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16095C6" w:rsidR="005F51F0" w:rsidRPr="008A177D" w:rsidRDefault="4C331B7C" w:rsidP="002C75E6">
      <w:pPr>
        <w:pStyle w:val="Ttulo1"/>
        <w:tabs>
          <w:tab w:val="left" w:pos="1650"/>
          <w:tab w:val="center" w:pos="4773"/>
        </w:tabs>
        <w:ind w:left="2124" w:hanging="1415"/>
        <w:jc w:val="center"/>
        <w:rPr>
          <w:rFonts w:ascii="Verdana" w:eastAsia="Arial" w:hAnsi="Verdana" w:cs="Arial"/>
          <w:sz w:val="22"/>
          <w:szCs w:val="22"/>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208767578"/>
      <w:bookmarkStart w:id="14" w:name="_GoBack"/>
      <w:bookmarkEnd w:id="14"/>
      <w:r w:rsidRPr="008A177D">
        <w:rPr>
          <w:rFonts w:ascii="Verdana" w:hAnsi="Verdana" w:cs="Arial"/>
          <w:sz w:val="22"/>
          <w:szCs w:val="22"/>
        </w:rPr>
        <w:t>I</w:t>
      </w:r>
      <w:r w:rsidR="45EE3072" w:rsidRPr="008A177D">
        <w:rPr>
          <w:rFonts w:ascii="Verdana" w:hAnsi="Verdana" w:cs="Arial"/>
          <w:sz w:val="22"/>
          <w:szCs w:val="22"/>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8A177D" w:rsidRDefault="005F51F0" w:rsidP="00BF2EB7">
      <w:pPr>
        <w:rPr>
          <w:rFonts w:ascii="Verdana" w:hAnsi="Verdana" w:cs="Arial"/>
          <w:sz w:val="22"/>
          <w:szCs w:val="22"/>
        </w:rPr>
      </w:pPr>
    </w:p>
    <w:p w14:paraId="68FF61EA" w14:textId="75FB6922" w:rsidR="002A7DB1" w:rsidRPr="008A177D" w:rsidRDefault="69DD8C96" w:rsidP="00E63264">
      <w:pPr>
        <w:jc w:val="both"/>
        <w:rPr>
          <w:rFonts w:ascii="Verdana" w:eastAsia="Arial" w:hAnsi="Verdana" w:cs="Arial"/>
          <w:sz w:val="22"/>
          <w:szCs w:val="22"/>
        </w:rPr>
      </w:pPr>
      <w:r w:rsidRPr="008A177D">
        <w:rPr>
          <w:rFonts w:ascii="Verdana" w:eastAsia="Arial" w:hAnsi="Verdana" w:cs="Arial"/>
          <w:sz w:val="22"/>
          <w:szCs w:val="22"/>
          <w:highlight w:val="lightGray"/>
        </w:rPr>
        <w:t>[Los aspectos incluidos en corchetes y resaltado</w:t>
      </w:r>
      <w:r w:rsidR="0B00CAE6" w:rsidRPr="008A177D">
        <w:rPr>
          <w:rFonts w:ascii="Verdana" w:eastAsia="Arial" w:hAnsi="Verdana" w:cs="Arial"/>
          <w:sz w:val="22"/>
          <w:szCs w:val="22"/>
          <w:highlight w:val="lightGray"/>
        </w:rPr>
        <w:t>s en</w:t>
      </w:r>
      <w:r w:rsidRPr="008A177D">
        <w:rPr>
          <w:rFonts w:ascii="Verdana" w:eastAsia="Arial" w:hAnsi="Verdana" w:cs="Arial"/>
          <w:sz w:val="22"/>
          <w:szCs w:val="22"/>
          <w:highlight w:val="lightGray"/>
        </w:rPr>
        <w:t xml:space="preserve"> gris deben ser diligenciados por la </w:t>
      </w:r>
      <w:r w:rsidR="14B79D8F"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w:t>
      </w:r>
    </w:p>
    <w:p w14:paraId="0BA091F3" w14:textId="77777777" w:rsidR="002872F8" w:rsidRPr="008A177D" w:rsidRDefault="002872F8" w:rsidP="0094112D">
      <w:pPr>
        <w:jc w:val="both"/>
        <w:rPr>
          <w:rFonts w:ascii="Verdana" w:eastAsia="Arial" w:hAnsi="Verdana" w:cs="Arial"/>
          <w:sz w:val="22"/>
          <w:szCs w:val="22"/>
        </w:rPr>
      </w:pPr>
    </w:p>
    <w:p w14:paraId="3AA75907" w14:textId="77777777" w:rsidR="00B91D9E" w:rsidRPr="008A177D" w:rsidRDefault="613BA097" w:rsidP="00B91D9E">
      <w:pPr>
        <w:jc w:val="both"/>
        <w:rPr>
          <w:rFonts w:ascii="Verdana" w:eastAsia="Arial" w:hAnsi="Verdana" w:cs="Arial"/>
          <w:sz w:val="22"/>
          <w:szCs w:val="22"/>
        </w:rPr>
      </w:pPr>
      <w:r w:rsidRPr="008A177D">
        <w:rPr>
          <w:rFonts w:ascii="Verdana" w:eastAsia="Arial" w:hAnsi="Verdana" w:cs="Arial"/>
          <w:sz w:val="22"/>
          <w:szCs w:val="22"/>
          <w:highlight w:val="lightGray"/>
        </w:rPr>
        <w:t xml:space="preserve">[Cuando la </w:t>
      </w:r>
      <w:r w:rsidR="0094112D" w:rsidRPr="008A177D">
        <w:rPr>
          <w:rFonts w:ascii="Verdana" w:eastAsia="Arial" w:hAnsi="Verdana" w:cs="Arial"/>
          <w:sz w:val="22"/>
          <w:szCs w:val="22"/>
          <w:highlight w:val="lightGray"/>
        </w:rPr>
        <w:t>Entidad adelante</w:t>
      </w:r>
      <w:r w:rsidRPr="008A177D">
        <w:rPr>
          <w:rFonts w:ascii="Verdana" w:eastAsia="Arial" w:hAnsi="Verdana" w:cs="Arial"/>
          <w:sz w:val="22"/>
          <w:szCs w:val="22"/>
          <w:highlight w:val="lightGray"/>
        </w:rPr>
        <w:t xml:space="preserve"> su</w:t>
      </w:r>
      <w:r w:rsidR="24593380" w:rsidRPr="008A177D">
        <w:rPr>
          <w:rFonts w:ascii="Verdana" w:eastAsia="Arial" w:hAnsi="Verdana" w:cs="Arial"/>
          <w:sz w:val="22"/>
          <w:szCs w:val="22"/>
          <w:highlight w:val="lightGray"/>
        </w:rPr>
        <w:t>s</w:t>
      </w:r>
      <w:r w:rsidRPr="008A177D">
        <w:rPr>
          <w:rFonts w:ascii="Verdana" w:eastAsia="Arial" w:hAnsi="Verdana" w:cs="Arial"/>
          <w:sz w:val="22"/>
          <w:szCs w:val="22"/>
          <w:highlight w:val="lightGray"/>
        </w:rPr>
        <w:t xml:space="preserve"> procesos por el SECOP II, debe adaptar el contenido de los </w:t>
      </w:r>
      <w:r w:rsidR="525F0263" w:rsidRPr="008A177D">
        <w:rPr>
          <w:rFonts w:ascii="Verdana" w:eastAsia="Arial" w:hAnsi="Verdana" w:cs="Arial"/>
          <w:sz w:val="22"/>
          <w:szCs w:val="22"/>
          <w:highlight w:val="lightGray"/>
        </w:rPr>
        <w:t>D</w:t>
      </w:r>
      <w:r w:rsidR="780EB05D" w:rsidRPr="008A177D">
        <w:rPr>
          <w:rFonts w:ascii="Verdana" w:eastAsia="Arial" w:hAnsi="Verdana" w:cs="Arial"/>
          <w:sz w:val="22"/>
          <w:szCs w:val="22"/>
          <w:highlight w:val="lightGray"/>
        </w:rPr>
        <w:t xml:space="preserve">ocumentos </w:t>
      </w:r>
      <w:r w:rsidR="424E504E" w:rsidRPr="008A177D">
        <w:rPr>
          <w:rFonts w:ascii="Verdana" w:eastAsia="Arial" w:hAnsi="Verdana" w:cs="Arial"/>
          <w:sz w:val="22"/>
          <w:szCs w:val="22"/>
          <w:highlight w:val="lightGray"/>
        </w:rPr>
        <w:t>T</w:t>
      </w:r>
      <w:r w:rsidR="780EB05D" w:rsidRPr="008A177D">
        <w:rPr>
          <w:rFonts w:ascii="Verdana" w:eastAsia="Arial" w:hAnsi="Verdana" w:cs="Arial"/>
          <w:sz w:val="22"/>
          <w:szCs w:val="22"/>
          <w:highlight w:val="lightGray"/>
        </w:rPr>
        <w:t>ipo</w:t>
      </w:r>
      <w:r w:rsidRPr="008A177D">
        <w:rPr>
          <w:rFonts w:ascii="Verdana" w:eastAsia="Arial" w:hAnsi="Verdana" w:cs="Arial"/>
          <w:sz w:val="22"/>
          <w:szCs w:val="22"/>
          <w:highlight w:val="lightGray"/>
        </w:rPr>
        <w:t xml:space="preserve"> a esta plataforma transaccional o </w:t>
      </w:r>
      <w:r w:rsidR="2B037958" w:rsidRPr="008A177D">
        <w:rPr>
          <w:rFonts w:ascii="Verdana" w:eastAsia="Arial" w:hAnsi="Verdana" w:cs="Arial"/>
          <w:sz w:val="22"/>
          <w:szCs w:val="22"/>
          <w:highlight w:val="lightGray"/>
        </w:rPr>
        <w:t>a</w:t>
      </w:r>
      <w:r w:rsidRPr="008A177D">
        <w:rPr>
          <w:rFonts w:ascii="Verdana" w:eastAsia="Arial" w:hAnsi="Verdana" w:cs="Arial"/>
          <w:sz w:val="22"/>
          <w:szCs w:val="22"/>
          <w:highlight w:val="lightGray"/>
        </w:rPr>
        <w:t>l sistema que haga sus veces</w:t>
      </w:r>
      <w:r w:rsidR="73C89646"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w:t>
      </w:r>
      <w:r w:rsidRPr="008A177D">
        <w:rPr>
          <w:rFonts w:ascii="Verdana" w:eastAsia="Arial" w:hAnsi="Verdana" w:cs="Arial"/>
          <w:sz w:val="22"/>
          <w:szCs w:val="22"/>
        </w:rPr>
        <w:t xml:space="preserve"> </w:t>
      </w:r>
    </w:p>
    <w:p w14:paraId="0054B10E" w14:textId="77777777" w:rsidR="00B91D9E" w:rsidRPr="008A177D" w:rsidRDefault="00B91D9E" w:rsidP="00B91D9E">
      <w:pPr>
        <w:jc w:val="both"/>
        <w:rPr>
          <w:rFonts w:ascii="Verdana" w:eastAsia="Arial" w:hAnsi="Verdana" w:cs="Arial"/>
          <w:sz w:val="22"/>
          <w:szCs w:val="22"/>
        </w:rPr>
      </w:pPr>
    </w:p>
    <w:p w14:paraId="745288C2" w14:textId="735D1A58" w:rsidR="00CC1484" w:rsidRPr="008A177D" w:rsidRDefault="00CC1484">
      <w:pPr>
        <w:jc w:val="both"/>
        <w:rPr>
          <w:rFonts w:ascii="Verdana" w:eastAsia="Arial" w:hAnsi="Verdana" w:cs="Arial"/>
          <w:sz w:val="22"/>
          <w:szCs w:val="22"/>
        </w:rPr>
      </w:pPr>
      <w:r w:rsidRPr="008A177D">
        <w:rPr>
          <w:rFonts w:ascii="Verdana" w:hAnsi="Verdana" w:cs="Arial"/>
          <w:sz w:val="22"/>
          <w:szCs w:val="22"/>
          <w:highlight w:val="lightGray"/>
        </w:rPr>
        <w:t>[</w:t>
      </w:r>
      <w:r w:rsidR="009902E5" w:rsidRPr="008A177D">
        <w:rPr>
          <w:rFonts w:ascii="Verdana" w:hAnsi="Verdana" w:cs="Arial"/>
          <w:sz w:val="22"/>
          <w:szCs w:val="22"/>
        </w:rPr>
        <w:t>El Batallón de Comando y Apoyo de Infantería de Marina No. 6</w:t>
      </w:r>
      <w:r w:rsidRPr="008A177D">
        <w:rPr>
          <w:rFonts w:ascii="Verdana" w:hAnsi="Verdana" w:cs="Arial"/>
          <w:sz w:val="22"/>
          <w:szCs w:val="22"/>
          <w:highlight w:val="lightGray"/>
        </w:rPr>
        <w:t>]</w:t>
      </w:r>
      <w:r w:rsidR="007E0E99" w:rsidRPr="008A177D">
        <w:rPr>
          <w:rFonts w:ascii="Verdana" w:eastAsia="Arial" w:hAnsi="Verdana" w:cs="Arial"/>
          <w:sz w:val="22"/>
          <w:szCs w:val="22"/>
        </w:rPr>
        <w:t>,</w:t>
      </w:r>
      <w:r w:rsidR="002644ED" w:rsidRPr="008A177D">
        <w:rPr>
          <w:rFonts w:ascii="Verdana" w:eastAsia="Arial" w:hAnsi="Verdana" w:cs="Arial"/>
          <w:sz w:val="22"/>
          <w:szCs w:val="22"/>
        </w:rPr>
        <w:t xml:space="preserve"> </w:t>
      </w:r>
      <w:r w:rsidR="007E0E99" w:rsidRPr="008A177D">
        <w:rPr>
          <w:rFonts w:ascii="Verdana" w:hAnsi="Verdana" w:cs="Arial"/>
          <w:sz w:val="22"/>
          <w:szCs w:val="22"/>
        </w:rPr>
        <w:t>en</w:t>
      </w:r>
      <w:r w:rsidR="002644ED" w:rsidRPr="008A177D">
        <w:rPr>
          <w:rFonts w:ascii="Verdana" w:eastAsia="Arial" w:hAnsi="Verdana" w:cs="Arial"/>
          <w:sz w:val="22"/>
          <w:szCs w:val="22"/>
        </w:rPr>
        <w:t xml:space="preserve"> </w:t>
      </w:r>
      <w:r w:rsidR="007E0E99" w:rsidRPr="008A177D">
        <w:rPr>
          <w:rFonts w:ascii="Verdana" w:hAnsi="Verdana" w:cs="Arial"/>
          <w:sz w:val="22"/>
          <w:szCs w:val="22"/>
        </w:rPr>
        <w:t>adelante</w:t>
      </w:r>
      <w:r w:rsidR="002644ED" w:rsidRPr="008A177D">
        <w:rPr>
          <w:rFonts w:ascii="Verdana" w:eastAsia="Arial" w:hAnsi="Verdana" w:cs="Arial"/>
          <w:sz w:val="22"/>
          <w:szCs w:val="22"/>
        </w:rPr>
        <w:t xml:space="preserve"> </w:t>
      </w:r>
      <w:r w:rsidR="007E0E99" w:rsidRPr="008A177D">
        <w:rPr>
          <w:rFonts w:ascii="Verdana" w:hAnsi="Verdana" w:cs="Arial"/>
          <w:sz w:val="22"/>
          <w:szCs w:val="22"/>
        </w:rPr>
        <w:t>la</w:t>
      </w:r>
      <w:r w:rsidR="002644ED" w:rsidRPr="008A177D">
        <w:rPr>
          <w:rFonts w:ascii="Verdana" w:eastAsia="Arial" w:hAnsi="Verdana" w:cs="Arial"/>
          <w:sz w:val="22"/>
          <w:szCs w:val="22"/>
        </w:rPr>
        <w:t xml:space="preserve"> </w:t>
      </w:r>
      <w:r w:rsidR="007E0E99" w:rsidRPr="008A177D">
        <w:rPr>
          <w:rFonts w:ascii="Verdana" w:hAnsi="Verdana" w:cs="Arial"/>
          <w:sz w:val="22"/>
          <w:szCs w:val="22"/>
        </w:rPr>
        <w:t>“</w:t>
      </w:r>
      <w:r w:rsidR="00E41DBB" w:rsidRPr="008A177D">
        <w:rPr>
          <w:rFonts w:ascii="Verdana" w:hAnsi="Verdana" w:cs="Arial"/>
          <w:sz w:val="22"/>
          <w:szCs w:val="22"/>
        </w:rPr>
        <w:t>Entidad</w:t>
      </w:r>
      <w:r w:rsidR="007E0E99" w:rsidRPr="008A177D">
        <w:rPr>
          <w:rFonts w:ascii="Verdana" w:hAnsi="Verdana" w:cs="Arial"/>
          <w:sz w:val="22"/>
          <w:szCs w:val="22"/>
        </w:rPr>
        <w:t>”,</w:t>
      </w:r>
      <w:r w:rsidR="002644ED" w:rsidRPr="008A177D">
        <w:rPr>
          <w:rFonts w:ascii="Verdana" w:eastAsia="Arial" w:hAnsi="Verdana" w:cs="Arial"/>
          <w:sz w:val="22"/>
          <w:szCs w:val="22"/>
        </w:rPr>
        <w:t xml:space="preserve"> </w:t>
      </w:r>
      <w:r w:rsidRPr="008A177D">
        <w:rPr>
          <w:rFonts w:ascii="Verdana" w:hAnsi="Verdana" w:cs="Arial"/>
          <w:sz w:val="22"/>
          <w:szCs w:val="22"/>
        </w:rPr>
        <w:t>pone</w:t>
      </w:r>
      <w:r w:rsidR="002644ED" w:rsidRPr="008A177D">
        <w:rPr>
          <w:rFonts w:ascii="Verdana" w:eastAsia="Arial" w:hAnsi="Verdana" w:cs="Arial"/>
          <w:sz w:val="22"/>
          <w:szCs w:val="22"/>
        </w:rPr>
        <w:t xml:space="preserve"> </w:t>
      </w:r>
      <w:r w:rsidRPr="008A177D">
        <w:rPr>
          <w:rFonts w:ascii="Verdana" w:hAnsi="Verdana" w:cs="Arial"/>
          <w:sz w:val="22"/>
          <w:szCs w:val="22"/>
        </w:rPr>
        <w:t>a</w:t>
      </w:r>
      <w:r w:rsidR="002644ED" w:rsidRPr="008A177D">
        <w:rPr>
          <w:rFonts w:ascii="Verdana" w:eastAsia="Arial" w:hAnsi="Verdana" w:cs="Arial"/>
          <w:sz w:val="22"/>
          <w:szCs w:val="22"/>
        </w:rPr>
        <w:t xml:space="preserve"> </w:t>
      </w:r>
      <w:r w:rsidRPr="008A177D">
        <w:rPr>
          <w:rFonts w:ascii="Verdana" w:hAnsi="Verdana" w:cs="Arial"/>
          <w:sz w:val="22"/>
          <w:szCs w:val="22"/>
        </w:rPr>
        <w:t>disposición</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los</w:t>
      </w:r>
      <w:r w:rsidR="002644ED" w:rsidRPr="008A177D">
        <w:rPr>
          <w:rFonts w:ascii="Verdana" w:eastAsia="Arial" w:hAnsi="Verdana" w:cs="Arial"/>
          <w:sz w:val="22"/>
          <w:szCs w:val="22"/>
        </w:rPr>
        <w:t xml:space="preserve"> </w:t>
      </w:r>
      <w:r w:rsidRPr="008A177D">
        <w:rPr>
          <w:rFonts w:ascii="Verdana" w:hAnsi="Verdana" w:cs="Arial"/>
          <w:sz w:val="22"/>
          <w:szCs w:val="22"/>
        </w:rPr>
        <w:t>interesados</w:t>
      </w:r>
      <w:r w:rsidR="002644ED" w:rsidRPr="008A177D">
        <w:rPr>
          <w:rFonts w:ascii="Verdana" w:eastAsia="Arial" w:hAnsi="Verdana" w:cs="Arial"/>
          <w:sz w:val="22"/>
          <w:szCs w:val="22"/>
        </w:rPr>
        <w:t xml:space="preserve"> </w:t>
      </w:r>
      <w:r w:rsidRPr="008A177D">
        <w:rPr>
          <w:rFonts w:ascii="Verdana" w:hAnsi="Verdana" w:cs="Arial"/>
          <w:sz w:val="22"/>
          <w:szCs w:val="22"/>
        </w:rPr>
        <w:t>el</w:t>
      </w:r>
      <w:r w:rsidR="002644ED" w:rsidRPr="008A177D">
        <w:rPr>
          <w:rFonts w:ascii="Verdana" w:eastAsia="Arial" w:hAnsi="Verdana" w:cs="Arial"/>
          <w:sz w:val="22"/>
          <w:szCs w:val="22"/>
        </w:rPr>
        <w:t xml:space="preserve"> </w:t>
      </w:r>
      <w:r w:rsidR="32724DD1" w:rsidRPr="008A177D">
        <w:rPr>
          <w:rFonts w:ascii="Verdana" w:hAnsi="Verdana" w:cs="Arial"/>
          <w:sz w:val="22"/>
          <w:szCs w:val="22"/>
        </w:rPr>
        <w:t>P</w:t>
      </w:r>
      <w:r w:rsidR="7A76CC9A" w:rsidRPr="008A177D">
        <w:rPr>
          <w:rFonts w:ascii="Verdana" w:hAnsi="Verdana" w:cs="Arial"/>
          <w:sz w:val="22"/>
          <w:szCs w:val="22"/>
        </w:rPr>
        <w:t>liego</w:t>
      </w:r>
      <w:r w:rsidR="002644ED" w:rsidRPr="008A177D">
        <w:rPr>
          <w:rFonts w:ascii="Verdana" w:eastAsia="Arial" w:hAnsi="Verdana" w:cs="Arial"/>
          <w:sz w:val="22"/>
          <w:szCs w:val="22"/>
        </w:rPr>
        <w:t xml:space="preserve"> </w:t>
      </w:r>
      <w:r w:rsidR="00EC3D70" w:rsidRPr="008A177D">
        <w:rPr>
          <w:rFonts w:ascii="Verdana" w:hAnsi="Verdana" w:cs="Arial"/>
          <w:sz w:val="22"/>
          <w:szCs w:val="22"/>
        </w:rPr>
        <w:t>de</w:t>
      </w:r>
      <w:r w:rsidR="002644ED" w:rsidRPr="008A177D">
        <w:rPr>
          <w:rFonts w:ascii="Verdana" w:eastAsia="Arial" w:hAnsi="Verdana" w:cs="Arial"/>
          <w:sz w:val="22"/>
          <w:szCs w:val="22"/>
        </w:rPr>
        <w:t xml:space="preserve"> </w:t>
      </w:r>
      <w:r w:rsidR="42415008" w:rsidRPr="008A177D">
        <w:rPr>
          <w:rFonts w:ascii="Verdana" w:hAnsi="Verdana" w:cs="Arial"/>
          <w:sz w:val="22"/>
          <w:szCs w:val="22"/>
        </w:rPr>
        <w:t>C</w:t>
      </w:r>
      <w:r w:rsidR="24BCD24D" w:rsidRPr="008A177D">
        <w:rPr>
          <w:rFonts w:ascii="Verdana" w:hAnsi="Verdana" w:cs="Arial"/>
          <w:sz w:val="22"/>
          <w:szCs w:val="22"/>
        </w:rPr>
        <w:t>o</w:t>
      </w:r>
      <w:r w:rsidR="03E6A7BB" w:rsidRPr="008A177D">
        <w:rPr>
          <w:rFonts w:ascii="Verdana" w:hAnsi="Verdana" w:cs="Arial"/>
          <w:sz w:val="22"/>
          <w:szCs w:val="22"/>
        </w:rPr>
        <w:t>ndiciones</w:t>
      </w:r>
      <w:r w:rsidR="002644ED" w:rsidRPr="008A177D">
        <w:rPr>
          <w:rFonts w:ascii="Verdana" w:eastAsia="Arial" w:hAnsi="Verdana" w:cs="Arial"/>
          <w:sz w:val="22"/>
          <w:szCs w:val="22"/>
        </w:rPr>
        <w:t xml:space="preserve"> </w:t>
      </w:r>
      <w:r w:rsidRPr="008A177D">
        <w:rPr>
          <w:rFonts w:ascii="Verdana" w:hAnsi="Verdana" w:cs="Arial"/>
          <w:sz w:val="22"/>
          <w:szCs w:val="22"/>
        </w:rPr>
        <w:t>para</w:t>
      </w:r>
      <w:r w:rsidR="002644ED" w:rsidRPr="008A177D">
        <w:rPr>
          <w:rFonts w:ascii="Verdana" w:eastAsia="Arial" w:hAnsi="Verdana" w:cs="Arial"/>
          <w:sz w:val="22"/>
          <w:szCs w:val="22"/>
        </w:rPr>
        <w:t xml:space="preserve"> </w:t>
      </w:r>
      <w:r w:rsidRPr="008A177D">
        <w:rPr>
          <w:rFonts w:ascii="Verdana" w:hAnsi="Verdana" w:cs="Arial"/>
          <w:sz w:val="22"/>
          <w:szCs w:val="22"/>
        </w:rPr>
        <w:t>la</w:t>
      </w:r>
      <w:r w:rsidR="002644ED" w:rsidRPr="008A177D">
        <w:rPr>
          <w:rFonts w:ascii="Verdana" w:eastAsia="Arial" w:hAnsi="Verdana" w:cs="Arial"/>
          <w:sz w:val="22"/>
          <w:szCs w:val="22"/>
        </w:rPr>
        <w:t xml:space="preserve"> </w:t>
      </w:r>
      <w:r w:rsidRPr="008A177D">
        <w:rPr>
          <w:rFonts w:ascii="Verdana" w:hAnsi="Verdana" w:cs="Arial"/>
          <w:sz w:val="22"/>
          <w:szCs w:val="22"/>
        </w:rPr>
        <w:t>selección</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7E0E99" w:rsidRPr="008A177D">
        <w:rPr>
          <w:rFonts w:ascii="Verdana" w:hAnsi="Verdana" w:cs="Arial"/>
          <w:sz w:val="22"/>
          <w:szCs w:val="22"/>
        </w:rPr>
        <w:t>l</w:t>
      </w:r>
      <w:r w:rsidR="002644ED" w:rsidRPr="008A177D">
        <w:rPr>
          <w:rFonts w:ascii="Verdana" w:eastAsia="Arial" w:hAnsi="Verdana" w:cs="Arial"/>
          <w:sz w:val="22"/>
          <w:szCs w:val="22"/>
        </w:rPr>
        <w:t xml:space="preserve"> </w:t>
      </w:r>
      <w:r w:rsidR="54BB2B36" w:rsidRPr="008A177D">
        <w:rPr>
          <w:rFonts w:ascii="Verdana" w:hAnsi="Verdana" w:cs="Arial"/>
          <w:sz w:val="22"/>
          <w:szCs w:val="22"/>
        </w:rPr>
        <w:t>C</w:t>
      </w:r>
      <w:r w:rsidR="03E6A7BB" w:rsidRPr="008A177D">
        <w:rPr>
          <w:rFonts w:ascii="Verdana" w:hAnsi="Verdana" w:cs="Arial"/>
          <w:sz w:val="22"/>
          <w:szCs w:val="22"/>
        </w:rPr>
        <w:t>ontratista</w:t>
      </w:r>
      <w:r w:rsidR="002644ED" w:rsidRPr="008A177D">
        <w:rPr>
          <w:rFonts w:ascii="Verdana" w:eastAsia="Arial" w:hAnsi="Verdana" w:cs="Arial"/>
          <w:sz w:val="22"/>
          <w:szCs w:val="22"/>
        </w:rPr>
        <w:t xml:space="preserve"> </w:t>
      </w:r>
      <w:r w:rsidRPr="008A177D">
        <w:rPr>
          <w:rFonts w:ascii="Verdana" w:hAnsi="Verdana" w:cs="Arial"/>
          <w:sz w:val="22"/>
          <w:szCs w:val="22"/>
        </w:rPr>
        <w:t>encargado</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ejecutar</w:t>
      </w:r>
      <w:r w:rsidR="002644ED" w:rsidRPr="008A177D">
        <w:rPr>
          <w:rFonts w:ascii="Verdana" w:eastAsia="Arial" w:hAnsi="Verdana" w:cs="Arial"/>
          <w:sz w:val="22"/>
          <w:szCs w:val="22"/>
        </w:rPr>
        <w:t xml:space="preserve"> </w:t>
      </w:r>
      <w:r w:rsidRPr="008A177D">
        <w:rPr>
          <w:rFonts w:ascii="Verdana" w:hAnsi="Verdana" w:cs="Arial"/>
          <w:sz w:val="22"/>
          <w:szCs w:val="22"/>
        </w:rPr>
        <w:t>el</w:t>
      </w:r>
      <w:r w:rsidR="002644ED" w:rsidRPr="008A177D">
        <w:rPr>
          <w:rFonts w:ascii="Verdana" w:eastAsia="Arial" w:hAnsi="Verdana" w:cs="Arial"/>
          <w:sz w:val="22"/>
          <w:szCs w:val="22"/>
        </w:rPr>
        <w:t xml:space="preserve"> </w:t>
      </w:r>
      <w:r w:rsidR="00DF491C" w:rsidRPr="008A177D">
        <w:rPr>
          <w:rFonts w:ascii="Verdana" w:hAnsi="Verdana" w:cs="Arial"/>
          <w:sz w:val="22"/>
          <w:szCs w:val="22"/>
        </w:rPr>
        <w:t>c</w:t>
      </w:r>
      <w:r w:rsidR="00DD0E76" w:rsidRPr="008A177D">
        <w:rPr>
          <w:rFonts w:ascii="Verdana" w:hAnsi="Verdana" w:cs="Arial"/>
          <w:sz w:val="22"/>
          <w:szCs w:val="22"/>
        </w:rPr>
        <w:t>ontrato</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D46005" w:rsidRPr="008A177D">
        <w:rPr>
          <w:rFonts w:ascii="Verdana" w:hAnsi="Verdana" w:cs="Arial"/>
          <w:sz w:val="22"/>
          <w:szCs w:val="22"/>
        </w:rPr>
        <w:t xml:space="preserve"> </w:t>
      </w:r>
      <w:r w:rsidR="005923AA" w:rsidRPr="008A177D">
        <w:rPr>
          <w:rFonts w:ascii="Verdana" w:hAnsi="Verdana" w:cs="Arial"/>
          <w:sz w:val="22"/>
          <w:szCs w:val="22"/>
        </w:rPr>
        <w:t>I</w:t>
      </w:r>
      <w:r w:rsidR="2FD796F4" w:rsidRPr="008A177D">
        <w:rPr>
          <w:rFonts w:ascii="Verdana" w:hAnsi="Verdana" w:cs="Arial"/>
          <w:sz w:val="22"/>
          <w:szCs w:val="22"/>
        </w:rPr>
        <w:t>nterventoría</w:t>
      </w:r>
      <w:r w:rsidR="00F22027" w:rsidRPr="008A177D">
        <w:rPr>
          <w:rFonts w:ascii="Verdana" w:hAnsi="Verdana" w:cs="Arial"/>
          <w:sz w:val="22"/>
          <w:szCs w:val="22"/>
        </w:rPr>
        <w:t xml:space="preserve"> </w:t>
      </w:r>
      <w:r w:rsidR="00F22027" w:rsidRPr="008A177D">
        <w:rPr>
          <w:rFonts w:ascii="Verdana" w:eastAsia="Arial" w:hAnsi="Verdana" w:cs="Arial"/>
          <w:sz w:val="22"/>
          <w:szCs w:val="22"/>
        </w:rPr>
        <w:t xml:space="preserve">de </w:t>
      </w:r>
      <w:r w:rsidRPr="008A177D">
        <w:rPr>
          <w:rFonts w:ascii="Verdana" w:hAnsi="Verdana" w:cs="Arial"/>
          <w:sz w:val="22"/>
          <w:szCs w:val="22"/>
        </w:rPr>
        <w:t>obra</w:t>
      </w:r>
      <w:r w:rsidR="002644ED" w:rsidRPr="008A177D">
        <w:rPr>
          <w:rFonts w:ascii="Verdana" w:eastAsia="Arial" w:hAnsi="Verdana" w:cs="Arial"/>
          <w:sz w:val="22"/>
          <w:szCs w:val="22"/>
        </w:rPr>
        <w:t xml:space="preserve"> </w:t>
      </w:r>
      <w:r w:rsidRPr="008A177D">
        <w:rPr>
          <w:rFonts w:ascii="Verdana" w:hAnsi="Verdana" w:cs="Arial"/>
          <w:sz w:val="22"/>
          <w:szCs w:val="22"/>
        </w:rPr>
        <w:t>pública</w:t>
      </w:r>
      <w:r w:rsidR="002644ED" w:rsidRPr="008A177D">
        <w:rPr>
          <w:rFonts w:ascii="Verdana" w:eastAsia="Arial" w:hAnsi="Verdana" w:cs="Arial"/>
          <w:sz w:val="22"/>
          <w:szCs w:val="22"/>
        </w:rPr>
        <w:t xml:space="preserve"> </w:t>
      </w:r>
      <w:r w:rsidR="001C22A6" w:rsidRPr="008A177D">
        <w:rPr>
          <w:rFonts w:ascii="Verdana" w:hAnsi="Verdana" w:cs="Arial"/>
          <w:sz w:val="22"/>
          <w:szCs w:val="22"/>
        </w:rPr>
        <w:t>para</w:t>
      </w:r>
      <w:r w:rsidR="002644ED" w:rsidRPr="008A177D">
        <w:rPr>
          <w:rFonts w:ascii="Verdana" w:eastAsia="Arial" w:hAnsi="Verdana" w:cs="Arial"/>
          <w:sz w:val="22"/>
          <w:szCs w:val="22"/>
        </w:rPr>
        <w:t xml:space="preserve"> </w:t>
      </w:r>
      <w:r w:rsidRPr="008A177D">
        <w:rPr>
          <w:rFonts w:ascii="Verdana" w:eastAsia="Arial" w:hAnsi="Verdana" w:cs="Arial"/>
          <w:sz w:val="22"/>
          <w:szCs w:val="22"/>
          <w:highlight w:val="lightGray"/>
        </w:rPr>
        <w:t>[</w:t>
      </w:r>
      <w:r w:rsidR="00B91D9E" w:rsidRPr="008A177D">
        <w:rPr>
          <w:rFonts w:ascii="Verdana" w:hAnsi="Verdana" w:cs="Arial"/>
          <w:sz w:val="20"/>
          <w:szCs w:val="20"/>
        </w:rPr>
        <w:t xml:space="preserve">CONTRATAR LA INTERVENTORIA INTEGRAL JURIDICA, TECNICA, FINANCIERA, CONTABLE, ADMINISTRATIVA Y AMBIENTAL DEL CONTRATO CUYO OBJETO ES LA EJECUCIÓN INTEGRAL DE LOS ESTUDIOS, DISEÑOS, CONSTRUCCIÓN, AMPLIACIÓN, SUMINISTRO, INSTALACIÓN, PRUEBAS Y PUESTA EN FUNCIONAMIENTO DE LA INFRAESTRUCTURA REQUERIDA PARA FORTALECER LAS CAPACIDADES OPERACIONALES DEL DIOES, GARANTIZANDO EL CUMPLIMIENTO DE LAS ESPECIFICACIONES TÉCNICAS, NORMATIVAS DE SEGURIDAD, FUNCIONALIDAD OPERATIVA Y CONDICIONES DE CALIDAD EXIGIDAS PARA ESTE TIPO </w:t>
      </w:r>
      <w:r w:rsidR="00351452">
        <w:rPr>
          <w:rFonts w:ascii="Verdana" w:hAnsi="Verdana" w:cs="Arial"/>
          <w:sz w:val="20"/>
          <w:szCs w:val="20"/>
        </w:rPr>
        <w:t>DE INSTALACIONES ESPECIALIZADAS</w:t>
      </w:r>
      <w:r w:rsidRPr="008A177D">
        <w:rPr>
          <w:rFonts w:ascii="Verdana" w:hAnsi="Verdana" w:cs="Arial"/>
          <w:sz w:val="22"/>
          <w:szCs w:val="22"/>
          <w:highlight w:val="lightGray"/>
        </w:rPr>
        <w:t>]</w:t>
      </w:r>
      <w:r w:rsidR="007E0E99" w:rsidRPr="008A177D">
        <w:rPr>
          <w:rFonts w:ascii="Verdana" w:eastAsia="Arial" w:hAnsi="Verdana" w:cs="Arial"/>
          <w:sz w:val="22"/>
          <w:szCs w:val="22"/>
        </w:rPr>
        <w:t>,</w:t>
      </w:r>
      <w:r w:rsidR="002644ED" w:rsidRPr="008A177D">
        <w:rPr>
          <w:rFonts w:ascii="Verdana" w:eastAsia="Arial" w:hAnsi="Verdana" w:cs="Arial"/>
          <w:sz w:val="22"/>
          <w:szCs w:val="22"/>
        </w:rPr>
        <w:t xml:space="preserve"> </w:t>
      </w:r>
      <w:r w:rsidR="007E0E99" w:rsidRPr="008A177D">
        <w:rPr>
          <w:rFonts w:ascii="Verdana" w:hAnsi="Verdana" w:cs="Arial"/>
          <w:sz w:val="22"/>
          <w:szCs w:val="22"/>
        </w:rPr>
        <w:t>en</w:t>
      </w:r>
      <w:r w:rsidR="002644ED" w:rsidRPr="008A177D">
        <w:rPr>
          <w:rFonts w:ascii="Verdana" w:eastAsia="Arial" w:hAnsi="Verdana" w:cs="Arial"/>
          <w:sz w:val="22"/>
          <w:szCs w:val="22"/>
        </w:rPr>
        <w:t xml:space="preserve"> </w:t>
      </w:r>
      <w:r w:rsidR="007E0E99" w:rsidRPr="008A177D">
        <w:rPr>
          <w:rFonts w:ascii="Verdana" w:hAnsi="Verdana" w:cs="Arial"/>
          <w:sz w:val="22"/>
          <w:szCs w:val="22"/>
        </w:rPr>
        <w:t>adelante</w:t>
      </w:r>
      <w:r w:rsidR="002644ED" w:rsidRPr="008A177D">
        <w:rPr>
          <w:rFonts w:ascii="Verdana" w:eastAsia="Arial" w:hAnsi="Verdana" w:cs="Arial"/>
          <w:sz w:val="22"/>
          <w:szCs w:val="22"/>
        </w:rPr>
        <w:t xml:space="preserve"> </w:t>
      </w:r>
      <w:r w:rsidR="007E0E99" w:rsidRPr="008A177D">
        <w:rPr>
          <w:rFonts w:ascii="Verdana" w:hAnsi="Verdana" w:cs="Arial"/>
          <w:sz w:val="22"/>
          <w:szCs w:val="22"/>
        </w:rPr>
        <w:t>el</w:t>
      </w:r>
      <w:r w:rsidR="002644ED" w:rsidRPr="008A177D">
        <w:rPr>
          <w:rFonts w:ascii="Verdana" w:eastAsia="Arial" w:hAnsi="Verdana" w:cs="Arial"/>
          <w:sz w:val="22"/>
          <w:szCs w:val="22"/>
        </w:rPr>
        <w:t xml:space="preserve"> </w:t>
      </w:r>
      <w:r w:rsidR="007E0E99" w:rsidRPr="008A177D">
        <w:rPr>
          <w:rFonts w:ascii="Verdana" w:hAnsi="Verdana" w:cs="Arial"/>
          <w:sz w:val="22"/>
          <w:szCs w:val="22"/>
        </w:rPr>
        <w:t>“</w:t>
      </w:r>
      <w:r w:rsidR="00814117" w:rsidRPr="008A177D">
        <w:rPr>
          <w:rFonts w:ascii="Verdana" w:hAnsi="Verdana" w:cs="Arial"/>
          <w:sz w:val="22"/>
          <w:szCs w:val="22"/>
        </w:rPr>
        <w:t>c</w:t>
      </w:r>
      <w:r w:rsidR="00DD0E76" w:rsidRPr="008A177D">
        <w:rPr>
          <w:rFonts w:ascii="Verdana" w:hAnsi="Verdana" w:cs="Arial"/>
          <w:sz w:val="22"/>
          <w:szCs w:val="22"/>
        </w:rPr>
        <w:t>ontrato</w:t>
      </w:r>
      <w:r w:rsidR="007E0E99" w:rsidRPr="008A177D">
        <w:rPr>
          <w:rFonts w:ascii="Verdana" w:hAnsi="Verdana" w:cs="Arial"/>
          <w:sz w:val="22"/>
          <w:szCs w:val="22"/>
        </w:rPr>
        <w:t>”.</w:t>
      </w:r>
      <w:r w:rsidR="00750230" w:rsidRPr="008A177D">
        <w:rPr>
          <w:rFonts w:ascii="Verdana" w:eastAsia="Arial" w:hAnsi="Verdana" w:cs="Arial"/>
          <w:sz w:val="22"/>
          <w:szCs w:val="22"/>
        </w:rPr>
        <w:t xml:space="preserve"> </w:t>
      </w:r>
    </w:p>
    <w:p w14:paraId="1CEC7ABE" w14:textId="77777777" w:rsidR="00895CC0" w:rsidRPr="008A177D" w:rsidRDefault="00895CC0">
      <w:pPr>
        <w:jc w:val="both"/>
        <w:rPr>
          <w:rFonts w:ascii="Verdana" w:eastAsia="Arial" w:hAnsi="Verdana" w:cs="Arial"/>
          <w:sz w:val="22"/>
          <w:szCs w:val="22"/>
        </w:rPr>
      </w:pPr>
    </w:p>
    <w:p w14:paraId="145E0F42" w14:textId="56703C89" w:rsidR="00CF6A1B" w:rsidRPr="008A177D" w:rsidRDefault="3640665D">
      <w:pPr>
        <w:jc w:val="both"/>
        <w:rPr>
          <w:rFonts w:ascii="Verdana" w:eastAsia="Arial" w:hAnsi="Verdana" w:cs="Arial"/>
          <w:sz w:val="22"/>
          <w:szCs w:val="22"/>
        </w:rPr>
      </w:pPr>
      <w:r w:rsidRPr="008A177D">
        <w:rPr>
          <w:rFonts w:ascii="Verdana" w:hAnsi="Verdana" w:cs="Arial"/>
          <w:sz w:val="22"/>
          <w:szCs w:val="22"/>
        </w:rPr>
        <w:t>Los</w:t>
      </w:r>
      <w:r w:rsidR="39CD85C9" w:rsidRPr="008A177D">
        <w:rPr>
          <w:rFonts w:ascii="Verdana" w:eastAsia="Arial" w:hAnsi="Verdana" w:cs="Arial"/>
          <w:sz w:val="22"/>
          <w:szCs w:val="22"/>
        </w:rPr>
        <w:t xml:space="preserve"> </w:t>
      </w:r>
      <w:r w:rsidR="2B71679C" w:rsidRPr="008A177D">
        <w:rPr>
          <w:rFonts w:ascii="Verdana" w:hAnsi="Verdana" w:cs="Arial"/>
          <w:sz w:val="22"/>
          <w:szCs w:val="22"/>
        </w:rPr>
        <w:t>D</w:t>
      </w:r>
      <w:r w:rsidRPr="008A177D">
        <w:rPr>
          <w:rFonts w:ascii="Verdana" w:hAnsi="Verdana" w:cs="Arial"/>
          <w:sz w:val="22"/>
          <w:szCs w:val="22"/>
        </w:rPr>
        <w:t>ocumentos</w:t>
      </w:r>
      <w:r w:rsidR="39CD85C9" w:rsidRPr="008A177D">
        <w:rPr>
          <w:rFonts w:ascii="Verdana" w:eastAsia="Arial" w:hAnsi="Verdana" w:cs="Arial"/>
          <w:sz w:val="22"/>
          <w:szCs w:val="22"/>
        </w:rPr>
        <w:t xml:space="preserve"> </w:t>
      </w:r>
      <w:r w:rsidRPr="008A177D">
        <w:rPr>
          <w:rFonts w:ascii="Verdana" w:hAnsi="Verdana" w:cs="Arial"/>
          <w:sz w:val="22"/>
          <w:szCs w:val="22"/>
        </w:rPr>
        <w:t>del</w:t>
      </w:r>
      <w:r w:rsidR="39CD85C9" w:rsidRPr="008A177D">
        <w:rPr>
          <w:rFonts w:ascii="Verdana" w:eastAsia="Arial" w:hAnsi="Verdana" w:cs="Arial"/>
          <w:sz w:val="22"/>
          <w:szCs w:val="22"/>
        </w:rPr>
        <w:t xml:space="preserve"> </w:t>
      </w:r>
      <w:r w:rsidR="2B71679C" w:rsidRPr="008A177D">
        <w:rPr>
          <w:rFonts w:ascii="Verdana" w:hAnsi="Verdana" w:cs="Arial"/>
          <w:sz w:val="22"/>
          <w:szCs w:val="22"/>
        </w:rPr>
        <w:t>P</w:t>
      </w:r>
      <w:r w:rsidRPr="008A177D">
        <w:rPr>
          <w:rFonts w:ascii="Verdana" w:hAnsi="Verdana" w:cs="Arial"/>
          <w:sz w:val="22"/>
          <w:szCs w:val="22"/>
        </w:rPr>
        <w:t>roceso</w:t>
      </w:r>
      <w:r w:rsidR="05C47DD3" w:rsidRPr="008A177D">
        <w:rPr>
          <w:rFonts w:ascii="Verdana" w:hAnsi="Verdana" w:cs="Arial"/>
          <w:sz w:val="22"/>
          <w:szCs w:val="22"/>
        </w:rPr>
        <w:t>,</w:t>
      </w:r>
      <w:r w:rsidR="39CD85C9" w:rsidRPr="008A177D">
        <w:rPr>
          <w:rFonts w:ascii="Verdana" w:eastAsia="Arial" w:hAnsi="Verdana" w:cs="Arial"/>
          <w:sz w:val="22"/>
          <w:szCs w:val="22"/>
        </w:rPr>
        <w:t xml:space="preserve"> </w:t>
      </w:r>
      <w:r w:rsidRPr="008A177D">
        <w:rPr>
          <w:rFonts w:ascii="Verdana" w:hAnsi="Verdana" w:cs="Arial"/>
          <w:sz w:val="22"/>
          <w:szCs w:val="22"/>
        </w:rPr>
        <w:t>que</w:t>
      </w:r>
      <w:r w:rsidR="39CD85C9" w:rsidRPr="008A177D">
        <w:rPr>
          <w:rFonts w:ascii="Verdana" w:eastAsia="Arial" w:hAnsi="Verdana" w:cs="Arial"/>
          <w:sz w:val="22"/>
          <w:szCs w:val="22"/>
        </w:rPr>
        <w:t xml:space="preserve"> </w:t>
      </w:r>
      <w:r w:rsidRPr="008A177D">
        <w:rPr>
          <w:rFonts w:ascii="Verdana" w:hAnsi="Verdana" w:cs="Arial"/>
          <w:sz w:val="22"/>
          <w:szCs w:val="22"/>
        </w:rPr>
        <w:t>incluyen</w:t>
      </w:r>
      <w:r w:rsidR="39CD85C9" w:rsidRPr="008A177D">
        <w:rPr>
          <w:rFonts w:ascii="Verdana" w:eastAsia="Arial" w:hAnsi="Verdana" w:cs="Arial"/>
          <w:sz w:val="22"/>
          <w:szCs w:val="22"/>
        </w:rPr>
        <w:t xml:space="preserve"> </w:t>
      </w:r>
      <w:r w:rsidRPr="008A177D">
        <w:rPr>
          <w:rFonts w:ascii="Verdana" w:hAnsi="Verdana" w:cs="Arial"/>
          <w:sz w:val="22"/>
          <w:szCs w:val="22"/>
        </w:rPr>
        <w:t>los</w:t>
      </w:r>
      <w:r w:rsidR="39CD85C9" w:rsidRPr="008A177D">
        <w:rPr>
          <w:rFonts w:ascii="Verdana" w:eastAsia="Arial" w:hAnsi="Verdana" w:cs="Arial"/>
          <w:sz w:val="22"/>
          <w:szCs w:val="22"/>
        </w:rPr>
        <w:t xml:space="preserve"> </w:t>
      </w:r>
      <w:r w:rsidRPr="008A177D">
        <w:rPr>
          <w:rFonts w:ascii="Verdana" w:hAnsi="Verdana" w:cs="Arial"/>
          <w:sz w:val="22"/>
          <w:szCs w:val="22"/>
        </w:rPr>
        <w:t>estudios</w:t>
      </w:r>
      <w:r w:rsidR="39CD85C9" w:rsidRPr="008A177D">
        <w:rPr>
          <w:rFonts w:ascii="Verdana" w:eastAsia="Arial" w:hAnsi="Verdana" w:cs="Arial"/>
          <w:sz w:val="22"/>
          <w:szCs w:val="22"/>
        </w:rPr>
        <w:t xml:space="preserve"> </w:t>
      </w:r>
      <w:r w:rsidRPr="008A177D">
        <w:rPr>
          <w:rFonts w:ascii="Verdana" w:hAnsi="Verdana" w:cs="Arial"/>
          <w:sz w:val="22"/>
          <w:szCs w:val="22"/>
        </w:rPr>
        <w:t>y</w:t>
      </w:r>
      <w:r w:rsidR="39CD85C9" w:rsidRPr="008A177D">
        <w:rPr>
          <w:rFonts w:ascii="Verdana" w:eastAsia="Arial" w:hAnsi="Verdana" w:cs="Arial"/>
          <w:sz w:val="22"/>
          <w:szCs w:val="22"/>
        </w:rPr>
        <w:t xml:space="preserve"> </w:t>
      </w:r>
      <w:r w:rsidRPr="008A177D">
        <w:rPr>
          <w:rFonts w:ascii="Verdana" w:hAnsi="Verdana" w:cs="Arial"/>
          <w:sz w:val="22"/>
          <w:szCs w:val="22"/>
        </w:rPr>
        <w:t>documentos</w:t>
      </w:r>
      <w:r w:rsidR="39CD85C9" w:rsidRPr="008A177D">
        <w:rPr>
          <w:rFonts w:ascii="Verdana" w:eastAsia="Arial" w:hAnsi="Verdana" w:cs="Arial"/>
          <w:sz w:val="22"/>
          <w:szCs w:val="22"/>
        </w:rPr>
        <w:t xml:space="preserve"> </w:t>
      </w:r>
      <w:r w:rsidRPr="008A177D">
        <w:rPr>
          <w:rFonts w:ascii="Verdana" w:hAnsi="Verdana" w:cs="Arial"/>
          <w:sz w:val="22"/>
          <w:szCs w:val="22"/>
        </w:rPr>
        <w:t>previos,</w:t>
      </w:r>
      <w:r w:rsidR="39CD85C9" w:rsidRPr="008A177D">
        <w:rPr>
          <w:rFonts w:ascii="Verdana" w:eastAsia="Arial" w:hAnsi="Verdana" w:cs="Arial"/>
          <w:sz w:val="22"/>
          <w:szCs w:val="22"/>
        </w:rPr>
        <w:t xml:space="preserve"> </w:t>
      </w:r>
      <w:r w:rsidRPr="008A177D">
        <w:rPr>
          <w:rFonts w:ascii="Verdana" w:hAnsi="Verdana" w:cs="Arial"/>
          <w:sz w:val="22"/>
          <w:szCs w:val="22"/>
        </w:rPr>
        <w:t>el</w:t>
      </w:r>
      <w:r w:rsidR="39CD85C9" w:rsidRPr="008A177D">
        <w:rPr>
          <w:rFonts w:ascii="Verdana" w:eastAsia="Arial" w:hAnsi="Verdana" w:cs="Arial"/>
          <w:sz w:val="22"/>
          <w:szCs w:val="22"/>
        </w:rPr>
        <w:t xml:space="preserve"> </w:t>
      </w:r>
      <w:r w:rsidR="63F347D0" w:rsidRPr="008A177D">
        <w:rPr>
          <w:rFonts w:ascii="Verdana" w:hAnsi="Verdana" w:cs="Arial"/>
          <w:sz w:val="22"/>
          <w:szCs w:val="22"/>
        </w:rPr>
        <w:t>e</w:t>
      </w:r>
      <w:r w:rsidR="048C3244" w:rsidRPr="008A177D">
        <w:rPr>
          <w:rFonts w:ascii="Verdana" w:hAnsi="Verdana" w:cs="Arial"/>
          <w:sz w:val="22"/>
          <w:szCs w:val="22"/>
        </w:rPr>
        <w:t>studio</w:t>
      </w:r>
      <w:r w:rsidR="048C3244" w:rsidRPr="008A177D">
        <w:rPr>
          <w:rFonts w:ascii="Verdana" w:eastAsia="Arial" w:hAnsi="Verdana" w:cs="Arial"/>
          <w:sz w:val="22"/>
          <w:szCs w:val="22"/>
        </w:rPr>
        <w:t xml:space="preserve"> </w:t>
      </w:r>
      <w:r w:rsidR="63F347D0" w:rsidRPr="008A177D">
        <w:rPr>
          <w:rFonts w:ascii="Verdana" w:hAnsi="Verdana" w:cs="Arial"/>
          <w:sz w:val="22"/>
          <w:szCs w:val="22"/>
        </w:rPr>
        <w:t>d</w:t>
      </w:r>
      <w:r w:rsidR="048C3244" w:rsidRPr="008A177D">
        <w:rPr>
          <w:rFonts w:ascii="Verdana" w:hAnsi="Verdana" w:cs="Arial"/>
          <w:sz w:val="22"/>
          <w:szCs w:val="22"/>
        </w:rPr>
        <w:t>e</w:t>
      </w:r>
      <w:r w:rsidR="00DF491C" w:rsidRPr="008A177D">
        <w:rPr>
          <w:rFonts w:ascii="Verdana" w:hAnsi="Verdana" w:cs="Arial"/>
          <w:sz w:val="22"/>
          <w:szCs w:val="22"/>
        </w:rPr>
        <w:t>l</w:t>
      </w:r>
      <w:r w:rsidR="048C3244" w:rsidRPr="008A177D">
        <w:rPr>
          <w:rFonts w:ascii="Verdana" w:eastAsia="Arial" w:hAnsi="Verdana" w:cs="Arial"/>
          <w:sz w:val="22"/>
          <w:szCs w:val="22"/>
        </w:rPr>
        <w:t xml:space="preserve"> </w:t>
      </w:r>
      <w:r w:rsidR="63F347D0" w:rsidRPr="008A177D">
        <w:rPr>
          <w:rFonts w:ascii="Verdana" w:hAnsi="Verdana" w:cs="Arial"/>
          <w:sz w:val="22"/>
          <w:szCs w:val="22"/>
        </w:rPr>
        <w:t>s</w:t>
      </w:r>
      <w:r w:rsidR="048C3244" w:rsidRPr="008A177D">
        <w:rPr>
          <w:rFonts w:ascii="Verdana" w:hAnsi="Verdana" w:cs="Arial"/>
          <w:sz w:val="22"/>
          <w:szCs w:val="22"/>
        </w:rPr>
        <w:t>ector</w:t>
      </w:r>
      <w:r w:rsidRPr="008A177D">
        <w:rPr>
          <w:rFonts w:ascii="Verdana" w:hAnsi="Verdana" w:cs="Arial"/>
          <w:sz w:val="22"/>
          <w:szCs w:val="22"/>
        </w:rPr>
        <w:t>,</w:t>
      </w:r>
      <w:r w:rsidR="39CD85C9" w:rsidRPr="008A177D">
        <w:rPr>
          <w:rFonts w:ascii="Verdana" w:eastAsia="Arial" w:hAnsi="Verdana" w:cs="Arial"/>
          <w:sz w:val="22"/>
          <w:szCs w:val="22"/>
        </w:rPr>
        <w:t xml:space="preserve"> </w:t>
      </w:r>
      <w:r w:rsidRPr="008A177D">
        <w:rPr>
          <w:rFonts w:ascii="Verdana" w:hAnsi="Verdana" w:cs="Arial"/>
          <w:sz w:val="22"/>
          <w:szCs w:val="22"/>
        </w:rPr>
        <w:t>así</w:t>
      </w:r>
      <w:r w:rsidR="39CD85C9" w:rsidRPr="008A177D">
        <w:rPr>
          <w:rFonts w:ascii="Verdana" w:eastAsia="Arial" w:hAnsi="Verdana" w:cs="Arial"/>
          <w:sz w:val="22"/>
          <w:szCs w:val="22"/>
        </w:rPr>
        <w:t xml:space="preserve"> </w:t>
      </w:r>
      <w:r w:rsidRPr="008A177D">
        <w:rPr>
          <w:rFonts w:ascii="Verdana" w:hAnsi="Verdana" w:cs="Arial"/>
          <w:sz w:val="22"/>
          <w:szCs w:val="22"/>
        </w:rPr>
        <w:t>como</w:t>
      </w:r>
      <w:r w:rsidR="39CD85C9" w:rsidRPr="008A177D">
        <w:rPr>
          <w:rFonts w:ascii="Verdana" w:eastAsia="Arial" w:hAnsi="Verdana" w:cs="Arial"/>
          <w:sz w:val="22"/>
          <w:szCs w:val="22"/>
        </w:rPr>
        <w:t xml:space="preserve"> </w:t>
      </w:r>
      <w:r w:rsidRPr="008A177D">
        <w:rPr>
          <w:rFonts w:ascii="Verdana" w:hAnsi="Verdana" w:cs="Arial"/>
          <w:sz w:val="22"/>
          <w:szCs w:val="22"/>
        </w:rPr>
        <w:t>cualquiera</w:t>
      </w:r>
      <w:r w:rsidR="39CD85C9" w:rsidRPr="008A177D">
        <w:rPr>
          <w:rFonts w:ascii="Verdana" w:eastAsia="Arial" w:hAnsi="Verdana" w:cs="Arial"/>
          <w:sz w:val="22"/>
          <w:szCs w:val="22"/>
        </w:rPr>
        <w:t xml:space="preserve"> </w:t>
      </w:r>
      <w:r w:rsidRPr="008A177D">
        <w:rPr>
          <w:rFonts w:ascii="Verdana" w:hAnsi="Verdana" w:cs="Arial"/>
          <w:sz w:val="22"/>
          <w:szCs w:val="22"/>
        </w:rPr>
        <w:t>de</w:t>
      </w:r>
      <w:r w:rsidR="39CD85C9" w:rsidRPr="008A177D">
        <w:rPr>
          <w:rFonts w:ascii="Verdana" w:eastAsia="Arial" w:hAnsi="Verdana" w:cs="Arial"/>
          <w:sz w:val="22"/>
          <w:szCs w:val="22"/>
        </w:rPr>
        <w:t xml:space="preserve"> </w:t>
      </w:r>
      <w:r w:rsidRPr="008A177D">
        <w:rPr>
          <w:rFonts w:ascii="Verdana" w:hAnsi="Verdana" w:cs="Arial"/>
          <w:sz w:val="22"/>
          <w:szCs w:val="22"/>
        </w:rPr>
        <w:t>sus</w:t>
      </w:r>
      <w:r w:rsidR="39CD85C9" w:rsidRPr="008A177D">
        <w:rPr>
          <w:rFonts w:ascii="Verdana" w:eastAsia="Arial" w:hAnsi="Verdana" w:cs="Arial"/>
          <w:sz w:val="22"/>
          <w:szCs w:val="22"/>
        </w:rPr>
        <w:t xml:space="preserve"> </w:t>
      </w:r>
      <w:r w:rsidR="4A7EE17A" w:rsidRPr="008A177D">
        <w:rPr>
          <w:rFonts w:ascii="Verdana" w:hAnsi="Verdana" w:cs="Arial"/>
          <w:sz w:val="22"/>
          <w:szCs w:val="22"/>
        </w:rPr>
        <w:t>A</w:t>
      </w:r>
      <w:r w:rsidRPr="008A177D">
        <w:rPr>
          <w:rFonts w:ascii="Verdana" w:hAnsi="Verdana" w:cs="Arial"/>
          <w:sz w:val="22"/>
          <w:szCs w:val="22"/>
        </w:rPr>
        <w:t>nexos</w:t>
      </w:r>
      <w:r w:rsidR="1DF2EAC4" w:rsidRPr="008A177D">
        <w:rPr>
          <w:rFonts w:ascii="Verdana" w:eastAsia="Arial" w:hAnsi="Verdana" w:cs="Arial"/>
          <w:sz w:val="22"/>
          <w:szCs w:val="22"/>
        </w:rPr>
        <w:t>,</w:t>
      </w:r>
      <w:r w:rsidR="39CD85C9" w:rsidRPr="008A177D">
        <w:rPr>
          <w:rFonts w:ascii="Verdana" w:eastAsia="Arial" w:hAnsi="Verdana" w:cs="Arial"/>
          <w:sz w:val="22"/>
          <w:szCs w:val="22"/>
        </w:rPr>
        <w:t xml:space="preserve"> </w:t>
      </w:r>
      <w:r w:rsidRPr="008A177D">
        <w:rPr>
          <w:rFonts w:ascii="Verdana" w:hAnsi="Verdana" w:cs="Arial"/>
          <w:sz w:val="22"/>
          <w:szCs w:val="22"/>
        </w:rPr>
        <w:t>están</w:t>
      </w:r>
      <w:r w:rsidR="39CD85C9" w:rsidRPr="008A177D">
        <w:rPr>
          <w:rFonts w:ascii="Verdana" w:eastAsia="Arial" w:hAnsi="Verdana" w:cs="Arial"/>
          <w:sz w:val="22"/>
          <w:szCs w:val="22"/>
        </w:rPr>
        <w:t xml:space="preserve"> </w:t>
      </w:r>
      <w:r w:rsidRPr="008A177D">
        <w:rPr>
          <w:rFonts w:ascii="Verdana" w:hAnsi="Verdana" w:cs="Arial"/>
          <w:sz w:val="22"/>
          <w:szCs w:val="22"/>
        </w:rPr>
        <w:t>a</w:t>
      </w:r>
      <w:r w:rsidR="39CD85C9" w:rsidRPr="008A177D">
        <w:rPr>
          <w:rFonts w:ascii="Verdana" w:eastAsia="Arial" w:hAnsi="Verdana" w:cs="Arial"/>
          <w:sz w:val="22"/>
          <w:szCs w:val="22"/>
        </w:rPr>
        <w:t xml:space="preserve"> </w:t>
      </w:r>
      <w:r w:rsidRPr="008A177D">
        <w:rPr>
          <w:rFonts w:ascii="Verdana" w:hAnsi="Verdana" w:cs="Arial"/>
          <w:sz w:val="22"/>
          <w:szCs w:val="22"/>
        </w:rPr>
        <w:t>disposición</w:t>
      </w:r>
      <w:r w:rsidR="39CD85C9" w:rsidRPr="008A177D">
        <w:rPr>
          <w:rFonts w:ascii="Verdana" w:eastAsia="Arial" w:hAnsi="Verdana" w:cs="Arial"/>
          <w:sz w:val="22"/>
          <w:szCs w:val="22"/>
        </w:rPr>
        <w:t xml:space="preserve"> </w:t>
      </w:r>
      <w:r w:rsidRPr="008A177D">
        <w:rPr>
          <w:rFonts w:ascii="Verdana" w:hAnsi="Verdana" w:cs="Arial"/>
          <w:sz w:val="22"/>
          <w:szCs w:val="22"/>
        </w:rPr>
        <w:t>del</w:t>
      </w:r>
      <w:r w:rsidR="39CD85C9" w:rsidRPr="008A177D">
        <w:rPr>
          <w:rFonts w:ascii="Verdana" w:eastAsia="Arial" w:hAnsi="Verdana" w:cs="Arial"/>
          <w:sz w:val="22"/>
          <w:szCs w:val="22"/>
        </w:rPr>
        <w:t xml:space="preserve"> </w:t>
      </w:r>
      <w:r w:rsidRPr="008A177D">
        <w:rPr>
          <w:rFonts w:ascii="Verdana" w:hAnsi="Verdana" w:cs="Arial"/>
          <w:sz w:val="22"/>
          <w:szCs w:val="22"/>
        </w:rPr>
        <w:t>público</w:t>
      </w:r>
      <w:r w:rsidR="39CD85C9" w:rsidRPr="008A177D">
        <w:rPr>
          <w:rFonts w:ascii="Verdana" w:eastAsia="Arial" w:hAnsi="Verdana" w:cs="Arial"/>
          <w:sz w:val="22"/>
          <w:szCs w:val="22"/>
        </w:rPr>
        <w:t xml:space="preserve"> </w:t>
      </w:r>
      <w:r w:rsidRPr="008A177D">
        <w:rPr>
          <w:rFonts w:ascii="Verdana" w:hAnsi="Verdana" w:cs="Arial"/>
          <w:sz w:val="22"/>
          <w:szCs w:val="22"/>
        </w:rPr>
        <w:t>en</w:t>
      </w:r>
      <w:r w:rsidR="39CD85C9" w:rsidRPr="008A177D">
        <w:rPr>
          <w:rFonts w:ascii="Verdana" w:eastAsia="Arial" w:hAnsi="Verdana" w:cs="Arial"/>
          <w:sz w:val="22"/>
          <w:szCs w:val="22"/>
        </w:rPr>
        <w:t xml:space="preserve"> </w:t>
      </w:r>
      <w:r w:rsidRPr="008A177D">
        <w:rPr>
          <w:rFonts w:ascii="Verdana" w:hAnsi="Verdana" w:cs="Arial"/>
          <w:sz w:val="22"/>
          <w:szCs w:val="22"/>
        </w:rPr>
        <w:t>el</w:t>
      </w:r>
      <w:r w:rsidR="39CD85C9" w:rsidRPr="008A177D">
        <w:rPr>
          <w:rFonts w:ascii="Verdana" w:eastAsia="Arial" w:hAnsi="Verdana" w:cs="Arial"/>
          <w:sz w:val="22"/>
          <w:szCs w:val="22"/>
        </w:rPr>
        <w:t xml:space="preserve"> </w:t>
      </w:r>
      <w:r w:rsidRPr="008A177D">
        <w:rPr>
          <w:rFonts w:ascii="Verdana" w:hAnsi="Verdana" w:cs="Arial"/>
          <w:sz w:val="22"/>
          <w:szCs w:val="22"/>
        </w:rPr>
        <w:t>Sistema</w:t>
      </w:r>
      <w:r w:rsidR="39CD85C9" w:rsidRPr="008A177D">
        <w:rPr>
          <w:rFonts w:ascii="Verdana" w:eastAsia="Arial" w:hAnsi="Verdana" w:cs="Arial"/>
          <w:sz w:val="22"/>
          <w:szCs w:val="22"/>
        </w:rPr>
        <w:t xml:space="preserve"> </w:t>
      </w:r>
      <w:r w:rsidRPr="008A177D">
        <w:rPr>
          <w:rFonts w:ascii="Verdana" w:hAnsi="Verdana" w:cs="Arial"/>
          <w:sz w:val="22"/>
          <w:szCs w:val="22"/>
        </w:rPr>
        <w:t>Electrónico</w:t>
      </w:r>
      <w:r w:rsidR="39CD85C9" w:rsidRPr="008A177D">
        <w:rPr>
          <w:rFonts w:ascii="Verdana" w:eastAsia="Arial" w:hAnsi="Verdana" w:cs="Arial"/>
          <w:sz w:val="22"/>
          <w:szCs w:val="22"/>
        </w:rPr>
        <w:t xml:space="preserve"> </w:t>
      </w:r>
      <w:r w:rsidRPr="008A177D">
        <w:rPr>
          <w:rFonts w:ascii="Verdana" w:hAnsi="Verdana" w:cs="Arial"/>
          <w:sz w:val="22"/>
          <w:szCs w:val="22"/>
        </w:rPr>
        <w:t>de</w:t>
      </w:r>
      <w:r w:rsidR="39CD85C9" w:rsidRPr="008A177D">
        <w:rPr>
          <w:rFonts w:ascii="Verdana" w:eastAsia="Arial" w:hAnsi="Verdana" w:cs="Arial"/>
          <w:sz w:val="22"/>
          <w:szCs w:val="22"/>
        </w:rPr>
        <w:t xml:space="preserve"> </w:t>
      </w:r>
      <w:r w:rsidRPr="008A177D">
        <w:rPr>
          <w:rFonts w:ascii="Verdana" w:hAnsi="Verdana" w:cs="Arial"/>
          <w:sz w:val="22"/>
          <w:szCs w:val="22"/>
        </w:rPr>
        <w:t>Contratación</w:t>
      </w:r>
      <w:r w:rsidR="39CD85C9" w:rsidRPr="008A177D">
        <w:rPr>
          <w:rFonts w:ascii="Verdana" w:eastAsia="Arial" w:hAnsi="Verdana" w:cs="Arial"/>
          <w:sz w:val="22"/>
          <w:szCs w:val="22"/>
        </w:rPr>
        <w:t xml:space="preserve"> </w:t>
      </w:r>
      <w:r w:rsidRPr="008A177D">
        <w:rPr>
          <w:rFonts w:ascii="Verdana" w:hAnsi="Verdana" w:cs="Arial"/>
          <w:sz w:val="22"/>
          <w:szCs w:val="22"/>
        </w:rPr>
        <w:t>Pública</w:t>
      </w:r>
      <w:r w:rsidR="39CD85C9" w:rsidRPr="008A177D">
        <w:rPr>
          <w:rFonts w:ascii="Verdana" w:eastAsia="Arial" w:hAnsi="Verdana" w:cs="Arial"/>
          <w:sz w:val="22"/>
          <w:szCs w:val="22"/>
        </w:rPr>
        <w:t xml:space="preserve"> </w:t>
      </w:r>
      <w:r w:rsidRPr="008A177D">
        <w:rPr>
          <w:rFonts w:ascii="Verdana" w:hAnsi="Verdana" w:cs="Arial"/>
          <w:sz w:val="22"/>
          <w:szCs w:val="22"/>
        </w:rPr>
        <w:t>–</w:t>
      </w:r>
      <w:r w:rsidR="34D6D435" w:rsidRPr="008A177D">
        <w:rPr>
          <w:rFonts w:ascii="Verdana" w:hAnsi="Verdana" w:cs="Arial"/>
          <w:sz w:val="22"/>
          <w:szCs w:val="22"/>
        </w:rPr>
        <w:t xml:space="preserve">en adelante </w:t>
      </w:r>
      <w:r w:rsidR="00B91D9E" w:rsidRPr="008A177D">
        <w:rPr>
          <w:rFonts w:ascii="Verdana" w:hAnsi="Verdana" w:cs="Arial"/>
          <w:sz w:val="22"/>
          <w:szCs w:val="22"/>
        </w:rPr>
        <w:t>SECOP–</w:t>
      </w:r>
    </w:p>
    <w:p w14:paraId="12B30A32" w14:textId="77777777" w:rsidR="0000163F" w:rsidRPr="008A177D" w:rsidRDefault="0000163F">
      <w:pPr>
        <w:jc w:val="both"/>
        <w:rPr>
          <w:rFonts w:ascii="Verdana" w:eastAsia="Arial" w:hAnsi="Verdana" w:cs="Arial"/>
          <w:sz w:val="22"/>
          <w:szCs w:val="22"/>
        </w:rPr>
      </w:pPr>
    </w:p>
    <w:p w14:paraId="42F1EC07" w14:textId="1F8C4153" w:rsidR="00ED3589" w:rsidRPr="008A177D" w:rsidRDefault="00CC1484">
      <w:pPr>
        <w:jc w:val="both"/>
        <w:rPr>
          <w:rFonts w:ascii="Verdana" w:hAnsi="Verdana" w:cs="Arial"/>
          <w:sz w:val="22"/>
          <w:szCs w:val="22"/>
        </w:rPr>
      </w:pPr>
      <w:r w:rsidRPr="008A177D">
        <w:rPr>
          <w:rFonts w:ascii="Verdana" w:hAnsi="Verdana" w:cs="Arial"/>
          <w:sz w:val="22"/>
          <w:szCs w:val="22"/>
        </w:rPr>
        <w:t>La</w:t>
      </w:r>
      <w:r w:rsidR="002644ED" w:rsidRPr="008A177D">
        <w:rPr>
          <w:rFonts w:ascii="Verdana" w:eastAsia="Arial" w:hAnsi="Verdana" w:cs="Arial"/>
          <w:sz w:val="22"/>
          <w:szCs w:val="22"/>
        </w:rPr>
        <w:t xml:space="preserve"> </w:t>
      </w:r>
      <w:r w:rsidRPr="008A177D">
        <w:rPr>
          <w:rFonts w:ascii="Verdana" w:hAnsi="Verdana" w:cs="Arial"/>
          <w:sz w:val="22"/>
          <w:szCs w:val="22"/>
        </w:rPr>
        <w:t>selección</w:t>
      </w:r>
      <w:r w:rsidR="002644ED" w:rsidRPr="008A177D">
        <w:rPr>
          <w:rFonts w:ascii="Verdana" w:eastAsia="Arial" w:hAnsi="Verdana" w:cs="Arial"/>
          <w:sz w:val="22"/>
          <w:szCs w:val="22"/>
        </w:rPr>
        <w:t xml:space="preserve"> </w:t>
      </w:r>
      <w:r w:rsidRPr="008A177D">
        <w:rPr>
          <w:rFonts w:ascii="Verdana" w:hAnsi="Verdana" w:cs="Arial"/>
          <w:sz w:val="22"/>
          <w:szCs w:val="22"/>
        </w:rPr>
        <w:t>del</w:t>
      </w:r>
      <w:r w:rsidR="002644ED" w:rsidRPr="008A177D">
        <w:rPr>
          <w:rFonts w:ascii="Verdana" w:eastAsia="Arial" w:hAnsi="Verdana" w:cs="Arial"/>
          <w:sz w:val="22"/>
          <w:szCs w:val="22"/>
        </w:rPr>
        <w:t xml:space="preserve"> </w:t>
      </w:r>
      <w:r w:rsidR="00CF0908" w:rsidRPr="008A177D">
        <w:rPr>
          <w:rFonts w:ascii="Verdana" w:hAnsi="Verdana" w:cs="Arial"/>
          <w:sz w:val="22"/>
          <w:szCs w:val="22"/>
        </w:rPr>
        <w:t>C</w:t>
      </w:r>
      <w:r w:rsidRPr="008A177D">
        <w:rPr>
          <w:rFonts w:ascii="Verdana" w:hAnsi="Verdana" w:cs="Arial"/>
          <w:sz w:val="22"/>
          <w:szCs w:val="22"/>
        </w:rPr>
        <w:t>ontratista</w:t>
      </w:r>
      <w:r w:rsidR="002644ED" w:rsidRPr="008A177D">
        <w:rPr>
          <w:rFonts w:ascii="Verdana" w:eastAsia="Arial" w:hAnsi="Verdana" w:cs="Arial"/>
          <w:sz w:val="22"/>
          <w:szCs w:val="22"/>
        </w:rPr>
        <w:t xml:space="preserve"> </w:t>
      </w:r>
      <w:r w:rsidRPr="008A177D">
        <w:rPr>
          <w:rFonts w:ascii="Verdana" w:hAnsi="Verdana" w:cs="Arial"/>
          <w:sz w:val="22"/>
          <w:szCs w:val="22"/>
        </w:rPr>
        <w:t>se</w:t>
      </w:r>
      <w:r w:rsidR="002644ED" w:rsidRPr="008A177D">
        <w:rPr>
          <w:rFonts w:ascii="Verdana" w:eastAsia="Arial" w:hAnsi="Verdana" w:cs="Arial"/>
          <w:sz w:val="22"/>
          <w:szCs w:val="22"/>
        </w:rPr>
        <w:t xml:space="preserve"> </w:t>
      </w:r>
      <w:r w:rsidRPr="008A177D">
        <w:rPr>
          <w:rFonts w:ascii="Verdana" w:hAnsi="Verdana" w:cs="Arial"/>
          <w:sz w:val="22"/>
          <w:szCs w:val="22"/>
        </w:rPr>
        <w:t>realiza</w:t>
      </w:r>
      <w:r w:rsidR="00C746F0" w:rsidRPr="008A177D">
        <w:rPr>
          <w:rFonts w:ascii="Verdana" w:hAnsi="Verdana" w:cs="Arial"/>
          <w:sz w:val="22"/>
          <w:szCs w:val="22"/>
        </w:rPr>
        <w:t>rá</w:t>
      </w:r>
      <w:r w:rsidR="002644ED" w:rsidRPr="008A177D">
        <w:rPr>
          <w:rFonts w:ascii="Verdana" w:eastAsia="Arial" w:hAnsi="Verdana" w:cs="Arial"/>
          <w:sz w:val="22"/>
          <w:szCs w:val="22"/>
        </w:rPr>
        <w:t xml:space="preserve"> </w:t>
      </w:r>
      <w:r w:rsidRPr="008A177D">
        <w:rPr>
          <w:rFonts w:ascii="Verdana" w:hAnsi="Verdana" w:cs="Arial"/>
          <w:sz w:val="22"/>
          <w:szCs w:val="22"/>
        </w:rPr>
        <w:t>a</w:t>
      </w:r>
      <w:r w:rsidR="002644ED" w:rsidRPr="008A177D">
        <w:rPr>
          <w:rFonts w:ascii="Verdana" w:eastAsia="Arial" w:hAnsi="Verdana" w:cs="Arial"/>
          <w:sz w:val="22"/>
          <w:szCs w:val="22"/>
        </w:rPr>
        <w:t xml:space="preserve"> </w:t>
      </w:r>
      <w:r w:rsidRPr="008A177D">
        <w:rPr>
          <w:rFonts w:ascii="Verdana" w:hAnsi="Verdana" w:cs="Arial"/>
          <w:sz w:val="22"/>
          <w:szCs w:val="22"/>
        </w:rPr>
        <w:t>través</w:t>
      </w:r>
      <w:r w:rsidR="002644ED" w:rsidRPr="008A177D">
        <w:rPr>
          <w:rFonts w:ascii="Verdana" w:hAnsi="Verdana" w:cs="Arial"/>
          <w:sz w:val="22"/>
          <w:szCs w:val="22"/>
        </w:rPr>
        <w:t xml:space="preserve"> </w:t>
      </w:r>
      <w:r w:rsidRPr="008A177D">
        <w:rPr>
          <w:rFonts w:ascii="Verdana" w:hAnsi="Verdana" w:cs="Arial"/>
          <w:sz w:val="22"/>
          <w:szCs w:val="22"/>
        </w:rPr>
        <w:t>de</w:t>
      </w:r>
      <w:r w:rsidR="00D65A77" w:rsidRPr="008A177D">
        <w:rPr>
          <w:rFonts w:ascii="Verdana" w:hAnsi="Verdana" w:cs="Arial"/>
          <w:sz w:val="22"/>
          <w:szCs w:val="22"/>
        </w:rPr>
        <w:t xml:space="preserve">l </w:t>
      </w:r>
      <w:r w:rsidR="7BDCFCF5" w:rsidRPr="008A177D">
        <w:rPr>
          <w:rFonts w:ascii="Verdana" w:hAnsi="Verdana" w:cs="Arial"/>
          <w:sz w:val="22"/>
          <w:szCs w:val="22"/>
        </w:rPr>
        <w:t>P</w:t>
      </w:r>
      <w:r w:rsidR="05C1873D" w:rsidRPr="008A177D">
        <w:rPr>
          <w:rFonts w:ascii="Verdana" w:hAnsi="Verdana" w:cs="Arial"/>
          <w:sz w:val="22"/>
          <w:szCs w:val="22"/>
        </w:rPr>
        <w:t>roceso</w:t>
      </w:r>
      <w:r w:rsidR="00D65A77" w:rsidRPr="008A177D">
        <w:rPr>
          <w:rFonts w:ascii="Verdana" w:hAnsi="Verdana" w:cs="Arial"/>
          <w:sz w:val="22"/>
          <w:szCs w:val="22"/>
        </w:rPr>
        <w:t xml:space="preserve"> de </w:t>
      </w:r>
      <w:r w:rsidR="6D75AE5A" w:rsidRPr="008A177D">
        <w:rPr>
          <w:rFonts w:ascii="Verdana" w:hAnsi="Verdana" w:cs="Arial"/>
          <w:sz w:val="22"/>
          <w:szCs w:val="22"/>
        </w:rPr>
        <w:t>C</w:t>
      </w:r>
      <w:r w:rsidR="05C1873D" w:rsidRPr="008A177D">
        <w:rPr>
          <w:rFonts w:ascii="Verdana" w:hAnsi="Verdana" w:cs="Arial"/>
          <w:sz w:val="22"/>
          <w:szCs w:val="22"/>
        </w:rPr>
        <w:t>ontrataci</w:t>
      </w:r>
      <w:r w:rsidR="0FCA1399" w:rsidRPr="008A177D">
        <w:rPr>
          <w:rFonts w:ascii="Verdana" w:hAnsi="Verdana" w:cs="Arial"/>
          <w:sz w:val="22"/>
          <w:szCs w:val="22"/>
        </w:rPr>
        <w:t>ón</w:t>
      </w:r>
      <w:r w:rsidR="005A4366" w:rsidRPr="008A177D">
        <w:rPr>
          <w:rFonts w:ascii="Verdana" w:hAnsi="Verdana" w:cs="Arial"/>
          <w:sz w:val="22"/>
          <w:szCs w:val="22"/>
        </w:rPr>
        <w:t xml:space="preserve"> </w:t>
      </w:r>
      <w:r w:rsidR="0010738C" w:rsidRPr="008A177D">
        <w:rPr>
          <w:rFonts w:ascii="Verdana" w:hAnsi="Verdana" w:cs="Arial"/>
          <w:sz w:val="22"/>
          <w:szCs w:val="22"/>
          <w:highlight w:val="lightGray"/>
        </w:rPr>
        <w:t>[</w:t>
      </w:r>
      <w:r w:rsidR="00B91D9E" w:rsidRPr="008A177D">
        <w:rPr>
          <w:rFonts w:ascii="Verdana" w:hAnsi="Verdana" w:cs="Arial"/>
          <w:sz w:val="22"/>
          <w:szCs w:val="22"/>
          <w:highlight w:val="lightGray"/>
        </w:rPr>
        <w:t>047</w:t>
      </w:r>
      <w:r w:rsidR="009902E5" w:rsidRPr="008A177D">
        <w:rPr>
          <w:rFonts w:ascii="Verdana" w:hAnsi="Verdana" w:cs="Arial"/>
          <w:sz w:val="22"/>
          <w:szCs w:val="22"/>
          <w:highlight w:val="lightGray"/>
        </w:rPr>
        <w:t>-ARC-CBCAI6-2026</w:t>
      </w:r>
      <w:r w:rsidR="0010738C" w:rsidRPr="008A177D">
        <w:rPr>
          <w:rFonts w:ascii="Verdana" w:hAnsi="Verdana" w:cs="Arial"/>
          <w:sz w:val="22"/>
          <w:szCs w:val="22"/>
          <w:highlight w:val="lightGray"/>
        </w:rPr>
        <w:t>]</w:t>
      </w:r>
      <w:r w:rsidR="005D092D" w:rsidRPr="008A177D">
        <w:rPr>
          <w:rFonts w:ascii="Verdana" w:hAnsi="Verdana" w:cs="Arial"/>
          <w:sz w:val="22"/>
          <w:szCs w:val="22"/>
        </w:rPr>
        <w:t>.</w:t>
      </w:r>
      <w:r w:rsidR="0010738C" w:rsidRPr="008A177D" w:rsidDel="0010738C">
        <w:rPr>
          <w:rFonts w:ascii="Verdana" w:hAnsi="Verdana" w:cs="Arial"/>
          <w:sz w:val="22"/>
          <w:szCs w:val="22"/>
        </w:rPr>
        <w:t xml:space="preserve"> </w:t>
      </w:r>
    </w:p>
    <w:p w14:paraId="698E2CD2" w14:textId="77777777" w:rsidR="00895CC0" w:rsidRPr="008A177D" w:rsidRDefault="00895CC0">
      <w:pPr>
        <w:jc w:val="both"/>
        <w:rPr>
          <w:rFonts w:ascii="Verdana" w:eastAsia="Arial" w:hAnsi="Verdana" w:cs="Arial"/>
          <w:sz w:val="22"/>
          <w:szCs w:val="22"/>
        </w:rPr>
      </w:pPr>
    </w:p>
    <w:p w14:paraId="57611A55" w14:textId="30F4358D" w:rsidR="00895CC0" w:rsidRPr="008A177D" w:rsidRDefault="005F51F0">
      <w:pPr>
        <w:jc w:val="both"/>
        <w:rPr>
          <w:rFonts w:ascii="Verdana" w:eastAsia="Arial" w:hAnsi="Verdana" w:cs="Arial"/>
          <w:sz w:val="22"/>
          <w:szCs w:val="22"/>
        </w:rPr>
      </w:pPr>
      <w:r w:rsidRPr="008A177D">
        <w:rPr>
          <w:rFonts w:ascii="Verdana" w:hAnsi="Verdana" w:cs="Arial"/>
          <w:sz w:val="22"/>
          <w:szCs w:val="22"/>
        </w:rPr>
        <w:t>La</w:t>
      </w:r>
      <w:r w:rsidR="002644ED" w:rsidRPr="008A177D">
        <w:rPr>
          <w:rFonts w:ascii="Verdana" w:eastAsia="Arial" w:hAnsi="Verdana" w:cs="Arial"/>
          <w:sz w:val="22"/>
          <w:szCs w:val="22"/>
        </w:rPr>
        <w:t xml:space="preserve"> </w:t>
      </w:r>
      <w:r w:rsidR="00E41DBB" w:rsidRPr="008A177D">
        <w:rPr>
          <w:rFonts w:ascii="Verdana" w:hAnsi="Verdana" w:cs="Arial"/>
          <w:sz w:val="22"/>
          <w:szCs w:val="22"/>
        </w:rPr>
        <w:t>Entidad</w:t>
      </w:r>
      <w:r w:rsidR="002644ED" w:rsidRPr="008A177D">
        <w:rPr>
          <w:rFonts w:ascii="Verdana" w:eastAsia="Arial" w:hAnsi="Verdana" w:cs="Arial"/>
          <w:sz w:val="22"/>
          <w:szCs w:val="22"/>
        </w:rPr>
        <w:t xml:space="preserve"> </w:t>
      </w:r>
      <w:r w:rsidRPr="008A177D">
        <w:rPr>
          <w:rFonts w:ascii="Verdana" w:hAnsi="Verdana" w:cs="Arial"/>
          <w:sz w:val="22"/>
          <w:szCs w:val="22"/>
        </w:rPr>
        <w:t>evaluará</w:t>
      </w:r>
      <w:r w:rsidR="002644ED" w:rsidRPr="008A177D">
        <w:rPr>
          <w:rFonts w:ascii="Verdana" w:eastAsia="Arial" w:hAnsi="Verdana" w:cs="Arial"/>
          <w:sz w:val="22"/>
          <w:szCs w:val="22"/>
        </w:rPr>
        <w:t xml:space="preserve"> </w:t>
      </w:r>
      <w:r w:rsidRPr="008A177D">
        <w:rPr>
          <w:rFonts w:ascii="Verdana" w:hAnsi="Verdana" w:cs="Arial"/>
          <w:sz w:val="22"/>
          <w:szCs w:val="22"/>
        </w:rPr>
        <w:t>las</w:t>
      </w:r>
      <w:r w:rsidR="002644ED" w:rsidRPr="008A177D">
        <w:rPr>
          <w:rFonts w:ascii="Verdana" w:eastAsia="Arial" w:hAnsi="Verdana" w:cs="Arial"/>
          <w:sz w:val="22"/>
          <w:szCs w:val="22"/>
        </w:rPr>
        <w:t xml:space="preserve"> </w:t>
      </w:r>
      <w:r w:rsidR="00EC3D70" w:rsidRPr="008A177D">
        <w:rPr>
          <w:rFonts w:ascii="Verdana" w:hAnsi="Verdana" w:cs="Arial"/>
          <w:sz w:val="22"/>
          <w:szCs w:val="22"/>
        </w:rPr>
        <w:t>o</w:t>
      </w:r>
      <w:r w:rsidR="00220C64" w:rsidRPr="008A177D">
        <w:rPr>
          <w:rFonts w:ascii="Verdana" w:hAnsi="Verdana" w:cs="Arial"/>
          <w:sz w:val="22"/>
          <w:szCs w:val="22"/>
        </w:rPr>
        <w:t>fertas</w:t>
      </w:r>
      <w:r w:rsidR="002644ED" w:rsidRPr="008A177D">
        <w:rPr>
          <w:rFonts w:ascii="Verdana" w:eastAsia="Arial" w:hAnsi="Verdana" w:cs="Arial"/>
          <w:sz w:val="22"/>
          <w:szCs w:val="22"/>
        </w:rPr>
        <w:t xml:space="preserve"> </w:t>
      </w:r>
      <w:r w:rsidRPr="008A177D">
        <w:rPr>
          <w:rFonts w:ascii="Verdana" w:hAnsi="Verdana" w:cs="Arial"/>
          <w:sz w:val="22"/>
          <w:szCs w:val="22"/>
        </w:rPr>
        <w:t>con</w:t>
      </w:r>
      <w:r w:rsidR="002644ED" w:rsidRPr="008A177D">
        <w:rPr>
          <w:rFonts w:ascii="Verdana" w:eastAsia="Arial" w:hAnsi="Verdana" w:cs="Arial"/>
          <w:sz w:val="22"/>
          <w:szCs w:val="22"/>
        </w:rPr>
        <w:t xml:space="preserve"> </w:t>
      </w:r>
      <w:r w:rsidRPr="008A177D">
        <w:rPr>
          <w:rFonts w:ascii="Verdana" w:hAnsi="Verdana" w:cs="Arial"/>
          <w:sz w:val="22"/>
          <w:szCs w:val="22"/>
        </w:rPr>
        <w:t>base</w:t>
      </w:r>
      <w:r w:rsidR="002644ED" w:rsidRPr="008A177D">
        <w:rPr>
          <w:rFonts w:ascii="Verdana" w:eastAsia="Arial" w:hAnsi="Verdana" w:cs="Arial"/>
          <w:sz w:val="22"/>
          <w:szCs w:val="22"/>
        </w:rPr>
        <w:t xml:space="preserve"> </w:t>
      </w:r>
      <w:r w:rsidRPr="008A177D">
        <w:rPr>
          <w:rFonts w:ascii="Verdana" w:hAnsi="Verdana" w:cs="Arial"/>
          <w:sz w:val="22"/>
          <w:szCs w:val="22"/>
        </w:rPr>
        <w:t>en</w:t>
      </w:r>
      <w:r w:rsidR="002644ED" w:rsidRPr="008A177D">
        <w:rPr>
          <w:rFonts w:ascii="Verdana" w:eastAsia="Arial" w:hAnsi="Verdana" w:cs="Arial"/>
          <w:sz w:val="22"/>
          <w:szCs w:val="22"/>
        </w:rPr>
        <w:t xml:space="preserve"> </w:t>
      </w:r>
      <w:r w:rsidRPr="008A177D">
        <w:rPr>
          <w:rFonts w:ascii="Verdana" w:hAnsi="Verdana" w:cs="Arial"/>
          <w:sz w:val="22"/>
          <w:szCs w:val="22"/>
        </w:rPr>
        <w:t>las</w:t>
      </w:r>
      <w:r w:rsidR="002644ED" w:rsidRPr="008A177D">
        <w:rPr>
          <w:rFonts w:ascii="Verdana" w:eastAsia="Arial" w:hAnsi="Verdana" w:cs="Arial"/>
          <w:sz w:val="22"/>
          <w:szCs w:val="22"/>
        </w:rPr>
        <w:t xml:space="preserve"> </w:t>
      </w:r>
      <w:r w:rsidRPr="008A177D">
        <w:rPr>
          <w:rFonts w:ascii="Verdana" w:hAnsi="Verdana" w:cs="Arial"/>
          <w:sz w:val="22"/>
          <w:szCs w:val="22"/>
        </w:rPr>
        <w:t>reglas</w:t>
      </w:r>
      <w:r w:rsidR="002644ED" w:rsidRPr="008A177D">
        <w:rPr>
          <w:rFonts w:ascii="Verdana" w:eastAsia="Arial" w:hAnsi="Verdana" w:cs="Arial"/>
          <w:sz w:val="22"/>
          <w:szCs w:val="22"/>
        </w:rPr>
        <w:t xml:space="preserve"> </w:t>
      </w:r>
      <w:r w:rsidRPr="008A177D">
        <w:rPr>
          <w:rFonts w:ascii="Verdana" w:hAnsi="Verdana" w:cs="Arial"/>
          <w:sz w:val="22"/>
          <w:szCs w:val="22"/>
        </w:rPr>
        <w:t>establecidas</w:t>
      </w:r>
      <w:r w:rsidR="002644ED" w:rsidRPr="008A177D">
        <w:rPr>
          <w:rFonts w:ascii="Verdana" w:eastAsia="Arial" w:hAnsi="Verdana" w:cs="Arial"/>
          <w:sz w:val="22"/>
          <w:szCs w:val="22"/>
        </w:rPr>
        <w:t xml:space="preserve"> </w:t>
      </w:r>
      <w:r w:rsidRPr="008A177D">
        <w:rPr>
          <w:rFonts w:ascii="Verdana" w:hAnsi="Verdana" w:cs="Arial"/>
          <w:sz w:val="22"/>
          <w:szCs w:val="22"/>
        </w:rPr>
        <w:t>en</w:t>
      </w:r>
      <w:r w:rsidR="002644ED" w:rsidRPr="008A177D">
        <w:rPr>
          <w:rFonts w:ascii="Verdana" w:eastAsia="Arial" w:hAnsi="Verdana" w:cs="Arial"/>
          <w:sz w:val="22"/>
          <w:szCs w:val="22"/>
        </w:rPr>
        <w:t xml:space="preserve"> </w:t>
      </w:r>
      <w:r w:rsidRPr="008A177D">
        <w:rPr>
          <w:rFonts w:ascii="Verdana" w:hAnsi="Verdana" w:cs="Arial"/>
          <w:sz w:val="22"/>
          <w:szCs w:val="22"/>
        </w:rPr>
        <w:t>el</w:t>
      </w:r>
      <w:r w:rsidR="002644ED" w:rsidRPr="008A177D">
        <w:rPr>
          <w:rFonts w:ascii="Verdana" w:eastAsia="Arial" w:hAnsi="Verdana" w:cs="Arial"/>
          <w:sz w:val="22"/>
          <w:szCs w:val="22"/>
        </w:rPr>
        <w:t xml:space="preserve"> </w:t>
      </w:r>
      <w:r w:rsidR="1D0C872A" w:rsidRPr="008A177D">
        <w:rPr>
          <w:rFonts w:ascii="Verdana" w:hAnsi="Verdana" w:cs="Arial"/>
          <w:sz w:val="22"/>
          <w:szCs w:val="22"/>
        </w:rPr>
        <w:t>P</w:t>
      </w:r>
      <w:r w:rsidR="4FD0C6A4" w:rsidRPr="008A177D">
        <w:rPr>
          <w:rFonts w:ascii="Verdana" w:hAnsi="Verdana" w:cs="Arial"/>
          <w:sz w:val="22"/>
          <w:szCs w:val="22"/>
        </w:rPr>
        <w:t>liego</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4BBB5F33" w:rsidRPr="008A177D">
        <w:rPr>
          <w:rFonts w:ascii="Verdana" w:hAnsi="Verdana" w:cs="Arial"/>
          <w:sz w:val="22"/>
          <w:szCs w:val="22"/>
        </w:rPr>
        <w:t>C</w:t>
      </w:r>
      <w:r w:rsidR="4FD0C6A4" w:rsidRPr="008A177D">
        <w:rPr>
          <w:rFonts w:ascii="Verdana" w:hAnsi="Verdana" w:cs="Arial"/>
          <w:sz w:val="22"/>
          <w:szCs w:val="22"/>
        </w:rPr>
        <w:t>ondiciones</w:t>
      </w:r>
      <w:r w:rsidR="002644ED" w:rsidRPr="008A177D">
        <w:rPr>
          <w:rFonts w:ascii="Verdana" w:eastAsia="Arial" w:hAnsi="Verdana" w:cs="Arial"/>
          <w:sz w:val="22"/>
          <w:szCs w:val="22"/>
        </w:rPr>
        <w:t xml:space="preserve"> </w:t>
      </w:r>
      <w:r w:rsidRPr="008A177D">
        <w:rPr>
          <w:rFonts w:ascii="Verdana" w:hAnsi="Verdana" w:cs="Arial"/>
          <w:sz w:val="22"/>
          <w:szCs w:val="22"/>
        </w:rPr>
        <w:t>y</w:t>
      </w:r>
      <w:r w:rsidR="002644ED" w:rsidRPr="008A177D">
        <w:rPr>
          <w:rFonts w:ascii="Verdana" w:eastAsia="Arial" w:hAnsi="Verdana" w:cs="Arial"/>
          <w:sz w:val="22"/>
          <w:szCs w:val="22"/>
        </w:rPr>
        <w:t xml:space="preserve"> </w:t>
      </w:r>
      <w:r w:rsidR="00155851" w:rsidRPr="008A177D">
        <w:rPr>
          <w:rFonts w:ascii="Verdana" w:eastAsia="Arial" w:hAnsi="Verdana" w:cs="Arial"/>
          <w:sz w:val="22"/>
          <w:szCs w:val="22"/>
        </w:rPr>
        <w:t xml:space="preserve">en </w:t>
      </w:r>
      <w:r w:rsidRPr="008A177D">
        <w:rPr>
          <w:rFonts w:ascii="Verdana" w:hAnsi="Verdana" w:cs="Arial"/>
          <w:sz w:val="22"/>
          <w:szCs w:val="22"/>
        </w:rPr>
        <w:t>la</w:t>
      </w:r>
      <w:r w:rsidR="002644ED" w:rsidRPr="008A177D">
        <w:rPr>
          <w:rFonts w:ascii="Verdana" w:eastAsia="Arial" w:hAnsi="Verdana" w:cs="Arial"/>
          <w:sz w:val="22"/>
          <w:szCs w:val="22"/>
        </w:rPr>
        <w:t xml:space="preserve"> </w:t>
      </w:r>
      <w:r w:rsidR="00235229" w:rsidRPr="008A177D">
        <w:rPr>
          <w:rFonts w:ascii="Verdana" w:hAnsi="Verdana" w:cs="Arial"/>
          <w:sz w:val="22"/>
          <w:szCs w:val="22"/>
        </w:rPr>
        <w:t>normativa aplicable</w:t>
      </w:r>
      <w:r w:rsidRPr="008A177D">
        <w:rPr>
          <w:rFonts w:ascii="Verdana" w:eastAsia="Arial" w:hAnsi="Verdana" w:cs="Arial"/>
          <w:sz w:val="22"/>
          <w:szCs w:val="22"/>
        </w:rPr>
        <w:t>.</w:t>
      </w:r>
      <w:bookmarkStart w:id="15" w:name="_Hlk530417578"/>
    </w:p>
    <w:p w14:paraId="72F617B1" w14:textId="77777777" w:rsidR="00895CC0" w:rsidRPr="008A177D" w:rsidRDefault="00895CC0">
      <w:pPr>
        <w:jc w:val="both"/>
        <w:rPr>
          <w:rFonts w:ascii="Verdana" w:eastAsia="Arial" w:hAnsi="Verdana" w:cs="Arial"/>
          <w:sz w:val="22"/>
          <w:szCs w:val="22"/>
        </w:rPr>
      </w:pPr>
    </w:p>
    <w:p w14:paraId="1F7FE81C" w14:textId="5F7097C0" w:rsidR="005D48B2" w:rsidRPr="008A177D" w:rsidRDefault="61CA4558">
      <w:pPr>
        <w:jc w:val="both"/>
        <w:rPr>
          <w:rFonts w:ascii="Verdana" w:eastAsia="Arial" w:hAnsi="Verdana" w:cs="Arial"/>
          <w:sz w:val="22"/>
          <w:szCs w:val="22"/>
          <w:lang w:val="es-ES"/>
        </w:rPr>
      </w:pPr>
      <w:r w:rsidRPr="008A177D">
        <w:rPr>
          <w:rFonts w:ascii="Verdana" w:eastAsia="Arial" w:hAnsi="Verdana" w:cs="Arial"/>
          <w:sz w:val="22"/>
          <w:szCs w:val="22"/>
          <w:lang w:val="es-ES"/>
        </w:rPr>
        <w:t xml:space="preserve">El uso de los </w:t>
      </w:r>
      <w:r w:rsidR="009F8869" w:rsidRPr="008A177D">
        <w:rPr>
          <w:rFonts w:ascii="Verdana" w:eastAsia="Arial" w:hAnsi="Verdana" w:cs="Arial"/>
          <w:sz w:val="22"/>
          <w:szCs w:val="22"/>
          <w:lang w:val="es-ES"/>
        </w:rPr>
        <w:t>D</w:t>
      </w:r>
      <w:r w:rsidR="0256111D" w:rsidRPr="008A177D">
        <w:rPr>
          <w:rFonts w:ascii="Verdana" w:eastAsia="Arial" w:hAnsi="Verdana" w:cs="Arial"/>
          <w:sz w:val="22"/>
          <w:szCs w:val="22"/>
          <w:lang w:val="es-ES"/>
        </w:rPr>
        <w:t xml:space="preserve">ocumentos </w:t>
      </w:r>
      <w:r w:rsidR="22E407BC" w:rsidRPr="008A177D">
        <w:rPr>
          <w:rFonts w:ascii="Verdana" w:eastAsia="Arial" w:hAnsi="Verdana" w:cs="Arial"/>
          <w:sz w:val="22"/>
          <w:szCs w:val="22"/>
          <w:lang w:val="es-ES"/>
        </w:rPr>
        <w:t>T</w:t>
      </w:r>
      <w:r w:rsidR="0256111D" w:rsidRPr="008A177D">
        <w:rPr>
          <w:rFonts w:ascii="Verdana" w:eastAsia="Arial" w:hAnsi="Verdana" w:cs="Arial"/>
          <w:sz w:val="22"/>
          <w:szCs w:val="22"/>
          <w:lang w:val="es-ES"/>
        </w:rPr>
        <w:t>ipo</w:t>
      </w:r>
      <w:r w:rsidRPr="008A177D">
        <w:rPr>
          <w:rFonts w:ascii="Verdana" w:eastAsia="Arial" w:hAnsi="Verdana" w:cs="Arial"/>
          <w:sz w:val="22"/>
          <w:szCs w:val="22"/>
          <w:lang w:val="es-ES"/>
        </w:rPr>
        <w:t xml:space="preserve"> no exime a la </w:t>
      </w:r>
      <w:r w:rsidR="14B79D8F" w:rsidRPr="008A177D">
        <w:rPr>
          <w:rFonts w:ascii="Verdana" w:eastAsia="Arial" w:hAnsi="Verdana" w:cs="Arial"/>
          <w:sz w:val="22"/>
          <w:szCs w:val="22"/>
          <w:lang w:val="es-ES"/>
        </w:rPr>
        <w:t>Entidad</w:t>
      </w:r>
      <w:r w:rsidR="0256111D" w:rsidRPr="008A177D">
        <w:rPr>
          <w:rFonts w:ascii="Verdana" w:eastAsia="Arial" w:hAnsi="Verdana" w:cs="Arial"/>
          <w:sz w:val="22"/>
          <w:szCs w:val="22"/>
          <w:lang w:val="es-ES"/>
        </w:rPr>
        <w:t xml:space="preserve"> </w:t>
      </w:r>
      <w:r w:rsidRPr="008A177D">
        <w:rPr>
          <w:rFonts w:ascii="Verdana" w:eastAsia="Arial" w:hAnsi="Verdana" w:cs="Arial"/>
          <w:sz w:val="22"/>
          <w:szCs w:val="22"/>
          <w:lang w:val="es-ES"/>
        </w:rPr>
        <w:t xml:space="preserve">de la obligación de </w:t>
      </w:r>
      <w:r w:rsidR="2A8AEE81" w:rsidRPr="008A177D">
        <w:rPr>
          <w:rFonts w:ascii="Verdana" w:eastAsia="Arial" w:hAnsi="Verdana" w:cs="Arial"/>
          <w:sz w:val="22"/>
          <w:szCs w:val="22"/>
          <w:lang w:val="es-ES"/>
        </w:rPr>
        <w:t>utilizar</w:t>
      </w:r>
      <w:r w:rsidRPr="008A177D">
        <w:rPr>
          <w:rFonts w:ascii="Verdana" w:eastAsia="Arial" w:hAnsi="Verdana" w:cs="Arial"/>
          <w:sz w:val="22"/>
          <w:szCs w:val="22"/>
          <w:lang w:val="es-ES"/>
        </w:rPr>
        <w:t xml:space="preserve"> la normativa y la jurisprudencia aplicable al </w:t>
      </w:r>
      <w:r w:rsidR="02A1BD2D" w:rsidRPr="008A177D">
        <w:rPr>
          <w:rFonts w:ascii="Verdana" w:eastAsia="Arial" w:hAnsi="Verdana" w:cs="Arial"/>
          <w:sz w:val="22"/>
          <w:szCs w:val="22"/>
          <w:lang w:val="es-ES"/>
        </w:rPr>
        <w:t>P</w:t>
      </w:r>
      <w:r w:rsidR="0256111D" w:rsidRPr="008A177D">
        <w:rPr>
          <w:rFonts w:ascii="Verdana" w:eastAsia="Arial" w:hAnsi="Verdana" w:cs="Arial"/>
          <w:sz w:val="22"/>
          <w:szCs w:val="22"/>
          <w:lang w:val="es-ES"/>
        </w:rPr>
        <w:t>roceso</w:t>
      </w:r>
      <w:r w:rsidRPr="008A177D">
        <w:rPr>
          <w:rFonts w:ascii="Verdana" w:eastAsia="Arial" w:hAnsi="Verdana" w:cs="Arial"/>
          <w:sz w:val="22"/>
          <w:szCs w:val="22"/>
          <w:lang w:val="es-ES"/>
        </w:rPr>
        <w:t xml:space="preserve"> de </w:t>
      </w:r>
      <w:r w:rsidR="2F1C4BC8" w:rsidRPr="008A177D">
        <w:rPr>
          <w:rFonts w:ascii="Verdana" w:eastAsia="Arial" w:hAnsi="Verdana" w:cs="Arial"/>
          <w:sz w:val="22"/>
          <w:szCs w:val="22"/>
          <w:lang w:val="es-ES"/>
        </w:rPr>
        <w:t>C</w:t>
      </w:r>
      <w:r w:rsidR="0256111D" w:rsidRPr="008A177D">
        <w:rPr>
          <w:rFonts w:ascii="Verdana" w:eastAsia="Arial" w:hAnsi="Verdana" w:cs="Arial"/>
          <w:sz w:val="22"/>
          <w:szCs w:val="22"/>
          <w:lang w:val="es-ES"/>
        </w:rPr>
        <w:t>ontratación</w:t>
      </w:r>
      <w:r w:rsidR="11666610" w:rsidRPr="008A177D">
        <w:rPr>
          <w:rFonts w:ascii="Verdana" w:eastAsia="Arial" w:hAnsi="Verdana" w:cs="Arial"/>
          <w:sz w:val="22"/>
          <w:szCs w:val="22"/>
          <w:lang w:val="es-ES"/>
        </w:rPr>
        <w:t>.</w:t>
      </w:r>
    </w:p>
    <w:p w14:paraId="5737EFA3" w14:textId="77777777" w:rsidR="00063C43" w:rsidRPr="008A177D" w:rsidRDefault="00063C43">
      <w:pPr>
        <w:jc w:val="both"/>
        <w:rPr>
          <w:rFonts w:ascii="Verdana" w:eastAsia="Arial" w:hAnsi="Verdana" w:cs="Arial"/>
          <w:sz w:val="22"/>
          <w:szCs w:val="22"/>
        </w:rPr>
      </w:pPr>
    </w:p>
    <w:p w14:paraId="79D9CC88" w14:textId="064C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al="22"/>
        </w:rPr>
        <w:t xml:space="preserve">La </w:t>
      </w:r>
      <w:r w:rsidR="00E41DBB" w:rsidRPr="008A177D">
        <w:rPr>
          <w:rFonts w:ascii="Verdana" w:eastAsia="Arial" w:hAnsi="Verdana" w:cs="Arial"/>
          <w:sz w:val="22"/>
          <w:szCs w:val="22"/>
        </w:rPr>
        <w:t>Entidad</w:t>
      </w:r>
      <w:r w:rsidRPr="008A177D">
        <w:rPr>
          <w:rFonts w:ascii="Verdana" w:eastAsia="Arial" w:hAnsi="Verdana" w:cs="Arial"/>
          <w:sz w:val="22"/>
          <w:szCs w:val="22"/>
        </w:rPr>
        <w:t xml:space="preserve"> no podrá modificar los Formatos, Anexos, </w:t>
      </w:r>
      <w:r w:rsidR="002B6124" w:rsidRPr="008A177D">
        <w:rPr>
          <w:rFonts w:ascii="Verdana" w:eastAsia="Arial" w:hAnsi="Verdana" w:cs="Arial"/>
          <w:sz w:val="22"/>
          <w:szCs w:val="22"/>
        </w:rPr>
        <w:t>M</w:t>
      </w:r>
      <w:r w:rsidRPr="008A177D">
        <w:rPr>
          <w:rFonts w:ascii="Verdana" w:eastAsia="Arial" w:hAnsi="Verdana" w:cs="Arial"/>
          <w:sz w:val="22"/>
          <w:szCs w:val="22"/>
        </w:rPr>
        <w:t xml:space="preserve">atrices y Formularios, ni solicitar soportes o requisitos adicionales a los establecidos en </w:t>
      </w:r>
      <w:r w:rsidR="00C94C94" w:rsidRPr="008A177D">
        <w:rPr>
          <w:rFonts w:ascii="Verdana" w:eastAsia="Arial" w:hAnsi="Verdana" w:cs="Arial"/>
          <w:sz w:val="22"/>
          <w:szCs w:val="22"/>
        </w:rPr>
        <w:t xml:space="preserve">los </w:t>
      </w:r>
      <w:r w:rsidR="05C5E270" w:rsidRPr="008A177D">
        <w:rPr>
          <w:rFonts w:ascii="Verdana" w:eastAsia="Arial" w:hAnsi="Verdana" w:cs="Arial"/>
          <w:sz w:val="22"/>
          <w:szCs w:val="22"/>
        </w:rPr>
        <w:t>D</w:t>
      </w:r>
      <w:r w:rsidR="7921F6C0" w:rsidRPr="008A177D">
        <w:rPr>
          <w:rFonts w:ascii="Verdana" w:eastAsia="Arial" w:hAnsi="Verdana" w:cs="Arial"/>
          <w:sz w:val="22"/>
          <w:szCs w:val="22"/>
        </w:rPr>
        <w:t>ocumento</w:t>
      </w:r>
      <w:r w:rsidR="00C94C94" w:rsidRPr="008A177D">
        <w:rPr>
          <w:rFonts w:ascii="Verdana" w:eastAsia="Arial" w:hAnsi="Verdana" w:cs="Arial"/>
          <w:sz w:val="22"/>
          <w:szCs w:val="22"/>
        </w:rPr>
        <w:t>s</w:t>
      </w:r>
      <w:r w:rsidR="7921F6C0" w:rsidRPr="008A177D">
        <w:rPr>
          <w:rFonts w:ascii="Verdana" w:eastAsia="Arial" w:hAnsi="Verdana" w:cs="Arial"/>
          <w:sz w:val="22"/>
          <w:szCs w:val="22"/>
        </w:rPr>
        <w:t xml:space="preserve"> </w:t>
      </w:r>
      <w:r w:rsidR="11E8DB9C" w:rsidRPr="008A177D">
        <w:rPr>
          <w:rFonts w:ascii="Verdana" w:eastAsia="Arial" w:hAnsi="Verdana" w:cs="Arial"/>
          <w:sz w:val="22"/>
          <w:szCs w:val="22"/>
        </w:rPr>
        <w:t>T</w:t>
      </w:r>
      <w:r w:rsidR="7921F6C0" w:rsidRPr="008A177D">
        <w:rPr>
          <w:rFonts w:ascii="Verdana" w:eastAsia="Arial" w:hAnsi="Verdana" w:cs="Arial"/>
          <w:sz w:val="22"/>
          <w:szCs w:val="22"/>
        </w:rPr>
        <w:t>ipo</w:t>
      </w:r>
      <w:r w:rsidR="007D3C76" w:rsidRPr="008A177D">
        <w:rPr>
          <w:rFonts w:ascii="Verdana" w:eastAsia="Arial" w:hAnsi="Verdana" w:cs="Arial"/>
          <w:sz w:val="22"/>
          <w:szCs w:val="22"/>
        </w:rPr>
        <w:t>.</w:t>
      </w:r>
    </w:p>
    <w:p w14:paraId="21F5F3BB" w14:textId="77777777" w:rsidR="00E50B64" w:rsidRPr="008A177D" w:rsidRDefault="00E50B64">
      <w:pPr>
        <w:jc w:val="both"/>
        <w:rPr>
          <w:rFonts w:ascii="Verdana" w:eastAsia="Arial" w:hAnsi="Verdana" w:cs="Arial"/>
          <w:sz w:val="22"/>
          <w:szCs w:val="22"/>
        </w:rPr>
      </w:pPr>
    </w:p>
    <w:p w14:paraId="11E32E2C" w14:textId="62F4306B" w:rsidR="00832CEA" w:rsidRPr="008A177D" w:rsidRDefault="61CA4558" w:rsidP="0094112D">
      <w:pPr>
        <w:spacing w:line="276" w:lineRule="auto"/>
        <w:jc w:val="both"/>
        <w:rPr>
          <w:rFonts w:ascii="Verdana" w:hAnsi="Verdana"/>
          <w:sz w:val="22"/>
          <w:lang w:val="es-MX"/>
        </w:rPr>
      </w:pPr>
      <w:r w:rsidRPr="008A177D">
        <w:rPr>
          <w:rFonts w:ascii="Verdana" w:eastAsia="Arial" w:hAnsi="Verdana" w:cs="Arial"/>
          <w:sz w:val="22"/>
          <w:szCs w:val="22"/>
        </w:rPr>
        <w:t xml:space="preserve">Todas las personas y organizaciones interesadas en hacer control social al </w:t>
      </w:r>
      <w:r w:rsidR="5B967A33" w:rsidRPr="008A177D">
        <w:rPr>
          <w:rFonts w:ascii="Verdana" w:eastAsia="Arial" w:hAnsi="Verdana" w:cs="Arial"/>
          <w:sz w:val="22"/>
          <w:szCs w:val="22"/>
        </w:rPr>
        <w:t>P</w:t>
      </w:r>
      <w:r w:rsidR="0256111D" w:rsidRPr="008A177D">
        <w:rPr>
          <w:rFonts w:ascii="Verdana" w:eastAsia="Arial" w:hAnsi="Verdana" w:cs="Arial"/>
          <w:sz w:val="22"/>
          <w:szCs w:val="22"/>
        </w:rPr>
        <w:t>roceso</w:t>
      </w:r>
      <w:r w:rsidRPr="008A177D">
        <w:rPr>
          <w:rFonts w:ascii="Verdana" w:eastAsia="Arial" w:hAnsi="Verdana" w:cs="Arial"/>
          <w:sz w:val="22"/>
          <w:szCs w:val="22"/>
        </w:rPr>
        <w:t xml:space="preserve"> de </w:t>
      </w:r>
      <w:r w:rsidR="1C810EA7" w:rsidRPr="008A177D">
        <w:rPr>
          <w:rFonts w:ascii="Verdana" w:eastAsia="Arial" w:hAnsi="Verdana" w:cs="Arial"/>
          <w:sz w:val="22"/>
          <w:szCs w:val="22"/>
        </w:rPr>
        <w:t>C</w:t>
      </w:r>
      <w:r w:rsidR="0256111D" w:rsidRPr="008A177D">
        <w:rPr>
          <w:rFonts w:ascii="Verdana" w:eastAsia="Arial" w:hAnsi="Verdana" w:cs="Arial"/>
          <w:sz w:val="22"/>
          <w:szCs w:val="22"/>
        </w:rPr>
        <w:t>ontratación</w:t>
      </w:r>
      <w:r w:rsidRPr="008A177D">
        <w:rPr>
          <w:rFonts w:ascii="Verdana" w:eastAsia="Arial" w:hAnsi="Verdana" w:cs="Arial"/>
          <w:sz w:val="22"/>
          <w:szCs w:val="22"/>
        </w:rPr>
        <w:t>, en cualquiera de sus fases o etapas</w:t>
      </w:r>
      <w:r w:rsidR="42A20AFD" w:rsidRPr="008A177D">
        <w:rPr>
          <w:rFonts w:ascii="Verdana" w:eastAsia="Arial" w:hAnsi="Verdana" w:cs="Arial"/>
          <w:sz w:val="22"/>
          <w:szCs w:val="22"/>
        </w:rPr>
        <w:t>,</w:t>
      </w:r>
      <w:r w:rsidRPr="008A177D">
        <w:rPr>
          <w:rFonts w:ascii="Verdana" w:eastAsia="Arial" w:hAnsi="Verdana" w:cs="Arial"/>
          <w:sz w:val="22"/>
          <w:szCs w:val="22"/>
        </w:rPr>
        <w:t xml:space="preserve"> pueden presentar las recomendaciones que considere</w:t>
      </w:r>
      <w:r w:rsidR="5A63E5CF" w:rsidRPr="008A177D">
        <w:rPr>
          <w:rFonts w:ascii="Verdana" w:eastAsia="Arial" w:hAnsi="Verdana" w:cs="Arial"/>
          <w:sz w:val="22"/>
          <w:szCs w:val="22"/>
        </w:rPr>
        <w:t>n</w:t>
      </w:r>
      <w:r w:rsidRPr="008A177D">
        <w:rPr>
          <w:rFonts w:ascii="Verdana" w:eastAsia="Arial" w:hAnsi="Verdana" w:cs="Arial"/>
          <w:sz w:val="22"/>
          <w:szCs w:val="22"/>
        </w:rPr>
        <w:t xml:space="preserve"> convenientes, intervenir en las audiencias y consultar los </w:t>
      </w:r>
      <w:r w:rsidR="29A04A1A" w:rsidRPr="008A177D">
        <w:rPr>
          <w:rFonts w:ascii="Verdana" w:eastAsia="Arial" w:hAnsi="Verdana" w:cs="Arial"/>
          <w:sz w:val="22"/>
          <w:szCs w:val="22"/>
        </w:rPr>
        <w:t>D</w:t>
      </w:r>
      <w:r w:rsidRPr="008A177D">
        <w:rPr>
          <w:rFonts w:ascii="Verdana" w:eastAsia="Arial" w:hAnsi="Verdana" w:cs="Arial"/>
          <w:sz w:val="22"/>
          <w:szCs w:val="22"/>
        </w:rPr>
        <w:t xml:space="preserve">ocumentos del </w:t>
      </w:r>
      <w:r w:rsidR="29A04A1A" w:rsidRPr="008A177D">
        <w:rPr>
          <w:rFonts w:ascii="Verdana" w:eastAsia="Arial" w:hAnsi="Verdana" w:cs="Arial"/>
          <w:sz w:val="22"/>
          <w:szCs w:val="22"/>
        </w:rPr>
        <w:t>P</w:t>
      </w:r>
      <w:r w:rsidRPr="008A177D">
        <w:rPr>
          <w:rFonts w:ascii="Verdana" w:eastAsia="Arial" w:hAnsi="Verdana" w:cs="Arial"/>
          <w:sz w:val="22"/>
          <w:szCs w:val="22"/>
        </w:rPr>
        <w:t xml:space="preserve">roceso en los términos previstos en el inciso 3 </w:t>
      </w:r>
      <w:r w:rsidRPr="008A177D">
        <w:rPr>
          <w:rFonts w:ascii="Verdana" w:eastAsia="Arial" w:hAnsi="Verdana" w:cs="Arial"/>
          <w:sz w:val="22"/>
          <w:szCs w:val="22"/>
        </w:rPr>
        <w:lastRenderedPageBreak/>
        <w:t>del artículo 66 de la Ley 80 de 1993</w:t>
      </w:r>
      <w:r w:rsidR="67DCC4F8" w:rsidRPr="008A177D">
        <w:rPr>
          <w:rFonts w:ascii="Verdana" w:eastAsia="Arial" w:hAnsi="Verdana" w:cs="Arial"/>
          <w:sz w:val="22"/>
          <w:szCs w:val="22"/>
        </w:rPr>
        <w:t xml:space="preserve"> y</w:t>
      </w:r>
      <w:r w:rsidRPr="008A177D">
        <w:rPr>
          <w:rFonts w:ascii="Verdana" w:eastAsia="Arial" w:hAnsi="Verdana" w:cs="Arial"/>
          <w:sz w:val="22"/>
          <w:szCs w:val="22"/>
        </w:rPr>
        <w:t xml:space="preserve"> el artículo 2.2.1.1.1.2.1 del Decreto 1082 de 2015</w:t>
      </w:r>
      <w:r w:rsidR="00832CEA" w:rsidRPr="008A177D">
        <w:rPr>
          <w:rFonts w:ascii="Verdana" w:hAnsi="Verdana"/>
          <w:sz w:val="22"/>
          <w:lang w:val="es-MX"/>
        </w:rPr>
        <w:t xml:space="preserve"> o la norma que la modifique, sustituya o complemente.  </w:t>
      </w:r>
    </w:p>
    <w:p w14:paraId="08F84674" w14:textId="536EF685" w:rsidR="005D48B2" w:rsidRPr="008A177D" w:rsidRDefault="005D48B2">
      <w:pPr>
        <w:jc w:val="both"/>
        <w:rPr>
          <w:rFonts w:ascii="Verdana" w:eastAsia="Arial" w:hAnsi="Verdana" w:cs="Arial"/>
          <w:sz w:val="22"/>
          <w:szCs w:val="22"/>
        </w:rPr>
      </w:pPr>
    </w:p>
    <w:p w14:paraId="7F5C362C" w14:textId="77777777" w:rsidR="00CA286F" w:rsidRPr="008A177D" w:rsidRDefault="00CA286F">
      <w:pPr>
        <w:jc w:val="both"/>
        <w:rPr>
          <w:rFonts w:ascii="Verdana" w:eastAsia="Arial" w:hAnsi="Verdana" w:cs="Arial"/>
          <w:sz w:val="22"/>
          <w:szCs w:val="22"/>
        </w:rPr>
      </w:pPr>
    </w:p>
    <w:p w14:paraId="08F7BE0B" w14:textId="52C2B77C" w:rsidR="00952890" w:rsidRPr="008A177D" w:rsidRDefault="2A8AEE81">
      <w:pPr>
        <w:jc w:val="both"/>
        <w:rPr>
          <w:rFonts w:ascii="Verdana" w:eastAsia="Arial" w:hAnsi="Verdana" w:cs="Arial"/>
          <w:sz w:val="22"/>
          <w:szCs w:val="22"/>
        </w:rPr>
      </w:pPr>
      <w:r w:rsidRPr="008A177D">
        <w:rPr>
          <w:rFonts w:ascii="Verdana" w:eastAsia="Arial" w:hAnsi="Verdana" w:cs="Arial"/>
          <w:sz w:val="22"/>
          <w:szCs w:val="22"/>
        </w:rPr>
        <w:t>Est</w:t>
      </w:r>
      <w:r w:rsidR="50E5C578" w:rsidRPr="008A177D">
        <w:rPr>
          <w:rFonts w:ascii="Verdana" w:eastAsia="Arial" w:hAnsi="Verdana" w:cs="Arial"/>
          <w:sz w:val="22"/>
          <w:szCs w:val="22"/>
        </w:rPr>
        <w:t>os</w:t>
      </w:r>
      <w:r w:rsidR="75BB1016" w:rsidRPr="008A177D">
        <w:rPr>
          <w:rFonts w:ascii="Verdana" w:eastAsia="Arial" w:hAnsi="Verdana" w:cs="Arial"/>
          <w:sz w:val="22"/>
          <w:szCs w:val="22"/>
        </w:rPr>
        <w:t xml:space="preserve"> </w:t>
      </w:r>
      <w:r w:rsidR="4BC7E962" w:rsidRPr="008A177D">
        <w:rPr>
          <w:rFonts w:ascii="Verdana" w:eastAsia="Arial" w:hAnsi="Verdana" w:cs="Arial"/>
          <w:sz w:val="22"/>
          <w:szCs w:val="22"/>
        </w:rPr>
        <w:t>D</w:t>
      </w:r>
      <w:r w:rsidR="3F5B5292" w:rsidRPr="008A177D">
        <w:rPr>
          <w:rFonts w:ascii="Verdana" w:eastAsia="Arial" w:hAnsi="Verdana" w:cs="Arial"/>
          <w:sz w:val="22"/>
          <w:szCs w:val="22"/>
        </w:rPr>
        <w:t>ocumento</w:t>
      </w:r>
      <w:r w:rsidR="1D42E2BF" w:rsidRPr="008A177D">
        <w:rPr>
          <w:rFonts w:ascii="Verdana" w:eastAsia="Arial" w:hAnsi="Verdana" w:cs="Arial"/>
          <w:sz w:val="22"/>
          <w:szCs w:val="22"/>
        </w:rPr>
        <w:t>s</w:t>
      </w:r>
      <w:r w:rsidR="3F5B5292" w:rsidRPr="008A177D">
        <w:rPr>
          <w:rFonts w:ascii="Verdana" w:eastAsia="Arial" w:hAnsi="Verdana" w:cs="Arial"/>
          <w:sz w:val="22"/>
          <w:szCs w:val="22"/>
        </w:rPr>
        <w:t xml:space="preserve"> </w:t>
      </w:r>
      <w:r w:rsidR="0EE1D3FE" w:rsidRPr="008A177D">
        <w:rPr>
          <w:rFonts w:ascii="Verdana" w:eastAsia="Arial" w:hAnsi="Verdana" w:cs="Arial"/>
          <w:sz w:val="22"/>
          <w:szCs w:val="22"/>
        </w:rPr>
        <w:t>T</w:t>
      </w:r>
      <w:r w:rsidR="3F5B5292" w:rsidRPr="008A177D">
        <w:rPr>
          <w:rFonts w:ascii="Verdana" w:eastAsia="Arial" w:hAnsi="Verdana" w:cs="Arial"/>
          <w:sz w:val="22"/>
          <w:szCs w:val="22"/>
        </w:rPr>
        <w:t>ipo</w:t>
      </w:r>
      <w:r w:rsidR="75BB1016" w:rsidRPr="008A177D">
        <w:rPr>
          <w:rFonts w:ascii="Verdana" w:eastAsia="Arial" w:hAnsi="Verdana" w:cs="Arial"/>
          <w:sz w:val="22"/>
          <w:szCs w:val="22"/>
        </w:rPr>
        <w:t xml:space="preserve"> aplica</w:t>
      </w:r>
      <w:r w:rsidR="1D42E2BF" w:rsidRPr="008A177D">
        <w:rPr>
          <w:rFonts w:ascii="Verdana" w:eastAsia="Arial" w:hAnsi="Verdana" w:cs="Arial"/>
          <w:sz w:val="22"/>
          <w:szCs w:val="22"/>
        </w:rPr>
        <w:t>n</w:t>
      </w:r>
      <w:r w:rsidR="75BB1016" w:rsidRPr="008A177D">
        <w:rPr>
          <w:rFonts w:ascii="Verdana" w:eastAsia="Arial" w:hAnsi="Verdana" w:cs="Arial"/>
          <w:sz w:val="22"/>
          <w:szCs w:val="22"/>
        </w:rPr>
        <w:t xml:space="preserve"> a los procesos de interventor</w:t>
      </w:r>
      <w:r w:rsidR="19D094D1" w:rsidRPr="008A177D">
        <w:rPr>
          <w:rFonts w:ascii="Verdana" w:eastAsia="Arial" w:hAnsi="Verdana" w:cs="Arial"/>
          <w:sz w:val="22"/>
          <w:szCs w:val="22"/>
        </w:rPr>
        <w:t>ía de</w:t>
      </w:r>
      <w:r w:rsidR="75BB1016" w:rsidRPr="008A177D">
        <w:rPr>
          <w:rFonts w:ascii="Verdana" w:eastAsia="Arial" w:hAnsi="Verdana" w:cs="Arial"/>
          <w:sz w:val="22"/>
          <w:szCs w:val="22"/>
        </w:rPr>
        <w:t xml:space="preserve"> obra pública de infraestructura </w:t>
      </w:r>
      <w:r w:rsidR="6F0D8EAD" w:rsidRPr="008A177D">
        <w:rPr>
          <w:rFonts w:ascii="Verdana" w:eastAsia="Arial" w:hAnsi="Verdana" w:cs="Arial"/>
          <w:sz w:val="22"/>
          <w:szCs w:val="22"/>
        </w:rPr>
        <w:t xml:space="preserve">social </w:t>
      </w:r>
      <w:r w:rsidR="284C6EC6" w:rsidRPr="008A177D">
        <w:rPr>
          <w:rFonts w:ascii="Verdana" w:eastAsia="Arial" w:hAnsi="Verdana" w:cs="Arial"/>
          <w:sz w:val="22"/>
          <w:szCs w:val="22"/>
        </w:rPr>
        <w:t>celebrado</w:t>
      </w:r>
      <w:r w:rsidR="1D42E2BF" w:rsidRPr="008A177D">
        <w:rPr>
          <w:rFonts w:ascii="Verdana" w:eastAsia="Arial" w:hAnsi="Verdana" w:cs="Arial"/>
          <w:sz w:val="22"/>
          <w:szCs w:val="22"/>
        </w:rPr>
        <w:t>s</w:t>
      </w:r>
      <w:r w:rsidR="0266E475" w:rsidRPr="008A177D">
        <w:rPr>
          <w:rFonts w:ascii="Verdana" w:eastAsia="Arial" w:hAnsi="Verdana" w:cs="Arial"/>
          <w:sz w:val="22"/>
          <w:szCs w:val="22"/>
        </w:rPr>
        <w:t xml:space="preserve"> en la modalidad de concurso de méritos</w:t>
      </w:r>
      <w:r w:rsidR="75BB1016" w:rsidRPr="008A177D">
        <w:rPr>
          <w:rFonts w:ascii="Verdana" w:eastAsia="Arial" w:hAnsi="Verdana" w:cs="Arial"/>
          <w:sz w:val="22"/>
          <w:szCs w:val="22"/>
        </w:rPr>
        <w:t xml:space="preserve">, que correspondan </w:t>
      </w:r>
      <w:r w:rsidR="234BD071" w:rsidRPr="008A177D">
        <w:rPr>
          <w:rFonts w:ascii="Verdana" w:eastAsia="Arial" w:hAnsi="Verdana" w:cs="Arial"/>
          <w:sz w:val="22"/>
          <w:szCs w:val="22"/>
        </w:rPr>
        <w:t>con</w:t>
      </w:r>
      <w:r w:rsidR="75BB1016" w:rsidRPr="008A177D">
        <w:rPr>
          <w:rFonts w:ascii="Verdana" w:eastAsia="Arial" w:hAnsi="Verdana" w:cs="Arial"/>
          <w:sz w:val="22"/>
          <w:szCs w:val="22"/>
        </w:rPr>
        <w:t xml:space="preserve"> las </w:t>
      </w:r>
      <w:r w:rsidR="324FC553" w:rsidRPr="008A177D">
        <w:rPr>
          <w:rFonts w:ascii="Verdana" w:eastAsia="Arial" w:hAnsi="Verdana" w:cs="Arial"/>
          <w:sz w:val="22"/>
          <w:szCs w:val="22"/>
        </w:rPr>
        <w:t>“</w:t>
      </w:r>
      <w:r w:rsidR="75BB1016" w:rsidRPr="008A177D">
        <w:rPr>
          <w:rFonts w:ascii="Verdana" w:eastAsia="Arial" w:hAnsi="Verdana" w:cs="Arial"/>
          <w:sz w:val="22"/>
          <w:szCs w:val="22"/>
        </w:rPr>
        <w:t>actividades</w:t>
      </w:r>
      <w:r w:rsidR="324FC553" w:rsidRPr="008A177D">
        <w:rPr>
          <w:rFonts w:ascii="Verdana" w:eastAsia="Arial" w:hAnsi="Verdana" w:cs="Arial"/>
          <w:sz w:val="22"/>
          <w:szCs w:val="22"/>
        </w:rPr>
        <w:t>”</w:t>
      </w:r>
      <w:r w:rsidR="75BB1016" w:rsidRPr="008A177D">
        <w:rPr>
          <w:rFonts w:ascii="Verdana" w:eastAsia="Arial" w:hAnsi="Verdana" w:cs="Arial"/>
          <w:sz w:val="22"/>
          <w:szCs w:val="22"/>
        </w:rPr>
        <w:t xml:space="preserve"> definidas en la </w:t>
      </w:r>
      <w:r w:rsidR="214F7C8B" w:rsidRPr="008A177D">
        <w:rPr>
          <w:rFonts w:ascii="Verdana" w:eastAsia="Arial" w:hAnsi="Verdana" w:cs="Arial"/>
          <w:sz w:val="22"/>
          <w:szCs w:val="22"/>
        </w:rPr>
        <w:t>“</w:t>
      </w:r>
      <w:r w:rsidR="75BB1016" w:rsidRPr="008A177D">
        <w:rPr>
          <w:rFonts w:ascii="Verdana" w:eastAsia="Arial" w:hAnsi="Verdana" w:cs="Arial"/>
          <w:sz w:val="22"/>
          <w:szCs w:val="22"/>
        </w:rPr>
        <w:t>Matriz 1 – Experiencia</w:t>
      </w:r>
      <w:r w:rsidR="3157FE6F" w:rsidRPr="008A177D">
        <w:rPr>
          <w:rFonts w:ascii="Verdana" w:eastAsia="Arial" w:hAnsi="Verdana" w:cs="Arial"/>
          <w:sz w:val="22"/>
          <w:szCs w:val="22"/>
        </w:rPr>
        <w:t>”</w:t>
      </w:r>
      <w:r w:rsidR="00C62BC1" w:rsidRPr="008A177D">
        <w:rPr>
          <w:rFonts w:ascii="Verdana" w:eastAsia="Arial" w:hAnsi="Verdana" w:cs="Arial"/>
          <w:sz w:val="22"/>
          <w:lang w:val="es-MX"/>
        </w:rPr>
        <w:t xml:space="preserve"> aplicable en el proyecto de infraestructura social bien sea de salud, educación, institucional, vivienda y cultura, recreación y deporte</w:t>
      </w:r>
      <w:r w:rsidR="3F5B5292" w:rsidRPr="008A177D">
        <w:rPr>
          <w:rFonts w:ascii="Verdana" w:eastAsia="Arial" w:hAnsi="Verdana" w:cs="Arial"/>
          <w:sz w:val="22"/>
          <w:szCs w:val="22"/>
        </w:rPr>
        <w:t>.</w:t>
      </w:r>
      <w:r w:rsidR="75BB1016" w:rsidRPr="008A177D">
        <w:rPr>
          <w:rFonts w:ascii="Verdana" w:eastAsia="Arial" w:hAnsi="Verdana" w:cs="Arial"/>
          <w:sz w:val="22"/>
          <w:szCs w:val="22"/>
        </w:rPr>
        <w:t xml:space="preserve"> En consecuencia,</w:t>
      </w:r>
      <w:r w:rsidR="2D137963" w:rsidRPr="008A177D">
        <w:rPr>
          <w:rFonts w:ascii="Verdana" w:eastAsia="Arial" w:hAnsi="Verdana" w:cs="Arial"/>
          <w:sz w:val="22"/>
          <w:szCs w:val="22"/>
        </w:rPr>
        <w:t xml:space="preserve"> </w:t>
      </w:r>
      <w:r w:rsidR="75BB1016" w:rsidRPr="008A177D">
        <w:rPr>
          <w:rFonts w:ascii="Verdana" w:eastAsia="Arial" w:hAnsi="Verdana" w:cs="Arial"/>
          <w:sz w:val="22"/>
          <w:szCs w:val="22"/>
        </w:rPr>
        <w:t xml:space="preserve">las actividades de infraestructura </w:t>
      </w:r>
      <w:r w:rsidR="6F0D8EAD" w:rsidRPr="008A177D">
        <w:rPr>
          <w:rFonts w:ascii="Verdana" w:eastAsia="Arial" w:hAnsi="Verdana" w:cs="Arial"/>
          <w:sz w:val="22"/>
          <w:szCs w:val="22"/>
        </w:rPr>
        <w:t>social</w:t>
      </w:r>
      <w:r w:rsidR="75BB1016" w:rsidRPr="008A177D">
        <w:rPr>
          <w:rFonts w:ascii="Verdana" w:eastAsia="Arial" w:hAnsi="Verdana" w:cs="Arial"/>
          <w:sz w:val="22"/>
          <w:szCs w:val="22"/>
        </w:rPr>
        <w:t xml:space="preserve"> no contempladas en la </w:t>
      </w:r>
      <w:r w:rsidR="01B23346" w:rsidRPr="008A177D">
        <w:rPr>
          <w:rFonts w:ascii="Verdana" w:eastAsia="Arial" w:hAnsi="Verdana" w:cs="Arial"/>
          <w:sz w:val="22"/>
          <w:szCs w:val="22"/>
        </w:rPr>
        <w:t>“</w:t>
      </w:r>
      <w:r w:rsidR="75BB1016" w:rsidRPr="008A177D">
        <w:rPr>
          <w:rFonts w:ascii="Verdana" w:eastAsia="Arial" w:hAnsi="Verdana" w:cs="Arial"/>
          <w:sz w:val="22"/>
          <w:szCs w:val="22"/>
        </w:rPr>
        <w:t>Matriz 1 – Experiencia</w:t>
      </w:r>
      <w:r w:rsidR="6D5F3150" w:rsidRPr="008A177D">
        <w:rPr>
          <w:rFonts w:ascii="Verdana" w:eastAsia="Arial" w:hAnsi="Verdana" w:cs="Arial"/>
          <w:sz w:val="22"/>
          <w:szCs w:val="22"/>
        </w:rPr>
        <w:t>”</w:t>
      </w:r>
      <w:r w:rsidR="75BB1016" w:rsidRPr="008A177D">
        <w:rPr>
          <w:rFonts w:ascii="Verdana" w:eastAsia="Arial" w:hAnsi="Verdana" w:cs="Arial"/>
          <w:sz w:val="22"/>
          <w:szCs w:val="22"/>
        </w:rPr>
        <w:t xml:space="preserve"> no tienen que </w:t>
      </w:r>
      <w:r w:rsidR="0333DB4E" w:rsidRPr="008A177D">
        <w:rPr>
          <w:rFonts w:ascii="Verdana" w:eastAsia="Arial" w:hAnsi="Verdana" w:cs="Arial"/>
          <w:sz w:val="22"/>
          <w:szCs w:val="22"/>
        </w:rPr>
        <w:t>emplear</w:t>
      </w:r>
      <w:r w:rsidR="36A123BD" w:rsidRPr="008A177D">
        <w:rPr>
          <w:rFonts w:ascii="Verdana" w:eastAsia="Arial" w:hAnsi="Verdana" w:cs="Arial"/>
          <w:sz w:val="22"/>
          <w:szCs w:val="22"/>
        </w:rPr>
        <w:t>los</w:t>
      </w:r>
      <w:r w:rsidR="75BB1016" w:rsidRPr="008A177D">
        <w:rPr>
          <w:rFonts w:ascii="Verdana" w:eastAsia="Arial" w:hAnsi="Verdana" w:cs="Arial"/>
          <w:sz w:val="22"/>
          <w:szCs w:val="22"/>
        </w:rPr>
        <w:t xml:space="preserve">; sin perjuicio de lo previsto en el </w:t>
      </w:r>
      <w:r w:rsidR="71B0E3CF" w:rsidRPr="008A177D">
        <w:rPr>
          <w:rFonts w:ascii="Verdana" w:eastAsia="Arial" w:hAnsi="Verdana" w:cs="Arial"/>
          <w:sz w:val="22"/>
          <w:szCs w:val="22"/>
        </w:rPr>
        <w:t xml:space="preserve">artículo </w:t>
      </w:r>
      <w:r w:rsidR="0F4FB845" w:rsidRPr="008A177D">
        <w:rPr>
          <w:rFonts w:ascii="Verdana" w:eastAsia="Arial" w:hAnsi="Verdana" w:cs="Arial"/>
          <w:sz w:val="22"/>
          <w:szCs w:val="22"/>
        </w:rPr>
        <w:t>3</w:t>
      </w:r>
      <w:r w:rsidR="71B0E3CF" w:rsidRPr="008A177D">
        <w:rPr>
          <w:rFonts w:ascii="Verdana" w:eastAsia="Arial" w:hAnsi="Verdana" w:cs="Arial"/>
          <w:sz w:val="22"/>
          <w:szCs w:val="22"/>
        </w:rPr>
        <w:t xml:space="preserve"> </w:t>
      </w:r>
      <w:r w:rsidR="49E3C8DB" w:rsidRPr="008A177D">
        <w:rPr>
          <w:rFonts w:ascii="Verdana" w:eastAsia="Arial" w:hAnsi="Verdana" w:cs="Arial"/>
          <w:sz w:val="22"/>
          <w:szCs w:val="22"/>
        </w:rPr>
        <w:t xml:space="preserve">de la resolución que adopta </w:t>
      </w:r>
      <w:r w:rsidR="519051EF" w:rsidRPr="008A177D">
        <w:rPr>
          <w:rFonts w:ascii="Verdana" w:eastAsia="Arial" w:hAnsi="Verdana" w:cs="Arial"/>
          <w:sz w:val="22"/>
          <w:szCs w:val="22"/>
        </w:rPr>
        <w:t>los</w:t>
      </w:r>
      <w:r w:rsidR="49E3C8DB" w:rsidRPr="008A177D">
        <w:rPr>
          <w:rFonts w:ascii="Verdana" w:eastAsia="Arial" w:hAnsi="Verdana" w:cs="Arial"/>
          <w:sz w:val="22"/>
          <w:szCs w:val="22"/>
        </w:rPr>
        <w:t xml:space="preserve"> </w:t>
      </w:r>
      <w:r w:rsidR="586707F7" w:rsidRPr="008A177D">
        <w:rPr>
          <w:rFonts w:ascii="Verdana" w:eastAsia="Arial" w:hAnsi="Verdana" w:cs="Arial"/>
          <w:sz w:val="22"/>
          <w:szCs w:val="22"/>
        </w:rPr>
        <w:t>D</w:t>
      </w:r>
      <w:r w:rsidR="49E3C8DB" w:rsidRPr="008A177D">
        <w:rPr>
          <w:rFonts w:ascii="Verdana" w:eastAsia="Arial" w:hAnsi="Verdana" w:cs="Arial"/>
          <w:sz w:val="22"/>
          <w:szCs w:val="22"/>
        </w:rPr>
        <w:t xml:space="preserve">ocumentos </w:t>
      </w:r>
      <w:r w:rsidR="586707F7" w:rsidRPr="008A177D">
        <w:rPr>
          <w:rFonts w:ascii="Verdana" w:eastAsia="Arial" w:hAnsi="Verdana" w:cs="Arial"/>
          <w:sz w:val="22"/>
          <w:szCs w:val="22"/>
        </w:rPr>
        <w:t>T</w:t>
      </w:r>
      <w:r w:rsidR="49E3C8DB" w:rsidRPr="008A177D">
        <w:rPr>
          <w:rFonts w:ascii="Verdana" w:eastAsia="Arial" w:hAnsi="Verdana" w:cs="Arial"/>
          <w:sz w:val="22"/>
          <w:szCs w:val="22"/>
        </w:rPr>
        <w:t>ipo</w:t>
      </w:r>
      <w:r w:rsidR="519051EF" w:rsidRPr="008A177D">
        <w:rPr>
          <w:rFonts w:ascii="Verdana" w:eastAsia="Arial" w:hAnsi="Verdana" w:cs="Arial"/>
          <w:sz w:val="22"/>
          <w:szCs w:val="22"/>
        </w:rPr>
        <w:t xml:space="preserve"> de interventoría de obra pública de infraestructura </w:t>
      </w:r>
      <w:r w:rsidR="28A995CA" w:rsidRPr="008A177D">
        <w:rPr>
          <w:rFonts w:ascii="Verdana" w:eastAsia="Arial" w:hAnsi="Verdana" w:cs="Arial"/>
          <w:sz w:val="22"/>
          <w:szCs w:val="22"/>
        </w:rPr>
        <w:t>social</w:t>
      </w:r>
      <w:r w:rsidR="21FF879F" w:rsidRPr="008A177D">
        <w:rPr>
          <w:rFonts w:ascii="Verdana" w:eastAsia="Arial" w:hAnsi="Verdana" w:cs="Arial"/>
          <w:sz w:val="22"/>
          <w:szCs w:val="22"/>
        </w:rPr>
        <w:t xml:space="preserve"> Versión X</w:t>
      </w:r>
      <w:r w:rsidR="75BB1016" w:rsidRPr="008A177D">
        <w:rPr>
          <w:rFonts w:ascii="Verdana" w:eastAsia="Arial" w:hAnsi="Verdana" w:cs="Arial"/>
          <w:sz w:val="22"/>
          <w:szCs w:val="22"/>
        </w:rPr>
        <w:t>.</w:t>
      </w:r>
      <w:r w:rsidR="379EFCEB" w:rsidRPr="008A177D">
        <w:rPr>
          <w:rFonts w:ascii="Verdana" w:eastAsia="Arial" w:hAnsi="Verdana" w:cs="Arial"/>
          <w:sz w:val="22"/>
          <w:szCs w:val="22"/>
        </w:rPr>
        <w:t xml:space="preserve"> </w:t>
      </w:r>
    </w:p>
    <w:bookmarkEnd w:id="15"/>
    <w:p w14:paraId="2D2B6B4A" w14:textId="77777777" w:rsidR="00271D76" w:rsidRPr="008A177D" w:rsidRDefault="00271D76">
      <w:pPr>
        <w:jc w:val="both"/>
        <w:rPr>
          <w:rFonts w:ascii="Verdana" w:eastAsia="Arial" w:hAnsi="Verdana" w:cs="Arial"/>
          <w:sz w:val="22"/>
          <w:szCs w:val="22"/>
        </w:rPr>
      </w:pPr>
    </w:p>
    <w:p w14:paraId="6789BE33" w14:textId="18517740" w:rsidR="000A2A3E" w:rsidRPr="008A177D" w:rsidRDefault="24C942B0" w:rsidP="006E76E4">
      <w:pPr>
        <w:jc w:val="both"/>
        <w:rPr>
          <w:rFonts w:ascii="Verdana" w:eastAsia="Arial" w:hAnsi="Verdana" w:cs="Arial"/>
          <w:sz w:val="22"/>
          <w:szCs w:val="22"/>
        </w:rPr>
      </w:pPr>
      <w:r w:rsidRPr="008A177D">
        <w:rPr>
          <w:rFonts w:ascii="Verdana" w:hAnsi="Verdana" w:cs="Arial"/>
          <w:sz w:val="22"/>
          <w:szCs w:val="22"/>
        </w:rPr>
        <w:t xml:space="preserve">Se aclara que este </w:t>
      </w:r>
      <w:r w:rsidR="4B436546" w:rsidRPr="008A177D">
        <w:rPr>
          <w:rFonts w:ascii="Verdana" w:hAnsi="Verdana" w:cs="Arial"/>
          <w:sz w:val="22"/>
          <w:szCs w:val="22"/>
        </w:rPr>
        <w:t>D</w:t>
      </w:r>
      <w:r w:rsidRPr="008A177D">
        <w:rPr>
          <w:rFonts w:ascii="Verdana" w:hAnsi="Verdana" w:cs="Arial"/>
          <w:sz w:val="22"/>
          <w:szCs w:val="22"/>
        </w:rPr>
        <w:t xml:space="preserve">ocumento </w:t>
      </w:r>
      <w:r w:rsidR="4B436546" w:rsidRPr="008A177D">
        <w:rPr>
          <w:rFonts w:ascii="Verdana" w:hAnsi="Verdana" w:cs="Arial"/>
          <w:sz w:val="22"/>
          <w:szCs w:val="22"/>
        </w:rPr>
        <w:t>T</w:t>
      </w:r>
      <w:r w:rsidRPr="008A177D">
        <w:rPr>
          <w:rFonts w:ascii="Verdana" w:hAnsi="Verdana" w:cs="Arial"/>
          <w:sz w:val="22"/>
          <w:szCs w:val="22"/>
        </w:rPr>
        <w:t xml:space="preserve">ipo no aplica a las interventorías de </w:t>
      </w:r>
      <w:r w:rsidR="4F44D4C4" w:rsidRPr="008A177D">
        <w:rPr>
          <w:rFonts w:ascii="Verdana" w:hAnsi="Verdana" w:cs="Arial"/>
          <w:sz w:val="22"/>
          <w:szCs w:val="22"/>
        </w:rPr>
        <w:t xml:space="preserve">los </w:t>
      </w:r>
      <w:r w:rsidR="2680836B" w:rsidRPr="008A177D">
        <w:rPr>
          <w:rFonts w:ascii="Verdana" w:hAnsi="Verdana" w:cs="Arial"/>
          <w:sz w:val="22"/>
          <w:szCs w:val="22"/>
        </w:rPr>
        <w:t>c</w:t>
      </w:r>
      <w:r w:rsidR="7D9DAAB4" w:rsidRPr="008A177D">
        <w:rPr>
          <w:rFonts w:ascii="Verdana" w:hAnsi="Verdana" w:cs="Arial"/>
          <w:sz w:val="22"/>
          <w:szCs w:val="22"/>
        </w:rPr>
        <w:t>ontrato</w:t>
      </w:r>
      <w:r w:rsidR="4F44D4C4" w:rsidRPr="008A177D">
        <w:rPr>
          <w:rFonts w:ascii="Verdana" w:hAnsi="Verdana" w:cs="Arial"/>
          <w:sz w:val="22"/>
          <w:szCs w:val="22"/>
        </w:rPr>
        <w:t>s de que trata la Ley 1508 de 2012, esto es, para la</w:t>
      </w:r>
      <w:r w:rsidR="4C9B47B3" w:rsidRPr="008A177D">
        <w:rPr>
          <w:rFonts w:ascii="Verdana" w:hAnsi="Verdana" w:cs="Arial"/>
          <w:sz w:val="22"/>
          <w:szCs w:val="22"/>
        </w:rPr>
        <w:t>s</w:t>
      </w:r>
      <w:r w:rsidR="4F44D4C4" w:rsidRPr="008A177D">
        <w:rPr>
          <w:rFonts w:ascii="Verdana" w:hAnsi="Verdana" w:cs="Arial"/>
          <w:sz w:val="22"/>
          <w:szCs w:val="22"/>
        </w:rPr>
        <w:t xml:space="preserve"> Asoci</w:t>
      </w:r>
      <w:r w:rsidR="1D57FC96" w:rsidRPr="008A177D">
        <w:rPr>
          <w:rFonts w:ascii="Verdana" w:hAnsi="Verdana" w:cs="Arial"/>
          <w:sz w:val="22"/>
          <w:szCs w:val="22"/>
        </w:rPr>
        <w:t>aciones Público</w:t>
      </w:r>
      <w:r w:rsidR="51BADA61" w:rsidRPr="008A177D">
        <w:rPr>
          <w:rFonts w:ascii="Verdana" w:hAnsi="Verdana" w:cs="Arial"/>
          <w:sz w:val="22"/>
          <w:szCs w:val="22"/>
        </w:rPr>
        <w:t>-</w:t>
      </w:r>
      <w:r w:rsidR="1D57FC96" w:rsidRPr="008A177D">
        <w:rPr>
          <w:rFonts w:ascii="Verdana" w:hAnsi="Verdana" w:cs="Arial"/>
          <w:sz w:val="22"/>
          <w:szCs w:val="22"/>
        </w:rPr>
        <w:t>Privadas, d</w:t>
      </w:r>
      <w:r w:rsidR="21C0C2E6" w:rsidRPr="008A177D">
        <w:rPr>
          <w:rFonts w:ascii="Verdana" w:hAnsi="Verdana" w:cs="Arial"/>
          <w:sz w:val="22"/>
          <w:szCs w:val="22"/>
        </w:rPr>
        <w:t>ebido</w:t>
      </w:r>
      <w:r w:rsidR="6AF1E8D5" w:rsidRPr="008A177D">
        <w:rPr>
          <w:rFonts w:ascii="Verdana" w:hAnsi="Verdana" w:cs="Arial"/>
          <w:sz w:val="22"/>
          <w:szCs w:val="22"/>
        </w:rPr>
        <w:t xml:space="preserve"> a </w:t>
      </w:r>
      <w:r w:rsidR="21C0C2E6" w:rsidRPr="008A177D">
        <w:rPr>
          <w:rFonts w:ascii="Verdana" w:hAnsi="Verdana" w:cs="Arial"/>
          <w:sz w:val="22"/>
          <w:szCs w:val="22"/>
        </w:rPr>
        <w:t xml:space="preserve">la naturaleza y especialidad de </w:t>
      </w:r>
      <w:r w:rsidR="08B75286" w:rsidRPr="008A177D">
        <w:rPr>
          <w:rFonts w:ascii="Verdana" w:hAnsi="Verdana" w:cs="Arial"/>
          <w:sz w:val="22"/>
          <w:szCs w:val="22"/>
        </w:rPr>
        <w:t xml:space="preserve">dichos </w:t>
      </w:r>
      <w:r w:rsidR="2680836B" w:rsidRPr="008A177D">
        <w:rPr>
          <w:rFonts w:ascii="Verdana" w:hAnsi="Verdana" w:cs="Arial"/>
          <w:sz w:val="22"/>
          <w:szCs w:val="22"/>
        </w:rPr>
        <w:t>c</w:t>
      </w:r>
      <w:r w:rsidR="7D9DAAB4" w:rsidRPr="008A177D">
        <w:rPr>
          <w:rFonts w:ascii="Verdana" w:hAnsi="Verdana" w:cs="Arial"/>
          <w:sz w:val="22"/>
          <w:szCs w:val="22"/>
        </w:rPr>
        <w:t>ontrato</w:t>
      </w:r>
      <w:r w:rsidR="08B75286" w:rsidRPr="008A177D">
        <w:rPr>
          <w:rFonts w:ascii="Verdana" w:hAnsi="Verdana" w:cs="Arial"/>
          <w:sz w:val="22"/>
          <w:szCs w:val="22"/>
        </w:rPr>
        <w:t>s</w:t>
      </w:r>
      <w:r w:rsidR="08B75286" w:rsidRPr="008A177D">
        <w:rPr>
          <w:rFonts w:ascii="Verdana" w:eastAsia="Arial" w:hAnsi="Verdana" w:cs="Arial"/>
          <w:sz w:val="22"/>
          <w:szCs w:val="22"/>
        </w:rPr>
        <w:t>.</w:t>
      </w:r>
      <w:bookmarkStart w:id="16" w:name="_Toc504124480"/>
      <w:bookmarkStart w:id="17" w:name="_Toc424219421"/>
      <w:bookmarkStart w:id="18" w:name="_Toc504145573"/>
    </w:p>
    <w:p w14:paraId="190BC56F" w14:textId="77777777" w:rsidR="000729FE" w:rsidRPr="008A177D" w:rsidRDefault="000729FE" w:rsidP="006E76E4">
      <w:pPr>
        <w:jc w:val="both"/>
        <w:rPr>
          <w:rFonts w:ascii="Verdana" w:eastAsia="Arial" w:hAnsi="Verdana" w:cs="Arial"/>
          <w:sz w:val="22"/>
          <w:szCs w:val="22"/>
        </w:rPr>
      </w:pPr>
    </w:p>
    <w:p w14:paraId="75F800DC" w14:textId="77777777" w:rsidR="000729FE" w:rsidRPr="008A177D" w:rsidRDefault="000729FE" w:rsidP="004E48B2">
      <w:pPr>
        <w:jc w:val="both"/>
        <w:rPr>
          <w:rFonts w:ascii="Verdana" w:hAnsi="Verdana"/>
          <w:sz w:val="22"/>
          <w:szCs w:val="22"/>
          <w:lang w:val="es-MX"/>
        </w:rPr>
      </w:pPr>
      <w:r w:rsidRPr="008A177D">
        <w:rPr>
          <w:rFonts w:ascii="Verdana" w:hAnsi="Verdana"/>
          <w:b/>
          <w:bCs/>
          <w:sz w:val="22"/>
          <w:szCs w:val="22"/>
          <w:lang w:val="es-MX"/>
        </w:rPr>
        <w:t xml:space="preserve">Nota 1: </w:t>
      </w:r>
      <w:r w:rsidRPr="008A177D">
        <w:rPr>
          <w:rFonts w:ascii="Verdana" w:hAnsi="Verdana"/>
          <w:sz w:val="22"/>
          <w:szCs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1CEB7908" w14:textId="77777777" w:rsidR="007757B6" w:rsidRPr="008A177D" w:rsidRDefault="007757B6" w:rsidP="004E48B2">
      <w:pPr>
        <w:jc w:val="both"/>
        <w:rPr>
          <w:rFonts w:ascii="Verdana" w:hAnsi="Verdana"/>
          <w:sz w:val="22"/>
          <w:szCs w:val="22"/>
          <w:lang w:val="es-MX"/>
        </w:rPr>
      </w:pPr>
    </w:p>
    <w:p w14:paraId="18A8C120" w14:textId="77777777" w:rsidR="003513D4" w:rsidRPr="008A177D" w:rsidRDefault="003513D4" w:rsidP="0094112D">
      <w:pPr>
        <w:spacing w:line="276" w:lineRule="auto"/>
        <w:jc w:val="both"/>
        <w:rPr>
          <w:rFonts w:ascii="Verdana" w:hAnsi="Verdana"/>
          <w:sz w:val="22"/>
          <w:lang w:val="es-MX"/>
        </w:rPr>
      </w:pPr>
      <w:r w:rsidRPr="008A177D">
        <w:rPr>
          <w:rFonts w:ascii="Verdana" w:hAnsi="Verdana"/>
          <w:b/>
          <w:bCs/>
          <w:sz w:val="22"/>
          <w:lang w:val="es-MX"/>
        </w:rPr>
        <w:t>Nota 2:</w:t>
      </w:r>
      <w:r w:rsidRPr="008A177D">
        <w:rPr>
          <w:rFonts w:ascii="Verdana" w:hAnsi="Verdana"/>
          <w:sz w:val="22"/>
          <w:lang w:val="es-MX"/>
        </w:rPr>
        <w:t xml:space="preserve"> El Subsector Institucional de conformidad con la NSR-10 incluye los capítulos de seguridad Pública, servicio público, sitios de reclusión y edificaciones institucionales.</w:t>
      </w:r>
    </w:p>
    <w:p w14:paraId="43797F2C" w14:textId="77777777" w:rsidR="003513D4" w:rsidRPr="008A177D" w:rsidRDefault="003513D4" w:rsidP="0094112D">
      <w:pPr>
        <w:jc w:val="both"/>
        <w:rPr>
          <w:rFonts w:ascii="Verdana" w:hAnsi="Verdana"/>
          <w:sz w:val="22"/>
          <w:szCs w:val="22"/>
          <w:lang w:val="es-MX"/>
        </w:rPr>
      </w:pPr>
    </w:p>
    <w:p w14:paraId="187EE481" w14:textId="1037765C" w:rsidR="00653A1F" w:rsidRPr="008A177D" w:rsidRDefault="3F7E6C91" w:rsidP="006E76E4">
      <w:pPr>
        <w:jc w:val="both"/>
        <w:rPr>
          <w:rFonts w:ascii="Verdana" w:eastAsia="Arial" w:hAnsi="Verdana" w:cs="Arial"/>
          <w:sz w:val="22"/>
          <w:szCs w:val="22"/>
        </w:rPr>
      </w:pPr>
      <w:r w:rsidRPr="008A177D">
        <w:rPr>
          <w:rFonts w:ascii="Verdana" w:eastAsia="Arial" w:hAnsi="Verdana" w:cs="Arial"/>
          <w:sz w:val="22"/>
          <w:szCs w:val="22"/>
          <w:u w:val="single"/>
          <w:lang w:val="es-MX"/>
        </w:rPr>
        <w:t>.  </w:t>
      </w:r>
    </w:p>
    <w:p w14:paraId="5723DA1B" w14:textId="77777777" w:rsidR="006E76E4" w:rsidRPr="008A177D" w:rsidRDefault="006E76E4" w:rsidP="006E76E4">
      <w:pPr>
        <w:jc w:val="both"/>
        <w:rPr>
          <w:rFonts w:ascii="Verdana" w:eastAsia="Arial" w:hAnsi="Verdana" w:cs="Arial"/>
          <w:sz w:val="22"/>
          <w:szCs w:val="22"/>
        </w:rPr>
      </w:pPr>
    </w:p>
    <w:p w14:paraId="12134BF7" w14:textId="77777777" w:rsidR="006E76E4" w:rsidRPr="008A177D" w:rsidRDefault="006E76E4" w:rsidP="006E76E4">
      <w:pPr>
        <w:jc w:val="both"/>
        <w:rPr>
          <w:rFonts w:ascii="Verdana" w:eastAsia="Arial" w:hAnsi="Verdana" w:cs="Arial"/>
          <w:sz w:val="22"/>
          <w:szCs w:val="22"/>
        </w:rPr>
      </w:pPr>
    </w:p>
    <w:p w14:paraId="43852D66" w14:textId="77777777" w:rsidR="006E76E4" w:rsidRPr="008A177D" w:rsidRDefault="006E76E4" w:rsidP="006E76E4">
      <w:pPr>
        <w:jc w:val="both"/>
        <w:rPr>
          <w:rFonts w:ascii="Verdana" w:hAnsi="Verdana" w:cs="Arial"/>
          <w:sz w:val="22"/>
          <w:szCs w:val="22"/>
        </w:rPr>
      </w:pPr>
    </w:p>
    <w:p w14:paraId="28B499C9" w14:textId="77777777" w:rsidR="007D3614" w:rsidRPr="008A177D" w:rsidRDefault="007D3614" w:rsidP="006E76E4">
      <w:pPr>
        <w:jc w:val="both"/>
        <w:rPr>
          <w:rFonts w:ascii="Verdana" w:hAnsi="Verdana" w:cs="Arial"/>
          <w:sz w:val="22"/>
          <w:szCs w:val="22"/>
        </w:rPr>
      </w:pPr>
    </w:p>
    <w:p w14:paraId="535CFD7D" w14:textId="77777777" w:rsidR="007757B6" w:rsidRPr="008A177D" w:rsidRDefault="007757B6" w:rsidP="006E76E4">
      <w:pPr>
        <w:jc w:val="both"/>
        <w:rPr>
          <w:rFonts w:ascii="Verdana" w:hAnsi="Verdana" w:cs="Arial"/>
          <w:sz w:val="22"/>
          <w:szCs w:val="22"/>
        </w:rPr>
      </w:pPr>
    </w:p>
    <w:p w14:paraId="43BE141B" w14:textId="77777777" w:rsidR="007757B6" w:rsidRPr="008A177D" w:rsidRDefault="007757B6" w:rsidP="006E76E4">
      <w:pPr>
        <w:jc w:val="both"/>
        <w:rPr>
          <w:rFonts w:ascii="Verdana" w:hAnsi="Verdana" w:cs="Arial"/>
          <w:sz w:val="22"/>
          <w:szCs w:val="22"/>
        </w:rPr>
      </w:pPr>
    </w:p>
    <w:p w14:paraId="60DBC14C" w14:textId="77777777" w:rsidR="007757B6" w:rsidRPr="008A177D" w:rsidRDefault="007757B6" w:rsidP="006E76E4">
      <w:pPr>
        <w:jc w:val="both"/>
        <w:rPr>
          <w:rFonts w:ascii="Verdana" w:hAnsi="Verdana" w:cs="Arial"/>
          <w:sz w:val="22"/>
          <w:szCs w:val="22"/>
        </w:rPr>
      </w:pPr>
    </w:p>
    <w:p w14:paraId="2C6F59DD" w14:textId="484C4D34" w:rsidR="007757B6" w:rsidRPr="008A177D" w:rsidRDefault="007757B6" w:rsidP="006E76E4">
      <w:pPr>
        <w:jc w:val="both"/>
        <w:rPr>
          <w:rFonts w:ascii="Verdana" w:hAnsi="Verdana" w:cs="Arial"/>
          <w:sz w:val="22"/>
          <w:szCs w:val="22"/>
        </w:rPr>
      </w:pPr>
    </w:p>
    <w:p w14:paraId="323A92F1" w14:textId="77777777" w:rsidR="00B55151" w:rsidRPr="008A177D" w:rsidRDefault="00B55151" w:rsidP="006E76E4">
      <w:pPr>
        <w:jc w:val="both"/>
        <w:rPr>
          <w:rFonts w:ascii="Verdana" w:hAnsi="Verdana" w:cs="Arial"/>
          <w:sz w:val="22"/>
          <w:szCs w:val="22"/>
        </w:rPr>
      </w:pPr>
    </w:p>
    <w:p w14:paraId="40A76D50" w14:textId="09E0D99E" w:rsidR="000A2A3E" w:rsidRPr="008A177D" w:rsidRDefault="000A2A3E">
      <w:pPr>
        <w:rPr>
          <w:rFonts w:ascii="Verdana" w:hAnsi="Verdana" w:cs="Arial"/>
          <w:sz w:val="22"/>
          <w:szCs w:val="22"/>
        </w:rPr>
      </w:pPr>
    </w:p>
    <w:p w14:paraId="12093368" w14:textId="77777777" w:rsidR="00AD40C1" w:rsidRPr="008A177D" w:rsidRDefault="00AD40C1">
      <w:pPr>
        <w:rPr>
          <w:rFonts w:ascii="Verdana" w:hAnsi="Verdana"/>
          <w:sz w:val="22"/>
          <w:szCs w:val="22"/>
        </w:rPr>
      </w:pPr>
    </w:p>
    <w:sdt>
      <w:sdtPr>
        <w:rPr>
          <w:rFonts w:ascii="Verdana" w:eastAsia="Arial" w:hAnsi="Verdana" w:cs="Arial"/>
          <w:bCs/>
          <w:smallCaps/>
          <w:noProof/>
          <w:color w:val="auto"/>
          <w:sz w:val="22"/>
          <w:szCs w:val="22"/>
          <w:lang w:eastAsia="es-ES"/>
        </w:rPr>
        <w:id w:val="146148165"/>
        <w:docPartObj>
          <w:docPartGallery w:val="Table of Contents"/>
          <w:docPartUnique/>
        </w:docPartObj>
      </w:sdtPr>
      <w:sdtEndPr/>
      <w:sdtContent>
        <w:p w14:paraId="4E1B7EAD" w14:textId="40236ED3" w:rsidR="008F445A" w:rsidRPr="008A177D" w:rsidRDefault="008F445A">
          <w:pPr>
            <w:pStyle w:val="TtuloTDC"/>
            <w:jc w:val="center"/>
            <w:rPr>
              <w:rStyle w:val="Hipervnculo"/>
              <w:rFonts w:ascii="Verdana" w:eastAsiaTheme="minorEastAsia" w:hAnsi="Verdana" w:cstheme="minorBidi"/>
              <w:b/>
              <w:color w:val="auto"/>
              <w:sz w:val="22"/>
              <w:szCs w:val="22"/>
              <w:u w:val="none"/>
              <w:lang w:eastAsia="en-US"/>
            </w:rPr>
          </w:pPr>
          <w:r w:rsidRPr="008A177D">
            <w:rPr>
              <w:rStyle w:val="Hipervnculo"/>
              <w:rFonts w:ascii="Verdana" w:eastAsiaTheme="minorEastAsia" w:hAnsi="Verdana" w:cstheme="minorBidi"/>
              <w:b/>
              <w:color w:val="auto"/>
              <w:sz w:val="22"/>
              <w:szCs w:val="22"/>
              <w:u w:val="none"/>
              <w:lang w:eastAsia="en-US"/>
            </w:rPr>
            <w:t>TABLA DE CONTENIDO</w:t>
          </w:r>
        </w:p>
        <w:p w14:paraId="4B49C9D2" w14:textId="77777777" w:rsidR="00091A6A" w:rsidRPr="008A177D" w:rsidRDefault="00091A6A" w:rsidP="004F56C2">
          <w:pPr>
            <w:rPr>
              <w:rFonts w:ascii="Verdana" w:eastAsiaTheme="minorEastAsia" w:hAnsi="Verdana"/>
              <w:sz w:val="22"/>
              <w:szCs w:val="22"/>
            </w:rPr>
          </w:pPr>
        </w:p>
        <w:p w14:paraId="6E70D598" w14:textId="77777777" w:rsidR="008F445A" w:rsidRPr="008A177D" w:rsidRDefault="008F445A" w:rsidP="006E76E4">
          <w:pPr>
            <w:jc w:val="center"/>
            <w:rPr>
              <w:rFonts w:ascii="Verdana" w:hAnsi="Verdana" w:cstheme="minorBidi"/>
              <w:sz w:val="22"/>
              <w:szCs w:val="22"/>
            </w:rPr>
          </w:pPr>
        </w:p>
        <w:p w14:paraId="4841327C" w14:textId="1D0737D5" w:rsidR="00BD478C" w:rsidRPr="008A177D" w:rsidRDefault="00B605BB">
          <w:pPr>
            <w:pStyle w:val="TDC1"/>
            <w:rPr>
              <w:rFonts w:ascii="Verdana" w:eastAsiaTheme="minorEastAsia" w:hAnsi="Verdana" w:cstheme="minorBidi"/>
              <w:b w:val="0"/>
              <w:smallCaps w:val="0"/>
              <w:kern w:val="2"/>
              <w:sz w:val="24"/>
              <w:szCs w:val="24"/>
              <w:lang w:eastAsia="es-CO"/>
              <w14:ligatures w14:val="standardContextual"/>
            </w:rPr>
          </w:pPr>
          <w:r w:rsidRPr="008A177D">
            <w:rPr>
              <w:rFonts w:ascii="Verdana" w:hAnsi="Verdana"/>
              <w:sz w:val="22"/>
              <w:szCs w:val="22"/>
            </w:rPr>
            <w:fldChar w:fldCharType="begin"/>
          </w:r>
          <w:r w:rsidRPr="008A177D">
            <w:rPr>
              <w:rFonts w:ascii="Verdana" w:hAnsi="Verdana"/>
              <w:sz w:val="22"/>
              <w:szCs w:val="22"/>
            </w:rPr>
            <w:instrText>TOC \o "1-3" \h \z \u</w:instrText>
          </w:r>
          <w:r w:rsidRPr="008A177D">
            <w:rPr>
              <w:rFonts w:ascii="Verdana" w:hAnsi="Verdana"/>
              <w:sz w:val="22"/>
              <w:szCs w:val="22"/>
            </w:rPr>
            <w:fldChar w:fldCharType="separate"/>
          </w:r>
          <w:hyperlink w:anchor="_Toc208767578" w:history="1">
            <w:r w:rsidR="00BD478C" w:rsidRPr="008A177D">
              <w:rPr>
                <w:rStyle w:val="Hipervnculo"/>
                <w:rFonts w:ascii="Verdana" w:hAnsi="Verdana"/>
              </w:rPr>
              <w:t>INTRODUCCIÓN</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_Toc208767578 \h </w:instrText>
            </w:r>
            <w:r w:rsidR="00BD478C" w:rsidRPr="008A177D">
              <w:rPr>
                <w:rFonts w:ascii="Verdana" w:hAnsi="Verdana"/>
                <w:webHidden/>
              </w:rPr>
            </w:r>
            <w:r w:rsidR="00BD478C" w:rsidRPr="008A177D">
              <w:rPr>
                <w:rFonts w:ascii="Verdana" w:hAnsi="Verdana"/>
                <w:webHidden/>
              </w:rPr>
              <w:fldChar w:fldCharType="separate"/>
            </w:r>
            <w:r w:rsidR="009C41BC">
              <w:rPr>
                <w:rFonts w:ascii="Verdana" w:hAnsi="Verdana"/>
                <w:webHidden/>
              </w:rPr>
              <w:t>1</w:t>
            </w:r>
            <w:r w:rsidR="00BD478C" w:rsidRPr="008A177D">
              <w:rPr>
                <w:rFonts w:ascii="Verdana" w:hAnsi="Verdana"/>
                <w:webHidden/>
              </w:rPr>
              <w:fldChar w:fldCharType="end"/>
            </w:r>
          </w:hyperlink>
        </w:p>
        <w:p w14:paraId="083A8901" w14:textId="45ED60C0"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579" w:history="1">
            <w:r w:rsidR="00BD478C" w:rsidRPr="008A177D">
              <w:rPr>
                <w:rStyle w:val="Hipervnculo"/>
                <w:rFonts w:ascii="Verdana" w:hAnsi="Verdana"/>
              </w:rPr>
              <w:t>CAPÍTULO I. INFORMACIÓN GENERAL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_Toc208767579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w:t>
            </w:r>
            <w:r w:rsidR="00BD478C" w:rsidRPr="008A177D">
              <w:rPr>
                <w:rFonts w:ascii="Verdana" w:hAnsi="Verdana"/>
                <w:webHidden/>
              </w:rPr>
              <w:fldChar w:fldCharType="end"/>
            </w:r>
          </w:hyperlink>
        </w:p>
        <w:p w14:paraId="48A6A98E" w14:textId="6D8FBBDD"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0" w:history="1">
            <w:r w:rsidR="00BD478C" w:rsidRPr="008A177D">
              <w:rPr>
                <w:rStyle w:val="Hipervnculo"/>
                <w:rFonts w:ascii="Verdana" w:hAnsi="Verdana"/>
              </w:rPr>
              <w:t>1.1.</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OBJETO, PRESUPUESTO OFICIAL, PLAZO Y UBICACIÓN</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w:t>
            </w:r>
            <w:r w:rsidR="00BD478C" w:rsidRPr="008A177D">
              <w:rPr>
                <w:rFonts w:ascii="Verdana" w:hAnsi="Verdana"/>
                <w:webHidden/>
              </w:rPr>
              <w:fldChar w:fldCharType="end"/>
            </w:r>
          </w:hyperlink>
        </w:p>
        <w:p w14:paraId="3CC37D49" w14:textId="76F0579C"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1" w:history="1">
            <w:r w:rsidR="00BD478C" w:rsidRPr="008A177D">
              <w:rPr>
                <w:rStyle w:val="Hipervnculo"/>
                <w:rFonts w:ascii="Verdana" w:hAnsi="Verdana"/>
              </w:rPr>
              <w:t>1.2.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DOCUMENTOS DEL PROCESO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w:t>
            </w:r>
            <w:r w:rsidR="00BD478C" w:rsidRPr="008A177D">
              <w:rPr>
                <w:rFonts w:ascii="Verdana" w:hAnsi="Verdana"/>
                <w:webHidden/>
              </w:rPr>
              <w:fldChar w:fldCharType="end"/>
            </w:r>
          </w:hyperlink>
        </w:p>
        <w:p w14:paraId="32AA250C" w14:textId="1A552989"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2" w:history="1">
            <w:r w:rsidR="00BD478C" w:rsidRPr="008A177D">
              <w:rPr>
                <w:rStyle w:val="Hipervnculo"/>
                <w:rFonts w:ascii="Verdana" w:hAnsi="Verdana"/>
              </w:rPr>
              <w:t>1.3.</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COMUNICACIONES Y OBSERVACIONES AL PROCESO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w:t>
            </w:r>
            <w:r w:rsidR="00BD478C" w:rsidRPr="008A177D">
              <w:rPr>
                <w:rFonts w:ascii="Verdana" w:hAnsi="Verdana"/>
                <w:webHidden/>
              </w:rPr>
              <w:fldChar w:fldCharType="end"/>
            </w:r>
          </w:hyperlink>
        </w:p>
        <w:p w14:paraId="445C1ACC" w14:textId="08F2D837"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3" w:history="1">
            <w:r w:rsidR="00BD478C" w:rsidRPr="008A177D">
              <w:rPr>
                <w:rStyle w:val="Hipervnculo"/>
                <w:rFonts w:ascii="Verdana" w:hAnsi="Verdana"/>
              </w:rPr>
              <w:t>1.4.</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CLASIFICADOR DE BIENES Y SERVICIOS DE NACIONES UNIDAS (UNSPSC)</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w:t>
            </w:r>
            <w:r w:rsidR="00BD478C" w:rsidRPr="008A177D">
              <w:rPr>
                <w:rFonts w:ascii="Verdana" w:hAnsi="Verdana"/>
                <w:webHidden/>
              </w:rPr>
              <w:fldChar w:fldCharType="end"/>
            </w:r>
          </w:hyperlink>
        </w:p>
        <w:p w14:paraId="1C7CCAFE" w14:textId="07E8250E"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4" w:history="1">
            <w:r w:rsidR="00BD478C" w:rsidRPr="008A177D">
              <w:rPr>
                <w:rStyle w:val="Hipervnculo"/>
                <w:rFonts w:ascii="Verdana" w:hAnsi="Verdana"/>
              </w:rPr>
              <w:t>1.5.</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RECURSOS QUE RESPALDAN LA PRESENTE CONTRATACIÓN</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13</w:t>
            </w:r>
            <w:r w:rsidR="00BD478C" w:rsidRPr="008A177D">
              <w:rPr>
                <w:rFonts w:ascii="Verdana" w:hAnsi="Verdana"/>
                <w:webHidden/>
              </w:rPr>
              <w:fldChar w:fldCharType="end"/>
            </w:r>
          </w:hyperlink>
        </w:p>
        <w:p w14:paraId="7A8445AA" w14:textId="5709FBD8"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5" w:history="1">
            <w:r w:rsidR="00BD478C" w:rsidRPr="008A177D">
              <w:rPr>
                <w:rStyle w:val="Hipervnculo"/>
                <w:rFonts w:ascii="Verdana" w:hAnsi="Verdana"/>
              </w:rPr>
              <w:t>1.6.</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REGLAS DE SUBSANABILIDAD, EXPLICACIONES Y ACLARACIONES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14</w:t>
            </w:r>
            <w:r w:rsidR="00BD478C" w:rsidRPr="008A177D">
              <w:rPr>
                <w:rFonts w:ascii="Verdana" w:hAnsi="Verdana"/>
                <w:webHidden/>
              </w:rPr>
              <w:fldChar w:fldCharType="end"/>
            </w:r>
          </w:hyperlink>
        </w:p>
        <w:p w14:paraId="3F719154" w14:textId="2B850D2A"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6" w:history="1">
            <w:r w:rsidR="00BD478C" w:rsidRPr="008A177D">
              <w:rPr>
                <w:rStyle w:val="Hipervnculo"/>
                <w:rFonts w:ascii="Verdana" w:hAnsi="Verdana"/>
              </w:rPr>
              <w:t>1.7.</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CRONOGRAMA DEL PROCESO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15</w:t>
            </w:r>
            <w:r w:rsidR="00BD478C" w:rsidRPr="008A177D">
              <w:rPr>
                <w:rFonts w:ascii="Verdana" w:hAnsi="Verdana"/>
                <w:webHidden/>
              </w:rPr>
              <w:fldChar w:fldCharType="end"/>
            </w:r>
          </w:hyperlink>
        </w:p>
        <w:p w14:paraId="02E1260D" w14:textId="609C01E0"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7" w:history="1">
            <w:r w:rsidR="00BD478C" w:rsidRPr="008A177D">
              <w:rPr>
                <w:rStyle w:val="Hipervnculo"/>
                <w:rFonts w:ascii="Verdana" w:hAnsi="Verdana"/>
              </w:rPr>
              <w:t>1.8.</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IDIOMA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15</w:t>
            </w:r>
            <w:r w:rsidR="00BD478C" w:rsidRPr="008A177D">
              <w:rPr>
                <w:rFonts w:ascii="Verdana" w:hAnsi="Verdana"/>
                <w:webHidden/>
              </w:rPr>
              <w:fldChar w:fldCharType="end"/>
            </w:r>
          </w:hyperlink>
        </w:p>
        <w:p w14:paraId="127D6EBB" w14:textId="265B28A7"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8" w:history="1">
            <w:r w:rsidR="00BD478C" w:rsidRPr="008A177D">
              <w:rPr>
                <w:rStyle w:val="Hipervnculo"/>
                <w:rFonts w:ascii="Verdana" w:hAnsi="Verdana"/>
              </w:rPr>
              <w:t>1.9.</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DOCUMENTOS OTORGADOS EN EL EXTERIOR</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16</w:t>
            </w:r>
            <w:r w:rsidR="00BD478C" w:rsidRPr="008A177D">
              <w:rPr>
                <w:rFonts w:ascii="Verdana" w:hAnsi="Verdana"/>
                <w:webHidden/>
              </w:rPr>
              <w:fldChar w:fldCharType="end"/>
            </w:r>
          </w:hyperlink>
        </w:p>
        <w:p w14:paraId="710DC3A4" w14:textId="56857432"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89" w:history="1">
            <w:r w:rsidR="00BD478C" w:rsidRPr="008A177D">
              <w:rPr>
                <w:rStyle w:val="Hipervnculo"/>
                <w:rFonts w:ascii="Verdana" w:hAnsi="Verdana"/>
              </w:rPr>
              <w:t>1.10.</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GLOSARIO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_Toc208767589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16</w:t>
            </w:r>
            <w:r w:rsidR="00BD478C" w:rsidRPr="008A177D">
              <w:rPr>
                <w:rFonts w:ascii="Verdana" w:hAnsi="Verdana"/>
                <w:webHidden/>
              </w:rPr>
              <w:fldChar w:fldCharType="end"/>
            </w:r>
          </w:hyperlink>
        </w:p>
        <w:p w14:paraId="381754E7" w14:textId="77D60511"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0" w:history="1">
            <w:r w:rsidR="00BD478C" w:rsidRPr="008A177D">
              <w:rPr>
                <w:rStyle w:val="Hipervnculo"/>
                <w:rFonts w:ascii="Verdana" w:hAnsi="Verdana"/>
              </w:rPr>
              <w:t>1.11. INFORMACIÓN INEXACTA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17</w:t>
            </w:r>
            <w:r w:rsidR="00BD478C" w:rsidRPr="008A177D">
              <w:rPr>
                <w:rFonts w:ascii="Verdana" w:hAnsi="Verdana"/>
                <w:webHidden/>
              </w:rPr>
              <w:fldChar w:fldCharType="end"/>
            </w:r>
          </w:hyperlink>
        </w:p>
        <w:p w14:paraId="7220F22A" w14:textId="1163EE13"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1" w:history="1">
            <w:r w:rsidR="00BD478C" w:rsidRPr="008A177D">
              <w:rPr>
                <w:rStyle w:val="Hipervnculo"/>
                <w:rFonts w:ascii="Verdana" w:hAnsi="Verdana"/>
              </w:rPr>
              <w:t>1.12. INFORMACIÓN RESERVADA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17</w:t>
            </w:r>
            <w:r w:rsidR="00BD478C" w:rsidRPr="008A177D">
              <w:rPr>
                <w:rFonts w:ascii="Verdana" w:hAnsi="Verdana"/>
                <w:webHidden/>
              </w:rPr>
              <w:fldChar w:fldCharType="end"/>
            </w:r>
          </w:hyperlink>
        </w:p>
        <w:p w14:paraId="74F723B3" w14:textId="41DCD092"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2" w:history="1">
            <w:r w:rsidR="00BD478C" w:rsidRPr="008A177D">
              <w:rPr>
                <w:rStyle w:val="Hipervnculo"/>
                <w:rFonts w:ascii="Verdana" w:hAnsi="Verdana"/>
              </w:rPr>
              <w:t>1.13. MONEDA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17</w:t>
            </w:r>
            <w:r w:rsidR="00BD478C" w:rsidRPr="008A177D">
              <w:rPr>
                <w:rFonts w:ascii="Verdana" w:hAnsi="Verdana"/>
                <w:webHidden/>
              </w:rPr>
              <w:fldChar w:fldCharType="end"/>
            </w:r>
          </w:hyperlink>
        </w:p>
        <w:p w14:paraId="48218057" w14:textId="0935187A"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3" w:history="1">
            <w:r w:rsidR="00BD478C" w:rsidRPr="008A177D">
              <w:rPr>
                <w:rStyle w:val="Hipervnculo"/>
                <w:rFonts w:ascii="Verdana" w:hAnsi="Verdana"/>
              </w:rPr>
              <w:t>1.14. CONFLICTO DE INTERÉS DE ORIGEN CONSTITUCIONAL O LEGAL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19</w:t>
            </w:r>
            <w:r w:rsidR="00BD478C" w:rsidRPr="008A177D">
              <w:rPr>
                <w:rFonts w:ascii="Verdana" w:hAnsi="Verdana"/>
                <w:webHidden/>
              </w:rPr>
              <w:fldChar w:fldCharType="end"/>
            </w:r>
          </w:hyperlink>
        </w:p>
        <w:p w14:paraId="48455C40" w14:textId="6327D583"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4" w:history="1">
            <w:r w:rsidR="00BD478C" w:rsidRPr="008A177D">
              <w:rPr>
                <w:rStyle w:val="Hipervnculo"/>
                <w:rFonts w:ascii="Verdana" w:hAnsi="Verdana"/>
              </w:rPr>
              <w:t>1.15.</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CAUSALES DE RECHAZO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19</w:t>
            </w:r>
            <w:r w:rsidR="00BD478C" w:rsidRPr="008A177D">
              <w:rPr>
                <w:rFonts w:ascii="Verdana" w:hAnsi="Verdana"/>
                <w:webHidden/>
              </w:rPr>
              <w:fldChar w:fldCharType="end"/>
            </w:r>
          </w:hyperlink>
        </w:p>
        <w:p w14:paraId="27F0EA81" w14:textId="7AE61DC0"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5" w:history="1">
            <w:r w:rsidR="00BD478C" w:rsidRPr="008A177D">
              <w:rPr>
                <w:rStyle w:val="Hipervnculo"/>
                <w:rFonts w:ascii="Verdana" w:hAnsi="Verdana"/>
              </w:rPr>
              <w:t>1.16.</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CAUSALES PARA DECLARAR DESIERTO EL PROCESO DE SELECCIÓN</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23</w:t>
            </w:r>
            <w:r w:rsidR="00BD478C" w:rsidRPr="008A177D">
              <w:rPr>
                <w:rFonts w:ascii="Verdana" w:hAnsi="Verdana"/>
                <w:webHidden/>
              </w:rPr>
              <w:fldChar w:fldCharType="end"/>
            </w:r>
          </w:hyperlink>
        </w:p>
        <w:p w14:paraId="606115E0" w14:textId="332487A1"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6" w:history="1">
            <w:r w:rsidR="00BD478C" w:rsidRPr="008A177D">
              <w:rPr>
                <w:rStyle w:val="Hipervnculo"/>
                <w:rFonts w:ascii="Verdana" w:hAnsi="Verdana"/>
              </w:rPr>
              <w:t>1.17.</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NORMAS DE INTERPRETACIÓN DEL PLIEGO DE CONDICIONES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23</w:t>
            </w:r>
            <w:r w:rsidR="00BD478C" w:rsidRPr="008A177D">
              <w:rPr>
                <w:rFonts w:ascii="Verdana" w:hAnsi="Verdana"/>
                <w:webHidden/>
              </w:rPr>
              <w:fldChar w:fldCharType="end"/>
            </w:r>
          </w:hyperlink>
        </w:p>
        <w:p w14:paraId="0791295D" w14:textId="4DBDD086"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7" w:history="1">
            <w:r w:rsidR="00BD478C" w:rsidRPr="008A177D">
              <w:rPr>
                <w:rStyle w:val="Hipervnculo"/>
                <w:rFonts w:ascii="Verdana" w:hAnsi="Verdana"/>
              </w:rPr>
              <w:t>1.18.</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RETIRO DE LA PROPUESTA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24</w:t>
            </w:r>
            <w:r w:rsidR="00BD478C" w:rsidRPr="008A177D">
              <w:rPr>
                <w:rFonts w:ascii="Verdana" w:hAnsi="Verdana"/>
                <w:webHidden/>
              </w:rPr>
              <w:fldChar w:fldCharType="end"/>
            </w:r>
          </w:hyperlink>
        </w:p>
        <w:p w14:paraId="66EC9958" w14:textId="34CFF3D4"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598" w:history="1">
            <w:r w:rsidR="00BD478C" w:rsidRPr="008A177D">
              <w:rPr>
                <w:rStyle w:val="Hipervnculo"/>
                <w:rFonts w:ascii="Verdana" w:hAnsi="Verdana"/>
              </w:rPr>
              <w:t>1.19.</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CONFIDENCIALIDAD DE LA INFORMACIÓN RELACIONADA CON DATOS SENSIBLES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24</w:t>
            </w:r>
            <w:r w:rsidR="00BD478C" w:rsidRPr="008A177D">
              <w:rPr>
                <w:rFonts w:ascii="Verdana" w:hAnsi="Verdana"/>
                <w:webHidden/>
              </w:rPr>
              <w:fldChar w:fldCharType="end"/>
            </w:r>
          </w:hyperlink>
        </w:p>
        <w:p w14:paraId="1DC3A687" w14:textId="618A1680"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599" w:history="1">
            <w:r w:rsidR="00BD478C" w:rsidRPr="008A177D">
              <w:rPr>
                <w:rStyle w:val="Hipervnculo"/>
                <w:rFonts w:ascii="Verdana" w:hAnsi="Verdana"/>
              </w:rPr>
              <w:t>CAPITULO II. ELABORACIÓN, PRESENTACIÓN DE LA OFERTA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_Toc208767599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26</w:t>
            </w:r>
            <w:r w:rsidR="00BD478C" w:rsidRPr="008A177D">
              <w:rPr>
                <w:rFonts w:ascii="Verdana" w:hAnsi="Verdana"/>
                <w:webHidden/>
              </w:rPr>
              <w:fldChar w:fldCharType="end"/>
            </w:r>
          </w:hyperlink>
        </w:p>
        <w:p w14:paraId="75D84F8C" w14:textId="2B33CB25"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0" w:history="1">
            <w:r w:rsidR="00BD478C" w:rsidRPr="008A177D">
              <w:rPr>
                <w:rStyle w:val="Hipervnculo"/>
                <w:rFonts w:ascii="Verdana" w:hAnsi="Verdana"/>
              </w:rPr>
              <w:t>2.1</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CARTA DE PRESENTACIÓN DE LA OFERTA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26</w:t>
            </w:r>
            <w:r w:rsidR="00BD478C" w:rsidRPr="008A177D">
              <w:rPr>
                <w:rFonts w:ascii="Verdana" w:hAnsi="Verdana"/>
                <w:webHidden/>
              </w:rPr>
              <w:fldChar w:fldCharType="end"/>
            </w:r>
          </w:hyperlink>
        </w:p>
        <w:p w14:paraId="0670AB25" w14:textId="4911528B"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1" w:history="1">
            <w:r w:rsidR="00BD478C" w:rsidRPr="008A177D">
              <w:rPr>
                <w:rStyle w:val="Hipervnculo"/>
                <w:rFonts w:ascii="Verdana" w:hAnsi="Verdana"/>
              </w:rPr>
              <w:t>2.2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APODERADO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27</w:t>
            </w:r>
            <w:r w:rsidR="00BD478C" w:rsidRPr="008A177D">
              <w:rPr>
                <w:rFonts w:ascii="Verdana" w:hAnsi="Verdana"/>
                <w:webHidden/>
              </w:rPr>
              <w:fldChar w:fldCharType="end"/>
            </w:r>
          </w:hyperlink>
        </w:p>
        <w:p w14:paraId="2B625288" w14:textId="4DB77C9E"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2" w:history="1">
            <w:r w:rsidR="00BD478C" w:rsidRPr="008A177D">
              <w:rPr>
                <w:rStyle w:val="Hipervnculo"/>
                <w:rFonts w:ascii="Verdana" w:hAnsi="Verdana"/>
              </w:rPr>
              <w:t>2.3</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LIMITACIÓN A MIPYME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27</w:t>
            </w:r>
            <w:r w:rsidR="00BD478C" w:rsidRPr="008A177D">
              <w:rPr>
                <w:rFonts w:ascii="Verdana" w:hAnsi="Verdana"/>
                <w:webHidden/>
              </w:rPr>
              <w:fldChar w:fldCharType="end"/>
            </w:r>
          </w:hyperlink>
        </w:p>
        <w:p w14:paraId="7604E5B3" w14:textId="659C3ED4"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3" w:history="1">
            <w:r w:rsidR="00BD478C" w:rsidRPr="008A177D">
              <w:rPr>
                <w:rStyle w:val="Hipervnculo"/>
                <w:rFonts w:ascii="Verdana" w:hAnsi="Verdana"/>
              </w:rPr>
              <w:t>2.4</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ELABORACIÓN Y PRESENTACIÓN DE LA OFERTA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30</w:t>
            </w:r>
            <w:r w:rsidR="00BD478C" w:rsidRPr="008A177D">
              <w:rPr>
                <w:rFonts w:ascii="Verdana" w:hAnsi="Verdana"/>
                <w:webHidden/>
              </w:rPr>
              <w:fldChar w:fldCharType="end"/>
            </w:r>
          </w:hyperlink>
        </w:p>
        <w:p w14:paraId="34ECEA01" w14:textId="7DAB72D4"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4" w:history="1">
            <w:r w:rsidR="00BD478C" w:rsidRPr="008A177D">
              <w:rPr>
                <w:rStyle w:val="Hipervnculo"/>
                <w:rFonts w:ascii="Verdana" w:hAnsi="Verdana"/>
              </w:rPr>
              <w:t>2.5</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CIERRE DEL PROCESO Y APERTURA DE OFERTAS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32</w:t>
            </w:r>
            <w:r w:rsidR="00BD478C" w:rsidRPr="008A177D">
              <w:rPr>
                <w:rFonts w:ascii="Verdana" w:hAnsi="Verdana"/>
                <w:webHidden/>
              </w:rPr>
              <w:fldChar w:fldCharType="end"/>
            </w:r>
          </w:hyperlink>
        </w:p>
        <w:p w14:paraId="7FDA0A71" w14:textId="6E4BB2D8"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5" w:history="1">
            <w:r w:rsidR="00BD478C" w:rsidRPr="008A177D">
              <w:rPr>
                <w:rStyle w:val="Hipervnculo"/>
                <w:rFonts w:ascii="Verdana" w:hAnsi="Verdana"/>
              </w:rPr>
              <w:t>2.6</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INFORME DE EVALUACIÓN</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34</w:t>
            </w:r>
            <w:r w:rsidR="00BD478C" w:rsidRPr="008A177D">
              <w:rPr>
                <w:rFonts w:ascii="Verdana" w:hAnsi="Verdana"/>
                <w:webHidden/>
              </w:rPr>
              <w:fldChar w:fldCharType="end"/>
            </w:r>
          </w:hyperlink>
        </w:p>
        <w:p w14:paraId="6ACF8856" w14:textId="7EAB349B"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6" w:history="1">
            <w:r w:rsidR="00BD478C" w:rsidRPr="008A177D">
              <w:rPr>
                <w:rStyle w:val="Hipervnculo"/>
                <w:rFonts w:ascii="Verdana" w:hAnsi="Verdana"/>
              </w:rPr>
              <w:t>2.7</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ADJUDICACIÓN</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34</w:t>
            </w:r>
            <w:r w:rsidR="00BD478C" w:rsidRPr="008A177D">
              <w:rPr>
                <w:rFonts w:ascii="Verdana" w:hAnsi="Verdana"/>
                <w:webHidden/>
              </w:rPr>
              <w:fldChar w:fldCharType="end"/>
            </w:r>
          </w:hyperlink>
        </w:p>
        <w:p w14:paraId="36AE2BAD" w14:textId="7EF46B0E"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7" w:history="1">
            <w:r w:rsidR="00BD478C" w:rsidRPr="008A177D">
              <w:rPr>
                <w:rStyle w:val="Hipervnculo"/>
                <w:rFonts w:ascii="Verdana" w:hAnsi="Verdana"/>
              </w:rPr>
              <w:t>2.8</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PROPUESTAS PARCIALES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35</w:t>
            </w:r>
            <w:r w:rsidR="00BD478C" w:rsidRPr="008A177D">
              <w:rPr>
                <w:rFonts w:ascii="Verdana" w:hAnsi="Verdana"/>
                <w:webHidden/>
              </w:rPr>
              <w:fldChar w:fldCharType="end"/>
            </w:r>
          </w:hyperlink>
        </w:p>
        <w:p w14:paraId="52CE5CFF" w14:textId="1FE6C699"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8" w:history="1">
            <w:r w:rsidR="00BD478C" w:rsidRPr="008A177D">
              <w:rPr>
                <w:rStyle w:val="Hipervnculo"/>
                <w:rFonts w:ascii="Verdana" w:hAnsi="Verdana"/>
              </w:rPr>
              <w:t>2.9</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PROPUESTAS ALTERNATIVAS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35</w:t>
            </w:r>
            <w:r w:rsidR="00BD478C" w:rsidRPr="008A177D">
              <w:rPr>
                <w:rFonts w:ascii="Verdana" w:hAnsi="Verdana"/>
                <w:webHidden/>
              </w:rPr>
              <w:fldChar w:fldCharType="end"/>
            </w:r>
          </w:hyperlink>
        </w:p>
        <w:p w14:paraId="51D2719C" w14:textId="6C06046B"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09" w:history="1">
            <w:r w:rsidR="00BD478C" w:rsidRPr="008A177D">
              <w:rPr>
                <w:rStyle w:val="Hipervnculo"/>
                <w:rFonts w:ascii="Verdana" w:hAnsi="Verdana"/>
              </w:rPr>
              <w:t>2.10</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REGLAS PARA LOS PROCESOS ESTRUCTURADOS POR LOTES POR SEGMENTOS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_Toc208767609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36</w:t>
            </w:r>
            <w:r w:rsidR="00BD478C" w:rsidRPr="008A177D">
              <w:rPr>
                <w:rFonts w:ascii="Verdana" w:hAnsi="Verdana"/>
                <w:webHidden/>
              </w:rPr>
              <w:fldChar w:fldCharType="end"/>
            </w:r>
          </w:hyperlink>
        </w:p>
        <w:p w14:paraId="115D58BF" w14:textId="7DAB412B"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10" w:history="1">
            <w:r w:rsidR="00BD478C" w:rsidRPr="008A177D">
              <w:rPr>
                <w:rStyle w:val="Hipervnculo"/>
                <w:rFonts w:ascii="Verdana" w:hAnsi="Verdana"/>
              </w:rPr>
              <w:t>CAPÍTULO III. REQUISITOS HABILITANTES Y SU VERIFICACIÓN</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37</w:t>
            </w:r>
            <w:r w:rsidR="00BD478C" w:rsidRPr="008A177D">
              <w:rPr>
                <w:rFonts w:ascii="Verdana" w:hAnsi="Verdana"/>
                <w:webHidden/>
              </w:rPr>
              <w:fldChar w:fldCharType="end"/>
            </w:r>
          </w:hyperlink>
        </w:p>
        <w:p w14:paraId="45226084" w14:textId="6D5BA7A3"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11" w:history="1">
            <w:r w:rsidR="00BD478C" w:rsidRPr="008A177D">
              <w:rPr>
                <w:rStyle w:val="Hipervnculo"/>
                <w:rFonts w:ascii="Verdana" w:hAnsi="Verdana"/>
              </w:rPr>
              <w:t>3.1 GENERALIDADES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38</w:t>
            </w:r>
            <w:r w:rsidR="00BD478C" w:rsidRPr="008A177D">
              <w:rPr>
                <w:rFonts w:ascii="Verdana" w:hAnsi="Verdana"/>
                <w:webHidden/>
              </w:rPr>
              <w:fldChar w:fldCharType="end"/>
            </w:r>
          </w:hyperlink>
        </w:p>
        <w:p w14:paraId="52DD8C95" w14:textId="22395FD4"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12" w:history="1">
            <w:r w:rsidR="00BD478C" w:rsidRPr="008A177D">
              <w:rPr>
                <w:rStyle w:val="Hipervnculo"/>
                <w:rFonts w:ascii="Verdana" w:hAnsi="Verdana"/>
              </w:rPr>
              <w:t>3.2 CAPACIDAD JURÍDICA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39</w:t>
            </w:r>
            <w:r w:rsidR="00BD478C" w:rsidRPr="008A177D">
              <w:rPr>
                <w:rFonts w:ascii="Verdana" w:hAnsi="Verdana"/>
                <w:webHidden/>
              </w:rPr>
              <w:fldChar w:fldCharType="end"/>
            </w:r>
          </w:hyperlink>
        </w:p>
        <w:p w14:paraId="186707CC" w14:textId="341FAA94"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13" w:history="1">
            <w:r w:rsidR="00BD478C" w:rsidRPr="008A177D">
              <w:rPr>
                <w:rStyle w:val="Hipervnculo"/>
                <w:rFonts w:ascii="Verdana" w:hAnsi="Verdana"/>
              </w:rPr>
              <w:t>3.3 EXISTENCIA Y REPRESENTACIÓN LEGAL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40</w:t>
            </w:r>
            <w:r w:rsidR="00BD478C" w:rsidRPr="008A177D">
              <w:rPr>
                <w:rFonts w:ascii="Verdana" w:hAnsi="Verdana"/>
                <w:webHidden/>
              </w:rPr>
              <w:fldChar w:fldCharType="end"/>
            </w:r>
          </w:hyperlink>
        </w:p>
        <w:p w14:paraId="43A2E484" w14:textId="4ADEECA8" w:rsidR="00BD478C" w:rsidRPr="008A177D" w:rsidRDefault="009C41BC">
          <w:pPr>
            <w:pStyle w:val="TDC3"/>
            <w:rPr>
              <w:rFonts w:ascii="Verdana" w:eastAsiaTheme="minorEastAsia" w:hAnsi="Verdana" w:cstheme="minorBidi"/>
              <w:kern w:val="2"/>
              <w:sz w:val="24"/>
              <w:szCs w:val="24"/>
              <w14:ligatures w14:val="standardContextual"/>
            </w:rPr>
          </w:pPr>
          <w:hyperlink w:anchor="_Toc208767614" w:history="1">
            <w:r w:rsidR="00BD478C" w:rsidRPr="008A177D">
              <w:rPr>
                <w:rStyle w:val="Hipervnculo"/>
                <w:rFonts w:ascii="Verdana" w:hAnsi="Verdana"/>
                <w:b/>
              </w:rPr>
              <w:t>3.3.1</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rPr>
              <w:t>PERSONAS NATURALES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40</w:t>
            </w:r>
            <w:r w:rsidR="00BD478C" w:rsidRPr="008A177D">
              <w:rPr>
                <w:rFonts w:ascii="Verdana" w:hAnsi="Verdana"/>
                <w:webHidden/>
              </w:rPr>
              <w:fldChar w:fldCharType="end"/>
            </w:r>
          </w:hyperlink>
        </w:p>
        <w:p w14:paraId="5B2579C3" w14:textId="0E03383D" w:rsidR="00BD478C" w:rsidRPr="008A177D" w:rsidRDefault="009C41BC">
          <w:pPr>
            <w:pStyle w:val="TDC3"/>
            <w:rPr>
              <w:rFonts w:ascii="Verdana" w:eastAsiaTheme="minorEastAsia" w:hAnsi="Verdana" w:cstheme="minorBidi"/>
              <w:kern w:val="2"/>
              <w:sz w:val="24"/>
              <w:szCs w:val="24"/>
              <w14:ligatures w14:val="standardContextual"/>
            </w:rPr>
          </w:pPr>
          <w:hyperlink w:anchor="_Toc208767615" w:history="1">
            <w:r w:rsidR="00BD478C" w:rsidRPr="008A177D">
              <w:rPr>
                <w:rStyle w:val="Hipervnculo"/>
                <w:rFonts w:ascii="Verdana" w:hAnsi="Verdana"/>
                <w:b/>
                <w:bCs/>
              </w:rPr>
              <w:t>3.3.2</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PERSONAS JURÍDICAS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40</w:t>
            </w:r>
            <w:r w:rsidR="00BD478C" w:rsidRPr="008A177D">
              <w:rPr>
                <w:rFonts w:ascii="Verdana" w:hAnsi="Verdana"/>
                <w:webHidden/>
              </w:rPr>
              <w:fldChar w:fldCharType="end"/>
            </w:r>
          </w:hyperlink>
        </w:p>
        <w:p w14:paraId="47BD1790" w14:textId="5A757F85" w:rsidR="00BD478C" w:rsidRPr="008A177D" w:rsidRDefault="009C41BC">
          <w:pPr>
            <w:pStyle w:val="TDC3"/>
            <w:rPr>
              <w:rFonts w:ascii="Verdana" w:eastAsiaTheme="minorEastAsia" w:hAnsi="Verdana" w:cstheme="minorBidi"/>
              <w:kern w:val="2"/>
              <w:sz w:val="24"/>
              <w:szCs w:val="24"/>
              <w14:ligatures w14:val="standardContextual"/>
            </w:rPr>
          </w:pPr>
          <w:hyperlink w:anchor="_Toc208767616" w:history="1">
            <w:r w:rsidR="00BD478C" w:rsidRPr="008A177D">
              <w:rPr>
                <w:rStyle w:val="Hipervnculo"/>
                <w:rFonts w:ascii="Verdana" w:hAnsi="Verdana"/>
                <w:b/>
                <w:bCs/>
              </w:rPr>
              <w:t>3.3.3</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PROPONENTES PLURALES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43</w:t>
            </w:r>
            <w:r w:rsidR="00BD478C" w:rsidRPr="008A177D">
              <w:rPr>
                <w:rFonts w:ascii="Verdana" w:hAnsi="Verdana"/>
                <w:webHidden/>
              </w:rPr>
              <w:fldChar w:fldCharType="end"/>
            </w:r>
          </w:hyperlink>
        </w:p>
        <w:p w14:paraId="3C3DD477" w14:textId="5DE7FE93"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17" w:history="1">
            <w:r w:rsidR="00BD478C" w:rsidRPr="008A177D">
              <w:rPr>
                <w:rStyle w:val="Hipervnculo"/>
                <w:rFonts w:ascii="Verdana" w:hAnsi="Verdana"/>
              </w:rPr>
              <w:t>3.4. CERTIFICACIÓN DE PAGOS DE SEGURIDAD SOCIAL Y APORTES LEGALES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45</w:t>
            </w:r>
            <w:r w:rsidR="00BD478C" w:rsidRPr="008A177D">
              <w:rPr>
                <w:rFonts w:ascii="Verdana" w:hAnsi="Verdana"/>
                <w:webHidden/>
              </w:rPr>
              <w:fldChar w:fldCharType="end"/>
            </w:r>
          </w:hyperlink>
        </w:p>
        <w:p w14:paraId="2B0CBB50" w14:textId="2B43DFA0" w:rsidR="00BD478C" w:rsidRPr="008A177D" w:rsidRDefault="009C41BC">
          <w:pPr>
            <w:pStyle w:val="TDC3"/>
            <w:rPr>
              <w:rFonts w:ascii="Verdana" w:eastAsiaTheme="minorEastAsia" w:hAnsi="Verdana" w:cstheme="minorBidi"/>
              <w:kern w:val="2"/>
              <w:sz w:val="24"/>
              <w:szCs w:val="24"/>
              <w14:ligatures w14:val="standardContextual"/>
            </w:rPr>
          </w:pPr>
          <w:hyperlink w:anchor="_Toc208767618" w:history="1">
            <w:r w:rsidR="00BD478C" w:rsidRPr="008A177D">
              <w:rPr>
                <w:rStyle w:val="Hipervnculo"/>
                <w:rFonts w:ascii="Verdana" w:hAnsi="Verdana"/>
                <w:b/>
                <w:bCs/>
              </w:rPr>
              <w:t>3.4.1 PERSONAS JURÍDICAS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45</w:t>
            </w:r>
            <w:r w:rsidR="00BD478C" w:rsidRPr="008A177D">
              <w:rPr>
                <w:rFonts w:ascii="Verdana" w:hAnsi="Verdana"/>
                <w:webHidden/>
              </w:rPr>
              <w:fldChar w:fldCharType="end"/>
            </w:r>
          </w:hyperlink>
        </w:p>
        <w:p w14:paraId="227ABCFD" w14:textId="5EBE4DDB" w:rsidR="00BD478C" w:rsidRPr="008A177D" w:rsidRDefault="009C41BC">
          <w:pPr>
            <w:pStyle w:val="TDC3"/>
            <w:rPr>
              <w:rFonts w:ascii="Verdana" w:eastAsiaTheme="minorEastAsia" w:hAnsi="Verdana" w:cstheme="minorBidi"/>
              <w:kern w:val="2"/>
              <w:sz w:val="24"/>
              <w:szCs w:val="24"/>
              <w14:ligatures w14:val="standardContextual"/>
            </w:rPr>
          </w:pPr>
          <w:hyperlink w:anchor="_Toc208767619" w:history="1">
            <w:r w:rsidR="00BD478C" w:rsidRPr="008A177D">
              <w:rPr>
                <w:rStyle w:val="Hipervnculo"/>
                <w:rFonts w:ascii="Verdana" w:hAnsi="Verdana"/>
                <w:b/>
                <w:bCs/>
              </w:rPr>
              <w:t>3.4.2</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PERSONAS NATURALES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_Toc208767619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45</w:t>
            </w:r>
            <w:r w:rsidR="00BD478C" w:rsidRPr="008A177D">
              <w:rPr>
                <w:rFonts w:ascii="Verdana" w:hAnsi="Verdana"/>
                <w:webHidden/>
              </w:rPr>
              <w:fldChar w:fldCharType="end"/>
            </w:r>
          </w:hyperlink>
        </w:p>
        <w:p w14:paraId="59B0EFFA" w14:textId="1A77CAC7" w:rsidR="00BD478C" w:rsidRPr="008A177D" w:rsidRDefault="009C41BC">
          <w:pPr>
            <w:pStyle w:val="TDC3"/>
            <w:rPr>
              <w:rFonts w:ascii="Verdana" w:eastAsiaTheme="minorEastAsia" w:hAnsi="Verdana" w:cstheme="minorBidi"/>
              <w:kern w:val="2"/>
              <w:sz w:val="24"/>
              <w:szCs w:val="24"/>
              <w14:ligatures w14:val="standardContextual"/>
            </w:rPr>
          </w:pPr>
          <w:hyperlink w:anchor="_Toc208767620" w:history="1">
            <w:r w:rsidR="00BD478C" w:rsidRPr="008A177D">
              <w:rPr>
                <w:rStyle w:val="Hipervnculo"/>
                <w:rFonts w:ascii="Verdana" w:hAnsi="Verdana"/>
                <w:b/>
                <w:bCs/>
              </w:rPr>
              <w:t>3.4.3</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PROPONENTES PLURALES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46</w:t>
            </w:r>
            <w:r w:rsidR="00BD478C" w:rsidRPr="008A177D">
              <w:rPr>
                <w:rFonts w:ascii="Verdana" w:hAnsi="Verdana"/>
                <w:webHidden/>
              </w:rPr>
              <w:fldChar w:fldCharType="end"/>
            </w:r>
          </w:hyperlink>
        </w:p>
        <w:p w14:paraId="73F34141" w14:textId="384239F6" w:rsidR="00BD478C" w:rsidRPr="008A177D" w:rsidRDefault="009C41BC">
          <w:pPr>
            <w:pStyle w:val="TDC3"/>
            <w:rPr>
              <w:rFonts w:ascii="Verdana" w:eastAsiaTheme="minorEastAsia" w:hAnsi="Verdana" w:cstheme="minorBidi"/>
              <w:kern w:val="2"/>
              <w:sz w:val="24"/>
              <w:szCs w:val="24"/>
              <w14:ligatures w14:val="standardContextual"/>
            </w:rPr>
          </w:pPr>
          <w:hyperlink w:anchor="_Toc208767621" w:history="1">
            <w:r w:rsidR="00BD478C" w:rsidRPr="008A177D">
              <w:rPr>
                <w:rStyle w:val="Hipervnculo"/>
                <w:rFonts w:ascii="Verdana" w:hAnsi="Verdana"/>
                <w:b/>
                <w:bCs/>
              </w:rPr>
              <w:t>3.4.4</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SEGURIDAD SOCIAL PARA LA SUSCRIPCIÓN DEL CONTRATO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46</w:t>
            </w:r>
            <w:r w:rsidR="00BD478C" w:rsidRPr="008A177D">
              <w:rPr>
                <w:rFonts w:ascii="Verdana" w:hAnsi="Verdana"/>
                <w:webHidden/>
              </w:rPr>
              <w:fldChar w:fldCharType="end"/>
            </w:r>
          </w:hyperlink>
        </w:p>
        <w:p w14:paraId="561B48FB" w14:textId="7508C2E3"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22" w:history="1">
            <w:r w:rsidR="00BD478C" w:rsidRPr="008A177D">
              <w:rPr>
                <w:rStyle w:val="Hipervnculo"/>
                <w:rFonts w:ascii="Verdana" w:hAnsi="Verdana"/>
              </w:rPr>
              <w:t>3.5 CAPACIDAD FINANCIERA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46</w:t>
            </w:r>
            <w:r w:rsidR="00BD478C" w:rsidRPr="008A177D">
              <w:rPr>
                <w:rFonts w:ascii="Verdana" w:hAnsi="Verdana"/>
                <w:webHidden/>
              </w:rPr>
              <w:fldChar w:fldCharType="end"/>
            </w:r>
          </w:hyperlink>
        </w:p>
        <w:p w14:paraId="6FCBB473" w14:textId="0C5535AC"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23" w:history="1">
            <w:r w:rsidR="00BD478C" w:rsidRPr="008A177D">
              <w:rPr>
                <w:rStyle w:val="Hipervnculo"/>
                <w:rFonts w:ascii="Verdana" w:hAnsi="Verdana"/>
              </w:rPr>
              <w:t>3.6 CAPITAL DE TRABAJO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47</w:t>
            </w:r>
            <w:r w:rsidR="00BD478C" w:rsidRPr="008A177D">
              <w:rPr>
                <w:rFonts w:ascii="Verdana" w:hAnsi="Verdana"/>
                <w:webHidden/>
              </w:rPr>
              <w:fldChar w:fldCharType="end"/>
            </w:r>
          </w:hyperlink>
        </w:p>
        <w:p w14:paraId="74D695DD" w14:textId="4F09CDF9"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24" w:history="1">
            <w:r w:rsidR="00BD478C" w:rsidRPr="008A177D">
              <w:rPr>
                <w:rStyle w:val="Hipervnculo"/>
                <w:rFonts w:ascii="Verdana" w:hAnsi="Verdana"/>
              </w:rPr>
              <w:t>3.7. CAPACIDAD ORGANIZACIONAL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50</w:t>
            </w:r>
            <w:r w:rsidR="00BD478C" w:rsidRPr="008A177D">
              <w:rPr>
                <w:rFonts w:ascii="Verdana" w:hAnsi="Verdana"/>
                <w:webHidden/>
              </w:rPr>
              <w:fldChar w:fldCharType="end"/>
            </w:r>
          </w:hyperlink>
        </w:p>
        <w:p w14:paraId="67402350" w14:textId="2B0BBE21"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25" w:history="1">
            <w:r w:rsidR="00BD478C" w:rsidRPr="008A177D">
              <w:rPr>
                <w:rStyle w:val="Hipervnculo"/>
                <w:rFonts w:ascii="Verdana" w:hAnsi="Verdana"/>
              </w:rPr>
              <w:t>3.8. ACREDITACIÓN DE LA CAPACIDAD FINANCIERA Y ORGANIZACIONAL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50</w:t>
            </w:r>
            <w:r w:rsidR="00BD478C" w:rsidRPr="008A177D">
              <w:rPr>
                <w:rFonts w:ascii="Verdana" w:hAnsi="Verdana"/>
                <w:webHidden/>
              </w:rPr>
              <w:fldChar w:fldCharType="end"/>
            </w:r>
          </w:hyperlink>
        </w:p>
        <w:p w14:paraId="2297A0C9" w14:textId="4D2F901A"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26" w:history="1">
            <w:r w:rsidR="00BD478C" w:rsidRPr="008A177D">
              <w:rPr>
                <w:rStyle w:val="Hipervnculo"/>
                <w:rFonts w:ascii="Verdana" w:hAnsi="Verdana"/>
              </w:rPr>
              <w:t>3.8.1.</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PERSONAS NATURALES O JURÍDICAS NACIONALES Y EXTRANJERAS CON DOMICILIO O SUCURSAL EN COLOMBIA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50</w:t>
            </w:r>
            <w:r w:rsidR="00BD478C" w:rsidRPr="008A177D">
              <w:rPr>
                <w:rFonts w:ascii="Verdana" w:hAnsi="Verdana"/>
                <w:webHidden/>
              </w:rPr>
              <w:fldChar w:fldCharType="end"/>
            </w:r>
          </w:hyperlink>
        </w:p>
        <w:p w14:paraId="2E000800" w14:textId="15EFA105" w:rsidR="00BD478C" w:rsidRPr="008A177D" w:rsidRDefault="009C41BC">
          <w:pPr>
            <w:pStyle w:val="TDC3"/>
            <w:rPr>
              <w:rFonts w:ascii="Verdana" w:eastAsiaTheme="minorEastAsia" w:hAnsi="Verdana" w:cstheme="minorBidi"/>
              <w:kern w:val="2"/>
              <w:sz w:val="24"/>
              <w:szCs w:val="24"/>
              <w14:ligatures w14:val="standardContextual"/>
            </w:rPr>
          </w:pPr>
          <w:hyperlink w:anchor="_Toc208767627" w:history="1">
            <w:r w:rsidR="00BD478C" w:rsidRPr="008A177D">
              <w:rPr>
                <w:rStyle w:val="Hipervnculo"/>
                <w:rFonts w:ascii="Verdana" w:hAnsi="Verdana"/>
                <w:b/>
                <w:bCs/>
              </w:rPr>
              <w:t>3.8.2.</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PERSONAS NATURALES O JURÍDICAS EXTRANJERAS SIN DOMICILIO O SUCURSAL EN COLOMBIA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51</w:t>
            </w:r>
            <w:r w:rsidR="00BD478C" w:rsidRPr="008A177D">
              <w:rPr>
                <w:rFonts w:ascii="Verdana" w:hAnsi="Verdana"/>
                <w:webHidden/>
              </w:rPr>
              <w:fldChar w:fldCharType="end"/>
            </w:r>
          </w:hyperlink>
        </w:p>
        <w:p w14:paraId="523FBEB1" w14:textId="31626FA9"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28" w:history="1">
            <w:r w:rsidR="00BD478C" w:rsidRPr="008A177D">
              <w:rPr>
                <w:rStyle w:val="Hipervnculo"/>
                <w:rFonts w:ascii="Verdana" w:hAnsi="Verdana"/>
              </w:rPr>
              <w:t>3.9.</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EXIGENCIAS MÍNIMAS DE LA EXPERIENCIA DEL PROPONENTE, Y LA EXPERIENCIA Y FORMACIÓN ACADÉMICA DEL EQUIPO DE TRABAJO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52</w:t>
            </w:r>
            <w:r w:rsidR="00BD478C" w:rsidRPr="008A177D">
              <w:rPr>
                <w:rFonts w:ascii="Verdana" w:hAnsi="Verdana"/>
                <w:webHidden/>
              </w:rPr>
              <w:fldChar w:fldCharType="end"/>
            </w:r>
          </w:hyperlink>
        </w:p>
        <w:p w14:paraId="72836C35" w14:textId="61EA7CFD" w:rsidR="00BD478C" w:rsidRPr="008A177D" w:rsidRDefault="009C41BC">
          <w:pPr>
            <w:pStyle w:val="TDC3"/>
            <w:rPr>
              <w:rFonts w:ascii="Verdana" w:eastAsiaTheme="minorEastAsia" w:hAnsi="Verdana" w:cstheme="minorBidi"/>
              <w:kern w:val="2"/>
              <w:sz w:val="24"/>
              <w:szCs w:val="24"/>
              <w14:ligatures w14:val="standardContextual"/>
            </w:rPr>
          </w:pPr>
          <w:hyperlink w:anchor="_Toc208767629" w:history="1">
            <w:r w:rsidR="00BD478C" w:rsidRPr="008A177D">
              <w:rPr>
                <w:rStyle w:val="Hipervnculo"/>
                <w:rFonts w:ascii="Verdana" w:hAnsi="Verdana"/>
                <w:b/>
                <w:bCs/>
              </w:rPr>
              <w:t>3.9.1.</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 xml:space="preserve"> EXIGENCIA MÍNIMA DE LA EXPERIENCIA DEL PROPONENTE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_Toc208767629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52</w:t>
            </w:r>
            <w:r w:rsidR="00BD478C" w:rsidRPr="008A177D">
              <w:rPr>
                <w:rFonts w:ascii="Verdana" w:hAnsi="Verdana"/>
                <w:webHidden/>
              </w:rPr>
              <w:fldChar w:fldCharType="end"/>
            </w:r>
          </w:hyperlink>
        </w:p>
        <w:p w14:paraId="36DB1A47" w14:textId="0CCE5567" w:rsidR="00BD478C" w:rsidRPr="008A177D" w:rsidRDefault="009C41BC">
          <w:pPr>
            <w:pStyle w:val="TDC3"/>
            <w:rPr>
              <w:rFonts w:ascii="Verdana" w:eastAsiaTheme="minorEastAsia" w:hAnsi="Verdana" w:cstheme="minorBidi"/>
              <w:kern w:val="2"/>
              <w:sz w:val="24"/>
              <w:szCs w:val="24"/>
              <w14:ligatures w14:val="standardContextual"/>
            </w:rPr>
          </w:pPr>
          <w:hyperlink w:anchor="_Toc208767630" w:history="1">
            <w:r w:rsidR="00BD478C" w:rsidRPr="008A177D">
              <w:rPr>
                <w:rStyle w:val="Hipervnculo"/>
                <w:rFonts w:ascii="Verdana" w:hAnsi="Verdana"/>
                <w:b/>
                <w:bCs/>
              </w:rPr>
              <w:t>3.9.2.</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EXIGENCIAS MÍNIMAS DE EXPERIENCIA Y FORMACIÓN ACADÉMICA DEL EQUIPO DE TRABAJO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53</w:t>
            </w:r>
            <w:r w:rsidR="00BD478C" w:rsidRPr="008A177D">
              <w:rPr>
                <w:rFonts w:ascii="Verdana" w:hAnsi="Verdana"/>
                <w:webHidden/>
              </w:rPr>
              <w:fldChar w:fldCharType="end"/>
            </w:r>
          </w:hyperlink>
        </w:p>
        <w:p w14:paraId="0E8BD45D" w14:textId="6EE4BD7B"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31" w:history="1">
            <w:r w:rsidR="00BD478C" w:rsidRPr="008A177D">
              <w:rPr>
                <w:rStyle w:val="Hipervnculo"/>
                <w:rFonts w:ascii="Verdana" w:hAnsi="Verdana"/>
              </w:rPr>
              <w:t>CAPÍTULO IV. CRITERIOS DE EVALUACIÓN, ASIGNACIÓN DE PUNTAJE Y CRITERIOS DE DESEMPATE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61</w:t>
            </w:r>
            <w:r w:rsidR="00BD478C" w:rsidRPr="008A177D">
              <w:rPr>
                <w:rFonts w:ascii="Verdana" w:hAnsi="Verdana"/>
                <w:webHidden/>
              </w:rPr>
              <w:fldChar w:fldCharType="end"/>
            </w:r>
          </w:hyperlink>
        </w:p>
        <w:p w14:paraId="255E9A9A" w14:textId="14097179"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32" w:history="1">
            <w:r w:rsidR="00BD478C" w:rsidRPr="008A177D">
              <w:rPr>
                <w:rStyle w:val="Hipervnculo"/>
                <w:rFonts w:ascii="Verdana" w:hAnsi="Verdana"/>
                <w:b/>
              </w:rPr>
              <w:t>4.1 FORMA DE VERIFICACIÓN Y ASIGNACIÓN DE PUNTAJE POR LA EXPERIENCIA DEL PROPONENTE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63</w:t>
            </w:r>
            <w:r w:rsidR="00BD478C" w:rsidRPr="008A177D">
              <w:rPr>
                <w:rFonts w:ascii="Verdana" w:hAnsi="Verdana"/>
                <w:webHidden/>
              </w:rPr>
              <w:fldChar w:fldCharType="end"/>
            </w:r>
          </w:hyperlink>
        </w:p>
        <w:p w14:paraId="395DBCDE" w14:textId="0DFBD486"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33" w:history="1">
            <w:r w:rsidR="00BD478C" w:rsidRPr="008A177D">
              <w:rPr>
                <w:rStyle w:val="Hipervnculo"/>
                <w:rFonts w:ascii="Verdana" w:hAnsi="Verdana"/>
              </w:rPr>
              <w:t>4.2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EQUIPO DE TRABAJO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69</w:t>
            </w:r>
            <w:r w:rsidR="00BD478C" w:rsidRPr="008A177D">
              <w:rPr>
                <w:rFonts w:ascii="Verdana" w:hAnsi="Verdana"/>
                <w:webHidden/>
              </w:rPr>
              <w:fldChar w:fldCharType="end"/>
            </w:r>
          </w:hyperlink>
        </w:p>
        <w:p w14:paraId="5C236FF5" w14:textId="64E917B6" w:rsidR="00BD478C" w:rsidRPr="008A177D" w:rsidRDefault="009C41BC">
          <w:pPr>
            <w:pStyle w:val="TDC3"/>
            <w:rPr>
              <w:rFonts w:ascii="Verdana" w:eastAsiaTheme="minorEastAsia" w:hAnsi="Verdana" w:cstheme="minorBidi"/>
              <w:kern w:val="2"/>
              <w:sz w:val="24"/>
              <w:szCs w:val="24"/>
              <w14:ligatures w14:val="standardContextual"/>
            </w:rPr>
          </w:pPr>
          <w:hyperlink w:anchor="_Toc208767634" w:history="1">
            <w:r w:rsidR="00BD478C" w:rsidRPr="008A177D">
              <w:rPr>
                <w:rStyle w:val="Hipervnculo"/>
                <w:rFonts w:ascii="Verdana" w:hAnsi="Verdana"/>
                <w:b/>
                <w:bCs/>
              </w:rPr>
              <w:t>4.2.1</w:t>
            </w:r>
            <w:r w:rsidR="00BD478C" w:rsidRPr="008A177D">
              <w:rPr>
                <w:rStyle w:val="Hipervnculo"/>
                <w:rFonts w:ascii="Verdana" w:eastAsia="Times New Roman" w:hAnsi="Verdana" w:cs="Times New Roman"/>
                <w:b/>
                <w:bCs/>
              </w:rPr>
              <w:t xml:space="preserve">      </w:t>
            </w:r>
            <w:r w:rsidR="00BD478C" w:rsidRPr="008A177D">
              <w:rPr>
                <w:rStyle w:val="Hipervnculo"/>
                <w:rFonts w:ascii="Verdana" w:hAnsi="Verdana"/>
                <w:b/>
                <w:bCs/>
              </w:rPr>
              <w:t>EXPERIENCIA ESPECÍFICA ADICIONAL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69</w:t>
            </w:r>
            <w:r w:rsidR="00BD478C" w:rsidRPr="008A177D">
              <w:rPr>
                <w:rFonts w:ascii="Verdana" w:hAnsi="Verdana"/>
                <w:webHidden/>
              </w:rPr>
              <w:fldChar w:fldCharType="end"/>
            </w:r>
          </w:hyperlink>
        </w:p>
        <w:p w14:paraId="568AE5A4" w14:textId="6A849655" w:rsidR="00BD478C" w:rsidRPr="008A177D" w:rsidRDefault="009C41BC">
          <w:pPr>
            <w:pStyle w:val="TDC3"/>
            <w:rPr>
              <w:rFonts w:ascii="Verdana" w:eastAsiaTheme="minorEastAsia" w:hAnsi="Verdana" w:cstheme="minorBidi"/>
              <w:kern w:val="2"/>
              <w:sz w:val="24"/>
              <w:szCs w:val="24"/>
              <w14:ligatures w14:val="standardContextual"/>
            </w:rPr>
          </w:pPr>
          <w:hyperlink w:anchor="_Toc208767635" w:history="1">
            <w:r w:rsidR="00BD478C" w:rsidRPr="008A177D">
              <w:rPr>
                <w:rStyle w:val="Hipervnculo"/>
                <w:rFonts w:ascii="Verdana" w:hAnsi="Verdana"/>
                <w:b/>
                <w:bCs/>
              </w:rPr>
              <w:t>4.2.2     FORMACIÓN ACADÉMICA ADICIONAL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71</w:t>
            </w:r>
            <w:r w:rsidR="00BD478C" w:rsidRPr="008A177D">
              <w:rPr>
                <w:rFonts w:ascii="Verdana" w:hAnsi="Verdana"/>
                <w:webHidden/>
              </w:rPr>
              <w:fldChar w:fldCharType="end"/>
            </w:r>
          </w:hyperlink>
        </w:p>
        <w:p w14:paraId="2998A40A" w14:textId="332D135D" w:rsidR="00BD478C" w:rsidRPr="008A177D" w:rsidRDefault="009C41BC">
          <w:pPr>
            <w:pStyle w:val="TDC3"/>
            <w:rPr>
              <w:rFonts w:ascii="Verdana" w:eastAsiaTheme="minorEastAsia" w:hAnsi="Verdana" w:cstheme="minorBidi"/>
              <w:kern w:val="2"/>
              <w:sz w:val="24"/>
              <w:szCs w:val="24"/>
              <w14:ligatures w14:val="standardContextual"/>
            </w:rPr>
          </w:pPr>
          <w:hyperlink w:anchor="_Toc208767636" w:history="1">
            <w:r w:rsidR="00BD478C" w:rsidRPr="008A177D">
              <w:rPr>
                <w:rStyle w:val="Hipervnculo"/>
                <w:rFonts w:ascii="Verdana" w:hAnsi="Verdana"/>
                <w:b/>
                <w:bCs/>
              </w:rPr>
              <w:t>4.2.3</w:t>
            </w:r>
            <w:r w:rsidR="00BD478C" w:rsidRPr="008A177D">
              <w:rPr>
                <w:rStyle w:val="Hipervnculo"/>
                <w:rFonts w:ascii="Verdana" w:eastAsia="Times New Roman" w:hAnsi="Verdana" w:cs="Times New Roman"/>
                <w:b/>
                <w:bCs/>
              </w:rPr>
              <w:t xml:space="preserve">    </w:t>
            </w:r>
            <w:r w:rsidR="00BD478C" w:rsidRPr="008A177D">
              <w:rPr>
                <w:rStyle w:val="Hipervnculo"/>
                <w:rFonts w:ascii="Verdana" w:hAnsi="Verdana"/>
                <w:b/>
                <w:bCs/>
              </w:rPr>
              <w:t>CAMBIO DEL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73</w:t>
            </w:r>
            <w:r w:rsidR="00BD478C" w:rsidRPr="008A177D">
              <w:rPr>
                <w:rFonts w:ascii="Verdana" w:hAnsi="Verdana"/>
                <w:webHidden/>
              </w:rPr>
              <w:fldChar w:fldCharType="end"/>
            </w:r>
          </w:hyperlink>
        </w:p>
        <w:p w14:paraId="5FD9D6D8" w14:textId="0F350668"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37" w:history="1">
            <w:r w:rsidR="00BD478C" w:rsidRPr="008A177D">
              <w:rPr>
                <w:rStyle w:val="Hipervnculo"/>
                <w:rFonts w:ascii="Verdana" w:hAnsi="Verdana"/>
              </w:rPr>
              <w:t>4.3 FACTOR DE SOSTENIBILIDAD</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73</w:t>
            </w:r>
            <w:r w:rsidR="00BD478C" w:rsidRPr="008A177D">
              <w:rPr>
                <w:rFonts w:ascii="Verdana" w:hAnsi="Verdana"/>
                <w:webHidden/>
              </w:rPr>
              <w:fldChar w:fldCharType="end"/>
            </w:r>
          </w:hyperlink>
        </w:p>
        <w:p w14:paraId="4313F3AF" w14:textId="3617FE19"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38" w:history="1">
            <w:r w:rsidR="00BD478C" w:rsidRPr="008A177D">
              <w:rPr>
                <w:rStyle w:val="Hipervnculo"/>
                <w:rFonts w:ascii="Verdana" w:hAnsi="Verdana"/>
              </w:rPr>
              <w:t>4.4. APOYO A LA INDUSTRIA NACIONAL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76</w:t>
            </w:r>
            <w:r w:rsidR="00BD478C" w:rsidRPr="008A177D">
              <w:rPr>
                <w:rFonts w:ascii="Verdana" w:hAnsi="Verdana"/>
                <w:webHidden/>
              </w:rPr>
              <w:fldChar w:fldCharType="end"/>
            </w:r>
          </w:hyperlink>
        </w:p>
        <w:p w14:paraId="6F786AE5" w14:textId="190F9931" w:rsidR="00BD478C" w:rsidRPr="008A177D" w:rsidRDefault="009C41BC">
          <w:pPr>
            <w:pStyle w:val="TDC3"/>
            <w:rPr>
              <w:rFonts w:ascii="Verdana" w:eastAsiaTheme="minorEastAsia" w:hAnsi="Verdana" w:cstheme="minorBidi"/>
              <w:kern w:val="2"/>
              <w:sz w:val="24"/>
              <w:szCs w:val="24"/>
              <w14:ligatures w14:val="standardContextual"/>
            </w:rPr>
          </w:pPr>
          <w:hyperlink w:anchor="_Toc208767639" w:history="1">
            <w:r w:rsidR="00BD478C" w:rsidRPr="008A177D">
              <w:rPr>
                <w:rStyle w:val="Hipervnculo"/>
                <w:rFonts w:ascii="Verdana" w:hAnsi="Verdana"/>
                <w:b/>
                <w:bCs/>
                <w:lang w:eastAsia="es-ES"/>
              </w:rPr>
              <w:t>4.4.1 PROMOCIÓN DE SERVICIOS NACIONALES O CON TRATO NACIONAL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_Toc208767639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76</w:t>
            </w:r>
            <w:r w:rsidR="00BD478C" w:rsidRPr="008A177D">
              <w:rPr>
                <w:rFonts w:ascii="Verdana" w:hAnsi="Verdana"/>
                <w:webHidden/>
              </w:rPr>
              <w:fldChar w:fldCharType="end"/>
            </w:r>
          </w:hyperlink>
        </w:p>
        <w:p w14:paraId="79A9C9BA" w14:textId="438611D8" w:rsidR="00BD478C" w:rsidRPr="008A177D" w:rsidRDefault="009C41BC">
          <w:pPr>
            <w:pStyle w:val="TDC3"/>
            <w:rPr>
              <w:rFonts w:ascii="Verdana" w:eastAsiaTheme="minorEastAsia" w:hAnsi="Verdana" w:cstheme="minorBidi"/>
              <w:kern w:val="2"/>
              <w:sz w:val="24"/>
              <w:szCs w:val="24"/>
              <w14:ligatures w14:val="standardContextual"/>
            </w:rPr>
          </w:pPr>
          <w:hyperlink w:anchor="_Toc208767640" w:history="1">
            <w:r w:rsidR="00BD478C" w:rsidRPr="008A177D">
              <w:rPr>
                <w:rStyle w:val="Hipervnculo"/>
                <w:rFonts w:ascii="Verdana" w:hAnsi="Verdana"/>
                <w:b/>
                <w:bCs/>
              </w:rPr>
              <w:t>4.4.1.1 ACREDITACIÓN DEL PUNTAJE POR SERVICIOS NACIONALES O CON TRATO NACIONAL</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78</w:t>
            </w:r>
            <w:r w:rsidR="00BD478C" w:rsidRPr="008A177D">
              <w:rPr>
                <w:rFonts w:ascii="Verdana" w:hAnsi="Verdana"/>
                <w:webHidden/>
              </w:rPr>
              <w:fldChar w:fldCharType="end"/>
            </w:r>
          </w:hyperlink>
        </w:p>
        <w:p w14:paraId="01ACCC33" w14:textId="5E899AAA"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41" w:history="1">
            <w:r w:rsidR="00BD478C" w:rsidRPr="008A177D">
              <w:rPr>
                <w:rStyle w:val="Hipervnculo"/>
                <w:rFonts w:ascii="Verdana" w:hAnsi="Verdana"/>
              </w:rPr>
              <w:t>4.4.2 INCORPORACIÓN DE COMPONENTE NACIONAL EN SERVICIOS EXTRANJEROS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80</w:t>
            </w:r>
            <w:r w:rsidR="00BD478C" w:rsidRPr="008A177D">
              <w:rPr>
                <w:rFonts w:ascii="Verdana" w:hAnsi="Verdana"/>
                <w:webHidden/>
              </w:rPr>
              <w:fldChar w:fldCharType="end"/>
            </w:r>
          </w:hyperlink>
        </w:p>
        <w:p w14:paraId="5D227C18" w14:textId="5F79CC1D"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42" w:history="1">
            <w:r w:rsidR="00BD478C" w:rsidRPr="008A177D">
              <w:rPr>
                <w:rStyle w:val="Hipervnculo"/>
                <w:rFonts w:ascii="Verdana" w:hAnsi="Verdana"/>
              </w:rPr>
              <w:t>4.5 VINCULACIÓN DE PERSONAS EN CONDICIÓN DE DISCAPACIDAD</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81</w:t>
            </w:r>
            <w:r w:rsidR="00BD478C" w:rsidRPr="008A177D">
              <w:rPr>
                <w:rFonts w:ascii="Verdana" w:hAnsi="Verdana"/>
                <w:webHidden/>
              </w:rPr>
              <w:fldChar w:fldCharType="end"/>
            </w:r>
          </w:hyperlink>
        </w:p>
        <w:p w14:paraId="0EFF8E13" w14:textId="172E2614"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43" w:history="1">
            <w:r w:rsidR="00BD478C" w:rsidRPr="008A177D">
              <w:rPr>
                <w:rStyle w:val="Hipervnculo"/>
                <w:rFonts w:ascii="Verdana" w:hAnsi="Verdana"/>
              </w:rPr>
              <w:t>4.6</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EMPRENDIMIENTOS Y EMPRESAS DE MUJERES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82</w:t>
            </w:r>
            <w:r w:rsidR="00BD478C" w:rsidRPr="008A177D">
              <w:rPr>
                <w:rFonts w:ascii="Verdana" w:hAnsi="Verdana"/>
                <w:webHidden/>
              </w:rPr>
              <w:fldChar w:fldCharType="end"/>
            </w:r>
          </w:hyperlink>
        </w:p>
        <w:p w14:paraId="7CFA21DA" w14:textId="67921CA7"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44" w:history="1">
            <w:r w:rsidR="00BD478C" w:rsidRPr="008A177D">
              <w:rPr>
                <w:rStyle w:val="Hipervnculo"/>
                <w:rFonts w:ascii="Verdana" w:hAnsi="Verdana"/>
              </w:rPr>
              <w:t>4.7.</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MIPYME DOMICILIADA EN COLOMBIA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82</w:t>
            </w:r>
            <w:r w:rsidR="00BD478C" w:rsidRPr="008A177D">
              <w:rPr>
                <w:rFonts w:ascii="Verdana" w:hAnsi="Verdana"/>
                <w:webHidden/>
              </w:rPr>
              <w:fldChar w:fldCharType="end"/>
            </w:r>
          </w:hyperlink>
        </w:p>
        <w:p w14:paraId="22F195D1" w14:textId="2FD0B77F"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45" w:history="1">
            <w:r w:rsidR="00BD478C" w:rsidRPr="008A177D">
              <w:rPr>
                <w:rStyle w:val="Hipervnculo"/>
                <w:rFonts w:ascii="Verdana" w:hAnsi="Verdana"/>
              </w:rPr>
              <w:t>4.8 CRITERIOS DE DESEMPATE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83</w:t>
            </w:r>
            <w:r w:rsidR="00BD478C" w:rsidRPr="008A177D">
              <w:rPr>
                <w:rFonts w:ascii="Verdana" w:hAnsi="Verdana"/>
                <w:webHidden/>
              </w:rPr>
              <w:fldChar w:fldCharType="end"/>
            </w:r>
          </w:hyperlink>
        </w:p>
        <w:p w14:paraId="290D42E0" w14:textId="5BE2B798"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46" w:history="1">
            <w:r w:rsidR="00BD478C" w:rsidRPr="008A177D">
              <w:rPr>
                <w:rStyle w:val="Hipervnculo"/>
                <w:rFonts w:ascii="Verdana" w:eastAsia="Arial" w:hAnsi="Verdana"/>
                <w:lang w:val="es-ES"/>
              </w:rPr>
              <w:t>CAPÍTULO V. OFERTA ECONÓMICA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93</w:t>
            </w:r>
            <w:r w:rsidR="00BD478C" w:rsidRPr="008A177D">
              <w:rPr>
                <w:rFonts w:ascii="Verdana" w:hAnsi="Verdana"/>
                <w:webHidden/>
              </w:rPr>
              <w:fldChar w:fldCharType="end"/>
            </w:r>
          </w:hyperlink>
        </w:p>
        <w:p w14:paraId="7CCB5DF1" w14:textId="534A975B"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47" w:history="1">
            <w:r w:rsidR="00BD478C" w:rsidRPr="008A177D">
              <w:rPr>
                <w:rStyle w:val="Hipervnculo"/>
                <w:rFonts w:ascii="Verdana" w:hAnsi="Verdana"/>
                <w:b/>
              </w:rPr>
              <w:t>5.1</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b/>
              </w:rPr>
              <w:t>CORRECCIONES ARITMÉTICAS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94</w:t>
            </w:r>
            <w:r w:rsidR="00BD478C" w:rsidRPr="008A177D">
              <w:rPr>
                <w:rFonts w:ascii="Verdana" w:hAnsi="Verdana"/>
                <w:webHidden/>
              </w:rPr>
              <w:fldChar w:fldCharType="end"/>
            </w:r>
          </w:hyperlink>
        </w:p>
        <w:p w14:paraId="20DFED33" w14:textId="05D3FB1B"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48" w:history="1">
            <w:r w:rsidR="00BD478C" w:rsidRPr="008A177D">
              <w:rPr>
                <w:rStyle w:val="Hipervnculo"/>
                <w:rFonts w:ascii="Verdana" w:hAnsi="Verdana"/>
                <w:b/>
              </w:rPr>
              <w:t>5.2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b/>
              </w:rPr>
              <w:t>PRECIO ARTIFICIALMENTE BAJO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94</w:t>
            </w:r>
            <w:r w:rsidR="00BD478C" w:rsidRPr="008A177D">
              <w:rPr>
                <w:rFonts w:ascii="Verdana" w:hAnsi="Verdana"/>
                <w:webHidden/>
              </w:rPr>
              <w:fldChar w:fldCharType="end"/>
            </w:r>
          </w:hyperlink>
        </w:p>
        <w:p w14:paraId="499B80BD" w14:textId="44494392"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49" w:history="1">
            <w:r w:rsidR="00BD478C" w:rsidRPr="008A177D">
              <w:rPr>
                <w:rStyle w:val="Hipervnculo"/>
                <w:rFonts w:ascii="Verdana" w:eastAsia="Arial" w:hAnsi="Verdana"/>
              </w:rPr>
              <w:t>CAPÍTULO VI. RIESGOS ASOCIADOS AL CONTRATO, FORMA DE MITIGARLOS Y ASIGNACIÓN DE RIESGOS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_Toc208767649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95</w:t>
            </w:r>
            <w:r w:rsidR="00BD478C" w:rsidRPr="008A177D">
              <w:rPr>
                <w:rFonts w:ascii="Verdana" w:hAnsi="Verdana"/>
                <w:webHidden/>
              </w:rPr>
              <w:fldChar w:fldCharType="end"/>
            </w:r>
          </w:hyperlink>
        </w:p>
        <w:p w14:paraId="6DA6A9E0" w14:textId="51EE592F"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50" w:history="1">
            <w:r w:rsidR="00BD478C" w:rsidRPr="008A177D">
              <w:rPr>
                <w:rStyle w:val="Hipervnculo"/>
                <w:rFonts w:ascii="Verdana" w:hAnsi="Verdana"/>
              </w:rPr>
              <w:t>6.1 ASIGNACIÓN DE RIESGOS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95</w:t>
            </w:r>
            <w:r w:rsidR="00BD478C" w:rsidRPr="008A177D">
              <w:rPr>
                <w:rFonts w:ascii="Verdana" w:hAnsi="Verdana"/>
                <w:webHidden/>
              </w:rPr>
              <w:fldChar w:fldCharType="end"/>
            </w:r>
          </w:hyperlink>
        </w:p>
        <w:p w14:paraId="2DCFE0B3" w14:textId="16712AD3"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51" w:history="1">
            <w:r w:rsidR="00BD478C" w:rsidRPr="008A177D">
              <w:rPr>
                <w:rStyle w:val="Hipervnculo"/>
                <w:rFonts w:ascii="Verdana" w:eastAsia="Arial" w:hAnsi="Verdana"/>
              </w:rPr>
              <w:t>CAPÍTULO VII. ACUERDOS COMERCIALES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96</w:t>
            </w:r>
            <w:r w:rsidR="00BD478C" w:rsidRPr="008A177D">
              <w:rPr>
                <w:rFonts w:ascii="Verdana" w:hAnsi="Verdana"/>
                <w:webHidden/>
              </w:rPr>
              <w:fldChar w:fldCharType="end"/>
            </w:r>
          </w:hyperlink>
        </w:p>
        <w:p w14:paraId="1AEC0347" w14:textId="0E8CCF2A"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52" w:history="1">
            <w:r w:rsidR="00BD478C" w:rsidRPr="008A177D">
              <w:rPr>
                <w:rStyle w:val="Hipervnculo"/>
                <w:rFonts w:ascii="Verdana" w:eastAsia="Arial" w:hAnsi="Verdana"/>
              </w:rPr>
              <w:t>CAPÍTULO VIII. GARANTÍAS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97</w:t>
            </w:r>
            <w:r w:rsidR="00BD478C" w:rsidRPr="008A177D">
              <w:rPr>
                <w:rFonts w:ascii="Verdana" w:hAnsi="Verdana"/>
                <w:webHidden/>
              </w:rPr>
              <w:fldChar w:fldCharType="end"/>
            </w:r>
          </w:hyperlink>
        </w:p>
        <w:p w14:paraId="6B4682DF" w14:textId="1666BC7D"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53" w:history="1">
            <w:r w:rsidR="00BD478C" w:rsidRPr="008A177D">
              <w:rPr>
                <w:rStyle w:val="Hipervnculo"/>
                <w:rFonts w:ascii="Verdana" w:hAnsi="Verdana"/>
              </w:rPr>
              <w:t>8.1 GARANTÍA DE SERIEDAD DE LA OFERTA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97</w:t>
            </w:r>
            <w:r w:rsidR="00BD478C" w:rsidRPr="008A177D">
              <w:rPr>
                <w:rFonts w:ascii="Verdana" w:hAnsi="Verdana"/>
                <w:webHidden/>
              </w:rPr>
              <w:fldChar w:fldCharType="end"/>
            </w:r>
          </w:hyperlink>
        </w:p>
        <w:p w14:paraId="0B179B2D" w14:textId="53242AFB"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54" w:history="1">
            <w:r w:rsidR="00BD478C" w:rsidRPr="008A177D">
              <w:rPr>
                <w:rStyle w:val="Hipervnculo"/>
                <w:rFonts w:ascii="Verdana" w:hAnsi="Verdana"/>
              </w:rPr>
              <w:t>8.2.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GARANTÍAS DEL CONTRATO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98</w:t>
            </w:r>
            <w:r w:rsidR="00BD478C" w:rsidRPr="008A177D">
              <w:rPr>
                <w:rFonts w:ascii="Verdana" w:hAnsi="Verdana"/>
                <w:webHidden/>
              </w:rPr>
              <w:fldChar w:fldCharType="end"/>
            </w:r>
          </w:hyperlink>
        </w:p>
        <w:p w14:paraId="23A8D20F" w14:textId="4C795593" w:rsidR="00BD478C" w:rsidRPr="008A177D" w:rsidRDefault="009C41BC">
          <w:pPr>
            <w:pStyle w:val="TDC3"/>
            <w:rPr>
              <w:rFonts w:ascii="Verdana" w:eastAsiaTheme="minorEastAsia" w:hAnsi="Verdana" w:cstheme="minorBidi"/>
              <w:kern w:val="2"/>
              <w:sz w:val="24"/>
              <w:szCs w:val="24"/>
              <w14:ligatures w14:val="standardContextual"/>
            </w:rPr>
          </w:pPr>
          <w:hyperlink w:anchor="_Toc208767655" w:history="1">
            <w:r w:rsidR="00BD478C" w:rsidRPr="008A177D">
              <w:rPr>
                <w:rStyle w:val="Hipervnculo"/>
                <w:rFonts w:ascii="Verdana" w:hAnsi="Verdana"/>
                <w:lang w:eastAsia="es-ES"/>
              </w:rPr>
              <w:t>8.2.1</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lang w:eastAsia="es-ES"/>
              </w:rPr>
              <w:t>GARANTÍA DE CUMPLIMIENTO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98</w:t>
            </w:r>
            <w:r w:rsidR="00BD478C" w:rsidRPr="008A177D">
              <w:rPr>
                <w:rFonts w:ascii="Verdana" w:hAnsi="Verdana"/>
                <w:webHidden/>
              </w:rPr>
              <w:fldChar w:fldCharType="end"/>
            </w:r>
          </w:hyperlink>
        </w:p>
        <w:p w14:paraId="1E8F5295" w14:textId="2C2CED38" w:rsidR="00BD478C" w:rsidRPr="008A177D" w:rsidRDefault="009C41BC">
          <w:pPr>
            <w:pStyle w:val="TDC3"/>
            <w:rPr>
              <w:rFonts w:ascii="Verdana" w:eastAsiaTheme="minorEastAsia" w:hAnsi="Verdana" w:cstheme="minorBidi"/>
              <w:kern w:val="2"/>
              <w:sz w:val="24"/>
              <w:szCs w:val="24"/>
              <w14:ligatures w14:val="standardContextual"/>
            </w:rPr>
          </w:pPr>
          <w:hyperlink w:anchor="_Toc208767656" w:history="1">
            <w:r w:rsidR="00BD478C" w:rsidRPr="008A177D">
              <w:rPr>
                <w:rStyle w:val="Hipervnculo"/>
                <w:rFonts w:ascii="Verdana" w:hAnsi="Verdana"/>
                <w:lang w:eastAsia="es-ES"/>
              </w:rPr>
              <w:t>8.2.2</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lang w:eastAsia="es-ES"/>
              </w:rPr>
              <w:t>DEL AMPARO DE CALIDAD DEL SERVICIO EN LA GARANTÍA ÚNICA DE CUMPLIMIENTO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101</w:t>
            </w:r>
            <w:r w:rsidR="00BD478C" w:rsidRPr="008A177D">
              <w:rPr>
                <w:rFonts w:ascii="Verdana" w:hAnsi="Verdana"/>
                <w:webHidden/>
              </w:rPr>
              <w:fldChar w:fldCharType="end"/>
            </w:r>
          </w:hyperlink>
        </w:p>
        <w:p w14:paraId="7B5FDC64" w14:textId="411FB2B8"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57" w:history="1">
            <w:r w:rsidR="00BD478C" w:rsidRPr="008A177D">
              <w:rPr>
                <w:rStyle w:val="Hipervnculo"/>
                <w:rFonts w:ascii="Verdana" w:eastAsia="Arial" w:hAnsi="Verdana"/>
              </w:rPr>
              <w:t>CAPÍTULO IX. MINUTA Y CONDICIONES DEL CONTRATO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101</w:t>
            </w:r>
            <w:r w:rsidR="00BD478C" w:rsidRPr="008A177D">
              <w:rPr>
                <w:rFonts w:ascii="Verdana" w:hAnsi="Verdana"/>
                <w:webHidden/>
              </w:rPr>
              <w:fldChar w:fldCharType="end"/>
            </w:r>
          </w:hyperlink>
        </w:p>
        <w:p w14:paraId="2796E65C" w14:textId="4F02CB0E"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58" w:history="1">
            <w:r w:rsidR="00BD478C" w:rsidRPr="008A177D">
              <w:rPr>
                <w:rStyle w:val="Hipervnculo"/>
                <w:rFonts w:ascii="Verdana" w:hAnsi="Verdana"/>
                <w:b/>
              </w:rPr>
              <w:t>9.1 INFORMACIÓN PARA EL CONTROL DE LA EJECUCIÓN DE LA OBRA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101</w:t>
            </w:r>
            <w:r w:rsidR="00BD478C" w:rsidRPr="008A177D">
              <w:rPr>
                <w:rFonts w:ascii="Verdana" w:hAnsi="Verdana"/>
                <w:webHidden/>
              </w:rPr>
              <w:fldChar w:fldCharType="end"/>
            </w:r>
          </w:hyperlink>
        </w:p>
        <w:p w14:paraId="63101EFA" w14:textId="386F022E"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59" w:history="1">
            <w:r w:rsidR="00BD478C" w:rsidRPr="008A177D">
              <w:rPr>
                <w:rStyle w:val="Hipervnculo"/>
                <w:rFonts w:ascii="Verdana" w:hAnsi="Verdana"/>
              </w:rPr>
              <w:t>9.2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ANTICIPO O PAGO ANTICIPADO</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_Toc208767659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102</w:t>
            </w:r>
            <w:r w:rsidR="00BD478C" w:rsidRPr="008A177D">
              <w:rPr>
                <w:rFonts w:ascii="Verdana" w:hAnsi="Verdana"/>
                <w:webHidden/>
              </w:rPr>
              <w:fldChar w:fldCharType="end"/>
            </w:r>
          </w:hyperlink>
        </w:p>
        <w:p w14:paraId="7C814890" w14:textId="20ABD054"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60" w:history="1">
            <w:r w:rsidR="00BD478C" w:rsidRPr="008A177D">
              <w:rPr>
                <w:rStyle w:val="Hipervnculo"/>
                <w:rFonts w:ascii="Verdana" w:hAnsi="Verdana"/>
              </w:rPr>
              <w:t>CAPÍTULO X. CONDICIONES DE ACREDITACIÓN DE LA EXPERIENCIA DEL PROPONENTE, Y LA EXPERIENCIA Y FORMACIÓN ACADÉMICA DEL EQUIPO DE TRABAJO Y EL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103</w:t>
            </w:r>
            <w:r w:rsidR="00BD478C" w:rsidRPr="008A177D">
              <w:rPr>
                <w:rFonts w:ascii="Verdana" w:hAnsi="Verdana"/>
                <w:webHidden/>
              </w:rPr>
              <w:fldChar w:fldCharType="end"/>
            </w:r>
          </w:hyperlink>
        </w:p>
        <w:p w14:paraId="06C9C429" w14:textId="668E95D6"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61" w:history="1">
            <w:r w:rsidR="00BD478C" w:rsidRPr="008A177D">
              <w:rPr>
                <w:rStyle w:val="Hipervnculo"/>
                <w:rFonts w:ascii="Verdana" w:hAnsi="Verdana"/>
                <w:b/>
              </w:rPr>
              <w:t>10.1</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b/>
              </w:rPr>
              <w:t>ACREDITACIÓN DE LA EXPERIENCIA DEL PROPONENTE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103</w:t>
            </w:r>
            <w:r w:rsidR="00BD478C" w:rsidRPr="008A177D">
              <w:rPr>
                <w:rFonts w:ascii="Verdana" w:hAnsi="Verdana"/>
                <w:webHidden/>
              </w:rPr>
              <w:fldChar w:fldCharType="end"/>
            </w:r>
          </w:hyperlink>
        </w:p>
        <w:p w14:paraId="05771883" w14:textId="1D1EE137" w:rsidR="00BD478C" w:rsidRPr="008A177D" w:rsidRDefault="009C41BC">
          <w:pPr>
            <w:pStyle w:val="TDC3"/>
            <w:rPr>
              <w:rFonts w:ascii="Verdana" w:eastAsiaTheme="minorEastAsia" w:hAnsi="Verdana" w:cstheme="minorBidi"/>
              <w:kern w:val="2"/>
              <w:sz w:val="24"/>
              <w:szCs w:val="24"/>
              <w14:ligatures w14:val="standardContextual"/>
            </w:rPr>
          </w:pPr>
          <w:hyperlink w:anchor="_Toc208767662" w:history="1">
            <w:r w:rsidR="00BD478C" w:rsidRPr="008A177D">
              <w:rPr>
                <w:rStyle w:val="Hipervnculo"/>
                <w:rFonts w:ascii="Verdana" w:hAnsi="Verdana"/>
                <w:b/>
                <w:bCs/>
              </w:rPr>
              <w:t>10.1.1</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CARACTERÍSTICAS DE LOS CONTRATOS PRESENTADOS PARA ACREDITAR LA EXPERIENCIA DEL PROPONENTE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104</w:t>
            </w:r>
            <w:r w:rsidR="00BD478C" w:rsidRPr="008A177D">
              <w:rPr>
                <w:rFonts w:ascii="Verdana" w:hAnsi="Verdana"/>
                <w:webHidden/>
              </w:rPr>
              <w:fldChar w:fldCharType="end"/>
            </w:r>
          </w:hyperlink>
        </w:p>
        <w:p w14:paraId="44F4153C" w14:textId="1562D59C" w:rsidR="00BD478C" w:rsidRPr="008A177D" w:rsidRDefault="009C41BC">
          <w:pPr>
            <w:pStyle w:val="TDC3"/>
            <w:rPr>
              <w:rFonts w:ascii="Verdana" w:eastAsiaTheme="minorEastAsia" w:hAnsi="Verdana" w:cstheme="minorBidi"/>
              <w:kern w:val="2"/>
              <w:sz w:val="24"/>
              <w:szCs w:val="24"/>
              <w14:ligatures w14:val="standardContextual"/>
            </w:rPr>
          </w:pPr>
          <w:hyperlink w:anchor="_Toc208767663" w:history="1">
            <w:r w:rsidR="00BD478C" w:rsidRPr="008A177D">
              <w:rPr>
                <w:rStyle w:val="Hipervnculo"/>
                <w:rFonts w:ascii="Verdana" w:hAnsi="Verdana"/>
                <w:b/>
                <w:bCs/>
              </w:rPr>
              <w:t>10.1.2</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CONSIDERACIONES PARA LA VALIDEZ DE LA EXPERIENCIA DEL PROPONENTE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112</w:t>
            </w:r>
            <w:r w:rsidR="00BD478C" w:rsidRPr="008A177D">
              <w:rPr>
                <w:rFonts w:ascii="Verdana" w:hAnsi="Verdana"/>
                <w:webHidden/>
              </w:rPr>
              <w:fldChar w:fldCharType="end"/>
            </w:r>
          </w:hyperlink>
        </w:p>
        <w:p w14:paraId="62DF68C0" w14:textId="01DFE360" w:rsidR="00BD478C" w:rsidRPr="008A177D" w:rsidRDefault="009C41BC">
          <w:pPr>
            <w:pStyle w:val="TDC3"/>
            <w:rPr>
              <w:rFonts w:ascii="Verdana" w:eastAsiaTheme="minorEastAsia" w:hAnsi="Verdana" w:cstheme="minorBidi"/>
              <w:kern w:val="2"/>
              <w:sz w:val="24"/>
              <w:szCs w:val="24"/>
              <w14:ligatures w14:val="standardContextual"/>
            </w:rPr>
          </w:pPr>
          <w:hyperlink w:anchor="_Toc208767664" w:history="1">
            <w:r w:rsidR="00BD478C" w:rsidRPr="008A177D">
              <w:rPr>
                <w:rStyle w:val="Hipervnculo"/>
                <w:rFonts w:ascii="Verdana" w:hAnsi="Verdana"/>
                <w:b/>
                <w:bCs/>
              </w:rPr>
              <w:t>10.1.3</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CLASIFICACIÓN DE LA EXPERIENCIA EN EL “CLASIFICADOR DE BIENES, OBRAS Y SERVICIOS DE LAS NACIONES UNIDAS”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115</w:t>
            </w:r>
            <w:r w:rsidR="00BD478C" w:rsidRPr="008A177D">
              <w:rPr>
                <w:rFonts w:ascii="Verdana" w:hAnsi="Verdana"/>
                <w:webHidden/>
              </w:rPr>
              <w:fldChar w:fldCharType="end"/>
            </w:r>
          </w:hyperlink>
        </w:p>
        <w:p w14:paraId="2FC2724E" w14:textId="16A46941" w:rsidR="00BD478C" w:rsidRPr="008A177D" w:rsidRDefault="009C41BC">
          <w:pPr>
            <w:pStyle w:val="TDC3"/>
            <w:rPr>
              <w:rFonts w:ascii="Verdana" w:eastAsiaTheme="minorEastAsia" w:hAnsi="Verdana" w:cstheme="minorBidi"/>
              <w:kern w:val="2"/>
              <w:sz w:val="24"/>
              <w:szCs w:val="24"/>
              <w14:ligatures w14:val="standardContextual"/>
            </w:rPr>
          </w:pPr>
          <w:hyperlink w:anchor="_Toc208767665" w:history="1">
            <w:r w:rsidR="00BD478C" w:rsidRPr="008A177D">
              <w:rPr>
                <w:rStyle w:val="Hipervnculo"/>
                <w:rFonts w:ascii="Verdana" w:hAnsi="Verdana"/>
                <w:b/>
                <w:bCs/>
              </w:rPr>
              <w:t>10.1.4</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ACREDITACIÓN DE LA EXPERIENCIA REQUERIDA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116</w:t>
            </w:r>
            <w:r w:rsidR="00BD478C" w:rsidRPr="008A177D">
              <w:rPr>
                <w:rFonts w:ascii="Verdana" w:hAnsi="Verdana"/>
                <w:webHidden/>
              </w:rPr>
              <w:fldChar w:fldCharType="end"/>
            </w:r>
          </w:hyperlink>
        </w:p>
        <w:p w14:paraId="51A7EB08" w14:textId="4ACE558E" w:rsidR="00BD478C" w:rsidRPr="008A177D" w:rsidRDefault="009C41BC">
          <w:pPr>
            <w:pStyle w:val="TDC3"/>
            <w:rPr>
              <w:rFonts w:ascii="Verdana" w:eastAsiaTheme="minorEastAsia" w:hAnsi="Verdana" w:cstheme="minorBidi"/>
              <w:kern w:val="2"/>
              <w:sz w:val="24"/>
              <w:szCs w:val="24"/>
              <w14:ligatures w14:val="standardContextual"/>
            </w:rPr>
          </w:pPr>
          <w:hyperlink w:anchor="_Toc208767666" w:history="1">
            <w:r w:rsidR="00BD478C" w:rsidRPr="008A177D">
              <w:rPr>
                <w:rStyle w:val="Hipervnculo"/>
                <w:rFonts w:ascii="Verdana" w:hAnsi="Verdana"/>
                <w:b/>
                <w:bCs/>
              </w:rPr>
              <w:t>10.1.5</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DOCUMENTOS VÁLIDOS PARA LA ACREDITACIÓN DE LA EXPERIENCIA REQUERIDA</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117</w:t>
            </w:r>
            <w:r w:rsidR="00BD478C" w:rsidRPr="008A177D">
              <w:rPr>
                <w:rFonts w:ascii="Verdana" w:hAnsi="Verdana"/>
                <w:webHidden/>
              </w:rPr>
              <w:fldChar w:fldCharType="end"/>
            </w:r>
          </w:hyperlink>
        </w:p>
        <w:p w14:paraId="31F083CC" w14:textId="048C715E" w:rsidR="00BD478C" w:rsidRPr="008A177D" w:rsidRDefault="009C41BC">
          <w:pPr>
            <w:pStyle w:val="TDC3"/>
            <w:rPr>
              <w:rFonts w:ascii="Verdana" w:eastAsiaTheme="minorEastAsia" w:hAnsi="Verdana" w:cstheme="minorBidi"/>
              <w:kern w:val="2"/>
              <w:sz w:val="24"/>
              <w:szCs w:val="24"/>
              <w14:ligatures w14:val="standardContextual"/>
            </w:rPr>
          </w:pPr>
          <w:hyperlink w:anchor="_Toc208767667" w:history="1">
            <w:r w:rsidR="00BD478C" w:rsidRPr="008A177D">
              <w:rPr>
                <w:rStyle w:val="Hipervnculo"/>
                <w:rFonts w:ascii="Verdana" w:hAnsi="Verdana"/>
                <w:b/>
                <w:bCs/>
              </w:rPr>
              <w:t>10.1.6</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PARA CONTRATOS ENTRE PARTICULARES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118</w:t>
            </w:r>
            <w:r w:rsidR="00BD478C" w:rsidRPr="008A177D">
              <w:rPr>
                <w:rFonts w:ascii="Verdana" w:hAnsi="Verdana"/>
                <w:webHidden/>
              </w:rPr>
              <w:fldChar w:fldCharType="end"/>
            </w:r>
          </w:hyperlink>
        </w:p>
        <w:p w14:paraId="72FD068B" w14:textId="7D1CF8AA" w:rsidR="00BD478C" w:rsidRPr="008A177D" w:rsidRDefault="009C41BC">
          <w:pPr>
            <w:pStyle w:val="TDC3"/>
            <w:rPr>
              <w:rFonts w:ascii="Verdana" w:eastAsiaTheme="minorEastAsia" w:hAnsi="Verdana" w:cstheme="minorBidi"/>
              <w:kern w:val="2"/>
              <w:sz w:val="24"/>
              <w:szCs w:val="24"/>
              <w14:ligatures w14:val="standardContextual"/>
            </w:rPr>
          </w:pPr>
          <w:hyperlink w:anchor="_Toc208767668" w:history="1">
            <w:r w:rsidR="00BD478C" w:rsidRPr="008A177D">
              <w:rPr>
                <w:rStyle w:val="Hipervnculo"/>
                <w:rFonts w:ascii="Verdana" w:hAnsi="Verdana"/>
                <w:b/>
                <w:bCs/>
              </w:rPr>
              <w:t>10.1.7</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PARA SUBCONTRATOS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_Toc208767668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118</w:t>
            </w:r>
            <w:r w:rsidR="00BD478C" w:rsidRPr="008A177D">
              <w:rPr>
                <w:rFonts w:ascii="Verdana" w:hAnsi="Verdana"/>
                <w:webHidden/>
              </w:rPr>
              <w:fldChar w:fldCharType="end"/>
            </w:r>
          </w:hyperlink>
        </w:p>
        <w:p w14:paraId="6FF0EFBD" w14:textId="56EF658E"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69" w:history="1">
            <w:r w:rsidR="00BD478C" w:rsidRPr="008A177D">
              <w:rPr>
                <w:rStyle w:val="Hipervnculo"/>
                <w:rFonts w:ascii="Verdana" w:hAnsi="Verdana"/>
                <w:b/>
              </w:rPr>
              <w:t>10.2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b/>
              </w:rPr>
              <w:t xml:space="preserve">ACREDITACIÓN DE EXPERIENCIA Y FORMACIÓN ACÁDEMICA DEL </w:t>
            </w:r>
            <w:r w:rsidR="00BD478C" w:rsidRPr="008A177D">
              <w:rPr>
                <w:rStyle w:val="Hipervnculo"/>
                <w:rFonts w:ascii="Verdana" w:hAnsi="Verdana"/>
                <w:b/>
                <w:lang w:val="es-MX"/>
              </w:rPr>
              <w:t xml:space="preserve">EQUIPO DE TRABAJO Y DEL </w:t>
            </w:r>
            <w:r w:rsidR="00BD478C" w:rsidRPr="008A177D">
              <w:rPr>
                <w:rStyle w:val="Hipervnculo"/>
                <w:rFonts w:ascii="Verdana" w:hAnsi="Verdana"/>
                <w:b/>
              </w:rPr>
              <w:t>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_Toc208767669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120</w:t>
            </w:r>
            <w:r w:rsidR="00BD478C" w:rsidRPr="008A177D">
              <w:rPr>
                <w:rFonts w:ascii="Verdana" w:hAnsi="Verdana"/>
                <w:webHidden/>
              </w:rPr>
              <w:fldChar w:fldCharType="end"/>
            </w:r>
          </w:hyperlink>
        </w:p>
        <w:p w14:paraId="092A1F92" w14:textId="651DECAB" w:rsidR="00BD478C" w:rsidRPr="008A177D" w:rsidRDefault="009C41BC">
          <w:pPr>
            <w:pStyle w:val="TDC3"/>
            <w:rPr>
              <w:rFonts w:ascii="Verdana" w:eastAsiaTheme="minorEastAsia" w:hAnsi="Verdana" w:cstheme="minorBidi"/>
              <w:kern w:val="2"/>
              <w:sz w:val="24"/>
              <w:szCs w:val="24"/>
              <w14:ligatures w14:val="standardContextual"/>
            </w:rPr>
          </w:pPr>
          <w:hyperlink w:anchor="_Toc208767670" w:history="1">
            <w:r w:rsidR="00BD478C" w:rsidRPr="008A177D">
              <w:rPr>
                <w:rStyle w:val="Hipervnculo"/>
                <w:rFonts w:ascii="Verdana" w:hAnsi="Verdana"/>
                <w:b/>
                <w:bCs/>
              </w:rPr>
              <w:t>10.2.1</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rPr>
              <w:t>DISPOSICIONES GENERALES PARA LA VALIDEZ DE LA EXPERIENCIA DEL EQUIPO DE TRABAJO Y DEL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_Toc208767670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120</w:t>
            </w:r>
            <w:r w:rsidR="00BD478C" w:rsidRPr="008A177D">
              <w:rPr>
                <w:rFonts w:ascii="Verdana" w:hAnsi="Verdana"/>
                <w:webHidden/>
              </w:rPr>
              <w:fldChar w:fldCharType="end"/>
            </w:r>
          </w:hyperlink>
        </w:p>
        <w:p w14:paraId="3009EBE6" w14:textId="413D291D" w:rsidR="00BD478C" w:rsidRPr="008A177D" w:rsidRDefault="009C41BC">
          <w:pPr>
            <w:pStyle w:val="TDC3"/>
            <w:rPr>
              <w:rFonts w:ascii="Verdana" w:eastAsiaTheme="minorEastAsia" w:hAnsi="Verdana" w:cstheme="minorBidi"/>
              <w:kern w:val="2"/>
              <w:sz w:val="24"/>
              <w:szCs w:val="24"/>
              <w14:ligatures w14:val="standardContextual"/>
            </w:rPr>
          </w:pPr>
          <w:hyperlink w:anchor="_Toc208767671" w:history="1">
            <w:r w:rsidR="00BD478C" w:rsidRPr="008A177D">
              <w:rPr>
                <w:rStyle w:val="Hipervnculo"/>
                <w:rFonts w:ascii="Verdana" w:hAnsi="Verdana"/>
                <w:b/>
                <w:bCs/>
              </w:rPr>
              <w:t>10.2.2</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rPr>
              <w:t>DOCUMENTOS SOPORTE VÁ</w:t>
            </w:r>
            <w:r w:rsidR="00BD478C" w:rsidRPr="008A177D">
              <w:rPr>
                <w:rStyle w:val="Hipervnculo"/>
                <w:rFonts w:ascii="Verdana" w:hAnsi="Verdana"/>
                <w:b/>
                <w:bCs/>
              </w:rPr>
              <w:t>LIDOS PARA ACREDITAR LA EXPERIENCIA DEL EQUIPO DE TRABAJO Y EL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_Toc208767671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121</w:t>
            </w:r>
            <w:r w:rsidR="00BD478C" w:rsidRPr="008A177D">
              <w:rPr>
                <w:rFonts w:ascii="Verdana" w:hAnsi="Verdana"/>
                <w:webHidden/>
              </w:rPr>
              <w:fldChar w:fldCharType="end"/>
            </w:r>
          </w:hyperlink>
        </w:p>
        <w:p w14:paraId="07AB9174" w14:textId="7313C66F" w:rsidR="00BD478C" w:rsidRPr="008A177D" w:rsidRDefault="009C41BC">
          <w:pPr>
            <w:pStyle w:val="TDC3"/>
            <w:rPr>
              <w:rFonts w:ascii="Verdana" w:eastAsiaTheme="minorEastAsia" w:hAnsi="Verdana" w:cstheme="minorBidi"/>
              <w:kern w:val="2"/>
              <w:sz w:val="24"/>
              <w:szCs w:val="24"/>
              <w14:ligatures w14:val="standardContextual"/>
            </w:rPr>
          </w:pPr>
          <w:hyperlink w:anchor="_Toc208767672" w:history="1">
            <w:r w:rsidR="00BD478C" w:rsidRPr="008A177D">
              <w:rPr>
                <w:rStyle w:val="Hipervnculo"/>
                <w:rFonts w:ascii="Verdana" w:hAnsi="Verdana"/>
                <w:b/>
                <w:bCs/>
              </w:rPr>
              <w:t>10.2.3</w:t>
            </w:r>
            <w:r w:rsidR="00BD478C" w:rsidRPr="008A177D">
              <w:rPr>
                <w:rFonts w:ascii="Verdana" w:eastAsiaTheme="minorEastAsia" w:hAnsi="Verdana" w:cstheme="minorBidi"/>
                <w:kern w:val="2"/>
                <w:sz w:val="24"/>
                <w:szCs w:val="24"/>
                <w14:ligatures w14:val="standardContextual"/>
              </w:rPr>
              <w:tab/>
            </w:r>
            <w:r w:rsidR="00BD478C" w:rsidRPr="008A177D">
              <w:rPr>
                <w:rStyle w:val="Hipervnculo"/>
                <w:rFonts w:ascii="Verdana" w:hAnsi="Verdana"/>
                <w:b/>
                <w:bCs/>
              </w:rPr>
              <w:t>ACREDITACIÓN DE LA FORMACIÓN ACADÉMICA DEL EQUIPO DE TRABAJO Y EL PERSONAL CLAVE EVALUABLE</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_Toc208767672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122</w:t>
            </w:r>
            <w:r w:rsidR="00BD478C" w:rsidRPr="008A177D">
              <w:rPr>
                <w:rFonts w:ascii="Verdana" w:hAnsi="Verdana"/>
                <w:webHidden/>
              </w:rPr>
              <w:fldChar w:fldCharType="end"/>
            </w:r>
          </w:hyperlink>
        </w:p>
        <w:p w14:paraId="5BF7B9C6" w14:textId="08A83C97" w:rsidR="00BD478C" w:rsidRPr="008A177D" w:rsidRDefault="009C41BC">
          <w:pPr>
            <w:pStyle w:val="TDC1"/>
            <w:rPr>
              <w:rFonts w:ascii="Verdana" w:eastAsiaTheme="minorEastAsia" w:hAnsi="Verdana" w:cstheme="minorBidi"/>
              <w:b w:val="0"/>
              <w:smallCaps w:val="0"/>
              <w:kern w:val="2"/>
              <w:sz w:val="24"/>
              <w:szCs w:val="24"/>
              <w:lang w:eastAsia="es-CO"/>
              <w14:ligatures w14:val="standardContextual"/>
            </w:rPr>
          </w:pPr>
          <w:hyperlink w:anchor="_Toc208767673" w:history="1">
            <w:r w:rsidR="00BD478C" w:rsidRPr="008A177D">
              <w:rPr>
                <w:rStyle w:val="Hipervnculo"/>
                <w:rFonts w:ascii="Verdana" w:hAnsi="Verdana"/>
              </w:rPr>
              <w:t>CAPÍTULO XI. LISTA DE ANEXOS, FORMATOS, MATRICES Y FORMULARIOS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_Toc208767673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122</w:t>
            </w:r>
            <w:r w:rsidR="00BD478C" w:rsidRPr="008A177D">
              <w:rPr>
                <w:rFonts w:ascii="Verdana" w:hAnsi="Verdana"/>
                <w:webHidden/>
              </w:rPr>
              <w:fldChar w:fldCharType="end"/>
            </w:r>
          </w:hyperlink>
        </w:p>
        <w:p w14:paraId="499EC855" w14:textId="791AD670"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74" w:history="1">
            <w:r w:rsidR="00BD478C" w:rsidRPr="008A177D">
              <w:rPr>
                <w:rStyle w:val="Hipervnculo"/>
                <w:rFonts w:ascii="Verdana" w:hAnsi="Verdana"/>
              </w:rPr>
              <w:t>11.1</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ANEXOS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_Toc208767674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122</w:t>
            </w:r>
            <w:r w:rsidR="00BD478C" w:rsidRPr="008A177D">
              <w:rPr>
                <w:rFonts w:ascii="Verdana" w:hAnsi="Verdana"/>
                <w:webHidden/>
              </w:rPr>
              <w:fldChar w:fldCharType="end"/>
            </w:r>
          </w:hyperlink>
        </w:p>
        <w:p w14:paraId="6B7831D4" w14:textId="6E1D28E4"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75" w:history="1">
            <w:r w:rsidR="00BD478C" w:rsidRPr="008A177D">
              <w:rPr>
                <w:rStyle w:val="Hipervnculo"/>
                <w:rFonts w:ascii="Verdana" w:hAnsi="Verdana"/>
              </w:rPr>
              <w:t>11.2</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FORMATOS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_Toc208767675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122</w:t>
            </w:r>
            <w:r w:rsidR="00BD478C" w:rsidRPr="008A177D">
              <w:rPr>
                <w:rFonts w:ascii="Verdana" w:hAnsi="Verdana"/>
                <w:webHidden/>
              </w:rPr>
              <w:fldChar w:fldCharType="end"/>
            </w:r>
          </w:hyperlink>
        </w:p>
        <w:p w14:paraId="7D1C80C2" w14:textId="4A955E8D"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76" w:history="1">
            <w:r w:rsidR="00BD478C" w:rsidRPr="008A177D">
              <w:rPr>
                <w:rStyle w:val="Hipervnculo"/>
                <w:rFonts w:ascii="Verdana" w:hAnsi="Verdana"/>
              </w:rPr>
              <w:t>11.3</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MATRICES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_Toc208767676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123</w:t>
            </w:r>
            <w:r w:rsidR="00BD478C" w:rsidRPr="008A177D">
              <w:rPr>
                <w:rFonts w:ascii="Verdana" w:hAnsi="Verdana"/>
                <w:webHidden/>
              </w:rPr>
              <w:fldChar w:fldCharType="end"/>
            </w:r>
          </w:hyperlink>
        </w:p>
        <w:p w14:paraId="49847E4C" w14:textId="7C9D8EB8" w:rsidR="00BD478C" w:rsidRPr="008A177D" w:rsidRDefault="009C41BC">
          <w:pPr>
            <w:pStyle w:val="TDC2"/>
            <w:rPr>
              <w:rFonts w:ascii="Verdana" w:eastAsiaTheme="minorEastAsia" w:hAnsi="Verdana" w:cstheme="minorBidi"/>
              <w:bCs w:val="0"/>
              <w:smallCaps w:val="0"/>
              <w:kern w:val="2"/>
              <w:sz w:val="24"/>
              <w:szCs w:val="24"/>
              <w:lang w:eastAsia="es-CO"/>
              <w14:ligatures w14:val="standardContextual"/>
            </w:rPr>
          </w:pPr>
          <w:hyperlink w:anchor="_Toc208767677" w:history="1">
            <w:r w:rsidR="00BD478C" w:rsidRPr="008A177D">
              <w:rPr>
                <w:rStyle w:val="Hipervnculo"/>
                <w:rFonts w:ascii="Verdana" w:hAnsi="Verdana"/>
              </w:rPr>
              <w:t>11.4</w:t>
            </w:r>
            <w:r w:rsidR="00BD478C" w:rsidRPr="008A177D">
              <w:rPr>
                <w:rFonts w:ascii="Verdana" w:eastAsiaTheme="minorEastAsia" w:hAnsi="Verdana" w:cstheme="minorBidi"/>
                <w:bCs w:val="0"/>
                <w:smallCaps w:val="0"/>
                <w:kern w:val="2"/>
                <w:sz w:val="24"/>
                <w:szCs w:val="24"/>
                <w:lang w:eastAsia="es-CO"/>
                <w14:ligatures w14:val="standardContextual"/>
              </w:rPr>
              <w:tab/>
            </w:r>
            <w:r w:rsidR="00BD478C" w:rsidRPr="008A177D">
              <w:rPr>
                <w:rStyle w:val="Hipervnculo"/>
                <w:rFonts w:ascii="Verdana" w:hAnsi="Verdana"/>
              </w:rPr>
              <w:t>FORMULARIOS</w:t>
            </w:r>
            <w:r w:rsidR="00BD478C" w:rsidRPr="008A177D">
              <w:rPr>
                <w:rFonts w:ascii="Verdana" w:hAnsi="Verdana"/>
                <w:webHidden/>
              </w:rPr>
              <w:tab/>
            </w:r>
            <w:r w:rsidR="00BD478C" w:rsidRPr="008A177D">
              <w:rPr>
                <w:rFonts w:ascii="Verdana" w:hAnsi="Verdana"/>
                <w:webHidden/>
              </w:rPr>
              <w:fldChar w:fldCharType="begin"/>
            </w:r>
            <w:r w:rsidR="00BD478C" w:rsidRPr="008A177D">
              <w:rPr>
                <w:rFonts w:ascii="Verdana" w:hAnsi="Verdana"/>
                <w:webHidden/>
              </w:rPr>
              <w:instrText xml:space="preserve"> PAGEREF _Toc208767677 \h </w:instrText>
            </w:r>
            <w:r w:rsidR="00BD478C" w:rsidRPr="008A177D">
              <w:rPr>
                <w:rFonts w:ascii="Verdana" w:hAnsi="Verdana"/>
                <w:webHidden/>
              </w:rPr>
            </w:r>
            <w:r w:rsidR="00BD478C" w:rsidRPr="008A177D">
              <w:rPr>
                <w:rFonts w:ascii="Verdana" w:hAnsi="Verdana"/>
                <w:webHidden/>
              </w:rPr>
              <w:fldChar w:fldCharType="separate"/>
            </w:r>
            <w:r>
              <w:rPr>
                <w:rFonts w:ascii="Verdana" w:hAnsi="Verdana"/>
                <w:webHidden/>
              </w:rPr>
              <w:t>123</w:t>
            </w:r>
            <w:r w:rsidR="00BD478C" w:rsidRPr="008A177D">
              <w:rPr>
                <w:rFonts w:ascii="Verdana" w:hAnsi="Verdana"/>
                <w:webHidden/>
              </w:rPr>
              <w:fldChar w:fldCharType="end"/>
            </w:r>
          </w:hyperlink>
        </w:p>
        <w:p w14:paraId="661A67D3" w14:textId="7AEE1222" w:rsidR="006E76E4" w:rsidRPr="008A177D" w:rsidRDefault="00B605BB" w:rsidP="00FC0E40">
          <w:pPr>
            <w:pStyle w:val="TDC2"/>
            <w:rPr>
              <w:rStyle w:val="Hipervnculo"/>
              <w:rFonts w:ascii="Verdana" w:hAnsi="Verdana"/>
              <w:sz w:val="22"/>
              <w:szCs w:val="22"/>
            </w:rPr>
          </w:pPr>
          <w:r w:rsidRPr="008A177D">
            <w:rPr>
              <w:rFonts w:ascii="Verdana" w:hAnsi="Verdana"/>
              <w:sz w:val="22"/>
              <w:szCs w:val="22"/>
            </w:rPr>
            <w:fldChar w:fldCharType="end"/>
          </w:r>
        </w:p>
      </w:sdtContent>
    </w:sdt>
    <w:p w14:paraId="183CBA0E" w14:textId="1E0DFEB1" w:rsidR="00432FD5" w:rsidRPr="008A177D" w:rsidRDefault="00432FD5" w:rsidP="001C6911">
      <w:pPr>
        <w:jc w:val="center"/>
        <w:rPr>
          <w:rFonts w:ascii="Verdana" w:hAnsi="Verdana" w:cs="Arial"/>
          <w:b/>
          <w:bCs/>
          <w:sz w:val="22"/>
          <w:szCs w:val="22"/>
        </w:rPr>
      </w:pPr>
    </w:p>
    <w:p w14:paraId="3EC2F776" w14:textId="77777777" w:rsidR="006E76E4" w:rsidRPr="008A177D" w:rsidRDefault="006E76E4">
      <w:pPr>
        <w:jc w:val="center"/>
        <w:rPr>
          <w:rFonts w:ascii="Verdana" w:hAnsi="Verdana" w:cs="Arial"/>
          <w:b/>
          <w:bCs/>
          <w:sz w:val="22"/>
          <w:szCs w:val="22"/>
        </w:rPr>
      </w:pPr>
    </w:p>
    <w:p w14:paraId="7EEC7C44" w14:textId="77777777" w:rsidR="006E76E4" w:rsidRPr="008A177D" w:rsidRDefault="006E76E4">
      <w:pPr>
        <w:jc w:val="center"/>
        <w:rPr>
          <w:rFonts w:ascii="Verdana" w:hAnsi="Verdana" w:cs="Arial"/>
          <w:b/>
          <w:bCs/>
          <w:sz w:val="22"/>
          <w:szCs w:val="22"/>
        </w:rPr>
      </w:pPr>
    </w:p>
    <w:p w14:paraId="26546946" w14:textId="77777777" w:rsidR="006E76E4" w:rsidRPr="008A177D" w:rsidRDefault="006E76E4">
      <w:pPr>
        <w:jc w:val="center"/>
        <w:rPr>
          <w:rFonts w:ascii="Verdana" w:hAnsi="Verdana" w:cs="Arial"/>
          <w:b/>
          <w:bCs/>
          <w:sz w:val="22"/>
          <w:szCs w:val="22"/>
        </w:rPr>
      </w:pPr>
    </w:p>
    <w:p w14:paraId="25988AAB" w14:textId="77777777" w:rsidR="006E76E4" w:rsidRPr="008A177D" w:rsidRDefault="006E76E4">
      <w:pPr>
        <w:jc w:val="center"/>
        <w:rPr>
          <w:rFonts w:ascii="Verdana" w:hAnsi="Verdana" w:cs="Arial"/>
          <w:b/>
          <w:bCs/>
          <w:sz w:val="22"/>
          <w:szCs w:val="22"/>
        </w:rPr>
      </w:pPr>
    </w:p>
    <w:p w14:paraId="4588EC65" w14:textId="77777777" w:rsidR="006E76E4" w:rsidRPr="008A177D" w:rsidRDefault="006E76E4">
      <w:pPr>
        <w:jc w:val="center"/>
        <w:rPr>
          <w:rFonts w:ascii="Verdana" w:hAnsi="Verdana" w:cs="Arial"/>
          <w:b/>
          <w:bCs/>
          <w:sz w:val="22"/>
          <w:szCs w:val="22"/>
        </w:rPr>
      </w:pPr>
    </w:p>
    <w:p w14:paraId="532A2FD6" w14:textId="6B64DCDC" w:rsidR="00086DBE" w:rsidRPr="008A177D" w:rsidRDefault="595A5E4D" w:rsidP="1096294A">
      <w:pPr>
        <w:ind w:firstLine="709"/>
        <w:jc w:val="center"/>
        <w:rPr>
          <w:rFonts w:ascii="Verdana" w:hAnsi="Verdana" w:cs="Arial"/>
          <w:b/>
          <w:bCs/>
          <w:sz w:val="22"/>
          <w:szCs w:val="22"/>
        </w:rPr>
      </w:pPr>
      <w:r w:rsidRPr="008A177D">
        <w:rPr>
          <w:rFonts w:ascii="Verdana" w:hAnsi="Verdana"/>
          <w:sz w:val="22"/>
          <w:szCs w:val="22"/>
        </w:rPr>
        <w:br w:type="page"/>
      </w:r>
      <w:r w:rsidR="6F747952" w:rsidRPr="008A177D">
        <w:rPr>
          <w:rFonts w:ascii="Verdana" w:hAnsi="Verdana"/>
          <w:sz w:val="22"/>
          <w:szCs w:val="22"/>
        </w:rPr>
        <w:lastRenderedPageBreak/>
        <w:t>D</w:t>
      </w:r>
      <w:r w:rsidR="1DA4ECBA" w:rsidRPr="008A177D">
        <w:rPr>
          <w:rFonts w:ascii="Verdana" w:hAnsi="Verdana" w:cs="Arial"/>
          <w:b/>
          <w:bCs/>
          <w:sz w:val="22"/>
          <w:szCs w:val="22"/>
        </w:rPr>
        <w:t>OCUMENTOS TIPO</w:t>
      </w:r>
      <w:r w:rsidR="60DFFF71" w:rsidRPr="008A177D">
        <w:rPr>
          <w:rFonts w:ascii="Verdana" w:hAnsi="Verdana" w:cs="Arial"/>
          <w:b/>
          <w:bCs/>
          <w:sz w:val="22"/>
          <w:szCs w:val="22"/>
        </w:rPr>
        <w:t xml:space="preserve"> DE</w:t>
      </w:r>
      <w:r w:rsidR="1DA4ECBA" w:rsidRPr="008A177D">
        <w:rPr>
          <w:rFonts w:ascii="Verdana" w:hAnsi="Verdana" w:cs="Arial"/>
          <w:b/>
          <w:bCs/>
          <w:sz w:val="22"/>
          <w:szCs w:val="22"/>
        </w:rPr>
        <w:t xml:space="preserve"> </w:t>
      </w:r>
      <w:r w:rsidR="779663AF" w:rsidRPr="008A177D">
        <w:rPr>
          <w:rFonts w:ascii="Verdana" w:hAnsi="Verdana" w:cs="Arial"/>
          <w:b/>
          <w:bCs/>
          <w:sz w:val="22"/>
          <w:szCs w:val="22"/>
        </w:rPr>
        <w:t>INTERVENTORÍA</w:t>
      </w:r>
      <w:r w:rsidR="1DA4ECBA" w:rsidRPr="008A177D">
        <w:rPr>
          <w:rFonts w:ascii="Verdana" w:hAnsi="Verdana" w:cs="Arial"/>
          <w:b/>
          <w:bCs/>
          <w:sz w:val="22"/>
          <w:szCs w:val="22"/>
        </w:rPr>
        <w:t xml:space="preserve"> DE OBRA PÚBLICA DE INFRAESTRUCTURA </w:t>
      </w:r>
      <w:r w:rsidR="551FFF64" w:rsidRPr="008A177D">
        <w:rPr>
          <w:rFonts w:ascii="Verdana" w:hAnsi="Verdana" w:cs="Arial"/>
          <w:b/>
          <w:bCs/>
          <w:sz w:val="22"/>
          <w:szCs w:val="22"/>
        </w:rPr>
        <w:t>SOCIAL</w:t>
      </w:r>
      <w:r w:rsidR="169908CE" w:rsidRPr="008A177D">
        <w:rPr>
          <w:rFonts w:ascii="Verdana" w:hAnsi="Verdana" w:cs="Arial"/>
          <w:b/>
          <w:bCs/>
          <w:sz w:val="22"/>
          <w:szCs w:val="22"/>
        </w:rPr>
        <w:t xml:space="preserve"> VERSIÓN X </w:t>
      </w:r>
    </w:p>
    <w:p w14:paraId="460FE4B4" w14:textId="77777777" w:rsidR="0067253A" w:rsidRPr="008A177D" w:rsidRDefault="0067253A">
      <w:pPr>
        <w:jc w:val="center"/>
        <w:rPr>
          <w:rFonts w:ascii="Verdana" w:hAnsi="Verdana" w:cs="Arial"/>
          <w:b/>
          <w:bCs/>
          <w:sz w:val="22"/>
          <w:szCs w:val="22"/>
        </w:rPr>
      </w:pPr>
    </w:p>
    <w:p w14:paraId="614522ED" w14:textId="208B6500" w:rsidR="00BE0D54" w:rsidRPr="008A177D" w:rsidRDefault="00BE0D54" w:rsidP="008570EE">
      <w:pPr>
        <w:pStyle w:val="Entidad-Capitulo"/>
        <w:rPr>
          <w:rFonts w:ascii="Verdana" w:hAnsi="Verdana"/>
          <w:sz w:val="22"/>
          <w:szCs w:val="22"/>
        </w:rPr>
      </w:pPr>
      <w:bookmarkStart w:id="19" w:name="_Toc40113307"/>
      <w:bookmarkStart w:id="20" w:name="_Toc108082871"/>
      <w:bookmarkStart w:id="21" w:name="_Toc208767579"/>
      <w:r w:rsidRPr="008A177D">
        <w:rPr>
          <w:rFonts w:ascii="Verdana" w:hAnsi="Verdana"/>
          <w:sz w:val="22"/>
          <w:szCs w:val="22"/>
        </w:rPr>
        <w:t>CAPÍTULO I</w:t>
      </w:r>
      <w:r w:rsidR="00AF18A9" w:rsidRPr="008A177D">
        <w:rPr>
          <w:rFonts w:ascii="Verdana" w:hAnsi="Verdana"/>
          <w:sz w:val="22"/>
          <w:szCs w:val="22"/>
        </w:rPr>
        <w:t>.</w:t>
      </w:r>
      <w:r w:rsidRPr="008A177D">
        <w:rPr>
          <w:rFonts w:ascii="Verdana" w:hAnsi="Verdana"/>
          <w:sz w:val="22"/>
          <w:szCs w:val="22"/>
        </w:rPr>
        <w:t xml:space="preserve"> INFORMACIÓN GENERAL</w:t>
      </w:r>
      <w:bookmarkEnd w:id="19"/>
      <w:bookmarkEnd w:id="20"/>
      <w:bookmarkEnd w:id="21"/>
    </w:p>
    <w:p w14:paraId="5C505FAD" w14:textId="77777777" w:rsidR="003C7464" w:rsidRPr="008A177D" w:rsidRDefault="003C7464">
      <w:pPr>
        <w:jc w:val="center"/>
        <w:rPr>
          <w:rFonts w:ascii="Verdana" w:hAnsi="Verdana" w:cs="Arial"/>
          <w:b/>
          <w:sz w:val="22"/>
          <w:szCs w:val="22"/>
          <w:lang w:eastAsia="es-ES"/>
        </w:rPr>
      </w:pPr>
    </w:p>
    <w:p w14:paraId="34916403" w14:textId="77777777" w:rsidR="00DC6734" w:rsidRPr="008A177D" w:rsidRDefault="00DC6734" w:rsidP="00D91F94">
      <w:pPr>
        <w:pStyle w:val="Capitulo1"/>
        <w:numPr>
          <w:ilvl w:val="0"/>
          <w:numId w:val="36"/>
        </w:numPr>
        <w:spacing w:line="240" w:lineRule="auto"/>
        <w:rPr>
          <w:rFonts w:ascii="Verdana" w:hAnsi="Verdana"/>
          <w:color w:val="auto"/>
          <w:sz w:val="22"/>
          <w:szCs w:val="22"/>
        </w:rPr>
      </w:pPr>
      <w:bookmarkStart w:id="22" w:name="_Toc508648241"/>
      <w:bookmarkStart w:id="23" w:name="_Toc508984025"/>
      <w:bookmarkStart w:id="24" w:name="_Toc509843855"/>
      <w:bookmarkStart w:id="25" w:name="_Toc511924764"/>
      <w:bookmarkStart w:id="26" w:name="_Toc520226852"/>
      <w:bookmarkStart w:id="27" w:name="_Toc520297822"/>
      <w:bookmarkStart w:id="28" w:name="_Toc520317087"/>
      <w:bookmarkStart w:id="29" w:name="_Toc533083688"/>
      <w:bookmarkStart w:id="30" w:name="_Toc35616178"/>
      <w:bookmarkStart w:id="31" w:name="_Toc40113308"/>
      <w:bookmarkStart w:id="32" w:name="_Toc108082872"/>
      <w:bookmarkStart w:id="33" w:name="_Toc208767580"/>
      <w:bookmarkStart w:id="34" w:name="_Toc508648240"/>
      <w:bookmarkStart w:id="35" w:name="_Toc508984024"/>
      <w:bookmarkStart w:id="36" w:name="_Toc509843854"/>
      <w:bookmarkStart w:id="37" w:name="_Toc511924763"/>
      <w:bookmarkStart w:id="38" w:name="_Toc517187332"/>
      <w:bookmarkStart w:id="39" w:name="_Toc520226851"/>
      <w:bookmarkStart w:id="40" w:name="_Toc520297821"/>
      <w:bookmarkStart w:id="41" w:name="_Toc520317086"/>
      <w:bookmarkStart w:id="42" w:name="_Toc533083687"/>
      <w:bookmarkStart w:id="43" w:name="_Toc35616132"/>
      <w:bookmarkStart w:id="44" w:name="_Toc35616177"/>
      <w:bookmarkStart w:id="45" w:name="_Toc36979684"/>
      <w:r w:rsidRPr="008A177D">
        <w:rPr>
          <w:rFonts w:ascii="Verdana" w:hAnsi="Verdana"/>
          <w:color w:val="auto"/>
          <w:sz w:val="22"/>
          <w:szCs w:val="22"/>
        </w:rPr>
        <w:t>OBJETO, PRESUPUESTO OFICIAL, PLAZO Y UBICACIÓN</w:t>
      </w:r>
      <w:bookmarkEnd w:id="22"/>
      <w:bookmarkEnd w:id="23"/>
      <w:bookmarkEnd w:id="24"/>
      <w:bookmarkEnd w:id="25"/>
      <w:bookmarkEnd w:id="26"/>
      <w:bookmarkEnd w:id="27"/>
      <w:bookmarkEnd w:id="28"/>
      <w:bookmarkEnd w:id="29"/>
      <w:bookmarkEnd w:id="30"/>
      <w:bookmarkEnd w:id="31"/>
      <w:bookmarkEnd w:id="32"/>
      <w:bookmarkEnd w:id="33"/>
    </w:p>
    <w:p w14:paraId="48B6A3C7" w14:textId="38584D38" w:rsidR="00DC6734" w:rsidRPr="008A177D" w:rsidRDefault="6BE3C25E" w:rsidP="00E63264">
      <w:pPr>
        <w:jc w:val="both"/>
        <w:rPr>
          <w:rFonts w:ascii="Verdana" w:eastAsia="Arial" w:hAnsi="Verdana" w:cs="Arial"/>
          <w:sz w:val="22"/>
          <w:szCs w:val="22"/>
        </w:rPr>
      </w:pPr>
      <w:r w:rsidRPr="008A177D">
        <w:rPr>
          <w:rFonts w:ascii="Verdana" w:hAnsi="Verdana" w:cs="Arial"/>
          <w:sz w:val="22"/>
          <w:szCs w:val="22"/>
        </w:rPr>
        <w:t xml:space="preserve">El objeto, </w:t>
      </w:r>
      <w:r w:rsidR="10815954" w:rsidRPr="008A177D">
        <w:rPr>
          <w:rFonts w:ascii="Verdana" w:hAnsi="Verdana" w:cs="Arial"/>
          <w:sz w:val="22"/>
          <w:szCs w:val="22"/>
        </w:rPr>
        <w:t>P</w:t>
      </w:r>
      <w:r w:rsidRPr="008A177D">
        <w:rPr>
          <w:rFonts w:ascii="Verdana" w:hAnsi="Verdana" w:cs="Arial"/>
          <w:sz w:val="22"/>
          <w:szCs w:val="22"/>
        </w:rPr>
        <w:t xml:space="preserve">resupuesto </w:t>
      </w:r>
      <w:r w:rsidR="3100614E" w:rsidRPr="008A177D">
        <w:rPr>
          <w:rFonts w:ascii="Verdana" w:hAnsi="Verdana" w:cs="Arial"/>
          <w:sz w:val="22"/>
          <w:szCs w:val="22"/>
        </w:rPr>
        <w:t>O</w:t>
      </w:r>
      <w:r w:rsidRPr="008A177D">
        <w:rPr>
          <w:rFonts w:ascii="Verdana" w:hAnsi="Verdana" w:cs="Arial"/>
          <w:sz w:val="22"/>
          <w:szCs w:val="22"/>
        </w:rPr>
        <w:t>ficial, plazo y ubicación del proyecto de</w:t>
      </w:r>
      <w:r w:rsidR="4C66C275" w:rsidRPr="008A177D">
        <w:rPr>
          <w:rFonts w:ascii="Verdana" w:hAnsi="Verdana" w:cs="Arial"/>
          <w:sz w:val="22"/>
          <w:szCs w:val="22"/>
        </w:rPr>
        <w:t xml:space="preserve"> este</w:t>
      </w:r>
      <w:r w:rsidRPr="008A177D">
        <w:rPr>
          <w:rFonts w:ascii="Verdana" w:hAnsi="Verdana" w:cs="Arial"/>
          <w:sz w:val="22"/>
          <w:szCs w:val="22"/>
        </w:rPr>
        <w:t xml:space="preserve"> </w:t>
      </w:r>
      <w:r w:rsidR="3100614E" w:rsidRPr="008A177D">
        <w:rPr>
          <w:rFonts w:ascii="Verdana" w:hAnsi="Verdana" w:cs="Arial"/>
          <w:sz w:val="22"/>
          <w:szCs w:val="22"/>
        </w:rPr>
        <w:t>P</w:t>
      </w:r>
      <w:r w:rsidRPr="008A177D">
        <w:rPr>
          <w:rFonts w:ascii="Verdana" w:hAnsi="Verdana" w:cs="Arial"/>
          <w:sz w:val="22"/>
          <w:szCs w:val="22"/>
        </w:rPr>
        <w:t xml:space="preserve">roceso de </w:t>
      </w:r>
      <w:r w:rsidR="3100614E" w:rsidRPr="008A177D">
        <w:rPr>
          <w:rFonts w:ascii="Verdana" w:hAnsi="Verdana" w:cs="Arial"/>
          <w:sz w:val="22"/>
          <w:szCs w:val="22"/>
        </w:rPr>
        <w:t>C</w:t>
      </w:r>
      <w:r w:rsidRPr="008A177D">
        <w:rPr>
          <w:rFonts w:ascii="Verdana" w:hAnsi="Verdana" w:cs="Arial"/>
          <w:sz w:val="22"/>
          <w:szCs w:val="22"/>
        </w:rPr>
        <w:t xml:space="preserve">ontratación se identifican en la siguiente tabla: </w:t>
      </w:r>
    </w:p>
    <w:p w14:paraId="21B5D738" w14:textId="77777777" w:rsidR="00DC6734" w:rsidRPr="008A177D" w:rsidRDefault="00DC6734" w:rsidP="00AB1346">
      <w:pPr>
        <w:ind w:left="357"/>
        <w:rPr>
          <w:rFonts w:ascii="Verdana" w:eastAsia="Arial" w:hAnsi="Verdana" w:cs="Arial"/>
          <w:sz w:val="22"/>
          <w:szCs w:val="22"/>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20"/>
        <w:gridCol w:w="2058"/>
        <w:gridCol w:w="1683"/>
        <w:gridCol w:w="2011"/>
      </w:tblGrid>
      <w:tr w:rsidR="00432FD5" w:rsidRPr="008A177D" w14:paraId="3124A55C" w14:textId="77777777" w:rsidTr="1096294A">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8A177D" w:rsidRDefault="00DC6734"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66A44526" w:rsidR="00DC6734" w:rsidRPr="008A177D" w:rsidRDefault="6BE3C25E" w:rsidP="1096294A">
            <w:pPr>
              <w:jc w:val="center"/>
              <w:rPr>
                <w:rFonts w:ascii="Verdana" w:hAnsi="Verdana" w:cs="Arial"/>
                <w:b/>
                <w:bCs/>
                <w:color w:val="FFFFFF" w:themeColor="background1"/>
                <w:sz w:val="22"/>
                <w:szCs w:val="22"/>
              </w:rPr>
            </w:pPr>
            <w:r w:rsidRPr="008A177D">
              <w:rPr>
                <w:rFonts w:ascii="Verdana" w:hAnsi="Verdana" w:cs="Arial"/>
                <w:b/>
                <w:bCs/>
                <w:color w:val="FFFFFF" w:themeColor="background1"/>
                <w:sz w:val="22"/>
                <w:szCs w:val="22"/>
              </w:rPr>
              <w:t xml:space="preserve">Plazo del </w:t>
            </w:r>
            <w:r w:rsidR="43FB140A" w:rsidRPr="008A177D">
              <w:rPr>
                <w:rFonts w:ascii="Verdana" w:hAnsi="Verdana" w:cs="Arial"/>
                <w:b/>
                <w:bCs/>
                <w:color w:val="FFFFFF" w:themeColor="background1"/>
                <w:sz w:val="22"/>
                <w:szCs w:val="22"/>
              </w:rPr>
              <w:t>c</w:t>
            </w:r>
            <w:r w:rsidR="2D38FEDF" w:rsidRPr="008A177D">
              <w:rPr>
                <w:rFonts w:ascii="Verdana" w:hAnsi="Verdana" w:cs="Arial"/>
                <w:b/>
                <w:bCs/>
                <w:color w:val="FFFFFF" w:themeColor="background1"/>
                <w:sz w:val="22"/>
                <w:szCs w:val="22"/>
              </w:rPr>
              <w:t>ontrato</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8A177D" w:rsidRDefault="00DC6734"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 xml:space="preserve">Valor </w:t>
            </w:r>
            <w:r w:rsidR="005C1AFF" w:rsidRPr="008A177D">
              <w:rPr>
                <w:rFonts w:ascii="Verdana" w:hAnsi="Verdana" w:cs="Arial"/>
                <w:b/>
                <w:bCs/>
                <w:color w:val="FFFFFF" w:themeColor="background1"/>
                <w:sz w:val="22"/>
                <w:szCs w:val="22"/>
              </w:rPr>
              <w:t>P</w:t>
            </w:r>
            <w:r w:rsidRPr="008A177D">
              <w:rPr>
                <w:rFonts w:ascii="Verdana" w:hAnsi="Verdana" w:cs="Arial"/>
                <w:b/>
                <w:bCs/>
                <w:color w:val="FFFFFF" w:themeColor="background1"/>
                <w:sz w:val="22"/>
                <w:szCs w:val="22"/>
              </w:rPr>
              <w:t xml:space="preserve">resupuesto </w:t>
            </w:r>
            <w:r w:rsidR="005C1AFF" w:rsidRPr="008A177D">
              <w:rPr>
                <w:rFonts w:ascii="Verdana" w:hAnsi="Verdana" w:cs="Arial"/>
                <w:b/>
                <w:bCs/>
                <w:color w:val="FFFFFF" w:themeColor="background1"/>
                <w:sz w:val="22"/>
                <w:szCs w:val="22"/>
              </w:rPr>
              <w:t>O</w:t>
            </w:r>
            <w:r w:rsidRPr="008A177D">
              <w:rPr>
                <w:rFonts w:ascii="Verdana" w:hAnsi="Verdana" w:cs="Arial"/>
                <w:b/>
                <w:bCs/>
                <w:color w:val="FFFFFF" w:themeColor="background1"/>
                <w:sz w:val="22"/>
                <w:szCs w:val="22"/>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8A177D" w:rsidRDefault="00DC6734"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 xml:space="preserve">Lugar(es) de ejecución del </w:t>
            </w:r>
            <w:r w:rsidR="00C213DF" w:rsidRPr="008A177D">
              <w:rPr>
                <w:rFonts w:ascii="Verdana" w:hAnsi="Verdana" w:cs="Arial"/>
                <w:b/>
                <w:bCs/>
                <w:color w:val="FFFFFF" w:themeColor="background1"/>
                <w:sz w:val="22"/>
                <w:szCs w:val="22"/>
              </w:rPr>
              <w:t>c</w:t>
            </w:r>
            <w:r w:rsidR="00DD0E76" w:rsidRPr="008A177D">
              <w:rPr>
                <w:rFonts w:ascii="Verdana" w:hAnsi="Verdana" w:cs="Arial"/>
                <w:b/>
                <w:bCs/>
                <w:color w:val="FFFFFF" w:themeColor="background1"/>
                <w:sz w:val="22"/>
                <w:szCs w:val="22"/>
              </w:rPr>
              <w:t>ontrato</w:t>
            </w:r>
          </w:p>
        </w:tc>
      </w:tr>
      <w:tr w:rsidR="00BA09CA" w:rsidRPr="008A177D" w14:paraId="282271CF" w14:textId="77777777" w:rsidTr="1096294A">
        <w:trPr>
          <w:trHeight w:val="1203"/>
          <w:jc w:val="center"/>
        </w:trPr>
        <w:tc>
          <w:tcPr>
            <w:tcW w:w="1567" w:type="pct"/>
            <w:tcBorders>
              <w:top w:val="single" w:sz="6" w:space="0" w:color="auto"/>
            </w:tcBorders>
            <w:vAlign w:val="center"/>
          </w:tcPr>
          <w:p w14:paraId="65E87E01" w14:textId="618C6CA6" w:rsidR="00DC6734" w:rsidRPr="008A177D" w:rsidRDefault="003606C0" w:rsidP="003606C0">
            <w:pPr>
              <w:pBdr>
                <w:top w:val="nil"/>
                <w:left w:val="nil"/>
                <w:bottom w:val="nil"/>
                <w:right w:val="nil"/>
                <w:between w:val="nil"/>
              </w:pBdr>
              <w:spacing w:after="160" w:line="259" w:lineRule="auto"/>
              <w:ind w:right="191"/>
              <w:jc w:val="both"/>
              <w:rPr>
                <w:rFonts w:ascii="Verdana" w:hAnsi="Verdana" w:cs="Arial"/>
                <w:color w:val="FF0000"/>
                <w:sz w:val="20"/>
                <w:szCs w:val="20"/>
              </w:rPr>
            </w:pPr>
            <w:r w:rsidRPr="008A177D">
              <w:rPr>
                <w:rFonts w:ascii="Verdana" w:hAnsi="Verdana" w:cs="Arial"/>
                <w:sz w:val="20"/>
                <w:szCs w:val="20"/>
              </w:rPr>
              <w:t xml:space="preserve">CONTRATAR LA INTERVENTORIA INTEGRAL JURIDICA, TECNICA, FINANCIERA, CONTABLE, ADMINISTRATIVA Y AMBIENTAL DEL CONTRATO CUYO OBJETO ES LA EJECUCIÓN INTEGRAL DE LOS ESTUDIOS, DISEÑOS, CONSTRUCCIÓN, AMPLIACIÓN, SUMINISTRO, INSTALACIÓN, PRUEBAS Y PUESTA EN FUNCIONAMIENTO DE LA INFRAESTRUCTURA REQUERIDA PARA FORTALECER LAS CAPACIDADES OPERACIONALES DEL </w:t>
            </w:r>
            <w:r w:rsidRPr="008A177D">
              <w:rPr>
                <w:rFonts w:ascii="Verdana" w:hAnsi="Verdana" w:cs="Arial"/>
                <w:sz w:val="20"/>
                <w:szCs w:val="20"/>
              </w:rPr>
              <w:lastRenderedPageBreak/>
              <w:t>DIOES, GARANTIZANDO EL CUMPLIMIENTO DE LAS ESPECIFICACIONES TÉCNICAS, NORMATIVAS DE SEGURIDAD, FUNCIONALIDAD OPERATIVA Y CONDICIONES DE CALIDAD EXIGIDAS PARA ESTE TIPO DE INSTALACIONES ESPECIALIZADAS.</w:t>
            </w:r>
          </w:p>
        </w:tc>
        <w:tc>
          <w:tcPr>
            <w:tcW w:w="1113" w:type="pct"/>
            <w:tcBorders>
              <w:top w:val="single" w:sz="6" w:space="0" w:color="auto"/>
            </w:tcBorders>
            <w:vAlign w:val="center"/>
          </w:tcPr>
          <w:p w14:paraId="2336E66C" w14:textId="0405E31F" w:rsidR="00DC6734" w:rsidRPr="008A177D" w:rsidRDefault="00650B81" w:rsidP="00650B81">
            <w:pPr>
              <w:jc w:val="both"/>
              <w:rPr>
                <w:rFonts w:ascii="Verdana" w:hAnsi="Verdana" w:cs="Arial"/>
                <w:sz w:val="18"/>
                <w:szCs w:val="18"/>
              </w:rPr>
            </w:pPr>
            <w:r w:rsidRPr="008A177D">
              <w:rPr>
                <w:rFonts w:ascii="Verdana" w:hAnsi="Verdana" w:cs="Arial"/>
                <w:color w:val="000000" w:themeColor="text1"/>
                <w:sz w:val="20"/>
                <w:szCs w:val="20"/>
              </w:rPr>
              <w:lastRenderedPageBreak/>
              <w:t xml:space="preserve">El plazo de ejecución será a partir del perfeccionamiento, legalización y la suscripción del acta de inicio del respectivo contrato de estudios, diseños y obra con ocasión del proceso No. </w:t>
            </w:r>
            <w:r w:rsidRPr="008A177D">
              <w:rPr>
                <w:rFonts w:ascii="Verdana" w:hAnsi="Verdana" w:cs="Arial"/>
                <w:sz w:val="20"/>
                <w:szCs w:val="20"/>
              </w:rPr>
              <w:t xml:space="preserve">046-ARC-CBCAI6-2026 </w:t>
            </w:r>
            <w:r w:rsidRPr="008A177D">
              <w:rPr>
                <w:rFonts w:ascii="Verdana" w:hAnsi="Verdana" w:cs="Arial"/>
                <w:color w:val="000000" w:themeColor="text1"/>
                <w:sz w:val="20"/>
                <w:szCs w:val="20"/>
              </w:rPr>
              <w:t>hasta el 28 de febrero de 2028</w:t>
            </w:r>
            <w:r w:rsidR="6BE3C25E" w:rsidRPr="008A177D">
              <w:rPr>
                <w:rFonts w:ascii="Verdana" w:hAnsi="Verdana" w:cs="Arial"/>
                <w:sz w:val="18"/>
                <w:szCs w:val="18"/>
              </w:rPr>
              <w:t>]</w:t>
            </w:r>
          </w:p>
        </w:tc>
        <w:tc>
          <w:tcPr>
            <w:tcW w:w="1020" w:type="pct"/>
            <w:tcBorders>
              <w:top w:val="single" w:sz="6" w:space="0" w:color="auto"/>
            </w:tcBorders>
            <w:vAlign w:val="center"/>
          </w:tcPr>
          <w:p w14:paraId="0C3292F5" w14:textId="17B144A4" w:rsidR="00DC6734" w:rsidRPr="008A177D" w:rsidRDefault="00EF5078" w:rsidP="00EF5078">
            <w:pPr>
              <w:jc w:val="both"/>
              <w:rPr>
                <w:rFonts w:ascii="Verdana" w:hAnsi="Verdana" w:cs="Arial"/>
                <w:sz w:val="18"/>
                <w:szCs w:val="18"/>
              </w:rPr>
            </w:pPr>
            <w:r w:rsidRPr="008A177D">
              <w:rPr>
                <w:rFonts w:ascii="Verdana" w:eastAsia="Arial" w:hAnsi="Verdana" w:cs="Arial"/>
                <w:sz w:val="20"/>
                <w:szCs w:val="20"/>
              </w:rPr>
              <w:t>El presupuesto oficial será hasta por</w:t>
            </w:r>
            <w:r w:rsidRPr="008A177D">
              <w:rPr>
                <w:rFonts w:ascii="Verdana" w:hAnsi="Verdana" w:cs="Arial"/>
                <w:b/>
                <w:sz w:val="20"/>
                <w:szCs w:val="20"/>
              </w:rPr>
              <w:t xml:space="preserve"> </w:t>
            </w:r>
            <w:r w:rsidRPr="008A177D">
              <w:rPr>
                <w:rFonts w:ascii="Verdana" w:hAnsi="Verdana" w:cs="Arial"/>
                <w:color w:val="000000" w:themeColor="text1"/>
                <w:sz w:val="20"/>
                <w:szCs w:val="20"/>
              </w:rPr>
              <w:t>TRESCIENTOS NOVENTA Y CINCO MILLONES DE PESOS M/CTE ($ 395.000.000)</w:t>
            </w:r>
            <w:r w:rsidRPr="008A177D">
              <w:rPr>
                <w:rFonts w:ascii="Verdana" w:hAnsi="Verdana" w:cs="Arial"/>
                <w:b/>
                <w:bCs/>
                <w:sz w:val="20"/>
                <w:szCs w:val="20"/>
              </w:rPr>
              <w:t xml:space="preserve">, </w:t>
            </w:r>
            <w:r w:rsidRPr="008A177D">
              <w:rPr>
                <w:rFonts w:ascii="Verdana" w:hAnsi="Verdana" w:cs="Arial"/>
                <w:bCs/>
                <w:iCs/>
                <w:sz w:val="20"/>
                <w:szCs w:val="20"/>
              </w:rPr>
              <w:t>incluido IVA y demás erogaciones que correspondan.</w:t>
            </w:r>
          </w:p>
        </w:tc>
        <w:tc>
          <w:tcPr>
            <w:tcW w:w="1299" w:type="pct"/>
            <w:tcBorders>
              <w:top w:val="single" w:sz="6" w:space="0" w:color="auto"/>
            </w:tcBorders>
            <w:vAlign w:val="center"/>
          </w:tcPr>
          <w:p w14:paraId="0B3C6CB1" w14:textId="6ED5E144" w:rsidR="00DC6734" w:rsidRPr="008A177D" w:rsidRDefault="009902E5" w:rsidP="009902E5">
            <w:pPr>
              <w:jc w:val="center"/>
              <w:rPr>
                <w:rFonts w:ascii="Verdana" w:hAnsi="Verdana" w:cs="Arial"/>
                <w:sz w:val="18"/>
                <w:szCs w:val="18"/>
              </w:rPr>
            </w:pPr>
            <w:r w:rsidRPr="008A177D">
              <w:rPr>
                <w:rFonts w:ascii="Verdana" w:hAnsi="Verdana" w:cs="Arial"/>
                <w:sz w:val="18"/>
                <w:szCs w:val="18"/>
              </w:rPr>
              <w:t xml:space="preserve">BASE DE ENTRENAMIENTO DE </w:t>
            </w:r>
            <w:r w:rsidR="009011C8" w:rsidRPr="008A177D">
              <w:rPr>
                <w:rFonts w:ascii="Verdana" w:hAnsi="Verdana" w:cs="Arial"/>
                <w:sz w:val="18"/>
                <w:szCs w:val="18"/>
              </w:rPr>
              <w:t>INFANTERÍA</w:t>
            </w:r>
            <w:r w:rsidRPr="008A177D">
              <w:rPr>
                <w:rFonts w:ascii="Verdana" w:hAnsi="Verdana" w:cs="Arial"/>
                <w:sz w:val="18"/>
                <w:szCs w:val="18"/>
              </w:rPr>
              <w:t xml:space="preserve"> DE MARINA</w:t>
            </w:r>
            <w:r w:rsidR="009011C8" w:rsidRPr="008A177D">
              <w:rPr>
                <w:rFonts w:ascii="Verdana" w:hAnsi="Verdana" w:cs="Arial"/>
                <w:sz w:val="18"/>
                <w:szCs w:val="18"/>
              </w:rPr>
              <w:t xml:space="preserve"> -</w:t>
            </w:r>
            <w:r w:rsidR="009011C8" w:rsidRPr="008A177D">
              <w:rPr>
                <w:rFonts w:ascii="Verdana" w:hAnsi="Verdana" w:cs="Arial"/>
                <w:sz w:val="20"/>
                <w:szCs w:val="20"/>
              </w:rPr>
              <w:t xml:space="preserve"> CARRERA TRONCAL VÍA SANTA CRUZ DE LORICA COVEÑAS-SUCRE</w:t>
            </w:r>
          </w:p>
        </w:tc>
      </w:tr>
    </w:tbl>
    <w:p w14:paraId="0A9FC5A6" w14:textId="77777777" w:rsidR="00650B81" w:rsidRPr="008A177D" w:rsidRDefault="00DC6734" w:rsidP="00650B81">
      <w:pPr>
        <w:rPr>
          <w:rFonts w:ascii="Verdana" w:hAnsi="Verdana" w:cs="Arial"/>
          <w:sz w:val="22"/>
          <w:szCs w:val="22"/>
        </w:rPr>
      </w:pPr>
      <w:r w:rsidRPr="008A177D">
        <w:rPr>
          <w:rFonts w:ascii="Verdana" w:hAnsi="Verdana" w:cs="Arial"/>
          <w:sz w:val="22"/>
          <w:szCs w:val="22"/>
        </w:rPr>
        <w:lastRenderedPageBreak/>
        <w:t xml:space="preserve"> </w:t>
      </w:r>
    </w:p>
    <w:p w14:paraId="20177908" w14:textId="2A2EB8DD" w:rsidR="00650B81" w:rsidRPr="008A177D" w:rsidRDefault="00650B81" w:rsidP="00650B81">
      <w:pPr>
        <w:jc w:val="both"/>
        <w:rPr>
          <w:rFonts w:ascii="Verdana" w:eastAsia="Arial" w:hAnsi="Verdana" w:cs="Arial"/>
          <w:color w:val="000000" w:themeColor="text1"/>
          <w:sz w:val="20"/>
          <w:szCs w:val="20"/>
        </w:rPr>
      </w:pPr>
      <w:r w:rsidRPr="008A177D">
        <w:rPr>
          <w:rFonts w:ascii="Verdana" w:hAnsi="Verdana" w:cs="Arial"/>
          <w:color w:val="000000" w:themeColor="text1"/>
          <w:sz w:val="20"/>
          <w:szCs w:val="20"/>
        </w:rPr>
        <w:t xml:space="preserve">El plazo de ejecución será a partir del perfeccionamiento, legalización y la suscripción del acta de inicio del respectivo contrato de estudios, diseños y obra con ocasión del proceso No. </w:t>
      </w:r>
      <w:r w:rsidRPr="008A177D">
        <w:rPr>
          <w:rFonts w:ascii="Verdana" w:hAnsi="Verdana" w:cs="Arial"/>
          <w:sz w:val="20"/>
          <w:szCs w:val="20"/>
        </w:rPr>
        <w:t xml:space="preserve">046-ARC-CBCAI6-2026 </w:t>
      </w:r>
      <w:r w:rsidRPr="008A177D">
        <w:rPr>
          <w:rFonts w:ascii="Verdana" w:hAnsi="Verdana" w:cs="Arial"/>
          <w:color w:val="000000" w:themeColor="text1"/>
          <w:sz w:val="20"/>
          <w:szCs w:val="20"/>
        </w:rPr>
        <w:t>hasta el 28 de febrero de 2028</w:t>
      </w:r>
      <w:r w:rsidRPr="008A177D">
        <w:rPr>
          <w:rFonts w:ascii="Verdana" w:hAnsi="Verdana" w:cs="Arial"/>
          <w:color w:val="FF0000"/>
          <w:sz w:val="20"/>
          <w:szCs w:val="20"/>
        </w:rPr>
        <w:t xml:space="preserve"> </w:t>
      </w:r>
      <w:r w:rsidRPr="008A177D">
        <w:rPr>
          <w:rFonts w:ascii="Verdana" w:hAnsi="Verdana" w:cs="Arial"/>
          <w:color w:val="000000" w:themeColor="text1"/>
          <w:sz w:val="20"/>
          <w:szCs w:val="20"/>
        </w:rPr>
        <w:t>fecha máxima prevista para entrega de la obra cuyo objeto e</w:t>
      </w:r>
      <w:r w:rsidRPr="008A177D">
        <w:rPr>
          <w:rFonts w:ascii="Verdana" w:eastAsia="Arial" w:hAnsi="Verdana" w:cs="Arial"/>
          <w:color w:val="000000" w:themeColor="text1"/>
          <w:sz w:val="20"/>
          <w:szCs w:val="20"/>
        </w:rPr>
        <w:t>s</w:t>
      </w:r>
      <w:r w:rsidRPr="008A177D">
        <w:rPr>
          <w:rFonts w:ascii="Verdana" w:eastAsia="Arial" w:hAnsi="Verdana" w:cs="Arial"/>
          <w:b/>
          <w:color w:val="000000" w:themeColor="text1"/>
          <w:sz w:val="20"/>
          <w:szCs w:val="20"/>
        </w:rPr>
        <w:t xml:space="preserve"> EJECUCIÓN INTEGRAL DE LOS ESTUDIOS, DISEÑOS, CONSTRUCCIÓN, AMPLIACIÓN, SUMINISTRO, INSTALACIÓN, PRUEBAS Y PUESTA EN FUNCIONAMIENTO DE LA INFRAESTRUCTURA REQUERIDA PARA FORTALECER LAS CAPACIDADES OPERACIONALES DEL DIOES, GARANTIZANDO EL CUMPLIMIENTO DE LAS ESPECIFICACIONES TÉCNICAS, NORMATIVAS DE SEGURIDAD, FUNCIONALIDAD OPERATIVA Y CONDICIONES DE CALIDAD EXIGIDAS PARA ESTE TIPO DE INSTALACIONES ESPECIALIZADAS, </w:t>
      </w:r>
      <w:r w:rsidRPr="008A177D">
        <w:rPr>
          <w:rFonts w:ascii="Verdana" w:eastAsia="Arial" w:hAnsi="Verdana" w:cs="Arial"/>
          <w:color w:val="000000" w:themeColor="text1"/>
          <w:sz w:val="20"/>
          <w:szCs w:val="20"/>
        </w:rPr>
        <w:t>el cronograma de actividades del proyecto de estudios, diseños, y obra se relaciona a continuación:</w:t>
      </w:r>
    </w:p>
    <w:p w14:paraId="54B6651C" w14:textId="77777777" w:rsidR="00650B81" w:rsidRPr="008A177D" w:rsidRDefault="00650B81" w:rsidP="00650B81">
      <w:pPr>
        <w:jc w:val="both"/>
        <w:rPr>
          <w:rFonts w:ascii="Verdana" w:hAnsi="Verdana" w:cs="Arial"/>
          <w:sz w:val="22"/>
          <w:szCs w:val="22"/>
        </w:rPr>
      </w:pPr>
    </w:p>
    <w:tbl>
      <w:tblPr>
        <w:tblW w:w="9270" w:type="dxa"/>
        <w:jc w:val="center"/>
        <w:tblLayout w:type="fixed"/>
        <w:tblCellMar>
          <w:left w:w="70" w:type="dxa"/>
          <w:right w:w="70" w:type="dxa"/>
        </w:tblCellMar>
        <w:tblLook w:val="04A0" w:firstRow="1" w:lastRow="0" w:firstColumn="1" w:lastColumn="0" w:noHBand="0" w:noVBand="1"/>
      </w:tblPr>
      <w:tblGrid>
        <w:gridCol w:w="901"/>
        <w:gridCol w:w="6269"/>
        <w:gridCol w:w="567"/>
        <w:gridCol w:w="1533"/>
      </w:tblGrid>
      <w:tr w:rsidR="00650B81" w:rsidRPr="008A177D" w14:paraId="4E42A26F" w14:textId="77777777" w:rsidTr="008A177D">
        <w:trPr>
          <w:trHeight w:val="20"/>
          <w:jc w:val="center"/>
        </w:trPr>
        <w:tc>
          <w:tcPr>
            <w:tcW w:w="9270" w:type="dxa"/>
            <w:gridSpan w:val="4"/>
            <w:tcBorders>
              <w:top w:val="single" w:sz="8" w:space="0" w:color="auto"/>
              <w:left w:val="single" w:sz="8" w:space="0" w:color="auto"/>
              <w:bottom w:val="single" w:sz="8" w:space="0" w:color="auto"/>
              <w:right w:val="single" w:sz="8" w:space="0" w:color="000000"/>
            </w:tcBorders>
            <w:shd w:val="clear" w:color="000000" w:fill="00B0F0"/>
            <w:noWrap/>
            <w:vAlign w:val="bottom"/>
            <w:hideMark/>
          </w:tcPr>
          <w:p w14:paraId="3F8AE366"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CRONOGRAMA</w:t>
            </w:r>
          </w:p>
        </w:tc>
      </w:tr>
      <w:tr w:rsidR="00650B81" w:rsidRPr="008A177D" w14:paraId="247ECF63" w14:textId="77777777" w:rsidTr="008A177D">
        <w:trPr>
          <w:trHeight w:val="20"/>
          <w:jc w:val="center"/>
        </w:trPr>
        <w:tc>
          <w:tcPr>
            <w:tcW w:w="901" w:type="dxa"/>
            <w:tcBorders>
              <w:top w:val="nil"/>
              <w:left w:val="single" w:sz="8" w:space="0" w:color="auto"/>
              <w:bottom w:val="single" w:sz="8" w:space="0" w:color="auto"/>
              <w:right w:val="single" w:sz="8" w:space="0" w:color="auto"/>
            </w:tcBorders>
            <w:shd w:val="clear" w:color="auto" w:fill="auto"/>
            <w:noWrap/>
            <w:vAlign w:val="center"/>
            <w:hideMark/>
          </w:tcPr>
          <w:p w14:paraId="6D5E691E"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1</w:t>
            </w:r>
          </w:p>
        </w:tc>
        <w:tc>
          <w:tcPr>
            <w:tcW w:w="6269" w:type="dxa"/>
            <w:tcBorders>
              <w:top w:val="nil"/>
              <w:left w:val="nil"/>
              <w:bottom w:val="single" w:sz="8" w:space="0" w:color="auto"/>
              <w:right w:val="single" w:sz="8" w:space="0" w:color="auto"/>
            </w:tcBorders>
            <w:shd w:val="clear" w:color="auto" w:fill="auto"/>
            <w:noWrap/>
            <w:vAlign w:val="center"/>
            <w:hideMark/>
          </w:tcPr>
          <w:p w14:paraId="59F39A35"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Actividades de Logística </w:t>
            </w:r>
          </w:p>
        </w:tc>
        <w:tc>
          <w:tcPr>
            <w:tcW w:w="567" w:type="dxa"/>
            <w:tcBorders>
              <w:top w:val="nil"/>
              <w:left w:val="nil"/>
              <w:bottom w:val="single" w:sz="8" w:space="0" w:color="auto"/>
              <w:right w:val="single" w:sz="8" w:space="0" w:color="auto"/>
            </w:tcBorders>
            <w:shd w:val="clear" w:color="auto" w:fill="auto"/>
            <w:noWrap/>
            <w:vAlign w:val="center"/>
            <w:hideMark/>
          </w:tcPr>
          <w:p w14:paraId="716FDC43"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15</w:t>
            </w:r>
          </w:p>
        </w:tc>
        <w:tc>
          <w:tcPr>
            <w:tcW w:w="1533" w:type="dxa"/>
            <w:tcBorders>
              <w:top w:val="nil"/>
              <w:left w:val="nil"/>
              <w:bottom w:val="single" w:sz="8" w:space="0" w:color="auto"/>
              <w:right w:val="single" w:sz="8" w:space="0" w:color="auto"/>
            </w:tcBorders>
            <w:shd w:val="clear" w:color="auto" w:fill="auto"/>
            <w:noWrap/>
            <w:vAlign w:val="center"/>
            <w:hideMark/>
          </w:tcPr>
          <w:p w14:paraId="6B61DD97"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185B7592" w14:textId="77777777" w:rsidTr="008A177D">
        <w:trPr>
          <w:trHeight w:val="20"/>
          <w:jc w:val="center"/>
        </w:trPr>
        <w:tc>
          <w:tcPr>
            <w:tcW w:w="901" w:type="dxa"/>
            <w:tcBorders>
              <w:top w:val="nil"/>
              <w:left w:val="single" w:sz="8" w:space="0" w:color="auto"/>
              <w:bottom w:val="single" w:sz="8" w:space="0" w:color="auto"/>
              <w:right w:val="single" w:sz="8" w:space="0" w:color="auto"/>
            </w:tcBorders>
            <w:shd w:val="clear" w:color="auto" w:fill="auto"/>
            <w:noWrap/>
            <w:vAlign w:val="center"/>
            <w:hideMark/>
          </w:tcPr>
          <w:p w14:paraId="2FE6C13D"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2</w:t>
            </w:r>
          </w:p>
        </w:tc>
        <w:tc>
          <w:tcPr>
            <w:tcW w:w="6269" w:type="dxa"/>
            <w:tcBorders>
              <w:top w:val="nil"/>
              <w:left w:val="nil"/>
              <w:bottom w:val="single" w:sz="8" w:space="0" w:color="auto"/>
              <w:right w:val="single" w:sz="8" w:space="0" w:color="auto"/>
            </w:tcBorders>
            <w:shd w:val="clear" w:color="auto" w:fill="auto"/>
            <w:vAlign w:val="center"/>
            <w:hideMark/>
          </w:tcPr>
          <w:p w14:paraId="42900472"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Levantamientos, realización de estudios y recopilación de información </w:t>
            </w:r>
          </w:p>
        </w:tc>
        <w:tc>
          <w:tcPr>
            <w:tcW w:w="567" w:type="dxa"/>
            <w:tcBorders>
              <w:top w:val="nil"/>
              <w:left w:val="nil"/>
              <w:bottom w:val="single" w:sz="8" w:space="0" w:color="auto"/>
              <w:right w:val="single" w:sz="8" w:space="0" w:color="auto"/>
            </w:tcBorders>
            <w:shd w:val="clear" w:color="auto" w:fill="auto"/>
            <w:noWrap/>
            <w:vAlign w:val="center"/>
            <w:hideMark/>
          </w:tcPr>
          <w:p w14:paraId="2A07679A"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20</w:t>
            </w:r>
          </w:p>
        </w:tc>
        <w:tc>
          <w:tcPr>
            <w:tcW w:w="1533" w:type="dxa"/>
            <w:tcBorders>
              <w:top w:val="nil"/>
              <w:left w:val="nil"/>
              <w:bottom w:val="single" w:sz="8" w:space="0" w:color="auto"/>
              <w:right w:val="single" w:sz="8" w:space="0" w:color="auto"/>
            </w:tcBorders>
            <w:shd w:val="clear" w:color="auto" w:fill="auto"/>
            <w:noWrap/>
            <w:vAlign w:val="center"/>
            <w:hideMark/>
          </w:tcPr>
          <w:p w14:paraId="791E3EC8"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25DA65A6" w14:textId="77777777" w:rsidTr="008A177D">
        <w:trPr>
          <w:trHeight w:val="20"/>
          <w:jc w:val="center"/>
        </w:trPr>
        <w:tc>
          <w:tcPr>
            <w:tcW w:w="9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BA1FB5"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3</w:t>
            </w:r>
          </w:p>
        </w:tc>
        <w:tc>
          <w:tcPr>
            <w:tcW w:w="6269" w:type="dxa"/>
            <w:tcBorders>
              <w:top w:val="nil"/>
              <w:left w:val="nil"/>
              <w:bottom w:val="nil"/>
              <w:right w:val="single" w:sz="8" w:space="0" w:color="auto"/>
            </w:tcBorders>
            <w:shd w:val="clear" w:color="auto" w:fill="auto"/>
            <w:vAlign w:val="center"/>
            <w:hideMark/>
          </w:tcPr>
          <w:p w14:paraId="0A5F290A"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Esquemas Básicos</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B626A4"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15</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F562C2"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7131D6C8"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467A5B7C"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5F147724"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(Análisis de alternativas) </w:t>
            </w:r>
          </w:p>
        </w:tc>
        <w:tc>
          <w:tcPr>
            <w:tcW w:w="567" w:type="dxa"/>
            <w:vMerge/>
            <w:tcBorders>
              <w:top w:val="nil"/>
              <w:left w:val="single" w:sz="8" w:space="0" w:color="auto"/>
              <w:bottom w:val="single" w:sz="8" w:space="0" w:color="000000"/>
              <w:right w:val="single" w:sz="8" w:space="0" w:color="auto"/>
            </w:tcBorders>
            <w:vAlign w:val="center"/>
            <w:hideMark/>
          </w:tcPr>
          <w:p w14:paraId="2F2B8AC7"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3477C0F2" w14:textId="77777777" w:rsidR="00650B81" w:rsidRPr="008A177D" w:rsidRDefault="00650B81" w:rsidP="008A177D">
            <w:pPr>
              <w:rPr>
                <w:rFonts w:ascii="Verdana" w:hAnsi="Verdana" w:cs="Arial"/>
                <w:color w:val="000000"/>
                <w:sz w:val="16"/>
                <w:szCs w:val="20"/>
              </w:rPr>
            </w:pPr>
          </w:p>
        </w:tc>
      </w:tr>
      <w:tr w:rsidR="00650B81" w:rsidRPr="008A177D" w14:paraId="37B3FE96"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2009B2D1"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nil"/>
              <w:right w:val="single" w:sz="8" w:space="0" w:color="auto"/>
            </w:tcBorders>
            <w:shd w:val="clear" w:color="auto" w:fill="auto"/>
            <w:vAlign w:val="center"/>
            <w:hideMark/>
          </w:tcPr>
          <w:p w14:paraId="2F1DAEA7"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Entrega del consultor a la interventoría para revisión del esquema básico</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0C21563"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10</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0BB2CD6"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1BE3023A"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0F3A891A"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53AA5E4B"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Revisión comité técnico ARC</w:t>
            </w:r>
          </w:p>
        </w:tc>
        <w:tc>
          <w:tcPr>
            <w:tcW w:w="567" w:type="dxa"/>
            <w:vMerge/>
            <w:tcBorders>
              <w:top w:val="nil"/>
              <w:left w:val="single" w:sz="8" w:space="0" w:color="auto"/>
              <w:bottom w:val="single" w:sz="8" w:space="0" w:color="000000"/>
              <w:right w:val="single" w:sz="8" w:space="0" w:color="auto"/>
            </w:tcBorders>
            <w:vAlign w:val="center"/>
            <w:hideMark/>
          </w:tcPr>
          <w:p w14:paraId="49F057C2"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246398A0" w14:textId="77777777" w:rsidR="00650B81" w:rsidRPr="008A177D" w:rsidRDefault="00650B81" w:rsidP="008A177D">
            <w:pPr>
              <w:rPr>
                <w:rFonts w:ascii="Verdana" w:hAnsi="Verdana" w:cs="Arial"/>
                <w:color w:val="000000"/>
                <w:sz w:val="16"/>
                <w:szCs w:val="20"/>
              </w:rPr>
            </w:pPr>
          </w:p>
        </w:tc>
      </w:tr>
      <w:tr w:rsidR="00650B81" w:rsidRPr="008A177D" w14:paraId="6E91DCB9"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6ED92536"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1B758706"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Respuesta a observaciones</w:t>
            </w:r>
          </w:p>
        </w:tc>
        <w:tc>
          <w:tcPr>
            <w:tcW w:w="567" w:type="dxa"/>
            <w:tcBorders>
              <w:top w:val="nil"/>
              <w:left w:val="nil"/>
              <w:bottom w:val="single" w:sz="8" w:space="0" w:color="auto"/>
              <w:right w:val="single" w:sz="8" w:space="0" w:color="auto"/>
            </w:tcBorders>
            <w:shd w:val="clear" w:color="auto" w:fill="auto"/>
            <w:noWrap/>
            <w:vAlign w:val="center"/>
            <w:hideMark/>
          </w:tcPr>
          <w:p w14:paraId="06C9B525"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5</w:t>
            </w:r>
          </w:p>
        </w:tc>
        <w:tc>
          <w:tcPr>
            <w:tcW w:w="1533" w:type="dxa"/>
            <w:tcBorders>
              <w:top w:val="nil"/>
              <w:left w:val="nil"/>
              <w:bottom w:val="single" w:sz="8" w:space="0" w:color="auto"/>
              <w:right w:val="single" w:sz="8" w:space="0" w:color="auto"/>
            </w:tcBorders>
            <w:shd w:val="clear" w:color="auto" w:fill="auto"/>
            <w:noWrap/>
            <w:vAlign w:val="center"/>
            <w:hideMark/>
          </w:tcPr>
          <w:p w14:paraId="0336F641"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45DA0A9D" w14:textId="77777777" w:rsidTr="008A177D">
        <w:trPr>
          <w:trHeight w:val="20"/>
          <w:jc w:val="center"/>
        </w:trPr>
        <w:tc>
          <w:tcPr>
            <w:tcW w:w="9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CCD9F7D"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4</w:t>
            </w:r>
          </w:p>
        </w:tc>
        <w:tc>
          <w:tcPr>
            <w:tcW w:w="6269" w:type="dxa"/>
            <w:tcBorders>
              <w:top w:val="nil"/>
              <w:left w:val="nil"/>
              <w:bottom w:val="nil"/>
              <w:right w:val="single" w:sz="8" w:space="0" w:color="auto"/>
            </w:tcBorders>
            <w:shd w:val="clear" w:color="auto" w:fill="auto"/>
            <w:vAlign w:val="center"/>
            <w:hideMark/>
          </w:tcPr>
          <w:p w14:paraId="276C801D"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Anteproyecto</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87B9C33"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15</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2404D5"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7E017E1D"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58D5FB75"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241C89DA"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(arquitectónico y diseños técnicos) </w:t>
            </w:r>
          </w:p>
        </w:tc>
        <w:tc>
          <w:tcPr>
            <w:tcW w:w="567" w:type="dxa"/>
            <w:vMerge/>
            <w:tcBorders>
              <w:top w:val="nil"/>
              <w:left w:val="single" w:sz="8" w:space="0" w:color="auto"/>
              <w:bottom w:val="single" w:sz="8" w:space="0" w:color="000000"/>
              <w:right w:val="single" w:sz="8" w:space="0" w:color="auto"/>
            </w:tcBorders>
            <w:vAlign w:val="center"/>
            <w:hideMark/>
          </w:tcPr>
          <w:p w14:paraId="75E13B92"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5CB745E6" w14:textId="77777777" w:rsidR="00650B81" w:rsidRPr="008A177D" w:rsidRDefault="00650B81" w:rsidP="008A177D">
            <w:pPr>
              <w:rPr>
                <w:rFonts w:ascii="Verdana" w:hAnsi="Verdana" w:cs="Arial"/>
                <w:color w:val="000000"/>
                <w:sz w:val="16"/>
                <w:szCs w:val="20"/>
              </w:rPr>
            </w:pPr>
          </w:p>
        </w:tc>
      </w:tr>
      <w:tr w:rsidR="00650B81" w:rsidRPr="008A177D" w14:paraId="3258EBF8"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1A501E84"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nil"/>
              <w:right w:val="single" w:sz="8" w:space="0" w:color="auto"/>
            </w:tcBorders>
            <w:shd w:val="clear" w:color="auto" w:fill="auto"/>
            <w:vAlign w:val="center"/>
            <w:hideMark/>
          </w:tcPr>
          <w:p w14:paraId="0EAF6AB9"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Entrega del consultor a la interventoría, para revisión del anteproyecto</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9DFA98"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10</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9A38CB0"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6B2F6C71"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18614D22"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67D8C221"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Revisión comité técnico ARC</w:t>
            </w:r>
          </w:p>
        </w:tc>
        <w:tc>
          <w:tcPr>
            <w:tcW w:w="567" w:type="dxa"/>
            <w:vMerge/>
            <w:tcBorders>
              <w:top w:val="nil"/>
              <w:left w:val="single" w:sz="8" w:space="0" w:color="auto"/>
              <w:bottom w:val="single" w:sz="8" w:space="0" w:color="000000"/>
              <w:right w:val="single" w:sz="8" w:space="0" w:color="auto"/>
            </w:tcBorders>
            <w:vAlign w:val="center"/>
            <w:hideMark/>
          </w:tcPr>
          <w:p w14:paraId="019C4F59"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649CB743" w14:textId="77777777" w:rsidR="00650B81" w:rsidRPr="008A177D" w:rsidRDefault="00650B81" w:rsidP="008A177D">
            <w:pPr>
              <w:rPr>
                <w:rFonts w:ascii="Verdana" w:hAnsi="Verdana" w:cs="Arial"/>
                <w:color w:val="000000"/>
                <w:sz w:val="16"/>
                <w:szCs w:val="20"/>
              </w:rPr>
            </w:pPr>
          </w:p>
        </w:tc>
      </w:tr>
      <w:tr w:rsidR="00650B81" w:rsidRPr="008A177D" w14:paraId="4635D47D"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15600DF6"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210440DB"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Respuesta a observaciones</w:t>
            </w:r>
          </w:p>
        </w:tc>
        <w:tc>
          <w:tcPr>
            <w:tcW w:w="567" w:type="dxa"/>
            <w:tcBorders>
              <w:top w:val="nil"/>
              <w:left w:val="nil"/>
              <w:bottom w:val="single" w:sz="8" w:space="0" w:color="auto"/>
              <w:right w:val="single" w:sz="8" w:space="0" w:color="auto"/>
            </w:tcBorders>
            <w:shd w:val="clear" w:color="auto" w:fill="auto"/>
            <w:noWrap/>
            <w:vAlign w:val="center"/>
            <w:hideMark/>
          </w:tcPr>
          <w:p w14:paraId="3B38C4A9"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5</w:t>
            </w:r>
          </w:p>
        </w:tc>
        <w:tc>
          <w:tcPr>
            <w:tcW w:w="1533" w:type="dxa"/>
            <w:tcBorders>
              <w:top w:val="nil"/>
              <w:left w:val="nil"/>
              <w:bottom w:val="single" w:sz="8" w:space="0" w:color="auto"/>
              <w:right w:val="single" w:sz="8" w:space="0" w:color="auto"/>
            </w:tcBorders>
            <w:shd w:val="clear" w:color="auto" w:fill="auto"/>
            <w:noWrap/>
            <w:vAlign w:val="center"/>
            <w:hideMark/>
          </w:tcPr>
          <w:p w14:paraId="0BDD5C97"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3897BD88" w14:textId="77777777" w:rsidTr="008A177D">
        <w:trPr>
          <w:trHeight w:val="20"/>
          <w:jc w:val="center"/>
        </w:trPr>
        <w:tc>
          <w:tcPr>
            <w:tcW w:w="9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A258BC4"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5</w:t>
            </w:r>
          </w:p>
        </w:tc>
        <w:tc>
          <w:tcPr>
            <w:tcW w:w="6269" w:type="dxa"/>
            <w:tcBorders>
              <w:top w:val="nil"/>
              <w:left w:val="nil"/>
              <w:bottom w:val="nil"/>
              <w:right w:val="single" w:sz="8" w:space="0" w:color="auto"/>
            </w:tcBorders>
            <w:shd w:val="clear" w:color="auto" w:fill="auto"/>
            <w:vAlign w:val="center"/>
            <w:hideMark/>
          </w:tcPr>
          <w:p w14:paraId="2D6F9534"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Proyecto</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CBBABCE"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15</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6BAD55A"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54AC635A"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304ECA19"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59ABE3B1"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(Diseño alternativa seleccionada) </w:t>
            </w:r>
          </w:p>
        </w:tc>
        <w:tc>
          <w:tcPr>
            <w:tcW w:w="567" w:type="dxa"/>
            <w:vMerge/>
            <w:tcBorders>
              <w:top w:val="nil"/>
              <w:left w:val="single" w:sz="8" w:space="0" w:color="auto"/>
              <w:bottom w:val="single" w:sz="8" w:space="0" w:color="000000"/>
              <w:right w:val="single" w:sz="8" w:space="0" w:color="auto"/>
            </w:tcBorders>
            <w:vAlign w:val="center"/>
            <w:hideMark/>
          </w:tcPr>
          <w:p w14:paraId="324AE980"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7EEC9210" w14:textId="77777777" w:rsidR="00650B81" w:rsidRPr="008A177D" w:rsidRDefault="00650B81" w:rsidP="008A177D">
            <w:pPr>
              <w:rPr>
                <w:rFonts w:ascii="Verdana" w:hAnsi="Verdana" w:cs="Arial"/>
                <w:color w:val="000000"/>
                <w:sz w:val="16"/>
                <w:szCs w:val="20"/>
              </w:rPr>
            </w:pPr>
          </w:p>
        </w:tc>
      </w:tr>
      <w:tr w:rsidR="00650B81" w:rsidRPr="008A177D" w14:paraId="2849CFE9"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746C5121"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nil"/>
              <w:right w:val="single" w:sz="8" w:space="0" w:color="auto"/>
            </w:tcBorders>
            <w:shd w:val="clear" w:color="auto" w:fill="auto"/>
            <w:vAlign w:val="center"/>
            <w:hideMark/>
          </w:tcPr>
          <w:p w14:paraId="7A714C3B"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Entrega del consultor a la interventoría, para aprobación del diseño arquitectónico</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7866D57"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10</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B1D90D4"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1C16F965"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32B9EEA5"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2204F0FB"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Revisión comité técnico ARC</w:t>
            </w:r>
          </w:p>
        </w:tc>
        <w:tc>
          <w:tcPr>
            <w:tcW w:w="567" w:type="dxa"/>
            <w:vMerge/>
            <w:tcBorders>
              <w:top w:val="nil"/>
              <w:left w:val="single" w:sz="8" w:space="0" w:color="auto"/>
              <w:bottom w:val="single" w:sz="8" w:space="0" w:color="000000"/>
              <w:right w:val="single" w:sz="8" w:space="0" w:color="auto"/>
            </w:tcBorders>
            <w:vAlign w:val="center"/>
            <w:hideMark/>
          </w:tcPr>
          <w:p w14:paraId="329D9A23"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632EF918" w14:textId="77777777" w:rsidR="00650B81" w:rsidRPr="008A177D" w:rsidRDefault="00650B81" w:rsidP="008A177D">
            <w:pPr>
              <w:rPr>
                <w:rFonts w:ascii="Verdana" w:hAnsi="Verdana" w:cs="Arial"/>
                <w:color w:val="000000"/>
                <w:sz w:val="16"/>
                <w:szCs w:val="20"/>
              </w:rPr>
            </w:pPr>
          </w:p>
        </w:tc>
      </w:tr>
      <w:tr w:rsidR="00650B81" w:rsidRPr="008A177D" w14:paraId="31E18C20"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386A4BD8"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60EC6121"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Respuesta a observaciones</w:t>
            </w:r>
          </w:p>
        </w:tc>
        <w:tc>
          <w:tcPr>
            <w:tcW w:w="567" w:type="dxa"/>
            <w:tcBorders>
              <w:top w:val="nil"/>
              <w:left w:val="nil"/>
              <w:bottom w:val="single" w:sz="8" w:space="0" w:color="auto"/>
              <w:right w:val="single" w:sz="8" w:space="0" w:color="auto"/>
            </w:tcBorders>
            <w:shd w:val="clear" w:color="auto" w:fill="auto"/>
            <w:noWrap/>
            <w:vAlign w:val="center"/>
            <w:hideMark/>
          </w:tcPr>
          <w:p w14:paraId="675709A6"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5</w:t>
            </w:r>
          </w:p>
        </w:tc>
        <w:tc>
          <w:tcPr>
            <w:tcW w:w="1533" w:type="dxa"/>
            <w:tcBorders>
              <w:top w:val="nil"/>
              <w:left w:val="nil"/>
              <w:bottom w:val="single" w:sz="8" w:space="0" w:color="auto"/>
              <w:right w:val="single" w:sz="8" w:space="0" w:color="auto"/>
            </w:tcBorders>
            <w:shd w:val="clear" w:color="auto" w:fill="auto"/>
            <w:noWrap/>
            <w:vAlign w:val="center"/>
            <w:hideMark/>
          </w:tcPr>
          <w:p w14:paraId="111A1D45"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4779C0F3" w14:textId="77777777" w:rsidTr="008A177D">
        <w:trPr>
          <w:trHeight w:val="20"/>
          <w:jc w:val="center"/>
        </w:trPr>
        <w:tc>
          <w:tcPr>
            <w:tcW w:w="9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4C979F9"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lastRenderedPageBreak/>
              <w:t>Etapa 6</w:t>
            </w:r>
          </w:p>
        </w:tc>
        <w:tc>
          <w:tcPr>
            <w:tcW w:w="6269" w:type="dxa"/>
            <w:tcBorders>
              <w:top w:val="nil"/>
              <w:left w:val="nil"/>
              <w:bottom w:val="nil"/>
              <w:right w:val="single" w:sz="8" w:space="0" w:color="auto"/>
            </w:tcBorders>
            <w:shd w:val="clear" w:color="auto" w:fill="auto"/>
            <w:vAlign w:val="center"/>
            <w:hideMark/>
          </w:tcPr>
          <w:p w14:paraId="305910D6"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Entrega para revisión del proyecto por</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E7B13D"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8</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A8766A6"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3FE2543E"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24EC1188"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0F694D6D"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parte de la interventoría.</w:t>
            </w:r>
          </w:p>
        </w:tc>
        <w:tc>
          <w:tcPr>
            <w:tcW w:w="567" w:type="dxa"/>
            <w:vMerge/>
            <w:tcBorders>
              <w:top w:val="nil"/>
              <w:left w:val="single" w:sz="8" w:space="0" w:color="auto"/>
              <w:bottom w:val="single" w:sz="8" w:space="0" w:color="000000"/>
              <w:right w:val="single" w:sz="8" w:space="0" w:color="auto"/>
            </w:tcBorders>
            <w:vAlign w:val="center"/>
            <w:hideMark/>
          </w:tcPr>
          <w:p w14:paraId="55CBF8DB"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0D16D47C" w14:textId="77777777" w:rsidR="00650B81" w:rsidRPr="008A177D" w:rsidRDefault="00650B81" w:rsidP="008A177D">
            <w:pPr>
              <w:rPr>
                <w:rFonts w:ascii="Verdana" w:hAnsi="Verdana" w:cs="Arial"/>
                <w:color w:val="000000"/>
                <w:sz w:val="16"/>
                <w:szCs w:val="20"/>
              </w:rPr>
            </w:pPr>
          </w:p>
        </w:tc>
      </w:tr>
      <w:tr w:rsidR="00650B81" w:rsidRPr="008A177D" w14:paraId="5C48206C" w14:textId="77777777" w:rsidTr="008A177D">
        <w:trPr>
          <w:trHeight w:val="20"/>
          <w:jc w:val="center"/>
        </w:trPr>
        <w:tc>
          <w:tcPr>
            <w:tcW w:w="901" w:type="dxa"/>
            <w:tcBorders>
              <w:top w:val="nil"/>
              <w:left w:val="single" w:sz="8" w:space="0" w:color="auto"/>
              <w:bottom w:val="single" w:sz="8" w:space="0" w:color="auto"/>
              <w:right w:val="single" w:sz="8" w:space="0" w:color="auto"/>
            </w:tcBorders>
            <w:shd w:val="clear" w:color="auto" w:fill="auto"/>
            <w:noWrap/>
            <w:vAlign w:val="center"/>
            <w:hideMark/>
          </w:tcPr>
          <w:p w14:paraId="68C69507"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7</w:t>
            </w:r>
          </w:p>
        </w:tc>
        <w:tc>
          <w:tcPr>
            <w:tcW w:w="6269" w:type="dxa"/>
            <w:tcBorders>
              <w:top w:val="nil"/>
              <w:left w:val="nil"/>
              <w:bottom w:val="single" w:sz="8" w:space="0" w:color="auto"/>
              <w:right w:val="single" w:sz="8" w:space="0" w:color="auto"/>
            </w:tcBorders>
            <w:shd w:val="clear" w:color="auto" w:fill="auto"/>
            <w:vAlign w:val="center"/>
            <w:hideMark/>
          </w:tcPr>
          <w:p w14:paraId="25502AD3"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Ajustes y correcciones por parte del contratista posterior a la etapa 6 </w:t>
            </w:r>
          </w:p>
        </w:tc>
        <w:tc>
          <w:tcPr>
            <w:tcW w:w="567" w:type="dxa"/>
            <w:tcBorders>
              <w:top w:val="nil"/>
              <w:left w:val="nil"/>
              <w:bottom w:val="single" w:sz="8" w:space="0" w:color="auto"/>
              <w:right w:val="single" w:sz="8" w:space="0" w:color="auto"/>
            </w:tcBorders>
            <w:shd w:val="clear" w:color="auto" w:fill="auto"/>
            <w:noWrap/>
            <w:vAlign w:val="center"/>
            <w:hideMark/>
          </w:tcPr>
          <w:p w14:paraId="0F87AF1B"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8</w:t>
            </w:r>
          </w:p>
        </w:tc>
        <w:tc>
          <w:tcPr>
            <w:tcW w:w="1533" w:type="dxa"/>
            <w:tcBorders>
              <w:top w:val="nil"/>
              <w:left w:val="nil"/>
              <w:bottom w:val="single" w:sz="8" w:space="0" w:color="auto"/>
              <w:right w:val="single" w:sz="8" w:space="0" w:color="auto"/>
            </w:tcBorders>
            <w:shd w:val="clear" w:color="auto" w:fill="auto"/>
            <w:noWrap/>
            <w:vAlign w:val="center"/>
            <w:hideMark/>
          </w:tcPr>
          <w:p w14:paraId="6355591A"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5E50AF6E" w14:textId="77777777" w:rsidTr="008A177D">
        <w:trPr>
          <w:trHeight w:val="20"/>
          <w:jc w:val="center"/>
        </w:trPr>
        <w:tc>
          <w:tcPr>
            <w:tcW w:w="90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10B13D"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8</w:t>
            </w:r>
          </w:p>
        </w:tc>
        <w:tc>
          <w:tcPr>
            <w:tcW w:w="6269" w:type="dxa"/>
            <w:tcBorders>
              <w:top w:val="nil"/>
              <w:left w:val="nil"/>
              <w:bottom w:val="nil"/>
              <w:right w:val="single" w:sz="8" w:space="0" w:color="auto"/>
            </w:tcBorders>
            <w:shd w:val="clear" w:color="auto" w:fill="auto"/>
            <w:vAlign w:val="center"/>
            <w:hideMark/>
          </w:tcPr>
          <w:p w14:paraId="596C617A"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Entrega Definitiva</w:t>
            </w:r>
          </w:p>
        </w:tc>
        <w:tc>
          <w:tcPr>
            <w:tcW w:w="56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E469E0"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8</w:t>
            </w:r>
          </w:p>
        </w:tc>
        <w:tc>
          <w:tcPr>
            <w:tcW w:w="153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EBE8713"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2A4E1AA5" w14:textId="77777777" w:rsidTr="008A177D">
        <w:trPr>
          <w:trHeight w:val="20"/>
          <w:jc w:val="center"/>
        </w:trPr>
        <w:tc>
          <w:tcPr>
            <w:tcW w:w="901" w:type="dxa"/>
            <w:vMerge/>
            <w:tcBorders>
              <w:top w:val="nil"/>
              <w:left w:val="single" w:sz="8" w:space="0" w:color="auto"/>
              <w:bottom w:val="single" w:sz="8" w:space="0" w:color="000000"/>
              <w:right w:val="single" w:sz="8" w:space="0" w:color="auto"/>
            </w:tcBorders>
            <w:vAlign w:val="center"/>
            <w:hideMark/>
          </w:tcPr>
          <w:p w14:paraId="5866EC65" w14:textId="77777777" w:rsidR="00650B81" w:rsidRPr="008A177D" w:rsidRDefault="00650B81" w:rsidP="008A177D">
            <w:pPr>
              <w:rPr>
                <w:rFonts w:ascii="Verdana" w:hAnsi="Verdana" w:cs="Arial"/>
                <w:b/>
                <w:bCs/>
                <w:color w:val="000000"/>
                <w:sz w:val="16"/>
                <w:szCs w:val="20"/>
              </w:rPr>
            </w:pPr>
          </w:p>
        </w:tc>
        <w:tc>
          <w:tcPr>
            <w:tcW w:w="6269" w:type="dxa"/>
            <w:tcBorders>
              <w:top w:val="nil"/>
              <w:left w:val="nil"/>
              <w:bottom w:val="single" w:sz="8" w:space="0" w:color="auto"/>
              <w:right w:val="single" w:sz="8" w:space="0" w:color="auto"/>
            </w:tcBorders>
            <w:shd w:val="clear" w:color="auto" w:fill="auto"/>
            <w:vAlign w:val="center"/>
            <w:hideMark/>
          </w:tcPr>
          <w:p w14:paraId="7F87CBEF"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(con ajuste de posibles observaciones de la supervisión) </w:t>
            </w:r>
          </w:p>
        </w:tc>
        <w:tc>
          <w:tcPr>
            <w:tcW w:w="567" w:type="dxa"/>
            <w:vMerge/>
            <w:tcBorders>
              <w:top w:val="nil"/>
              <w:left w:val="single" w:sz="8" w:space="0" w:color="auto"/>
              <w:bottom w:val="single" w:sz="8" w:space="0" w:color="000000"/>
              <w:right w:val="single" w:sz="8" w:space="0" w:color="auto"/>
            </w:tcBorders>
            <w:vAlign w:val="center"/>
            <w:hideMark/>
          </w:tcPr>
          <w:p w14:paraId="17A78996" w14:textId="77777777" w:rsidR="00650B81" w:rsidRPr="008A177D" w:rsidRDefault="00650B81" w:rsidP="008A177D">
            <w:pPr>
              <w:rPr>
                <w:rFonts w:ascii="Verdana" w:hAnsi="Verdana" w:cs="Arial"/>
                <w:color w:val="000000"/>
                <w:sz w:val="16"/>
                <w:szCs w:val="20"/>
              </w:rPr>
            </w:pPr>
          </w:p>
        </w:tc>
        <w:tc>
          <w:tcPr>
            <w:tcW w:w="1533" w:type="dxa"/>
            <w:vMerge/>
            <w:tcBorders>
              <w:top w:val="nil"/>
              <w:left w:val="single" w:sz="8" w:space="0" w:color="auto"/>
              <w:bottom w:val="single" w:sz="8" w:space="0" w:color="000000"/>
              <w:right w:val="single" w:sz="8" w:space="0" w:color="auto"/>
            </w:tcBorders>
            <w:vAlign w:val="center"/>
            <w:hideMark/>
          </w:tcPr>
          <w:p w14:paraId="1155F96A" w14:textId="77777777" w:rsidR="00650B81" w:rsidRPr="008A177D" w:rsidRDefault="00650B81" w:rsidP="008A177D">
            <w:pPr>
              <w:rPr>
                <w:rFonts w:ascii="Verdana" w:hAnsi="Verdana" w:cs="Arial"/>
                <w:color w:val="000000"/>
                <w:sz w:val="16"/>
                <w:szCs w:val="20"/>
              </w:rPr>
            </w:pPr>
          </w:p>
        </w:tc>
      </w:tr>
      <w:tr w:rsidR="00650B81" w:rsidRPr="008A177D" w14:paraId="77467E8D" w14:textId="77777777" w:rsidTr="008A177D">
        <w:trPr>
          <w:trHeight w:val="20"/>
          <w:jc w:val="center"/>
        </w:trPr>
        <w:tc>
          <w:tcPr>
            <w:tcW w:w="7170" w:type="dxa"/>
            <w:gridSpan w:val="2"/>
            <w:tcBorders>
              <w:top w:val="single" w:sz="8" w:space="0" w:color="auto"/>
              <w:left w:val="single" w:sz="8" w:space="0" w:color="auto"/>
              <w:bottom w:val="single" w:sz="8" w:space="0" w:color="auto"/>
              <w:right w:val="single" w:sz="8" w:space="0" w:color="000000"/>
            </w:tcBorders>
            <w:shd w:val="clear" w:color="000000" w:fill="9BC2E6"/>
            <w:noWrap/>
            <w:vAlign w:val="center"/>
            <w:hideMark/>
          </w:tcPr>
          <w:p w14:paraId="1160FC31"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TOTAL CONSULTORÍA</w:t>
            </w:r>
          </w:p>
        </w:tc>
        <w:tc>
          <w:tcPr>
            <w:tcW w:w="567" w:type="dxa"/>
            <w:tcBorders>
              <w:top w:val="nil"/>
              <w:left w:val="nil"/>
              <w:bottom w:val="single" w:sz="8" w:space="0" w:color="auto"/>
              <w:right w:val="single" w:sz="8" w:space="0" w:color="auto"/>
            </w:tcBorders>
            <w:shd w:val="clear" w:color="000000" w:fill="9BC2E6"/>
            <w:noWrap/>
            <w:vAlign w:val="center"/>
            <w:hideMark/>
          </w:tcPr>
          <w:p w14:paraId="50B7ABE2"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149</w:t>
            </w:r>
          </w:p>
        </w:tc>
        <w:tc>
          <w:tcPr>
            <w:tcW w:w="1533" w:type="dxa"/>
            <w:tcBorders>
              <w:top w:val="nil"/>
              <w:left w:val="nil"/>
              <w:bottom w:val="single" w:sz="8" w:space="0" w:color="auto"/>
              <w:right w:val="single" w:sz="8" w:space="0" w:color="auto"/>
            </w:tcBorders>
            <w:shd w:val="clear" w:color="000000" w:fill="9BC2E6"/>
            <w:noWrap/>
            <w:vAlign w:val="center"/>
            <w:hideMark/>
          </w:tcPr>
          <w:p w14:paraId="3149CCE7"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48519149" w14:textId="77777777" w:rsidTr="008A177D">
        <w:trPr>
          <w:trHeight w:val="20"/>
          <w:jc w:val="center"/>
        </w:trPr>
        <w:tc>
          <w:tcPr>
            <w:tcW w:w="901" w:type="dxa"/>
            <w:tcBorders>
              <w:top w:val="nil"/>
              <w:left w:val="single" w:sz="8" w:space="0" w:color="auto"/>
              <w:bottom w:val="single" w:sz="8" w:space="0" w:color="auto"/>
              <w:right w:val="single" w:sz="8" w:space="0" w:color="auto"/>
            </w:tcBorders>
            <w:shd w:val="clear" w:color="auto" w:fill="auto"/>
            <w:noWrap/>
            <w:vAlign w:val="center"/>
            <w:hideMark/>
          </w:tcPr>
          <w:p w14:paraId="6671CFBF"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Etapa 9</w:t>
            </w:r>
          </w:p>
        </w:tc>
        <w:tc>
          <w:tcPr>
            <w:tcW w:w="6269" w:type="dxa"/>
            <w:tcBorders>
              <w:top w:val="nil"/>
              <w:left w:val="nil"/>
              <w:bottom w:val="single" w:sz="8" w:space="0" w:color="auto"/>
              <w:right w:val="single" w:sz="8" w:space="0" w:color="auto"/>
            </w:tcBorders>
            <w:shd w:val="clear" w:color="auto" w:fill="auto"/>
            <w:vAlign w:val="center"/>
            <w:hideMark/>
          </w:tcPr>
          <w:p w14:paraId="373BBB36"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 xml:space="preserve">Construcción de la nueva Edificación </w:t>
            </w:r>
          </w:p>
        </w:tc>
        <w:tc>
          <w:tcPr>
            <w:tcW w:w="567" w:type="dxa"/>
            <w:tcBorders>
              <w:top w:val="nil"/>
              <w:left w:val="nil"/>
              <w:bottom w:val="single" w:sz="8" w:space="0" w:color="auto"/>
              <w:right w:val="single" w:sz="8" w:space="0" w:color="auto"/>
            </w:tcBorders>
            <w:shd w:val="clear" w:color="auto" w:fill="auto"/>
            <w:noWrap/>
            <w:vAlign w:val="center"/>
            <w:hideMark/>
          </w:tcPr>
          <w:p w14:paraId="0989E4E1"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240</w:t>
            </w:r>
          </w:p>
        </w:tc>
        <w:tc>
          <w:tcPr>
            <w:tcW w:w="1533" w:type="dxa"/>
            <w:tcBorders>
              <w:top w:val="nil"/>
              <w:left w:val="nil"/>
              <w:bottom w:val="single" w:sz="8" w:space="0" w:color="auto"/>
              <w:right w:val="single" w:sz="8" w:space="0" w:color="auto"/>
            </w:tcBorders>
            <w:shd w:val="clear" w:color="auto" w:fill="auto"/>
            <w:noWrap/>
            <w:vAlign w:val="center"/>
            <w:hideMark/>
          </w:tcPr>
          <w:p w14:paraId="0A1E528D"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57400C86" w14:textId="77777777" w:rsidTr="008A177D">
        <w:trPr>
          <w:trHeight w:val="20"/>
          <w:jc w:val="center"/>
        </w:trPr>
        <w:tc>
          <w:tcPr>
            <w:tcW w:w="7170" w:type="dxa"/>
            <w:gridSpan w:val="2"/>
            <w:tcBorders>
              <w:top w:val="single" w:sz="8" w:space="0" w:color="auto"/>
              <w:left w:val="single" w:sz="8" w:space="0" w:color="auto"/>
              <w:bottom w:val="single" w:sz="8" w:space="0" w:color="auto"/>
              <w:right w:val="single" w:sz="8" w:space="0" w:color="000000"/>
            </w:tcBorders>
            <w:shd w:val="clear" w:color="000000" w:fill="9BC2E6"/>
            <w:noWrap/>
            <w:vAlign w:val="center"/>
            <w:hideMark/>
          </w:tcPr>
          <w:p w14:paraId="7C3F81D8" w14:textId="77777777" w:rsidR="00650B81" w:rsidRPr="008A177D" w:rsidRDefault="00650B81" w:rsidP="008A177D">
            <w:pPr>
              <w:jc w:val="right"/>
              <w:rPr>
                <w:rFonts w:ascii="Verdana" w:hAnsi="Verdana" w:cs="Arial"/>
                <w:b/>
                <w:bCs/>
                <w:color w:val="000000"/>
                <w:sz w:val="16"/>
                <w:szCs w:val="20"/>
              </w:rPr>
            </w:pPr>
            <w:r w:rsidRPr="008A177D">
              <w:rPr>
                <w:rFonts w:ascii="Verdana" w:hAnsi="Verdana" w:cs="Arial"/>
                <w:b/>
                <w:bCs/>
                <w:color w:val="000000"/>
                <w:sz w:val="16"/>
                <w:szCs w:val="20"/>
              </w:rPr>
              <w:t>TOTAL OBRA</w:t>
            </w:r>
          </w:p>
        </w:tc>
        <w:tc>
          <w:tcPr>
            <w:tcW w:w="567" w:type="dxa"/>
            <w:tcBorders>
              <w:top w:val="nil"/>
              <w:left w:val="nil"/>
              <w:bottom w:val="single" w:sz="8" w:space="0" w:color="auto"/>
              <w:right w:val="single" w:sz="8" w:space="0" w:color="auto"/>
            </w:tcBorders>
            <w:shd w:val="clear" w:color="000000" w:fill="9BC2E6"/>
            <w:noWrap/>
            <w:vAlign w:val="center"/>
            <w:hideMark/>
          </w:tcPr>
          <w:p w14:paraId="2B6543FD" w14:textId="77777777" w:rsidR="00650B81" w:rsidRPr="008A177D" w:rsidRDefault="00650B81" w:rsidP="008A177D">
            <w:pPr>
              <w:jc w:val="center"/>
              <w:rPr>
                <w:rFonts w:ascii="Verdana" w:hAnsi="Verdana" w:cs="Arial"/>
                <w:color w:val="000000"/>
                <w:sz w:val="16"/>
                <w:szCs w:val="20"/>
              </w:rPr>
            </w:pPr>
            <w:r w:rsidRPr="008A177D">
              <w:rPr>
                <w:rFonts w:ascii="Verdana" w:hAnsi="Verdana" w:cs="Arial"/>
                <w:color w:val="000000"/>
                <w:sz w:val="16"/>
                <w:szCs w:val="20"/>
              </w:rPr>
              <w:t>240</w:t>
            </w:r>
          </w:p>
        </w:tc>
        <w:tc>
          <w:tcPr>
            <w:tcW w:w="1533" w:type="dxa"/>
            <w:tcBorders>
              <w:top w:val="nil"/>
              <w:left w:val="nil"/>
              <w:bottom w:val="single" w:sz="8" w:space="0" w:color="auto"/>
              <w:right w:val="single" w:sz="8" w:space="0" w:color="auto"/>
            </w:tcBorders>
            <w:shd w:val="clear" w:color="000000" w:fill="9BC2E6"/>
            <w:noWrap/>
            <w:vAlign w:val="center"/>
            <w:hideMark/>
          </w:tcPr>
          <w:p w14:paraId="66EE18F3" w14:textId="77777777" w:rsidR="00650B81" w:rsidRPr="008A177D" w:rsidRDefault="00650B81" w:rsidP="008A177D">
            <w:pPr>
              <w:rPr>
                <w:rFonts w:ascii="Verdana" w:hAnsi="Verdana" w:cs="Arial"/>
                <w:color w:val="000000"/>
                <w:sz w:val="16"/>
                <w:szCs w:val="20"/>
              </w:rPr>
            </w:pPr>
            <w:r w:rsidRPr="008A177D">
              <w:rPr>
                <w:rFonts w:ascii="Verdana" w:hAnsi="Verdana" w:cs="Arial"/>
                <w:color w:val="000000"/>
                <w:sz w:val="16"/>
                <w:szCs w:val="20"/>
              </w:rPr>
              <w:t>días calendario</w:t>
            </w:r>
          </w:p>
        </w:tc>
      </w:tr>
      <w:tr w:rsidR="00650B81" w:rsidRPr="008A177D" w14:paraId="28597300" w14:textId="77777777" w:rsidTr="008A177D">
        <w:trPr>
          <w:trHeight w:val="20"/>
          <w:jc w:val="center"/>
        </w:trPr>
        <w:tc>
          <w:tcPr>
            <w:tcW w:w="7170" w:type="dxa"/>
            <w:gridSpan w:val="2"/>
            <w:tcBorders>
              <w:top w:val="single" w:sz="8" w:space="0" w:color="auto"/>
              <w:left w:val="single" w:sz="8" w:space="0" w:color="auto"/>
              <w:bottom w:val="single" w:sz="8" w:space="0" w:color="auto"/>
              <w:right w:val="single" w:sz="8" w:space="0" w:color="000000"/>
            </w:tcBorders>
            <w:shd w:val="clear" w:color="000000" w:fill="00B0F0"/>
            <w:noWrap/>
            <w:vAlign w:val="center"/>
            <w:hideMark/>
          </w:tcPr>
          <w:p w14:paraId="4F2D603F" w14:textId="77777777" w:rsidR="00650B81" w:rsidRPr="008A177D" w:rsidRDefault="00650B81" w:rsidP="008A177D">
            <w:pPr>
              <w:jc w:val="right"/>
              <w:rPr>
                <w:rFonts w:ascii="Verdana" w:hAnsi="Verdana" w:cs="Arial"/>
                <w:b/>
                <w:bCs/>
                <w:color w:val="000000"/>
                <w:sz w:val="16"/>
                <w:szCs w:val="20"/>
              </w:rPr>
            </w:pPr>
            <w:r w:rsidRPr="008A177D">
              <w:rPr>
                <w:rFonts w:ascii="Verdana" w:hAnsi="Verdana" w:cs="Arial"/>
                <w:b/>
                <w:bCs/>
                <w:color w:val="000000"/>
                <w:sz w:val="16"/>
                <w:szCs w:val="20"/>
              </w:rPr>
              <w:t>TOTAL PROYECTO</w:t>
            </w:r>
          </w:p>
        </w:tc>
        <w:tc>
          <w:tcPr>
            <w:tcW w:w="567" w:type="dxa"/>
            <w:tcBorders>
              <w:top w:val="nil"/>
              <w:left w:val="nil"/>
              <w:bottom w:val="single" w:sz="8" w:space="0" w:color="auto"/>
              <w:right w:val="single" w:sz="8" w:space="0" w:color="auto"/>
            </w:tcBorders>
            <w:shd w:val="clear" w:color="000000" w:fill="00B0F0"/>
            <w:noWrap/>
            <w:vAlign w:val="center"/>
            <w:hideMark/>
          </w:tcPr>
          <w:p w14:paraId="1AD23C7D" w14:textId="77777777" w:rsidR="00650B81" w:rsidRPr="008A177D" w:rsidRDefault="00650B81" w:rsidP="008A177D">
            <w:pPr>
              <w:jc w:val="center"/>
              <w:rPr>
                <w:rFonts w:ascii="Verdana" w:hAnsi="Verdana" w:cs="Arial"/>
                <w:b/>
                <w:bCs/>
                <w:color w:val="000000"/>
                <w:sz w:val="16"/>
                <w:szCs w:val="20"/>
              </w:rPr>
            </w:pPr>
            <w:r w:rsidRPr="008A177D">
              <w:rPr>
                <w:rFonts w:ascii="Verdana" w:hAnsi="Verdana" w:cs="Arial"/>
                <w:b/>
                <w:bCs/>
                <w:color w:val="000000"/>
                <w:sz w:val="16"/>
                <w:szCs w:val="20"/>
              </w:rPr>
              <w:t>389</w:t>
            </w:r>
          </w:p>
        </w:tc>
        <w:tc>
          <w:tcPr>
            <w:tcW w:w="1533" w:type="dxa"/>
            <w:tcBorders>
              <w:top w:val="nil"/>
              <w:left w:val="nil"/>
              <w:bottom w:val="single" w:sz="8" w:space="0" w:color="auto"/>
              <w:right w:val="single" w:sz="8" w:space="0" w:color="auto"/>
            </w:tcBorders>
            <w:shd w:val="clear" w:color="000000" w:fill="00B0F0"/>
            <w:noWrap/>
            <w:vAlign w:val="center"/>
            <w:hideMark/>
          </w:tcPr>
          <w:p w14:paraId="0E673498" w14:textId="77777777" w:rsidR="00650B81" w:rsidRPr="008A177D" w:rsidRDefault="00650B81" w:rsidP="008A177D">
            <w:pPr>
              <w:rPr>
                <w:rFonts w:ascii="Verdana" w:hAnsi="Verdana" w:cs="Arial"/>
                <w:b/>
                <w:color w:val="000000"/>
                <w:sz w:val="16"/>
                <w:szCs w:val="20"/>
              </w:rPr>
            </w:pPr>
            <w:r w:rsidRPr="008A177D">
              <w:rPr>
                <w:rFonts w:ascii="Verdana" w:hAnsi="Verdana" w:cs="Arial"/>
                <w:b/>
                <w:color w:val="000000"/>
                <w:sz w:val="16"/>
                <w:szCs w:val="20"/>
              </w:rPr>
              <w:t>días calendario</w:t>
            </w:r>
          </w:p>
        </w:tc>
      </w:tr>
    </w:tbl>
    <w:p w14:paraId="5C416900" w14:textId="77777777" w:rsidR="00650B81" w:rsidRPr="008A177D" w:rsidRDefault="00650B81" w:rsidP="00650B81">
      <w:pPr>
        <w:ind w:right="191"/>
        <w:jc w:val="both"/>
        <w:rPr>
          <w:rFonts w:ascii="Verdana" w:hAnsi="Verdana" w:cs="Arial"/>
          <w:sz w:val="20"/>
          <w:szCs w:val="20"/>
        </w:rPr>
      </w:pPr>
      <w:r w:rsidRPr="008A177D">
        <w:rPr>
          <w:rFonts w:ascii="Verdana" w:hAnsi="Verdana" w:cs="Arial"/>
          <w:sz w:val="20"/>
          <w:szCs w:val="20"/>
        </w:rPr>
        <w:t xml:space="preserve">Se recomienda que el plazo de ejecución del contrato del servicio de interventoría debe ser mayor al de obra y que, en la minuta del contrato de interventoría se incluya las siguientes anotaciones: </w:t>
      </w:r>
    </w:p>
    <w:p w14:paraId="54660C07" w14:textId="77777777" w:rsidR="00650B81" w:rsidRPr="008A177D" w:rsidRDefault="00650B81" w:rsidP="00650B81">
      <w:pPr>
        <w:ind w:left="360" w:right="191"/>
        <w:jc w:val="both"/>
        <w:rPr>
          <w:rFonts w:ascii="Verdana" w:hAnsi="Verdana" w:cs="Arial"/>
          <w:sz w:val="20"/>
          <w:szCs w:val="20"/>
        </w:rPr>
      </w:pPr>
    </w:p>
    <w:p w14:paraId="69E83904" w14:textId="77777777" w:rsidR="00650B81" w:rsidRPr="008A177D" w:rsidRDefault="00650B81" w:rsidP="00650B81">
      <w:pPr>
        <w:ind w:right="191"/>
        <w:jc w:val="both"/>
        <w:rPr>
          <w:rFonts w:ascii="Verdana" w:hAnsi="Verdana" w:cs="Arial"/>
          <w:sz w:val="20"/>
          <w:szCs w:val="20"/>
        </w:rPr>
      </w:pPr>
      <w:r w:rsidRPr="008A177D">
        <w:rPr>
          <w:rFonts w:ascii="Verdana" w:hAnsi="Verdana" w:cs="Arial"/>
          <w:sz w:val="20"/>
          <w:szCs w:val="20"/>
        </w:rPr>
        <w:t>NOTA 1: La ejecución del contrato de interventoría está ligado a la ejecución del contrato de estudios, diseños y obra, de tal manera que, si este no se suscribe o se termina por cualquiera de las causales previstas en la ley, el contrato de interventoría será liquidado por terminación de su objeto sin lugar a indemnización por parte de la Entidad.</w:t>
      </w:r>
    </w:p>
    <w:p w14:paraId="0CE02B71" w14:textId="77777777" w:rsidR="00650B81" w:rsidRPr="008A177D" w:rsidRDefault="00650B81" w:rsidP="00650B81">
      <w:pPr>
        <w:ind w:left="360" w:right="191"/>
        <w:jc w:val="both"/>
        <w:rPr>
          <w:rFonts w:ascii="Verdana" w:hAnsi="Verdana" w:cs="Arial"/>
          <w:sz w:val="20"/>
          <w:szCs w:val="20"/>
        </w:rPr>
      </w:pPr>
    </w:p>
    <w:p w14:paraId="0EEF517D" w14:textId="77777777" w:rsidR="00650B81" w:rsidRPr="008A177D" w:rsidRDefault="00650B81" w:rsidP="00650B81">
      <w:pPr>
        <w:ind w:right="191"/>
        <w:jc w:val="both"/>
        <w:rPr>
          <w:rFonts w:ascii="Verdana" w:hAnsi="Verdana" w:cs="Arial"/>
          <w:sz w:val="20"/>
          <w:szCs w:val="20"/>
        </w:rPr>
      </w:pPr>
      <w:r w:rsidRPr="008A177D">
        <w:rPr>
          <w:rFonts w:ascii="Verdana" w:hAnsi="Verdana" w:cs="Arial"/>
          <w:sz w:val="20"/>
          <w:szCs w:val="20"/>
        </w:rPr>
        <w:t>NOTA 2: Queda para el inicio del plazo de ejecución del contrato de interventoría, deberá suscribirse acta de inicio de la prestación de los servicios, firmada por el contratista y el supervisor del contrato nombrado.</w:t>
      </w:r>
    </w:p>
    <w:p w14:paraId="0E15EE2C" w14:textId="77777777" w:rsidR="00650B81" w:rsidRPr="008A177D" w:rsidRDefault="00650B81" w:rsidP="00650B81">
      <w:pPr>
        <w:ind w:left="360" w:right="191"/>
        <w:jc w:val="both"/>
        <w:rPr>
          <w:rFonts w:ascii="Verdana" w:hAnsi="Verdana" w:cs="Arial"/>
          <w:sz w:val="20"/>
          <w:szCs w:val="20"/>
        </w:rPr>
      </w:pPr>
    </w:p>
    <w:p w14:paraId="7A5EC594" w14:textId="77777777" w:rsidR="00650B81" w:rsidRPr="008A177D" w:rsidRDefault="00650B81" w:rsidP="00650B81">
      <w:pPr>
        <w:ind w:right="191"/>
        <w:jc w:val="both"/>
        <w:rPr>
          <w:rFonts w:ascii="Verdana" w:hAnsi="Verdana" w:cs="Arial"/>
          <w:sz w:val="20"/>
          <w:szCs w:val="20"/>
        </w:rPr>
      </w:pPr>
      <w:r w:rsidRPr="008A177D">
        <w:rPr>
          <w:rFonts w:ascii="Verdana" w:hAnsi="Verdana" w:cs="Arial"/>
          <w:bCs/>
          <w:sz w:val="20"/>
          <w:szCs w:val="20"/>
        </w:rPr>
        <w:t>NOTA 3:</w:t>
      </w:r>
      <w:r w:rsidRPr="008A177D">
        <w:rPr>
          <w:rFonts w:ascii="Verdana" w:hAnsi="Verdana" w:cs="Arial"/>
          <w:sz w:val="20"/>
          <w:szCs w:val="20"/>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 </w:t>
      </w:r>
    </w:p>
    <w:p w14:paraId="20CEB66E" w14:textId="77777777" w:rsidR="00650B81" w:rsidRPr="008A177D" w:rsidRDefault="00650B81" w:rsidP="00650B81">
      <w:pPr>
        <w:ind w:left="360" w:right="191"/>
        <w:jc w:val="both"/>
        <w:rPr>
          <w:rFonts w:ascii="Verdana" w:hAnsi="Verdana" w:cs="Arial"/>
          <w:sz w:val="20"/>
          <w:szCs w:val="20"/>
        </w:rPr>
      </w:pPr>
    </w:p>
    <w:p w14:paraId="35395096" w14:textId="77777777" w:rsidR="00650B81" w:rsidRPr="008A177D" w:rsidRDefault="00650B81" w:rsidP="00650B81">
      <w:pPr>
        <w:ind w:right="191"/>
        <w:jc w:val="both"/>
        <w:rPr>
          <w:rFonts w:ascii="Verdana" w:hAnsi="Verdana" w:cs="Arial"/>
          <w:sz w:val="20"/>
          <w:szCs w:val="20"/>
        </w:rPr>
      </w:pPr>
      <w:r w:rsidRPr="008A177D">
        <w:rPr>
          <w:rFonts w:ascii="Verdana" w:hAnsi="Verdana" w:cs="Arial"/>
          <w:bCs/>
          <w:sz w:val="20"/>
          <w:szCs w:val="20"/>
        </w:rPr>
        <w:t>NOTA 4:</w:t>
      </w:r>
      <w:r w:rsidRPr="008A177D">
        <w:rPr>
          <w:rFonts w:ascii="Verdana" w:hAnsi="Verdana" w:cs="Arial"/>
          <w:sz w:val="20"/>
          <w:szCs w:val="20"/>
        </w:rPr>
        <w:t xml:space="preserve"> Si el plazo de ejecución de la obra se prorroga, la interventoría continuará hasta la entrega a satisfacción de dicha obra, y un mes más, sin que esto represente reconocimiento de pagos adicionales por parte de la institución al interventor.</w:t>
      </w:r>
    </w:p>
    <w:p w14:paraId="72D54DED" w14:textId="77777777" w:rsidR="00650B81" w:rsidRPr="008A177D" w:rsidRDefault="00650B81" w:rsidP="00650B81">
      <w:pPr>
        <w:ind w:right="191"/>
        <w:jc w:val="both"/>
        <w:rPr>
          <w:rFonts w:ascii="Verdana" w:hAnsi="Verdana" w:cs="Arial"/>
          <w:sz w:val="20"/>
          <w:szCs w:val="20"/>
        </w:rPr>
      </w:pPr>
      <w:r w:rsidRPr="008A177D">
        <w:rPr>
          <w:rFonts w:ascii="Verdana" w:hAnsi="Verdana" w:cs="Arial"/>
          <w:bCs/>
          <w:sz w:val="20"/>
          <w:szCs w:val="20"/>
        </w:rPr>
        <w:t>NOTA 5:</w:t>
      </w:r>
      <w:r w:rsidRPr="008A177D">
        <w:rPr>
          <w:rFonts w:ascii="Verdana" w:hAnsi="Verdana" w:cs="Arial"/>
          <w:sz w:val="20"/>
          <w:szCs w:val="20"/>
        </w:rPr>
        <w:t xml:space="preserve"> El contrato de interventoría podrá prorrogarse por el mismo plazo que haya prorrogado el contrato de objeto de vigilancia, conforme lo señalado en el artículo 5 de ley 1474 de 2011.</w:t>
      </w:r>
    </w:p>
    <w:p w14:paraId="7C1B6937" w14:textId="77777777" w:rsidR="00650B81" w:rsidRPr="008A177D" w:rsidRDefault="00650B81" w:rsidP="00650B81">
      <w:pPr>
        <w:ind w:right="191"/>
        <w:jc w:val="both"/>
        <w:rPr>
          <w:rFonts w:ascii="Verdana" w:hAnsi="Verdana" w:cs="Arial"/>
          <w:sz w:val="20"/>
          <w:szCs w:val="20"/>
        </w:rPr>
      </w:pPr>
    </w:p>
    <w:p w14:paraId="42A06761" w14:textId="77777777" w:rsidR="00650B81" w:rsidRPr="008A177D" w:rsidRDefault="00650B81" w:rsidP="00650B81">
      <w:pPr>
        <w:ind w:right="191"/>
        <w:jc w:val="both"/>
        <w:rPr>
          <w:rFonts w:ascii="Verdana" w:hAnsi="Verdana" w:cs="Arial"/>
          <w:sz w:val="20"/>
          <w:szCs w:val="20"/>
        </w:rPr>
      </w:pPr>
      <w:r w:rsidRPr="008A177D">
        <w:rPr>
          <w:rFonts w:ascii="Verdana" w:hAnsi="Verdana" w:cs="Arial"/>
          <w:sz w:val="20"/>
          <w:szCs w:val="20"/>
        </w:rPr>
        <w:t xml:space="preserve">NOTA 6: Con la sola presentación de la oferta, mediara compromiso del oferente, que, de requerirse ampliación del </w:t>
      </w:r>
    </w:p>
    <w:p w14:paraId="1EAACC95" w14:textId="77777777" w:rsidR="00650B81" w:rsidRPr="008A177D" w:rsidRDefault="00650B81" w:rsidP="00650B81">
      <w:pPr>
        <w:ind w:right="191"/>
        <w:jc w:val="both"/>
        <w:rPr>
          <w:rFonts w:ascii="Verdana" w:hAnsi="Verdana" w:cs="Arial"/>
          <w:sz w:val="20"/>
          <w:szCs w:val="20"/>
        </w:rPr>
      </w:pPr>
      <w:r w:rsidRPr="008A177D">
        <w:rPr>
          <w:rFonts w:ascii="Verdana" w:hAnsi="Verdana" w:cs="Arial"/>
          <w:sz w:val="20"/>
          <w:szCs w:val="20"/>
        </w:rPr>
        <w:t>plazo de ejecución del contrato de obra, se podrá igualmente ampliar el plazo de ejecución de la interventoría de acuerdo a las necesidades que determine la entidad. También que terminará de mutuo acuerdo el contrato de interventoría suscrito, sin que medie reclamación y/o pretensión alguna para con la Entidad, si el contrato de estudios, diseños y obras no se adjudica o suscribe, como también frente a eventos de liquidación y/o terminación unilateral y/o bilateral del mismo, sin que se haya finiquitado el plazo convenido de ejecución, esto en consideración a que la interventoría solo será procedente para el seguimiento de la ejecución de las obras.</w:t>
      </w:r>
    </w:p>
    <w:p w14:paraId="232A1294" w14:textId="77777777" w:rsidR="00650B81" w:rsidRPr="008A177D" w:rsidRDefault="00650B81" w:rsidP="00BF2EB7">
      <w:pPr>
        <w:rPr>
          <w:rFonts w:ascii="Verdana" w:hAnsi="Verdana" w:cs="Arial"/>
          <w:sz w:val="22"/>
          <w:szCs w:val="22"/>
        </w:rPr>
      </w:pPr>
    </w:p>
    <w:p w14:paraId="56320335" w14:textId="46A439A8" w:rsidR="000E3040" w:rsidRPr="008A177D" w:rsidRDefault="000E3040" w:rsidP="0094112D">
      <w:pPr>
        <w:spacing w:line="276" w:lineRule="auto"/>
        <w:rPr>
          <w:rFonts w:ascii="Verdana" w:hAnsi="Verdana"/>
          <w:sz w:val="22"/>
          <w:highlight w:val="lightGray"/>
          <w:lang w:val="es-MX"/>
        </w:rPr>
      </w:pPr>
      <w:r w:rsidRPr="008A177D">
        <w:rPr>
          <w:rFonts w:ascii="Verdana" w:hAnsi="Verdana"/>
          <w:sz w:val="22"/>
          <w:highlight w:val="lightGray"/>
          <w:lang w:val="es-MX"/>
        </w:rPr>
        <w:lastRenderedPageBreak/>
        <w:t>[Para efectos de evaluación la Entidad deberá indicar el plazo en meses que tomará para el efecto]</w:t>
      </w:r>
    </w:p>
    <w:p w14:paraId="1DC420B9" w14:textId="77777777" w:rsidR="000E3040" w:rsidRPr="008A177D" w:rsidRDefault="000E3040" w:rsidP="00BF2EB7">
      <w:pPr>
        <w:jc w:val="both"/>
        <w:rPr>
          <w:rFonts w:ascii="Verdana" w:hAnsi="Verdana" w:cs="Arial"/>
          <w:sz w:val="22"/>
          <w:szCs w:val="22"/>
          <w:highlight w:val="lightGray"/>
        </w:rPr>
      </w:pPr>
    </w:p>
    <w:p w14:paraId="37BC04EA" w14:textId="5369D2AD" w:rsidR="00DC6734" w:rsidRPr="008A177D" w:rsidRDefault="00DC6734" w:rsidP="00BF2EB7">
      <w:pPr>
        <w:jc w:val="both"/>
        <w:rPr>
          <w:rFonts w:ascii="Verdana" w:hAnsi="Verdana" w:cs="Arial"/>
          <w:sz w:val="22"/>
          <w:szCs w:val="22"/>
        </w:rPr>
      </w:pPr>
      <w:r w:rsidRPr="008A177D">
        <w:rPr>
          <w:rFonts w:ascii="Verdana" w:hAnsi="Verdana" w:cs="Arial"/>
          <w:sz w:val="22"/>
          <w:szCs w:val="22"/>
          <w:highlight w:val="lightGray"/>
        </w:rPr>
        <w:t xml:space="preserve">[La información establecida en esta tabla deberá ser igual a la que la </w:t>
      </w:r>
      <w:r w:rsidR="00E41DBB" w:rsidRPr="008A177D">
        <w:rPr>
          <w:rFonts w:ascii="Verdana" w:hAnsi="Verdana" w:cs="Arial"/>
          <w:sz w:val="22"/>
          <w:szCs w:val="22"/>
          <w:highlight w:val="lightGray"/>
        </w:rPr>
        <w:t>Entidad</w:t>
      </w:r>
      <w:r w:rsidRPr="008A177D">
        <w:rPr>
          <w:rFonts w:ascii="Verdana" w:hAnsi="Verdana" w:cs="Arial"/>
          <w:sz w:val="22"/>
          <w:szCs w:val="22"/>
          <w:highlight w:val="lightGray"/>
        </w:rPr>
        <w:t xml:space="preserve"> publique en el SECOP]</w:t>
      </w:r>
    </w:p>
    <w:p w14:paraId="431565BE" w14:textId="77777777" w:rsidR="00DC6734" w:rsidRPr="008A177D" w:rsidRDefault="00DC6734" w:rsidP="00BF2EB7">
      <w:pPr>
        <w:rPr>
          <w:rFonts w:ascii="Verdana" w:hAnsi="Verdana" w:cs="Arial"/>
          <w:sz w:val="22"/>
          <w:szCs w:val="22"/>
        </w:rPr>
      </w:pPr>
    </w:p>
    <w:p w14:paraId="26ECF09C" w14:textId="2468C03E" w:rsidR="00DC6734" w:rsidRPr="008A177D" w:rsidRDefault="6BE3C25E" w:rsidP="00BF2EB7">
      <w:pPr>
        <w:jc w:val="both"/>
        <w:rPr>
          <w:rFonts w:ascii="Verdana" w:hAnsi="Verdana" w:cs="Arial"/>
          <w:sz w:val="22"/>
          <w:szCs w:val="22"/>
        </w:rPr>
      </w:pPr>
      <w:r w:rsidRPr="008A177D">
        <w:rPr>
          <w:rFonts w:ascii="Verdana" w:hAnsi="Verdana" w:cs="Arial"/>
          <w:sz w:val="22"/>
          <w:szCs w:val="22"/>
          <w:highlight w:val="lightGray"/>
        </w:rPr>
        <w:t>[Cuando el proceso se estructure por lotes o</w:t>
      </w:r>
      <w:r w:rsidR="4C66C275" w:rsidRPr="008A177D">
        <w:rPr>
          <w:rFonts w:ascii="Verdana" w:hAnsi="Verdana" w:cs="Arial"/>
          <w:sz w:val="22"/>
          <w:szCs w:val="22"/>
          <w:highlight w:val="lightGray"/>
        </w:rPr>
        <w:t xml:space="preserve"> </w:t>
      </w:r>
      <w:r w:rsidR="138C1430" w:rsidRPr="008A177D">
        <w:rPr>
          <w:rFonts w:ascii="Verdana" w:hAnsi="Verdana" w:cs="Arial"/>
          <w:sz w:val="22"/>
          <w:szCs w:val="22"/>
          <w:highlight w:val="lightGray"/>
        </w:rPr>
        <w:t>segmentos</w:t>
      </w:r>
      <w:r w:rsidRPr="008A177D">
        <w:rPr>
          <w:rFonts w:ascii="Verdana" w:hAnsi="Verdana" w:cs="Arial"/>
          <w:sz w:val="22"/>
          <w:szCs w:val="22"/>
          <w:highlight w:val="lightGray"/>
        </w:rPr>
        <w:t xml:space="preserve">, la </w:t>
      </w:r>
      <w:r w:rsidR="14B79D8F" w:rsidRPr="008A177D">
        <w:rPr>
          <w:rFonts w:ascii="Verdana" w:hAnsi="Verdana" w:cs="Arial"/>
          <w:sz w:val="22"/>
          <w:szCs w:val="22"/>
          <w:highlight w:val="lightGray"/>
        </w:rPr>
        <w:t>Entidad</w:t>
      </w:r>
      <w:r w:rsidRPr="008A177D">
        <w:rPr>
          <w:rFonts w:ascii="Verdana" w:hAnsi="Verdana" w:cs="Arial"/>
          <w:sz w:val="22"/>
          <w:szCs w:val="22"/>
          <w:highlight w:val="lightGray"/>
        </w:rPr>
        <w:t xml:space="preserve"> debe incluir tantas filas como número de lotes </w:t>
      </w:r>
      <w:r w:rsidR="2A8AEE81" w:rsidRPr="008A177D">
        <w:rPr>
          <w:rFonts w:ascii="Verdana" w:hAnsi="Verdana" w:cs="Arial"/>
          <w:sz w:val="22"/>
          <w:szCs w:val="22"/>
          <w:highlight w:val="lightGray"/>
        </w:rPr>
        <w:t xml:space="preserve">o </w:t>
      </w:r>
      <w:r w:rsidR="270501BB" w:rsidRPr="008A177D">
        <w:rPr>
          <w:rFonts w:ascii="Verdana" w:hAnsi="Verdana" w:cs="Arial"/>
          <w:sz w:val="22"/>
          <w:szCs w:val="22"/>
          <w:highlight w:val="lightGray"/>
        </w:rPr>
        <w:t>segmentos</w:t>
      </w:r>
      <w:r w:rsidR="2A8AEE81" w:rsidRPr="008A177D">
        <w:rPr>
          <w:rFonts w:ascii="Verdana" w:hAnsi="Verdana" w:cs="Arial"/>
          <w:sz w:val="22"/>
          <w:szCs w:val="22"/>
          <w:highlight w:val="lightGray"/>
        </w:rPr>
        <w:t xml:space="preserve"> </w:t>
      </w:r>
      <w:r w:rsidRPr="008A177D">
        <w:rPr>
          <w:rFonts w:ascii="Verdana" w:hAnsi="Verdana" w:cs="Arial"/>
          <w:sz w:val="22"/>
          <w:szCs w:val="22"/>
          <w:highlight w:val="lightGray"/>
        </w:rPr>
        <w:t xml:space="preserve">a contratar y debe </w:t>
      </w:r>
      <w:r w:rsidR="715F18B2" w:rsidRPr="008A177D">
        <w:rPr>
          <w:rFonts w:ascii="Verdana" w:hAnsi="Verdana" w:cs="Arial"/>
          <w:sz w:val="22"/>
          <w:szCs w:val="22"/>
          <w:highlight w:val="lightGray"/>
        </w:rPr>
        <w:t>in</w:t>
      </w:r>
      <w:r w:rsidR="006E4C6D" w:rsidRPr="008A177D">
        <w:rPr>
          <w:rFonts w:ascii="Verdana" w:hAnsi="Verdana" w:cs="Arial"/>
          <w:sz w:val="22"/>
          <w:szCs w:val="22"/>
          <w:highlight w:val="lightGray"/>
        </w:rPr>
        <w:t>cluir</w:t>
      </w:r>
      <w:r w:rsidR="715F18B2" w:rsidRPr="008A177D">
        <w:rPr>
          <w:rFonts w:ascii="Verdana" w:hAnsi="Verdana" w:cs="Arial"/>
          <w:sz w:val="22"/>
          <w:szCs w:val="22"/>
          <w:highlight w:val="lightGray"/>
        </w:rPr>
        <w:t xml:space="preserve"> </w:t>
      </w:r>
      <w:r w:rsidRPr="008A177D">
        <w:rPr>
          <w:rFonts w:ascii="Verdana" w:hAnsi="Verdana" w:cs="Arial"/>
          <w:sz w:val="22"/>
          <w:szCs w:val="22"/>
          <w:highlight w:val="lightGray"/>
        </w:rPr>
        <w:t>la siguiente tabla:]</w:t>
      </w:r>
    </w:p>
    <w:p w14:paraId="6AD74831" w14:textId="77777777" w:rsidR="00DC6734" w:rsidRPr="008A177D" w:rsidRDefault="00DC6734" w:rsidP="00BF2EB7">
      <w:pPr>
        <w:rPr>
          <w:rFonts w:ascii="Verdana" w:hAnsi="Verdana" w:cs="Arial"/>
          <w:sz w:val="22"/>
          <w:szCs w:val="22"/>
        </w:rPr>
      </w:pPr>
    </w:p>
    <w:tbl>
      <w:tblPr>
        <w:tblW w:w="487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366"/>
        <w:gridCol w:w="2180"/>
        <w:gridCol w:w="1638"/>
        <w:gridCol w:w="1683"/>
        <w:gridCol w:w="1721"/>
      </w:tblGrid>
      <w:tr w:rsidR="00BA09CA" w:rsidRPr="008A177D" w14:paraId="04E2EC15" w14:textId="77777777" w:rsidTr="1096294A">
        <w:trPr>
          <w:trHeight w:val="806"/>
          <w:jc w:val="center"/>
        </w:trPr>
        <w:tc>
          <w:tcPr>
            <w:tcW w:w="817" w:type="pct"/>
            <w:tcBorders>
              <w:top w:val="double" w:sz="4" w:space="0" w:color="auto"/>
              <w:bottom w:val="single" w:sz="6" w:space="0" w:color="auto"/>
            </w:tcBorders>
            <w:shd w:val="clear" w:color="auto" w:fill="404040" w:themeFill="text1" w:themeFillTint="BF"/>
            <w:vAlign w:val="center"/>
          </w:tcPr>
          <w:p w14:paraId="5FF9707E" w14:textId="73BCF88F" w:rsidR="00DC6734" w:rsidRPr="008A177D" w:rsidRDefault="6BE3C25E" w:rsidP="00BF2EB7">
            <w:pPr>
              <w:jc w:val="center"/>
              <w:rPr>
                <w:rFonts w:ascii="Verdana" w:hAnsi="Verdana" w:cs="Arial"/>
                <w:b/>
                <w:bCs/>
                <w:color w:val="FFFFFF" w:themeColor="background1"/>
                <w:sz w:val="22"/>
                <w:szCs w:val="22"/>
                <w:lang w:val="pt-BR"/>
              </w:rPr>
            </w:pPr>
            <w:r w:rsidRPr="008A177D">
              <w:rPr>
                <w:rFonts w:ascii="Verdana" w:hAnsi="Verdana" w:cs="Arial"/>
                <w:b/>
                <w:bCs/>
                <w:color w:val="FFFFFF" w:themeColor="background1"/>
                <w:sz w:val="22"/>
                <w:szCs w:val="22"/>
                <w:lang w:val="pt-BR"/>
              </w:rPr>
              <w:t xml:space="preserve">Número de </w:t>
            </w:r>
            <w:r w:rsidR="2A8AEE81" w:rsidRPr="008A177D">
              <w:rPr>
                <w:rFonts w:ascii="Verdana" w:hAnsi="Verdana" w:cs="Arial"/>
                <w:b/>
                <w:bCs/>
                <w:color w:val="FFFFFF" w:themeColor="background1"/>
                <w:sz w:val="22"/>
                <w:szCs w:val="22"/>
                <w:lang w:val="pt-BR"/>
              </w:rPr>
              <w:t>l</w:t>
            </w:r>
            <w:r w:rsidRPr="008A177D">
              <w:rPr>
                <w:rFonts w:ascii="Verdana" w:hAnsi="Verdana" w:cs="Arial"/>
                <w:b/>
                <w:bCs/>
                <w:color w:val="FFFFFF" w:themeColor="background1"/>
                <w:sz w:val="22"/>
                <w:szCs w:val="22"/>
                <w:lang w:val="pt-BR"/>
              </w:rPr>
              <w:t>ote</w:t>
            </w:r>
            <w:r w:rsidR="2A8AEE81" w:rsidRPr="008A177D">
              <w:rPr>
                <w:rFonts w:ascii="Verdana" w:hAnsi="Verdana" w:cs="Arial"/>
                <w:b/>
                <w:bCs/>
                <w:color w:val="FFFFFF" w:themeColor="background1"/>
                <w:sz w:val="22"/>
                <w:szCs w:val="22"/>
                <w:lang w:val="pt-BR"/>
              </w:rPr>
              <w:t xml:space="preserve"> o </w:t>
            </w:r>
            <w:r w:rsidR="1C1351E4" w:rsidRPr="008A177D">
              <w:rPr>
                <w:rFonts w:ascii="Verdana" w:hAnsi="Verdana" w:cs="Arial"/>
                <w:b/>
                <w:bCs/>
                <w:color w:val="FFFFFF" w:themeColor="background1"/>
                <w:sz w:val="22"/>
                <w:szCs w:val="22"/>
                <w:lang w:val="pt-BR"/>
              </w:rPr>
              <w:t>segmento</w:t>
            </w:r>
          </w:p>
        </w:tc>
        <w:tc>
          <w:tcPr>
            <w:tcW w:w="1291" w:type="pct"/>
            <w:tcBorders>
              <w:top w:val="double" w:sz="4" w:space="0" w:color="auto"/>
              <w:bottom w:val="single" w:sz="6" w:space="0" w:color="auto"/>
            </w:tcBorders>
            <w:shd w:val="clear" w:color="auto" w:fill="404040" w:themeFill="text1" w:themeFillTint="BF"/>
            <w:vAlign w:val="center"/>
          </w:tcPr>
          <w:p w14:paraId="7F5D72CD" w14:textId="08888018" w:rsidR="00DC6734" w:rsidRPr="008A177D" w:rsidRDefault="6BE3C25E" w:rsidP="1096294A">
            <w:pPr>
              <w:jc w:val="center"/>
              <w:rPr>
                <w:rFonts w:ascii="Verdana" w:hAnsi="Verdana" w:cs="Arial"/>
                <w:b/>
                <w:bCs/>
                <w:color w:val="FFFFFF" w:themeColor="background1"/>
                <w:sz w:val="22"/>
                <w:szCs w:val="22"/>
              </w:rPr>
            </w:pPr>
            <w:r w:rsidRPr="008A177D">
              <w:rPr>
                <w:rFonts w:ascii="Verdana" w:hAnsi="Verdana" w:cs="Arial"/>
                <w:b/>
                <w:bCs/>
                <w:color w:val="FFFFFF" w:themeColor="background1"/>
                <w:sz w:val="22"/>
                <w:szCs w:val="22"/>
              </w:rPr>
              <w:t xml:space="preserve">Objeto del proyecto, lote o </w:t>
            </w:r>
            <w:r w:rsidR="5A1852C3" w:rsidRPr="008A177D">
              <w:rPr>
                <w:rFonts w:ascii="Verdana" w:hAnsi="Verdana" w:cs="Arial"/>
                <w:b/>
                <w:bCs/>
                <w:color w:val="FFFFFF" w:themeColor="background1"/>
                <w:sz w:val="22"/>
                <w:szCs w:val="22"/>
              </w:rPr>
              <w:t>segmento</w:t>
            </w:r>
          </w:p>
        </w:tc>
        <w:tc>
          <w:tcPr>
            <w:tcW w:w="975" w:type="pct"/>
            <w:tcBorders>
              <w:top w:val="double" w:sz="4" w:space="0" w:color="auto"/>
              <w:bottom w:val="single" w:sz="6" w:space="0" w:color="auto"/>
            </w:tcBorders>
            <w:shd w:val="clear" w:color="auto" w:fill="404040" w:themeFill="text1" w:themeFillTint="BF"/>
            <w:vAlign w:val="center"/>
          </w:tcPr>
          <w:p w14:paraId="3F0A2B4B" w14:textId="53F4B66E" w:rsidR="00DC6734" w:rsidRPr="008A177D" w:rsidRDefault="00DC6734"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 xml:space="preserve">Plazo del </w:t>
            </w:r>
            <w:r w:rsidR="00C213DF" w:rsidRPr="008A177D">
              <w:rPr>
                <w:rFonts w:ascii="Verdana" w:hAnsi="Verdana" w:cs="Arial"/>
                <w:b/>
                <w:bCs/>
                <w:color w:val="FFFFFF" w:themeColor="background1"/>
                <w:sz w:val="22"/>
                <w:szCs w:val="22"/>
              </w:rPr>
              <w:t>c</w:t>
            </w:r>
            <w:r w:rsidR="00DD0E76" w:rsidRPr="008A177D">
              <w:rPr>
                <w:rFonts w:ascii="Verdana" w:hAnsi="Verdana" w:cs="Arial"/>
                <w:b/>
                <w:bCs/>
                <w:color w:val="FFFFFF" w:themeColor="background1"/>
                <w:sz w:val="22"/>
                <w:szCs w:val="22"/>
              </w:rPr>
              <w:t>ontrato</w:t>
            </w:r>
            <w:r w:rsidRPr="008A177D">
              <w:rPr>
                <w:rFonts w:ascii="Verdana" w:hAnsi="Verdana" w:cs="Arial"/>
                <w:b/>
                <w:bCs/>
                <w:color w:val="FFFFFF" w:themeColor="background1"/>
                <w:sz w:val="22"/>
                <w:szCs w:val="22"/>
              </w:rPr>
              <w:t xml:space="preserve"> </w:t>
            </w:r>
          </w:p>
        </w:tc>
        <w:tc>
          <w:tcPr>
            <w:tcW w:w="894" w:type="pct"/>
            <w:tcBorders>
              <w:top w:val="double" w:sz="4" w:space="0" w:color="auto"/>
              <w:bottom w:val="single" w:sz="6" w:space="0" w:color="auto"/>
            </w:tcBorders>
            <w:shd w:val="clear" w:color="auto" w:fill="404040" w:themeFill="text1" w:themeFillTint="BF"/>
            <w:vAlign w:val="center"/>
          </w:tcPr>
          <w:p w14:paraId="042BA9CD" w14:textId="317ED3CA" w:rsidR="00DC6734" w:rsidRPr="008A177D" w:rsidRDefault="00DC6734"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 xml:space="preserve">Valor </w:t>
            </w:r>
            <w:r w:rsidR="0071058B" w:rsidRPr="008A177D">
              <w:rPr>
                <w:rFonts w:ascii="Verdana" w:hAnsi="Verdana" w:cs="Arial"/>
                <w:b/>
                <w:bCs/>
                <w:color w:val="FFFFFF" w:themeColor="background1"/>
                <w:sz w:val="22"/>
                <w:szCs w:val="22"/>
              </w:rPr>
              <w:t>P</w:t>
            </w:r>
            <w:r w:rsidRPr="008A177D">
              <w:rPr>
                <w:rFonts w:ascii="Verdana" w:hAnsi="Verdana" w:cs="Arial"/>
                <w:b/>
                <w:bCs/>
                <w:color w:val="FFFFFF" w:themeColor="background1"/>
                <w:sz w:val="22"/>
                <w:szCs w:val="22"/>
              </w:rPr>
              <w:t xml:space="preserve">resupuesto </w:t>
            </w:r>
            <w:r w:rsidR="0071058B" w:rsidRPr="008A177D">
              <w:rPr>
                <w:rFonts w:ascii="Verdana" w:hAnsi="Verdana" w:cs="Arial"/>
                <w:b/>
                <w:bCs/>
                <w:color w:val="FFFFFF" w:themeColor="background1"/>
                <w:sz w:val="22"/>
                <w:szCs w:val="22"/>
              </w:rPr>
              <w:t>O</w:t>
            </w:r>
            <w:r w:rsidRPr="008A177D">
              <w:rPr>
                <w:rFonts w:ascii="Verdana" w:hAnsi="Verdana" w:cs="Arial"/>
                <w:b/>
                <w:bCs/>
                <w:color w:val="FFFFFF" w:themeColor="background1"/>
                <w:sz w:val="22"/>
                <w:szCs w:val="22"/>
              </w:rPr>
              <w:t>ficial (pesos incluido IVA)</w:t>
            </w:r>
          </w:p>
        </w:tc>
        <w:tc>
          <w:tcPr>
            <w:tcW w:w="1023" w:type="pct"/>
            <w:tcBorders>
              <w:top w:val="double" w:sz="4" w:space="0" w:color="auto"/>
              <w:bottom w:val="single" w:sz="6" w:space="0" w:color="auto"/>
            </w:tcBorders>
            <w:shd w:val="clear" w:color="auto" w:fill="404040" w:themeFill="text1" w:themeFillTint="BF"/>
            <w:vAlign w:val="center"/>
          </w:tcPr>
          <w:p w14:paraId="1A1DD0E0" w14:textId="496FA481" w:rsidR="00DC6734" w:rsidRPr="008A177D" w:rsidRDefault="00DC6734"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 xml:space="preserve">Lugar(es) de ejecución del </w:t>
            </w:r>
            <w:r w:rsidR="00C213DF" w:rsidRPr="008A177D">
              <w:rPr>
                <w:rFonts w:ascii="Verdana" w:hAnsi="Verdana" w:cs="Arial"/>
                <w:b/>
                <w:bCs/>
                <w:color w:val="FFFFFF" w:themeColor="background1"/>
                <w:sz w:val="22"/>
                <w:szCs w:val="22"/>
              </w:rPr>
              <w:t>c</w:t>
            </w:r>
            <w:r w:rsidR="00DD0E76" w:rsidRPr="008A177D">
              <w:rPr>
                <w:rFonts w:ascii="Verdana" w:hAnsi="Verdana" w:cs="Arial"/>
                <w:b/>
                <w:bCs/>
                <w:color w:val="FFFFFF" w:themeColor="background1"/>
                <w:sz w:val="22"/>
                <w:szCs w:val="22"/>
              </w:rPr>
              <w:t>ontrato</w:t>
            </w:r>
          </w:p>
        </w:tc>
      </w:tr>
      <w:tr w:rsidR="00BA09CA" w:rsidRPr="008A177D" w14:paraId="4B4DA16A" w14:textId="77777777" w:rsidTr="1096294A">
        <w:trPr>
          <w:trHeight w:val="822"/>
          <w:jc w:val="center"/>
        </w:trPr>
        <w:tc>
          <w:tcPr>
            <w:tcW w:w="817" w:type="pct"/>
            <w:tcBorders>
              <w:top w:val="single" w:sz="6" w:space="0" w:color="auto"/>
              <w:bottom w:val="single" w:sz="6" w:space="0" w:color="auto"/>
            </w:tcBorders>
            <w:vAlign w:val="center"/>
          </w:tcPr>
          <w:p w14:paraId="108798C8" w14:textId="0F57B72A" w:rsidR="00DC6734" w:rsidRPr="008A177D" w:rsidRDefault="6BE3C25E" w:rsidP="00BF2EB7">
            <w:pPr>
              <w:jc w:val="center"/>
              <w:rPr>
                <w:rFonts w:ascii="Verdana" w:hAnsi="Verdana" w:cs="Arial"/>
                <w:sz w:val="22"/>
                <w:szCs w:val="22"/>
              </w:rPr>
            </w:pPr>
            <w:r w:rsidRPr="008A177D">
              <w:rPr>
                <w:rFonts w:ascii="Verdana" w:hAnsi="Verdana" w:cs="Arial"/>
                <w:sz w:val="22"/>
                <w:szCs w:val="22"/>
                <w:highlight w:val="lightGray"/>
              </w:rPr>
              <w:t>[Incluir el número del lote</w:t>
            </w:r>
            <w:r w:rsidR="24DF29AC" w:rsidRPr="008A177D">
              <w:rPr>
                <w:rFonts w:ascii="Verdana" w:hAnsi="Verdana" w:cs="Arial"/>
                <w:sz w:val="22"/>
                <w:szCs w:val="22"/>
                <w:highlight w:val="lightGray"/>
              </w:rPr>
              <w:t xml:space="preserve"> o </w:t>
            </w:r>
            <w:r w:rsidR="16FA12FE" w:rsidRPr="008A177D">
              <w:rPr>
                <w:rFonts w:ascii="Verdana" w:hAnsi="Verdana" w:cs="Arial"/>
                <w:sz w:val="22"/>
                <w:szCs w:val="22"/>
                <w:highlight w:val="lightGray"/>
              </w:rPr>
              <w:t>segmento</w:t>
            </w:r>
            <w:r w:rsidRPr="008A177D">
              <w:rPr>
                <w:rFonts w:ascii="Verdana" w:hAnsi="Verdana" w:cs="Arial"/>
                <w:sz w:val="22"/>
                <w:szCs w:val="22"/>
                <w:highlight w:val="lightGray"/>
              </w:rPr>
              <w:t>]</w:t>
            </w:r>
            <w:r w:rsidRPr="008A177D">
              <w:rPr>
                <w:rFonts w:ascii="Verdana" w:hAnsi="Verdana" w:cs="Arial"/>
                <w:sz w:val="22"/>
                <w:szCs w:val="22"/>
              </w:rPr>
              <w:t xml:space="preserve"> </w:t>
            </w:r>
          </w:p>
        </w:tc>
        <w:tc>
          <w:tcPr>
            <w:tcW w:w="1291" w:type="pct"/>
            <w:tcBorders>
              <w:top w:val="single" w:sz="6" w:space="0" w:color="auto"/>
              <w:bottom w:val="single" w:sz="6" w:space="0" w:color="auto"/>
            </w:tcBorders>
            <w:vAlign w:val="center"/>
          </w:tcPr>
          <w:p w14:paraId="3CFCD825" w14:textId="29E016A3" w:rsidR="00DC6734" w:rsidRPr="008A177D" w:rsidRDefault="6BE3C25E" w:rsidP="26C37B18">
            <w:pPr>
              <w:jc w:val="center"/>
              <w:rPr>
                <w:rFonts w:ascii="Verdana" w:eastAsia="Arial,Times New Roman" w:hAnsi="Verdana" w:cs="Arial"/>
                <w:sz w:val="22"/>
                <w:szCs w:val="22"/>
              </w:rPr>
            </w:pPr>
            <w:r w:rsidRPr="008A177D">
              <w:rPr>
                <w:rFonts w:ascii="Verdana" w:hAnsi="Verdana" w:cs="Arial"/>
                <w:sz w:val="22"/>
                <w:szCs w:val="22"/>
                <w:highlight w:val="lightGray"/>
              </w:rPr>
              <w:t xml:space="preserve">[Incluir objeto del proyecto, lote o </w:t>
            </w:r>
            <w:r w:rsidR="117F29EF" w:rsidRPr="008A177D">
              <w:rPr>
                <w:rFonts w:ascii="Verdana" w:hAnsi="Verdana" w:cs="Arial"/>
                <w:sz w:val="22"/>
                <w:szCs w:val="22"/>
                <w:highlight w:val="lightGray"/>
              </w:rPr>
              <w:t xml:space="preserve"> segmento</w:t>
            </w:r>
            <w:r w:rsidRPr="008A177D">
              <w:rPr>
                <w:rFonts w:ascii="Verdana" w:hAnsi="Verdana" w:cs="Arial"/>
                <w:sz w:val="22"/>
                <w:szCs w:val="22"/>
                <w:highlight w:val="lightGray"/>
              </w:rPr>
              <w:t>]</w:t>
            </w:r>
          </w:p>
        </w:tc>
        <w:tc>
          <w:tcPr>
            <w:tcW w:w="975" w:type="pct"/>
            <w:tcBorders>
              <w:top w:val="single" w:sz="6" w:space="0" w:color="auto"/>
              <w:bottom w:val="single" w:sz="6" w:space="0" w:color="auto"/>
            </w:tcBorders>
            <w:vAlign w:val="center"/>
          </w:tcPr>
          <w:p w14:paraId="4AFCD2B7" w14:textId="267691EC" w:rsidR="00DC6734" w:rsidRPr="008A177D" w:rsidRDefault="00DC6734" w:rsidP="00BF2EB7">
            <w:pPr>
              <w:jc w:val="center"/>
              <w:rPr>
                <w:rFonts w:ascii="Verdana" w:hAnsi="Verdana" w:cs="Arial"/>
                <w:bCs/>
                <w:sz w:val="22"/>
                <w:szCs w:val="22"/>
              </w:rPr>
            </w:pPr>
            <w:r w:rsidRPr="008A177D">
              <w:rPr>
                <w:rFonts w:ascii="Verdana" w:hAnsi="Verdana" w:cs="Arial"/>
                <w:bCs/>
                <w:sz w:val="22"/>
                <w:szCs w:val="22"/>
                <w:highlight w:val="lightGray"/>
              </w:rPr>
              <w:t xml:space="preserve">[Incluir </w:t>
            </w:r>
            <w:r w:rsidR="0089016E" w:rsidRPr="008A177D">
              <w:rPr>
                <w:rFonts w:ascii="Verdana" w:hAnsi="Verdana" w:cs="Arial"/>
                <w:bCs/>
                <w:sz w:val="22"/>
                <w:szCs w:val="22"/>
                <w:highlight w:val="lightGray"/>
              </w:rPr>
              <w:t>p</w:t>
            </w:r>
            <w:r w:rsidRPr="008A177D">
              <w:rPr>
                <w:rFonts w:ascii="Verdana" w:hAnsi="Verdana" w:cs="Arial"/>
                <w:bCs/>
                <w:sz w:val="22"/>
                <w:szCs w:val="22"/>
                <w:highlight w:val="lightGray"/>
              </w:rPr>
              <w:t>lazo]</w:t>
            </w:r>
          </w:p>
        </w:tc>
        <w:tc>
          <w:tcPr>
            <w:tcW w:w="894" w:type="pct"/>
            <w:tcBorders>
              <w:top w:val="single" w:sz="6" w:space="0" w:color="auto"/>
              <w:bottom w:val="single" w:sz="6" w:space="0" w:color="auto"/>
            </w:tcBorders>
            <w:vAlign w:val="center"/>
          </w:tcPr>
          <w:p w14:paraId="602C9710" w14:textId="72102892" w:rsidR="00DC6734" w:rsidRPr="008A177D" w:rsidRDefault="00DC6734" w:rsidP="00BF2EB7">
            <w:pPr>
              <w:jc w:val="center"/>
              <w:rPr>
                <w:rFonts w:ascii="Verdana" w:eastAsia="Arial,Times New Roman" w:hAnsi="Verdana" w:cs="Arial"/>
                <w:sz w:val="22"/>
                <w:szCs w:val="22"/>
              </w:rPr>
            </w:pPr>
            <w:r w:rsidRPr="008A177D">
              <w:rPr>
                <w:rFonts w:ascii="Verdana" w:hAnsi="Verdana" w:cs="Arial"/>
                <w:sz w:val="22"/>
                <w:szCs w:val="22"/>
                <w:highlight w:val="lightGray"/>
              </w:rPr>
              <w:t xml:space="preserve">[Incluir </w:t>
            </w:r>
            <w:r w:rsidR="00812428" w:rsidRPr="008A177D">
              <w:rPr>
                <w:rFonts w:ascii="Verdana" w:hAnsi="Verdana" w:cs="Arial"/>
                <w:sz w:val="22"/>
                <w:szCs w:val="22"/>
                <w:highlight w:val="lightGray"/>
              </w:rPr>
              <w:t>P</w:t>
            </w:r>
            <w:r w:rsidRPr="008A177D">
              <w:rPr>
                <w:rFonts w:ascii="Verdana" w:hAnsi="Verdana" w:cs="Arial"/>
                <w:sz w:val="22"/>
                <w:szCs w:val="22"/>
                <w:highlight w:val="lightGray"/>
              </w:rPr>
              <w:t xml:space="preserve">resupuesto </w:t>
            </w:r>
            <w:r w:rsidR="00812428" w:rsidRPr="008A177D">
              <w:rPr>
                <w:rFonts w:ascii="Verdana" w:hAnsi="Verdana" w:cs="Arial"/>
                <w:sz w:val="22"/>
                <w:szCs w:val="22"/>
                <w:highlight w:val="lightGray"/>
              </w:rPr>
              <w:t>O</w:t>
            </w:r>
            <w:r w:rsidRPr="008A177D">
              <w:rPr>
                <w:rFonts w:ascii="Verdana" w:hAnsi="Verdana" w:cs="Arial"/>
                <w:sz w:val="22"/>
                <w:szCs w:val="22"/>
                <w:highlight w:val="lightGray"/>
              </w:rPr>
              <w:t>ficial]</w:t>
            </w:r>
          </w:p>
        </w:tc>
        <w:tc>
          <w:tcPr>
            <w:tcW w:w="1023" w:type="pct"/>
            <w:tcBorders>
              <w:top w:val="single" w:sz="6" w:space="0" w:color="auto"/>
              <w:bottom w:val="single" w:sz="6" w:space="0" w:color="auto"/>
            </w:tcBorders>
            <w:vAlign w:val="center"/>
          </w:tcPr>
          <w:p w14:paraId="29AC1FD3" w14:textId="70F16CAF" w:rsidR="00DC6734" w:rsidRPr="008A177D" w:rsidRDefault="00912CA1" w:rsidP="00BF2EB7">
            <w:pPr>
              <w:jc w:val="center"/>
              <w:rPr>
                <w:rFonts w:ascii="Verdana" w:eastAsia="Arial,Times New Roman" w:hAnsi="Verdana" w:cs="Arial"/>
                <w:sz w:val="22"/>
                <w:szCs w:val="22"/>
              </w:rPr>
            </w:pPr>
            <w:r w:rsidRPr="008A177D">
              <w:rPr>
                <w:rFonts w:ascii="Verdana" w:hAnsi="Verdana" w:cs="Arial"/>
                <w:sz w:val="22"/>
                <w:szCs w:val="22"/>
                <w:highlight w:val="lightGray"/>
              </w:rPr>
              <w:t xml:space="preserve">[Incluir lugar o lugares de ejecución – </w:t>
            </w:r>
            <w:r w:rsidR="7400B5A0" w:rsidRPr="008A177D">
              <w:rPr>
                <w:rFonts w:ascii="Verdana" w:hAnsi="Verdana" w:cs="Arial"/>
                <w:sz w:val="22"/>
                <w:szCs w:val="22"/>
                <w:highlight w:val="lightGray"/>
              </w:rPr>
              <w:t>A</w:t>
            </w:r>
            <w:r w:rsidR="6FB900FE" w:rsidRPr="008A177D">
              <w:rPr>
                <w:rFonts w:ascii="Verdana" w:hAnsi="Verdana" w:cs="Arial"/>
                <w:sz w:val="22"/>
                <w:szCs w:val="22"/>
                <w:highlight w:val="lightGray"/>
              </w:rPr>
              <w:t>clarar</w:t>
            </w:r>
            <w:r w:rsidRPr="008A177D">
              <w:rPr>
                <w:rFonts w:ascii="Verdana" w:hAnsi="Verdana" w:cs="Arial"/>
                <w:sz w:val="22"/>
                <w:szCs w:val="22"/>
                <w:highlight w:val="lightGray"/>
              </w:rPr>
              <w:t xml:space="preserve"> si se ejecuta en zona rural o urbana]</w:t>
            </w:r>
          </w:p>
        </w:tc>
      </w:tr>
      <w:tr w:rsidR="00DC6734" w:rsidRPr="008A177D" w14:paraId="324DD201" w14:textId="77777777" w:rsidTr="1096294A">
        <w:trPr>
          <w:trHeight w:val="834"/>
          <w:jc w:val="center"/>
        </w:trPr>
        <w:tc>
          <w:tcPr>
            <w:tcW w:w="817" w:type="pct"/>
            <w:tcBorders>
              <w:top w:val="single" w:sz="6" w:space="0" w:color="auto"/>
            </w:tcBorders>
            <w:vAlign w:val="center"/>
          </w:tcPr>
          <w:p w14:paraId="7C364F73" w14:textId="51E01D32" w:rsidR="00DC6734" w:rsidRPr="008A177D" w:rsidRDefault="6BE3C25E" w:rsidP="26C37B18">
            <w:pPr>
              <w:jc w:val="center"/>
              <w:rPr>
                <w:rFonts w:ascii="Verdana" w:hAnsi="Verdana" w:cs="Arial"/>
                <w:sz w:val="22"/>
                <w:szCs w:val="22"/>
              </w:rPr>
            </w:pPr>
            <w:r w:rsidRPr="008A177D">
              <w:rPr>
                <w:rFonts w:ascii="Verdana" w:hAnsi="Verdana" w:cs="Arial"/>
                <w:sz w:val="22"/>
                <w:szCs w:val="22"/>
                <w:highlight w:val="lightGray"/>
              </w:rPr>
              <w:t>[Incluir el número del lote</w:t>
            </w:r>
            <w:r w:rsidR="24DF29AC" w:rsidRPr="008A177D">
              <w:rPr>
                <w:rFonts w:ascii="Verdana" w:hAnsi="Verdana" w:cs="Arial"/>
                <w:sz w:val="22"/>
                <w:szCs w:val="22"/>
                <w:highlight w:val="lightGray"/>
              </w:rPr>
              <w:t xml:space="preserve"> o </w:t>
            </w:r>
            <w:r w:rsidR="7F9F100E" w:rsidRPr="008A177D">
              <w:rPr>
                <w:rFonts w:ascii="Verdana" w:hAnsi="Verdana" w:cs="Arial"/>
                <w:sz w:val="22"/>
                <w:szCs w:val="22"/>
                <w:highlight w:val="lightGray"/>
              </w:rPr>
              <w:t xml:space="preserve"> segmento</w:t>
            </w:r>
            <w:r w:rsidRPr="008A177D">
              <w:rPr>
                <w:rFonts w:ascii="Verdana" w:hAnsi="Verdana" w:cs="Arial"/>
                <w:sz w:val="22"/>
                <w:szCs w:val="22"/>
                <w:highlight w:val="lightGray"/>
              </w:rPr>
              <w:t>]</w:t>
            </w:r>
            <w:r w:rsidRPr="008A177D">
              <w:rPr>
                <w:rFonts w:ascii="Verdana" w:hAnsi="Verdana" w:cs="Arial"/>
                <w:sz w:val="22"/>
                <w:szCs w:val="22"/>
              </w:rPr>
              <w:t xml:space="preserve"> </w:t>
            </w:r>
          </w:p>
        </w:tc>
        <w:tc>
          <w:tcPr>
            <w:tcW w:w="1291" w:type="pct"/>
            <w:tcBorders>
              <w:top w:val="single" w:sz="6" w:space="0" w:color="auto"/>
            </w:tcBorders>
            <w:vAlign w:val="center"/>
          </w:tcPr>
          <w:p w14:paraId="4A92D6DA" w14:textId="6C66EC87" w:rsidR="00DC6734" w:rsidRPr="008A177D" w:rsidRDefault="6BE3C25E" w:rsidP="26C37B18">
            <w:pPr>
              <w:jc w:val="center"/>
              <w:rPr>
                <w:rFonts w:ascii="Verdana" w:hAnsi="Verdana" w:cs="Arial"/>
                <w:sz w:val="22"/>
                <w:szCs w:val="22"/>
              </w:rPr>
            </w:pPr>
            <w:r w:rsidRPr="008A177D">
              <w:rPr>
                <w:rFonts w:ascii="Verdana" w:hAnsi="Verdana" w:cs="Arial"/>
                <w:sz w:val="22"/>
                <w:szCs w:val="22"/>
                <w:highlight w:val="lightGray"/>
              </w:rPr>
              <w:t xml:space="preserve">[Incluir objeto del proyecto, lote o </w:t>
            </w:r>
            <w:r w:rsidR="152FBCD6" w:rsidRPr="008A177D">
              <w:rPr>
                <w:rFonts w:ascii="Verdana" w:hAnsi="Verdana" w:cs="Arial"/>
                <w:sz w:val="22"/>
                <w:szCs w:val="22"/>
                <w:highlight w:val="lightGray"/>
              </w:rPr>
              <w:t xml:space="preserve"> segmento</w:t>
            </w:r>
            <w:r w:rsidRPr="008A177D">
              <w:rPr>
                <w:rFonts w:ascii="Verdana" w:hAnsi="Verdana" w:cs="Arial"/>
                <w:sz w:val="22"/>
                <w:szCs w:val="22"/>
                <w:highlight w:val="lightGray"/>
              </w:rPr>
              <w:t>]</w:t>
            </w:r>
          </w:p>
        </w:tc>
        <w:tc>
          <w:tcPr>
            <w:tcW w:w="975" w:type="pct"/>
            <w:tcBorders>
              <w:top w:val="single" w:sz="6" w:space="0" w:color="auto"/>
            </w:tcBorders>
            <w:vAlign w:val="center"/>
          </w:tcPr>
          <w:p w14:paraId="7E494E92" w14:textId="5B06B6B6" w:rsidR="00DC6734" w:rsidRPr="008A177D" w:rsidRDefault="00DC6734" w:rsidP="00BF2EB7">
            <w:pPr>
              <w:jc w:val="center"/>
              <w:rPr>
                <w:rFonts w:ascii="Verdana" w:hAnsi="Verdana" w:cs="Arial"/>
                <w:bCs/>
                <w:sz w:val="22"/>
                <w:szCs w:val="22"/>
              </w:rPr>
            </w:pPr>
            <w:r w:rsidRPr="008A177D">
              <w:rPr>
                <w:rFonts w:ascii="Verdana" w:hAnsi="Verdana" w:cs="Arial"/>
                <w:bCs/>
                <w:sz w:val="22"/>
                <w:szCs w:val="22"/>
                <w:highlight w:val="lightGray"/>
              </w:rPr>
              <w:t xml:space="preserve">[Incluir </w:t>
            </w:r>
            <w:r w:rsidR="004A2E3E" w:rsidRPr="008A177D">
              <w:rPr>
                <w:rFonts w:ascii="Verdana" w:hAnsi="Verdana" w:cs="Arial"/>
                <w:bCs/>
                <w:sz w:val="22"/>
                <w:szCs w:val="22"/>
                <w:highlight w:val="lightGray"/>
              </w:rPr>
              <w:t>p</w:t>
            </w:r>
            <w:r w:rsidRPr="008A177D">
              <w:rPr>
                <w:rFonts w:ascii="Verdana" w:hAnsi="Verdana" w:cs="Arial"/>
                <w:bCs/>
                <w:sz w:val="22"/>
                <w:szCs w:val="22"/>
                <w:highlight w:val="lightGray"/>
              </w:rPr>
              <w:t>lazo]</w:t>
            </w:r>
          </w:p>
        </w:tc>
        <w:tc>
          <w:tcPr>
            <w:tcW w:w="894" w:type="pct"/>
            <w:tcBorders>
              <w:top w:val="single" w:sz="6" w:space="0" w:color="auto"/>
            </w:tcBorders>
            <w:vAlign w:val="center"/>
          </w:tcPr>
          <w:p w14:paraId="5D582E06" w14:textId="49FEDB78" w:rsidR="00DC6734" w:rsidRPr="008A177D" w:rsidRDefault="00DC6734" w:rsidP="00BF2EB7">
            <w:pPr>
              <w:jc w:val="center"/>
              <w:rPr>
                <w:rFonts w:ascii="Verdana" w:hAnsi="Verdana" w:cs="Arial"/>
                <w:sz w:val="22"/>
                <w:szCs w:val="22"/>
              </w:rPr>
            </w:pPr>
            <w:r w:rsidRPr="008A177D">
              <w:rPr>
                <w:rFonts w:ascii="Verdana" w:hAnsi="Verdana" w:cs="Arial"/>
                <w:sz w:val="22"/>
                <w:szCs w:val="22"/>
                <w:highlight w:val="lightGray"/>
              </w:rPr>
              <w:t xml:space="preserve">[Incluir </w:t>
            </w:r>
            <w:r w:rsidR="00812428" w:rsidRPr="008A177D">
              <w:rPr>
                <w:rFonts w:ascii="Verdana" w:hAnsi="Verdana" w:cs="Arial"/>
                <w:sz w:val="22"/>
                <w:szCs w:val="22"/>
                <w:highlight w:val="lightGray"/>
              </w:rPr>
              <w:t>P</w:t>
            </w:r>
            <w:r w:rsidRPr="008A177D">
              <w:rPr>
                <w:rFonts w:ascii="Verdana" w:hAnsi="Verdana" w:cs="Arial"/>
                <w:sz w:val="22"/>
                <w:szCs w:val="22"/>
                <w:highlight w:val="lightGray"/>
              </w:rPr>
              <w:t xml:space="preserve">resupuesto </w:t>
            </w:r>
            <w:r w:rsidR="00812428" w:rsidRPr="008A177D">
              <w:rPr>
                <w:rFonts w:ascii="Verdana" w:hAnsi="Verdana" w:cs="Arial"/>
                <w:sz w:val="22"/>
                <w:szCs w:val="22"/>
                <w:highlight w:val="lightGray"/>
              </w:rPr>
              <w:t>O</w:t>
            </w:r>
            <w:r w:rsidRPr="008A177D">
              <w:rPr>
                <w:rFonts w:ascii="Verdana" w:hAnsi="Verdana" w:cs="Arial"/>
                <w:sz w:val="22"/>
                <w:szCs w:val="22"/>
                <w:highlight w:val="lightGray"/>
              </w:rPr>
              <w:t>ficial]</w:t>
            </w:r>
          </w:p>
        </w:tc>
        <w:tc>
          <w:tcPr>
            <w:tcW w:w="1023" w:type="pct"/>
            <w:tcBorders>
              <w:top w:val="single" w:sz="6" w:space="0" w:color="auto"/>
            </w:tcBorders>
            <w:vAlign w:val="center"/>
          </w:tcPr>
          <w:p w14:paraId="1AEA871B" w14:textId="51366CF9" w:rsidR="00DC6734" w:rsidRPr="008A177D" w:rsidRDefault="00912CA1" w:rsidP="00BF2EB7">
            <w:pPr>
              <w:jc w:val="center"/>
              <w:rPr>
                <w:rFonts w:ascii="Verdana" w:hAnsi="Verdana" w:cs="Arial"/>
                <w:sz w:val="22"/>
                <w:szCs w:val="22"/>
              </w:rPr>
            </w:pPr>
            <w:r w:rsidRPr="008A177D">
              <w:rPr>
                <w:rFonts w:ascii="Verdana" w:hAnsi="Verdana" w:cs="Arial"/>
                <w:sz w:val="22"/>
                <w:szCs w:val="22"/>
                <w:highlight w:val="lightGray"/>
              </w:rPr>
              <w:t xml:space="preserve">[Incluir lugar o lugares de ejecución – </w:t>
            </w:r>
            <w:r w:rsidR="40F57B0A" w:rsidRPr="008A177D">
              <w:rPr>
                <w:rFonts w:ascii="Verdana" w:hAnsi="Verdana" w:cs="Arial"/>
                <w:sz w:val="22"/>
                <w:szCs w:val="22"/>
                <w:highlight w:val="lightGray"/>
              </w:rPr>
              <w:t>A</w:t>
            </w:r>
            <w:r w:rsidR="6FB900FE" w:rsidRPr="008A177D">
              <w:rPr>
                <w:rFonts w:ascii="Verdana" w:hAnsi="Verdana" w:cs="Arial"/>
                <w:sz w:val="22"/>
                <w:szCs w:val="22"/>
                <w:highlight w:val="lightGray"/>
              </w:rPr>
              <w:t>clarar</w:t>
            </w:r>
            <w:r w:rsidRPr="008A177D">
              <w:rPr>
                <w:rFonts w:ascii="Verdana" w:hAnsi="Verdana" w:cs="Arial"/>
                <w:sz w:val="22"/>
                <w:szCs w:val="22"/>
                <w:highlight w:val="lightGray"/>
              </w:rPr>
              <w:t xml:space="preserve"> si se ejecuta en zona rural o urbana]</w:t>
            </w:r>
          </w:p>
        </w:tc>
      </w:tr>
    </w:tbl>
    <w:p w14:paraId="6E7E36DE" w14:textId="77777777" w:rsidR="00DC6734" w:rsidRPr="008A177D" w:rsidRDefault="00DC6734" w:rsidP="00BF2EB7">
      <w:pPr>
        <w:rPr>
          <w:rFonts w:ascii="Verdana" w:hAnsi="Verdana" w:cs="Arial"/>
          <w:sz w:val="22"/>
          <w:szCs w:val="22"/>
        </w:rPr>
      </w:pPr>
    </w:p>
    <w:p w14:paraId="7EC4F024" w14:textId="63F5EB05" w:rsidR="009E20F6" w:rsidRPr="008A177D" w:rsidRDefault="00DC6734" w:rsidP="00E63264">
      <w:pPr>
        <w:jc w:val="both"/>
        <w:rPr>
          <w:rFonts w:ascii="Verdana" w:hAnsi="Verdana" w:cs="Arial"/>
          <w:sz w:val="22"/>
          <w:szCs w:val="22"/>
        </w:rPr>
      </w:pPr>
      <w:r w:rsidRPr="008A177D">
        <w:rPr>
          <w:rFonts w:ascii="Verdana" w:hAnsi="Verdana" w:cs="Arial"/>
          <w:sz w:val="22"/>
          <w:szCs w:val="22"/>
        </w:rPr>
        <w:t>La</w:t>
      </w:r>
      <w:r w:rsidRPr="008A177D">
        <w:rPr>
          <w:rFonts w:ascii="Verdana" w:eastAsia="Arial" w:hAnsi="Verdana" w:cs="Arial"/>
          <w:sz w:val="22"/>
          <w:szCs w:val="22"/>
        </w:rPr>
        <w:t xml:space="preserve"> </w:t>
      </w:r>
      <w:r w:rsidRPr="008A177D">
        <w:rPr>
          <w:rFonts w:ascii="Verdana" w:hAnsi="Verdana" w:cs="Arial"/>
          <w:sz w:val="22"/>
          <w:szCs w:val="22"/>
        </w:rPr>
        <w:t>interventoría de la obra</w:t>
      </w:r>
      <w:r w:rsidRPr="008A177D">
        <w:rPr>
          <w:rFonts w:ascii="Verdana" w:eastAsia="Arial" w:hAnsi="Verdana" w:cs="Arial"/>
          <w:sz w:val="22"/>
          <w:szCs w:val="22"/>
        </w:rPr>
        <w:t xml:space="preserve"> </w:t>
      </w:r>
      <w:r w:rsidRPr="008A177D">
        <w:rPr>
          <w:rFonts w:ascii="Verdana" w:hAnsi="Verdana" w:cs="Arial"/>
          <w:sz w:val="22"/>
          <w:szCs w:val="22"/>
        </w:rPr>
        <w:t>tiene</w:t>
      </w:r>
      <w:r w:rsidRPr="008A177D">
        <w:rPr>
          <w:rFonts w:ascii="Verdana" w:eastAsia="Arial" w:hAnsi="Verdana" w:cs="Arial"/>
          <w:sz w:val="22"/>
          <w:szCs w:val="22"/>
        </w:rPr>
        <w:t xml:space="preserve"> </w:t>
      </w:r>
      <w:r w:rsidRPr="008A177D">
        <w:rPr>
          <w:rFonts w:ascii="Verdana" w:hAnsi="Verdana" w:cs="Arial"/>
          <w:sz w:val="22"/>
          <w:szCs w:val="22"/>
        </w:rPr>
        <w:t>las especificaciones</w:t>
      </w:r>
      <w:r w:rsidRPr="008A177D">
        <w:rPr>
          <w:rFonts w:ascii="Verdana" w:eastAsia="Arial" w:hAnsi="Verdana" w:cs="Arial"/>
          <w:sz w:val="22"/>
          <w:szCs w:val="22"/>
        </w:rPr>
        <w:t xml:space="preserve"> </w:t>
      </w:r>
      <w:r w:rsidRPr="008A177D">
        <w:rPr>
          <w:rFonts w:ascii="Verdana" w:hAnsi="Verdana" w:cs="Arial"/>
          <w:sz w:val="22"/>
          <w:szCs w:val="22"/>
        </w:rPr>
        <w:t>descritas</w:t>
      </w:r>
      <w:r w:rsidRPr="008A177D">
        <w:rPr>
          <w:rFonts w:ascii="Verdana" w:eastAsia="Arial" w:hAnsi="Verdana" w:cs="Arial"/>
          <w:sz w:val="22"/>
          <w:szCs w:val="22"/>
        </w:rPr>
        <w:t xml:space="preserve"> </w:t>
      </w:r>
      <w:r w:rsidRPr="008A177D">
        <w:rPr>
          <w:rFonts w:ascii="Verdana" w:hAnsi="Verdana" w:cs="Arial"/>
          <w:sz w:val="22"/>
          <w:szCs w:val="22"/>
        </w:rPr>
        <w:t>en</w:t>
      </w:r>
      <w:r w:rsidRPr="008A177D">
        <w:rPr>
          <w:rFonts w:ascii="Verdana" w:eastAsia="Arial" w:hAnsi="Verdana" w:cs="Arial"/>
          <w:sz w:val="22"/>
          <w:szCs w:val="22"/>
        </w:rPr>
        <w:t xml:space="preserve"> </w:t>
      </w:r>
      <w:r w:rsidRPr="008A177D">
        <w:rPr>
          <w:rFonts w:ascii="Verdana" w:hAnsi="Verdana" w:cs="Arial"/>
          <w:sz w:val="22"/>
          <w:szCs w:val="22"/>
        </w:rPr>
        <w:t>el</w:t>
      </w:r>
      <w:r w:rsidRPr="008A177D">
        <w:rPr>
          <w:rFonts w:ascii="Verdana" w:eastAsia="Arial" w:hAnsi="Verdana" w:cs="Arial"/>
          <w:sz w:val="22"/>
          <w:szCs w:val="22"/>
        </w:rPr>
        <w:t xml:space="preserve"> </w:t>
      </w:r>
      <w:r w:rsidR="009F17D7" w:rsidRPr="008A177D">
        <w:rPr>
          <w:rFonts w:ascii="Verdana" w:eastAsia="Arial" w:hAnsi="Verdana" w:cs="Arial"/>
          <w:sz w:val="22"/>
          <w:szCs w:val="22"/>
        </w:rPr>
        <w:t>“Anexo 1 – Anexo Técnico”</w:t>
      </w:r>
      <w:r w:rsidR="00CC1B9A" w:rsidRPr="008A177D">
        <w:rPr>
          <w:rFonts w:ascii="Verdana" w:eastAsia="Arial" w:hAnsi="Verdana" w:cs="Arial"/>
          <w:sz w:val="22"/>
          <w:szCs w:val="22"/>
        </w:rPr>
        <w:t xml:space="preserve"> </w:t>
      </w:r>
      <w:r w:rsidRPr="008A177D">
        <w:rPr>
          <w:rFonts w:ascii="Verdana" w:hAnsi="Verdana" w:cs="Arial"/>
          <w:sz w:val="22"/>
          <w:szCs w:val="22"/>
        </w:rPr>
        <w:t xml:space="preserve">y el </w:t>
      </w:r>
      <w:r w:rsidR="00F541BE" w:rsidRPr="008A177D">
        <w:rPr>
          <w:rFonts w:ascii="Verdana" w:hAnsi="Verdana" w:cs="Arial"/>
          <w:sz w:val="22"/>
          <w:szCs w:val="22"/>
        </w:rPr>
        <w:t>E</w:t>
      </w:r>
      <w:r w:rsidR="008B5CFA" w:rsidRPr="008A177D">
        <w:rPr>
          <w:rFonts w:ascii="Verdana" w:hAnsi="Verdana" w:cs="Arial"/>
          <w:sz w:val="22"/>
          <w:szCs w:val="22"/>
        </w:rPr>
        <w:t xml:space="preserve">studio </w:t>
      </w:r>
      <w:r w:rsidR="00F541BE" w:rsidRPr="008A177D">
        <w:rPr>
          <w:rFonts w:ascii="Verdana" w:hAnsi="Verdana" w:cs="Arial"/>
          <w:sz w:val="22"/>
          <w:szCs w:val="22"/>
        </w:rPr>
        <w:t>P</w:t>
      </w:r>
      <w:r w:rsidR="008B5CFA" w:rsidRPr="008A177D">
        <w:rPr>
          <w:rFonts w:ascii="Verdana" w:hAnsi="Verdana" w:cs="Arial"/>
          <w:sz w:val="22"/>
          <w:szCs w:val="22"/>
        </w:rPr>
        <w:t>revio</w:t>
      </w:r>
      <w:r w:rsidR="004276B3" w:rsidRPr="008A177D">
        <w:rPr>
          <w:rFonts w:ascii="Verdana" w:hAnsi="Verdana" w:cs="Arial"/>
          <w:sz w:val="22"/>
          <w:szCs w:val="22"/>
        </w:rPr>
        <w:t>,</w:t>
      </w:r>
      <w:r w:rsidRPr="008A177D">
        <w:rPr>
          <w:rFonts w:ascii="Verdana" w:hAnsi="Verdana" w:cs="Arial"/>
          <w:sz w:val="22"/>
          <w:szCs w:val="22"/>
        </w:rPr>
        <w:t xml:space="preserve"> los cuales incluyen la descripción de</w:t>
      </w:r>
      <w:r w:rsidR="00503BB0" w:rsidRPr="008A177D">
        <w:rPr>
          <w:rFonts w:ascii="Verdana" w:hAnsi="Verdana" w:cs="Arial"/>
          <w:sz w:val="22"/>
          <w:szCs w:val="22"/>
        </w:rPr>
        <w:t xml:space="preserve">l proyecto u </w:t>
      </w:r>
      <w:r w:rsidRPr="008A177D">
        <w:rPr>
          <w:rFonts w:ascii="Verdana" w:hAnsi="Verdana" w:cs="Arial"/>
          <w:sz w:val="22"/>
          <w:szCs w:val="22"/>
        </w:rPr>
        <w:t>obra</w:t>
      </w:r>
      <w:r w:rsidR="00503BB0" w:rsidRPr="008A177D">
        <w:rPr>
          <w:rFonts w:ascii="Verdana" w:hAnsi="Verdana" w:cs="Arial"/>
          <w:sz w:val="22"/>
          <w:szCs w:val="22"/>
        </w:rPr>
        <w:t xml:space="preserve"> a la cual se realizará la interventoría</w:t>
      </w:r>
      <w:r w:rsidRPr="008A177D">
        <w:rPr>
          <w:rFonts w:ascii="Verdana" w:hAnsi="Verdana" w:cs="Arial"/>
          <w:sz w:val="22"/>
          <w:szCs w:val="22"/>
        </w:rPr>
        <w:t xml:space="preserve"> </w:t>
      </w:r>
      <w:r w:rsidR="00AB3013" w:rsidRPr="008A177D">
        <w:rPr>
          <w:rFonts w:ascii="Verdana" w:hAnsi="Verdana" w:cs="Arial"/>
          <w:sz w:val="22"/>
          <w:szCs w:val="22"/>
        </w:rPr>
        <w:t>y su</w:t>
      </w:r>
      <w:r w:rsidRPr="008A177D">
        <w:rPr>
          <w:rFonts w:ascii="Verdana" w:hAnsi="Verdana" w:cs="Arial"/>
          <w:sz w:val="22"/>
          <w:szCs w:val="22"/>
        </w:rPr>
        <w:t xml:space="preserve"> información técnica (localización, </w:t>
      </w:r>
      <w:r w:rsidR="00AB3013" w:rsidRPr="008A177D">
        <w:rPr>
          <w:rFonts w:ascii="Verdana" w:hAnsi="Verdana" w:cs="Arial"/>
          <w:sz w:val="22"/>
          <w:szCs w:val="22"/>
        </w:rPr>
        <w:t xml:space="preserve">actividades </w:t>
      </w:r>
      <w:r w:rsidRPr="008A177D">
        <w:rPr>
          <w:rFonts w:ascii="Verdana" w:hAnsi="Verdana" w:cs="Arial"/>
          <w:sz w:val="22"/>
          <w:szCs w:val="22"/>
        </w:rPr>
        <w:t xml:space="preserve">a ejecutar, </w:t>
      </w:r>
      <w:r w:rsidR="00503BB0" w:rsidRPr="008A177D">
        <w:rPr>
          <w:rFonts w:ascii="Verdana" w:hAnsi="Verdana" w:cs="Arial"/>
          <w:sz w:val="22"/>
          <w:szCs w:val="22"/>
        </w:rPr>
        <w:t>alcance de la interventoría</w:t>
      </w:r>
      <w:r w:rsidRPr="008A177D">
        <w:rPr>
          <w:rFonts w:ascii="Verdana" w:hAnsi="Verdana" w:cs="Arial"/>
          <w:sz w:val="22"/>
          <w:szCs w:val="22"/>
        </w:rPr>
        <w:t xml:space="preserve">, </w:t>
      </w:r>
      <w:r w:rsidR="7BC05CAC" w:rsidRPr="008A177D">
        <w:rPr>
          <w:rFonts w:ascii="Verdana" w:hAnsi="Verdana" w:cs="Arial"/>
          <w:sz w:val="22"/>
          <w:szCs w:val="22"/>
        </w:rPr>
        <w:t>e</w:t>
      </w:r>
      <w:r w:rsidR="00CC1B9A" w:rsidRPr="008A177D">
        <w:rPr>
          <w:rFonts w:ascii="Verdana" w:hAnsi="Verdana" w:cs="Arial"/>
          <w:sz w:val="22"/>
          <w:szCs w:val="22"/>
        </w:rPr>
        <w:t>ntre otros</w:t>
      </w:r>
      <w:r w:rsidRPr="008A177D">
        <w:rPr>
          <w:rFonts w:ascii="Verdana" w:hAnsi="Verdana" w:cs="Arial"/>
          <w:sz w:val="22"/>
          <w:szCs w:val="22"/>
        </w:rPr>
        <w:t>).</w:t>
      </w:r>
    </w:p>
    <w:p w14:paraId="137DA29C" w14:textId="77777777" w:rsidR="001C4EA3" w:rsidRPr="008A177D" w:rsidRDefault="001C4EA3" w:rsidP="00E63264">
      <w:pPr>
        <w:jc w:val="both"/>
        <w:rPr>
          <w:rFonts w:ascii="Verdana" w:hAnsi="Verdana" w:cs="Arial"/>
          <w:sz w:val="22"/>
          <w:szCs w:val="22"/>
        </w:rPr>
      </w:pPr>
    </w:p>
    <w:p w14:paraId="6E907A60" w14:textId="0A269074" w:rsidR="00DC6734" w:rsidRPr="008A177D" w:rsidRDefault="66A047DD" w:rsidP="11588C13">
      <w:pPr>
        <w:jc w:val="both"/>
        <w:rPr>
          <w:rFonts w:ascii="Verdana" w:hAnsi="Verdana" w:cs="Arial"/>
          <w:sz w:val="22"/>
          <w:szCs w:val="22"/>
        </w:rPr>
      </w:pPr>
      <w:r w:rsidRPr="008A177D">
        <w:rPr>
          <w:rFonts w:ascii="Verdana" w:hAnsi="Verdana" w:cs="Arial"/>
          <w:sz w:val="22"/>
          <w:szCs w:val="22"/>
          <w:highlight w:val="lightGray"/>
        </w:rPr>
        <w:t xml:space="preserve">[El </w:t>
      </w:r>
      <w:r w:rsidR="1A046940" w:rsidRPr="008A177D">
        <w:rPr>
          <w:rFonts w:ascii="Verdana" w:hAnsi="Verdana" w:cs="Arial"/>
          <w:sz w:val="22"/>
          <w:szCs w:val="22"/>
          <w:highlight w:val="lightGray"/>
        </w:rPr>
        <w:t>P</w:t>
      </w:r>
      <w:r w:rsidRPr="008A177D">
        <w:rPr>
          <w:rFonts w:ascii="Verdana" w:hAnsi="Verdana" w:cs="Arial"/>
          <w:sz w:val="22"/>
          <w:szCs w:val="22"/>
          <w:highlight w:val="lightGray"/>
        </w:rPr>
        <w:t>roponente debe tener en cuenta</w:t>
      </w:r>
      <w:r w:rsidR="24F8B300" w:rsidRPr="008A177D">
        <w:rPr>
          <w:rFonts w:ascii="Verdana" w:hAnsi="Verdana" w:cs="Arial"/>
          <w:sz w:val="22"/>
          <w:szCs w:val="22"/>
          <w:highlight w:val="lightGray"/>
        </w:rPr>
        <w:t xml:space="preserve"> las </w:t>
      </w:r>
      <w:r w:rsidRPr="008A177D">
        <w:rPr>
          <w:rFonts w:ascii="Verdana" w:hAnsi="Verdana" w:cs="Arial"/>
          <w:sz w:val="22"/>
          <w:szCs w:val="22"/>
          <w:highlight w:val="lightGray"/>
        </w:rPr>
        <w:t xml:space="preserve">especificaciones técnicas y el alcance de la obra objeto de interventoría, para lo cual </w:t>
      </w:r>
      <w:r w:rsidR="741A87BD" w:rsidRPr="008A177D">
        <w:rPr>
          <w:rFonts w:ascii="Verdana" w:hAnsi="Verdana" w:cs="Arial"/>
          <w:sz w:val="22"/>
          <w:szCs w:val="22"/>
          <w:highlight w:val="lightGray"/>
        </w:rPr>
        <w:t>consultará</w:t>
      </w:r>
      <w:r w:rsidRPr="008A177D">
        <w:rPr>
          <w:rFonts w:ascii="Verdana" w:hAnsi="Verdana" w:cs="Arial"/>
          <w:sz w:val="22"/>
          <w:szCs w:val="22"/>
          <w:highlight w:val="lightGray"/>
        </w:rPr>
        <w:t xml:space="preserve"> los documentos que hacen parte del proceso de </w:t>
      </w:r>
      <w:r w:rsidR="003D26E0" w:rsidRPr="008A177D">
        <w:rPr>
          <w:rFonts w:ascii="Verdana" w:hAnsi="Verdana" w:cs="Arial"/>
          <w:sz w:val="22"/>
          <w:szCs w:val="22"/>
          <w:highlight w:val="lightGray"/>
        </w:rPr>
        <w:t>licitación, selección</w:t>
      </w:r>
      <w:r w:rsidR="3EB23282" w:rsidRPr="008A177D">
        <w:rPr>
          <w:rFonts w:ascii="Verdana" w:hAnsi="Verdana" w:cs="Arial"/>
          <w:sz w:val="22"/>
          <w:szCs w:val="22"/>
          <w:highlight w:val="lightGray"/>
        </w:rPr>
        <w:t xml:space="preserve"> abreviada de menor cuantía de obra pública</w:t>
      </w:r>
      <w:r w:rsidR="1FD5032A" w:rsidRPr="008A177D">
        <w:rPr>
          <w:rFonts w:ascii="Verdana" w:hAnsi="Verdana" w:cs="Arial"/>
          <w:sz w:val="22"/>
          <w:szCs w:val="22"/>
          <w:highlight w:val="lightGray"/>
        </w:rPr>
        <w:t>. L</w:t>
      </w:r>
      <w:r w:rsidRPr="008A177D">
        <w:rPr>
          <w:rFonts w:ascii="Verdana" w:hAnsi="Verdana" w:cs="Arial"/>
          <w:sz w:val="22"/>
          <w:szCs w:val="22"/>
          <w:highlight w:val="lightGray"/>
        </w:rPr>
        <w:t xml:space="preserve">a </w:t>
      </w:r>
      <w:r w:rsidR="1A046940" w:rsidRPr="008A177D">
        <w:rPr>
          <w:rFonts w:ascii="Verdana" w:hAnsi="Verdana" w:cs="Arial"/>
          <w:sz w:val="22"/>
          <w:szCs w:val="22"/>
          <w:highlight w:val="lightGray"/>
        </w:rPr>
        <w:t>E</w:t>
      </w:r>
      <w:r w:rsidR="0E79D901" w:rsidRPr="008A177D">
        <w:rPr>
          <w:rFonts w:ascii="Verdana" w:hAnsi="Verdana" w:cs="Arial"/>
          <w:sz w:val="22"/>
          <w:szCs w:val="22"/>
          <w:highlight w:val="lightGray"/>
        </w:rPr>
        <w:t>ntidad</w:t>
      </w:r>
      <w:r w:rsidRPr="008A177D">
        <w:rPr>
          <w:rFonts w:ascii="Verdana" w:hAnsi="Verdana" w:cs="Arial"/>
          <w:sz w:val="22"/>
          <w:szCs w:val="22"/>
          <w:highlight w:val="lightGray"/>
        </w:rPr>
        <w:t xml:space="preserve"> </w:t>
      </w:r>
      <w:r w:rsidR="02F99753" w:rsidRPr="008A177D">
        <w:rPr>
          <w:rFonts w:ascii="Verdana" w:hAnsi="Verdana" w:cs="Arial"/>
          <w:sz w:val="22"/>
          <w:szCs w:val="22"/>
          <w:highlight w:val="lightGray"/>
        </w:rPr>
        <w:t>está obligada</w:t>
      </w:r>
      <w:r w:rsidR="2CEF9BC1" w:rsidRPr="008A177D">
        <w:rPr>
          <w:rFonts w:ascii="Verdana" w:hAnsi="Verdana" w:cs="Arial"/>
          <w:sz w:val="22"/>
          <w:szCs w:val="22"/>
          <w:highlight w:val="lightGray"/>
        </w:rPr>
        <w:t xml:space="preserve"> </w:t>
      </w:r>
      <w:r w:rsidR="158EC93F" w:rsidRPr="008A177D">
        <w:rPr>
          <w:rFonts w:ascii="Verdana" w:hAnsi="Verdana" w:cs="Arial"/>
          <w:sz w:val="22"/>
          <w:szCs w:val="22"/>
          <w:highlight w:val="lightGray"/>
        </w:rPr>
        <w:t xml:space="preserve">a </w:t>
      </w:r>
      <w:r w:rsidRPr="008A177D">
        <w:rPr>
          <w:rFonts w:ascii="Verdana" w:hAnsi="Verdana" w:cs="Arial"/>
          <w:sz w:val="22"/>
          <w:szCs w:val="22"/>
          <w:highlight w:val="lightGray"/>
        </w:rPr>
        <w:t xml:space="preserve">incluir el número del proceso de </w:t>
      </w:r>
      <w:r w:rsidR="003D26E0" w:rsidRPr="008A177D">
        <w:rPr>
          <w:rFonts w:ascii="Verdana" w:hAnsi="Verdana" w:cs="Arial"/>
          <w:sz w:val="22"/>
          <w:szCs w:val="22"/>
          <w:highlight w:val="lightGray"/>
        </w:rPr>
        <w:t>licitación, selección</w:t>
      </w:r>
      <w:r w:rsidR="574E65BB" w:rsidRPr="008A177D">
        <w:rPr>
          <w:rFonts w:ascii="Verdana" w:hAnsi="Verdana" w:cs="Arial"/>
          <w:sz w:val="22"/>
          <w:szCs w:val="22"/>
          <w:highlight w:val="lightGray"/>
        </w:rPr>
        <w:t xml:space="preserve"> abreviada de menor </w:t>
      </w:r>
      <w:r w:rsidR="0094112D" w:rsidRPr="008A177D">
        <w:rPr>
          <w:rFonts w:ascii="Verdana" w:hAnsi="Verdana" w:cs="Arial"/>
          <w:sz w:val="22"/>
          <w:szCs w:val="22"/>
          <w:highlight w:val="lightGray"/>
        </w:rPr>
        <w:t>cuantía de</w:t>
      </w:r>
      <w:r w:rsidR="7F770290" w:rsidRPr="008A177D">
        <w:rPr>
          <w:rFonts w:ascii="Verdana" w:hAnsi="Verdana" w:cs="Arial"/>
          <w:sz w:val="22"/>
          <w:szCs w:val="22"/>
          <w:highlight w:val="lightGray"/>
        </w:rPr>
        <w:t xml:space="preserve"> obra </w:t>
      </w:r>
      <w:r w:rsidR="1DF8E203" w:rsidRPr="008A177D">
        <w:rPr>
          <w:rFonts w:ascii="Verdana" w:hAnsi="Verdana" w:cs="Arial"/>
          <w:sz w:val="22"/>
          <w:szCs w:val="22"/>
          <w:highlight w:val="lightGray"/>
        </w:rPr>
        <w:t>pública</w:t>
      </w:r>
      <w:r w:rsidR="0ACFE67A" w:rsidRPr="008A177D">
        <w:rPr>
          <w:rFonts w:ascii="Verdana" w:hAnsi="Verdana" w:cs="Arial"/>
          <w:sz w:val="22"/>
          <w:szCs w:val="22"/>
          <w:highlight w:val="lightGray"/>
        </w:rPr>
        <w:t xml:space="preserve"> </w:t>
      </w:r>
      <w:r w:rsidRPr="008A177D">
        <w:rPr>
          <w:rFonts w:ascii="Verdana" w:hAnsi="Verdana" w:cs="Arial"/>
          <w:sz w:val="22"/>
          <w:szCs w:val="22"/>
          <w:highlight w:val="lightGray"/>
        </w:rPr>
        <w:t>objeto de interventoría</w:t>
      </w:r>
      <w:r w:rsidR="39913EEB" w:rsidRPr="008A177D">
        <w:rPr>
          <w:rFonts w:ascii="Verdana" w:hAnsi="Verdana" w:cs="Arial"/>
          <w:sz w:val="22"/>
          <w:szCs w:val="22"/>
          <w:highlight w:val="lightGray"/>
        </w:rPr>
        <w:t>,</w:t>
      </w:r>
      <w:r w:rsidRPr="008A177D">
        <w:rPr>
          <w:rFonts w:ascii="Verdana" w:hAnsi="Verdana" w:cs="Arial"/>
          <w:sz w:val="22"/>
          <w:szCs w:val="22"/>
          <w:highlight w:val="lightGray"/>
        </w:rPr>
        <w:t xml:space="preserve"> indicando si </w:t>
      </w:r>
      <w:r w:rsidR="39913EEB" w:rsidRPr="008A177D">
        <w:rPr>
          <w:rFonts w:ascii="Verdana" w:hAnsi="Verdana" w:cs="Arial"/>
          <w:sz w:val="22"/>
          <w:szCs w:val="22"/>
          <w:highlight w:val="lightGray"/>
        </w:rPr>
        <w:t>se realizó</w:t>
      </w:r>
      <w:r w:rsidRPr="008A177D">
        <w:rPr>
          <w:rFonts w:ascii="Verdana" w:hAnsi="Verdana" w:cs="Arial"/>
          <w:sz w:val="22"/>
          <w:szCs w:val="22"/>
          <w:highlight w:val="lightGray"/>
        </w:rPr>
        <w:t xml:space="preserve"> </w:t>
      </w:r>
      <w:r w:rsidR="27C8F9BB" w:rsidRPr="008A177D">
        <w:rPr>
          <w:rFonts w:ascii="Verdana" w:hAnsi="Verdana" w:cs="Arial"/>
          <w:sz w:val="22"/>
          <w:szCs w:val="22"/>
          <w:highlight w:val="lightGray"/>
        </w:rPr>
        <w:t>mediante</w:t>
      </w:r>
      <w:r w:rsidRPr="008A177D">
        <w:rPr>
          <w:rFonts w:ascii="Verdana" w:hAnsi="Verdana" w:cs="Arial"/>
          <w:sz w:val="22"/>
          <w:szCs w:val="22"/>
          <w:highlight w:val="lightGray"/>
        </w:rPr>
        <w:t xml:space="preserve"> </w:t>
      </w:r>
      <w:r w:rsidR="37798AC1" w:rsidRPr="008A177D">
        <w:rPr>
          <w:rFonts w:ascii="Verdana" w:hAnsi="Verdana" w:cs="Arial"/>
          <w:sz w:val="22"/>
          <w:szCs w:val="22"/>
          <w:highlight w:val="lightGray"/>
        </w:rPr>
        <w:t>la plataforma d</w:t>
      </w:r>
      <w:r w:rsidRPr="008A177D">
        <w:rPr>
          <w:rFonts w:ascii="Verdana" w:hAnsi="Verdana" w:cs="Arial"/>
          <w:sz w:val="22"/>
          <w:szCs w:val="22"/>
          <w:highlight w:val="lightGray"/>
        </w:rPr>
        <w:t>el SECOP</w:t>
      </w:r>
      <w:r w:rsidR="0BCA4A0F" w:rsidRPr="008A177D">
        <w:rPr>
          <w:rFonts w:ascii="Verdana" w:hAnsi="Verdana" w:cs="Arial"/>
          <w:sz w:val="22"/>
          <w:szCs w:val="22"/>
          <w:highlight w:val="lightGray"/>
        </w:rPr>
        <w:t xml:space="preserve"> I o II</w:t>
      </w:r>
      <w:r w:rsidRPr="008A177D">
        <w:rPr>
          <w:rFonts w:ascii="Verdana" w:hAnsi="Verdana" w:cs="Arial"/>
          <w:sz w:val="22"/>
          <w:szCs w:val="22"/>
          <w:highlight w:val="lightGray"/>
        </w:rPr>
        <w:t>.]</w:t>
      </w:r>
      <w:r w:rsidRPr="008A177D">
        <w:rPr>
          <w:rFonts w:ascii="Verdana" w:hAnsi="Verdana" w:cs="Arial"/>
          <w:sz w:val="22"/>
          <w:szCs w:val="22"/>
        </w:rPr>
        <w:t xml:space="preserve"> </w:t>
      </w:r>
    </w:p>
    <w:p w14:paraId="37B3A1D2" w14:textId="77777777" w:rsidR="00DC6734" w:rsidRPr="008A177D" w:rsidRDefault="00DC6734">
      <w:pPr>
        <w:rPr>
          <w:rFonts w:ascii="Verdana" w:hAnsi="Verdana" w:cs="Arial"/>
          <w:sz w:val="22"/>
          <w:szCs w:val="22"/>
        </w:rPr>
      </w:pPr>
    </w:p>
    <w:p w14:paraId="32CFE720" w14:textId="200A136E" w:rsidR="00AF6FE5" w:rsidRPr="008A177D" w:rsidRDefault="19762EE3">
      <w:pPr>
        <w:jc w:val="both"/>
        <w:rPr>
          <w:rFonts w:ascii="Verdana" w:hAnsi="Verdana" w:cs="Arial"/>
          <w:sz w:val="22"/>
          <w:szCs w:val="22"/>
        </w:rPr>
      </w:pPr>
      <w:r w:rsidRPr="008A177D">
        <w:rPr>
          <w:rFonts w:ascii="Verdana" w:hAnsi="Verdana" w:cs="Arial"/>
          <w:sz w:val="22"/>
          <w:szCs w:val="22"/>
          <w:highlight w:val="lightGray"/>
        </w:rPr>
        <w:lastRenderedPageBreak/>
        <w:t xml:space="preserve">[Adicionalmente, la </w:t>
      </w:r>
      <w:r w:rsidR="14B79D8F" w:rsidRPr="008A177D">
        <w:rPr>
          <w:rFonts w:ascii="Verdana" w:hAnsi="Verdana" w:cs="Arial"/>
          <w:sz w:val="22"/>
          <w:szCs w:val="22"/>
          <w:highlight w:val="lightGray"/>
        </w:rPr>
        <w:t>Entidad</w:t>
      </w:r>
      <w:r w:rsidRPr="008A177D">
        <w:rPr>
          <w:rFonts w:ascii="Verdana" w:hAnsi="Verdana" w:cs="Arial"/>
          <w:sz w:val="22"/>
          <w:szCs w:val="22"/>
          <w:highlight w:val="lightGray"/>
        </w:rPr>
        <w:t xml:space="preserve"> debe indicar si las obras se ejecutarán en zona urbana o rural, según lo establecido en cada Plan de Ordenamiento Territorial</w:t>
      </w:r>
      <w:r w:rsidR="258E49FF" w:rsidRPr="008A177D">
        <w:rPr>
          <w:rFonts w:ascii="Verdana" w:hAnsi="Verdana" w:cs="Arial"/>
          <w:sz w:val="22"/>
          <w:szCs w:val="22"/>
          <w:highlight w:val="lightGray"/>
        </w:rPr>
        <w:t>, Plan Básico de Ordenamiento Territorial o Esquema Básico de Ordenamiento Territorial</w:t>
      </w:r>
      <w:r w:rsidRPr="008A177D">
        <w:rPr>
          <w:rFonts w:ascii="Verdana" w:hAnsi="Verdana" w:cs="Arial"/>
          <w:sz w:val="22"/>
          <w:szCs w:val="22"/>
          <w:highlight w:val="lightGray"/>
        </w:rPr>
        <w:t xml:space="preserve"> </w:t>
      </w:r>
      <w:r w:rsidR="180DEB69" w:rsidRPr="008A177D">
        <w:rPr>
          <w:rFonts w:ascii="Verdana" w:hAnsi="Verdana" w:cs="Arial"/>
          <w:sz w:val="22"/>
          <w:szCs w:val="22"/>
          <w:highlight w:val="lightGray"/>
        </w:rPr>
        <w:t xml:space="preserve">y demás normas de ordenamiento territorial </w:t>
      </w:r>
      <w:r w:rsidRPr="008A177D">
        <w:rPr>
          <w:rFonts w:ascii="Verdana" w:hAnsi="Verdana" w:cs="Arial"/>
          <w:sz w:val="22"/>
          <w:szCs w:val="22"/>
          <w:highlight w:val="lightGray"/>
        </w:rPr>
        <w:t xml:space="preserve">del municipio o municipios en los cuales se </w:t>
      </w:r>
      <w:r w:rsidR="6687AD3F" w:rsidRPr="008A177D">
        <w:rPr>
          <w:rFonts w:ascii="Verdana" w:hAnsi="Verdana" w:cs="Arial"/>
          <w:sz w:val="22"/>
          <w:szCs w:val="22"/>
          <w:highlight w:val="lightGray"/>
        </w:rPr>
        <w:t xml:space="preserve">ejecutará </w:t>
      </w:r>
      <w:r w:rsidR="0094112D" w:rsidRPr="008A177D">
        <w:rPr>
          <w:rFonts w:ascii="Verdana" w:hAnsi="Verdana" w:cs="Arial"/>
          <w:sz w:val="22"/>
          <w:szCs w:val="22"/>
          <w:highlight w:val="lightGray"/>
        </w:rPr>
        <w:t>el contrato</w:t>
      </w:r>
      <w:r w:rsidR="7654009F" w:rsidRPr="008A177D">
        <w:rPr>
          <w:rFonts w:ascii="Verdana" w:hAnsi="Verdana" w:cs="Arial"/>
          <w:sz w:val="22"/>
          <w:szCs w:val="22"/>
          <w:highlight w:val="lightGray"/>
        </w:rPr>
        <w:t>.</w:t>
      </w:r>
    </w:p>
    <w:p w14:paraId="46694105" w14:textId="1732F2D9" w:rsidR="02A43DCA" w:rsidRPr="008A177D" w:rsidRDefault="02A43DCA" w:rsidP="02A43DCA">
      <w:pPr>
        <w:jc w:val="both"/>
        <w:rPr>
          <w:rFonts w:ascii="Verdana" w:hAnsi="Verdana" w:cs="Arial"/>
          <w:sz w:val="22"/>
          <w:szCs w:val="22"/>
          <w:highlight w:val="lightGray"/>
        </w:rPr>
      </w:pPr>
    </w:p>
    <w:p w14:paraId="690AEDDF" w14:textId="42588A00" w:rsidR="121385E7" w:rsidRPr="008A177D" w:rsidRDefault="7654009F" w:rsidP="1096294A">
      <w:pPr>
        <w:jc w:val="both"/>
        <w:rPr>
          <w:rFonts w:ascii="Verdana" w:eastAsia="Arial" w:hAnsi="Verdana" w:cs="Arial"/>
          <w:sz w:val="22"/>
          <w:szCs w:val="22"/>
        </w:rPr>
      </w:pPr>
      <w:r w:rsidRPr="008A177D">
        <w:rPr>
          <w:rFonts w:ascii="Verdana" w:eastAsia="Arial" w:hAnsi="Verdana" w:cs="Arial"/>
          <w:sz w:val="22"/>
          <w:szCs w:val="22"/>
          <w:highlight w:val="lightGray"/>
          <w:u w:val="single"/>
        </w:rPr>
        <w:t xml:space="preserve">[La entidad estatal deberá dar estricto cumplimiento a lo dispuesto en el artículo </w:t>
      </w:r>
      <w:hyperlink r:id="rId11" w:anchor="2.2.1.1.2.1.1" w:history="1">
        <w:r w:rsidRPr="008A177D">
          <w:rPr>
            <w:rStyle w:val="Hipervnculo"/>
            <w:rFonts w:ascii="Verdana" w:eastAsia="Arial" w:hAnsi="Verdana" w:cs="Arial"/>
            <w:color w:val="000000" w:themeColor="text1"/>
            <w:sz w:val="22"/>
            <w:szCs w:val="22"/>
            <w:highlight w:val="lightGray"/>
          </w:rPr>
          <w:t>2.2.1.1.2.1.1</w:t>
        </w:r>
      </w:hyperlink>
      <w:r w:rsidRPr="008A177D">
        <w:rPr>
          <w:rFonts w:ascii="Verdana" w:eastAsia="Arial" w:hAnsi="Verdana" w:cs="Arial"/>
          <w:color w:val="000000" w:themeColor="text1"/>
          <w:sz w:val="22"/>
          <w:szCs w:val="22"/>
          <w:highlight w:val="lightGray"/>
          <w:u w:val="single"/>
        </w:rPr>
        <w:t>. de</w:t>
      </w:r>
      <w:r w:rsidRPr="008A177D">
        <w:rPr>
          <w:rFonts w:ascii="Verdana" w:eastAsia="Arial" w:hAnsi="Verdana" w:cs="Arial"/>
          <w:sz w:val="22"/>
          <w:szCs w:val="22"/>
          <w:highlight w:val="lightGray"/>
          <w:u w:val="single"/>
        </w:rPr>
        <w:t>l Decreto 1082 de 2015, modificado por el artículo 1 del Decreto 399 de 2021, razón por la cual debe garantizar que en los estudios y documentos previos cumplan con contener los elementos descritos en el artículo referenciado, en especial respecto del valor del contrato y cuando este determinado a precios unitarios, la Entidad Estatal debe incluir la forma como los calculó y soportar sus cálculos presupuestales en la estimación de aquellos]</w:t>
      </w:r>
    </w:p>
    <w:p w14:paraId="7170034B" w14:textId="10586B59" w:rsidR="00AF6FE5" w:rsidRPr="008A177D" w:rsidRDefault="00AF6FE5" w:rsidP="1096294A">
      <w:pPr>
        <w:jc w:val="both"/>
        <w:rPr>
          <w:rFonts w:ascii="Verdana" w:hAnsi="Verdana" w:cs="Arial"/>
          <w:sz w:val="22"/>
          <w:szCs w:val="22"/>
          <w:highlight w:val="lightGray"/>
        </w:rPr>
      </w:pPr>
    </w:p>
    <w:p w14:paraId="0153D354" w14:textId="462D5E50" w:rsidR="00DC6734" w:rsidRPr="008A177D" w:rsidRDefault="00DC6734">
      <w:pPr>
        <w:jc w:val="both"/>
        <w:rPr>
          <w:rFonts w:ascii="Verdana" w:hAnsi="Verdana" w:cs="Arial"/>
          <w:sz w:val="22"/>
          <w:szCs w:val="22"/>
        </w:rPr>
      </w:pPr>
      <w:r w:rsidRPr="008A177D">
        <w:rPr>
          <w:rFonts w:ascii="Verdana" w:hAnsi="Verdana" w:cs="Arial"/>
          <w:sz w:val="22"/>
          <w:szCs w:val="22"/>
          <w:highlight w:val="lightGray"/>
        </w:rPr>
        <w:t xml:space="preserve">[La </w:t>
      </w:r>
      <w:r w:rsidR="00E41DBB" w:rsidRPr="008A177D">
        <w:rPr>
          <w:rFonts w:ascii="Verdana" w:hAnsi="Verdana" w:cs="Arial"/>
          <w:sz w:val="22"/>
          <w:szCs w:val="22"/>
          <w:highlight w:val="lightGray"/>
        </w:rPr>
        <w:t>Entidad</w:t>
      </w:r>
      <w:r w:rsidRPr="008A177D">
        <w:rPr>
          <w:rFonts w:ascii="Verdana" w:hAnsi="Verdana" w:cs="Arial"/>
          <w:sz w:val="22"/>
          <w:szCs w:val="22"/>
          <w:highlight w:val="lightGray"/>
        </w:rPr>
        <w:t xml:space="preserve"> debe adaptar esta sección al </w:t>
      </w:r>
      <w:r w:rsidR="725B0E19" w:rsidRPr="008A177D">
        <w:rPr>
          <w:rFonts w:ascii="Verdana" w:hAnsi="Verdana" w:cs="Arial"/>
          <w:sz w:val="22"/>
          <w:szCs w:val="22"/>
          <w:highlight w:val="lightGray"/>
        </w:rPr>
        <w:t>F</w:t>
      </w:r>
      <w:r w:rsidR="7BC05CAC" w:rsidRPr="008A177D">
        <w:rPr>
          <w:rFonts w:ascii="Verdana" w:hAnsi="Verdana" w:cs="Arial"/>
          <w:sz w:val="22"/>
          <w:szCs w:val="22"/>
          <w:highlight w:val="lightGray"/>
        </w:rPr>
        <w:t>ormato</w:t>
      </w:r>
      <w:r w:rsidRPr="008A177D">
        <w:rPr>
          <w:rFonts w:ascii="Verdana" w:hAnsi="Verdana" w:cs="Arial"/>
          <w:sz w:val="22"/>
          <w:szCs w:val="22"/>
          <w:highlight w:val="lightGray"/>
        </w:rPr>
        <w:t xml:space="preserve"> del SECOP II cuando contrate por medio de esta plataforma.]</w:t>
      </w:r>
      <w:r w:rsidRPr="008A177D">
        <w:rPr>
          <w:rFonts w:ascii="Verdana" w:hAnsi="Verdana" w:cs="Arial"/>
          <w:sz w:val="22"/>
          <w:szCs w:val="22"/>
        </w:rPr>
        <w:t xml:space="preserve"> </w:t>
      </w:r>
    </w:p>
    <w:p w14:paraId="5587FD80" w14:textId="77777777" w:rsidR="001870D4" w:rsidRPr="008A177D" w:rsidRDefault="001870D4">
      <w:pPr>
        <w:jc w:val="both"/>
        <w:rPr>
          <w:rFonts w:ascii="Verdana" w:eastAsia="Arial" w:hAnsi="Verdana" w:cs="Arial"/>
          <w:sz w:val="22"/>
          <w:szCs w:val="22"/>
        </w:rPr>
      </w:pPr>
    </w:p>
    <w:p w14:paraId="39DB04B0" w14:textId="408BC321" w:rsidR="00615898" w:rsidRPr="008A177D" w:rsidRDefault="00615898" w:rsidP="00D91F94">
      <w:pPr>
        <w:pStyle w:val="Capitulo1"/>
        <w:numPr>
          <w:ilvl w:val="0"/>
          <w:numId w:val="36"/>
        </w:numPr>
        <w:spacing w:line="240" w:lineRule="auto"/>
        <w:rPr>
          <w:rFonts w:ascii="Verdana" w:hAnsi="Verdana"/>
          <w:color w:val="auto"/>
          <w:sz w:val="22"/>
          <w:szCs w:val="22"/>
        </w:rPr>
      </w:pPr>
      <w:bookmarkStart w:id="46" w:name="_Toc40113309"/>
      <w:bookmarkStart w:id="47" w:name="_Toc40114641"/>
      <w:bookmarkStart w:id="48" w:name="_Toc45547531"/>
      <w:bookmarkStart w:id="49" w:name="_Toc45870414"/>
      <w:bookmarkStart w:id="50" w:name="_Toc48204101"/>
      <w:bookmarkStart w:id="51" w:name="_Toc520226853"/>
      <w:bookmarkStart w:id="52" w:name="_Toc520297823"/>
      <w:bookmarkStart w:id="53" w:name="_Toc520317088"/>
      <w:bookmarkStart w:id="54" w:name="_Toc533083689"/>
      <w:bookmarkStart w:id="55" w:name="_Toc35616179"/>
      <w:bookmarkStart w:id="56" w:name="_Toc40113310"/>
      <w:bookmarkStart w:id="57" w:name="_Toc108082873"/>
      <w:bookmarkStart w:id="58" w:name="_Toc208767581"/>
      <w:bookmarkStart w:id="59" w:name="_Hlk516130231"/>
      <w:bookmarkStart w:id="60" w:name="_Toc508648242"/>
      <w:bookmarkStart w:id="61" w:name="_Toc509843856"/>
      <w:bookmarkStart w:id="62" w:name="_Toc511924765"/>
      <w:bookmarkStart w:id="63" w:name="_Toc508984026"/>
      <w:bookmarkStart w:id="64" w:name="_Toc424219435"/>
      <w:bookmarkStart w:id="65" w:name="_Toc504124481"/>
      <w:bookmarkEnd w:id="16"/>
      <w:bookmarkEnd w:id="17"/>
      <w:bookmarkEnd w:id="18"/>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8A177D">
        <w:rPr>
          <w:rFonts w:ascii="Verdana" w:hAnsi="Verdana"/>
          <w:color w:val="auto"/>
          <w:sz w:val="22"/>
          <w:szCs w:val="22"/>
        </w:rPr>
        <w:t>DOCUMENTOS DEL PROCESO</w:t>
      </w:r>
      <w:bookmarkEnd w:id="51"/>
      <w:bookmarkEnd w:id="52"/>
      <w:bookmarkEnd w:id="53"/>
      <w:bookmarkEnd w:id="54"/>
      <w:bookmarkEnd w:id="55"/>
      <w:bookmarkEnd w:id="56"/>
      <w:bookmarkEnd w:id="57"/>
      <w:bookmarkEnd w:id="58"/>
      <w:r w:rsidRPr="008A177D">
        <w:rPr>
          <w:rFonts w:ascii="Verdana" w:hAnsi="Verdana"/>
          <w:color w:val="auto"/>
          <w:sz w:val="22"/>
          <w:szCs w:val="22"/>
        </w:rPr>
        <w:t xml:space="preserve"> </w:t>
      </w:r>
    </w:p>
    <w:p w14:paraId="53453B87" w14:textId="20118864" w:rsidR="00152BBE" w:rsidRPr="008A177D" w:rsidRDefault="00EC4092">
      <w:pPr>
        <w:jc w:val="both"/>
        <w:rPr>
          <w:rFonts w:ascii="Verdana" w:hAnsi="Verdana" w:cs="Arial"/>
          <w:sz w:val="22"/>
          <w:szCs w:val="22"/>
        </w:rPr>
      </w:pPr>
      <w:r w:rsidRPr="008A177D">
        <w:rPr>
          <w:rFonts w:ascii="Verdana" w:hAnsi="Verdana" w:cs="Arial"/>
          <w:sz w:val="22"/>
          <w:szCs w:val="22"/>
        </w:rPr>
        <w:t xml:space="preserve">Los </w:t>
      </w:r>
      <w:r w:rsidR="00FF128C" w:rsidRPr="008A177D">
        <w:rPr>
          <w:rFonts w:ascii="Verdana" w:hAnsi="Verdana" w:cs="Arial"/>
          <w:sz w:val="22"/>
          <w:szCs w:val="22"/>
        </w:rPr>
        <w:t>D</w:t>
      </w:r>
      <w:r w:rsidRPr="008A177D">
        <w:rPr>
          <w:rFonts w:ascii="Verdana" w:hAnsi="Verdana" w:cs="Arial"/>
          <w:sz w:val="22"/>
          <w:szCs w:val="22"/>
        </w:rPr>
        <w:t xml:space="preserve">ocumentos del </w:t>
      </w:r>
      <w:r w:rsidR="00FF128C" w:rsidRPr="008A177D">
        <w:rPr>
          <w:rFonts w:ascii="Verdana" w:hAnsi="Verdana" w:cs="Arial"/>
          <w:sz w:val="22"/>
          <w:szCs w:val="22"/>
        </w:rPr>
        <w:t>P</w:t>
      </w:r>
      <w:r w:rsidRPr="008A177D">
        <w:rPr>
          <w:rFonts w:ascii="Verdana" w:hAnsi="Verdana" w:cs="Arial"/>
          <w:sz w:val="22"/>
          <w:szCs w:val="22"/>
        </w:rPr>
        <w:t xml:space="preserve">roceso son los señalados en el capítulo </w:t>
      </w:r>
      <w:r w:rsidR="00257415" w:rsidRPr="008A177D">
        <w:rPr>
          <w:rFonts w:ascii="Verdana" w:hAnsi="Verdana" w:cs="Arial"/>
          <w:sz w:val="22"/>
          <w:szCs w:val="22"/>
        </w:rPr>
        <w:t>X</w:t>
      </w:r>
      <w:r w:rsidR="009D4A4C" w:rsidRPr="008A177D">
        <w:rPr>
          <w:rFonts w:ascii="Verdana" w:hAnsi="Verdana" w:cs="Arial"/>
          <w:sz w:val="22"/>
          <w:szCs w:val="22"/>
        </w:rPr>
        <w:t>I</w:t>
      </w:r>
      <w:r w:rsidR="00E4302A" w:rsidRPr="008A177D">
        <w:rPr>
          <w:rFonts w:ascii="Verdana" w:hAnsi="Verdana" w:cs="Arial"/>
          <w:sz w:val="22"/>
          <w:szCs w:val="22"/>
        </w:rPr>
        <w:t>,</w:t>
      </w:r>
      <w:r w:rsidRPr="008A177D">
        <w:rPr>
          <w:rFonts w:ascii="Verdana" w:hAnsi="Verdana" w:cs="Arial"/>
          <w:sz w:val="22"/>
          <w:szCs w:val="22"/>
        </w:rPr>
        <w:t xml:space="preserve"> así como todos los </w:t>
      </w:r>
      <w:r w:rsidR="009B7D14" w:rsidRPr="008A177D">
        <w:rPr>
          <w:rFonts w:ascii="Verdana" w:hAnsi="Verdana" w:cs="Arial"/>
          <w:sz w:val="22"/>
          <w:szCs w:val="22"/>
        </w:rPr>
        <w:t>indicados</w:t>
      </w:r>
      <w:r w:rsidRPr="008A177D">
        <w:rPr>
          <w:rFonts w:ascii="Verdana" w:hAnsi="Verdana" w:cs="Arial"/>
          <w:sz w:val="22"/>
          <w:szCs w:val="22"/>
        </w:rPr>
        <w:t xml:space="preserve"> en el </w:t>
      </w:r>
      <w:r w:rsidR="002B6124" w:rsidRPr="008A177D">
        <w:rPr>
          <w:rFonts w:ascii="Verdana" w:hAnsi="Verdana" w:cs="Arial"/>
          <w:sz w:val="22"/>
          <w:szCs w:val="22"/>
        </w:rPr>
        <w:t>a</w:t>
      </w:r>
      <w:r w:rsidRPr="008A177D">
        <w:rPr>
          <w:rFonts w:ascii="Verdana" w:hAnsi="Verdana" w:cs="Arial"/>
          <w:sz w:val="22"/>
          <w:szCs w:val="22"/>
        </w:rPr>
        <w:t xml:space="preserve">rtículo </w:t>
      </w:r>
      <w:r w:rsidR="009F3A79" w:rsidRPr="008A177D">
        <w:rPr>
          <w:rFonts w:ascii="Verdana" w:hAnsi="Verdana" w:cs="Arial"/>
          <w:sz w:val="22"/>
          <w:szCs w:val="22"/>
        </w:rPr>
        <w:t>1</w:t>
      </w:r>
      <w:r w:rsidR="00607F51" w:rsidRPr="008A177D">
        <w:rPr>
          <w:rFonts w:ascii="Verdana" w:hAnsi="Verdana" w:cs="Arial"/>
          <w:sz w:val="22"/>
          <w:szCs w:val="22"/>
        </w:rPr>
        <w:t xml:space="preserve"> de la resolución </w:t>
      </w:r>
      <w:r w:rsidR="007136DD" w:rsidRPr="008A177D">
        <w:rPr>
          <w:rFonts w:ascii="Verdana" w:hAnsi="Verdana" w:cs="Arial"/>
          <w:sz w:val="22"/>
          <w:szCs w:val="22"/>
        </w:rPr>
        <w:t>que</w:t>
      </w:r>
      <w:r w:rsidR="00607F51" w:rsidRPr="008A177D">
        <w:rPr>
          <w:rFonts w:ascii="Verdana" w:hAnsi="Verdana" w:cs="Arial"/>
          <w:sz w:val="22"/>
          <w:szCs w:val="22"/>
        </w:rPr>
        <w:t xml:space="preserve"> adopta los </w:t>
      </w:r>
      <w:r w:rsidR="00C87AE4" w:rsidRPr="008A177D">
        <w:rPr>
          <w:rFonts w:ascii="Verdana" w:hAnsi="Verdana" w:cs="Arial"/>
          <w:sz w:val="22"/>
          <w:szCs w:val="22"/>
        </w:rPr>
        <w:t>D</w:t>
      </w:r>
      <w:r w:rsidR="00607F51" w:rsidRPr="008A177D">
        <w:rPr>
          <w:rFonts w:ascii="Verdana" w:hAnsi="Verdana" w:cs="Arial"/>
          <w:sz w:val="22"/>
          <w:szCs w:val="22"/>
        </w:rPr>
        <w:t xml:space="preserve">ocumentos </w:t>
      </w:r>
      <w:r w:rsidR="00C87AE4" w:rsidRPr="008A177D">
        <w:rPr>
          <w:rFonts w:ascii="Verdana" w:hAnsi="Verdana" w:cs="Arial"/>
          <w:sz w:val="22"/>
          <w:szCs w:val="22"/>
        </w:rPr>
        <w:t>T</w:t>
      </w:r>
      <w:r w:rsidR="00607F51" w:rsidRPr="008A177D">
        <w:rPr>
          <w:rFonts w:ascii="Verdana" w:hAnsi="Verdana" w:cs="Arial"/>
          <w:sz w:val="22"/>
          <w:szCs w:val="22"/>
        </w:rPr>
        <w:t xml:space="preserve">ipo de interventoría de obra pública de infraestructura </w:t>
      </w:r>
      <w:r w:rsidR="00DB6F90" w:rsidRPr="008A177D">
        <w:rPr>
          <w:rFonts w:ascii="Verdana" w:hAnsi="Verdana" w:cs="Arial"/>
          <w:sz w:val="22"/>
          <w:szCs w:val="22"/>
        </w:rPr>
        <w:t>social</w:t>
      </w:r>
      <w:r w:rsidR="009F3A79" w:rsidRPr="008A177D">
        <w:rPr>
          <w:rFonts w:ascii="Verdana" w:hAnsi="Verdana" w:cs="Arial"/>
          <w:sz w:val="22"/>
          <w:szCs w:val="22"/>
        </w:rPr>
        <w:t xml:space="preserve"> </w:t>
      </w:r>
      <w:r w:rsidR="00E014FE" w:rsidRPr="008A177D">
        <w:rPr>
          <w:rFonts w:ascii="Verdana" w:hAnsi="Verdana" w:cs="Arial"/>
          <w:sz w:val="22"/>
          <w:szCs w:val="22"/>
        </w:rPr>
        <w:t>y los enunciados en el artículo</w:t>
      </w:r>
      <w:r w:rsidR="00E014FE" w:rsidRPr="008A177D">
        <w:rPr>
          <w:rFonts w:ascii="Verdana" w:eastAsia="Arial" w:hAnsi="Verdana" w:cs="Arial"/>
          <w:sz w:val="22"/>
          <w:szCs w:val="22"/>
        </w:rPr>
        <w:t xml:space="preserve"> </w:t>
      </w:r>
      <w:r w:rsidR="00686E89" w:rsidRPr="008A177D">
        <w:rPr>
          <w:rFonts w:ascii="Verdana" w:eastAsia="Arial" w:hAnsi="Verdana" w:cs="Arial"/>
          <w:sz w:val="22"/>
          <w:szCs w:val="22"/>
        </w:rPr>
        <w:t>2.2.1.1.1.3.1. del Decreto 1082 de 2015.</w:t>
      </w:r>
    </w:p>
    <w:p w14:paraId="16CA9AB2" w14:textId="77777777" w:rsidR="00E02D33" w:rsidRPr="008A177D" w:rsidRDefault="00E02D33">
      <w:pPr>
        <w:jc w:val="both"/>
        <w:rPr>
          <w:rFonts w:ascii="Verdana" w:hAnsi="Verdana" w:cs="Arial"/>
          <w:sz w:val="22"/>
          <w:szCs w:val="22"/>
        </w:rPr>
      </w:pPr>
    </w:p>
    <w:p w14:paraId="3F65AE3F" w14:textId="5BEF61D4" w:rsidR="00CC1343" w:rsidRPr="008A177D" w:rsidRDefault="001D167B" w:rsidP="00D91F94">
      <w:pPr>
        <w:pStyle w:val="Capitulo1"/>
        <w:numPr>
          <w:ilvl w:val="0"/>
          <w:numId w:val="36"/>
        </w:numPr>
        <w:spacing w:line="240" w:lineRule="auto"/>
        <w:rPr>
          <w:rFonts w:ascii="Verdana" w:hAnsi="Verdana"/>
          <w:color w:val="auto"/>
          <w:sz w:val="22"/>
          <w:szCs w:val="22"/>
        </w:rPr>
      </w:pPr>
      <w:bookmarkStart w:id="66" w:name="_Toc520226854"/>
      <w:bookmarkStart w:id="67" w:name="_Toc520297824"/>
      <w:bookmarkStart w:id="68" w:name="_Toc520317089"/>
      <w:bookmarkStart w:id="69" w:name="_Toc533083690"/>
      <w:bookmarkStart w:id="70" w:name="_Toc35616180"/>
      <w:bookmarkStart w:id="71" w:name="_Toc40113311"/>
      <w:bookmarkStart w:id="72" w:name="_Toc108082874"/>
      <w:bookmarkStart w:id="73" w:name="_Toc208767582"/>
      <w:bookmarkEnd w:id="59"/>
      <w:r w:rsidRPr="008A177D">
        <w:rPr>
          <w:rFonts w:ascii="Verdana" w:hAnsi="Verdana"/>
          <w:color w:val="auto"/>
          <w:sz w:val="22"/>
          <w:szCs w:val="22"/>
        </w:rPr>
        <w:t>COMUNICACIONES</w:t>
      </w:r>
      <w:bookmarkEnd w:id="60"/>
      <w:bookmarkEnd w:id="61"/>
      <w:bookmarkEnd w:id="62"/>
      <w:r w:rsidR="002644ED" w:rsidRPr="008A177D">
        <w:rPr>
          <w:rFonts w:ascii="Verdana" w:hAnsi="Verdana"/>
          <w:color w:val="auto"/>
          <w:sz w:val="22"/>
          <w:szCs w:val="22"/>
        </w:rPr>
        <w:t xml:space="preserve"> </w:t>
      </w:r>
      <w:bookmarkEnd w:id="63"/>
      <w:r w:rsidR="007F125C" w:rsidRPr="008A177D">
        <w:rPr>
          <w:rFonts w:ascii="Verdana" w:hAnsi="Verdana"/>
          <w:color w:val="auto"/>
          <w:sz w:val="22"/>
          <w:szCs w:val="22"/>
        </w:rPr>
        <w:t>Y OBSERVACIONES AL PROCESO</w:t>
      </w:r>
      <w:bookmarkEnd w:id="66"/>
      <w:bookmarkEnd w:id="67"/>
      <w:bookmarkEnd w:id="68"/>
      <w:bookmarkEnd w:id="69"/>
      <w:bookmarkEnd w:id="70"/>
      <w:bookmarkEnd w:id="71"/>
      <w:bookmarkEnd w:id="72"/>
      <w:bookmarkEnd w:id="73"/>
    </w:p>
    <w:p w14:paraId="50760548" w14:textId="6BC7BDED" w:rsidR="001F5D17" w:rsidRPr="008A177D" w:rsidRDefault="001F5D17" w:rsidP="00E63264">
      <w:pPr>
        <w:jc w:val="both"/>
        <w:rPr>
          <w:rFonts w:ascii="Verdana" w:hAnsi="Verdana" w:cs="Arial"/>
          <w:sz w:val="22"/>
          <w:szCs w:val="22"/>
        </w:rPr>
      </w:pPr>
      <w:r w:rsidRPr="008A177D">
        <w:rPr>
          <w:rFonts w:ascii="Verdana" w:hAnsi="Verdana" w:cs="Arial"/>
          <w:sz w:val="22"/>
          <w:szCs w:val="22"/>
        </w:rPr>
        <w:t>Los</w:t>
      </w:r>
      <w:r w:rsidR="002644ED" w:rsidRPr="008A177D">
        <w:rPr>
          <w:rFonts w:ascii="Verdana" w:hAnsi="Verdana" w:cs="Arial"/>
          <w:sz w:val="22"/>
          <w:szCs w:val="22"/>
        </w:rPr>
        <w:t xml:space="preserve"> </w:t>
      </w:r>
      <w:r w:rsidRPr="008A177D">
        <w:rPr>
          <w:rFonts w:ascii="Verdana" w:hAnsi="Verdana" w:cs="Arial"/>
          <w:sz w:val="22"/>
          <w:szCs w:val="22"/>
        </w:rPr>
        <w:t>interesados</w:t>
      </w:r>
      <w:r w:rsidR="002644ED" w:rsidRPr="008A177D">
        <w:rPr>
          <w:rFonts w:ascii="Verdana" w:hAnsi="Verdana" w:cs="Arial"/>
          <w:sz w:val="22"/>
          <w:szCs w:val="22"/>
        </w:rPr>
        <w:t xml:space="preserve"> </w:t>
      </w:r>
      <w:r w:rsidR="00F051CF" w:rsidRPr="008A177D">
        <w:rPr>
          <w:rFonts w:ascii="Verdana" w:hAnsi="Verdana" w:cs="Arial"/>
          <w:sz w:val="22"/>
          <w:szCs w:val="22"/>
        </w:rPr>
        <w:t>deb</w:t>
      </w:r>
      <w:r w:rsidR="002B6124" w:rsidRPr="008A177D">
        <w:rPr>
          <w:rFonts w:ascii="Verdana" w:hAnsi="Verdana" w:cs="Arial"/>
          <w:sz w:val="22"/>
          <w:szCs w:val="22"/>
        </w:rPr>
        <w:t xml:space="preserve">en </w:t>
      </w:r>
      <w:r w:rsidRPr="008A177D">
        <w:rPr>
          <w:rFonts w:ascii="Verdana" w:hAnsi="Verdana" w:cs="Arial"/>
          <w:sz w:val="22"/>
          <w:szCs w:val="22"/>
        </w:rPr>
        <w:t>enviar</w:t>
      </w:r>
      <w:r w:rsidR="002644ED" w:rsidRPr="008A177D">
        <w:rPr>
          <w:rFonts w:ascii="Verdana" w:hAnsi="Verdana" w:cs="Arial"/>
          <w:sz w:val="22"/>
          <w:szCs w:val="22"/>
        </w:rPr>
        <w:t xml:space="preserve"> </w:t>
      </w:r>
      <w:r w:rsidRPr="008A177D">
        <w:rPr>
          <w:rFonts w:ascii="Verdana" w:hAnsi="Verdana" w:cs="Arial"/>
          <w:sz w:val="22"/>
          <w:szCs w:val="22"/>
        </w:rPr>
        <w:t>las</w:t>
      </w:r>
      <w:r w:rsidR="002644ED" w:rsidRPr="008A177D">
        <w:rPr>
          <w:rFonts w:ascii="Verdana" w:hAnsi="Verdana" w:cs="Arial"/>
          <w:sz w:val="22"/>
          <w:szCs w:val="22"/>
        </w:rPr>
        <w:t xml:space="preserve"> </w:t>
      </w:r>
      <w:r w:rsidRPr="008A177D">
        <w:rPr>
          <w:rFonts w:ascii="Verdana" w:hAnsi="Verdana" w:cs="Arial"/>
          <w:sz w:val="22"/>
          <w:szCs w:val="22"/>
        </w:rPr>
        <w:t>observaciones</w:t>
      </w:r>
      <w:r w:rsidR="002644ED" w:rsidRPr="008A177D">
        <w:rPr>
          <w:rFonts w:ascii="Verdana" w:hAnsi="Verdana" w:cs="Arial"/>
          <w:sz w:val="22"/>
          <w:szCs w:val="22"/>
        </w:rPr>
        <w:t xml:space="preserve"> </w:t>
      </w:r>
      <w:r w:rsidR="001D167B" w:rsidRPr="008A177D">
        <w:rPr>
          <w:rFonts w:ascii="Verdana" w:hAnsi="Verdana" w:cs="Arial"/>
          <w:sz w:val="22"/>
          <w:szCs w:val="22"/>
        </w:rPr>
        <w:t>al</w:t>
      </w:r>
      <w:r w:rsidR="002644ED" w:rsidRPr="008A177D">
        <w:rPr>
          <w:rFonts w:ascii="Verdana" w:hAnsi="Verdana" w:cs="Arial"/>
          <w:sz w:val="22"/>
          <w:szCs w:val="22"/>
        </w:rPr>
        <w:t xml:space="preserve"> </w:t>
      </w:r>
      <w:r w:rsidR="404E92E5" w:rsidRPr="008A177D">
        <w:rPr>
          <w:rFonts w:ascii="Verdana" w:hAnsi="Verdana" w:cs="Arial"/>
          <w:sz w:val="22"/>
          <w:szCs w:val="22"/>
        </w:rPr>
        <w:t>P</w:t>
      </w:r>
      <w:r w:rsidR="09E3050B" w:rsidRPr="008A177D">
        <w:rPr>
          <w:rFonts w:ascii="Verdana" w:hAnsi="Verdana" w:cs="Arial"/>
          <w:sz w:val="22"/>
          <w:szCs w:val="22"/>
        </w:rPr>
        <w:t>roceso</w:t>
      </w:r>
      <w:r w:rsidR="002644ED" w:rsidRPr="008A177D">
        <w:rPr>
          <w:rFonts w:ascii="Verdana" w:hAnsi="Verdana" w:cs="Arial"/>
          <w:sz w:val="22"/>
          <w:szCs w:val="22"/>
        </w:rPr>
        <w:t xml:space="preserve"> </w:t>
      </w:r>
      <w:r w:rsidR="001D167B" w:rsidRPr="008A177D">
        <w:rPr>
          <w:rFonts w:ascii="Verdana" w:hAnsi="Verdana" w:cs="Arial"/>
          <w:sz w:val="22"/>
          <w:szCs w:val="22"/>
        </w:rPr>
        <w:t>de</w:t>
      </w:r>
      <w:r w:rsidR="002644ED" w:rsidRPr="008A177D">
        <w:rPr>
          <w:rFonts w:ascii="Verdana" w:hAnsi="Verdana" w:cs="Arial"/>
          <w:sz w:val="22"/>
          <w:szCs w:val="22"/>
        </w:rPr>
        <w:t xml:space="preserve"> </w:t>
      </w:r>
      <w:r w:rsidR="15B904F9" w:rsidRPr="008A177D">
        <w:rPr>
          <w:rFonts w:ascii="Verdana" w:hAnsi="Verdana" w:cs="Arial"/>
          <w:sz w:val="22"/>
          <w:szCs w:val="22"/>
        </w:rPr>
        <w:t>C</w:t>
      </w:r>
      <w:r w:rsidR="09E3050B" w:rsidRPr="008A177D">
        <w:rPr>
          <w:rFonts w:ascii="Verdana" w:hAnsi="Verdana" w:cs="Arial"/>
          <w:sz w:val="22"/>
          <w:szCs w:val="22"/>
        </w:rPr>
        <w:t>ontratación</w:t>
      </w:r>
      <w:r w:rsidR="002644ED" w:rsidRPr="008A177D">
        <w:rPr>
          <w:rFonts w:ascii="Verdana" w:hAnsi="Verdana" w:cs="Arial"/>
          <w:sz w:val="22"/>
          <w:szCs w:val="22"/>
        </w:rPr>
        <w:t xml:space="preserve"> </w:t>
      </w:r>
      <w:r w:rsidRPr="008A177D">
        <w:rPr>
          <w:rFonts w:ascii="Verdana" w:hAnsi="Verdana" w:cs="Arial"/>
          <w:sz w:val="22"/>
          <w:szCs w:val="22"/>
        </w:rPr>
        <w:t>por</w:t>
      </w:r>
      <w:r w:rsidR="002644ED" w:rsidRPr="008A177D">
        <w:rPr>
          <w:rFonts w:ascii="Verdana" w:hAnsi="Verdana" w:cs="Arial"/>
          <w:sz w:val="22"/>
          <w:szCs w:val="22"/>
        </w:rPr>
        <w:t xml:space="preserve"> </w:t>
      </w:r>
      <w:r w:rsidRPr="008A177D">
        <w:rPr>
          <w:rFonts w:ascii="Verdana" w:hAnsi="Verdana" w:cs="Arial"/>
          <w:sz w:val="22"/>
          <w:szCs w:val="22"/>
        </w:rPr>
        <w:t>medio</w:t>
      </w:r>
      <w:r w:rsidR="002644ED" w:rsidRPr="008A177D">
        <w:rPr>
          <w:rFonts w:ascii="Verdana" w:hAnsi="Verdana" w:cs="Arial"/>
          <w:sz w:val="22"/>
          <w:szCs w:val="22"/>
        </w:rPr>
        <w:t xml:space="preserve"> </w:t>
      </w:r>
      <w:r w:rsidRPr="008A177D">
        <w:rPr>
          <w:rFonts w:ascii="Verdana" w:hAnsi="Verdana" w:cs="Arial"/>
          <w:sz w:val="22"/>
          <w:szCs w:val="22"/>
        </w:rPr>
        <w:t>físico</w:t>
      </w:r>
      <w:r w:rsidR="002644ED" w:rsidRPr="008A177D">
        <w:rPr>
          <w:rFonts w:ascii="Verdana" w:hAnsi="Verdana" w:cs="Arial"/>
          <w:sz w:val="22"/>
          <w:szCs w:val="22"/>
        </w:rPr>
        <w:t xml:space="preserve"> </w:t>
      </w:r>
      <w:r w:rsidRPr="008A177D">
        <w:rPr>
          <w:rFonts w:ascii="Verdana" w:hAnsi="Verdana" w:cs="Arial"/>
          <w:sz w:val="22"/>
          <w:szCs w:val="22"/>
        </w:rPr>
        <w:t>o</w:t>
      </w:r>
      <w:r w:rsidR="002644ED" w:rsidRPr="008A177D">
        <w:rPr>
          <w:rFonts w:ascii="Verdana" w:hAnsi="Verdana" w:cs="Arial"/>
          <w:sz w:val="22"/>
          <w:szCs w:val="22"/>
        </w:rPr>
        <w:t xml:space="preserve"> </w:t>
      </w:r>
      <w:r w:rsidRPr="008A177D">
        <w:rPr>
          <w:rFonts w:ascii="Verdana" w:hAnsi="Verdana" w:cs="Arial"/>
          <w:sz w:val="22"/>
          <w:szCs w:val="22"/>
        </w:rPr>
        <w:t>electrónico.</w:t>
      </w:r>
      <w:r w:rsidR="00092905" w:rsidRPr="008A177D">
        <w:rPr>
          <w:rFonts w:ascii="Verdana" w:hAnsi="Verdana"/>
          <w:sz w:val="22"/>
          <w:szCs w:val="22"/>
        </w:rPr>
        <w:t xml:space="preserve"> </w:t>
      </w:r>
      <w:r w:rsidR="0001026B" w:rsidRPr="008A177D">
        <w:rPr>
          <w:rFonts w:ascii="Verdana" w:hAnsi="Verdana" w:cs="Arial"/>
          <w:sz w:val="22"/>
          <w:szCs w:val="22"/>
        </w:rPr>
        <w:t xml:space="preserve">La correspondencia en físico o por medios electrónicos tiene la misma validez. </w:t>
      </w:r>
      <w:r w:rsidR="00092905" w:rsidRPr="008A177D">
        <w:rPr>
          <w:rFonts w:ascii="Verdana" w:hAnsi="Verdana" w:cs="Arial"/>
          <w:sz w:val="22"/>
          <w:szCs w:val="22"/>
          <w:highlight w:val="lightGray"/>
        </w:rPr>
        <w:t xml:space="preserve">[Esto aplicará para las </w:t>
      </w:r>
      <w:r w:rsidR="00E41DBB" w:rsidRPr="008A177D">
        <w:rPr>
          <w:rFonts w:ascii="Verdana" w:hAnsi="Verdana" w:cs="Arial"/>
          <w:sz w:val="22"/>
          <w:szCs w:val="22"/>
          <w:highlight w:val="lightGray"/>
        </w:rPr>
        <w:t>Entidad</w:t>
      </w:r>
      <w:r w:rsidR="00092905" w:rsidRPr="008A177D">
        <w:rPr>
          <w:rFonts w:ascii="Verdana" w:hAnsi="Verdana" w:cs="Arial"/>
          <w:sz w:val="22"/>
          <w:szCs w:val="22"/>
          <w:highlight w:val="lightGray"/>
        </w:rPr>
        <w:t xml:space="preserve">es que usen </w:t>
      </w:r>
      <w:r w:rsidR="6FB36F27" w:rsidRPr="008A177D">
        <w:rPr>
          <w:rFonts w:ascii="Verdana" w:hAnsi="Verdana" w:cs="Arial"/>
          <w:sz w:val="22"/>
          <w:szCs w:val="22"/>
          <w:highlight w:val="lightGray"/>
        </w:rPr>
        <w:t xml:space="preserve">el </w:t>
      </w:r>
      <w:r w:rsidR="00092905" w:rsidRPr="008A177D">
        <w:rPr>
          <w:rFonts w:ascii="Verdana" w:hAnsi="Verdana" w:cs="Arial"/>
          <w:sz w:val="22"/>
          <w:szCs w:val="22"/>
          <w:highlight w:val="lightGray"/>
        </w:rPr>
        <w:t>SECOP I]</w:t>
      </w:r>
    </w:p>
    <w:p w14:paraId="063F4280" w14:textId="77777777" w:rsidR="00CA286F" w:rsidRPr="008A177D" w:rsidRDefault="00CA286F">
      <w:pPr>
        <w:jc w:val="both"/>
        <w:rPr>
          <w:rFonts w:ascii="Verdana" w:hAnsi="Verdana" w:cs="Arial"/>
          <w:sz w:val="22"/>
          <w:szCs w:val="22"/>
        </w:rPr>
      </w:pPr>
    </w:p>
    <w:p w14:paraId="4D3C8AC4" w14:textId="2F638401" w:rsidR="001F5D17" w:rsidRPr="008A177D" w:rsidRDefault="1FA224AA" w:rsidP="02C9AE10">
      <w:pPr>
        <w:jc w:val="both"/>
        <w:rPr>
          <w:rFonts w:ascii="Verdana" w:hAnsi="Verdana" w:cs="Arial"/>
          <w:sz w:val="22"/>
          <w:szCs w:val="22"/>
        </w:rPr>
      </w:pPr>
      <w:r w:rsidRPr="008A177D">
        <w:rPr>
          <w:rFonts w:ascii="Verdana" w:hAnsi="Verdana" w:cs="Arial"/>
          <w:sz w:val="22"/>
          <w:szCs w:val="22"/>
        </w:rPr>
        <w:t>La correspondencia física debe entrega</w:t>
      </w:r>
      <w:r w:rsidR="2F25A732" w:rsidRPr="008A177D">
        <w:rPr>
          <w:rFonts w:ascii="Verdana" w:hAnsi="Verdana" w:cs="Arial"/>
          <w:sz w:val="22"/>
          <w:szCs w:val="22"/>
        </w:rPr>
        <w:t>rse</w:t>
      </w:r>
      <w:r w:rsidRPr="008A177D">
        <w:rPr>
          <w:rFonts w:ascii="Verdana" w:hAnsi="Verdana" w:cs="Arial"/>
          <w:sz w:val="22"/>
          <w:szCs w:val="22"/>
        </w:rPr>
        <w:t xml:space="preserve"> en </w:t>
      </w:r>
      <w:r w:rsidRPr="008A177D">
        <w:rPr>
          <w:rFonts w:ascii="Verdana" w:hAnsi="Verdana" w:cs="Arial"/>
          <w:sz w:val="22"/>
          <w:szCs w:val="22"/>
          <w:highlight w:val="lightGray"/>
        </w:rPr>
        <w:t xml:space="preserve">[dirección de la </w:t>
      </w:r>
      <w:r w:rsidR="14B79D8F" w:rsidRPr="008A177D">
        <w:rPr>
          <w:rFonts w:ascii="Verdana" w:hAnsi="Verdana" w:cs="Arial"/>
          <w:sz w:val="22"/>
          <w:szCs w:val="22"/>
          <w:highlight w:val="lightGray"/>
        </w:rPr>
        <w:t>Entidad</w:t>
      </w:r>
      <w:r w:rsidR="1A36FFEF" w:rsidRPr="008A177D">
        <w:rPr>
          <w:rFonts w:ascii="Verdana" w:hAnsi="Verdana" w:cs="Arial"/>
          <w:sz w:val="22"/>
          <w:szCs w:val="22"/>
          <w:highlight w:val="lightGray"/>
        </w:rPr>
        <w:t xml:space="preserve"> </w:t>
      </w:r>
      <w:r w:rsidRPr="008A177D">
        <w:rPr>
          <w:rFonts w:ascii="Verdana" w:hAnsi="Verdana" w:cs="Arial"/>
          <w:sz w:val="22"/>
          <w:szCs w:val="22"/>
          <w:highlight w:val="lightGray"/>
        </w:rPr>
        <w:t>e identificación de la oficina donde se debe radicar]</w:t>
      </w:r>
      <w:r w:rsidRPr="008A177D">
        <w:rPr>
          <w:rFonts w:ascii="Verdana" w:hAnsi="Verdana" w:cs="Arial"/>
          <w:sz w:val="22"/>
          <w:szCs w:val="22"/>
        </w:rPr>
        <w:t xml:space="preserve"> en </w:t>
      </w:r>
      <w:r w:rsidRPr="008A177D">
        <w:rPr>
          <w:rFonts w:ascii="Verdana" w:hAnsi="Verdana" w:cs="Arial"/>
          <w:sz w:val="22"/>
          <w:szCs w:val="22"/>
          <w:highlight w:val="lightGray"/>
        </w:rPr>
        <w:t>[nombre de la ciudad o municipio]</w:t>
      </w:r>
      <w:r w:rsidRPr="008A177D">
        <w:rPr>
          <w:rFonts w:ascii="Verdana" w:hAnsi="Verdana" w:cs="Arial"/>
          <w:sz w:val="22"/>
          <w:szCs w:val="22"/>
        </w:rPr>
        <w:t xml:space="preserve"> de </w:t>
      </w:r>
      <w:r w:rsidR="6E2C263C" w:rsidRPr="008A177D">
        <w:rPr>
          <w:rFonts w:ascii="Verdana" w:hAnsi="Verdana" w:cs="Arial"/>
          <w:sz w:val="22"/>
          <w:szCs w:val="22"/>
          <w:highlight w:val="lightGray"/>
        </w:rPr>
        <w:t>[</w:t>
      </w:r>
      <w:r w:rsidRPr="008A177D">
        <w:rPr>
          <w:rFonts w:ascii="Verdana" w:hAnsi="Verdana" w:cs="Arial"/>
          <w:sz w:val="22"/>
          <w:szCs w:val="22"/>
          <w:highlight w:val="lightGray"/>
        </w:rPr>
        <w:t>lunes a último día de atención en la semana]</w:t>
      </w:r>
      <w:r w:rsidRPr="008A177D">
        <w:rPr>
          <w:rFonts w:ascii="Verdana" w:hAnsi="Verdana" w:cs="Arial"/>
          <w:sz w:val="22"/>
          <w:szCs w:val="22"/>
        </w:rPr>
        <w:t xml:space="preserve"> entre </w:t>
      </w:r>
      <w:r w:rsidRPr="008A177D">
        <w:rPr>
          <w:rFonts w:ascii="Verdana" w:hAnsi="Verdana" w:cs="Arial"/>
          <w:sz w:val="22"/>
          <w:szCs w:val="22"/>
          <w:highlight w:val="lightGray"/>
        </w:rPr>
        <w:t>[horario de atención al público]</w:t>
      </w:r>
      <w:r w:rsidRPr="008A177D">
        <w:rPr>
          <w:rFonts w:ascii="Verdana" w:hAnsi="Verdana" w:cs="Arial"/>
          <w:sz w:val="22"/>
          <w:szCs w:val="22"/>
        </w:rPr>
        <w:t xml:space="preserve">. La correspondencia electrónica </w:t>
      </w:r>
      <w:r w:rsidR="26C3350D" w:rsidRPr="008A177D">
        <w:rPr>
          <w:rFonts w:ascii="Verdana" w:hAnsi="Verdana" w:cs="Arial"/>
          <w:sz w:val="22"/>
          <w:szCs w:val="22"/>
        </w:rPr>
        <w:t xml:space="preserve">tiene que </w:t>
      </w:r>
      <w:r w:rsidRPr="008A177D">
        <w:rPr>
          <w:rFonts w:ascii="Verdana" w:hAnsi="Verdana" w:cs="Arial"/>
          <w:sz w:val="22"/>
          <w:szCs w:val="22"/>
        </w:rPr>
        <w:t>envi</w:t>
      </w:r>
      <w:r w:rsidR="2F25A732" w:rsidRPr="008A177D">
        <w:rPr>
          <w:rFonts w:ascii="Verdana" w:hAnsi="Verdana" w:cs="Arial"/>
          <w:sz w:val="22"/>
          <w:szCs w:val="22"/>
        </w:rPr>
        <w:t>arse</w:t>
      </w:r>
      <w:r w:rsidRPr="008A177D">
        <w:rPr>
          <w:rFonts w:ascii="Verdana" w:hAnsi="Verdana" w:cs="Arial"/>
          <w:sz w:val="22"/>
          <w:szCs w:val="22"/>
        </w:rPr>
        <w:t xml:space="preserve"> al correo electrónico </w:t>
      </w:r>
      <w:r w:rsidRPr="008A177D">
        <w:rPr>
          <w:rFonts w:ascii="Verdana" w:hAnsi="Verdana" w:cs="Arial"/>
          <w:sz w:val="22"/>
          <w:szCs w:val="22"/>
          <w:highlight w:val="lightGray"/>
        </w:rPr>
        <w:t xml:space="preserve">[correo de la </w:t>
      </w:r>
      <w:r w:rsidR="14B79D8F" w:rsidRPr="008A177D">
        <w:rPr>
          <w:rFonts w:ascii="Verdana" w:hAnsi="Verdana" w:cs="Arial"/>
          <w:sz w:val="22"/>
          <w:szCs w:val="22"/>
          <w:highlight w:val="lightGray"/>
        </w:rPr>
        <w:t>Entidad</w:t>
      </w:r>
      <w:r w:rsidRPr="008A177D">
        <w:rPr>
          <w:rFonts w:ascii="Verdana" w:hAnsi="Verdana" w:cs="Arial"/>
          <w:sz w:val="22"/>
          <w:szCs w:val="22"/>
          <w:highlight w:val="lightGray"/>
        </w:rPr>
        <w:t>]</w:t>
      </w:r>
      <w:r w:rsidRPr="008A177D">
        <w:rPr>
          <w:rFonts w:ascii="Verdana" w:hAnsi="Verdana" w:cs="Arial"/>
          <w:sz w:val="22"/>
          <w:szCs w:val="22"/>
        </w:rPr>
        <w:t xml:space="preserve"> y el horario permitido será hasta las </w:t>
      </w:r>
      <w:r w:rsidR="796D1DF7" w:rsidRPr="008A177D">
        <w:rPr>
          <w:rFonts w:ascii="Verdana" w:hAnsi="Verdana" w:cs="Arial"/>
          <w:sz w:val="22"/>
          <w:szCs w:val="22"/>
        </w:rPr>
        <w:t>11</w:t>
      </w:r>
      <w:r w:rsidRPr="008A177D">
        <w:rPr>
          <w:rFonts w:ascii="Verdana" w:hAnsi="Verdana" w:cs="Arial"/>
          <w:sz w:val="22"/>
          <w:szCs w:val="22"/>
        </w:rPr>
        <w:t>:59 p. m</w:t>
      </w:r>
      <w:r w:rsidR="6E2C263C" w:rsidRPr="008A177D">
        <w:rPr>
          <w:rFonts w:ascii="Verdana" w:hAnsi="Verdana" w:cs="Arial"/>
          <w:sz w:val="22"/>
          <w:szCs w:val="22"/>
        </w:rPr>
        <w:t>.</w:t>
      </w:r>
      <w:r w:rsidRPr="008A177D">
        <w:rPr>
          <w:rFonts w:ascii="Verdana" w:hAnsi="Verdana" w:cs="Arial"/>
          <w:sz w:val="22"/>
          <w:szCs w:val="22"/>
        </w:rPr>
        <w:t xml:space="preserve"> del día establecido en el </w:t>
      </w:r>
      <w:r w:rsidR="3772DD22" w:rsidRPr="008A177D">
        <w:rPr>
          <w:rFonts w:ascii="Verdana" w:hAnsi="Verdana" w:cs="Arial"/>
          <w:sz w:val="22"/>
          <w:szCs w:val="22"/>
        </w:rPr>
        <w:t>C</w:t>
      </w:r>
      <w:r w:rsidRPr="008A177D">
        <w:rPr>
          <w:rFonts w:ascii="Verdana" w:hAnsi="Verdana" w:cs="Arial"/>
          <w:sz w:val="22"/>
          <w:szCs w:val="22"/>
        </w:rPr>
        <w:t>ronograma</w:t>
      </w:r>
      <w:r w:rsidR="490E9C18" w:rsidRPr="008A177D">
        <w:rPr>
          <w:rFonts w:ascii="Verdana" w:hAnsi="Verdana" w:cs="Arial"/>
          <w:sz w:val="22"/>
          <w:szCs w:val="22"/>
        </w:rPr>
        <w:t xml:space="preserve">, salvo que </w:t>
      </w:r>
      <w:r w:rsidR="28EBFCD5" w:rsidRPr="008A177D">
        <w:rPr>
          <w:rFonts w:ascii="Verdana" w:hAnsi="Verdana" w:cs="Arial"/>
          <w:sz w:val="22"/>
          <w:szCs w:val="22"/>
        </w:rPr>
        <w:t>é</w:t>
      </w:r>
      <w:r w:rsidR="490E9C18" w:rsidRPr="008A177D">
        <w:rPr>
          <w:rFonts w:ascii="Verdana" w:hAnsi="Verdana" w:cs="Arial"/>
          <w:sz w:val="22"/>
          <w:szCs w:val="22"/>
        </w:rPr>
        <w:t xml:space="preserve">ste </w:t>
      </w:r>
      <w:r w:rsidR="6AAC0C20" w:rsidRPr="008A177D">
        <w:rPr>
          <w:rFonts w:ascii="Verdana" w:hAnsi="Verdana" w:cs="Arial"/>
          <w:sz w:val="22"/>
          <w:szCs w:val="22"/>
        </w:rPr>
        <w:t>fije</w:t>
      </w:r>
      <w:r w:rsidR="490E9C18" w:rsidRPr="008A177D">
        <w:rPr>
          <w:rFonts w:ascii="Verdana" w:hAnsi="Verdana" w:cs="Arial"/>
          <w:sz w:val="22"/>
          <w:szCs w:val="22"/>
        </w:rPr>
        <w:t xml:space="preserve"> una hora concreta</w:t>
      </w:r>
      <w:r w:rsidRPr="008A177D">
        <w:rPr>
          <w:rFonts w:ascii="Verdana" w:hAnsi="Verdana" w:cs="Arial"/>
          <w:sz w:val="22"/>
          <w:szCs w:val="22"/>
        </w:rPr>
        <w:t xml:space="preserve">. </w:t>
      </w:r>
      <w:r w:rsidR="436DA6A3" w:rsidRPr="008A177D">
        <w:rPr>
          <w:rFonts w:ascii="Verdana" w:hAnsi="Verdana" w:cs="Arial"/>
          <w:sz w:val="22"/>
          <w:szCs w:val="22"/>
        </w:rPr>
        <w:t>Dicha</w:t>
      </w:r>
      <w:r w:rsidR="1785EC0C" w:rsidRPr="008A177D">
        <w:rPr>
          <w:rFonts w:ascii="Verdana" w:hAnsi="Verdana" w:cs="Arial"/>
          <w:sz w:val="22"/>
          <w:szCs w:val="22"/>
        </w:rPr>
        <w:t xml:space="preserve"> </w:t>
      </w:r>
      <w:r w:rsidR="436DA6A3" w:rsidRPr="008A177D">
        <w:rPr>
          <w:rFonts w:ascii="Verdana" w:hAnsi="Verdana" w:cs="Arial"/>
          <w:sz w:val="22"/>
          <w:szCs w:val="22"/>
        </w:rPr>
        <w:t>solicitud</w:t>
      </w:r>
      <w:r w:rsidR="1785EC0C" w:rsidRPr="008A177D">
        <w:rPr>
          <w:rFonts w:ascii="Verdana" w:hAnsi="Verdana" w:cs="Arial"/>
          <w:sz w:val="22"/>
          <w:szCs w:val="22"/>
        </w:rPr>
        <w:t xml:space="preserve"> </w:t>
      </w:r>
      <w:r w:rsidR="436DA6A3" w:rsidRPr="008A177D">
        <w:rPr>
          <w:rFonts w:ascii="Verdana" w:hAnsi="Verdana" w:cs="Arial"/>
          <w:sz w:val="22"/>
          <w:szCs w:val="22"/>
        </w:rPr>
        <w:t>debe:</w:t>
      </w:r>
      <w:r w:rsidR="4EF0138C" w:rsidRPr="008A177D">
        <w:rPr>
          <w:rFonts w:ascii="Verdana" w:hAnsi="Verdana" w:cs="Arial"/>
          <w:sz w:val="22"/>
          <w:szCs w:val="22"/>
        </w:rPr>
        <w:t xml:space="preserve"> </w:t>
      </w:r>
      <w:r w:rsidR="4EF0138C" w:rsidRPr="008A177D">
        <w:rPr>
          <w:rFonts w:ascii="Verdana" w:hAnsi="Verdana" w:cs="Arial"/>
          <w:sz w:val="22"/>
          <w:szCs w:val="22"/>
          <w:highlight w:val="lightGray"/>
        </w:rPr>
        <w:t>[Esto aplica para las Entidades que us</w:t>
      </w:r>
      <w:r w:rsidR="00845FB4" w:rsidRPr="008A177D">
        <w:rPr>
          <w:rFonts w:ascii="Verdana" w:hAnsi="Verdana" w:cs="Arial"/>
          <w:sz w:val="22"/>
          <w:szCs w:val="22"/>
          <w:highlight w:val="lightGray"/>
        </w:rPr>
        <w:t>a</w:t>
      </w:r>
      <w:r w:rsidR="4EF0138C" w:rsidRPr="008A177D">
        <w:rPr>
          <w:rFonts w:ascii="Verdana" w:hAnsi="Verdana" w:cs="Arial"/>
          <w:sz w:val="22"/>
          <w:szCs w:val="22"/>
          <w:highlight w:val="lightGray"/>
        </w:rPr>
        <w:t>n el SECOP I]</w:t>
      </w:r>
    </w:p>
    <w:p w14:paraId="7F3F01D4" w14:textId="421B8BAE" w:rsidR="001F5D17" w:rsidRPr="008A177D" w:rsidRDefault="001F5D17">
      <w:pPr>
        <w:jc w:val="both"/>
        <w:rPr>
          <w:rFonts w:ascii="Verdana" w:hAnsi="Verdana" w:cs="Arial"/>
          <w:sz w:val="22"/>
          <w:szCs w:val="22"/>
        </w:rPr>
      </w:pPr>
    </w:p>
    <w:p w14:paraId="2F362D3C" w14:textId="5BB2A5B4" w:rsidR="001F5D17" w:rsidRPr="008A177D" w:rsidRDefault="001F5D17" w:rsidP="00D91F94">
      <w:pPr>
        <w:pStyle w:val="Invias-VietaAlfabetica"/>
        <w:numPr>
          <w:ilvl w:val="0"/>
          <w:numId w:val="10"/>
        </w:numPr>
        <w:tabs>
          <w:tab w:val="left" w:pos="426"/>
        </w:tabs>
        <w:spacing w:before="120"/>
        <w:rPr>
          <w:rFonts w:ascii="Verdana" w:hAnsi="Verdana" w:cs="Arial"/>
          <w:sz w:val="22"/>
          <w:szCs w:val="22"/>
        </w:rPr>
      </w:pPr>
      <w:r w:rsidRPr="008A177D">
        <w:rPr>
          <w:rFonts w:ascii="Verdana" w:eastAsia="Arial" w:hAnsi="Verdana" w:cs="Arial"/>
          <w:sz w:val="22"/>
          <w:szCs w:val="22"/>
        </w:rPr>
        <w:t>Contener</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Pr="008A177D">
        <w:rPr>
          <w:rFonts w:ascii="Verdana" w:eastAsia="Arial" w:hAnsi="Verdana" w:cs="Arial"/>
          <w:sz w:val="22"/>
          <w:szCs w:val="22"/>
        </w:rPr>
        <w:t>número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00701B9A" w:rsidRPr="008A177D">
        <w:rPr>
          <w:rFonts w:ascii="Verdana" w:eastAsia="Arial" w:hAnsi="Verdana" w:cs="Arial"/>
          <w:sz w:val="22"/>
          <w:szCs w:val="22"/>
        </w:rPr>
        <w:t>P</w:t>
      </w:r>
      <w:r w:rsidRPr="008A177D">
        <w:rPr>
          <w:rFonts w:ascii="Verdana" w:eastAsia="Arial" w:hAnsi="Verdana" w:cs="Arial"/>
          <w:sz w:val="22"/>
          <w:szCs w:val="22"/>
        </w:rPr>
        <w:t>roceso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00701B9A" w:rsidRPr="008A177D">
        <w:rPr>
          <w:rFonts w:ascii="Verdana" w:eastAsia="Arial" w:hAnsi="Verdana" w:cs="Arial"/>
          <w:sz w:val="22"/>
          <w:szCs w:val="22"/>
        </w:rPr>
        <w:t>C</w:t>
      </w:r>
      <w:r w:rsidRPr="008A177D">
        <w:rPr>
          <w:rFonts w:ascii="Verdana" w:eastAsia="Arial" w:hAnsi="Verdana" w:cs="Arial"/>
          <w:sz w:val="22"/>
          <w:szCs w:val="22"/>
        </w:rPr>
        <w:t>ontratación</w:t>
      </w:r>
      <w:r w:rsidR="00115E57" w:rsidRPr="008A177D">
        <w:rPr>
          <w:rFonts w:ascii="Verdana" w:eastAsia="Arial" w:hAnsi="Verdana" w:cs="Arial"/>
          <w:sz w:val="22"/>
          <w:szCs w:val="22"/>
        </w:rPr>
        <w:t>.</w:t>
      </w:r>
      <w:r w:rsidR="002644ED" w:rsidRPr="008A177D">
        <w:rPr>
          <w:rFonts w:ascii="Verdana" w:eastAsia="Arial" w:hAnsi="Verdana" w:cs="Arial"/>
          <w:sz w:val="22"/>
          <w:szCs w:val="22"/>
        </w:rPr>
        <w:t xml:space="preserve"> </w:t>
      </w:r>
    </w:p>
    <w:p w14:paraId="4C721D27" w14:textId="17CBE046" w:rsidR="001F5D17" w:rsidRPr="008A177D" w:rsidRDefault="001F5D17" w:rsidP="00D91F94">
      <w:pPr>
        <w:pStyle w:val="Invias-VietaAlfabetica"/>
        <w:numPr>
          <w:ilvl w:val="0"/>
          <w:numId w:val="10"/>
        </w:numPr>
        <w:tabs>
          <w:tab w:val="left" w:pos="426"/>
        </w:tabs>
        <w:spacing w:before="120"/>
        <w:rPr>
          <w:rFonts w:ascii="Verdana" w:eastAsia="Arial" w:hAnsi="Verdana" w:cs="Arial"/>
          <w:sz w:val="22"/>
          <w:szCs w:val="22"/>
        </w:rPr>
      </w:pPr>
      <w:r w:rsidRPr="008A177D">
        <w:rPr>
          <w:rFonts w:ascii="Verdana" w:eastAsia="Arial" w:hAnsi="Verdana" w:cs="Arial"/>
          <w:sz w:val="22"/>
          <w:szCs w:val="22"/>
        </w:rPr>
        <w:t>Dirigirse</w:t>
      </w:r>
      <w:r w:rsidR="002644ED" w:rsidRPr="008A177D">
        <w:rPr>
          <w:rFonts w:ascii="Verdana" w:eastAsia="Arial" w:hAnsi="Verdana" w:cs="Arial"/>
          <w:sz w:val="22"/>
          <w:szCs w:val="22"/>
        </w:rPr>
        <w:t xml:space="preserve"> </w:t>
      </w:r>
      <w:r w:rsidRPr="008A177D">
        <w:rPr>
          <w:rFonts w:ascii="Verdana" w:eastAsia="Arial" w:hAnsi="Verdana" w:cs="Arial"/>
          <w:sz w:val="22"/>
          <w:szCs w:val="22"/>
        </w:rPr>
        <w:t>a</w:t>
      </w:r>
      <w:r w:rsidR="002644ED" w:rsidRPr="008A177D">
        <w:rPr>
          <w:rFonts w:ascii="Verdana" w:eastAsia="Arial" w:hAnsi="Verdana" w:cs="Arial"/>
          <w:sz w:val="22"/>
          <w:szCs w:val="22"/>
        </w:rPr>
        <w:t xml:space="preserve"> </w:t>
      </w:r>
      <w:r w:rsidRPr="008A177D">
        <w:rPr>
          <w:rFonts w:ascii="Verdana" w:eastAsia="Arial" w:hAnsi="Verdana" w:cs="Arial"/>
          <w:sz w:val="22"/>
          <w:szCs w:val="22"/>
          <w:highlight w:val="lightGray"/>
        </w:rPr>
        <w:t>[</w:t>
      </w:r>
      <w:r w:rsidR="00A27581" w:rsidRPr="008A177D">
        <w:rPr>
          <w:rFonts w:ascii="Verdana" w:eastAsia="Arial" w:hAnsi="Verdana" w:cs="Arial"/>
          <w:sz w:val="22"/>
          <w:szCs w:val="22"/>
          <w:highlight w:val="lightGray"/>
        </w:rPr>
        <w:t>Sección</w:t>
      </w:r>
      <w:r w:rsidR="00C235BD" w:rsidRPr="008A177D">
        <w:rPr>
          <w:rFonts w:ascii="Verdana" w:eastAsia="Arial" w:hAnsi="Verdana" w:cs="Arial"/>
          <w:sz w:val="22"/>
          <w:szCs w:val="22"/>
          <w:highlight w:val="lightGray"/>
        </w:rPr>
        <w:t xml:space="preserve"> </w:t>
      </w:r>
      <w:r w:rsidRPr="008A177D">
        <w:rPr>
          <w:rFonts w:ascii="Verdana" w:eastAsia="Arial" w:hAnsi="Verdana" w:cs="Arial"/>
          <w:sz w:val="22"/>
          <w:szCs w:val="22"/>
          <w:highlight w:val="lightGray"/>
        </w:rPr>
        <w:t>de</w:t>
      </w:r>
      <w:r w:rsidR="002644ED" w:rsidRPr="008A177D">
        <w:rPr>
          <w:rFonts w:ascii="Verdana" w:eastAsia="Arial" w:hAnsi="Verdana" w:cs="Arial"/>
          <w:sz w:val="22"/>
          <w:szCs w:val="22"/>
          <w:highlight w:val="lightGray"/>
        </w:rPr>
        <w:t xml:space="preserve"> </w:t>
      </w:r>
      <w:r w:rsidRPr="008A177D">
        <w:rPr>
          <w:rFonts w:ascii="Verdana" w:eastAsia="Arial" w:hAnsi="Verdana" w:cs="Arial"/>
          <w:sz w:val="22"/>
          <w:szCs w:val="22"/>
          <w:highlight w:val="lightGray"/>
        </w:rPr>
        <w:t>la</w:t>
      </w:r>
      <w:r w:rsidR="002644ED" w:rsidRPr="008A177D">
        <w:rPr>
          <w:rFonts w:ascii="Verdana" w:eastAsia="Arial" w:hAnsi="Verdana" w:cs="Arial"/>
          <w:sz w:val="22"/>
          <w:szCs w:val="22"/>
          <w:highlight w:val="lightGray"/>
        </w:rPr>
        <w:t xml:space="preserve"> </w:t>
      </w:r>
      <w:r w:rsidR="00701B9A" w:rsidRPr="008A177D">
        <w:rPr>
          <w:rFonts w:ascii="Verdana" w:eastAsia="Arial" w:hAnsi="Verdana" w:cs="Arial"/>
          <w:sz w:val="22"/>
          <w:szCs w:val="22"/>
          <w:highlight w:val="lightGray"/>
        </w:rPr>
        <w:t>E</w:t>
      </w:r>
      <w:r w:rsidR="00E41DBB" w:rsidRPr="008A177D">
        <w:rPr>
          <w:rFonts w:ascii="Verdana" w:eastAsia="Arial" w:hAnsi="Verdana" w:cs="Arial"/>
          <w:sz w:val="22"/>
          <w:szCs w:val="22"/>
          <w:highlight w:val="lightGray"/>
        </w:rPr>
        <w:t>ntidad</w:t>
      </w:r>
      <w:r w:rsidRPr="008A177D">
        <w:rPr>
          <w:rFonts w:ascii="Verdana" w:eastAsia="Arial" w:hAnsi="Verdana" w:cs="Arial"/>
          <w:sz w:val="22"/>
          <w:szCs w:val="22"/>
          <w:highlight w:val="lightGray"/>
        </w:rPr>
        <w:t>]</w:t>
      </w:r>
      <w:r w:rsidR="00115E57" w:rsidRPr="008A177D">
        <w:rPr>
          <w:rFonts w:ascii="Verdana" w:eastAsia="Arial" w:hAnsi="Verdana" w:cs="Arial"/>
          <w:sz w:val="22"/>
          <w:szCs w:val="22"/>
        </w:rPr>
        <w:t>.</w:t>
      </w:r>
    </w:p>
    <w:p w14:paraId="50D55083" w14:textId="0367A2F8" w:rsidR="001F5D17" w:rsidRPr="008A177D" w:rsidRDefault="001F5D17" w:rsidP="00D91F94">
      <w:pPr>
        <w:pStyle w:val="Invias-VietaAlfabetica"/>
        <w:numPr>
          <w:ilvl w:val="0"/>
          <w:numId w:val="10"/>
        </w:numPr>
        <w:tabs>
          <w:tab w:val="left" w:pos="426"/>
        </w:tabs>
        <w:spacing w:before="120"/>
        <w:rPr>
          <w:rFonts w:ascii="Verdana" w:eastAsia="Arial" w:hAnsi="Verdana" w:cs="Arial"/>
          <w:sz w:val="22"/>
          <w:szCs w:val="22"/>
        </w:rPr>
      </w:pPr>
      <w:r w:rsidRPr="008A177D">
        <w:rPr>
          <w:rFonts w:ascii="Verdana" w:eastAsia="Arial" w:hAnsi="Verdana" w:cs="Arial"/>
          <w:sz w:val="22"/>
          <w:szCs w:val="22"/>
        </w:rPr>
        <w:lastRenderedPageBreak/>
        <w:t>Enviarse</w:t>
      </w:r>
      <w:r w:rsidR="002644ED" w:rsidRPr="008A177D">
        <w:rPr>
          <w:rFonts w:ascii="Verdana" w:eastAsia="Arial" w:hAnsi="Verdana" w:cs="Arial"/>
          <w:sz w:val="22"/>
          <w:szCs w:val="22"/>
        </w:rPr>
        <w:t xml:space="preserve"> </w:t>
      </w:r>
      <w:r w:rsidRPr="008A177D">
        <w:rPr>
          <w:rFonts w:ascii="Verdana" w:eastAsia="Arial" w:hAnsi="Verdana" w:cs="Arial"/>
          <w:sz w:val="22"/>
          <w:szCs w:val="22"/>
        </w:rPr>
        <w:t>dentro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Pr="008A177D">
        <w:rPr>
          <w:rFonts w:ascii="Verdana" w:eastAsia="Arial" w:hAnsi="Verdana" w:cs="Arial"/>
          <w:sz w:val="22"/>
          <w:szCs w:val="22"/>
        </w:rPr>
        <w:t>plazo</w:t>
      </w:r>
      <w:r w:rsidR="002644ED" w:rsidRPr="008A177D">
        <w:rPr>
          <w:rFonts w:ascii="Verdana" w:eastAsia="Arial" w:hAnsi="Verdana" w:cs="Arial"/>
          <w:sz w:val="22"/>
          <w:szCs w:val="22"/>
        </w:rPr>
        <w:t xml:space="preserve"> </w:t>
      </w:r>
      <w:r w:rsidRPr="008A177D">
        <w:rPr>
          <w:rFonts w:ascii="Verdana" w:eastAsia="Arial" w:hAnsi="Verdana" w:cs="Arial"/>
          <w:sz w:val="22"/>
          <w:szCs w:val="22"/>
        </w:rPr>
        <w:t>establecido</w:t>
      </w:r>
      <w:r w:rsidR="002644ED" w:rsidRPr="008A177D">
        <w:rPr>
          <w:rFonts w:ascii="Verdana" w:eastAsia="Arial" w:hAnsi="Verdana" w:cs="Arial"/>
          <w:sz w:val="22"/>
          <w:szCs w:val="22"/>
        </w:rPr>
        <w:t xml:space="preserve"> </w:t>
      </w:r>
      <w:r w:rsidRPr="008A177D">
        <w:rPr>
          <w:rFonts w:ascii="Verdana" w:eastAsia="Arial" w:hAnsi="Verdana" w:cs="Arial"/>
          <w:sz w:val="22"/>
          <w:szCs w:val="22"/>
        </w:rPr>
        <w:t>en</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00FB6FF3" w:rsidRPr="008A177D">
        <w:rPr>
          <w:rFonts w:ascii="Verdana" w:eastAsia="Arial" w:hAnsi="Verdana" w:cs="Arial"/>
          <w:sz w:val="22"/>
          <w:szCs w:val="22"/>
        </w:rPr>
        <w:t>c</w:t>
      </w:r>
      <w:r w:rsidR="007E0E99" w:rsidRPr="008A177D">
        <w:rPr>
          <w:rFonts w:ascii="Verdana" w:eastAsia="Arial" w:hAnsi="Verdana" w:cs="Arial"/>
          <w:sz w:val="22"/>
          <w:szCs w:val="22"/>
        </w:rPr>
        <w:t>ronograma</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00701B9A" w:rsidRPr="008A177D">
        <w:rPr>
          <w:rFonts w:ascii="Verdana" w:eastAsia="Arial" w:hAnsi="Verdana" w:cs="Arial"/>
          <w:sz w:val="22"/>
          <w:szCs w:val="22"/>
        </w:rPr>
        <w:t>P</w:t>
      </w:r>
      <w:r w:rsidR="007E0E99" w:rsidRPr="008A177D">
        <w:rPr>
          <w:rFonts w:ascii="Verdana" w:eastAsia="Arial" w:hAnsi="Verdana" w:cs="Arial"/>
          <w:sz w:val="22"/>
          <w:szCs w:val="22"/>
        </w:rPr>
        <w:t>roceso</w:t>
      </w:r>
      <w:r w:rsidR="00701B9A" w:rsidRPr="008A177D">
        <w:rPr>
          <w:rFonts w:ascii="Verdana" w:eastAsia="Arial" w:hAnsi="Verdana" w:cs="Arial"/>
          <w:sz w:val="22"/>
          <w:szCs w:val="22"/>
        </w:rPr>
        <w:t xml:space="preserve"> de Contratación</w:t>
      </w:r>
      <w:r w:rsidR="00115E57" w:rsidRPr="008A177D">
        <w:rPr>
          <w:rFonts w:ascii="Verdana" w:eastAsia="Arial" w:hAnsi="Verdana" w:cs="Arial"/>
          <w:sz w:val="22"/>
          <w:szCs w:val="22"/>
        </w:rPr>
        <w:t>.</w:t>
      </w:r>
    </w:p>
    <w:p w14:paraId="227E8849" w14:textId="2AB500D7" w:rsidR="001F5D17" w:rsidRPr="008A177D" w:rsidRDefault="001F5D17" w:rsidP="055D595C">
      <w:pPr>
        <w:pStyle w:val="Invias-VietaAlfabetica"/>
        <w:tabs>
          <w:tab w:val="left" w:pos="426"/>
        </w:tabs>
        <w:spacing w:before="120"/>
        <w:rPr>
          <w:rFonts w:ascii="Verdana" w:eastAsia="Arial" w:hAnsi="Verdana" w:cs="Arial"/>
          <w:sz w:val="22"/>
          <w:szCs w:val="22"/>
        </w:rPr>
      </w:pPr>
      <w:r w:rsidRPr="008A177D">
        <w:rPr>
          <w:rFonts w:ascii="Verdana" w:eastAsia="Arial" w:hAnsi="Verdana" w:cs="Arial"/>
          <w:sz w:val="22"/>
          <w:szCs w:val="22"/>
        </w:rPr>
        <w:t>Indicar</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los</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datos</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contacto</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remitente</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tales</w:t>
      </w:r>
      <w:r w:rsidR="002644ED" w:rsidRPr="008A177D">
        <w:rPr>
          <w:rFonts w:ascii="Verdana" w:eastAsia="Arial" w:hAnsi="Verdana" w:cs="Arial"/>
          <w:sz w:val="22"/>
          <w:szCs w:val="22"/>
        </w:rPr>
        <w:t xml:space="preserve"> </w:t>
      </w:r>
      <w:r w:rsidR="007E0E99" w:rsidRPr="008A177D">
        <w:rPr>
          <w:rFonts w:ascii="Verdana" w:eastAsia="Arial" w:hAnsi="Verdana" w:cs="Arial"/>
          <w:sz w:val="22"/>
          <w:szCs w:val="22"/>
        </w:rPr>
        <w:t>como</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Pr="008A177D">
        <w:rPr>
          <w:rFonts w:ascii="Verdana" w:eastAsia="Arial" w:hAnsi="Verdana" w:cs="Arial"/>
          <w:sz w:val="22"/>
          <w:szCs w:val="22"/>
        </w:rPr>
        <w:t>correo</w:t>
      </w:r>
      <w:r w:rsidR="002644ED" w:rsidRPr="008A177D">
        <w:rPr>
          <w:rFonts w:ascii="Verdana" w:eastAsia="Arial" w:hAnsi="Verdana" w:cs="Arial"/>
          <w:sz w:val="22"/>
          <w:szCs w:val="22"/>
        </w:rPr>
        <w:t xml:space="preserve"> </w:t>
      </w:r>
      <w:r w:rsidRPr="008A177D">
        <w:rPr>
          <w:rFonts w:ascii="Verdana" w:eastAsia="Arial" w:hAnsi="Verdana" w:cs="Arial"/>
          <w:sz w:val="22"/>
          <w:szCs w:val="22"/>
        </w:rPr>
        <w:t>electrónico,</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Pr="008A177D">
        <w:rPr>
          <w:rFonts w:ascii="Verdana" w:eastAsia="Arial" w:hAnsi="Verdana" w:cs="Arial"/>
          <w:sz w:val="22"/>
          <w:szCs w:val="22"/>
        </w:rPr>
        <w:t>dirección</w:t>
      </w:r>
      <w:r w:rsidR="002644ED" w:rsidRPr="008A177D">
        <w:rPr>
          <w:rFonts w:ascii="Verdana" w:eastAsia="Arial" w:hAnsi="Verdana" w:cs="Arial"/>
          <w:sz w:val="22"/>
          <w:szCs w:val="22"/>
        </w:rPr>
        <w:t xml:space="preserve"> </w:t>
      </w:r>
      <w:r w:rsidR="0094112D" w:rsidRPr="008A177D">
        <w:rPr>
          <w:rFonts w:ascii="Verdana" w:eastAsia="Arial" w:hAnsi="Verdana" w:cs="Arial"/>
          <w:sz w:val="22"/>
          <w:szCs w:val="22"/>
        </w:rPr>
        <w:t>y número</w:t>
      </w:r>
      <w:r w:rsidR="002644ED" w:rsidRPr="008A177D">
        <w:rPr>
          <w:rFonts w:ascii="Verdana" w:eastAsia="Arial" w:hAnsi="Verdana" w:cs="Arial"/>
          <w:sz w:val="22"/>
          <w:szCs w:val="22"/>
        </w:rPr>
        <w:t xml:space="preserve"> </w:t>
      </w:r>
      <w:r w:rsidRPr="008A177D">
        <w:rPr>
          <w:rFonts w:ascii="Verdana" w:eastAsia="Arial" w:hAnsi="Verdana" w:cs="Arial"/>
          <w:sz w:val="22"/>
          <w:szCs w:val="22"/>
        </w:rPr>
        <w:t>tele</w:t>
      </w:r>
      <w:r w:rsidR="007E0E99" w:rsidRPr="008A177D">
        <w:rPr>
          <w:rFonts w:ascii="Verdana" w:eastAsia="Arial" w:hAnsi="Verdana" w:cs="Arial"/>
          <w:sz w:val="22"/>
          <w:szCs w:val="22"/>
        </w:rPr>
        <w:t>fónico</w:t>
      </w:r>
      <w:r w:rsidR="00115E57" w:rsidRPr="008A177D">
        <w:rPr>
          <w:rFonts w:ascii="Verdana" w:eastAsia="Arial" w:hAnsi="Verdana" w:cs="Arial"/>
          <w:sz w:val="22"/>
          <w:szCs w:val="22"/>
        </w:rPr>
        <w:t>.</w:t>
      </w:r>
    </w:p>
    <w:p w14:paraId="78B6EFE0" w14:textId="4C8B15FB" w:rsidR="007E3FCA" w:rsidRPr="008A177D" w:rsidRDefault="00E9132C">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responderá las </w:t>
      </w:r>
      <w:r w:rsidR="00587888" w:rsidRPr="008A177D">
        <w:rPr>
          <w:rFonts w:ascii="Verdana" w:eastAsia="Arial" w:hAnsi="Verdana" w:cs="Arial"/>
          <w:sz w:val="22"/>
          <w:szCs w:val="22"/>
          <w:lang w:eastAsia="es-ES"/>
        </w:rPr>
        <w:t>comunicaciones</w:t>
      </w:r>
      <w:r w:rsidR="35BDE3BF"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xml:space="preserve">recibidas antes del cierre del </w:t>
      </w:r>
      <w:r w:rsidR="00A61FF4" w:rsidRPr="008A177D">
        <w:rPr>
          <w:rFonts w:ascii="Verdana" w:eastAsia="Arial" w:hAnsi="Verdana" w:cs="Arial"/>
          <w:sz w:val="22"/>
          <w:szCs w:val="22"/>
          <w:lang w:eastAsia="es-ES"/>
        </w:rPr>
        <w:t>p</w:t>
      </w:r>
      <w:r w:rsidR="007522B5" w:rsidRPr="008A177D">
        <w:rPr>
          <w:rFonts w:ascii="Verdana" w:eastAsia="Arial" w:hAnsi="Verdana" w:cs="Arial"/>
          <w:sz w:val="22"/>
          <w:szCs w:val="22"/>
          <w:lang w:eastAsia="es-ES"/>
        </w:rPr>
        <w:t xml:space="preserve">roceso </w:t>
      </w:r>
      <w:r w:rsidRPr="008A177D">
        <w:rPr>
          <w:rFonts w:ascii="Verdana" w:eastAsia="Arial" w:hAnsi="Verdana" w:cs="Arial"/>
          <w:sz w:val="22"/>
          <w:szCs w:val="22"/>
          <w:lang w:eastAsia="es-ES"/>
        </w:rPr>
        <w:t>por medio de la plataforma del SECOP I. Después del cierre del proceso</w:t>
      </w:r>
      <w:r w:rsidR="0C91E84F"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las </w:t>
      </w:r>
      <w:r w:rsidRPr="008A177D">
        <w:rPr>
          <w:rFonts w:ascii="Verdana" w:hAnsi="Verdana" w:cs="Arial"/>
          <w:sz w:val="22"/>
          <w:szCs w:val="22"/>
          <w:lang w:val="es-ES" w:eastAsia="es-ES"/>
        </w:rPr>
        <w:t xml:space="preserve">respuestas de la </w:t>
      </w:r>
      <w:r w:rsidR="00E41DBB" w:rsidRPr="008A177D">
        <w:rPr>
          <w:rFonts w:ascii="Verdana" w:hAnsi="Verdana" w:cs="Arial"/>
          <w:sz w:val="22"/>
          <w:szCs w:val="22"/>
          <w:lang w:val="es-ES" w:eastAsia="es-ES"/>
        </w:rPr>
        <w:t>Entidad</w:t>
      </w:r>
      <w:r w:rsidRPr="008A177D">
        <w:rPr>
          <w:rFonts w:ascii="Verdana" w:hAnsi="Verdana" w:cs="Arial"/>
          <w:sz w:val="22"/>
          <w:szCs w:val="22"/>
          <w:lang w:val="es-ES" w:eastAsia="es-ES"/>
        </w:rPr>
        <w:t xml:space="preserve"> </w:t>
      </w:r>
      <w:r w:rsidR="00626C73" w:rsidRPr="008A177D">
        <w:rPr>
          <w:rFonts w:ascii="Verdana" w:hAnsi="Verdana" w:cs="Arial"/>
          <w:sz w:val="22"/>
          <w:szCs w:val="22"/>
          <w:lang w:val="es-ES" w:eastAsia="es-ES"/>
        </w:rPr>
        <w:t>a</w:t>
      </w:r>
      <w:r w:rsidRPr="008A177D">
        <w:rPr>
          <w:rFonts w:ascii="Verdana" w:hAnsi="Verdana" w:cs="Arial"/>
          <w:sz w:val="22"/>
          <w:szCs w:val="22"/>
          <w:lang w:val="es-ES" w:eastAsia="es-ES"/>
        </w:rPr>
        <w:t xml:space="preserve">las comunicaciones recibidas serán puestas en conocimiento del </w:t>
      </w:r>
      <w:r w:rsidR="0094112D" w:rsidRPr="008A177D">
        <w:rPr>
          <w:rFonts w:ascii="Verdana" w:hAnsi="Verdana" w:cs="Arial"/>
          <w:sz w:val="22"/>
          <w:szCs w:val="22"/>
          <w:lang w:val="es-ES" w:eastAsia="es-ES"/>
        </w:rPr>
        <w:t>solicitante</w:t>
      </w:r>
      <w:r w:rsidR="0094112D" w:rsidRPr="008A177D" w:rsidDel="002E1D78">
        <w:rPr>
          <w:rFonts w:ascii="Verdana" w:hAnsi="Verdana" w:cs="Arial"/>
          <w:sz w:val="22"/>
          <w:szCs w:val="22"/>
          <w:lang w:val="es-ES" w:eastAsia="es-ES"/>
        </w:rPr>
        <w:t xml:space="preserve"> </w:t>
      </w:r>
      <w:r w:rsidR="0094112D" w:rsidRPr="008A177D">
        <w:rPr>
          <w:rFonts w:ascii="Verdana" w:hAnsi="Verdana" w:cs="Arial"/>
          <w:sz w:val="22"/>
          <w:szCs w:val="22"/>
          <w:lang w:val="es-ES" w:eastAsia="es-ES"/>
        </w:rPr>
        <w:t>mediante</w:t>
      </w:r>
      <w:r w:rsidR="0041103D" w:rsidRPr="008A177D">
        <w:rPr>
          <w:rFonts w:ascii="Verdana" w:hAnsi="Verdana" w:cs="Arial"/>
          <w:sz w:val="22"/>
          <w:szCs w:val="22"/>
          <w:lang w:val="es-ES" w:eastAsia="es-ES"/>
        </w:rPr>
        <w:t xml:space="preserve"> comunicación dirigida </w:t>
      </w:r>
      <w:r w:rsidRPr="008A177D">
        <w:rPr>
          <w:rFonts w:ascii="Verdana" w:hAnsi="Verdana" w:cs="Arial"/>
          <w:sz w:val="22"/>
          <w:szCs w:val="22"/>
          <w:lang w:val="es-ES" w:eastAsia="es-ES"/>
        </w:rPr>
        <w:t xml:space="preserve">al </w:t>
      </w:r>
      <w:r w:rsidRPr="008A177D">
        <w:rPr>
          <w:rFonts w:ascii="Verdana" w:hAnsi="Verdana" w:cs="Arial"/>
          <w:sz w:val="22"/>
          <w:szCs w:val="22"/>
          <w:lang w:val="es-ES"/>
        </w:rPr>
        <w:t xml:space="preserve">correo electrónico </w:t>
      </w:r>
      <w:r w:rsidRPr="008A177D">
        <w:rPr>
          <w:rFonts w:ascii="Verdana" w:hAnsi="Verdana" w:cs="Arial"/>
          <w:sz w:val="22"/>
          <w:szCs w:val="22"/>
          <w:lang w:val="es-ES" w:eastAsia="es-ES"/>
        </w:rPr>
        <w:t xml:space="preserve">indicado en el </w:t>
      </w:r>
      <w:r w:rsidR="10C4CEA7" w:rsidRPr="008A177D">
        <w:rPr>
          <w:rFonts w:ascii="Verdana" w:hAnsi="Verdana" w:cs="Arial"/>
          <w:sz w:val="22"/>
          <w:szCs w:val="22"/>
          <w:lang w:val="es-ES" w:eastAsia="es-ES"/>
        </w:rPr>
        <w:t>“</w:t>
      </w:r>
      <w:r w:rsidRPr="008A177D">
        <w:rPr>
          <w:rFonts w:ascii="Verdana" w:hAnsi="Verdana" w:cs="Arial"/>
          <w:sz w:val="22"/>
          <w:szCs w:val="22"/>
          <w:lang w:val="es-ES" w:eastAsia="es-ES"/>
        </w:rPr>
        <w:t>Formato 1 – Carta de presentación de la oferta</w:t>
      </w:r>
      <w:r w:rsidR="0FEE63DF" w:rsidRPr="008A177D">
        <w:rPr>
          <w:rFonts w:ascii="Verdana" w:hAnsi="Verdana" w:cs="Arial"/>
          <w:sz w:val="22"/>
          <w:szCs w:val="22"/>
          <w:lang w:val="es-ES" w:eastAsia="es-ES"/>
        </w:rPr>
        <w:t>”</w:t>
      </w:r>
      <w:r w:rsidRPr="008A177D">
        <w:rPr>
          <w:rFonts w:ascii="Verdana" w:hAnsi="Verdana" w:cs="Arial"/>
          <w:sz w:val="22"/>
          <w:szCs w:val="22"/>
          <w:lang w:val="es-ES" w:eastAsia="es-ES"/>
        </w:rPr>
        <w:t xml:space="preserve"> y </w:t>
      </w:r>
      <w:r w:rsidR="003C4A3C" w:rsidRPr="008A177D">
        <w:rPr>
          <w:rFonts w:ascii="Verdana" w:hAnsi="Verdana" w:cs="Arial"/>
          <w:sz w:val="22"/>
          <w:szCs w:val="22"/>
          <w:lang w:val="es-ES" w:eastAsia="es-ES"/>
        </w:rPr>
        <w:t xml:space="preserve">además </w:t>
      </w:r>
      <w:r w:rsidRPr="008A177D">
        <w:rPr>
          <w:rFonts w:ascii="Verdana" w:hAnsi="Verdana" w:cs="Arial"/>
          <w:sz w:val="22"/>
          <w:szCs w:val="22"/>
          <w:lang w:val="es-ES" w:eastAsia="es-ES"/>
        </w:rPr>
        <w:t>se publicarán en el SECOP para conocimiento público.</w:t>
      </w:r>
    </w:p>
    <w:p w14:paraId="7FF5B72F" w14:textId="5F6F1A43" w:rsidR="02C9AE10" w:rsidRPr="008A177D" w:rsidRDefault="02C9AE10" w:rsidP="02C9AE10">
      <w:pPr>
        <w:jc w:val="both"/>
        <w:rPr>
          <w:rFonts w:ascii="Verdana" w:hAnsi="Verdana" w:cs="Arial"/>
          <w:sz w:val="22"/>
          <w:szCs w:val="22"/>
          <w:lang w:val="es-ES" w:eastAsia="es-ES"/>
        </w:rPr>
      </w:pPr>
    </w:p>
    <w:p w14:paraId="3C2E7C39" w14:textId="77777777" w:rsidR="02C9AE10" w:rsidRPr="008A177D" w:rsidRDefault="02C9AE10" w:rsidP="02C9AE10">
      <w:pPr>
        <w:jc w:val="both"/>
        <w:rPr>
          <w:rFonts w:ascii="Verdana" w:hAnsi="Verdana" w:cs="Arial"/>
          <w:sz w:val="22"/>
          <w:szCs w:val="22"/>
        </w:rPr>
      </w:pPr>
    </w:p>
    <w:p w14:paraId="5EA0D40B" w14:textId="2E8FB00E" w:rsidR="1DFB9BE9" w:rsidRPr="008A177D" w:rsidRDefault="1DFB9BE9" w:rsidP="02C9AE10">
      <w:pPr>
        <w:jc w:val="both"/>
        <w:rPr>
          <w:rFonts w:ascii="Verdana" w:hAnsi="Verdana" w:cs="Arial"/>
          <w:sz w:val="22"/>
          <w:szCs w:val="22"/>
        </w:rPr>
      </w:pPr>
      <w:r w:rsidRPr="008A177D">
        <w:rPr>
          <w:rFonts w:ascii="Verdana" w:hAnsi="Verdana" w:cs="Arial"/>
          <w:sz w:val="22"/>
          <w:szCs w:val="22"/>
          <w:highlight w:val="lightGray"/>
        </w:rPr>
        <w:t xml:space="preserve">[La Entidad debe adaptar esta sección al formato del SECOP II cuando </w:t>
      </w:r>
      <w:r w:rsidR="00132B03" w:rsidRPr="008A177D">
        <w:rPr>
          <w:rFonts w:ascii="Verdana" w:hAnsi="Verdana" w:cs="Arial"/>
          <w:sz w:val="22"/>
          <w:szCs w:val="22"/>
          <w:highlight w:val="lightGray"/>
        </w:rPr>
        <w:t xml:space="preserve">contrate por medio de </w:t>
      </w:r>
      <w:r w:rsidRPr="008A177D">
        <w:rPr>
          <w:rFonts w:ascii="Verdana" w:hAnsi="Verdana" w:cs="Arial"/>
          <w:sz w:val="22"/>
          <w:szCs w:val="22"/>
          <w:highlight w:val="lightGray"/>
        </w:rPr>
        <w:t>esta plataforma]</w:t>
      </w:r>
      <w:r w:rsidRPr="008A177D">
        <w:rPr>
          <w:rFonts w:ascii="Verdana" w:hAnsi="Verdana" w:cs="Arial"/>
          <w:sz w:val="22"/>
          <w:szCs w:val="22"/>
        </w:rPr>
        <w:t>.</w:t>
      </w:r>
    </w:p>
    <w:p w14:paraId="104F1E6E" w14:textId="507F2AC3" w:rsidR="02C9AE10" w:rsidRPr="008A177D" w:rsidRDefault="02C9AE10" w:rsidP="02C9AE10">
      <w:pPr>
        <w:jc w:val="both"/>
        <w:rPr>
          <w:rFonts w:ascii="Verdana" w:hAnsi="Verdana" w:cs="Arial"/>
          <w:sz w:val="22"/>
          <w:szCs w:val="22"/>
          <w:lang w:val="es-ES" w:eastAsia="es-ES"/>
        </w:rPr>
      </w:pPr>
    </w:p>
    <w:p w14:paraId="37A9B176" w14:textId="77777777" w:rsidR="007E3FCA" w:rsidRPr="008A177D" w:rsidRDefault="007E3FCA">
      <w:pPr>
        <w:jc w:val="both"/>
        <w:rPr>
          <w:rFonts w:ascii="Verdana" w:eastAsia="Arial" w:hAnsi="Verdana" w:cs="Arial"/>
          <w:sz w:val="22"/>
          <w:szCs w:val="22"/>
          <w:lang w:eastAsia="es-ES"/>
        </w:rPr>
      </w:pPr>
    </w:p>
    <w:p w14:paraId="05C14B5A" w14:textId="52619789" w:rsidR="002310A5" w:rsidRPr="008A177D" w:rsidRDefault="002310A5">
      <w:pPr>
        <w:jc w:val="both"/>
        <w:rPr>
          <w:rFonts w:ascii="Verdana" w:hAnsi="Verdana" w:cs="Arial"/>
          <w:sz w:val="22"/>
          <w:szCs w:val="22"/>
          <w:lang w:val="es-ES" w:eastAsia="es-ES"/>
        </w:rPr>
      </w:pPr>
      <w:r w:rsidRPr="008A177D">
        <w:rPr>
          <w:rFonts w:ascii="Verdana" w:hAnsi="Verdana" w:cs="Arial"/>
          <w:sz w:val="22"/>
          <w:szCs w:val="22"/>
          <w:highlight w:val="lightGray"/>
          <w:lang w:val="es-ES" w:eastAsia="es-ES"/>
        </w:rPr>
        <w:t xml:space="preserve">[En caso de que el </w:t>
      </w:r>
      <w:r w:rsidR="00DD2FAF" w:rsidRPr="008A177D">
        <w:rPr>
          <w:rFonts w:ascii="Verdana" w:hAnsi="Verdana" w:cs="Arial"/>
          <w:sz w:val="22"/>
          <w:szCs w:val="22"/>
          <w:highlight w:val="lightGray"/>
          <w:lang w:val="es-ES" w:eastAsia="es-ES"/>
        </w:rPr>
        <w:t>P</w:t>
      </w:r>
      <w:r w:rsidRPr="008A177D">
        <w:rPr>
          <w:rFonts w:ascii="Verdana" w:hAnsi="Verdana" w:cs="Arial"/>
          <w:sz w:val="22"/>
          <w:szCs w:val="22"/>
          <w:highlight w:val="lightGray"/>
          <w:lang w:val="es-ES" w:eastAsia="es-ES"/>
        </w:rPr>
        <w:t xml:space="preserve">roceso de </w:t>
      </w:r>
      <w:r w:rsidR="00DD2FAF" w:rsidRPr="008A177D">
        <w:rPr>
          <w:rFonts w:ascii="Verdana" w:hAnsi="Verdana" w:cs="Arial"/>
          <w:sz w:val="22"/>
          <w:szCs w:val="22"/>
          <w:highlight w:val="lightGray"/>
          <w:lang w:val="es-ES" w:eastAsia="es-ES"/>
        </w:rPr>
        <w:t>C</w:t>
      </w:r>
      <w:r w:rsidRPr="008A177D">
        <w:rPr>
          <w:rFonts w:ascii="Verdana" w:hAnsi="Verdana" w:cs="Arial"/>
          <w:sz w:val="22"/>
          <w:szCs w:val="22"/>
          <w:highlight w:val="lightGray"/>
          <w:lang w:val="es-ES" w:eastAsia="es-ES"/>
        </w:rPr>
        <w:t xml:space="preserve">ontratación se adelante </w:t>
      </w:r>
      <w:r w:rsidR="00CC5366" w:rsidRPr="008A177D">
        <w:rPr>
          <w:rFonts w:ascii="Verdana" w:hAnsi="Verdana" w:cs="Arial"/>
          <w:sz w:val="22"/>
          <w:szCs w:val="22"/>
          <w:highlight w:val="lightGray"/>
          <w:lang w:val="es-ES" w:eastAsia="es-ES"/>
        </w:rPr>
        <w:t xml:space="preserve">a través </w:t>
      </w:r>
      <w:r w:rsidR="0094112D" w:rsidRPr="008A177D">
        <w:rPr>
          <w:rFonts w:ascii="Verdana" w:hAnsi="Verdana" w:cs="Arial"/>
          <w:sz w:val="22"/>
          <w:szCs w:val="22"/>
          <w:highlight w:val="lightGray"/>
          <w:lang w:val="es-ES" w:eastAsia="es-ES"/>
        </w:rPr>
        <w:t>del</w:t>
      </w:r>
      <w:r w:rsidRPr="008A177D">
        <w:rPr>
          <w:rFonts w:ascii="Verdana" w:hAnsi="Verdana" w:cs="Arial"/>
          <w:sz w:val="22"/>
          <w:szCs w:val="22"/>
          <w:highlight w:val="lightGray"/>
          <w:lang w:val="es-ES" w:eastAsia="es-ES"/>
        </w:rPr>
        <w:t xml:space="preserve"> SECOP II debe incluirse lo siguiente:]</w:t>
      </w:r>
    </w:p>
    <w:p w14:paraId="04F4397C" w14:textId="77777777" w:rsidR="007E3FCA" w:rsidRPr="008A177D" w:rsidRDefault="007E3FCA">
      <w:pPr>
        <w:jc w:val="both"/>
        <w:rPr>
          <w:rFonts w:ascii="Verdana" w:hAnsi="Verdana" w:cs="Arial"/>
          <w:sz w:val="22"/>
          <w:szCs w:val="22"/>
          <w:lang w:val="es-ES" w:eastAsia="es-ES"/>
        </w:rPr>
      </w:pPr>
    </w:p>
    <w:p w14:paraId="202DE3A0" w14:textId="2EB5F334" w:rsidR="02C9AE10" w:rsidRPr="008A177D" w:rsidRDefault="10BBA0D7" w:rsidP="02C9AE10">
      <w:pPr>
        <w:jc w:val="both"/>
        <w:rPr>
          <w:rFonts w:ascii="Verdana" w:hAnsi="Verdana" w:cs="Arial"/>
          <w:sz w:val="22"/>
          <w:szCs w:val="22"/>
          <w:lang w:val="es-ES" w:eastAsia="es-ES"/>
        </w:rPr>
      </w:pPr>
      <w:r w:rsidRPr="008A177D">
        <w:rPr>
          <w:rFonts w:ascii="Verdana" w:hAnsi="Verdana" w:cs="Arial"/>
          <w:sz w:val="22"/>
          <w:szCs w:val="22"/>
          <w:lang w:val="es-ES" w:eastAsia="es-ES"/>
        </w:rPr>
        <w:t>Las respuestas se comunicarán</w:t>
      </w:r>
      <w:r w:rsidR="00472D76" w:rsidRPr="008A177D">
        <w:rPr>
          <w:rFonts w:ascii="Verdana" w:hAnsi="Verdana" w:cs="Arial"/>
          <w:sz w:val="22"/>
          <w:szCs w:val="22"/>
          <w:lang w:val="es-ES" w:eastAsia="es-ES"/>
        </w:rPr>
        <w:t xml:space="preserve"> a través </w:t>
      </w:r>
      <w:r w:rsidR="0094112D" w:rsidRPr="008A177D">
        <w:rPr>
          <w:rFonts w:ascii="Verdana" w:hAnsi="Verdana" w:cs="Arial"/>
          <w:sz w:val="22"/>
          <w:szCs w:val="22"/>
          <w:lang w:val="es-ES" w:eastAsia="es-ES"/>
        </w:rPr>
        <w:t>de la</w:t>
      </w:r>
      <w:r w:rsidR="6E9A1A7D" w:rsidRPr="008A177D">
        <w:rPr>
          <w:rFonts w:ascii="Verdana" w:hAnsi="Verdana" w:cs="Arial"/>
          <w:sz w:val="22"/>
          <w:szCs w:val="22"/>
          <w:lang w:val="es-ES" w:eastAsia="es-ES"/>
        </w:rPr>
        <w:t xml:space="preserve"> plataforma d</w:t>
      </w:r>
      <w:r w:rsidRPr="008A177D">
        <w:rPr>
          <w:rFonts w:ascii="Verdana" w:hAnsi="Verdana" w:cs="Arial"/>
          <w:sz w:val="22"/>
          <w:szCs w:val="22"/>
          <w:lang w:val="es-ES" w:eastAsia="es-ES"/>
        </w:rPr>
        <w:t>el SECOP II</w:t>
      </w:r>
      <w:r w:rsidR="3C69FA03" w:rsidRPr="008A177D">
        <w:rPr>
          <w:rFonts w:ascii="Verdana" w:hAnsi="Verdana" w:cs="Arial"/>
          <w:sz w:val="22"/>
          <w:szCs w:val="22"/>
          <w:lang w:val="es-ES" w:eastAsia="es-ES"/>
        </w:rPr>
        <w:t>,</w:t>
      </w:r>
      <w:r w:rsidRPr="008A177D">
        <w:rPr>
          <w:rFonts w:ascii="Verdana" w:hAnsi="Verdana" w:cs="Arial"/>
          <w:sz w:val="22"/>
          <w:szCs w:val="22"/>
          <w:lang w:val="es-ES" w:eastAsia="es-ES"/>
        </w:rPr>
        <w:t xml:space="preserve"> de</w:t>
      </w:r>
      <w:r w:rsidR="006D40A7" w:rsidRPr="008A177D">
        <w:rPr>
          <w:rFonts w:ascii="Verdana" w:hAnsi="Verdana" w:cs="Arial"/>
          <w:sz w:val="22"/>
          <w:szCs w:val="22"/>
          <w:lang w:val="es-ES" w:eastAsia="es-ES"/>
        </w:rPr>
        <w:t>l documento denominado “</w:t>
      </w:r>
      <w:r w:rsidR="00797E0A" w:rsidRPr="008A177D">
        <w:rPr>
          <w:rFonts w:ascii="Verdana" w:hAnsi="Verdana" w:cs="Arial"/>
          <w:sz w:val="22"/>
          <w:lang w:val="es-ES" w:eastAsia="es-ES"/>
        </w:rPr>
        <w:t xml:space="preserve">Términos y Condiciones del Uso del Sistema Electrónico de Contratación Pública - SECOP II” </w:t>
      </w:r>
      <w:r w:rsidR="00797E0A" w:rsidRPr="008A177D">
        <w:rPr>
          <w:rFonts w:ascii="Verdana" w:hAnsi="Verdana"/>
          <w:sz w:val="22"/>
          <w:lang w:val="es-MX"/>
        </w:rPr>
        <w:t xml:space="preserve">Cuando el Proponente registre el certificado de indisponibilidad de la plataforma, la Entidad pone a disposición el siguiente correo: </w:t>
      </w:r>
      <w:r w:rsidR="00797E0A" w:rsidRPr="008A177D">
        <w:rPr>
          <w:rFonts w:ascii="Verdana" w:hAnsi="Verdana"/>
          <w:sz w:val="22"/>
          <w:highlight w:val="lightGray"/>
          <w:lang w:val="es-MX"/>
        </w:rPr>
        <w:t>[Correo de la Entidad]</w:t>
      </w:r>
      <w:r w:rsidR="00797E0A" w:rsidRPr="008A177D">
        <w:rPr>
          <w:rFonts w:ascii="Verdana" w:hAnsi="Verdana"/>
          <w:sz w:val="22"/>
          <w:lang w:val="es-MX"/>
        </w:rPr>
        <w:t>.</w:t>
      </w:r>
    </w:p>
    <w:p w14:paraId="0B2049DB" w14:textId="3F43ED13" w:rsidR="00CA286F" w:rsidRPr="008A177D" w:rsidRDefault="00CA286F" w:rsidP="1096294A">
      <w:pPr>
        <w:jc w:val="both"/>
        <w:rPr>
          <w:rFonts w:ascii="Verdana" w:hAnsi="Verdana" w:cs="Arial"/>
          <w:sz w:val="22"/>
          <w:szCs w:val="22"/>
          <w:lang w:val="es-ES"/>
        </w:rPr>
      </w:pPr>
    </w:p>
    <w:p w14:paraId="7B2E2187" w14:textId="644ED6FA" w:rsidR="001F5D17" w:rsidRPr="008A177D" w:rsidRDefault="001F5D17" w:rsidP="00D91F94">
      <w:pPr>
        <w:pStyle w:val="Capitulo1"/>
        <w:numPr>
          <w:ilvl w:val="0"/>
          <w:numId w:val="36"/>
        </w:numPr>
        <w:spacing w:line="240" w:lineRule="auto"/>
        <w:rPr>
          <w:rFonts w:ascii="Verdana" w:hAnsi="Verdana"/>
          <w:color w:val="auto"/>
          <w:sz w:val="22"/>
          <w:szCs w:val="22"/>
        </w:rPr>
      </w:pPr>
      <w:bookmarkStart w:id="74" w:name="_Toc45547534"/>
      <w:bookmarkStart w:id="75" w:name="_Toc45870417"/>
      <w:bookmarkStart w:id="76" w:name="_Toc48204104"/>
      <w:bookmarkStart w:id="77" w:name="_Toc504124483"/>
      <w:bookmarkStart w:id="78" w:name="_Toc508648244"/>
      <w:bookmarkStart w:id="79" w:name="_Toc508984028"/>
      <w:bookmarkStart w:id="80" w:name="_Toc509843858"/>
      <w:bookmarkStart w:id="81" w:name="_Toc511924766"/>
      <w:bookmarkStart w:id="82" w:name="_Toc520226855"/>
      <w:bookmarkStart w:id="83" w:name="_Toc520297825"/>
      <w:bookmarkStart w:id="84" w:name="_Toc520317090"/>
      <w:bookmarkStart w:id="85" w:name="_Toc533083691"/>
      <w:bookmarkStart w:id="86" w:name="_Toc35616181"/>
      <w:bookmarkStart w:id="87" w:name="_Toc40113312"/>
      <w:bookmarkStart w:id="88" w:name="_Toc108082875"/>
      <w:bookmarkStart w:id="89" w:name="_Toc208767583"/>
      <w:bookmarkEnd w:id="64"/>
      <w:bookmarkEnd w:id="65"/>
      <w:bookmarkEnd w:id="74"/>
      <w:bookmarkEnd w:id="75"/>
      <w:bookmarkEnd w:id="76"/>
      <w:r w:rsidRPr="008A177D">
        <w:rPr>
          <w:rFonts w:ascii="Verdana" w:hAnsi="Verdana"/>
          <w:color w:val="auto"/>
          <w:sz w:val="22"/>
          <w:szCs w:val="22"/>
        </w:rPr>
        <w:t>CLASIFICADOR</w:t>
      </w:r>
      <w:r w:rsidR="002644ED" w:rsidRPr="008A177D">
        <w:rPr>
          <w:rFonts w:ascii="Verdana" w:hAnsi="Verdana"/>
          <w:color w:val="auto"/>
          <w:sz w:val="22"/>
          <w:szCs w:val="22"/>
        </w:rPr>
        <w:t xml:space="preserve"> </w:t>
      </w:r>
      <w:r w:rsidRPr="008A177D">
        <w:rPr>
          <w:rFonts w:ascii="Verdana" w:hAnsi="Verdana"/>
          <w:color w:val="auto"/>
          <w:sz w:val="22"/>
          <w:szCs w:val="22"/>
        </w:rPr>
        <w:t>DE</w:t>
      </w:r>
      <w:r w:rsidR="002644ED" w:rsidRPr="008A177D">
        <w:rPr>
          <w:rFonts w:ascii="Verdana" w:hAnsi="Verdana"/>
          <w:color w:val="auto"/>
          <w:sz w:val="22"/>
          <w:szCs w:val="22"/>
        </w:rPr>
        <w:t xml:space="preserve"> </w:t>
      </w:r>
      <w:r w:rsidRPr="008A177D">
        <w:rPr>
          <w:rFonts w:ascii="Verdana" w:hAnsi="Verdana"/>
          <w:color w:val="auto"/>
          <w:sz w:val="22"/>
          <w:szCs w:val="22"/>
        </w:rPr>
        <w:t>BIENES</w:t>
      </w:r>
      <w:r w:rsidR="002644ED" w:rsidRPr="008A177D">
        <w:rPr>
          <w:rFonts w:ascii="Verdana" w:hAnsi="Verdana"/>
          <w:color w:val="auto"/>
          <w:sz w:val="22"/>
          <w:szCs w:val="22"/>
        </w:rPr>
        <w:t xml:space="preserve"> </w:t>
      </w:r>
      <w:r w:rsidRPr="008A177D">
        <w:rPr>
          <w:rFonts w:ascii="Verdana" w:hAnsi="Verdana"/>
          <w:color w:val="auto"/>
          <w:sz w:val="22"/>
          <w:szCs w:val="22"/>
        </w:rPr>
        <w:t>Y</w:t>
      </w:r>
      <w:r w:rsidR="002644ED" w:rsidRPr="008A177D">
        <w:rPr>
          <w:rFonts w:ascii="Verdana" w:hAnsi="Verdana"/>
          <w:color w:val="auto"/>
          <w:sz w:val="22"/>
          <w:szCs w:val="22"/>
        </w:rPr>
        <w:t xml:space="preserve"> </w:t>
      </w:r>
      <w:r w:rsidRPr="008A177D">
        <w:rPr>
          <w:rFonts w:ascii="Verdana" w:hAnsi="Verdana"/>
          <w:color w:val="auto"/>
          <w:sz w:val="22"/>
          <w:szCs w:val="22"/>
        </w:rPr>
        <w:t>SERVICIOS</w:t>
      </w:r>
      <w:r w:rsidR="002644ED" w:rsidRPr="008A177D">
        <w:rPr>
          <w:rFonts w:ascii="Verdana" w:hAnsi="Verdana"/>
          <w:color w:val="auto"/>
          <w:sz w:val="22"/>
          <w:szCs w:val="22"/>
        </w:rPr>
        <w:t xml:space="preserve"> </w:t>
      </w:r>
      <w:r w:rsidRPr="008A177D">
        <w:rPr>
          <w:rFonts w:ascii="Verdana" w:hAnsi="Verdana"/>
          <w:color w:val="auto"/>
          <w:sz w:val="22"/>
          <w:szCs w:val="22"/>
        </w:rPr>
        <w:t>DE</w:t>
      </w:r>
      <w:r w:rsidR="002644ED" w:rsidRPr="008A177D">
        <w:rPr>
          <w:rFonts w:ascii="Verdana" w:hAnsi="Verdana"/>
          <w:color w:val="auto"/>
          <w:sz w:val="22"/>
          <w:szCs w:val="22"/>
        </w:rPr>
        <w:t xml:space="preserve"> </w:t>
      </w:r>
      <w:r w:rsidRPr="008A177D">
        <w:rPr>
          <w:rFonts w:ascii="Verdana" w:hAnsi="Verdana"/>
          <w:color w:val="auto"/>
          <w:sz w:val="22"/>
          <w:szCs w:val="22"/>
        </w:rPr>
        <w:t>NACIONES</w:t>
      </w:r>
      <w:r w:rsidR="002644ED" w:rsidRPr="008A177D">
        <w:rPr>
          <w:rFonts w:ascii="Verdana" w:hAnsi="Verdana"/>
          <w:color w:val="auto"/>
          <w:sz w:val="22"/>
          <w:szCs w:val="22"/>
        </w:rPr>
        <w:t xml:space="preserve"> </w:t>
      </w:r>
      <w:r w:rsidRPr="008A177D">
        <w:rPr>
          <w:rFonts w:ascii="Verdana" w:hAnsi="Verdana"/>
          <w:color w:val="auto"/>
          <w:sz w:val="22"/>
          <w:szCs w:val="22"/>
        </w:rPr>
        <w:t>UNIDAS</w:t>
      </w:r>
      <w:r w:rsidR="002644ED" w:rsidRPr="008A177D">
        <w:rPr>
          <w:rFonts w:ascii="Verdana" w:hAnsi="Verdana"/>
          <w:color w:val="auto"/>
          <w:sz w:val="22"/>
          <w:szCs w:val="22"/>
        </w:rPr>
        <w:t xml:space="preserve"> </w:t>
      </w:r>
      <w:r w:rsidRPr="008A177D">
        <w:rPr>
          <w:rFonts w:ascii="Verdana" w:hAnsi="Verdana"/>
          <w:color w:val="auto"/>
          <w:sz w:val="22"/>
          <w:szCs w:val="22"/>
        </w:rPr>
        <w:t>(UNSPSC)</w:t>
      </w:r>
      <w:bookmarkEnd w:id="77"/>
      <w:bookmarkEnd w:id="78"/>
      <w:bookmarkEnd w:id="79"/>
      <w:bookmarkEnd w:id="80"/>
      <w:bookmarkEnd w:id="81"/>
      <w:bookmarkEnd w:id="82"/>
      <w:bookmarkEnd w:id="83"/>
      <w:bookmarkEnd w:id="84"/>
      <w:bookmarkEnd w:id="85"/>
      <w:bookmarkEnd w:id="86"/>
      <w:bookmarkEnd w:id="87"/>
      <w:bookmarkEnd w:id="88"/>
      <w:bookmarkEnd w:id="89"/>
    </w:p>
    <w:p w14:paraId="0C05AB3E" w14:textId="662746BE" w:rsidR="00E24276" w:rsidRPr="008A177D" w:rsidRDefault="1A94C969" w:rsidP="00E63264">
      <w:pPr>
        <w:jc w:val="both"/>
        <w:rPr>
          <w:rFonts w:ascii="Verdana" w:eastAsia="Arial" w:hAnsi="Verdana" w:cs="Arial"/>
          <w:sz w:val="22"/>
          <w:szCs w:val="22"/>
        </w:rPr>
      </w:pPr>
      <w:r w:rsidRPr="008A177D">
        <w:rPr>
          <w:rFonts w:ascii="Verdana" w:hAnsi="Verdana" w:cs="Arial"/>
          <w:sz w:val="22"/>
          <w:szCs w:val="22"/>
        </w:rPr>
        <w:t xml:space="preserve">El </w:t>
      </w:r>
      <w:r w:rsidR="005923AA" w:rsidRPr="008A177D">
        <w:rPr>
          <w:rFonts w:ascii="Verdana" w:hAnsi="Verdana" w:cs="Arial"/>
          <w:sz w:val="22"/>
          <w:szCs w:val="22"/>
        </w:rPr>
        <w:t>C</w:t>
      </w:r>
      <w:r w:rsidR="00DD0E76" w:rsidRPr="008A177D">
        <w:rPr>
          <w:rFonts w:ascii="Verdana" w:hAnsi="Verdana" w:cs="Arial"/>
          <w:sz w:val="22"/>
          <w:szCs w:val="22"/>
        </w:rPr>
        <w:t>ontrato</w:t>
      </w:r>
      <w:r w:rsidRPr="008A177D">
        <w:rPr>
          <w:rFonts w:ascii="Verdana" w:hAnsi="Verdana" w:cs="Arial"/>
          <w:sz w:val="22"/>
          <w:szCs w:val="22"/>
        </w:rPr>
        <w:t xml:space="preserve"> de </w:t>
      </w:r>
      <w:r w:rsidR="005923AA" w:rsidRPr="008A177D">
        <w:rPr>
          <w:rFonts w:ascii="Verdana" w:hAnsi="Verdana" w:cs="Arial"/>
          <w:sz w:val="22"/>
          <w:szCs w:val="22"/>
        </w:rPr>
        <w:t>I</w:t>
      </w:r>
      <w:r w:rsidR="4AFA6A15" w:rsidRPr="008A177D">
        <w:rPr>
          <w:rFonts w:ascii="Verdana" w:hAnsi="Verdana" w:cs="Arial"/>
          <w:sz w:val="22"/>
          <w:szCs w:val="22"/>
        </w:rPr>
        <w:t>ntervent</w:t>
      </w:r>
      <w:r w:rsidR="67FAA660" w:rsidRPr="008A177D">
        <w:rPr>
          <w:rFonts w:ascii="Verdana" w:hAnsi="Verdana" w:cs="Arial"/>
          <w:sz w:val="22"/>
          <w:szCs w:val="22"/>
        </w:rPr>
        <w:t>oría</w:t>
      </w:r>
      <w:r w:rsidR="4E2ACCB4" w:rsidRPr="008A177D">
        <w:rPr>
          <w:rFonts w:ascii="Verdana" w:eastAsia="Arial" w:hAnsi="Verdana" w:cs="Arial"/>
          <w:sz w:val="22"/>
          <w:szCs w:val="22"/>
        </w:rPr>
        <w:t xml:space="preserve"> </w:t>
      </w:r>
      <w:r w:rsidR="00CD2367" w:rsidRPr="008A177D">
        <w:rPr>
          <w:rFonts w:ascii="Verdana" w:eastAsia="Arial" w:hAnsi="Verdana" w:cs="Arial"/>
          <w:sz w:val="22"/>
          <w:szCs w:val="22"/>
        </w:rPr>
        <w:t xml:space="preserve">objeto </w:t>
      </w:r>
      <w:r w:rsidR="63D9F863" w:rsidRPr="008A177D">
        <w:rPr>
          <w:rFonts w:ascii="Verdana" w:hAnsi="Verdana" w:cs="Arial"/>
          <w:sz w:val="22"/>
          <w:szCs w:val="22"/>
        </w:rPr>
        <w:t>del</w:t>
      </w:r>
      <w:r w:rsidR="4E2ACCB4" w:rsidRPr="008A177D">
        <w:rPr>
          <w:rFonts w:ascii="Verdana" w:eastAsia="Arial" w:hAnsi="Verdana" w:cs="Arial"/>
          <w:sz w:val="22"/>
          <w:szCs w:val="22"/>
        </w:rPr>
        <w:t xml:space="preserve"> </w:t>
      </w:r>
      <w:r w:rsidR="63D9F863" w:rsidRPr="008A177D">
        <w:rPr>
          <w:rFonts w:ascii="Verdana" w:hAnsi="Verdana" w:cs="Arial"/>
          <w:sz w:val="22"/>
          <w:szCs w:val="22"/>
        </w:rPr>
        <w:t>presente</w:t>
      </w:r>
      <w:r w:rsidR="4E2ACCB4" w:rsidRPr="008A177D">
        <w:rPr>
          <w:rFonts w:ascii="Verdana" w:eastAsia="Arial" w:hAnsi="Verdana" w:cs="Arial"/>
          <w:sz w:val="22"/>
          <w:szCs w:val="22"/>
        </w:rPr>
        <w:t xml:space="preserve"> </w:t>
      </w:r>
      <w:r w:rsidR="00052017" w:rsidRPr="008A177D">
        <w:rPr>
          <w:rFonts w:ascii="Verdana" w:hAnsi="Verdana" w:cs="Arial"/>
          <w:sz w:val="22"/>
          <w:szCs w:val="22"/>
        </w:rPr>
        <w:t>P</w:t>
      </w:r>
      <w:r w:rsidR="63D9F863" w:rsidRPr="008A177D">
        <w:rPr>
          <w:rFonts w:ascii="Verdana" w:hAnsi="Verdana" w:cs="Arial"/>
          <w:sz w:val="22"/>
          <w:szCs w:val="22"/>
        </w:rPr>
        <w:t>roceso</w:t>
      </w:r>
      <w:r w:rsidR="4E2ACCB4" w:rsidRPr="008A177D">
        <w:rPr>
          <w:rFonts w:ascii="Verdana" w:eastAsia="Arial" w:hAnsi="Verdana" w:cs="Arial"/>
          <w:sz w:val="22"/>
          <w:szCs w:val="22"/>
        </w:rPr>
        <w:t xml:space="preserve"> </w:t>
      </w:r>
      <w:r w:rsidR="63D9F863" w:rsidRPr="008A177D">
        <w:rPr>
          <w:rFonts w:ascii="Verdana" w:hAnsi="Verdana" w:cs="Arial"/>
          <w:sz w:val="22"/>
          <w:szCs w:val="22"/>
        </w:rPr>
        <w:t>de</w:t>
      </w:r>
      <w:r w:rsidR="4E2ACCB4" w:rsidRPr="008A177D">
        <w:rPr>
          <w:rFonts w:ascii="Verdana" w:eastAsia="Arial" w:hAnsi="Verdana" w:cs="Arial"/>
          <w:sz w:val="22"/>
          <w:szCs w:val="22"/>
        </w:rPr>
        <w:t xml:space="preserve"> </w:t>
      </w:r>
      <w:r w:rsidR="00052017" w:rsidRPr="008A177D">
        <w:rPr>
          <w:rFonts w:ascii="Verdana" w:hAnsi="Verdana" w:cs="Arial"/>
          <w:sz w:val="22"/>
          <w:szCs w:val="22"/>
        </w:rPr>
        <w:t>C</w:t>
      </w:r>
      <w:r w:rsidR="63D9F863" w:rsidRPr="008A177D">
        <w:rPr>
          <w:rFonts w:ascii="Verdana" w:hAnsi="Verdana" w:cs="Arial"/>
          <w:sz w:val="22"/>
          <w:szCs w:val="22"/>
        </w:rPr>
        <w:t>ontratación</w:t>
      </w:r>
      <w:r w:rsidR="4E2ACCB4" w:rsidRPr="008A177D">
        <w:rPr>
          <w:rFonts w:ascii="Verdana" w:eastAsia="Arial" w:hAnsi="Verdana" w:cs="Arial"/>
          <w:sz w:val="22"/>
          <w:szCs w:val="22"/>
        </w:rPr>
        <w:t xml:space="preserve"> </w:t>
      </w:r>
      <w:r w:rsidR="63D9F863" w:rsidRPr="008A177D">
        <w:rPr>
          <w:rFonts w:ascii="Verdana" w:hAnsi="Verdana" w:cs="Arial"/>
          <w:sz w:val="22"/>
          <w:szCs w:val="22"/>
        </w:rPr>
        <w:t>está</w:t>
      </w:r>
      <w:r w:rsidR="4E2ACCB4" w:rsidRPr="008A177D">
        <w:rPr>
          <w:rFonts w:ascii="Verdana" w:eastAsia="Arial" w:hAnsi="Verdana" w:cs="Arial"/>
          <w:sz w:val="22"/>
          <w:szCs w:val="22"/>
        </w:rPr>
        <w:t xml:space="preserve"> </w:t>
      </w:r>
      <w:r w:rsidR="08B5D37F" w:rsidRPr="008A177D">
        <w:rPr>
          <w:rFonts w:ascii="Verdana" w:hAnsi="Verdana" w:cs="Arial"/>
          <w:sz w:val="22"/>
          <w:szCs w:val="22"/>
        </w:rPr>
        <w:t>codificado</w:t>
      </w:r>
      <w:r w:rsidR="4E2ACCB4" w:rsidRPr="008A177D">
        <w:rPr>
          <w:rFonts w:ascii="Verdana" w:eastAsia="Arial" w:hAnsi="Verdana" w:cs="Arial"/>
          <w:sz w:val="22"/>
          <w:szCs w:val="22"/>
        </w:rPr>
        <w:t xml:space="preserve"> </w:t>
      </w:r>
      <w:r w:rsidR="63D9F863" w:rsidRPr="008A177D">
        <w:rPr>
          <w:rFonts w:ascii="Verdana" w:hAnsi="Verdana" w:cs="Arial"/>
          <w:sz w:val="22"/>
          <w:szCs w:val="22"/>
        </w:rPr>
        <w:t>en</w:t>
      </w:r>
      <w:r w:rsidR="4E2ACCB4" w:rsidRPr="008A177D">
        <w:rPr>
          <w:rFonts w:ascii="Verdana" w:eastAsia="Arial" w:hAnsi="Verdana" w:cs="Arial"/>
          <w:sz w:val="22"/>
          <w:szCs w:val="22"/>
        </w:rPr>
        <w:t xml:space="preserve"> </w:t>
      </w:r>
      <w:r w:rsidR="63D9F863" w:rsidRPr="008A177D">
        <w:rPr>
          <w:rFonts w:ascii="Verdana" w:hAnsi="Verdana" w:cs="Arial"/>
          <w:sz w:val="22"/>
          <w:szCs w:val="22"/>
        </w:rPr>
        <w:t>el</w:t>
      </w:r>
      <w:r w:rsidR="4E2ACCB4" w:rsidRPr="008A177D">
        <w:rPr>
          <w:rFonts w:ascii="Verdana" w:eastAsia="Arial" w:hAnsi="Verdana" w:cs="Arial"/>
          <w:sz w:val="22"/>
          <w:szCs w:val="22"/>
        </w:rPr>
        <w:t xml:space="preserve"> </w:t>
      </w:r>
      <w:r w:rsidR="63D9F863" w:rsidRPr="008A177D">
        <w:rPr>
          <w:rFonts w:ascii="Verdana" w:hAnsi="Verdana" w:cs="Arial"/>
          <w:sz w:val="22"/>
          <w:szCs w:val="22"/>
        </w:rPr>
        <w:t>Clasificador</w:t>
      </w:r>
      <w:r w:rsidR="4E2ACCB4" w:rsidRPr="008A177D">
        <w:rPr>
          <w:rFonts w:ascii="Verdana" w:eastAsia="Arial" w:hAnsi="Verdana" w:cs="Arial"/>
          <w:sz w:val="22"/>
          <w:szCs w:val="22"/>
        </w:rPr>
        <w:t xml:space="preserve"> </w:t>
      </w:r>
      <w:r w:rsidR="63D9F863" w:rsidRPr="008A177D">
        <w:rPr>
          <w:rFonts w:ascii="Verdana" w:hAnsi="Verdana" w:cs="Arial"/>
          <w:sz w:val="22"/>
          <w:szCs w:val="22"/>
        </w:rPr>
        <w:t>de</w:t>
      </w:r>
      <w:r w:rsidR="4E2ACCB4" w:rsidRPr="008A177D">
        <w:rPr>
          <w:rFonts w:ascii="Verdana" w:eastAsia="Arial" w:hAnsi="Verdana" w:cs="Arial"/>
          <w:sz w:val="22"/>
          <w:szCs w:val="22"/>
        </w:rPr>
        <w:t xml:space="preserve"> </w:t>
      </w:r>
      <w:r w:rsidR="63D9F863" w:rsidRPr="008A177D">
        <w:rPr>
          <w:rFonts w:ascii="Verdana" w:hAnsi="Verdana" w:cs="Arial"/>
          <w:sz w:val="22"/>
          <w:szCs w:val="22"/>
        </w:rPr>
        <w:t>Bienes</w:t>
      </w:r>
      <w:r w:rsidR="4E2ACCB4" w:rsidRPr="008A177D">
        <w:rPr>
          <w:rFonts w:ascii="Verdana" w:eastAsia="Arial" w:hAnsi="Verdana" w:cs="Arial"/>
          <w:sz w:val="22"/>
          <w:szCs w:val="22"/>
        </w:rPr>
        <w:t xml:space="preserve"> </w:t>
      </w:r>
      <w:r w:rsidR="63D9F863" w:rsidRPr="008A177D">
        <w:rPr>
          <w:rFonts w:ascii="Verdana" w:hAnsi="Verdana" w:cs="Arial"/>
          <w:sz w:val="22"/>
          <w:szCs w:val="22"/>
        </w:rPr>
        <w:t>y</w:t>
      </w:r>
      <w:r w:rsidR="4E2ACCB4" w:rsidRPr="008A177D">
        <w:rPr>
          <w:rFonts w:ascii="Verdana" w:eastAsia="Arial" w:hAnsi="Verdana" w:cs="Arial"/>
          <w:sz w:val="22"/>
          <w:szCs w:val="22"/>
        </w:rPr>
        <w:t xml:space="preserve"> </w:t>
      </w:r>
      <w:r w:rsidR="63D9F863" w:rsidRPr="008A177D">
        <w:rPr>
          <w:rFonts w:ascii="Verdana" w:hAnsi="Verdana" w:cs="Arial"/>
          <w:sz w:val="22"/>
          <w:szCs w:val="22"/>
        </w:rPr>
        <w:t>Servicios</w:t>
      </w:r>
      <w:r w:rsidR="4E2ACCB4" w:rsidRPr="008A177D">
        <w:rPr>
          <w:rFonts w:ascii="Verdana" w:eastAsia="Arial" w:hAnsi="Verdana" w:cs="Arial"/>
          <w:sz w:val="22"/>
          <w:szCs w:val="22"/>
        </w:rPr>
        <w:t xml:space="preserve"> </w:t>
      </w:r>
      <w:r w:rsidR="63D9F863" w:rsidRPr="008A177D">
        <w:rPr>
          <w:rFonts w:ascii="Verdana" w:hAnsi="Verdana" w:cs="Arial"/>
          <w:sz w:val="22"/>
          <w:szCs w:val="22"/>
        </w:rPr>
        <w:t>de</w:t>
      </w:r>
      <w:r w:rsidR="4E2ACCB4" w:rsidRPr="008A177D">
        <w:rPr>
          <w:rFonts w:ascii="Verdana" w:eastAsia="Arial" w:hAnsi="Verdana" w:cs="Arial"/>
          <w:sz w:val="22"/>
          <w:szCs w:val="22"/>
        </w:rPr>
        <w:t xml:space="preserve"> </w:t>
      </w:r>
      <w:r w:rsidR="63D9F863" w:rsidRPr="008A177D">
        <w:rPr>
          <w:rFonts w:ascii="Verdana" w:hAnsi="Verdana" w:cs="Arial"/>
          <w:sz w:val="22"/>
          <w:szCs w:val="22"/>
        </w:rPr>
        <w:t>Naciones</w:t>
      </w:r>
      <w:r w:rsidR="4E2ACCB4" w:rsidRPr="008A177D">
        <w:rPr>
          <w:rFonts w:ascii="Verdana" w:eastAsia="Arial" w:hAnsi="Verdana" w:cs="Arial"/>
          <w:sz w:val="22"/>
          <w:szCs w:val="22"/>
        </w:rPr>
        <w:t xml:space="preserve"> </w:t>
      </w:r>
      <w:r w:rsidR="63D9F863" w:rsidRPr="008A177D">
        <w:rPr>
          <w:rFonts w:ascii="Verdana" w:hAnsi="Verdana" w:cs="Arial"/>
          <w:sz w:val="22"/>
          <w:szCs w:val="22"/>
        </w:rPr>
        <w:t>Unidas</w:t>
      </w:r>
      <w:r w:rsidR="4E2ACCB4" w:rsidRPr="008A177D">
        <w:rPr>
          <w:rFonts w:ascii="Verdana" w:eastAsia="Arial" w:hAnsi="Verdana" w:cs="Arial"/>
          <w:sz w:val="22"/>
          <w:szCs w:val="22"/>
        </w:rPr>
        <w:t xml:space="preserve"> </w:t>
      </w:r>
      <w:r w:rsidR="63D9F863" w:rsidRPr="008A177D">
        <w:rPr>
          <w:rFonts w:ascii="Verdana" w:hAnsi="Verdana" w:cs="Arial"/>
          <w:sz w:val="22"/>
          <w:szCs w:val="22"/>
        </w:rPr>
        <w:t>(UNSPSC)</w:t>
      </w:r>
      <w:r w:rsidR="4E2ACCB4" w:rsidRPr="008A177D">
        <w:rPr>
          <w:rFonts w:ascii="Verdana" w:eastAsia="Arial" w:hAnsi="Verdana" w:cs="Arial"/>
          <w:sz w:val="22"/>
          <w:szCs w:val="22"/>
        </w:rPr>
        <w:t xml:space="preserve"> </w:t>
      </w:r>
      <w:r w:rsidR="11501550" w:rsidRPr="008A177D">
        <w:rPr>
          <w:rFonts w:ascii="Verdana" w:eastAsia="Arial" w:hAnsi="Verdana" w:cs="Arial"/>
          <w:sz w:val="22"/>
          <w:szCs w:val="22"/>
        </w:rPr>
        <w:t xml:space="preserve">bajo </w:t>
      </w:r>
      <w:r w:rsidR="08B5D37F" w:rsidRPr="008A177D">
        <w:rPr>
          <w:rFonts w:ascii="Verdana" w:eastAsia="Arial" w:hAnsi="Verdana" w:cs="Arial"/>
          <w:sz w:val="22"/>
          <w:szCs w:val="22"/>
        </w:rPr>
        <w:t>el</w:t>
      </w:r>
      <w:r w:rsidR="11501550" w:rsidRPr="008A177D">
        <w:rPr>
          <w:rFonts w:ascii="Verdana" w:eastAsia="Arial" w:hAnsi="Verdana" w:cs="Arial"/>
          <w:sz w:val="22"/>
          <w:szCs w:val="22"/>
        </w:rPr>
        <w:t xml:space="preserve"> segmento</w:t>
      </w:r>
      <w:r w:rsidR="08B5D37F" w:rsidRPr="008A177D">
        <w:rPr>
          <w:rFonts w:ascii="Verdana" w:eastAsia="Arial" w:hAnsi="Verdana" w:cs="Arial"/>
          <w:sz w:val="22"/>
          <w:szCs w:val="22"/>
        </w:rPr>
        <w:t xml:space="preserve"> </w:t>
      </w:r>
      <w:r w:rsidR="206EAF76" w:rsidRPr="008A177D">
        <w:rPr>
          <w:rFonts w:ascii="Verdana" w:eastAsia="Arial" w:hAnsi="Verdana" w:cs="Arial"/>
          <w:sz w:val="22"/>
          <w:szCs w:val="22"/>
        </w:rPr>
        <w:t>8</w:t>
      </w:r>
      <w:r w:rsidR="3A48CCAB" w:rsidRPr="008A177D">
        <w:rPr>
          <w:rFonts w:ascii="Verdana" w:eastAsia="Arial" w:hAnsi="Verdana" w:cs="Arial"/>
          <w:sz w:val="22"/>
          <w:szCs w:val="22"/>
        </w:rPr>
        <w:t>1</w:t>
      </w:r>
      <w:r w:rsidR="0F2871BE" w:rsidRPr="008A177D">
        <w:rPr>
          <w:rFonts w:ascii="Verdana" w:eastAsia="Arial" w:hAnsi="Verdana" w:cs="Arial"/>
          <w:sz w:val="22"/>
          <w:szCs w:val="22"/>
        </w:rPr>
        <w:t xml:space="preserve"> y/o 80</w:t>
      </w:r>
      <w:r w:rsidR="009307DF" w:rsidRPr="008A177D">
        <w:rPr>
          <w:rFonts w:ascii="Verdana" w:eastAsia="Arial" w:hAnsi="Verdana" w:cs="Arial"/>
          <w:sz w:val="22"/>
          <w:szCs w:val="22"/>
        </w:rPr>
        <w:t xml:space="preserve"> </w:t>
      </w:r>
      <w:r w:rsidR="63D9F863" w:rsidRPr="008A177D">
        <w:rPr>
          <w:rFonts w:ascii="Verdana" w:hAnsi="Verdana" w:cs="Arial"/>
          <w:sz w:val="22"/>
          <w:szCs w:val="22"/>
        </w:rPr>
        <w:t>con</w:t>
      </w:r>
      <w:r w:rsidR="4E2ACCB4" w:rsidRPr="008A177D">
        <w:rPr>
          <w:rFonts w:ascii="Verdana" w:eastAsia="Arial" w:hAnsi="Verdana" w:cs="Arial"/>
          <w:sz w:val="22"/>
          <w:szCs w:val="22"/>
        </w:rPr>
        <w:t xml:space="preserve"> </w:t>
      </w:r>
      <w:r w:rsidR="63D9F863" w:rsidRPr="008A177D">
        <w:rPr>
          <w:rFonts w:ascii="Verdana" w:hAnsi="Verdana" w:cs="Arial"/>
          <w:sz w:val="22"/>
          <w:szCs w:val="22"/>
        </w:rPr>
        <w:t>el</w:t>
      </w:r>
      <w:r w:rsidR="4E2ACCB4" w:rsidRPr="008A177D">
        <w:rPr>
          <w:rFonts w:ascii="Verdana" w:eastAsia="Arial" w:hAnsi="Verdana" w:cs="Arial"/>
          <w:sz w:val="22"/>
          <w:szCs w:val="22"/>
        </w:rPr>
        <w:t xml:space="preserve"> </w:t>
      </w:r>
      <w:r w:rsidR="00551886" w:rsidRPr="008A177D">
        <w:rPr>
          <w:rFonts w:ascii="Verdana" w:eastAsiaTheme="minorEastAsia" w:hAnsi="Verdana"/>
          <w:sz w:val="22"/>
          <w:highlight w:val="lightGray"/>
          <w:lang w:val="es-MX"/>
        </w:rPr>
        <w:t>[</w:t>
      </w:r>
      <w:r w:rsidR="00551886" w:rsidRPr="008A177D">
        <w:rPr>
          <w:rFonts w:ascii="Verdana" w:eastAsia="Arial" w:hAnsi="Verdana" w:cs="Arial"/>
          <w:sz w:val="22"/>
          <w:highlight w:val="lightGray"/>
          <w:lang w:val="es-MX"/>
        </w:rPr>
        <w:t xml:space="preserve">hasta el </w:t>
      </w:r>
      <w:r w:rsidR="00551886" w:rsidRPr="008A177D">
        <w:rPr>
          <w:rFonts w:ascii="Verdana" w:hAnsi="Verdana"/>
          <w:sz w:val="22"/>
          <w:highlight w:val="lightGray"/>
          <w:lang w:val="es-MX"/>
        </w:rPr>
        <w:t>tercer nivel</w:t>
      </w:r>
      <w:r w:rsidR="00551886" w:rsidRPr="008A177D">
        <w:rPr>
          <w:rFonts w:ascii="Verdana" w:eastAsia="Arial" w:hAnsi="Verdana" w:cs="Arial"/>
          <w:sz w:val="22"/>
          <w:highlight w:val="lightGray"/>
          <w:u w:val="single"/>
          <w:lang w:val="es-MX"/>
        </w:rPr>
        <w:t>]</w:t>
      </w:r>
      <w:r w:rsidR="00551886" w:rsidRPr="008A177D">
        <w:rPr>
          <w:rFonts w:ascii="Verdana" w:hAnsi="Verdana"/>
          <w:sz w:val="22"/>
          <w:highlight w:val="lightGray"/>
          <w:lang w:val="es-MX"/>
        </w:rPr>
        <w:t>, como se indica en la siguiente tabla</w:t>
      </w:r>
      <w:r w:rsidR="1E8CDB8F" w:rsidRPr="008A177D">
        <w:rPr>
          <w:rFonts w:ascii="Verdana" w:hAnsi="Verdana" w:cs="Arial"/>
          <w:sz w:val="22"/>
          <w:szCs w:val="22"/>
          <w:highlight w:val="lightGray"/>
        </w:rPr>
        <w:t>]</w:t>
      </w:r>
      <w:r w:rsidR="63D9F863" w:rsidRPr="008A177D">
        <w:rPr>
          <w:rFonts w:ascii="Verdana" w:hAnsi="Verdana" w:cs="Arial"/>
          <w:sz w:val="22"/>
          <w:szCs w:val="22"/>
        </w:rPr>
        <w:t>,</w:t>
      </w:r>
      <w:r w:rsidR="4E2ACCB4" w:rsidRPr="008A177D">
        <w:rPr>
          <w:rFonts w:ascii="Verdana" w:eastAsia="Arial" w:hAnsi="Verdana" w:cs="Arial"/>
          <w:sz w:val="22"/>
          <w:szCs w:val="22"/>
        </w:rPr>
        <w:t xml:space="preserve"> </w:t>
      </w:r>
      <w:r w:rsidR="63D9F863" w:rsidRPr="008A177D">
        <w:rPr>
          <w:rFonts w:ascii="Verdana" w:hAnsi="Verdana" w:cs="Arial"/>
          <w:sz w:val="22"/>
          <w:szCs w:val="22"/>
        </w:rPr>
        <w:t>como</w:t>
      </w:r>
      <w:r w:rsidR="4E2ACCB4" w:rsidRPr="008A177D">
        <w:rPr>
          <w:rFonts w:ascii="Verdana" w:eastAsia="Arial" w:hAnsi="Verdana" w:cs="Arial"/>
          <w:sz w:val="22"/>
          <w:szCs w:val="22"/>
        </w:rPr>
        <w:t xml:space="preserve"> </w:t>
      </w:r>
      <w:r w:rsidR="63D9F863" w:rsidRPr="008A177D">
        <w:rPr>
          <w:rFonts w:ascii="Verdana" w:hAnsi="Verdana" w:cs="Arial"/>
          <w:sz w:val="22"/>
          <w:szCs w:val="22"/>
        </w:rPr>
        <w:t>se</w:t>
      </w:r>
      <w:r w:rsidR="4E2ACCB4" w:rsidRPr="008A177D">
        <w:rPr>
          <w:rFonts w:ascii="Verdana" w:eastAsia="Arial" w:hAnsi="Verdana" w:cs="Arial"/>
          <w:sz w:val="22"/>
          <w:szCs w:val="22"/>
        </w:rPr>
        <w:t xml:space="preserve"> </w:t>
      </w:r>
      <w:r w:rsidR="63D9F863" w:rsidRPr="008A177D">
        <w:rPr>
          <w:rFonts w:ascii="Verdana" w:hAnsi="Verdana" w:cs="Arial"/>
          <w:sz w:val="22"/>
          <w:szCs w:val="22"/>
        </w:rPr>
        <w:t>indica</w:t>
      </w:r>
      <w:r w:rsidR="4E2ACCB4" w:rsidRPr="008A177D">
        <w:rPr>
          <w:rFonts w:ascii="Verdana" w:eastAsia="Arial" w:hAnsi="Verdana" w:cs="Arial"/>
          <w:sz w:val="22"/>
          <w:szCs w:val="22"/>
        </w:rPr>
        <w:t xml:space="preserve"> </w:t>
      </w:r>
      <w:r w:rsidR="63D9F863" w:rsidRPr="008A177D">
        <w:rPr>
          <w:rFonts w:ascii="Verdana" w:hAnsi="Verdana" w:cs="Arial"/>
          <w:sz w:val="22"/>
          <w:szCs w:val="22"/>
        </w:rPr>
        <w:t>en</w:t>
      </w:r>
      <w:r w:rsidR="4E2ACCB4" w:rsidRPr="008A177D">
        <w:rPr>
          <w:rFonts w:ascii="Verdana" w:eastAsia="Arial" w:hAnsi="Verdana" w:cs="Arial"/>
          <w:sz w:val="22"/>
          <w:szCs w:val="22"/>
        </w:rPr>
        <w:t xml:space="preserve"> </w:t>
      </w:r>
      <w:r w:rsidR="63D9F863" w:rsidRPr="008A177D">
        <w:rPr>
          <w:rFonts w:ascii="Verdana" w:hAnsi="Verdana" w:cs="Arial"/>
          <w:sz w:val="22"/>
          <w:szCs w:val="22"/>
        </w:rPr>
        <w:t>la</w:t>
      </w:r>
      <w:r w:rsidR="4E2ACCB4" w:rsidRPr="008A177D">
        <w:rPr>
          <w:rFonts w:ascii="Verdana" w:eastAsia="Arial" w:hAnsi="Verdana" w:cs="Arial"/>
          <w:sz w:val="22"/>
          <w:szCs w:val="22"/>
        </w:rPr>
        <w:t xml:space="preserve"> </w:t>
      </w:r>
      <w:r w:rsidR="63D9F863" w:rsidRPr="008A177D">
        <w:rPr>
          <w:rFonts w:ascii="Verdana" w:hAnsi="Verdana" w:cs="Arial"/>
          <w:sz w:val="22"/>
          <w:szCs w:val="22"/>
        </w:rPr>
        <w:t>siguiente</w:t>
      </w:r>
      <w:r w:rsidR="4E2ACCB4" w:rsidRPr="008A177D">
        <w:rPr>
          <w:rFonts w:ascii="Verdana" w:eastAsia="Arial" w:hAnsi="Verdana" w:cs="Arial"/>
          <w:sz w:val="22"/>
          <w:szCs w:val="22"/>
        </w:rPr>
        <w:t xml:space="preserve"> </w:t>
      </w:r>
      <w:r w:rsidR="63D9F863" w:rsidRPr="008A177D">
        <w:rPr>
          <w:rFonts w:ascii="Verdana" w:hAnsi="Verdana" w:cs="Arial"/>
          <w:sz w:val="22"/>
          <w:szCs w:val="22"/>
        </w:rPr>
        <w:t>tabla:</w:t>
      </w:r>
      <w:r w:rsidR="4E2ACCB4" w:rsidRPr="008A177D">
        <w:rPr>
          <w:rFonts w:ascii="Verdana" w:eastAsia="Arial" w:hAnsi="Verdana" w:cs="Arial"/>
          <w:sz w:val="22"/>
          <w:szCs w:val="22"/>
        </w:rPr>
        <w:t xml:space="preserve"> </w:t>
      </w:r>
    </w:p>
    <w:p w14:paraId="1E3348C8" w14:textId="77777777" w:rsidR="00CA286F" w:rsidRPr="008A177D" w:rsidRDefault="00CA286F" w:rsidP="00BF2EB7">
      <w:pPr>
        <w:jc w:val="both"/>
        <w:rPr>
          <w:rFonts w:ascii="Verdana" w:eastAsia="Arial" w:hAnsi="Verdana" w:cs="Arial"/>
          <w:sz w:val="22"/>
          <w:szCs w:val="22"/>
        </w:rPr>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045"/>
        <w:gridCol w:w="2065"/>
        <w:gridCol w:w="1853"/>
        <w:gridCol w:w="1618"/>
      </w:tblGrid>
      <w:tr w:rsidR="00827A14" w:rsidRPr="008A177D" w14:paraId="02CFE1FB" w14:textId="77777777" w:rsidTr="008A177D">
        <w:trPr>
          <w:trHeight w:val="20"/>
          <w:jc w:val="center"/>
        </w:trPr>
        <w:tc>
          <w:tcPr>
            <w:tcW w:w="704" w:type="pct"/>
            <w:shd w:val="clear" w:color="auto" w:fill="DEEAF6"/>
            <w:vAlign w:val="center"/>
          </w:tcPr>
          <w:p w14:paraId="7803384F" w14:textId="77777777" w:rsidR="00827A14" w:rsidRPr="008A177D" w:rsidRDefault="00827A14" w:rsidP="008A177D">
            <w:pPr>
              <w:jc w:val="center"/>
              <w:rPr>
                <w:rFonts w:ascii="Verdana" w:hAnsi="Verdana" w:cs="Arial"/>
                <w:b/>
                <w:bCs/>
                <w:color w:val="000000"/>
                <w:sz w:val="16"/>
                <w:szCs w:val="16"/>
              </w:rPr>
            </w:pPr>
            <w:r w:rsidRPr="008A177D">
              <w:rPr>
                <w:rFonts w:ascii="Verdana" w:hAnsi="Verdana" w:cs="Arial"/>
                <w:b/>
                <w:bCs/>
                <w:color w:val="000000"/>
                <w:sz w:val="16"/>
                <w:szCs w:val="16"/>
              </w:rPr>
              <w:t>GRUPO</w:t>
            </w:r>
          </w:p>
        </w:tc>
        <w:tc>
          <w:tcPr>
            <w:tcW w:w="1159" w:type="pct"/>
            <w:shd w:val="clear" w:color="auto" w:fill="DEEAF6"/>
            <w:vAlign w:val="center"/>
          </w:tcPr>
          <w:p w14:paraId="2E94229D" w14:textId="77777777" w:rsidR="00827A14" w:rsidRPr="008A177D" w:rsidRDefault="00827A14" w:rsidP="008A177D">
            <w:pPr>
              <w:jc w:val="center"/>
              <w:rPr>
                <w:rFonts w:ascii="Verdana" w:hAnsi="Verdana" w:cs="Arial"/>
                <w:b/>
                <w:bCs/>
                <w:color w:val="000000"/>
                <w:sz w:val="16"/>
                <w:szCs w:val="16"/>
              </w:rPr>
            </w:pPr>
            <w:r w:rsidRPr="008A177D">
              <w:rPr>
                <w:rFonts w:ascii="Verdana" w:hAnsi="Verdana" w:cs="Arial"/>
                <w:b/>
                <w:bCs/>
                <w:color w:val="000000"/>
                <w:sz w:val="16"/>
                <w:szCs w:val="16"/>
              </w:rPr>
              <w:t>SEGMENTO</w:t>
            </w:r>
          </w:p>
        </w:tc>
        <w:tc>
          <w:tcPr>
            <w:tcW w:w="1170" w:type="pct"/>
            <w:shd w:val="clear" w:color="auto" w:fill="DEEAF6"/>
            <w:vAlign w:val="center"/>
          </w:tcPr>
          <w:p w14:paraId="0400BAE1" w14:textId="77777777" w:rsidR="00827A14" w:rsidRPr="008A177D" w:rsidRDefault="00827A14" w:rsidP="008A177D">
            <w:pPr>
              <w:jc w:val="center"/>
              <w:rPr>
                <w:rFonts w:ascii="Verdana" w:hAnsi="Verdana" w:cs="Arial"/>
                <w:b/>
                <w:bCs/>
                <w:color w:val="000000"/>
                <w:sz w:val="16"/>
                <w:szCs w:val="16"/>
              </w:rPr>
            </w:pPr>
            <w:r w:rsidRPr="008A177D">
              <w:rPr>
                <w:rFonts w:ascii="Verdana" w:hAnsi="Verdana" w:cs="Arial"/>
                <w:b/>
                <w:bCs/>
                <w:color w:val="000000"/>
                <w:sz w:val="16"/>
                <w:szCs w:val="16"/>
              </w:rPr>
              <w:t>FAMILIA</w:t>
            </w:r>
          </w:p>
        </w:tc>
        <w:tc>
          <w:tcPr>
            <w:tcW w:w="1050" w:type="pct"/>
            <w:shd w:val="clear" w:color="auto" w:fill="DEEAF6"/>
            <w:vAlign w:val="center"/>
          </w:tcPr>
          <w:p w14:paraId="2B0DF50C" w14:textId="77777777" w:rsidR="00827A14" w:rsidRPr="008A177D" w:rsidRDefault="00827A14" w:rsidP="008A177D">
            <w:pPr>
              <w:jc w:val="center"/>
              <w:rPr>
                <w:rFonts w:ascii="Verdana" w:hAnsi="Verdana" w:cs="Arial"/>
                <w:b/>
                <w:bCs/>
                <w:color w:val="000000"/>
                <w:sz w:val="16"/>
                <w:szCs w:val="16"/>
              </w:rPr>
            </w:pPr>
            <w:r w:rsidRPr="008A177D">
              <w:rPr>
                <w:rFonts w:ascii="Verdana" w:hAnsi="Verdana" w:cs="Arial"/>
                <w:b/>
                <w:bCs/>
                <w:color w:val="000000"/>
                <w:sz w:val="16"/>
                <w:szCs w:val="16"/>
              </w:rPr>
              <w:t>CLASE</w:t>
            </w:r>
          </w:p>
        </w:tc>
        <w:tc>
          <w:tcPr>
            <w:tcW w:w="917" w:type="pct"/>
            <w:shd w:val="clear" w:color="auto" w:fill="DEEAF6"/>
            <w:vAlign w:val="center"/>
          </w:tcPr>
          <w:p w14:paraId="517EA6C0" w14:textId="77777777" w:rsidR="00827A14" w:rsidRPr="008A177D" w:rsidRDefault="00827A14" w:rsidP="008A177D">
            <w:pPr>
              <w:jc w:val="center"/>
              <w:rPr>
                <w:rFonts w:ascii="Verdana" w:hAnsi="Verdana" w:cs="Arial"/>
                <w:b/>
                <w:bCs/>
                <w:color w:val="000000"/>
                <w:sz w:val="16"/>
                <w:szCs w:val="16"/>
              </w:rPr>
            </w:pPr>
            <w:r w:rsidRPr="008A177D">
              <w:rPr>
                <w:rFonts w:ascii="Verdana" w:hAnsi="Verdana" w:cs="Arial"/>
                <w:b/>
                <w:bCs/>
                <w:color w:val="000000"/>
                <w:sz w:val="16"/>
                <w:szCs w:val="16"/>
              </w:rPr>
              <w:t>PRODUCTO</w:t>
            </w:r>
          </w:p>
        </w:tc>
      </w:tr>
      <w:tr w:rsidR="00827A14" w:rsidRPr="008A177D" w14:paraId="07257C66" w14:textId="77777777" w:rsidTr="008A177D">
        <w:trPr>
          <w:trHeight w:val="20"/>
          <w:jc w:val="center"/>
        </w:trPr>
        <w:tc>
          <w:tcPr>
            <w:tcW w:w="704" w:type="pct"/>
            <w:vMerge w:val="restart"/>
            <w:shd w:val="clear" w:color="auto" w:fill="auto"/>
            <w:vAlign w:val="center"/>
          </w:tcPr>
          <w:p w14:paraId="7C1CFF92" w14:textId="77777777" w:rsidR="00827A14" w:rsidRPr="008A177D" w:rsidRDefault="00827A14" w:rsidP="008A177D">
            <w:pPr>
              <w:jc w:val="center"/>
              <w:rPr>
                <w:rFonts w:ascii="Verdana" w:hAnsi="Verdana" w:cs="Arial"/>
                <w:b/>
                <w:bCs/>
                <w:color w:val="000000"/>
                <w:sz w:val="16"/>
                <w:szCs w:val="16"/>
              </w:rPr>
            </w:pPr>
            <w:r w:rsidRPr="008A177D">
              <w:rPr>
                <w:rFonts w:ascii="Verdana" w:hAnsi="Verdana" w:cs="Arial"/>
                <w:b/>
                <w:bCs/>
                <w:color w:val="000000"/>
                <w:sz w:val="16"/>
                <w:szCs w:val="16"/>
              </w:rPr>
              <w:t>(F) SERVICIOS</w:t>
            </w:r>
          </w:p>
        </w:tc>
        <w:tc>
          <w:tcPr>
            <w:tcW w:w="1159" w:type="pct"/>
            <w:vAlign w:val="center"/>
          </w:tcPr>
          <w:p w14:paraId="7F857661"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80. Servicios de Gestión, Servicios Profesionales de Empresa y Servicios Administrativos</w:t>
            </w:r>
          </w:p>
        </w:tc>
        <w:tc>
          <w:tcPr>
            <w:tcW w:w="1170" w:type="pct"/>
            <w:vAlign w:val="center"/>
          </w:tcPr>
          <w:p w14:paraId="3E1B5F33"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10. Servicios de asesoría de gestión</w:t>
            </w:r>
          </w:p>
        </w:tc>
        <w:tc>
          <w:tcPr>
            <w:tcW w:w="1050" w:type="pct"/>
            <w:vAlign w:val="center"/>
          </w:tcPr>
          <w:p w14:paraId="3B1FFA06"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16. Gerencia de proyectos</w:t>
            </w:r>
          </w:p>
        </w:tc>
        <w:tc>
          <w:tcPr>
            <w:tcW w:w="917" w:type="pct"/>
            <w:vAlign w:val="center"/>
          </w:tcPr>
          <w:p w14:paraId="54C7917E" w14:textId="77777777" w:rsidR="00827A14" w:rsidRPr="008A177D" w:rsidRDefault="00827A14" w:rsidP="008A177D">
            <w:pPr>
              <w:jc w:val="both"/>
              <w:rPr>
                <w:rFonts w:ascii="Verdana" w:hAnsi="Verdana" w:cs="Arial"/>
                <w:bCs/>
                <w:color w:val="000000"/>
                <w:sz w:val="16"/>
                <w:szCs w:val="16"/>
              </w:rPr>
            </w:pPr>
          </w:p>
        </w:tc>
      </w:tr>
      <w:tr w:rsidR="00827A14" w:rsidRPr="008A177D" w14:paraId="2670F882" w14:textId="77777777" w:rsidTr="008A177D">
        <w:trPr>
          <w:trHeight w:val="20"/>
          <w:jc w:val="center"/>
        </w:trPr>
        <w:tc>
          <w:tcPr>
            <w:tcW w:w="704" w:type="pct"/>
            <w:vMerge/>
            <w:shd w:val="clear" w:color="auto" w:fill="auto"/>
            <w:vAlign w:val="center"/>
          </w:tcPr>
          <w:p w14:paraId="4421FE91" w14:textId="77777777" w:rsidR="00827A14" w:rsidRPr="008A177D" w:rsidRDefault="00827A14" w:rsidP="008A177D">
            <w:pPr>
              <w:jc w:val="center"/>
              <w:rPr>
                <w:rFonts w:ascii="Verdana" w:hAnsi="Verdana" w:cs="Arial"/>
                <w:b/>
                <w:bCs/>
                <w:color w:val="000000"/>
                <w:sz w:val="16"/>
                <w:szCs w:val="16"/>
              </w:rPr>
            </w:pPr>
          </w:p>
        </w:tc>
        <w:tc>
          <w:tcPr>
            <w:tcW w:w="1159" w:type="pct"/>
            <w:vAlign w:val="center"/>
          </w:tcPr>
          <w:p w14:paraId="672FCC47"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80. Servicios de Gestión, Servicios Profesionales de Empresa y Servicios Administrativos</w:t>
            </w:r>
          </w:p>
        </w:tc>
        <w:tc>
          <w:tcPr>
            <w:tcW w:w="1170" w:type="pct"/>
            <w:vAlign w:val="center"/>
          </w:tcPr>
          <w:p w14:paraId="2FBCA433"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10. Servicios de asesoría de gestión</w:t>
            </w:r>
          </w:p>
        </w:tc>
        <w:tc>
          <w:tcPr>
            <w:tcW w:w="1050" w:type="pct"/>
            <w:vAlign w:val="center"/>
          </w:tcPr>
          <w:p w14:paraId="72F3FB49"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16. Gerencia de proyectos</w:t>
            </w:r>
          </w:p>
        </w:tc>
        <w:tc>
          <w:tcPr>
            <w:tcW w:w="917" w:type="pct"/>
            <w:vAlign w:val="center"/>
          </w:tcPr>
          <w:p w14:paraId="14FC19A8"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04. Planificación o administración de proyectos.</w:t>
            </w:r>
          </w:p>
        </w:tc>
      </w:tr>
      <w:tr w:rsidR="00827A14" w:rsidRPr="008A177D" w14:paraId="141CA81F" w14:textId="77777777" w:rsidTr="008A177D">
        <w:trPr>
          <w:trHeight w:val="20"/>
          <w:jc w:val="center"/>
        </w:trPr>
        <w:tc>
          <w:tcPr>
            <w:tcW w:w="704" w:type="pct"/>
            <w:vMerge/>
            <w:shd w:val="clear" w:color="auto" w:fill="auto"/>
            <w:vAlign w:val="center"/>
          </w:tcPr>
          <w:p w14:paraId="56FA48B9" w14:textId="77777777" w:rsidR="00827A14" w:rsidRPr="008A177D" w:rsidRDefault="00827A14" w:rsidP="008A177D">
            <w:pPr>
              <w:jc w:val="center"/>
              <w:rPr>
                <w:rFonts w:ascii="Verdana" w:hAnsi="Verdana" w:cs="Arial"/>
                <w:b/>
                <w:bCs/>
                <w:color w:val="000000"/>
                <w:sz w:val="16"/>
                <w:szCs w:val="16"/>
              </w:rPr>
            </w:pPr>
          </w:p>
        </w:tc>
        <w:tc>
          <w:tcPr>
            <w:tcW w:w="1159" w:type="pct"/>
            <w:vAlign w:val="center"/>
          </w:tcPr>
          <w:p w14:paraId="5AC4D592"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80. Servicios de Gestión, Servicios Profesionales de Empresa y Servicios Administrativos</w:t>
            </w:r>
          </w:p>
        </w:tc>
        <w:tc>
          <w:tcPr>
            <w:tcW w:w="1170" w:type="pct"/>
            <w:vAlign w:val="center"/>
          </w:tcPr>
          <w:p w14:paraId="4C421F40"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 xml:space="preserve">12. </w:t>
            </w:r>
            <w:r w:rsidRPr="008A177D">
              <w:rPr>
                <w:rFonts w:ascii="Verdana" w:hAnsi="Verdana" w:cs="Arial"/>
                <w:bCs/>
                <w:color w:val="000000"/>
                <w:sz w:val="16"/>
                <w:szCs w:val="16"/>
                <w:lang w:val="es-ES_tradnl"/>
              </w:rPr>
              <w:t>Servicios legales.</w:t>
            </w:r>
          </w:p>
        </w:tc>
        <w:tc>
          <w:tcPr>
            <w:tcW w:w="1050" w:type="pct"/>
            <w:vAlign w:val="center"/>
          </w:tcPr>
          <w:p w14:paraId="1FB5B298"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17. Servicios de responsabilidad civil</w:t>
            </w:r>
          </w:p>
        </w:tc>
        <w:tc>
          <w:tcPr>
            <w:tcW w:w="917" w:type="pct"/>
            <w:vAlign w:val="center"/>
          </w:tcPr>
          <w:p w14:paraId="18912A9E"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04.</w:t>
            </w:r>
            <w:r w:rsidRPr="008A177D">
              <w:rPr>
                <w:rFonts w:ascii="Verdana" w:hAnsi="Verdana" w:cs="Arial"/>
                <w:b/>
                <w:bCs/>
                <w:sz w:val="16"/>
                <w:szCs w:val="16"/>
              </w:rPr>
              <w:t xml:space="preserve"> </w:t>
            </w:r>
            <w:r w:rsidRPr="008A177D">
              <w:rPr>
                <w:rFonts w:ascii="Verdana" w:eastAsia="Arial" w:hAnsi="Verdana" w:cs="Arial"/>
                <w:bCs/>
                <w:color w:val="000000"/>
                <w:sz w:val="16"/>
                <w:szCs w:val="16"/>
                <w:lang w:val="es-ES_tradnl"/>
              </w:rPr>
              <w:t>Servicios legales sobre contratos.</w:t>
            </w:r>
          </w:p>
        </w:tc>
      </w:tr>
      <w:tr w:rsidR="00827A14" w:rsidRPr="008A177D" w14:paraId="26C10926" w14:textId="77777777" w:rsidTr="008A177D">
        <w:trPr>
          <w:trHeight w:val="20"/>
          <w:jc w:val="center"/>
        </w:trPr>
        <w:tc>
          <w:tcPr>
            <w:tcW w:w="704" w:type="pct"/>
            <w:vMerge/>
            <w:shd w:val="clear" w:color="auto" w:fill="auto"/>
            <w:vAlign w:val="center"/>
          </w:tcPr>
          <w:p w14:paraId="2A6A73FF" w14:textId="77777777" w:rsidR="00827A14" w:rsidRPr="008A177D" w:rsidRDefault="00827A14" w:rsidP="008A177D">
            <w:pPr>
              <w:jc w:val="center"/>
              <w:rPr>
                <w:rFonts w:ascii="Verdana" w:hAnsi="Verdana" w:cs="Arial"/>
                <w:b/>
                <w:bCs/>
                <w:color w:val="000000"/>
                <w:sz w:val="16"/>
                <w:szCs w:val="16"/>
              </w:rPr>
            </w:pPr>
          </w:p>
        </w:tc>
        <w:tc>
          <w:tcPr>
            <w:tcW w:w="1159" w:type="pct"/>
            <w:vAlign w:val="center"/>
          </w:tcPr>
          <w:p w14:paraId="50F0C318"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81. Servicios basados en</w:t>
            </w:r>
          </w:p>
          <w:p w14:paraId="3F79582B"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ingeniería, investigación y tecnología</w:t>
            </w:r>
          </w:p>
        </w:tc>
        <w:tc>
          <w:tcPr>
            <w:tcW w:w="1170" w:type="pct"/>
            <w:vAlign w:val="center"/>
          </w:tcPr>
          <w:p w14:paraId="2D384B67"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10. Servicios profesionales</w:t>
            </w:r>
          </w:p>
          <w:p w14:paraId="63B189D4"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de ingeniería y arquitectura</w:t>
            </w:r>
          </w:p>
        </w:tc>
        <w:tc>
          <w:tcPr>
            <w:tcW w:w="1050" w:type="pct"/>
            <w:vAlign w:val="center"/>
          </w:tcPr>
          <w:p w14:paraId="2D017AEF"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15. Ingeniería civil y arquitectura</w:t>
            </w:r>
          </w:p>
        </w:tc>
        <w:tc>
          <w:tcPr>
            <w:tcW w:w="917" w:type="pct"/>
            <w:vAlign w:val="center"/>
          </w:tcPr>
          <w:p w14:paraId="2CD5F266" w14:textId="77777777" w:rsidR="00827A14" w:rsidRPr="008A177D" w:rsidRDefault="00827A14" w:rsidP="008A177D">
            <w:pPr>
              <w:jc w:val="both"/>
              <w:rPr>
                <w:rFonts w:ascii="Verdana" w:hAnsi="Verdana" w:cs="Arial"/>
                <w:bCs/>
                <w:color w:val="000000"/>
                <w:sz w:val="16"/>
                <w:szCs w:val="16"/>
              </w:rPr>
            </w:pPr>
          </w:p>
        </w:tc>
      </w:tr>
      <w:tr w:rsidR="00827A14" w:rsidRPr="008A177D" w14:paraId="24CD36B4" w14:textId="77777777" w:rsidTr="008A177D">
        <w:trPr>
          <w:trHeight w:val="20"/>
          <w:jc w:val="center"/>
        </w:trPr>
        <w:tc>
          <w:tcPr>
            <w:tcW w:w="704" w:type="pct"/>
            <w:vMerge/>
            <w:shd w:val="clear" w:color="auto" w:fill="auto"/>
            <w:vAlign w:val="center"/>
          </w:tcPr>
          <w:p w14:paraId="5688C554" w14:textId="77777777" w:rsidR="00827A14" w:rsidRPr="008A177D" w:rsidRDefault="00827A14" w:rsidP="008A177D">
            <w:pPr>
              <w:jc w:val="center"/>
              <w:rPr>
                <w:rFonts w:ascii="Verdana" w:hAnsi="Verdana" w:cs="Arial"/>
                <w:b/>
                <w:bCs/>
                <w:color w:val="000000"/>
                <w:sz w:val="16"/>
                <w:szCs w:val="16"/>
              </w:rPr>
            </w:pPr>
          </w:p>
        </w:tc>
        <w:tc>
          <w:tcPr>
            <w:tcW w:w="1159" w:type="pct"/>
            <w:vAlign w:val="center"/>
          </w:tcPr>
          <w:p w14:paraId="58070F24"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81. Servicios basados en</w:t>
            </w:r>
          </w:p>
          <w:p w14:paraId="21DCB9F0"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ingeniería, investigación y tecnología</w:t>
            </w:r>
          </w:p>
        </w:tc>
        <w:tc>
          <w:tcPr>
            <w:tcW w:w="1170" w:type="pct"/>
            <w:vAlign w:val="center"/>
          </w:tcPr>
          <w:p w14:paraId="2BD5E835"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10. Servicios profesionales</w:t>
            </w:r>
          </w:p>
          <w:p w14:paraId="4839FFB0"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de ingeniería y arquitectura</w:t>
            </w:r>
          </w:p>
        </w:tc>
        <w:tc>
          <w:tcPr>
            <w:tcW w:w="1050" w:type="pct"/>
            <w:vAlign w:val="center"/>
          </w:tcPr>
          <w:p w14:paraId="7412D2E2"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17. Ingeniería eléctrica y electrónica</w:t>
            </w:r>
          </w:p>
        </w:tc>
        <w:tc>
          <w:tcPr>
            <w:tcW w:w="917" w:type="pct"/>
            <w:vAlign w:val="center"/>
          </w:tcPr>
          <w:p w14:paraId="1131210A"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01. Servicio de Ingeniería eléctrica.</w:t>
            </w:r>
          </w:p>
        </w:tc>
      </w:tr>
      <w:tr w:rsidR="00827A14" w:rsidRPr="008A177D" w14:paraId="79BEE725" w14:textId="77777777" w:rsidTr="008A177D">
        <w:trPr>
          <w:trHeight w:val="20"/>
          <w:jc w:val="center"/>
        </w:trPr>
        <w:tc>
          <w:tcPr>
            <w:tcW w:w="704" w:type="pct"/>
            <w:vMerge/>
            <w:shd w:val="clear" w:color="auto" w:fill="auto"/>
            <w:vAlign w:val="center"/>
          </w:tcPr>
          <w:p w14:paraId="6FB86876" w14:textId="77777777" w:rsidR="00827A14" w:rsidRPr="008A177D" w:rsidRDefault="00827A14" w:rsidP="008A177D">
            <w:pPr>
              <w:jc w:val="center"/>
              <w:rPr>
                <w:rFonts w:ascii="Verdana" w:hAnsi="Verdana" w:cs="Arial"/>
                <w:b/>
                <w:bCs/>
                <w:color w:val="000000"/>
                <w:sz w:val="16"/>
                <w:szCs w:val="16"/>
              </w:rPr>
            </w:pPr>
          </w:p>
        </w:tc>
        <w:tc>
          <w:tcPr>
            <w:tcW w:w="1159" w:type="pct"/>
            <w:vAlign w:val="center"/>
          </w:tcPr>
          <w:p w14:paraId="108C653D"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81. Servicios basados en</w:t>
            </w:r>
          </w:p>
          <w:p w14:paraId="75149E10"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ingeniería, investigación y tecnología</w:t>
            </w:r>
          </w:p>
        </w:tc>
        <w:tc>
          <w:tcPr>
            <w:tcW w:w="1170" w:type="pct"/>
            <w:vAlign w:val="center"/>
          </w:tcPr>
          <w:p w14:paraId="3300C1E7"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10. Servicios profesionales</w:t>
            </w:r>
          </w:p>
          <w:p w14:paraId="3F1B7896"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de ingeniería y arquitectura</w:t>
            </w:r>
          </w:p>
        </w:tc>
        <w:tc>
          <w:tcPr>
            <w:tcW w:w="1050" w:type="pct"/>
            <w:vAlign w:val="center"/>
          </w:tcPr>
          <w:p w14:paraId="1BEDD8C7"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17. Ingeniería eléctrica y electrónica</w:t>
            </w:r>
          </w:p>
        </w:tc>
        <w:tc>
          <w:tcPr>
            <w:tcW w:w="917" w:type="pct"/>
            <w:vAlign w:val="center"/>
          </w:tcPr>
          <w:p w14:paraId="0EA20C4F" w14:textId="77777777" w:rsidR="00827A14" w:rsidRPr="008A177D" w:rsidRDefault="00827A14" w:rsidP="008A177D">
            <w:pPr>
              <w:jc w:val="both"/>
              <w:rPr>
                <w:rFonts w:ascii="Verdana" w:hAnsi="Verdana" w:cs="Arial"/>
                <w:bCs/>
                <w:color w:val="000000"/>
                <w:sz w:val="16"/>
                <w:szCs w:val="16"/>
              </w:rPr>
            </w:pPr>
            <w:r w:rsidRPr="008A177D">
              <w:rPr>
                <w:rFonts w:ascii="Verdana" w:hAnsi="Verdana" w:cs="Arial"/>
                <w:bCs/>
                <w:color w:val="000000"/>
                <w:sz w:val="16"/>
                <w:szCs w:val="16"/>
              </w:rPr>
              <w:t>03. Servicios de pruebas técnicas</w:t>
            </w:r>
          </w:p>
        </w:tc>
      </w:tr>
    </w:tbl>
    <w:p w14:paraId="6C6D23C7" w14:textId="330B40D6" w:rsidR="00E24276" w:rsidRPr="008A177D" w:rsidRDefault="00E24276" w:rsidP="00E63264">
      <w:pPr>
        <w:rPr>
          <w:rFonts w:ascii="Verdana" w:hAnsi="Verdana" w:cs="Arial"/>
          <w:sz w:val="22"/>
          <w:szCs w:val="22"/>
        </w:rPr>
      </w:pPr>
    </w:p>
    <w:p w14:paraId="77D177EA" w14:textId="0BD1C908" w:rsidR="0025099C" w:rsidRPr="008A177D" w:rsidRDefault="0025099C" w:rsidP="00AB1346">
      <w:pPr>
        <w:jc w:val="both"/>
        <w:rPr>
          <w:rFonts w:ascii="Verdana" w:hAnsi="Verdana" w:cs="Arial"/>
          <w:sz w:val="22"/>
          <w:szCs w:val="22"/>
        </w:rPr>
      </w:pPr>
      <w:r w:rsidRPr="008A177D">
        <w:rPr>
          <w:rFonts w:ascii="Verdana" w:hAnsi="Verdana" w:cs="Arial"/>
          <w:sz w:val="22"/>
          <w:szCs w:val="22"/>
          <w:highlight w:val="lightGray"/>
        </w:rPr>
        <w:t>[</w:t>
      </w:r>
      <w:r w:rsidR="00A95832" w:rsidRPr="008A177D">
        <w:rPr>
          <w:rFonts w:ascii="Verdana" w:hAnsi="Verdana" w:cs="Arial"/>
          <w:sz w:val="22"/>
          <w:szCs w:val="22"/>
          <w:highlight w:val="lightGray"/>
        </w:rPr>
        <w:t xml:space="preserve">La </w:t>
      </w:r>
      <w:r w:rsidR="00E41DBB" w:rsidRPr="008A177D">
        <w:rPr>
          <w:rFonts w:ascii="Verdana" w:hAnsi="Verdana" w:cs="Arial"/>
          <w:sz w:val="22"/>
          <w:szCs w:val="22"/>
          <w:highlight w:val="lightGray"/>
        </w:rPr>
        <w:t>Entidad</w:t>
      </w:r>
      <w:r w:rsidR="00A95832" w:rsidRPr="008A177D">
        <w:rPr>
          <w:rFonts w:ascii="Verdana" w:hAnsi="Verdana" w:cs="Arial"/>
          <w:sz w:val="22"/>
          <w:szCs w:val="22"/>
          <w:highlight w:val="lightGray"/>
        </w:rPr>
        <w:t xml:space="preserve"> debe adaptar esta sección al </w:t>
      </w:r>
      <w:r w:rsidR="00256476" w:rsidRPr="008A177D">
        <w:rPr>
          <w:rFonts w:ascii="Verdana" w:hAnsi="Verdana" w:cs="Arial"/>
          <w:sz w:val="22"/>
          <w:szCs w:val="22"/>
          <w:highlight w:val="lightGray"/>
        </w:rPr>
        <w:t>f</w:t>
      </w:r>
      <w:r w:rsidR="63F53A4F" w:rsidRPr="008A177D">
        <w:rPr>
          <w:rFonts w:ascii="Verdana" w:hAnsi="Verdana" w:cs="Arial"/>
          <w:sz w:val="22"/>
          <w:szCs w:val="22"/>
          <w:highlight w:val="lightGray"/>
        </w:rPr>
        <w:t>ormato</w:t>
      </w:r>
      <w:r w:rsidR="00A95832" w:rsidRPr="008A177D">
        <w:rPr>
          <w:rFonts w:ascii="Verdana" w:hAnsi="Verdana" w:cs="Arial"/>
          <w:sz w:val="22"/>
          <w:szCs w:val="22"/>
          <w:highlight w:val="lightGray"/>
        </w:rPr>
        <w:t xml:space="preserve"> del SECOP II cuando contrate por medio de esta plataforma</w:t>
      </w:r>
      <w:r w:rsidRPr="008A177D">
        <w:rPr>
          <w:rFonts w:ascii="Verdana" w:hAnsi="Verdana" w:cs="Arial"/>
          <w:sz w:val="22"/>
          <w:szCs w:val="22"/>
          <w:highlight w:val="lightGray"/>
        </w:rPr>
        <w:t>.]</w:t>
      </w:r>
      <w:r w:rsidRPr="008A177D">
        <w:rPr>
          <w:rFonts w:ascii="Verdana" w:hAnsi="Verdana" w:cs="Arial"/>
          <w:sz w:val="22"/>
          <w:szCs w:val="22"/>
        </w:rPr>
        <w:t xml:space="preserve"> </w:t>
      </w:r>
    </w:p>
    <w:p w14:paraId="49B3584E" w14:textId="4B0006CE" w:rsidR="001F5D17" w:rsidRPr="008A177D" w:rsidRDefault="001F5D17" w:rsidP="00D91F94">
      <w:pPr>
        <w:pStyle w:val="Capitulo1"/>
        <w:numPr>
          <w:ilvl w:val="0"/>
          <w:numId w:val="36"/>
        </w:numPr>
        <w:spacing w:line="240" w:lineRule="auto"/>
        <w:rPr>
          <w:rFonts w:ascii="Verdana" w:hAnsi="Verdana"/>
          <w:color w:val="auto"/>
          <w:sz w:val="22"/>
          <w:szCs w:val="22"/>
        </w:rPr>
      </w:pPr>
      <w:bookmarkStart w:id="90" w:name="_Toc508648245"/>
      <w:bookmarkStart w:id="91" w:name="_Toc508984029"/>
      <w:bookmarkStart w:id="92" w:name="_Toc509843859"/>
      <w:bookmarkStart w:id="93" w:name="_Ref511377735"/>
      <w:bookmarkStart w:id="94" w:name="_Ref511377747"/>
      <w:bookmarkStart w:id="95" w:name="_Ref511377758"/>
      <w:bookmarkStart w:id="96" w:name="_Toc511924767"/>
      <w:bookmarkStart w:id="97" w:name="_Toc520226856"/>
      <w:bookmarkStart w:id="98" w:name="_Toc520297826"/>
      <w:bookmarkStart w:id="99" w:name="_Toc520317091"/>
      <w:bookmarkStart w:id="100" w:name="_Toc533083692"/>
      <w:bookmarkStart w:id="101" w:name="_Toc35616182"/>
      <w:bookmarkStart w:id="102" w:name="_Toc40113313"/>
      <w:bookmarkStart w:id="103" w:name="_Toc108082876"/>
      <w:bookmarkStart w:id="104" w:name="_Toc208767584"/>
      <w:r w:rsidRPr="008A177D">
        <w:rPr>
          <w:rFonts w:ascii="Verdana" w:hAnsi="Verdana"/>
          <w:color w:val="auto"/>
          <w:sz w:val="22"/>
          <w:szCs w:val="22"/>
        </w:rPr>
        <w:t>RECURSOS</w:t>
      </w:r>
      <w:r w:rsidR="002644ED" w:rsidRPr="008A177D">
        <w:rPr>
          <w:rFonts w:ascii="Verdana" w:hAnsi="Verdana"/>
          <w:color w:val="auto"/>
          <w:sz w:val="22"/>
          <w:szCs w:val="22"/>
        </w:rPr>
        <w:t xml:space="preserve"> </w:t>
      </w:r>
      <w:r w:rsidRPr="008A177D">
        <w:rPr>
          <w:rFonts w:ascii="Verdana" w:hAnsi="Verdana"/>
          <w:color w:val="auto"/>
          <w:sz w:val="22"/>
          <w:szCs w:val="22"/>
        </w:rPr>
        <w:t>QUE</w:t>
      </w:r>
      <w:r w:rsidR="002644ED" w:rsidRPr="008A177D">
        <w:rPr>
          <w:rFonts w:ascii="Verdana" w:hAnsi="Verdana"/>
          <w:color w:val="auto"/>
          <w:sz w:val="22"/>
          <w:szCs w:val="22"/>
        </w:rPr>
        <w:t xml:space="preserve"> </w:t>
      </w:r>
      <w:r w:rsidRPr="008A177D">
        <w:rPr>
          <w:rFonts w:ascii="Verdana" w:hAnsi="Verdana"/>
          <w:color w:val="auto"/>
          <w:sz w:val="22"/>
          <w:szCs w:val="22"/>
        </w:rPr>
        <w:t>RESPALDAN</w:t>
      </w:r>
      <w:r w:rsidR="002644ED" w:rsidRPr="008A177D">
        <w:rPr>
          <w:rFonts w:ascii="Verdana" w:hAnsi="Verdana"/>
          <w:color w:val="auto"/>
          <w:sz w:val="22"/>
          <w:szCs w:val="22"/>
        </w:rPr>
        <w:t xml:space="preserve"> </w:t>
      </w:r>
      <w:r w:rsidRPr="008A177D">
        <w:rPr>
          <w:rFonts w:ascii="Verdana" w:hAnsi="Verdana"/>
          <w:color w:val="auto"/>
          <w:sz w:val="22"/>
          <w:szCs w:val="22"/>
        </w:rPr>
        <w:t>LA</w:t>
      </w:r>
      <w:r w:rsidR="00BB7B73" w:rsidRPr="008A177D">
        <w:rPr>
          <w:rFonts w:ascii="Verdana" w:hAnsi="Verdana"/>
          <w:color w:val="auto"/>
          <w:sz w:val="22"/>
          <w:szCs w:val="22"/>
        </w:rPr>
        <w:t xml:space="preserve"> PRESENTE</w:t>
      </w:r>
      <w:r w:rsidR="002644ED" w:rsidRPr="008A177D">
        <w:rPr>
          <w:rFonts w:ascii="Verdana" w:hAnsi="Verdana"/>
          <w:color w:val="auto"/>
          <w:sz w:val="22"/>
          <w:szCs w:val="22"/>
        </w:rPr>
        <w:t xml:space="preserve"> </w:t>
      </w:r>
      <w:r w:rsidRPr="008A177D">
        <w:rPr>
          <w:rFonts w:ascii="Verdana" w:hAnsi="Verdana"/>
          <w:color w:val="auto"/>
          <w:sz w:val="22"/>
          <w:szCs w:val="22"/>
        </w:rPr>
        <w:t>CONTRATACIÓN</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564CD23C" w14:textId="09406807" w:rsidR="00F52746" w:rsidRPr="008A177D" w:rsidRDefault="00052017" w:rsidP="00F52746">
      <w:pPr>
        <w:jc w:val="both"/>
        <w:rPr>
          <w:rFonts w:ascii="Verdana" w:hAnsi="Verdana" w:cs="Arial"/>
          <w:color w:val="FF0000"/>
          <w:sz w:val="20"/>
          <w:szCs w:val="20"/>
        </w:rPr>
      </w:pPr>
      <w:r w:rsidRPr="008A177D">
        <w:rPr>
          <w:rFonts w:ascii="Verdana" w:hAnsi="Verdana" w:cs="Arial"/>
          <w:sz w:val="22"/>
          <w:szCs w:val="22"/>
        </w:rPr>
        <w:t>P</w:t>
      </w:r>
      <w:r w:rsidR="5E07D28C" w:rsidRPr="008A177D">
        <w:rPr>
          <w:rFonts w:ascii="Verdana" w:hAnsi="Verdana" w:cs="Arial"/>
          <w:sz w:val="22"/>
          <w:szCs w:val="22"/>
        </w:rPr>
        <w:t>ara</w:t>
      </w:r>
      <w:r w:rsidR="002644ED" w:rsidRPr="008A177D">
        <w:rPr>
          <w:rFonts w:ascii="Verdana" w:eastAsia="Arial" w:hAnsi="Verdana" w:cs="Arial"/>
          <w:sz w:val="22"/>
          <w:szCs w:val="22"/>
        </w:rPr>
        <w:t xml:space="preserve"> </w:t>
      </w:r>
      <w:r w:rsidR="00F139DC" w:rsidRPr="008A177D">
        <w:rPr>
          <w:rFonts w:ascii="Verdana" w:hAnsi="Verdana" w:cs="Arial"/>
          <w:sz w:val="22"/>
          <w:szCs w:val="22"/>
        </w:rPr>
        <w:t xml:space="preserve">respaldar el </w:t>
      </w:r>
      <w:r w:rsidR="00FA2728" w:rsidRPr="008A177D">
        <w:rPr>
          <w:rFonts w:ascii="Verdana" w:hAnsi="Verdana" w:cs="Arial"/>
          <w:sz w:val="22"/>
          <w:szCs w:val="22"/>
        </w:rPr>
        <w:t>compromiso</w:t>
      </w:r>
      <w:r w:rsidR="002644ED" w:rsidRPr="008A177D">
        <w:rPr>
          <w:rFonts w:ascii="Verdana" w:eastAsia="Arial" w:hAnsi="Verdana" w:cs="Arial"/>
          <w:sz w:val="22"/>
          <w:szCs w:val="22"/>
        </w:rPr>
        <w:t xml:space="preserve"> </w:t>
      </w:r>
      <w:r w:rsidR="00FA2728" w:rsidRPr="008A177D">
        <w:rPr>
          <w:rFonts w:ascii="Verdana" w:hAnsi="Verdana" w:cs="Arial"/>
          <w:sz w:val="22"/>
          <w:szCs w:val="22"/>
        </w:rPr>
        <w:t>derivado</w:t>
      </w:r>
      <w:r w:rsidR="002644ED" w:rsidRPr="008A177D">
        <w:rPr>
          <w:rFonts w:ascii="Verdana" w:eastAsia="Arial" w:hAnsi="Verdana" w:cs="Arial"/>
          <w:sz w:val="22"/>
          <w:szCs w:val="22"/>
        </w:rPr>
        <w:t xml:space="preserve"> </w:t>
      </w:r>
      <w:r w:rsidR="00942717" w:rsidRPr="008A177D">
        <w:rPr>
          <w:rFonts w:ascii="Verdana" w:hAnsi="Verdana" w:cs="Arial"/>
          <w:sz w:val="22"/>
          <w:szCs w:val="22"/>
        </w:rPr>
        <w:t>de</w:t>
      </w:r>
      <w:r w:rsidR="00857E92" w:rsidRPr="008A177D">
        <w:rPr>
          <w:rFonts w:ascii="Verdana" w:hAnsi="Verdana" w:cs="Arial"/>
          <w:sz w:val="22"/>
          <w:szCs w:val="22"/>
        </w:rPr>
        <w:t xml:space="preserve"> este</w:t>
      </w:r>
      <w:r w:rsidR="002644ED" w:rsidRPr="008A177D">
        <w:rPr>
          <w:rFonts w:ascii="Verdana" w:eastAsia="Arial" w:hAnsi="Verdana" w:cs="Arial"/>
          <w:sz w:val="22"/>
          <w:szCs w:val="22"/>
        </w:rPr>
        <w:t xml:space="preserve"> </w:t>
      </w:r>
      <w:r w:rsidRPr="008A177D">
        <w:rPr>
          <w:rFonts w:ascii="Verdana" w:hAnsi="Verdana" w:cs="Arial"/>
          <w:sz w:val="22"/>
          <w:szCs w:val="22"/>
        </w:rPr>
        <w:t>P</w:t>
      </w:r>
      <w:r w:rsidR="00FA2728" w:rsidRPr="008A177D">
        <w:rPr>
          <w:rFonts w:ascii="Verdana" w:hAnsi="Verdana" w:cs="Arial"/>
          <w:sz w:val="22"/>
          <w:szCs w:val="22"/>
        </w:rPr>
        <w:t>roceso</w:t>
      </w:r>
      <w:r w:rsidR="002644ED" w:rsidRPr="008A177D">
        <w:rPr>
          <w:rFonts w:ascii="Verdana" w:eastAsia="Arial" w:hAnsi="Verdana" w:cs="Arial"/>
          <w:sz w:val="22"/>
          <w:szCs w:val="22"/>
        </w:rPr>
        <w:t xml:space="preserve"> </w:t>
      </w:r>
      <w:r w:rsidR="00FA2728"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C</w:t>
      </w:r>
      <w:r w:rsidR="5E07D28C" w:rsidRPr="008A177D">
        <w:rPr>
          <w:rFonts w:ascii="Verdana" w:hAnsi="Verdana" w:cs="Arial"/>
          <w:sz w:val="22"/>
          <w:szCs w:val="22"/>
        </w:rPr>
        <w:t>ontratación,</w:t>
      </w:r>
      <w:r w:rsidR="0BD86E17" w:rsidRPr="008A177D">
        <w:rPr>
          <w:rFonts w:ascii="Verdana" w:eastAsia="Arial" w:hAnsi="Verdana" w:cs="Arial"/>
          <w:sz w:val="22"/>
          <w:szCs w:val="22"/>
        </w:rPr>
        <w:t xml:space="preserve"> </w:t>
      </w:r>
      <w:r w:rsidR="000F01C4" w:rsidRPr="008A177D">
        <w:rPr>
          <w:rFonts w:ascii="Verdana" w:eastAsia="Arial" w:hAnsi="Verdana" w:cs="Arial"/>
          <w:sz w:val="22"/>
          <w:szCs w:val="22"/>
        </w:rPr>
        <w:t>la Entidad</w:t>
      </w:r>
      <w:r w:rsidR="002644ED" w:rsidRPr="008A177D">
        <w:rPr>
          <w:rFonts w:ascii="Verdana" w:eastAsia="Arial" w:hAnsi="Verdana" w:cs="Arial"/>
          <w:sz w:val="22"/>
          <w:szCs w:val="22"/>
        </w:rPr>
        <w:t xml:space="preserve"> </w:t>
      </w:r>
      <w:r w:rsidR="00FA2728" w:rsidRPr="008A177D">
        <w:rPr>
          <w:rFonts w:ascii="Verdana" w:hAnsi="Verdana" w:cs="Arial"/>
          <w:sz w:val="22"/>
          <w:szCs w:val="22"/>
        </w:rPr>
        <w:t>cuenta</w:t>
      </w:r>
      <w:r w:rsidR="002644ED" w:rsidRPr="008A177D">
        <w:rPr>
          <w:rFonts w:ascii="Verdana" w:eastAsia="Arial" w:hAnsi="Verdana" w:cs="Arial"/>
          <w:sz w:val="22"/>
          <w:szCs w:val="22"/>
        </w:rPr>
        <w:t xml:space="preserve"> </w:t>
      </w:r>
      <w:r w:rsidR="00FA2728" w:rsidRPr="008A177D">
        <w:rPr>
          <w:rFonts w:ascii="Verdana" w:hAnsi="Verdana" w:cs="Arial"/>
          <w:sz w:val="22"/>
          <w:szCs w:val="22"/>
        </w:rPr>
        <w:t>con</w:t>
      </w:r>
      <w:r w:rsidR="002644ED" w:rsidRPr="008A177D">
        <w:rPr>
          <w:rFonts w:ascii="Verdana" w:eastAsia="Arial" w:hAnsi="Verdana" w:cs="Arial"/>
          <w:sz w:val="22"/>
          <w:szCs w:val="22"/>
        </w:rPr>
        <w:t xml:space="preserve"> </w:t>
      </w:r>
      <w:r w:rsidR="00FA2728" w:rsidRPr="008A177D">
        <w:rPr>
          <w:rFonts w:ascii="Verdana" w:hAnsi="Verdana" w:cs="Arial"/>
          <w:sz w:val="22"/>
          <w:szCs w:val="22"/>
        </w:rPr>
        <w:t>el</w:t>
      </w:r>
      <w:r w:rsidR="002644ED" w:rsidRPr="008A177D">
        <w:rPr>
          <w:rFonts w:ascii="Verdana" w:eastAsia="Arial" w:hAnsi="Verdana" w:cs="Arial"/>
          <w:sz w:val="22"/>
          <w:szCs w:val="22"/>
        </w:rPr>
        <w:t xml:space="preserve"> </w:t>
      </w:r>
      <w:r w:rsidR="00FA2728" w:rsidRPr="008A177D">
        <w:rPr>
          <w:rFonts w:ascii="Verdana" w:hAnsi="Verdana" w:cs="Arial"/>
          <w:sz w:val="22"/>
          <w:szCs w:val="22"/>
        </w:rPr>
        <w:t>siguiente</w:t>
      </w:r>
      <w:r w:rsidR="002644ED" w:rsidRPr="008A177D">
        <w:rPr>
          <w:rFonts w:ascii="Verdana" w:eastAsia="Arial" w:hAnsi="Verdana" w:cs="Arial"/>
          <w:sz w:val="22"/>
          <w:szCs w:val="22"/>
        </w:rPr>
        <w:t xml:space="preserve"> </w:t>
      </w:r>
      <w:r w:rsidR="7E19E108" w:rsidRPr="008A177D">
        <w:rPr>
          <w:rFonts w:ascii="Verdana" w:hAnsi="Verdana" w:cs="Arial"/>
          <w:sz w:val="22"/>
          <w:szCs w:val="22"/>
        </w:rPr>
        <w:t>C</w:t>
      </w:r>
      <w:r w:rsidR="5E07D28C" w:rsidRPr="008A177D">
        <w:rPr>
          <w:rFonts w:ascii="Verdana" w:hAnsi="Verdana" w:cs="Arial"/>
          <w:sz w:val="22"/>
          <w:szCs w:val="22"/>
        </w:rPr>
        <w:t>ertificado</w:t>
      </w:r>
      <w:r w:rsidR="002644ED" w:rsidRPr="008A177D">
        <w:rPr>
          <w:rFonts w:ascii="Verdana" w:eastAsia="Arial" w:hAnsi="Verdana" w:cs="Arial"/>
          <w:sz w:val="22"/>
          <w:szCs w:val="22"/>
        </w:rPr>
        <w:t xml:space="preserve"> </w:t>
      </w:r>
      <w:r w:rsidR="00FA2728" w:rsidRPr="008A177D">
        <w:rPr>
          <w:rFonts w:ascii="Verdana" w:hAnsi="Verdana" w:cs="Arial"/>
          <w:sz w:val="22"/>
          <w:szCs w:val="22"/>
        </w:rPr>
        <w:t>de</w:t>
      </w:r>
      <w:r w:rsidR="002644ED" w:rsidRPr="008A177D">
        <w:rPr>
          <w:rFonts w:ascii="Verdana" w:eastAsia="Arial" w:hAnsi="Verdana" w:cs="Arial"/>
          <w:sz w:val="22"/>
          <w:szCs w:val="22"/>
        </w:rPr>
        <w:t xml:space="preserve"> </w:t>
      </w:r>
      <w:r w:rsidR="14C87984" w:rsidRPr="008A177D">
        <w:rPr>
          <w:rFonts w:ascii="Verdana" w:hAnsi="Verdana" w:cs="Arial"/>
          <w:sz w:val="22"/>
          <w:szCs w:val="22"/>
        </w:rPr>
        <w:t>D</w:t>
      </w:r>
      <w:r w:rsidR="5E07D28C" w:rsidRPr="008A177D">
        <w:rPr>
          <w:rFonts w:ascii="Verdana" w:hAnsi="Verdana" w:cs="Arial"/>
          <w:sz w:val="22"/>
          <w:szCs w:val="22"/>
        </w:rPr>
        <w:t>isponibilidad</w:t>
      </w:r>
      <w:r w:rsidR="0BD86E17" w:rsidRPr="008A177D">
        <w:rPr>
          <w:rFonts w:ascii="Verdana" w:eastAsia="Arial" w:hAnsi="Verdana" w:cs="Arial"/>
          <w:sz w:val="22"/>
          <w:szCs w:val="22"/>
        </w:rPr>
        <w:t xml:space="preserve"> </w:t>
      </w:r>
      <w:r w:rsidR="56FE8F6A" w:rsidRPr="008A177D">
        <w:rPr>
          <w:rFonts w:ascii="Verdana" w:hAnsi="Verdana" w:cs="Arial"/>
          <w:sz w:val="22"/>
          <w:szCs w:val="22"/>
        </w:rPr>
        <w:t>P</w:t>
      </w:r>
      <w:r w:rsidR="5E07D28C" w:rsidRPr="008A177D">
        <w:rPr>
          <w:rFonts w:ascii="Verdana" w:hAnsi="Verdana" w:cs="Arial"/>
          <w:sz w:val="22"/>
          <w:szCs w:val="22"/>
        </w:rPr>
        <w:t>resupuestal</w:t>
      </w:r>
      <w:r w:rsidR="00FA2728" w:rsidRPr="008A177D">
        <w:rPr>
          <w:rFonts w:ascii="Verdana" w:hAnsi="Verdana" w:cs="Arial"/>
          <w:sz w:val="22"/>
          <w:szCs w:val="22"/>
        </w:rPr>
        <w:t>:</w:t>
      </w:r>
      <w:r w:rsidR="00F52746" w:rsidRPr="008A177D">
        <w:rPr>
          <w:rFonts w:ascii="Verdana" w:hAnsi="Verdana" w:cs="Arial"/>
          <w:sz w:val="22"/>
          <w:szCs w:val="22"/>
        </w:rPr>
        <w:t xml:space="preserve"> Se</w:t>
      </w:r>
      <w:r w:rsidR="00F52746" w:rsidRPr="008A177D">
        <w:rPr>
          <w:rFonts w:ascii="Verdana" w:eastAsia="Arial" w:hAnsi="Verdana" w:cs="Arial"/>
          <w:sz w:val="20"/>
          <w:szCs w:val="20"/>
        </w:rPr>
        <w:t xml:space="preserve"> cuenta con el respaldo presupuestal emitido mediante el documento de Asignación de Autorización de Vigencias Futuras No.1336 de fecha 2026-06-10 con Nro Autorización DGPPN 926.</w:t>
      </w:r>
    </w:p>
    <w:p w14:paraId="5C2A3378" w14:textId="77777777" w:rsidR="00F52746" w:rsidRPr="008A177D" w:rsidRDefault="00F52746" w:rsidP="00F52746">
      <w:pPr>
        <w:jc w:val="both"/>
        <w:rPr>
          <w:rFonts w:ascii="Verdana" w:hAnsi="Verdana" w:cs="Arial"/>
          <w:color w:val="FF0000"/>
          <w:sz w:val="20"/>
          <w:szCs w:val="20"/>
        </w:rPr>
      </w:pPr>
    </w:p>
    <w:p w14:paraId="5433F623" w14:textId="77777777" w:rsidR="00CA286F" w:rsidRPr="008A177D" w:rsidRDefault="00CA286F" w:rsidP="00BF2EB7">
      <w:pPr>
        <w:rPr>
          <w:rFonts w:ascii="Verdana" w:eastAsia="Arial" w:hAnsi="Verdana"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88"/>
        <w:gridCol w:w="2965"/>
      </w:tblGrid>
      <w:tr w:rsidR="00BA09CA" w:rsidRPr="008A177D" w14:paraId="720B3870" w14:textId="77777777" w:rsidTr="1096294A">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8A177D" w:rsidRDefault="00FA2728"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N</w:t>
            </w:r>
            <w:r w:rsidR="00C356FF" w:rsidRPr="008A177D">
              <w:rPr>
                <w:rFonts w:ascii="Verdana" w:hAnsi="Verdana" w:cs="Arial"/>
                <w:b/>
                <w:bCs/>
                <w:color w:val="FFFFFF" w:themeColor="background1"/>
                <w:sz w:val="22"/>
                <w:szCs w:val="22"/>
              </w:rPr>
              <w:t>ú</w:t>
            </w:r>
            <w:r w:rsidRPr="008A177D">
              <w:rPr>
                <w:rFonts w:ascii="Verdana" w:hAnsi="Verdana" w:cs="Arial"/>
                <w:b/>
                <w:bCs/>
                <w:color w:val="FFFFFF" w:themeColor="background1"/>
                <w:sz w:val="22"/>
                <w:szCs w:val="22"/>
              </w:rPr>
              <w:t>mero</w:t>
            </w:r>
            <w:r w:rsidR="002644ED" w:rsidRPr="008A177D">
              <w:rPr>
                <w:rFonts w:ascii="Verdana" w:eastAsia="Arial,Times New Roman" w:hAnsi="Verdana" w:cs="Arial"/>
                <w:b/>
                <w:bCs/>
                <w:color w:val="FFFFFF" w:themeColor="background1"/>
                <w:sz w:val="22"/>
                <w:szCs w:val="22"/>
              </w:rPr>
              <w:t xml:space="preserve"> </w:t>
            </w:r>
            <w:r w:rsidR="00052017" w:rsidRPr="008A177D">
              <w:rPr>
                <w:rFonts w:ascii="Verdana" w:hAnsi="Verdana" w:cs="Arial"/>
                <w:b/>
                <w:bCs/>
                <w:color w:val="FFFFFF" w:themeColor="background1"/>
                <w:sz w:val="22"/>
                <w:szCs w:val="22"/>
              </w:rPr>
              <w:t>C</w:t>
            </w:r>
            <w:r w:rsidRPr="008A177D">
              <w:rPr>
                <w:rFonts w:ascii="Verdana" w:hAnsi="Verdana" w:cs="Arial"/>
                <w:b/>
                <w:bCs/>
                <w:color w:val="FFFFFF" w:themeColor="background1"/>
                <w:sz w:val="22"/>
                <w:szCs w:val="22"/>
              </w:rPr>
              <w:t>ertificado</w:t>
            </w:r>
            <w:r w:rsidR="002644ED" w:rsidRPr="008A177D">
              <w:rPr>
                <w:rFonts w:ascii="Verdana" w:eastAsia="Arial,Times New Roman" w:hAnsi="Verdana" w:cs="Arial"/>
                <w:b/>
                <w:bCs/>
                <w:color w:val="FFFFFF" w:themeColor="background1"/>
                <w:sz w:val="22"/>
                <w:szCs w:val="22"/>
              </w:rPr>
              <w:t xml:space="preserve"> </w:t>
            </w:r>
            <w:r w:rsidR="00052017" w:rsidRPr="008A177D">
              <w:rPr>
                <w:rFonts w:ascii="Verdana" w:hAnsi="Verdana" w:cs="Arial"/>
                <w:b/>
                <w:bCs/>
                <w:color w:val="FFFFFF" w:themeColor="background1"/>
                <w:sz w:val="22"/>
                <w:szCs w:val="22"/>
              </w:rPr>
              <w:t>D</w:t>
            </w:r>
            <w:r w:rsidRPr="008A177D">
              <w:rPr>
                <w:rFonts w:ascii="Verdana" w:hAnsi="Verdana" w:cs="Arial"/>
                <w:b/>
                <w:bCs/>
                <w:color w:val="FFFFFF" w:themeColor="background1"/>
                <w:sz w:val="22"/>
                <w:szCs w:val="22"/>
              </w:rPr>
              <w:t>isponibilidad</w:t>
            </w:r>
            <w:r w:rsidR="002644ED" w:rsidRPr="008A177D">
              <w:rPr>
                <w:rFonts w:ascii="Verdana" w:eastAsia="Arial,Times New Roman" w:hAnsi="Verdana" w:cs="Arial"/>
                <w:b/>
                <w:bCs/>
                <w:color w:val="FFFFFF" w:themeColor="background1"/>
                <w:sz w:val="22"/>
                <w:szCs w:val="22"/>
              </w:rPr>
              <w:t xml:space="preserve"> </w:t>
            </w:r>
            <w:r w:rsidR="00052017" w:rsidRPr="008A177D">
              <w:rPr>
                <w:rFonts w:ascii="Verdana" w:hAnsi="Verdana" w:cs="Arial"/>
                <w:b/>
                <w:bCs/>
                <w:color w:val="FFFFFF" w:themeColor="background1"/>
                <w:sz w:val="22"/>
                <w:szCs w:val="22"/>
              </w:rPr>
              <w:t>P</w:t>
            </w:r>
            <w:r w:rsidRPr="008A177D">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8A177D" w:rsidRDefault="00FA2728"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Fecha</w:t>
            </w:r>
            <w:r w:rsidR="002644ED" w:rsidRPr="008A177D">
              <w:rPr>
                <w:rFonts w:ascii="Verdana" w:eastAsia="Arial,Times New Roman" w:hAnsi="Verdana" w:cs="Arial"/>
                <w:b/>
                <w:bCs/>
                <w:color w:val="FFFFFF" w:themeColor="background1"/>
                <w:sz w:val="22"/>
                <w:szCs w:val="22"/>
              </w:rPr>
              <w:t xml:space="preserve"> </w:t>
            </w:r>
            <w:r w:rsidR="000F01C4" w:rsidRPr="008A177D">
              <w:rPr>
                <w:rFonts w:ascii="Verdana" w:hAnsi="Verdana" w:cs="Arial"/>
                <w:b/>
                <w:bCs/>
                <w:color w:val="FFFFFF" w:themeColor="background1"/>
                <w:sz w:val="22"/>
                <w:szCs w:val="22"/>
              </w:rPr>
              <w:t>C</w:t>
            </w:r>
            <w:r w:rsidRPr="008A177D">
              <w:rPr>
                <w:rFonts w:ascii="Verdana" w:hAnsi="Verdana" w:cs="Arial"/>
                <w:b/>
                <w:bCs/>
                <w:color w:val="FFFFFF" w:themeColor="background1"/>
                <w:sz w:val="22"/>
                <w:szCs w:val="22"/>
              </w:rPr>
              <w:t>ertificado</w:t>
            </w:r>
            <w:r w:rsidR="002644ED" w:rsidRPr="008A177D">
              <w:rPr>
                <w:rFonts w:ascii="Verdana" w:eastAsia="Arial,Times New Roman" w:hAnsi="Verdana" w:cs="Arial"/>
                <w:b/>
                <w:bCs/>
                <w:color w:val="FFFFFF" w:themeColor="background1"/>
                <w:sz w:val="22"/>
                <w:szCs w:val="22"/>
              </w:rPr>
              <w:t xml:space="preserve"> </w:t>
            </w:r>
            <w:r w:rsidR="000F01C4" w:rsidRPr="008A177D">
              <w:rPr>
                <w:rFonts w:ascii="Verdana" w:hAnsi="Verdana" w:cs="Arial"/>
                <w:b/>
                <w:bCs/>
                <w:color w:val="FFFFFF" w:themeColor="background1"/>
                <w:sz w:val="22"/>
                <w:szCs w:val="22"/>
              </w:rPr>
              <w:t>D</w:t>
            </w:r>
            <w:r w:rsidRPr="008A177D">
              <w:rPr>
                <w:rFonts w:ascii="Verdana" w:hAnsi="Verdana" w:cs="Arial"/>
                <w:b/>
                <w:bCs/>
                <w:color w:val="FFFFFF" w:themeColor="background1"/>
                <w:sz w:val="22"/>
                <w:szCs w:val="22"/>
              </w:rPr>
              <w:t>isponibilidad</w:t>
            </w:r>
            <w:r w:rsidR="002644ED" w:rsidRPr="008A177D">
              <w:rPr>
                <w:rFonts w:ascii="Verdana" w:eastAsia="Arial,Times New Roman" w:hAnsi="Verdana" w:cs="Arial"/>
                <w:b/>
                <w:bCs/>
                <w:color w:val="FFFFFF" w:themeColor="background1"/>
                <w:sz w:val="22"/>
                <w:szCs w:val="22"/>
              </w:rPr>
              <w:t xml:space="preserve"> </w:t>
            </w:r>
            <w:r w:rsidR="000F01C4" w:rsidRPr="008A177D">
              <w:rPr>
                <w:rFonts w:ascii="Verdana" w:hAnsi="Verdana" w:cs="Arial"/>
                <w:b/>
                <w:bCs/>
                <w:color w:val="FFFFFF" w:themeColor="background1"/>
                <w:sz w:val="22"/>
                <w:szCs w:val="22"/>
              </w:rPr>
              <w:t>P</w:t>
            </w:r>
            <w:r w:rsidRPr="008A177D">
              <w:rPr>
                <w:rFonts w:ascii="Verdana" w:hAnsi="Verdana"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33012BEB" w:rsidR="00FA2728" w:rsidRPr="008A177D" w:rsidRDefault="794D627A" w:rsidP="00BF2EB7">
            <w:pPr>
              <w:jc w:val="center"/>
              <w:rPr>
                <w:rFonts w:ascii="Verdana" w:eastAsia="Arial,Times New Roman" w:hAnsi="Verdana" w:cs="Arial"/>
                <w:b/>
                <w:bCs/>
                <w:color w:val="FFFFFF" w:themeColor="background1"/>
                <w:sz w:val="22"/>
                <w:szCs w:val="22"/>
              </w:rPr>
            </w:pPr>
            <w:r w:rsidRPr="008A177D">
              <w:rPr>
                <w:rFonts w:ascii="Verdana" w:hAnsi="Verdana" w:cs="Arial"/>
                <w:b/>
                <w:bCs/>
                <w:color w:val="FFFFFF" w:themeColor="background1"/>
                <w:sz w:val="22"/>
                <w:szCs w:val="22"/>
              </w:rPr>
              <w:t>Valor</w:t>
            </w:r>
            <w:r w:rsidR="2C2B2AC0" w:rsidRPr="008A177D">
              <w:rPr>
                <w:rFonts w:ascii="Verdana" w:eastAsia="Arial,Times New Roman" w:hAnsi="Verdana" w:cs="Arial"/>
                <w:b/>
                <w:bCs/>
                <w:color w:val="FFFFFF" w:themeColor="background1"/>
                <w:sz w:val="22"/>
                <w:szCs w:val="22"/>
              </w:rPr>
              <w:t xml:space="preserve"> </w:t>
            </w:r>
            <w:r w:rsidR="5B412FFC" w:rsidRPr="008A177D">
              <w:rPr>
                <w:rFonts w:ascii="Verdana" w:hAnsi="Verdana" w:cs="Arial"/>
                <w:b/>
                <w:bCs/>
                <w:color w:val="FFFFFF" w:themeColor="background1"/>
                <w:sz w:val="22"/>
                <w:szCs w:val="22"/>
              </w:rPr>
              <w:t>C</w:t>
            </w:r>
            <w:r w:rsidRPr="008A177D">
              <w:rPr>
                <w:rFonts w:ascii="Verdana" w:hAnsi="Verdana" w:cs="Arial"/>
                <w:b/>
                <w:bCs/>
                <w:color w:val="FFFFFF" w:themeColor="background1"/>
                <w:sz w:val="22"/>
                <w:szCs w:val="22"/>
              </w:rPr>
              <w:t>ertificado</w:t>
            </w:r>
            <w:r w:rsidR="140B3EB0" w:rsidRPr="008A177D">
              <w:rPr>
                <w:rFonts w:ascii="Verdana" w:hAnsi="Verdana" w:cs="Arial"/>
                <w:b/>
                <w:bCs/>
                <w:color w:val="FFFFFF" w:themeColor="background1"/>
                <w:sz w:val="22"/>
                <w:szCs w:val="22"/>
              </w:rPr>
              <w:t xml:space="preserve"> de</w:t>
            </w:r>
            <w:r w:rsidR="2C2B2AC0" w:rsidRPr="008A177D">
              <w:rPr>
                <w:rFonts w:ascii="Verdana" w:eastAsia="Arial,Times New Roman" w:hAnsi="Verdana" w:cs="Arial"/>
                <w:b/>
                <w:bCs/>
                <w:color w:val="FFFFFF" w:themeColor="background1"/>
                <w:sz w:val="22"/>
                <w:szCs w:val="22"/>
              </w:rPr>
              <w:t xml:space="preserve"> </w:t>
            </w:r>
            <w:r w:rsidR="5B412FFC" w:rsidRPr="008A177D">
              <w:rPr>
                <w:rFonts w:ascii="Verdana" w:hAnsi="Verdana" w:cs="Arial"/>
                <w:b/>
                <w:bCs/>
                <w:color w:val="FFFFFF" w:themeColor="background1"/>
                <w:sz w:val="22"/>
                <w:szCs w:val="22"/>
              </w:rPr>
              <w:t>D</w:t>
            </w:r>
            <w:r w:rsidRPr="008A177D">
              <w:rPr>
                <w:rFonts w:ascii="Verdana" w:hAnsi="Verdana" w:cs="Arial"/>
                <w:b/>
                <w:bCs/>
                <w:color w:val="FFFFFF" w:themeColor="background1"/>
                <w:sz w:val="22"/>
                <w:szCs w:val="22"/>
              </w:rPr>
              <w:t>isponibilidad</w:t>
            </w:r>
            <w:r w:rsidR="2C2B2AC0" w:rsidRPr="008A177D">
              <w:rPr>
                <w:rFonts w:ascii="Verdana" w:eastAsia="Arial,Times New Roman" w:hAnsi="Verdana" w:cs="Arial"/>
                <w:b/>
                <w:bCs/>
                <w:color w:val="FFFFFF" w:themeColor="background1"/>
                <w:sz w:val="22"/>
                <w:szCs w:val="22"/>
              </w:rPr>
              <w:t xml:space="preserve"> </w:t>
            </w:r>
            <w:r w:rsidR="5B412FFC" w:rsidRPr="008A177D">
              <w:rPr>
                <w:rFonts w:ascii="Verdana" w:hAnsi="Verdana" w:cs="Arial"/>
                <w:b/>
                <w:bCs/>
                <w:color w:val="FFFFFF" w:themeColor="background1"/>
                <w:sz w:val="22"/>
                <w:szCs w:val="22"/>
              </w:rPr>
              <w:t>P</w:t>
            </w:r>
            <w:r w:rsidRPr="008A177D">
              <w:rPr>
                <w:rFonts w:ascii="Verdana" w:hAnsi="Verdana" w:cs="Arial"/>
                <w:b/>
                <w:bCs/>
                <w:color w:val="FFFFFF" w:themeColor="background1"/>
                <w:sz w:val="22"/>
                <w:szCs w:val="22"/>
              </w:rPr>
              <w:t>resupuestal</w:t>
            </w:r>
          </w:p>
        </w:tc>
      </w:tr>
      <w:tr w:rsidR="00BA09CA" w:rsidRPr="008A177D" w14:paraId="5E8D190F" w14:textId="77777777" w:rsidTr="1096294A">
        <w:trPr>
          <w:trHeight w:val="317"/>
          <w:jc w:val="center"/>
        </w:trPr>
        <w:tc>
          <w:tcPr>
            <w:tcW w:w="0" w:type="auto"/>
            <w:vMerge w:val="restart"/>
            <w:tcBorders>
              <w:top w:val="single" w:sz="6" w:space="0" w:color="auto"/>
            </w:tcBorders>
            <w:vAlign w:val="center"/>
          </w:tcPr>
          <w:p w14:paraId="33811A99" w14:textId="604E972B" w:rsidR="00FA2728" w:rsidRPr="008A177D" w:rsidRDefault="005D205E" w:rsidP="00BF2EB7">
            <w:pPr>
              <w:jc w:val="center"/>
              <w:rPr>
                <w:rFonts w:ascii="Verdana" w:eastAsia="Arial,Times New Roman" w:hAnsi="Verdana" w:cs="Arial"/>
                <w:sz w:val="22"/>
                <w:szCs w:val="22"/>
              </w:rPr>
            </w:pPr>
            <w:r w:rsidRPr="008A177D">
              <w:rPr>
                <w:rFonts w:ascii="Verdana" w:hAnsi="Verdana" w:cs="Arial"/>
                <w:sz w:val="22"/>
                <w:szCs w:val="22"/>
              </w:rPr>
              <w:t>--</w:t>
            </w:r>
          </w:p>
        </w:tc>
        <w:tc>
          <w:tcPr>
            <w:tcW w:w="0" w:type="auto"/>
            <w:vMerge w:val="restart"/>
            <w:tcBorders>
              <w:top w:val="single" w:sz="6" w:space="0" w:color="auto"/>
            </w:tcBorders>
            <w:vAlign w:val="center"/>
          </w:tcPr>
          <w:p w14:paraId="7AE6276F" w14:textId="109C7A9B" w:rsidR="00FA2728" w:rsidRPr="008A177D" w:rsidRDefault="005D205E" w:rsidP="009A4E4F">
            <w:pPr>
              <w:jc w:val="center"/>
              <w:rPr>
                <w:rFonts w:ascii="Verdana" w:eastAsia="Arial,Times New Roman" w:hAnsi="Verdana" w:cs="Arial"/>
                <w:sz w:val="22"/>
                <w:szCs w:val="22"/>
              </w:rPr>
            </w:pPr>
            <w:r w:rsidRPr="008A177D">
              <w:rPr>
                <w:rFonts w:ascii="Verdana" w:hAnsi="Verdana" w:cs="Arial"/>
                <w:sz w:val="22"/>
                <w:szCs w:val="22"/>
              </w:rPr>
              <w:t>--</w:t>
            </w:r>
          </w:p>
        </w:tc>
        <w:tc>
          <w:tcPr>
            <w:tcW w:w="0" w:type="auto"/>
            <w:vMerge w:val="restart"/>
            <w:tcBorders>
              <w:top w:val="single" w:sz="6" w:space="0" w:color="auto"/>
            </w:tcBorders>
            <w:vAlign w:val="center"/>
          </w:tcPr>
          <w:p w14:paraId="6A83D4F1" w14:textId="492DFB09" w:rsidR="00FA2728" w:rsidRPr="008A177D" w:rsidRDefault="005D205E" w:rsidP="00BF2EB7">
            <w:pPr>
              <w:jc w:val="center"/>
              <w:rPr>
                <w:rFonts w:ascii="Verdana" w:eastAsia="Arial,Times New Roman" w:hAnsi="Verdana" w:cs="Arial"/>
                <w:sz w:val="22"/>
                <w:szCs w:val="22"/>
              </w:rPr>
            </w:pPr>
            <w:r w:rsidRPr="008A177D">
              <w:rPr>
                <w:rFonts w:ascii="Verdana" w:hAnsi="Verdana" w:cs="Arial"/>
                <w:sz w:val="22"/>
                <w:szCs w:val="22"/>
              </w:rPr>
              <w:t>--</w:t>
            </w:r>
          </w:p>
        </w:tc>
      </w:tr>
      <w:tr w:rsidR="00BA09CA" w:rsidRPr="008A177D" w14:paraId="49DFED76" w14:textId="77777777" w:rsidTr="1096294A">
        <w:trPr>
          <w:trHeight w:val="317"/>
          <w:jc w:val="center"/>
        </w:trPr>
        <w:tc>
          <w:tcPr>
            <w:tcW w:w="0" w:type="auto"/>
            <w:vMerge/>
            <w:vAlign w:val="center"/>
          </w:tcPr>
          <w:p w14:paraId="660749C9" w14:textId="77777777" w:rsidR="00FA2728" w:rsidRPr="008A177D" w:rsidRDefault="00FA2728" w:rsidP="00BF2EB7">
            <w:pPr>
              <w:jc w:val="center"/>
              <w:rPr>
                <w:rFonts w:ascii="Verdana" w:hAnsi="Verdana" w:cs="Arial"/>
                <w:b/>
                <w:bCs/>
                <w:sz w:val="22"/>
                <w:szCs w:val="22"/>
              </w:rPr>
            </w:pPr>
          </w:p>
        </w:tc>
        <w:tc>
          <w:tcPr>
            <w:tcW w:w="0" w:type="auto"/>
            <w:vMerge/>
            <w:vAlign w:val="center"/>
          </w:tcPr>
          <w:p w14:paraId="40A68F18" w14:textId="77777777" w:rsidR="00FA2728" w:rsidRPr="008A177D" w:rsidRDefault="00FA2728" w:rsidP="00BF2EB7">
            <w:pPr>
              <w:jc w:val="center"/>
              <w:rPr>
                <w:rFonts w:ascii="Verdana" w:hAnsi="Verdana" w:cs="Arial"/>
                <w:b/>
                <w:bCs/>
                <w:sz w:val="22"/>
                <w:szCs w:val="22"/>
              </w:rPr>
            </w:pPr>
          </w:p>
        </w:tc>
        <w:tc>
          <w:tcPr>
            <w:tcW w:w="0" w:type="auto"/>
            <w:vMerge/>
            <w:vAlign w:val="center"/>
          </w:tcPr>
          <w:p w14:paraId="50CC54D9" w14:textId="77777777" w:rsidR="00FA2728" w:rsidRPr="008A177D" w:rsidRDefault="00FA2728" w:rsidP="00BF2EB7">
            <w:pPr>
              <w:jc w:val="center"/>
              <w:rPr>
                <w:rFonts w:ascii="Verdana" w:hAnsi="Verdana" w:cs="Arial"/>
                <w:b/>
                <w:bCs/>
                <w:sz w:val="22"/>
                <w:szCs w:val="22"/>
              </w:rPr>
            </w:pPr>
          </w:p>
        </w:tc>
      </w:tr>
    </w:tbl>
    <w:p w14:paraId="0A118AA1" w14:textId="77777777" w:rsidR="006A68E5" w:rsidRPr="008A177D" w:rsidRDefault="006A68E5" w:rsidP="00BF2EB7">
      <w:pPr>
        <w:rPr>
          <w:rFonts w:ascii="Verdana" w:hAnsi="Verdana" w:cs="Arial"/>
          <w:sz w:val="22"/>
          <w:szCs w:val="22"/>
        </w:rPr>
      </w:pPr>
    </w:p>
    <w:p w14:paraId="29FBB0FB" w14:textId="125ABF14" w:rsidR="00AE7B75" w:rsidRPr="008A177D" w:rsidRDefault="00AE7B75" w:rsidP="00E63264">
      <w:pPr>
        <w:jc w:val="both"/>
        <w:rPr>
          <w:rFonts w:ascii="Verdana" w:eastAsia="Arial" w:hAnsi="Verdana" w:cs="Arial"/>
          <w:sz w:val="22"/>
          <w:szCs w:val="22"/>
        </w:rPr>
      </w:pPr>
      <w:r w:rsidRPr="008A177D">
        <w:rPr>
          <w:rFonts w:ascii="Verdana" w:eastAsia="Arial" w:hAnsi="Verdana" w:cs="Arial"/>
          <w:sz w:val="22"/>
          <w:szCs w:val="22"/>
          <w:highlight w:val="lightGray"/>
        </w:rPr>
        <w:t>[</w:t>
      </w:r>
      <w:r w:rsidR="008571C6" w:rsidRPr="008A177D">
        <w:rPr>
          <w:rFonts w:ascii="Verdana" w:hAnsi="Verdana" w:cs="Arial"/>
          <w:sz w:val="22"/>
          <w:szCs w:val="22"/>
          <w:highlight w:val="lightGray"/>
        </w:rPr>
        <w:t>I</w:t>
      </w:r>
      <w:r w:rsidRPr="008A177D">
        <w:rPr>
          <w:rFonts w:ascii="Verdana" w:hAnsi="Verdana" w:cs="Arial"/>
          <w:sz w:val="22"/>
          <w:szCs w:val="22"/>
          <w:highlight w:val="lightGray"/>
        </w:rPr>
        <w:t>ncluir otras fuentes de recursos en caso de que aplique</w:t>
      </w:r>
      <w:r w:rsidR="00605B5C" w:rsidRPr="008A177D">
        <w:rPr>
          <w:rFonts w:ascii="Verdana" w:hAnsi="Verdana" w:cs="Arial"/>
          <w:sz w:val="22"/>
          <w:szCs w:val="22"/>
          <w:highlight w:val="lightGray"/>
        </w:rPr>
        <w:t>.</w:t>
      </w:r>
      <w:r w:rsidRPr="008A177D">
        <w:rPr>
          <w:rFonts w:ascii="Verdana" w:eastAsia="Arial" w:hAnsi="Verdana" w:cs="Arial"/>
          <w:sz w:val="22"/>
          <w:szCs w:val="22"/>
          <w:highlight w:val="lightGray"/>
        </w:rPr>
        <w:t>]</w:t>
      </w:r>
    </w:p>
    <w:p w14:paraId="10887056" w14:textId="77777777" w:rsidR="0030445B" w:rsidRPr="008A177D" w:rsidRDefault="0030445B" w:rsidP="00AB1346">
      <w:pPr>
        <w:jc w:val="both"/>
        <w:rPr>
          <w:rFonts w:ascii="Verdana" w:eastAsia="Arial" w:hAnsi="Verdana" w:cs="Arial"/>
          <w:sz w:val="22"/>
          <w:szCs w:val="22"/>
        </w:rPr>
      </w:pPr>
    </w:p>
    <w:p w14:paraId="0E0EAC2A" w14:textId="64D5D920" w:rsidR="00FA2728" w:rsidRPr="008A177D" w:rsidRDefault="00FA2728" w:rsidP="00AB1346">
      <w:pPr>
        <w:jc w:val="both"/>
        <w:rPr>
          <w:rFonts w:ascii="Verdana" w:eastAsia="Arial" w:hAnsi="Verdana" w:cs="Arial"/>
          <w:sz w:val="22"/>
          <w:szCs w:val="22"/>
        </w:rPr>
      </w:pPr>
      <w:r w:rsidRPr="008A177D">
        <w:rPr>
          <w:rFonts w:ascii="Verdana" w:hAnsi="Verdana" w:cs="Arial"/>
          <w:sz w:val="22"/>
          <w:szCs w:val="22"/>
        </w:rPr>
        <w:t>La</w:t>
      </w:r>
      <w:r w:rsidR="002644ED" w:rsidRPr="008A177D">
        <w:rPr>
          <w:rFonts w:ascii="Verdana" w:eastAsia="Arial" w:hAnsi="Verdana" w:cs="Arial"/>
          <w:sz w:val="22"/>
          <w:szCs w:val="22"/>
        </w:rPr>
        <w:t xml:space="preserve"> </w:t>
      </w:r>
      <w:r w:rsidRPr="008A177D">
        <w:rPr>
          <w:rFonts w:ascii="Verdana" w:hAnsi="Verdana" w:cs="Arial"/>
          <w:sz w:val="22"/>
          <w:szCs w:val="22"/>
        </w:rPr>
        <w:t>necesidad</w:t>
      </w:r>
      <w:r w:rsidR="002644ED" w:rsidRPr="008A177D">
        <w:rPr>
          <w:rFonts w:ascii="Verdana" w:eastAsia="Arial" w:hAnsi="Verdana" w:cs="Arial"/>
          <w:sz w:val="22"/>
          <w:szCs w:val="22"/>
        </w:rPr>
        <w:t xml:space="preserve"> </w:t>
      </w:r>
      <w:r w:rsidRPr="008A177D">
        <w:rPr>
          <w:rFonts w:ascii="Verdana" w:hAnsi="Verdana" w:cs="Arial"/>
          <w:sz w:val="22"/>
          <w:szCs w:val="22"/>
        </w:rPr>
        <w:t>se</w:t>
      </w:r>
      <w:r w:rsidR="002644ED" w:rsidRPr="008A177D">
        <w:rPr>
          <w:rFonts w:ascii="Verdana" w:eastAsia="Arial" w:hAnsi="Verdana" w:cs="Arial"/>
          <w:sz w:val="22"/>
          <w:szCs w:val="22"/>
        </w:rPr>
        <w:t xml:space="preserve"> </w:t>
      </w:r>
      <w:r w:rsidRPr="008A177D">
        <w:rPr>
          <w:rFonts w:ascii="Verdana" w:hAnsi="Verdana" w:cs="Arial"/>
          <w:sz w:val="22"/>
          <w:szCs w:val="22"/>
        </w:rPr>
        <w:t>encuentra</w:t>
      </w:r>
      <w:r w:rsidR="002644ED" w:rsidRPr="008A177D">
        <w:rPr>
          <w:rFonts w:ascii="Verdana" w:eastAsia="Arial" w:hAnsi="Verdana" w:cs="Arial"/>
          <w:sz w:val="22"/>
          <w:szCs w:val="22"/>
        </w:rPr>
        <w:t xml:space="preserve"> </w:t>
      </w:r>
      <w:r w:rsidRPr="008A177D">
        <w:rPr>
          <w:rFonts w:ascii="Verdana" w:hAnsi="Verdana" w:cs="Arial"/>
          <w:sz w:val="22"/>
          <w:szCs w:val="22"/>
        </w:rPr>
        <w:t>incluida</w:t>
      </w:r>
      <w:r w:rsidR="002644ED" w:rsidRPr="008A177D">
        <w:rPr>
          <w:rFonts w:ascii="Verdana" w:eastAsia="Arial" w:hAnsi="Verdana" w:cs="Arial"/>
          <w:sz w:val="22"/>
          <w:szCs w:val="22"/>
        </w:rPr>
        <w:t xml:space="preserve"> </w:t>
      </w:r>
      <w:r w:rsidRPr="008A177D">
        <w:rPr>
          <w:rFonts w:ascii="Verdana" w:hAnsi="Verdana" w:cs="Arial"/>
          <w:sz w:val="22"/>
          <w:szCs w:val="22"/>
        </w:rPr>
        <w:t>en</w:t>
      </w:r>
      <w:r w:rsidR="002644ED" w:rsidRPr="008A177D">
        <w:rPr>
          <w:rFonts w:ascii="Verdana" w:eastAsia="Arial" w:hAnsi="Verdana" w:cs="Arial"/>
          <w:sz w:val="22"/>
          <w:szCs w:val="22"/>
        </w:rPr>
        <w:t xml:space="preserve"> </w:t>
      </w:r>
      <w:r w:rsidRPr="008A177D">
        <w:rPr>
          <w:rFonts w:ascii="Verdana" w:hAnsi="Verdana" w:cs="Arial"/>
          <w:sz w:val="22"/>
          <w:szCs w:val="22"/>
        </w:rPr>
        <w:t>el</w:t>
      </w:r>
      <w:r w:rsidR="002644ED" w:rsidRPr="008A177D">
        <w:rPr>
          <w:rFonts w:ascii="Verdana" w:eastAsia="Arial" w:hAnsi="Verdana" w:cs="Arial"/>
          <w:sz w:val="22"/>
          <w:szCs w:val="22"/>
        </w:rPr>
        <w:t xml:space="preserve"> </w:t>
      </w:r>
      <w:r w:rsidR="079D4B47" w:rsidRPr="008A177D">
        <w:rPr>
          <w:rFonts w:ascii="Verdana" w:hAnsi="Verdana" w:cs="Arial"/>
          <w:sz w:val="22"/>
          <w:szCs w:val="22"/>
        </w:rPr>
        <w:t>P</w:t>
      </w:r>
      <w:r w:rsidR="5E07D28C" w:rsidRPr="008A177D">
        <w:rPr>
          <w:rFonts w:ascii="Verdana" w:hAnsi="Verdana" w:cs="Arial"/>
          <w:sz w:val="22"/>
          <w:szCs w:val="22"/>
        </w:rPr>
        <w:t>lan</w:t>
      </w:r>
      <w:r w:rsidR="0BD86E17" w:rsidRPr="008A177D">
        <w:rPr>
          <w:rFonts w:ascii="Verdana" w:eastAsia="Arial" w:hAnsi="Verdana" w:cs="Arial"/>
          <w:sz w:val="22"/>
          <w:szCs w:val="22"/>
        </w:rPr>
        <w:t xml:space="preserve"> </w:t>
      </w:r>
      <w:r w:rsidR="1CC835F5" w:rsidRPr="008A177D">
        <w:rPr>
          <w:rFonts w:ascii="Verdana" w:hAnsi="Verdana" w:cs="Arial"/>
          <w:sz w:val="22"/>
          <w:szCs w:val="22"/>
        </w:rPr>
        <w:t>A</w:t>
      </w:r>
      <w:r w:rsidR="5E07D28C" w:rsidRPr="008A177D">
        <w:rPr>
          <w:rFonts w:ascii="Verdana" w:hAnsi="Verdana" w:cs="Arial"/>
          <w:sz w:val="22"/>
          <w:szCs w:val="22"/>
        </w:rPr>
        <w:t>nual</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34A0B45A" w:rsidRPr="008A177D">
        <w:rPr>
          <w:rFonts w:ascii="Verdana" w:hAnsi="Verdana" w:cs="Arial"/>
          <w:sz w:val="22"/>
          <w:szCs w:val="22"/>
        </w:rPr>
        <w:t>A</w:t>
      </w:r>
      <w:r w:rsidR="5E07D28C" w:rsidRPr="008A177D">
        <w:rPr>
          <w:rFonts w:ascii="Verdana" w:hAnsi="Verdana" w:cs="Arial"/>
          <w:sz w:val="22"/>
          <w:szCs w:val="22"/>
        </w:rPr>
        <w:t>dquisiciones</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la</w:t>
      </w:r>
      <w:r w:rsidR="002644ED" w:rsidRPr="008A177D">
        <w:rPr>
          <w:rFonts w:ascii="Verdana" w:eastAsia="Arial" w:hAnsi="Verdana" w:cs="Arial"/>
          <w:sz w:val="22"/>
          <w:szCs w:val="22"/>
        </w:rPr>
        <w:t xml:space="preserve"> </w:t>
      </w:r>
      <w:r w:rsidR="00E41DBB" w:rsidRPr="008A177D">
        <w:rPr>
          <w:rFonts w:ascii="Verdana" w:hAnsi="Verdana" w:cs="Arial"/>
          <w:sz w:val="22"/>
          <w:szCs w:val="22"/>
        </w:rPr>
        <w:t>Entidad</w:t>
      </w:r>
      <w:r w:rsidRPr="008A177D">
        <w:rPr>
          <w:rFonts w:ascii="Verdana" w:hAnsi="Verdana" w:cs="Arial"/>
          <w:sz w:val="22"/>
          <w:szCs w:val="22"/>
        </w:rPr>
        <w:t>.</w:t>
      </w:r>
    </w:p>
    <w:p w14:paraId="571B370E" w14:textId="77777777" w:rsidR="00B53EA8" w:rsidRPr="008A177D" w:rsidRDefault="00B53EA8" w:rsidP="0094112D">
      <w:pPr>
        <w:spacing w:line="276" w:lineRule="auto"/>
        <w:jc w:val="both"/>
        <w:rPr>
          <w:rFonts w:ascii="Verdana" w:hAnsi="Verdana"/>
          <w:sz w:val="22"/>
          <w:highlight w:val="lightGray"/>
          <w:lang w:val="es-ES"/>
        </w:rPr>
      </w:pPr>
      <w:r w:rsidRPr="008A177D">
        <w:rPr>
          <w:rFonts w:ascii="Verdana" w:hAnsi="Verdana"/>
          <w:sz w:val="22"/>
          <w:highlight w:val="lightGray"/>
          <w:lang w:val="es-MX"/>
        </w:rPr>
        <w:t xml:space="preserve">Si el Proceso de Contratación incluye vigencias futuras, la Entidad debe incluir lo siguiente: </w:t>
      </w:r>
      <w:r w:rsidRPr="008A177D">
        <w:rPr>
          <w:rFonts w:ascii="Verdana" w:hAnsi="Verdana"/>
          <w:sz w:val="22"/>
          <w:highlight w:val="lightGray"/>
          <w:lang w:val="es-ES"/>
        </w:rPr>
        <w:t xml:space="preserve">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w:t>
      </w:r>
      <w:r w:rsidRPr="008A177D">
        <w:rPr>
          <w:rFonts w:ascii="Verdana" w:hAnsi="Verdana"/>
          <w:sz w:val="22"/>
          <w:highlight w:val="lightGray"/>
          <w:lang w:val="es-ES"/>
        </w:rPr>
        <w:lastRenderedPageBreak/>
        <w:t xml:space="preserve">asunción de obligaciones con cargo a aplicaciones de vigencias [futuras u ordinarias o excepcionales según sea el caso] para los años (incluir los años correspondientes) los cuales irán hasta la suma de: </w:t>
      </w:r>
    </w:p>
    <w:p w14:paraId="4A1BF485" w14:textId="77777777" w:rsidR="00B53EA8" w:rsidRPr="008A177D" w:rsidRDefault="00B53EA8" w:rsidP="00B53EA8">
      <w:pPr>
        <w:spacing w:line="276" w:lineRule="auto"/>
        <w:rPr>
          <w:rFonts w:ascii="Verdana" w:hAnsi="Verdana"/>
          <w:sz w:val="22"/>
          <w:highlight w:val="lightGray"/>
          <w:lang w:val="es-ES"/>
        </w:rPr>
      </w:pPr>
    </w:p>
    <w:tbl>
      <w:tblPr>
        <w:tblStyle w:val="Tablaconcuadrcula"/>
        <w:tblW w:w="0" w:type="auto"/>
        <w:tblLook w:val="04A0" w:firstRow="1" w:lastRow="0" w:firstColumn="1" w:lastColumn="0" w:noHBand="0" w:noVBand="1"/>
      </w:tblPr>
      <w:tblGrid>
        <w:gridCol w:w="4414"/>
        <w:gridCol w:w="4414"/>
      </w:tblGrid>
      <w:tr w:rsidR="00B53EA8" w:rsidRPr="008A177D" w14:paraId="3171BB56" w14:textId="77777777">
        <w:tc>
          <w:tcPr>
            <w:tcW w:w="8828" w:type="dxa"/>
            <w:gridSpan w:val="2"/>
          </w:tcPr>
          <w:p w14:paraId="2D806364" w14:textId="77777777" w:rsidR="00B53EA8" w:rsidRPr="008A177D" w:rsidRDefault="00B53EA8">
            <w:pPr>
              <w:spacing w:line="276" w:lineRule="auto"/>
              <w:jc w:val="center"/>
              <w:rPr>
                <w:rFonts w:ascii="Verdana" w:hAnsi="Verdana"/>
                <w:b/>
                <w:bCs/>
                <w:sz w:val="22"/>
                <w:highlight w:val="lightGray"/>
                <w:lang w:val="es-ES"/>
              </w:rPr>
            </w:pPr>
            <w:r w:rsidRPr="008A177D">
              <w:rPr>
                <w:rFonts w:ascii="Verdana" w:hAnsi="Verdana"/>
                <w:b/>
                <w:bCs/>
                <w:sz w:val="22"/>
                <w:highlight w:val="lightGray"/>
                <w:lang w:val="es-ES"/>
              </w:rPr>
              <w:t>Vigencias futuras</w:t>
            </w:r>
          </w:p>
        </w:tc>
      </w:tr>
      <w:tr w:rsidR="00B53EA8" w:rsidRPr="008A177D" w14:paraId="432E4542" w14:textId="77777777">
        <w:tc>
          <w:tcPr>
            <w:tcW w:w="4414" w:type="dxa"/>
          </w:tcPr>
          <w:p w14:paraId="732C9B12" w14:textId="77777777" w:rsidR="00B53EA8" w:rsidRPr="008A177D" w:rsidRDefault="00B53EA8">
            <w:pPr>
              <w:spacing w:line="276" w:lineRule="auto"/>
              <w:jc w:val="center"/>
              <w:rPr>
                <w:rFonts w:ascii="Verdana" w:hAnsi="Verdana"/>
                <w:b/>
                <w:bCs/>
                <w:sz w:val="22"/>
                <w:highlight w:val="lightGray"/>
                <w:lang w:val="es-ES"/>
              </w:rPr>
            </w:pPr>
            <w:r w:rsidRPr="008A177D">
              <w:rPr>
                <w:rFonts w:ascii="Verdana" w:hAnsi="Verdana"/>
                <w:b/>
                <w:bCs/>
                <w:sz w:val="22"/>
                <w:highlight w:val="lightGray"/>
                <w:lang w:val="es-ES"/>
              </w:rPr>
              <w:t>Año</w:t>
            </w:r>
          </w:p>
        </w:tc>
        <w:tc>
          <w:tcPr>
            <w:tcW w:w="4414" w:type="dxa"/>
          </w:tcPr>
          <w:p w14:paraId="1145F0A9" w14:textId="77777777" w:rsidR="00B53EA8" w:rsidRPr="008A177D" w:rsidRDefault="00B53EA8">
            <w:pPr>
              <w:spacing w:line="276" w:lineRule="auto"/>
              <w:jc w:val="center"/>
              <w:rPr>
                <w:rFonts w:ascii="Verdana" w:hAnsi="Verdana"/>
                <w:b/>
                <w:bCs/>
                <w:sz w:val="22"/>
                <w:highlight w:val="lightGray"/>
                <w:lang w:val="es-ES"/>
              </w:rPr>
            </w:pPr>
            <w:r w:rsidRPr="008A177D">
              <w:rPr>
                <w:rFonts w:ascii="Verdana" w:hAnsi="Verdana"/>
                <w:b/>
                <w:bCs/>
                <w:sz w:val="22"/>
                <w:highlight w:val="lightGray"/>
                <w:lang w:val="es-ES"/>
              </w:rPr>
              <w:t>Valor</w:t>
            </w:r>
          </w:p>
        </w:tc>
      </w:tr>
      <w:tr w:rsidR="00B53EA8" w:rsidRPr="008A177D" w14:paraId="67FBACE2" w14:textId="77777777">
        <w:tc>
          <w:tcPr>
            <w:tcW w:w="4414" w:type="dxa"/>
          </w:tcPr>
          <w:p w14:paraId="6123C1DA" w14:textId="77777777" w:rsidR="00B53EA8" w:rsidRPr="008A177D" w:rsidRDefault="00B53EA8">
            <w:pPr>
              <w:spacing w:line="276" w:lineRule="auto"/>
              <w:rPr>
                <w:rFonts w:ascii="Verdana" w:hAnsi="Verdana"/>
                <w:sz w:val="22"/>
                <w:highlight w:val="lightGray"/>
                <w:lang w:val="es-ES"/>
              </w:rPr>
            </w:pPr>
            <w:r w:rsidRPr="008A177D">
              <w:rPr>
                <w:rFonts w:ascii="Verdana" w:hAnsi="Verdana"/>
                <w:sz w:val="22"/>
                <w:highlight w:val="lightGray"/>
                <w:lang w:val="es-ES"/>
              </w:rPr>
              <w:t xml:space="preserve">Incluir el año de vigencia futura aprobado </w:t>
            </w:r>
          </w:p>
        </w:tc>
        <w:tc>
          <w:tcPr>
            <w:tcW w:w="4414" w:type="dxa"/>
          </w:tcPr>
          <w:p w14:paraId="33D0AFF9" w14:textId="77777777" w:rsidR="00B53EA8" w:rsidRPr="008A177D" w:rsidRDefault="00B53EA8">
            <w:pPr>
              <w:spacing w:line="276" w:lineRule="auto"/>
              <w:rPr>
                <w:rFonts w:ascii="Verdana" w:hAnsi="Verdana"/>
                <w:sz w:val="22"/>
                <w:highlight w:val="lightGray"/>
                <w:lang w:val="es-ES"/>
              </w:rPr>
            </w:pPr>
            <w:r w:rsidRPr="008A177D">
              <w:rPr>
                <w:rFonts w:ascii="Verdana" w:hAnsi="Verdana"/>
                <w:sz w:val="22"/>
                <w:highlight w:val="lightGray"/>
                <w:lang w:val="es-ES"/>
              </w:rPr>
              <w:t>(Incluir el valor de año correspondiente)</w:t>
            </w:r>
          </w:p>
        </w:tc>
      </w:tr>
      <w:tr w:rsidR="00B53EA8" w:rsidRPr="008A177D" w14:paraId="4D56B1AE" w14:textId="77777777">
        <w:tc>
          <w:tcPr>
            <w:tcW w:w="4414" w:type="dxa"/>
          </w:tcPr>
          <w:p w14:paraId="3D245A9B" w14:textId="77777777" w:rsidR="00B53EA8" w:rsidRPr="008A177D" w:rsidRDefault="00B53EA8">
            <w:pPr>
              <w:spacing w:line="276" w:lineRule="auto"/>
              <w:rPr>
                <w:rFonts w:ascii="Verdana" w:hAnsi="Verdana"/>
                <w:sz w:val="22"/>
                <w:highlight w:val="lightGray"/>
                <w:lang w:val="es-ES"/>
              </w:rPr>
            </w:pPr>
            <w:r w:rsidRPr="008A177D">
              <w:rPr>
                <w:rFonts w:ascii="Verdana" w:hAnsi="Verdana"/>
                <w:sz w:val="22"/>
                <w:highlight w:val="lightGray"/>
                <w:lang w:val="es-ES"/>
              </w:rPr>
              <w:t xml:space="preserve">Incluir el año de la vigencia futura aprobada </w:t>
            </w:r>
          </w:p>
        </w:tc>
        <w:tc>
          <w:tcPr>
            <w:tcW w:w="4414" w:type="dxa"/>
          </w:tcPr>
          <w:p w14:paraId="36B4B37E" w14:textId="77777777" w:rsidR="00B53EA8" w:rsidRPr="008A177D" w:rsidRDefault="00B53EA8">
            <w:pPr>
              <w:spacing w:line="276" w:lineRule="auto"/>
              <w:rPr>
                <w:rFonts w:ascii="Verdana" w:hAnsi="Verdana"/>
                <w:sz w:val="22"/>
                <w:highlight w:val="lightGray"/>
                <w:lang w:val="es-ES"/>
              </w:rPr>
            </w:pPr>
            <w:r w:rsidRPr="008A177D">
              <w:rPr>
                <w:rFonts w:ascii="Verdana" w:hAnsi="Verdana"/>
                <w:sz w:val="22"/>
                <w:highlight w:val="lightGray"/>
                <w:lang w:val="es-ES"/>
              </w:rPr>
              <w:t>(incluir el año correspondiente)</w:t>
            </w:r>
          </w:p>
        </w:tc>
      </w:tr>
    </w:tbl>
    <w:p w14:paraId="11EB2FF0" w14:textId="77777777" w:rsidR="00B53EA8" w:rsidRPr="008A177D" w:rsidRDefault="00B53EA8" w:rsidP="00B53EA8">
      <w:pPr>
        <w:spacing w:line="276" w:lineRule="auto"/>
        <w:rPr>
          <w:rFonts w:ascii="Verdana" w:hAnsi="Verdana"/>
          <w:sz w:val="22"/>
          <w:highlight w:val="lightGray"/>
          <w:lang w:val="es-ES"/>
        </w:rPr>
      </w:pPr>
    </w:p>
    <w:p w14:paraId="069AC7DB" w14:textId="77777777" w:rsidR="00B53EA8" w:rsidRPr="008A177D" w:rsidRDefault="00B53EA8" w:rsidP="0094112D">
      <w:pPr>
        <w:spacing w:line="276" w:lineRule="auto"/>
        <w:jc w:val="both"/>
        <w:rPr>
          <w:rFonts w:ascii="Verdana" w:hAnsi="Verdana"/>
          <w:sz w:val="22"/>
          <w:highlight w:val="lightGray"/>
          <w:lang w:val="es-ES"/>
        </w:rPr>
      </w:pPr>
      <w:r w:rsidRPr="008A177D">
        <w:rPr>
          <w:rFonts w:ascii="Verdana" w:hAnsi="Verdana"/>
          <w:sz w:val="22"/>
          <w:highlight w:val="lightGray"/>
        </w:rPr>
        <w:t>En caso de que el proceso de contratación se adjudique por un valor inferior al establecido en el presupuesto oficial estimado, será potestad de la entidad determinar en cuál o cuáles vigencias fiscales hará el ajuste presupuestal correspondiente a las vigencias futuras.]</w:t>
      </w:r>
    </w:p>
    <w:p w14:paraId="146E4EE9" w14:textId="77777777" w:rsidR="00CA286F" w:rsidRPr="008A177D" w:rsidRDefault="00CA286F">
      <w:pPr>
        <w:jc w:val="both"/>
        <w:rPr>
          <w:rFonts w:ascii="Verdana" w:eastAsia="Arial" w:hAnsi="Verdana" w:cs="Arial"/>
          <w:sz w:val="22"/>
          <w:szCs w:val="22"/>
        </w:rPr>
      </w:pPr>
      <w:bookmarkStart w:id="105" w:name="_Hlk516131190"/>
    </w:p>
    <w:p w14:paraId="770BDEEA" w14:textId="284E0E02" w:rsidR="0025099C" w:rsidRPr="008A177D" w:rsidRDefault="00332E61">
      <w:pPr>
        <w:jc w:val="both"/>
        <w:rPr>
          <w:rFonts w:ascii="Verdana" w:hAnsi="Verdana" w:cs="Arial"/>
          <w:sz w:val="22"/>
          <w:szCs w:val="22"/>
        </w:rPr>
      </w:pPr>
      <w:r w:rsidRPr="008A177D">
        <w:rPr>
          <w:rFonts w:ascii="Verdana" w:hAnsi="Verdana" w:cs="Arial"/>
          <w:sz w:val="22"/>
          <w:szCs w:val="22"/>
          <w:highlight w:val="lightGray"/>
        </w:rPr>
        <w:t>[</w:t>
      </w:r>
      <w:r w:rsidR="0025099C" w:rsidRPr="008A177D">
        <w:rPr>
          <w:rFonts w:ascii="Verdana" w:hAnsi="Verdana" w:cs="Arial"/>
          <w:sz w:val="22"/>
          <w:szCs w:val="22"/>
          <w:highlight w:val="lightGray"/>
        </w:rPr>
        <w:t xml:space="preserve">La </w:t>
      </w:r>
      <w:r w:rsidR="00E41DBB" w:rsidRPr="008A177D">
        <w:rPr>
          <w:rFonts w:ascii="Verdana" w:hAnsi="Verdana" w:cs="Arial"/>
          <w:sz w:val="22"/>
          <w:szCs w:val="22"/>
          <w:highlight w:val="lightGray"/>
        </w:rPr>
        <w:t>Entidad</w:t>
      </w:r>
      <w:r w:rsidR="0025099C" w:rsidRPr="008A177D">
        <w:rPr>
          <w:rFonts w:ascii="Verdana" w:hAnsi="Verdana" w:cs="Arial"/>
          <w:sz w:val="22"/>
          <w:szCs w:val="22"/>
          <w:highlight w:val="lightGray"/>
        </w:rPr>
        <w:t xml:space="preserve"> debe adaptar esta sección al </w:t>
      </w:r>
      <w:r w:rsidR="330B1963" w:rsidRPr="008A177D">
        <w:rPr>
          <w:rFonts w:ascii="Verdana" w:hAnsi="Verdana" w:cs="Arial"/>
          <w:sz w:val="22"/>
          <w:szCs w:val="22"/>
          <w:highlight w:val="lightGray"/>
        </w:rPr>
        <w:t>F</w:t>
      </w:r>
      <w:r w:rsidR="5440C7E4" w:rsidRPr="008A177D">
        <w:rPr>
          <w:rFonts w:ascii="Verdana" w:hAnsi="Verdana" w:cs="Arial"/>
          <w:sz w:val="22"/>
          <w:szCs w:val="22"/>
          <w:highlight w:val="lightGray"/>
        </w:rPr>
        <w:t>ormato</w:t>
      </w:r>
      <w:r w:rsidR="0025099C" w:rsidRPr="008A177D">
        <w:rPr>
          <w:rFonts w:ascii="Verdana" w:hAnsi="Verdana" w:cs="Arial"/>
          <w:sz w:val="22"/>
          <w:szCs w:val="22"/>
          <w:highlight w:val="lightGray"/>
        </w:rPr>
        <w:t xml:space="preserve"> del SECOP II cuando contrate por medio de esta plataforma.]</w:t>
      </w:r>
      <w:r w:rsidR="0025099C" w:rsidRPr="008A177D">
        <w:rPr>
          <w:rFonts w:ascii="Verdana" w:hAnsi="Verdana" w:cs="Arial"/>
          <w:sz w:val="22"/>
          <w:szCs w:val="22"/>
        </w:rPr>
        <w:t xml:space="preserve"> </w:t>
      </w:r>
    </w:p>
    <w:p w14:paraId="069D9A60" w14:textId="7B7E3C41" w:rsidR="001F5D17" w:rsidRPr="008A177D" w:rsidRDefault="001F5D17" w:rsidP="00D91F94">
      <w:pPr>
        <w:pStyle w:val="Capitulo1"/>
        <w:numPr>
          <w:ilvl w:val="0"/>
          <w:numId w:val="36"/>
        </w:numPr>
        <w:spacing w:line="240" w:lineRule="auto"/>
        <w:rPr>
          <w:rFonts w:ascii="Verdana" w:hAnsi="Verdana"/>
          <w:color w:val="auto"/>
          <w:sz w:val="22"/>
          <w:szCs w:val="22"/>
        </w:rPr>
      </w:pPr>
      <w:bookmarkStart w:id="106" w:name="_Toc424219434"/>
      <w:bookmarkStart w:id="107" w:name="_Toc504124487"/>
      <w:bookmarkStart w:id="108" w:name="_Toc508648246"/>
      <w:bookmarkStart w:id="109" w:name="_Toc508984030"/>
      <w:bookmarkStart w:id="110" w:name="_Toc509843860"/>
      <w:bookmarkStart w:id="111" w:name="_Toc511924768"/>
      <w:bookmarkStart w:id="112" w:name="_Toc520226857"/>
      <w:bookmarkStart w:id="113" w:name="_Toc520297827"/>
      <w:bookmarkStart w:id="114" w:name="_Toc520317092"/>
      <w:bookmarkStart w:id="115" w:name="_Ref531072997"/>
      <w:bookmarkStart w:id="116" w:name="_Toc533083693"/>
      <w:bookmarkStart w:id="117" w:name="_Toc35616183"/>
      <w:bookmarkStart w:id="118" w:name="_Toc40113314"/>
      <w:bookmarkStart w:id="119" w:name="_Toc108082877"/>
      <w:bookmarkStart w:id="120" w:name="_Toc208767585"/>
      <w:bookmarkEnd w:id="105"/>
      <w:r w:rsidRPr="008A177D">
        <w:rPr>
          <w:rFonts w:ascii="Verdana" w:hAnsi="Verdana"/>
          <w:color w:val="auto"/>
          <w:sz w:val="22"/>
          <w:szCs w:val="22"/>
        </w:rPr>
        <w:t>REGLAS</w:t>
      </w:r>
      <w:r w:rsidR="002644ED" w:rsidRPr="008A177D">
        <w:rPr>
          <w:rFonts w:ascii="Verdana" w:hAnsi="Verdana"/>
          <w:color w:val="auto"/>
          <w:sz w:val="22"/>
          <w:szCs w:val="22"/>
        </w:rPr>
        <w:t xml:space="preserve"> </w:t>
      </w:r>
      <w:r w:rsidRPr="008A177D">
        <w:rPr>
          <w:rFonts w:ascii="Verdana" w:hAnsi="Verdana"/>
          <w:color w:val="auto"/>
          <w:sz w:val="22"/>
          <w:szCs w:val="22"/>
        </w:rPr>
        <w:t>DE</w:t>
      </w:r>
      <w:r w:rsidR="002644ED" w:rsidRPr="008A177D">
        <w:rPr>
          <w:rFonts w:ascii="Verdana" w:hAnsi="Verdana"/>
          <w:color w:val="auto"/>
          <w:sz w:val="22"/>
          <w:szCs w:val="22"/>
        </w:rPr>
        <w:t xml:space="preserve"> </w:t>
      </w:r>
      <w:r w:rsidRPr="008A177D">
        <w:rPr>
          <w:rFonts w:ascii="Verdana" w:hAnsi="Verdana"/>
          <w:color w:val="auto"/>
          <w:sz w:val="22"/>
          <w:szCs w:val="22"/>
        </w:rPr>
        <w:t>SUBSANABILIDAD</w:t>
      </w:r>
      <w:bookmarkEnd w:id="106"/>
      <w:bookmarkEnd w:id="107"/>
      <w:bookmarkEnd w:id="108"/>
      <w:bookmarkEnd w:id="109"/>
      <w:bookmarkEnd w:id="110"/>
      <w:bookmarkEnd w:id="111"/>
      <w:bookmarkEnd w:id="112"/>
      <w:bookmarkEnd w:id="113"/>
      <w:bookmarkEnd w:id="114"/>
      <w:bookmarkEnd w:id="115"/>
      <w:bookmarkEnd w:id="116"/>
      <w:r w:rsidR="0071072B" w:rsidRPr="008A177D">
        <w:rPr>
          <w:rFonts w:ascii="Verdana" w:hAnsi="Verdana"/>
          <w:color w:val="auto"/>
          <w:sz w:val="22"/>
          <w:szCs w:val="22"/>
        </w:rPr>
        <w:t>, EXPLICACIONES Y ACLARACIONES</w:t>
      </w:r>
      <w:bookmarkStart w:id="121" w:name="_Hlk517248369"/>
      <w:bookmarkEnd w:id="117"/>
      <w:bookmarkEnd w:id="118"/>
      <w:bookmarkEnd w:id="119"/>
      <w:bookmarkEnd w:id="120"/>
      <w:r w:rsidR="0071072B" w:rsidRPr="008A177D">
        <w:rPr>
          <w:rFonts w:ascii="Verdana" w:hAnsi="Verdana"/>
          <w:color w:val="auto"/>
          <w:sz w:val="22"/>
          <w:szCs w:val="22"/>
        </w:rPr>
        <w:t xml:space="preserve"> </w:t>
      </w:r>
    </w:p>
    <w:p w14:paraId="5DDBFD30" w14:textId="51EDED0E" w:rsidR="000F4DEA" w:rsidRPr="008A177D" w:rsidRDefault="1AFAA09F" w:rsidP="00E63264">
      <w:pPr>
        <w:autoSpaceDE w:val="0"/>
        <w:autoSpaceDN w:val="0"/>
        <w:adjustRightInd w:val="0"/>
        <w:spacing w:before="120" w:after="240"/>
        <w:jc w:val="both"/>
        <w:rPr>
          <w:rFonts w:ascii="Verdana" w:hAnsi="Verdana" w:cs="Arial"/>
          <w:sz w:val="22"/>
          <w:szCs w:val="22"/>
        </w:rPr>
      </w:pPr>
      <w:bookmarkStart w:id="122" w:name="_Hlk516131719"/>
      <w:bookmarkStart w:id="123" w:name="_Toc508648247"/>
      <w:bookmarkStart w:id="124" w:name="_Toc508984031"/>
      <w:bookmarkStart w:id="125" w:name="_Toc509843861"/>
      <w:bookmarkStart w:id="126" w:name="_Toc511924769"/>
      <w:r w:rsidRPr="008A177D">
        <w:rPr>
          <w:rFonts w:ascii="Verdana" w:hAnsi="Verdana" w:cs="Arial"/>
          <w:sz w:val="22"/>
          <w:szCs w:val="22"/>
        </w:rPr>
        <w:t xml:space="preserve">El </w:t>
      </w:r>
      <w:r w:rsidR="3ECC125A" w:rsidRPr="008A177D">
        <w:rPr>
          <w:rFonts w:ascii="Verdana" w:hAnsi="Verdana" w:cs="Arial"/>
          <w:sz w:val="22"/>
          <w:szCs w:val="22"/>
        </w:rPr>
        <w:t>P</w:t>
      </w:r>
      <w:r w:rsidR="340B0293" w:rsidRPr="008A177D">
        <w:rPr>
          <w:rFonts w:ascii="Verdana" w:hAnsi="Verdana" w:cs="Arial"/>
          <w:sz w:val="22"/>
          <w:szCs w:val="22"/>
        </w:rPr>
        <w:t>roponente</w:t>
      </w:r>
      <w:r w:rsidRPr="008A177D">
        <w:rPr>
          <w:rFonts w:ascii="Verdana" w:hAnsi="Verdana" w:cs="Arial"/>
          <w:sz w:val="22"/>
          <w:szCs w:val="22"/>
        </w:rPr>
        <w:t xml:space="preserve"> tiene la responsabilidad </w:t>
      </w:r>
      <w:r w:rsidR="0094112D" w:rsidRPr="008A177D">
        <w:rPr>
          <w:rFonts w:ascii="Verdana" w:hAnsi="Verdana" w:cs="Arial"/>
          <w:sz w:val="22"/>
          <w:szCs w:val="22"/>
        </w:rPr>
        <w:t>y carga</w:t>
      </w:r>
      <w:r w:rsidR="00D7324A" w:rsidRPr="008A177D">
        <w:rPr>
          <w:rFonts w:ascii="Verdana" w:hAnsi="Verdana" w:cs="Arial"/>
          <w:sz w:val="22"/>
          <w:szCs w:val="22"/>
        </w:rPr>
        <w:t xml:space="preserve"> </w:t>
      </w:r>
      <w:r w:rsidRPr="008A177D">
        <w:rPr>
          <w:rFonts w:ascii="Verdana" w:hAnsi="Verdana" w:cs="Arial"/>
          <w:sz w:val="22"/>
          <w:szCs w:val="22"/>
        </w:rPr>
        <w:t xml:space="preserve">de presentar su oferta </w:t>
      </w:r>
      <w:r w:rsidR="40E9712B" w:rsidRPr="008A177D">
        <w:rPr>
          <w:rFonts w:ascii="Verdana" w:hAnsi="Verdana" w:cs="Arial"/>
          <w:sz w:val="22"/>
          <w:szCs w:val="22"/>
        </w:rPr>
        <w:t xml:space="preserve">de </w:t>
      </w:r>
      <w:r w:rsidRPr="008A177D">
        <w:rPr>
          <w:rFonts w:ascii="Verdana" w:hAnsi="Verdana" w:cs="Arial"/>
          <w:sz w:val="22"/>
          <w:szCs w:val="22"/>
        </w:rPr>
        <w:t xml:space="preserve">forma completa e íntegra, esto es, </w:t>
      </w:r>
      <w:r w:rsidR="00285FFB" w:rsidRPr="008A177D">
        <w:rPr>
          <w:rFonts w:ascii="Verdana" w:hAnsi="Verdana" w:cs="Arial"/>
          <w:sz w:val="22"/>
          <w:szCs w:val="22"/>
        </w:rPr>
        <w:t>respondiendo todos los puntos del</w:t>
      </w:r>
      <w:r w:rsidR="00914EAB" w:rsidRPr="008A177D">
        <w:rPr>
          <w:rFonts w:ascii="Verdana" w:hAnsi="Verdana" w:cs="Arial"/>
          <w:sz w:val="22"/>
          <w:szCs w:val="22"/>
        </w:rPr>
        <w:t xml:space="preserve"> </w:t>
      </w:r>
      <w:r w:rsidR="323C6DF4" w:rsidRPr="008A177D">
        <w:rPr>
          <w:rFonts w:ascii="Verdana" w:hAnsi="Verdana" w:cs="Arial"/>
          <w:sz w:val="22"/>
          <w:szCs w:val="22"/>
        </w:rPr>
        <w:t>P</w:t>
      </w:r>
      <w:r w:rsidR="340B0293" w:rsidRPr="008A177D">
        <w:rPr>
          <w:rFonts w:ascii="Verdana" w:hAnsi="Verdana" w:cs="Arial"/>
          <w:sz w:val="22"/>
          <w:szCs w:val="22"/>
        </w:rPr>
        <w:t>liego</w:t>
      </w:r>
      <w:r w:rsidRPr="008A177D">
        <w:rPr>
          <w:rFonts w:ascii="Verdana" w:hAnsi="Verdana" w:cs="Arial"/>
          <w:sz w:val="22"/>
          <w:szCs w:val="22"/>
        </w:rPr>
        <w:t xml:space="preserve"> de </w:t>
      </w:r>
      <w:r w:rsidR="2CECED5C" w:rsidRPr="008A177D">
        <w:rPr>
          <w:rFonts w:ascii="Verdana" w:hAnsi="Verdana" w:cs="Arial"/>
          <w:sz w:val="22"/>
          <w:szCs w:val="22"/>
        </w:rPr>
        <w:t>C</w:t>
      </w:r>
      <w:r w:rsidR="340B0293" w:rsidRPr="008A177D">
        <w:rPr>
          <w:rFonts w:ascii="Verdana" w:hAnsi="Verdana" w:cs="Arial"/>
          <w:sz w:val="22"/>
          <w:szCs w:val="22"/>
        </w:rPr>
        <w:t>ondiciones</w:t>
      </w:r>
      <w:r w:rsidRPr="008A177D">
        <w:rPr>
          <w:rFonts w:ascii="Verdana" w:hAnsi="Verdana" w:cs="Arial"/>
          <w:sz w:val="22"/>
          <w:szCs w:val="22"/>
        </w:rPr>
        <w:t xml:space="preserve"> y adjuntando los documentos de soporte o prueba de las condiciones que pretenda hacer valer en el </w:t>
      </w:r>
      <w:r w:rsidR="00914EAB" w:rsidRPr="008A177D">
        <w:rPr>
          <w:rFonts w:ascii="Verdana" w:hAnsi="Verdana" w:cs="Arial"/>
          <w:sz w:val="22"/>
          <w:szCs w:val="22"/>
        </w:rPr>
        <w:t>p</w:t>
      </w:r>
      <w:r w:rsidR="46282137" w:rsidRPr="008A177D">
        <w:rPr>
          <w:rFonts w:ascii="Verdana" w:hAnsi="Verdana" w:cs="Arial"/>
          <w:sz w:val="22"/>
          <w:szCs w:val="22"/>
        </w:rPr>
        <w:t>roceso</w:t>
      </w:r>
      <w:r w:rsidRPr="008A177D">
        <w:rPr>
          <w:rFonts w:ascii="Verdana" w:hAnsi="Verdana" w:cs="Arial"/>
          <w:sz w:val="22"/>
          <w:szCs w:val="22"/>
        </w:rPr>
        <w:t>.</w:t>
      </w:r>
      <w:r w:rsidR="796D1DF7" w:rsidRPr="008A177D">
        <w:rPr>
          <w:rFonts w:ascii="Verdana" w:hAnsi="Verdana" w:cs="Arial"/>
          <w:sz w:val="22"/>
          <w:szCs w:val="22"/>
        </w:rPr>
        <w:t xml:space="preserve"> </w:t>
      </w:r>
    </w:p>
    <w:p w14:paraId="661DF465" w14:textId="13519C34" w:rsidR="00A676D0" w:rsidRPr="008A177D" w:rsidRDefault="21A7E134" w:rsidP="11588C13">
      <w:pPr>
        <w:autoSpaceDE w:val="0"/>
        <w:autoSpaceDN w:val="0"/>
        <w:adjustRightInd w:val="0"/>
        <w:spacing w:before="120" w:after="240"/>
        <w:jc w:val="both"/>
        <w:rPr>
          <w:rFonts w:ascii="Verdana" w:hAnsi="Verdana" w:cs="Arial"/>
          <w:sz w:val="22"/>
          <w:szCs w:val="22"/>
        </w:rPr>
      </w:pPr>
      <w:r w:rsidRPr="008A177D">
        <w:rPr>
          <w:rFonts w:ascii="Verdana" w:hAnsi="Verdana" w:cs="Arial"/>
          <w:sz w:val="22"/>
          <w:szCs w:val="22"/>
        </w:rPr>
        <w:t xml:space="preserve">En caso de ser necesario, la </w:t>
      </w:r>
      <w:r w:rsidR="093BBDD7" w:rsidRPr="008A177D">
        <w:rPr>
          <w:rFonts w:ascii="Verdana" w:hAnsi="Verdana" w:cs="Arial"/>
          <w:sz w:val="22"/>
          <w:szCs w:val="22"/>
        </w:rPr>
        <w:t>E</w:t>
      </w:r>
      <w:r w:rsidR="4F1029F8" w:rsidRPr="008A177D">
        <w:rPr>
          <w:rFonts w:ascii="Verdana" w:hAnsi="Verdana" w:cs="Arial"/>
          <w:sz w:val="22"/>
          <w:szCs w:val="22"/>
        </w:rPr>
        <w:t>ntidad</w:t>
      </w:r>
      <w:r w:rsidRPr="008A177D">
        <w:rPr>
          <w:rFonts w:ascii="Verdana" w:hAnsi="Verdana" w:cs="Arial"/>
          <w:sz w:val="22"/>
          <w:szCs w:val="22"/>
        </w:rPr>
        <w:t xml:space="preserve"> debe solicitar a los </w:t>
      </w:r>
      <w:r w:rsidR="0259F0D9" w:rsidRPr="008A177D">
        <w:rPr>
          <w:rFonts w:ascii="Verdana" w:hAnsi="Verdana" w:cs="Arial"/>
          <w:sz w:val="22"/>
          <w:szCs w:val="22"/>
        </w:rPr>
        <w:t>P</w:t>
      </w:r>
      <w:r w:rsidR="4F1029F8" w:rsidRPr="008A177D">
        <w:rPr>
          <w:rFonts w:ascii="Verdana" w:hAnsi="Verdana" w:cs="Arial"/>
          <w:sz w:val="22"/>
          <w:szCs w:val="22"/>
        </w:rPr>
        <w:t>roponentes</w:t>
      </w:r>
      <w:r w:rsidRPr="008A177D">
        <w:rPr>
          <w:rFonts w:ascii="Verdana" w:hAnsi="Verdana" w:cs="Arial"/>
          <w:sz w:val="22"/>
          <w:szCs w:val="22"/>
        </w:rPr>
        <w:t xml:space="preserve"> durante el proceso de evaluación, y a más tardar en el informe de evaluación, las aclaraciones, precisiones o </w:t>
      </w:r>
      <w:r w:rsidR="4F1029F8" w:rsidRPr="008A177D">
        <w:rPr>
          <w:rFonts w:ascii="Verdana" w:hAnsi="Verdana" w:cs="Arial"/>
          <w:sz w:val="22"/>
          <w:szCs w:val="22"/>
        </w:rPr>
        <w:t>solicitud</w:t>
      </w:r>
      <w:r w:rsidR="3CFE6519" w:rsidRPr="008A177D">
        <w:rPr>
          <w:rFonts w:ascii="Verdana" w:hAnsi="Verdana" w:cs="Arial"/>
          <w:sz w:val="22"/>
          <w:szCs w:val="22"/>
        </w:rPr>
        <w:t>es</w:t>
      </w:r>
      <w:r w:rsidRPr="008A177D">
        <w:rPr>
          <w:rFonts w:ascii="Verdana" w:hAnsi="Verdana" w:cs="Arial"/>
          <w:sz w:val="22"/>
          <w:szCs w:val="22"/>
        </w:rPr>
        <w:t xml:space="preserve"> de documentos que puedan ser subsana</w:t>
      </w:r>
      <w:r w:rsidR="36CA6CAC" w:rsidRPr="008A177D">
        <w:rPr>
          <w:rFonts w:ascii="Verdana" w:hAnsi="Verdana" w:cs="Arial"/>
          <w:sz w:val="22"/>
          <w:szCs w:val="22"/>
        </w:rPr>
        <w:t>bles</w:t>
      </w:r>
      <w:r w:rsidRPr="008A177D">
        <w:rPr>
          <w:rFonts w:ascii="Verdana" w:hAnsi="Verdana" w:cs="Arial"/>
          <w:sz w:val="22"/>
          <w:szCs w:val="22"/>
        </w:rPr>
        <w:t xml:space="preserve">. No obstante, los </w:t>
      </w:r>
      <w:r w:rsidR="713CF758" w:rsidRPr="008A177D">
        <w:rPr>
          <w:rFonts w:ascii="Verdana" w:hAnsi="Verdana" w:cs="Arial"/>
          <w:sz w:val="22"/>
          <w:szCs w:val="22"/>
        </w:rPr>
        <w:t>P</w:t>
      </w:r>
      <w:r w:rsidR="4F1029F8" w:rsidRPr="008A177D">
        <w:rPr>
          <w:rFonts w:ascii="Verdana" w:hAnsi="Verdana" w:cs="Arial"/>
          <w:sz w:val="22"/>
          <w:szCs w:val="22"/>
        </w:rPr>
        <w:t>roponentes</w:t>
      </w:r>
      <w:r w:rsidRPr="008A177D">
        <w:rPr>
          <w:rFonts w:ascii="Verdana" w:hAnsi="Verdana" w:cs="Arial"/>
          <w:sz w:val="22"/>
          <w:szCs w:val="22"/>
        </w:rPr>
        <w:t xml:space="preserve"> no podrán completar, adicionar</w:t>
      </w:r>
      <w:r w:rsidR="420AA845" w:rsidRPr="008A177D">
        <w:rPr>
          <w:rFonts w:ascii="Verdana" w:hAnsi="Verdana" w:cs="Arial"/>
          <w:sz w:val="22"/>
          <w:szCs w:val="22"/>
        </w:rPr>
        <w:t xml:space="preserve"> </w:t>
      </w:r>
      <w:r w:rsidRPr="008A177D">
        <w:rPr>
          <w:rFonts w:ascii="Verdana" w:hAnsi="Verdana" w:cs="Arial"/>
          <w:sz w:val="22"/>
          <w:szCs w:val="22"/>
        </w:rPr>
        <w:t xml:space="preserve">o mejorar sus propuestas en los aspectos que otorgan puntaje, </w:t>
      </w:r>
      <w:r w:rsidR="74BF9147" w:rsidRPr="008A177D">
        <w:rPr>
          <w:rFonts w:ascii="Verdana" w:hAnsi="Verdana" w:cs="Arial"/>
          <w:sz w:val="22"/>
          <w:szCs w:val="22"/>
        </w:rPr>
        <w:t>ni tampoco en los factores de desempate,</w:t>
      </w:r>
      <w:r w:rsidR="4F1029F8" w:rsidRPr="008A177D">
        <w:rPr>
          <w:rFonts w:ascii="Verdana" w:hAnsi="Verdana" w:cs="Arial"/>
          <w:sz w:val="22"/>
          <w:szCs w:val="22"/>
        </w:rPr>
        <w:t xml:space="preserve"> </w:t>
      </w:r>
      <w:r w:rsidRPr="008A177D">
        <w:rPr>
          <w:rFonts w:ascii="Verdana" w:hAnsi="Verdana" w:cs="Arial"/>
          <w:sz w:val="22"/>
          <w:szCs w:val="22"/>
        </w:rPr>
        <w:t xml:space="preserve">los cuales podrán ser objeto de aclaraciones y explicaciones. </w:t>
      </w:r>
      <w:r w:rsidR="4F1029F8" w:rsidRPr="008A177D">
        <w:rPr>
          <w:rFonts w:ascii="Verdana" w:hAnsi="Verdana" w:cs="Arial"/>
          <w:sz w:val="22"/>
          <w:szCs w:val="22"/>
        </w:rPr>
        <w:t xml:space="preserve">Los </w:t>
      </w:r>
      <w:r w:rsidR="24380DA6" w:rsidRPr="008A177D">
        <w:rPr>
          <w:rFonts w:ascii="Verdana" w:hAnsi="Verdana" w:cs="Arial"/>
          <w:sz w:val="22"/>
          <w:szCs w:val="22"/>
        </w:rPr>
        <w:t>P</w:t>
      </w:r>
      <w:r w:rsidR="4F1029F8" w:rsidRPr="008A177D">
        <w:rPr>
          <w:rFonts w:ascii="Verdana" w:hAnsi="Verdana" w:cs="Arial"/>
          <w:sz w:val="22"/>
          <w:szCs w:val="22"/>
        </w:rPr>
        <w:t>roponentes</w:t>
      </w:r>
      <w:r w:rsidRPr="008A177D">
        <w:rPr>
          <w:rFonts w:ascii="Verdana" w:hAnsi="Verdana" w:cs="Arial"/>
          <w:sz w:val="22"/>
          <w:szCs w:val="22"/>
        </w:rPr>
        <w:t xml:space="preserve"> deberán allegar las aclaraciones o documentos requeridos en el momento en el que fueron solicitados y a más tardar hasta el término de traslado del informe de evaluación, es decir, </w:t>
      </w:r>
      <w:r w:rsidR="18B6D82E" w:rsidRPr="008A177D">
        <w:rPr>
          <w:rFonts w:ascii="Verdana" w:hAnsi="Verdana" w:cs="Arial"/>
          <w:sz w:val="22"/>
          <w:szCs w:val="22"/>
        </w:rPr>
        <w:t xml:space="preserve">dentro de los </w:t>
      </w:r>
      <w:r w:rsidR="126F7388" w:rsidRPr="008A177D">
        <w:rPr>
          <w:rFonts w:ascii="Verdana" w:hAnsi="Verdana" w:cs="Arial"/>
          <w:sz w:val="22"/>
          <w:szCs w:val="22"/>
        </w:rPr>
        <w:t>tres</w:t>
      </w:r>
      <w:r w:rsidRPr="008A177D">
        <w:rPr>
          <w:rFonts w:ascii="Verdana" w:hAnsi="Verdana" w:cs="Arial"/>
          <w:sz w:val="22"/>
          <w:szCs w:val="22"/>
        </w:rPr>
        <w:t xml:space="preserve"> (</w:t>
      </w:r>
      <w:r w:rsidR="126F7388" w:rsidRPr="008A177D">
        <w:rPr>
          <w:rFonts w:ascii="Verdana" w:hAnsi="Verdana" w:cs="Arial"/>
          <w:sz w:val="22"/>
          <w:szCs w:val="22"/>
        </w:rPr>
        <w:t>3</w:t>
      </w:r>
      <w:r w:rsidRPr="008A177D">
        <w:rPr>
          <w:rFonts w:ascii="Verdana" w:hAnsi="Verdana" w:cs="Arial"/>
          <w:sz w:val="22"/>
          <w:szCs w:val="22"/>
        </w:rPr>
        <w:t xml:space="preserve">) días hábiles </w:t>
      </w:r>
      <w:r w:rsidR="2FD9B5C5" w:rsidRPr="008A177D">
        <w:rPr>
          <w:rFonts w:ascii="Verdana" w:hAnsi="Verdana" w:cs="Arial"/>
          <w:sz w:val="22"/>
          <w:szCs w:val="22"/>
        </w:rPr>
        <w:t>posteriores</w:t>
      </w:r>
      <w:r w:rsidRPr="008A177D">
        <w:rPr>
          <w:rFonts w:ascii="Verdana" w:hAnsi="Verdana" w:cs="Arial"/>
          <w:sz w:val="22"/>
          <w:szCs w:val="22"/>
        </w:rPr>
        <w:t xml:space="preserve"> contados a partir del día hábil siguiente a la </w:t>
      </w:r>
      <w:r w:rsidR="12143C17" w:rsidRPr="008A177D">
        <w:rPr>
          <w:rFonts w:ascii="Verdana" w:hAnsi="Verdana" w:cs="Arial"/>
          <w:sz w:val="22"/>
          <w:szCs w:val="22"/>
        </w:rPr>
        <w:t xml:space="preserve">publicación </w:t>
      </w:r>
      <w:r w:rsidRPr="008A177D">
        <w:rPr>
          <w:rFonts w:ascii="Verdana" w:hAnsi="Verdana" w:cs="Arial"/>
          <w:sz w:val="22"/>
          <w:szCs w:val="22"/>
        </w:rPr>
        <w:t xml:space="preserve">del informe de evaluación. </w:t>
      </w:r>
    </w:p>
    <w:p w14:paraId="5C41BCB8" w14:textId="6934CA64" w:rsidR="007B7557" w:rsidRPr="008A177D" w:rsidRDefault="7B7E61D6" w:rsidP="00AB1346">
      <w:pPr>
        <w:autoSpaceDE w:val="0"/>
        <w:autoSpaceDN w:val="0"/>
        <w:adjustRightInd w:val="0"/>
        <w:spacing w:before="120" w:after="240"/>
        <w:jc w:val="both"/>
        <w:rPr>
          <w:rFonts w:ascii="Verdana" w:hAnsi="Verdana"/>
          <w:sz w:val="22"/>
          <w:szCs w:val="22"/>
        </w:rPr>
      </w:pPr>
      <w:r w:rsidRPr="008A177D">
        <w:rPr>
          <w:rFonts w:ascii="Verdana" w:hAnsi="Verdana" w:cs="Arial"/>
          <w:sz w:val="22"/>
          <w:szCs w:val="22"/>
        </w:rPr>
        <w:t>En</w:t>
      </w:r>
      <w:r w:rsidRPr="008A177D">
        <w:rPr>
          <w:rFonts w:ascii="Verdana" w:eastAsia="Arial" w:hAnsi="Verdana" w:cs="Arial"/>
          <w:sz w:val="22"/>
          <w:szCs w:val="22"/>
        </w:rPr>
        <w:t xml:space="preserve"> </w:t>
      </w:r>
      <w:r w:rsidR="1D38DCC8" w:rsidRPr="008A177D">
        <w:rPr>
          <w:rFonts w:ascii="Verdana" w:hAnsi="Verdana" w:cs="Arial"/>
          <w:sz w:val="22"/>
          <w:szCs w:val="22"/>
        </w:rPr>
        <w:t>caso de</w:t>
      </w:r>
      <w:r w:rsidRPr="008A177D">
        <w:rPr>
          <w:rFonts w:ascii="Verdana" w:eastAsia="Arial" w:hAnsi="Verdana" w:cs="Arial"/>
          <w:sz w:val="22"/>
          <w:szCs w:val="22"/>
        </w:rPr>
        <w:t xml:space="preserve"> </w:t>
      </w:r>
      <w:r w:rsidRPr="008A177D">
        <w:rPr>
          <w:rFonts w:ascii="Verdana" w:hAnsi="Verdana" w:cs="Arial"/>
          <w:sz w:val="22"/>
          <w:szCs w:val="22"/>
        </w:rPr>
        <w:t>que</w:t>
      </w:r>
      <w:r w:rsidRPr="008A177D">
        <w:rPr>
          <w:rFonts w:ascii="Verdana" w:eastAsia="Arial" w:hAnsi="Verdana" w:cs="Arial"/>
          <w:sz w:val="22"/>
          <w:szCs w:val="22"/>
        </w:rPr>
        <w:t xml:space="preserve"> </w:t>
      </w:r>
      <w:r w:rsidRPr="008A177D">
        <w:rPr>
          <w:rFonts w:ascii="Verdana" w:hAnsi="Verdana" w:cs="Arial"/>
          <w:sz w:val="22"/>
          <w:szCs w:val="22"/>
        </w:rPr>
        <w:t>la</w:t>
      </w:r>
      <w:r w:rsidRPr="008A177D">
        <w:rPr>
          <w:rFonts w:ascii="Verdana" w:eastAsia="Arial" w:hAnsi="Verdana" w:cs="Arial"/>
          <w:sz w:val="22"/>
          <w:szCs w:val="22"/>
        </w:rPr>
        <w:t xml:space="preserve"> </w:t>
      </w:r>
      <w:r w:rsidR="554F2F09" w:rsidRPr="008A177D">
        <w:rPr>
          <w:rFonts w:ascii="Verdana" w:hAnsi="Verdana" w:cs="Arial"/>
          <w:sz w:val="22"/>
          <w:szCs w:val="22"/>
        </w:rPr>
        <w:t>E</w:t>
      </w:r>
      <w:r w:rsidR="157BF644" w:rsidRPr="008A177D">
        <w:rPr>
          <w:rFonts w:ascii="Verdana" w:hAnsi="Verdana" w:cs="Arial"/>
          <w:sz w:val="22"/>
          <w:szCs w:val="22"/>
        </w:rPr>
        <w:t>ntidad</w:t>
      </w:r>
      <w:r w:rsidRPr="008A177D">
        <w:rPr>
          <w:rFonts w:ascii="Verdana" w:eastAsia="Arial" w:hAnsi="Verdana" w:cs="Arial"/>
          <w:sz w:val="22"/>
          <w:szCs w:val="22"/>
        </w:rPr>
        <w:t xml:space="preserve"> </w:t>
      </w:r>
      <w:r w:rsidR="4DC2D547" w:rsidRPr="008A177D">
        <w:rPr>
          <w:rFonts w:ascii="Verdana" w:hAnsi="Verdana" w:cs="Arial"/>
          <w:sz w:val="22"/>
          <w:szCs w:val="22"/>
        </w:rPr>
        <w:t>no hubiese advertido durante el proceso de evaluación</w:t>
      </w:r>
      <w:r w:rsidRPr="008A177D">
        <w:rPr>
          <w:rFonts w:ascii="Verdana" w:eastAsia="Arial" w:hAnsi="Verdana" w:cs="Arial"/>
          <w:sz w:val="22"/>
          <w:szCs w:val="22"/>
        </w:rPr>
        <w:t xml:space="preserve"> </w:t>
      </w:r>
      <w:r w:rsidRPr="008A177D">
        <w:rPr>
          <w:rFonts w:ascii="Verdana" w:hAnsi="Verdana" w:cs="Arial"/>
          <w:sz w:val="22"/>
          <w:szCs w:val="22"/>
        </w:rPr>
        <w:t>la</w:t>
      </w:r>
      <w:r w:rsidRPr="008A177D">
        <w:rPr>
          <w:rFonts w:ascii="Verdana" w:eastAsia="Arial" w:hAnsi="Verdana" w:cs="Arial"/>
          <w:sz w:val="22"/>
          <w:szCs w:val="22"/>
        </w:rPr>
        <w:t xml:space="preserve"> </w:t>
      </w:r>
      <w:r w:rsidRPr="008A177D">
        <w:rPr>
          <w:rFonts w:ascii="Verdana" w:hAnsi="Verdana" w:cs="Arial"/>
          <w:sz w:val="22"/>
          <w:szCs w:val="22"/>
        </w:rPr>
        <w:t>ausencia</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Pr="008A177D">
        <w:rPr>
          <w:rFonts w:ascii="Verdana" w:hAnsi="Verdana" w:cs="Arial"/>
          <w:sz w:val="22"/>
          <w:szCs w:val="22"/>
        </w:rPr>
        <w:t xml:space="preserve">requisitos o la falta de documentos referentes a la futura contratación o al </w:t>
      </w:r>
      <w:r w:rsidR="306BDF56" w:rsidRPr="008A177D">
        <w:rPr>
          <w:rFonts w:ascii="Verdana" w:hAnsi="Verdana" w:cs="Arial"/>
          <w:sz w:val="22"/>
          <w:szCs w:val="22"/>
        </w:rPr>
        <w:t>P</w:t>
      </w:r>
      <w:r w:rsidR="157BF644" w:rsidRPr="008A177D">
        <w:rPr>
          <w:rFonts w:ascii="Verdana" w:hAnsi="Verdana" w:cs="Arial"/>
          <w:sz w:val="22"/>
          <w:szCs w:val="22"/>
        </w:rPr>
        <w:t>roponente</w:t>
      </w:r>
      <w:r w:rsidR="1C510717" w:rsidRPr="008A177D">
        <w:rPr>
          <w:rFonts w:ascii="Verdana" w:hAnsi="Verdana" w:cs="Arial"/>
          <w:sz w:val="22"/>
          <w:szCs w:val="22"/>
        </w:rPr>
        <w:t>,</w:t>
      </w:r>
      <w:r w:rsidR="008DC29F" w:rsidRPr="008A177D">
        <w:rPr>
          <w:rFonts w:ascii="Verdana" w:hAnsi="Verdana" w:cs="Arial"/>
          <w:sz w:val="22"/>
          <w:szCs w:val="22"/>
        </w:rPr>
        <w:t xml:space="preserve"> ya sea en relación </w:t>
      </w:r>
      <w:r w:rsidR="1C510717" w:rsidRPr="008A177D">
        <w:rPr>
          <w:rFonts w:ascii="Verdana" w:hAnsi="Verdana" w:cs="Arial"/>
          <w:sz w:val="22"/>
          <w:szCs w:val="22"/>
        </w:rPr>
        <w:t>con los</w:t>
      </w:r>
      <w:r w:rsidR="008DC29F" w:rsidRPr="008A177D">
        <w:rPr>
          <w:rFonts w:ascii="Verdana" w:hAnsi="Verdana" w:cs="Arial"/>
          <w:sz w:val="22"/>
          <w:szCs w:val="22"/>
        </w:rPr>
        <w:t xml:space="preserve"> requisitos habilitantes </w:t>
      </w:r>
      <w:r w:rsidR="008DC29F" w:rsidRPr="008A177D">
        <w:rPr>
          <w:rFonts w:ascii="Verdana" w:hAnsi="Verdana" w:cs="Arial"/>
          <w:sz w:val="22"/>
          <w:szCs w:val="22"/>
        </w:rPr>
        <w:lastRenderedPageBreak/>
        <w:t xml:space="preserve">o </w:t>
      </w:r>
      <w:r w:rsidR="1C510717" w:rsidRPr="008A177D">
        <w:rPr>
          <w:rFonts w:ascii="Verdana" w:hAnsi="Verdana" w:cs="Arial"/>
          <w:sz w:val="22"/>
          <w:szCs w:val="22"/>
        </w:rPr>
        <w:t>para aclarar</w:t>
      </w:r>
      <w:r w:rsidR="192884D6" w:rsidRPr="008A177D">
        <w:rPr>
          <w:rFonts w:ascii="Verdana" w:hAnsi="Verdana" w:cs="Arial"/>
          <w:sz w:val="22"/>
          <w:szCs w:val="22"/>
        </w:rPr>
        <w:t xml:space="preserve"> aspectos que otorgan puntaje</w:t>
      </w:r>
      <w:r w:rsidR="4D740177" w:rsidRPr="008A177D">
        <w:rPr>
          <w:rFonts w:ascii="Verdana" w:hAnsi="Verdana" w:cs="Arial"/>
          <w:sz w:val="22"/>
          <w:szCs w:val="22"/>
        </w:rPr>
        <w:t xml:space="preserve"> o rela</w:t>
      </w:r>
      <w:r w:rsidR="3BFF64BD" w:rsidRPr="008A177D">
        <w:rPr>
          <w:rFonts w:ascii="Verdana" w:hAnsi="Verdana" w:cs="Arial"/>
          <w:sz w:val="22"/>
          <w:szCs w:val="22"/>
        </w:rPr>
        <w:t>tivos</w:t>
      </w:r>
      <w:r w:rsidR="4D740177" w:rsidRPr="008A177D">
        <w:rPr>
          <w:rFonts w:ascii="Verdana" w:hAnsi="Verdana" w:cs="Arial"/>
          <w:sz w:val="22"/>
          <w:szCs w:val="22"/>
        </w:rPr>
        <w:t xml:space="preserve"> </w:t>
      </w:r>
      <w:r w:rsidR="4B99BD1A" w:rsidRPr="008A177D">
        <w:rPr>
          <w:rFonts w:ascii="Verdana" w:hAnsi="Verdana" w:cs="Arial"/>
          <w:sz w:val="22"/>
          <w:szCs w:val="22"/>
        </w:rPr>
        <w:t xml:space="preserve">a </w:t>
      </w:r>
      <w:r w:rsidR="4D740177" w:rsidRPr="008A177D">
        <w:rPr>
          <w:rFonts w:ascii="Verdana" w:hAnsi="Verdana" w:cs="Arial"/>
          <w:sz w:val="22"/>
          <w:szCs w:val="22"/>
        </w:rPr>
        <w:t>los factores de desempate</w:t>
      </w:r>
      <w:r w:rsidR="1D38DCC8" w:rsidRPr="008A177D">
        <w:rPr>
          <w:rFonts w:ascii="Verdana" w:hAnsi="Verdana" w:cs="Arial"/>
          <w:sz w:val="22"/>
          <w:szCs w:val="22"/>
        </w:rPr>
        <w:t xml:space="preserve"> y</w:t>
      </w:r>
      <w:r w:rsidR="37B75F5E" w:rsidRPr="008A177D">
        <w:rPr>
          <w:rFonts w:ascii="Verdana" w:hAnsi="Verdana" w:cs="Arial"/>
          <w:sz w:val="22"/>
          <w:szCs w:val="22"/>
        </w:rPr>
        <w:t>, por ende</w:t>
      </w:r>
      <w:r w:rsidR="6DF6D946" w:rsidRPr="008A177D">
        <w:rPr>
          <w:rFonts w:ascii="Verdana" w:hAnsi="Verdana" w:cs="Arial"/>
          <w:sz w:val="22"/>
          <w:szCs w:val="22"/>
        </w:rPr>
        <w:t>,</w:t>
      </w:r>
      <w:r w:rsidR="1D38DCC8" w:rsidRPr="008A177D">
        <w:rPr>
          <w:rFonts w:ascii="Verdana" w:hAnsi="Verdana" w:cs="Arial"/>
          <w:sz w:val="22"/>
          <w:szCs w:val="22"/>
        </w:rPr>
        <w:t xml:space="preserve"> no los haya requerido, podrá </w:t>
      </w:r>
      <w:r w:rsidR="0FEBFDE6" w:rsidRPr="008A177D">
        <w:rPr>
          <w:rFonts w:ascii="Verdana" w:hAnsi="Verdana" w:cs="Arial"/>
          <w:sz w:val="22"/>
          <w:szCs w:val="22"/>
        </w:rPr>
        <w:t>hacerl</w:t>
      </w:r>
      <w:r w:rsidR="3A428EDB" w:rsidRPr="008A177D">
        <w:rPr>
          <w:rFonts w:ascii="Verdana" w:hAnsi="Verdana" w:cs="Arial"/>
          <w:sz w:val="22"/>
          <w:szCs w:val="22"/>
        </w:rPr>
        <w:t>o</w:t>
      </w:r>
      <w:r w:rsidR="7B209F90" w:rsidRPr="008A177D">
        <w:rPr>
          <w:rFonts w:ascii="Verdana" w:hAnsi="Verdana" w:cs="Arial"/>
          <w:sz w:val="22"/>
          <w:szCs w:val="22"/>
        </w:rPr>
        <w:t xml:space="preserve"> posteriormente</w:t>
      </w:r>
      <w:r w:rsidRPr="008A177D">
        <w:rPr>
          <w:rFonts w:ascii="Verdana" w:eastAsia="Arial" w:hAnsi="Verdana" w:cs="Arial"/>
          <w:sz w:val="22"/>
          <w:szCs w:val="22"/>
        </w:rPr>
        <w:t xml:space="preserve">, </w:t>
      </w:r>
      <w:r w:rsidRPr="008A177D">
        <w:rPr>
          <w:rFonts w:ascii="Verdana" w:hAnsi="Verdana" w:cs="Arial"/>
          <w:sz w:val="22"/>
          <w:szCs w:val="22"/>
        </w:rPr>
        <w:t>otorgándole</w:t>
      </w:r>
      <w:r w:rsidRPr="008A177D">
        <w:rPr>
          <w:rFonts w:ascii="Verdana" w:eastAsia="Arial" w:hAnsi="Verdana" w:cs="Arial"/>
          <w:sz w:val="22"/>
          <w:szCs w:val="22"/>
        </w:rPr>
        <w:t xml:space="preserve"> </w:t>
      </w:r>
      <w:r w:rsidR="3A428EDB" w:rsidRPr="008A177D">
        <w:rPr>
          <w:rFonts w:ascii="Verdana" w:hAnsi="Verdana" w:cs="Arial"/>
          <w:sz w:val="22"/>
          <w:szCs w:val="22"/>
        </w:rPr>
        <w:t>al Proponente</w:t>
      </w:r>
      <w:r w:rsidR="157BF644" w:rsidRPr="008A177D">
        <w:rPr>
          <w:rFonts w:ascii="Verdana" w:eastAsia="Arial" w:hAnsi="Verdana" w:cs="Arial"/>
          <w:sz w:val="22"/>
          <w:szCs w:val="22"/>
        </w:rPr>
        <w:t xml:space="preserve"> </w:t>
      </w:r>
      <w:r w:rsidRPr="008A177D">
        <w:rPr>
          <w:rFonts w:ascii="Verdana" w:hAnsi="Verdana" w:cs="Arial"/>
          <w:sz w:val="22"/>
          <w:szCs w:val="22"/>
        </w:rPr>
        <w:t>un</w:t>
      </w:r>
      <w:r w:rsidRPr="008A177D">
        <w:rPr>
          <w:rFonts w:ascii="Verdana" w:eastAsia="Arial" w:hAnsi="Verdana" w:cs="Arial"/>
          <w:sz w:val="22"/>
          <w:szCs w:val="22"/>
        </w:rPr>
        <w:t xml:space="preserve"> </w:t>
      </w:r>
      <w:r w:rsidRPr="008A177D">
        <w:rPr>
          <w:rFonts w:ascii="Verdana" w:hAnsi="Verdana" w:cs="Arial"/>
          <w:sz w:val="22"/>
          <w:szCs w:val="22"/>
        </w:rPr>
        <w:t>término</w:t>
      </w:r>
      <w:r w:rsidRPr="008A177D">
        <w:rPr>
          <w:rFonts w:ascii="Verdana" w:eastAsia="Arial" w:hAnsi="Verdana" w:cs="Arial"/>
          <w:sz w:val="22"/>
          <w:szCs w:val="22"/>
        </w:rPr>
        <w:t xml:space="preserve"> </w:t>
      </w:r>
      <w:r w:rsidRPr="008A177D">
        <w:rPr>
          <w:rFonts w:ascii="Verdana" w:hAnsi="Verdana" w:cs="Arial"/>
          <w:sz w:val="22"/>
          <w:szCs w:val="22"/>
        </w:rPr>
        <w:t>igual</w:t>
      </w:r>
      <w:r w:rsidRPr="008A177D">
        <w:rPr>
          <w:rFonts w:ascii="Verdana" w:eastAsia="Arial" w:hAnsi="Verdana" w:cs="Arial"/>
          <w:sz w:val="22"/>
          <w:szCs w:val="22"/>
        </w:rPr>
        <w:t xml:space="preserve"> </w:t>
      </w:r>
      <w:r w:rsidRPr="008A177D">
        <w:rPr>
          <w:rFonts w:ascii="Verdana" w:hAnsi="Verdana" w:cs="Arial"/>
          <w:sz w:val="22"/>
          <w:szCs w:val="22"/>
        </w:rPr>
        <w:t>al</w:t>
      </w:r>
      <w:r w:rsidRPr="008A177D">
        <w:rPr>
          <w:rFonts w:ascii="Verdana" w:eastAsia="Arial" w:hAnsi="Verdana" w:cs="Arial"/>
          <w:sz w:val="22"/>
          <w:szCs w:val="22"/>
        </w:rPr>
        <w:t xml:space="preserve"> </w:t>
      </w:r>
      <w:r w:rsidRPr="008A177D">
        <w:rPr>
          <w:rFonts w:ascii="Verdana" w:hAnsi="Verdana" w:cs="Arial"/>
          <w:sz w:val="22"/>
          <w:szCs w:val="22"/>
        </w:rPr>
        <w:t>establecido</w:t>
      </w:r>
      <w:r w:rsidRPr="008A177D">
        <w:rPr>
          <w:rFonts w:ascii="Verdana" w:eastAsia="Arial" w:hAnsi="Verdana" w:cs="Arial"/>
          <w:sz w:val="22"/>
          <w:szCs w:val="22"/>
        </w:rPr>
        <w:t xml:space="preserve"> </w:t>
      </w:r>
      <w:r w:rsidRPr="008A177D">
        <w:rPr>
          <w:rFonts w:ascii="Verdana" w:hAnsi="Verdana" w:cs="Arial"/>
          <w:sz w:val="22"/>
          <w:szCs w:val="22"/>
        </w:rPr>
        <w:t>para</w:t>
      </w:r>
      <w:r w:rsidRPr="008A177D">
        <w:rPr>
          <w:rFonts w:ascii="Verdana" w:eastAsia="Arial" w:hAnsi="Verdana" w:cs="Arial"/>
          <w:sz w:val="22"/>
          <w:szCs w:val="22"/>
        </w:rPr>
        <w:t xml:space="preserve"> </w:t>
      </w:r>
      <w:r w:rsidRPr="008A177D">
        <w:rPr>
          <w:rFonts w:ascii="Verdana" w:hAnsi="Verdana" w:cs="Arial"/>
          <w:sz w:val="22"/>
          <w:szCs w:val="22"/>
        </w:rPr>
        <w:t>el</w:t>
      </w:r>
      <w:r w:rsidRPr="008A177D">
        <w:rPr>
          <w:rFonts w:ascii="Verdana" w:eastAsia="Arial" w:hAnsi="Verdana" w:cs="Arial"/>
          <w:sz w:val="22"/>
          <w:szCs w:val="22"/>
        </w:rPr>
        <w:t xml:space="preserve"> </w:t>
      </w:r>
      <w:r w:rsidRPr="008A177D">
        <w:rPr>
          <w:rFonts w:ascii="Verdana" w:hAnsi="Verdana" w:cs="Arial"/>
          <w:sz w:val="22"/>
          <w:szCs w:val="22"/>
        </w:rPr>
        <w:t>traslado</w:t>
      </w:r>
      <w:r w:rsidRPr="008A177D">
        <w:rPr>
          <w:rFonts w:ascii="Verdana" w:eastAsia="Arial" w:hAnsi="Verdana" w:cs="Arial"/>
          <w:sz w:val="22"/>
          <w:szCs w:val="22"/>
        </w:rPr>
        <w:t xml:space="preserve"> </w:t>
      </w:r>
      <w:r w:rsidRPr="008A177D">
        <w:rPr>
          <w:rFonts w:ascii="Verdana" w:hAnsi="Verdana" w:cs="Arial"/>
          <w:sz w:val="22"/>
          <w:szCs w:val="22"/>
        </w:rPr>
        <w:t>del</w:t>
      </w:r>
      <w:r w:rsidRPr="008A177D">
        <w:rPr>
          <w:rFonts w:ascii="Verdana" w:eastAsia="Arial" w:hAnsi="Verdana" w:cs="Arial"/>
          <w:sz w:val="22"/>
          <w:szCs w:val="22"/>
        </w:rPr>
        <w:t xml:space="preserve"> </w:t>
      </w:r>
      <w:r w:rsidRPr="008A177D">
        <w:rPr>
          <w:rFonts w:ascii="Verdana" w:hAnsi="Verdana" w:cs="Arial"/>
          <w:sz w:val="22"/>
          <w:szCs w:val="22"/>
        </w:rPr>
        <w:t>informe</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Pr="008A177D">
        <w:rPr>
          <w:rFonts w:ascii="Verdana" w:hAnsi="Verdana" w:cs="Arial"/>
          <w:sz w:val="22"/>
          <w:szCs w:val="22"/>
        </w:rPr>
        <w:t>evaluación</w:t>
      </w:r>
      <w:r w:rsidRPr="008A177D">
        <w:rPr>
          <w:rFonts w:ascii="Verdana" w:eastAsia="Arial" w:hAnsi="Verdana" w:cs="Arial"/>
          <w:sz w:val="22"/>
          <w:szCs w:val="22"/>
        </w:rPr>
        <w:t>,</w:t>
      </w:r>
      <w:r w:rsidR="2BCE3573" w:rsidRPr="008A177D">
        <w:rPr>
          <w:rFonts w:ascii="Verdana" w:eastAsia="Arial" w:hAnsi="Verdana" w:cs="Arial"/>
          <w:sz w:val="22"/>
          <w:szCs w:val="22"/>
        </w:rPr>
        <w:t xml:space="preserve"> </w:t>
      </w:r>
      <w:r w:rsidRPr="008A177D">
        <w:rPr>
          <w:rFonts w:ascii="Verdana" w:hAnsi="Verdana" w:cs="Arial"/>
          <w:sz w:val="22"/>
          <w:szCs w:val="22"/>
        </w:rPr>
        <w:t>con</w:t>
      </w:r>
      <w:r w:rsidRPr="008A177D">
        <w:rPr>
          <w:rFonts w:ascii="Verdana" w:eastAsia="Arial" w:hAnsi="Verdana" w:cs="Arial"/>
          <w:sz w:val="22"/>
          <w:szCs w:val="22"/>
        </w:rPr>
        <w:t xml:space="preserve"> </w:t>
      </w:r>
      <w:r w:rsidRPr="008A177D">
        <w:rPr>
          <w:rFonts w:ascii="Verdana" w:hAnsi="Verdana" w:cs="Arial"/>
          <w:sz w:val="22"/>
          <w:szCs w:val="22"/>
        </w:rPr>
        <w:t>el</w:t>
      </w:r>
      <w:r w:rsidRPr="008A177D">
        <w:rPr>
          <w:rFonts w:ascii="Verdana" w:eastAsia="Arial" w:hAnsi="Verdana" w:cs="Arial"/>
          <w:sz w:val="22"/>
          <w:szCs w:val="22"/>
        </w:rPr>
        <w:t xml:space="preserve"> </w:t>
      </w:r>
      <w:r w:rsidRPr="008A177D">
        <w:rPr>
          <w:rFonts w:ascii="Verdana" w:hAnsi="Verdana" w:cs="Arial"/>
          <w:sz w:val="22"/>
          <w:szCs w:val="22"/>
        </w:rPr>
        <w:t>fin</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Pr="008A177D">
        <w:rPr>
          <w:rFonts w:ascii="Verdana" w:hAnsi="Verdana" w:cs="Arial"/>
          <w:sz w:val="22"/>
          <w:szCs w:val="22"/>
        </w:rPr>
        <w:t>que</w:t>
      </w:r>
      <w:r w:rsidRPr="008A177D">
        <w:rPr>
          <w:rFonts w:ascii="Verdana" w:eastAsia="Arial" w:hAnsi="Verdana" w:cs="Arial"/>
          <w:sz w:val="22"/>
          <w:szCs w:val="22"/>
        </w:rPr>
        <w:t xml:space="preserve"> </w:t>
      </w:r>
      <w:r w:rsidRPr="008A177D">
        <w:rPr>
          <w:rFonts w:ascii="Verdana" w:hAnsi="Verdana" w:cs="Arial"/>
          <w:sz w:val="22"/>
          <w:szCs w:val="22"/>
        </w:rPr>
        <w:t xml:space="preserve">los allegue. En caso de que sea necesario, la </w:t>
      </w:r>
      <w:r w:rsidR="3BFF64BD" w:rsidRPr="008A177D">
        <w:rPr>
          <w:rFonts w:ascii="Verdana" w:hAnsi="Verdana" w:cs="Arial"/>
          <w:sz w:val="22"/>
          <w:szCs w:val="22"/>
        </w:rPr>
        <w:t>E</w:t>
      </w:r>
      <w:r w:rsidRPr="008A177D">
        <w:rPr>
          <w:rFonts w:ascii="Verdana" w:hAnsi="Verdana" w:cs="Arial"/>
          <w:sz w:val="22"/>
          <w:szCs w:val="22"/>
        </w:rPr>
        <w:t xml:space="preserve">ntidad ajustará el </w:t>
      </w:r>
      <w:r w:rsidR="7F3BD367" w:rsidRPr="008A177D">
        <w:rPr>
          <w:rFonts w:ascii="Verdana" w:hAnsi="Verdana" w:cs="Arial"/>
          <w:sz w:val="22"/>
          <w:szCs w:val="22"/>
        </w:rPr>
        <w:t>C</w:t>
      </w:r>
      <w:r w:rsidR="157BF644" w:rsidRPr="008A177D">
        <w:rPr>
          <w:rFonts w:ascii="Verdana" w:hAnsi="Verdana" w:cs="Arial"/>
          <w:sz w:val="22"/>
          <w:szCs w:val="22"/>
        </w:rPr>
        <w:t xml:space="preserve">ronograma. </w:t>
      </w:r>
      <w:r w:rsidR="23513DD4" w:rsidRPr="008A177D">
        <w:rPr>
          <w:rFonts w:ascii="Verdana" w:eastAsia="Arial" w:hAnsi="Verdana" w:cs="Arial"/>
          <w:sz w:val="22"/>
          <w:szCs w:val="22"/>
        </w:rPr>
        <w:t>Lo aquí descrito también aplicará cuando la observación a la oferta provenga de otro Proponente y se hubiere realizado en el traslado del informe de evaluación.</w:t>
      </w:r>
    </w:p>
    <w:p w14:paraId="421C51FA" w14:textId="7A274C00" w:rsidR="007B7557" w:rsidRPr="008A177D" w:rsidRDefault="0EDCB9A7" w:rsidP="11588C13">
      <w:pPr>
        <w:autoSpaceDE w:val="0"/>
        <w:autoSpaceDN w:val="0"/>
        <w:adjustRightInd w:val="0"/>
        <w:spacing w:before="120" w:after="240"/>
        <w:jc w:val="both"/>
        <w:rPr>
          <w:rFonts w:ascii="Verdana" w:eastAsia="Arial" w:hAnsi="Verdana" w:cs="Arial"/>
          <w:sz w:val="22"/>
          <w:szCs w:val="22"/>
        </w:rPr>
      </w:pPr>
      <w:r w:rsidRPr="008A177D">
        <w:rPr>
          <w:rFonts w:ascii="Verdana" w:eastAsia="Arial" w:hAnsi="Verdana" w:cs="Arial"/>
          <w:sz w:val="22"/>
          <w:szCs w:val="22"/>
        </w:rPr>
        <w:t xml:space="preserve">En </w:t>
      </w:r>
      <w:r w:rsidRPr="008A177D">
        <w:rPr>
          <w:rFonts w:ascii="Verdana" w:hAnsi="Verdana" w:cs="Arial"/>
          <w:sz w:val="22"/>
          <w:szCs w:val="22"/>
        </w:rPr>
        <w:t>los procesos adelantados en el SECOP I, las subsanaciones, explicaciones y aclaraciones se presentarán</w:t>
      </w:r>
      <w:r w:rsidR="007078FE" w:rsidRPr="008A177D">
        <w:rPr>
          <w:rFonts w:ascii="Verdana" w:hAnsi="Verdana" w:cs="Arial"/>
          <w:sz w:val="22"/>
          <w:szCs w:val="22"/>
        </w:rPr>
        <w:t xml:space="preserve"> por cualquier medio</w:t>
      </w:r>
      <w:r w:rsidR="28F18536" w:rsidRPr="008A177D">
        <w:rPr>
          <w:rFonts w:ascii="Verdana" w:hAnsi="Verdana" w:cs="Arial"/>
          <w:sz w:val="22"/>
          <w:szCs w:val="22"/>
        </w:rPr>
        <w:t>:</w:t>
      </w:r>
      <w:r w:rsidRPr="008A177D">
        <w:rPr>
          <w:rFonts w:ascii="Verdana" w:hAnsi="Verdana" w:cs="Arial"/>
          <w:sz w:val="22"/>
          <w:szCs w:val="22"/>
        </w:rPr>
        <w:t xml:space="preserve"> </w:t>
      </w:r>
      <w:r w:rsidR="76381ACE" w:rsidRPr="008A177D">
        <w:rPr>
          <w:rFonts w:ascii="Verdana" w:hAnsi="Verdana" w:cs="Arial"/>
          <w:sz w:val="22"/>
          <w:szCs w:val="22"/>
        </w:rPr>
        <w:t>i)</w:t>
      </w:r>
      <w:r w:rsidRPr="008A177D">
        <w:rPr>
          <w:rFonts w:ascii="Verdana" w:hAnsi="Verdana" w:cs="Arial"/>
          <w:sz w:val="22"/>
          <w:szCs w:val="22"/>
        </w:rPr>
        <w:t xml:space="preserve"> en físico, </w:t>
      </w:r>
      <w:r w:rsidR="5F90DBA3" w:rsidRPr="008A177D">
        <w:rPr>
          <w:rFonts w:ascii="Verdana" w:hAnsi="Verdana" w:cs="Arial"/>
          <w:sz w:val="22"/>
          <w:szCs w:val="22"/>
        </w:rPr>
        <w:t xml:space="preserve">dentro de </w:t>
      </w:r>
      <w:r w:rsidRPr="008A177D">
        <w:rPr>
          <w:rFonts w:ascii="Verdana" w:hAnsi="Verdana" w:cs="Arial"/>
          <w:sz w:val="22"/>
          <w:szCs w:val="22"/>
        </w:rPr>
        <w:t xml:space="preserve">las horas de atención al público o </w:t>
      </w:r>
      <w:r w:rsidR="76381ACE" w:rsidRPr="008A177D">
        <w:rPr>
          <w:rFonts w:ascii="Verdana" w:hAnsi="Verdana" w:cs="Arial"/>
          <w:sz w:val="22"/>
          <w:szCs w:val="22"/>
        </w:rPr>
        <w:t xml:space="preserve">ii) </w:t>
      </w:r>
      <w:r w:rsidRPr="008A177D">
        <w:rPr>
          <w:rFonts w:ascii="Verdana" w:hAnsi="Verdana" w:cs="Arial"/>
          <w:sz w:val="22"/>
          <w:szCs w:val="22"/>
        </w:rPr>
        <w:t>por correo electrónico</w:t>
      </w:r>
      <w:r w:rsidR="3A8FC178" w:rsidRPr="008A177D">
        <w:rPr>
          <w:rFonts w:ascii="Verdana" w:hAnsi="Verdana" w:cs="Arial"/>
          <w:sz w:val="22"/>
          <w:szCs w:val="22"/>
        </w:rPr>
        <w:t>,</w:t>
      </w:r>
      <w:r w:rsidRPr="008A177D">
        <w:rPr>
          <w:rFonts w:ascii="Verdana" w:hAnsi="Verdana" w:cs="Arial"/>
          <w:sz w:val="22"/>
          <w:szCs w:val="22"/>
        </w:rPr>
        <w:t xml:space="preserve"> hasta las </w:t>
      </w:r>
      <w:r w:rsidR="1D38DCC8" w:rsidRPr="008A177D">
        <w:rPr>
          <w:rFonts w:ascii="Verdana" w:hAnsi="Verdana" w:cs="Arial"/>
          <w:sz w:val="22"/>
          <w:szCs w:val="22"/>
        </w:rPr>
        <w:t>11</w:t>
      </w:r>
      <w:r w:rsidRPr="008A177D">
        <w:rPr>
          <w:rFonts w:ascii="Verdana" w:hAnsi="Verdana" w:cs="Arial"/>
          <w:sz w:val="22"/>
          <w:szCs w:val="22"/>
        </w:rPr>
        <w:t xml:space="preserve">:59 p. m. del día establecido en el </w:t>
      </w:r>
      <w:r w:rsidR="715A23CA" w:rsidRPr="008A177D">
        <w:rPr>
          <w:rFonts w:ascii="Verdana" w:hAnsi="Verdana" w:cs="Arial"/>
          <w:sz w:val="22"/>
          <w:szCs w:val="22"/>
        </w:rPr>
        <w:t>C</w:t>
      </w:r>
      <w:r w:rsidR="53C67D1D" w:rsidRPr="008A177D">
        <w:rPr>
          <w:rFonts w:ascii="Verdana" w:hAnsi="Verdana" w:cs="Arial"/>
          <w:sz w:val="22"/>
          <w:szCs w:val="22"/>
        </w:rPr>
        <w:t>ronograma.</w:t>
      </w:r>
      <w:r w:rsidRPr="008A177D">
        <w:rPr>
          <w:rFonts w:ascii="Verdana" w:hAnsi="Verdana" w:cs="Arial"/>
          <w:sz w:val="22"/>
          <w:szCs w:val="22"/>
        </w:rPr>
        <w:t xml:space="preserve"> </w:t>
      </w:r>
      <w:r w:rsidR="4E4ABA87" w:rsidRPr="008A177D">
        <w:rPr>
          <w:rFonts w:ascii="Verdana" w:hAnsi="Verdana" w:cs="Arial"/>
          <w:sz w:val="22"/>
          <w:szCs w:val="22"/>
        </w:rPr>
        <w:t>L</w:t>
      </w:r>
      <w:r w:rsidR="37FA6805" w:rsidRPr="008A177D">
        <w:rPr>
          <w:rFonts w:ascii="Verdana" w:hAnsi="Verdana" w:cs="Arial"/>
          <w:sz w:val="22"/>
          <w:szCs w:val="22"/>
        </w:rPr>
        <w:t xml:space="preserve">os </w:t>
      </w:r>
      <w:r w:rsidR="0094112D" w:rsidRPr="008A177D">
        <w:rPr>
          <w:rFonts w:ascii="Verdana" w:hAnsi="Verdana" w:cs="Arial"/>
          <w:sz w:val="22"/>
          <w:szCs w:val="22"/>
        </w:rPr>
        <w:t>procesos adelantados</w:t>
      </w:r>
      <w:r w:rsidR="00065E96" w:rsidRPr="008A177D">
        <w:rPr>
          <w:rFonts w:ascii="Verdana" w:hAnsi="Verdana" w:cs="Arial"/>
          <w:sz w:val="22"/>
          <w:szCs w:val="22"/>
        </w:rPr>
        <w:t xml:space="preserve"> </w:t>
      </w:r>
      <w:r w:rsidR="00304579" w:rsidRPr="008A177D">
        <w:rPr>
          <w:rFonts w:ascii="Verdana" w:hAnsi="Verdana" w:cs="Arial"/>
          <w:sz w:val="22"/>
          <w:szCs w:val="22"/>
        </w:rPr>
        <w:t xml:space="preserve">en </w:t>
      </w:r>
      <w:r w:rsidR="48357C7A" w:rsidRPr="008A177D">
        <w:rPr>
          <w:rFonts w:ascii="Verdana" w:hAnsi="Verdana" w:cs="Arial"/>
          <w:sz w:val="22"/>
          <w:szCs w:val="22"/>
        </w:rPr>
        <w:t>d</w:t>
      </w:r>
      <w:r w:rsidRPr="008A177D">
        <w:rPr>
          <w:rFonts w:ascii="Verdana" w:hAnsi="Verdana" w:cs="Arial"/>
          <w:sz w:val="22"/>
          <w:szCs w:val="22"/>
        </w:rPr>
        <w:t xml:space="preserve">el SECOP II se subsanarán </w:t>
      </w:r>
      <w:r w:rsidR="69FEEE13" w:rsidRPr="008A177D">
        <w:rPr>
          <w:rFonts w:ascii="Verdana" w:hAnsi="Verdana" w:cs="Arial"/>
          <w:sz w:val="22"/>
          <w:szCs w:val="22"/>
        </w:rPr>
        <w:t>mediante</w:t>
      </w:r>
      <w:r w:rsidRPr="008A177D">
        <w:rPr>
          <w:rFonts w:ascii="Verdana" w:hAnsi="Verdana" w:cs="Arial"/>
          <w:sz w:val="22"/>
          <w:szCs w:val="22"/>
        </w:rPr>
        <w:t xml:space="preserve"> mensajes, en la forma prevista en la plataforma.</w:t>
      </w:r>
    </w:p>
    <w:p w14:paraId="0C9B41FC" w14:textId="2B998CEB" w:rsidR="000F4DEA" w:rsidRPr="008A177D" w:rsidRDefault="30CF6E68" w:rsidP="11588C13">
      <w:pPr>
        <w:autoSpaceDE w:val="0"/>
        <w:autoSpaceDN w:val="0"/>
        <w:adjustRightInd w:val="0"/>
        <w:spacing w:before="120" w:after="240"/>
        <w:jc w:val="both"/>
        <w:rPr>
          <w:rFonts w:ascii="Verdana" w:hAnsi="Verdana" w:cs="Arial"/>
          <w:sz w:val="22"/>
          <w:szCs w:val="22"/>
        </w:rPr>
      </w:pPr>
      <w:r w:rsidRPr="008A177D">
        <w:rPr>
          <w:rFonts w:ascii="Verdana" w:hAnsi="Verdana" w:cs="Arial"/>
          <w:sz w:val="22"/>
          <w:szCs w:val="22"/>
        </w:rPr>
        <w:t xml:space="preserve">Todos aquellos requisitos de la oferta que afecten la asignación de puntaje, incluyendo los necesarios para acreditar requisitos de desempate, no son subsanables, por lo que los mismos deben ser aportados por los </w:t>
      </w:r>
      <w:r w:rsidR="42B4415A" w:rsidRPr="008A177D">
        <w:rPr>
          <w:rFonts w:ascii="Verdana" w:hAnsi="Verdana" w:cs="Arial"/>
          <w:sz w:val="22"/>
          <w:szCs w:val="22"/>
        </w:rPr>
        <w:t>P</w:t>
      </w:r>
      <w:r w:rsidR="4D1A0F33" w:rsidRPr="008A177D">
        <w:rPr>
          <w:rFonts w:ascii="Verdana" w:hAnsi="Verdana" w:cs="Arial"/>
          <w:sz w:val="22"/>
          <w:szCs w:val="22"/>
        </w:rPr>
        <w:t>roponentes</w:t>
      </w:r>
      <w:r w:rsidRPr="008A177D">
        <w:rPr>
          <w:rFonts w:ascii="Verdana" w:hAnsi="Verdana" w:cs="Arial"/>
          <w:sz w:val="22"/>
          <w:szCs w:val="22"/>
        </w:rPr>
        <w:t xml:space="preserve"> desde la presentación de la oferta.</w:t>
      </w:r>
      <w:r w:rsidR="2ACCAB5E" w:rsidRPr="008A177D">
        <w:rPr>
          <w:rFonts w:ascii="Verdana" w:hAnsi="Verdana" w:cs="Arial"/>
          <w:sz w:val="22"/>
          <w:szCs w:val="22"/>
        </w:rPr>
        <w:t xml:space="preserve"> </w:t>
      </w:r>
      <w:r w:rsidR="00B54CA0" w:rsidRPr="008A177D">
        <w:rPr>
          <w:rFonts w:ascii="Verdana" w:hAnsi="Verdana"/>
          <w:sz w:val="22"/>
          <w:lang w:val="es-MX"/>
        </w:rPr>
        <w:t>No obstante, pueden ser aclarados o ser objeto de explicación.</w:t>
      </w:r>
    </w:p>
    <w:p w14:paraId="5F66D5CB" w14:textId="0A1EFEDE" w:rsidR="00661F9A" w:rsidRPr="008A177D" w:rsidRDefault="00661F9A">
      <w:pPr>
        <w:autoSpaceDE w:val="0"/>
        <w:autoSpaceDN w:val="0"/>
        <w:adjustRightInd w:val="0"/>
        <w:jc w:val="both"/>
        <w:rPr>
          <w:rFonts w:ascii="Verdana" w:hAnsi="Verdana" w:cs="Arial"/>
          <w:sz w:val="22"/>
          <w:szCs w:val="22"/>
          <w:lang w:val="es-ES" w:eastAsia="es-ES"/>
        </w:rPr>
      </w:pPr>
      <w:r w:rsidRPr="008A177D">
        <w:rPr>
          <w:rFonts w:ascii="Verdana" w:hAnsi="Verdana" w:cs="Arial"/>
          <w:sz w:val="22"/>
          <w:szCs w:val="22"/>
          <w:lang w:val="es-ES" w:eastAsia="es-ES"/>
        </w:rPr>
        <w:t xml:space="preserve">En virtud del principio de buena fe, los </w:t>
      </w:r>
      <w:r w:rsidR="20981B81" w:rsidRPr="008A177D">
        <w:rPr>
          <w:rFonts w:ascii="Verdana" w:hAnsi="Verdana" w:cs="Arial"/>
          <w:sz w:val="22"/>
          <w:szCs w:val="22"/>
          <w:lang w:val="es-ES" w:eastAsia="es-ES"/>
        </w:rPr>
        <w:t>P</w:t>
      </w:r>
      <w:r w:rsidR="47A3F89B" w:rsidRPr="008A177D">
        <w:rPr>
          <w:rFonts w:ascii="Verdana" w:hAnsi="Verdana" w:cs="Arial"/>
          <w:sz w:val="22"/>
          <w:szCs w:val="22"/>
          <w:lang w:val="es-ES" w:eastAsia="es-ES"/>
        </w:rPr>
        <w:t>roponentes</w:t>
      </w:r>
      <w:r w:rsidRPr="008A177D">
        <w:rPr>
          <w:rFonts w:ascii="Verdana" w:hAnsi="Verdana" w:cs="Arial"/>
          <w:sz w:val="22"/>
          <w:szCs w:val="22"/>
          <w:lang w:val="es-ES" w:eastAsia="es-ES"/>
        </w:rPr>
        <w:t xml:space="preserve"> que presenten observaciones al </w:t>
      </w:r>
      <w:r w:rsidR="00831C18" w:rsidRPr="008A177D">
        <w:rPr>
          <w:rFonts w:ascii="Verdana" w:hAnsi="Verdana" w:cs="Arial"/>
          <w:sz w:val="22"/>
          <w:szCs w:val="22"/>
          <w:lang w:val="es-ES" w:eastAsia="es-ES"/>
        </w:rPr>
        <w:t>p</w:t>
      </w:r>
      <w:r w:rsidRPr="008A177D">
        <w:rPr>
          <w:rFonts w:ascii="Verdana" w:hAnsi="Verdana" w:cs="Arial"/>
          <w:sz w:val="22"/>
          <w:szCs w:val="22"/>
          <w:lang w:val="es-ES" w:eastAsia="es-ES"/>
        </w:rPr>
        <w:t>roceso o a las ofertas y conductas de los demás oferentes</w:t>
      </w:r>
      <w:r w:rsidR="001E1E8E" w:rsidRPr="008A177D">
        <w:rPr>
          <w:rFonts w:ascii="Verdana" w:hAnsi="Verdana" w:cs="Arial"/>
          <w:sz w:val="22"/>
          <w:szCs w:val="22"/>
          <w:lang w:val="es-ES" w:eastAsia="es-ES"/>
        </w:rPr>
        <w:t>,</w:t>
      </w:r>
      <w:r w:rsidRPr="008A177D">
        <w:rPr>
          <w:rFonts w:ascii="Verdana" w:hAnsi="Verdana" w:cs="Arial"/>
          <w:sz w:val="22"/>
          <w:szCs w:val="22"/>
          <w:lang w:val="es-ES" w:eastAsia="es-ES"/>
        </w:rPr>
        <w:t xml:space="preserve"> deberán justificar y demostrar su procedencia</w:t>
      </w:r>
      <w:r w:rsidR="00DA216E" w:rsidRPr="008A177D">
        <w:rPr>
          <w:rFonts w:ascii="Verdana" w:hAnsi="Verdana" w:cs="Arial"/>
          <w:sz w:val="22"/>
          <w:szCs w:val="22"/>
          <w:lang w:val="es-ES" w:eastAsia="es-ES"/>
        </w:rPr>
        <w:t xml:space="preserve"> y oportunidad</w:t>
      </w:r>
    </w:p>
    <w:p w14:paraId="50473AE3" w14:textId="77777777" w:rsidR="007E3FCA" w:rsidRPr="008A177D" w:rsidRDefault="007E3FCA">
      <w:pPr>
        <w:autoSpaceDE w:val="0"/>
        <w:autoSpaceDN w:val="0"/>
        <w:adjustRightInd w:val="0"/>
        <w:jc w:val="both"/>
        <w:rPr>
          <w:rFonts w:ascii="Verdana" w:hAnsi="Verdana" w:cs="Arial"/>
          <w:sz w:val="22"/>
          <w:szCs w:val="22"/>
          <w:lang w:val="es-ES"/>
        </w:rPr>
      </w:pPr>
    </w:p>
    <w:p w14:paraId="1360EBD8" w14:textId="2DD4E9FD" w:rsidR="001F5D17" w:rsidRPr="008A177D" w:rsidRDefault="00EE3A1F" w:rsidP="00D91F94">
      <w:pPr>
        <w:pStyle w:val="Capitulo1"/>
        <w:numPr>
          <w:ilvl w:val="0"/>
          <w:numId w:val="36"/>
        </w:numPr>
        <w:spacing w:before="0" w:after="0" w:line="240" w:lineRule="auto"/>
        <w:rPr>
          <w:rFonts w:ascii="Verdana" w:hAnsi="Verdana"/>
          <w:color w:val="auto"/>
          <w:sz w:val="22"/>
          <w:szCs w:val="22"/>
        </w:rPr>
      </w:pPr>
      <w:bookmarkStart w:id="127" w:name="_Toc520226858"/>
      <w:bookmarkStart w:id="128" w:name="_Toc520297828"/>
      <w:bookmarkStart w:id="129" w:name="_Toc520317093"/>
      <w:bookmarkStart w:id="130" w:name="_Toc533083694"/>
      <w:bookmarkStart w:id="131" w:name="_Toc35616184"/>
      <w:bookmarkStart w:id="132" w:name="_Toc40113315"/>
      <w:bookmarkStart w:id="133" w:name="_Toc108082878"/>
      <w:bookmarkStart w:id="134" w:name="_Toc208767586"/>
      <w:bookmarkEnd w:id="121"/>
      <w:bookmarkEnd w:id="122"/>
      <w:r w:rsidRPr="008A177D">
        <w:rPr>
          <w:rFonts w:ascii="Verdana" w:hAnsi="Verdana"/>
          <w:color w:val="auto"/>
          <w:sz w:val="22"/>
          <w:szCs w:val="22"/>
        </w:rPr>
        <w:t>CRONOG</w:t>
      </w:r>
      <w:r w:rsidR="000F2924" w:rsidRPr="008A177D">
        <w:rPr>
          <w:rFonts w:ascii="Verdana" w:hAnsi="Verdana"/>
          <w:color w:val="auto"/>
          <w:sz w:val="22"/>
          <w:szCs w:val="22"/>
        </w:rPr>
        <w:t xml:space="preserve">RAMA </w:t>
      </w:r>
      <w:r w:rsidR="001F5D17" w:rsidRPr="008A177D">
        <w:rPr>
          <w:rFonts w:ascii="Verdana" w:hAnsi="Verdana"/>
          <w:color w:val="auto"/>
          <w:sz w:val="22"/>
          <w:szCs w:val="22"/>
        </w:rPr>
        <w:t>DEL</w:t>
      </w:r>
      <w:r w:rsidR="002644ED" w:rsidRPr="008A177D">
        <w:rPr>
          <w:rFonts w:ascii="Verdana" w:hAnsi="Verdana"/>
          <w:color w:val="auto"/>
          <w:sz w:val="22"/>
          <w:szCs w:val="22"/>
        </w:rPr>
        <w:t xml:space="preserve"> </w:t>
      </w:r>
      <w:r w:rsidR="001F5D17" w:rsidRPr="008A177D">
        <w:rPr>
          <w:rFonts w:ascii="Verdana" w:hAnsi="Verdana"/>
          <w:color w:val="auto"/>
          <w:sz w:val="22"/>
          <w:szCs w:val="22"/>
        </w:rPr>
        <w:t>PROCESO</w:t>
      </w:r>
      <w:bookmarkEnd w:id="123"/>
      <w:bookmarkEnd w:id="124"/>
      <w:bookmarkEnd w:id="125"/>
      <w:bookmarkEnd w:id="126"/>
      <w:bookmarkEnd w:id="127"/>
      <w:bookmarkEnd w:id="128"/>
      <w:bookmarkEnd w:id="129"/>
      <w:bookmarkEnd w:id="130"/>
      <w:bookmarkEnd w:id="131"/>
      <w:bookmarkEnd w:id="132"/>
      <w:bookmarkEnd w:id="133"/>
      <w:bookmarkEnd w:id="134"/>
    </w:p>
    <w:p w14:paraId="2372CCC6" w14:textId="77777777" w:rsidR="00873C56" w:rsidRPr="008A177D" w:rsidRDefault="00873C56" w:rsidP="00BF2EB7">
      <w:pPr>
        <w:rPr>
          <w:rFonts w:ascii="Verdana" w:hAnsi="Verdana"/>
          <w:sz w:val="22"/>
          <w:szCs w:val="22"/>
        </w:rPr>
      </w:pPr>
    </w:p>
    <w:p w14:paraId="12B0DBE4" w14:textId="1FB03202" w:rsidR="00175590" w:rsidRPr="008A177D" w:rsidRDefault="00175590" w:rsidP="00E63264">
      <w:pPr>
        <w:jc w:val="both"/>
        <w:rPr>
          <w:rFonts w:ascii="Verdana" w:hAnsi="Verdana" w:cs="Arial"/>
          <w:sz w:val="22"/>
          <w:szCs w:val="22"/>
        </w:rPr>
      </w:pPr>
      <w:bookmarkStart w:id="135" w:name="_Toc504124491"/>
      <w:bookmarkStart w:id="136" w:name="_Toc508648248"/>
      <w:bookmarkStart w:id="137" w:name="_Toc508984032"/>
      <w:bookmarkStart w:id="138" w:name="_Toc509843862"/>
      <w:bookmarkStart w:id="139" w:name="_Toc511924770"/>
      <w:bookmarkStart w:id="140" w:name="_Toc520226859"/>
      <w:bookmarkStart w:id="141" w:name="_Toc520297829"/>
      <w:bookmarkStart w:id="142" w:name="_Toc520317094"/>
      <w:bookmarkStart w:id="143" w:name="_Toc533083695"/>
      <w:r w:rsidRPr="008A177D">
        <w:rPr>
          <w:rFonts w:ascii="Verdana" w:hAnsi="Verdana" w:cs="Arial"/>
          <w:sz w:val="22"/>
          <w:szCs w:val="22"/>
        </w:rPr>
        <w:t xml:space="preserve">El </w:t>
      </w:r>
      <w:r w:rsidR="6F2463A9" w:rsidRPr="008A177D">
        <w:rPr>
          <w:rFonts w:ascii="Verdana" w:hAnsi="Verdana" w:cs="Arial"/>
          <w:sz w:val="22"/>
          <w:szCs w:val="22"/>
        </w:rPr>
        <w:t>C</w:t>
      </w:r>
      <w:r w:rsidR="4888691C" w:rsidRPr="008A177D">
        <w:rPr>
          <w:rFonts w:ascii="Verdana" w:hAnsi="Verdana" w:cs="Arial"/>
          <w:sz w:val="22"/>
          <w:szCs w:val="22"/>
        </w:rPr>
        <w:t>ronograma</w:t>
      </w:r>
      <w:r w:rsidRPr="008A177D">
        <w:rPr>
          <w:rFonts w:ascii="Verdana" w:hAnsi="Verdana" w:cs="Arial"/>
          <w:sz w:val="22"/>
          <w:szCs w:val="22"/>
        </w:rPr>
        <w:t xml:space="preserve"> del </w:t>
      </w:r>
      <w:r w:rsidR="683A1DFD" w:rsidRPr="008A177D">
        <w:rPr>
          <w:rFonts w:ascii="Verdana" w:hAnsi="Verdana" w:cs="Arial"/>
          <w:sz w:val="22"/>
          <w:szCs w:val="22"/>
        </w:rPr>
        <w:t>P</w:t>
      </w:r>
      <w:r w:rsidR="4888691C" w:rsidRPr="008A177D">
        <w:rPr>
          <w:rFonts w:ascii="Verdana" w:hAnsi="Verdana" w:cs="Arial"/>
          <w:sz w:val="22"/>
          <w:szCs w:val="22"/>
        </w:rPr>
        <w:t>roceso</w:t>
      </w:r>
      <w:r w:rsidRPr="008A177D">
        <w:rPr>
          <w:rFonts w:ascii="Verdana" w:hAnsi="Verdana" w:cs="Arial"/>
          <w:sz w:val="22"/>
          <w:szCs w:val="22"/>
        </w:rPr>
        <w:t xml:space="preserve"> </w:t>
      </w:r>
      <w:r w:rsidR="00AA60E9" w:rsidRPr="008A177D">
        <w:rPr>
          <w:rFonts w:ascii="Verdana" w:hAnsi="Verdana" w:cs="Arial"/>
          <w:sz w:val="22"/>
          <w:szCs w:val="22"/>
        </w:rPr>
        <w:t xml:space="preserve">de Contratación </w:t>
      </w:r>
      <w:r w:rsidRPr="008A177D">
        <w:rPr>
          <w:rFonts w:ascii="Verdana" w:hAnsi="Verdana" w:cs="Arial"/>
          <w:sz w:val="22"/>
          <w:szCs w:val="22"/>
        </w:rPr>
        <w:t xml:space="preserve">es el contenido en el </w:t>
      </w:r>
      <w:r w:rsidR="639C8C24" w:rsidRPr="008A177D">
        <w:rPr>
          <w:rFonts w:ascii="Verdana" w:hAnsi="Verdana" w:cs="Arial"/>
          <w:sz w:val="22"/>
          <w:szCs w:val="22"/>
        </w:rPr>
        <w:t>“</w:t>
      </w:r>
      <w:r w:rsidRPr="008A177D">
        <w:rPr>
          <w:rFonts w:ascii="Verdana" w:hAnsi="Verdana" w:cs="Arial"/>
          <w:sz w:val="22"/>
          <w:szCs w:val="22"/>
        </w:rPr>
        <w:t>Anexo 2 – Cronograma</w:t>
      </w:r>
      <w:r w:rsidR="26357BD4" w:rsidRPr="008A177D">
        <w:rPr>
          <w:rFonts w:ascii="Verdana" w:hAnsi="Verdana" w:cs="Arial"/>
          <w:sz w:val="22"/>
          <w:szCs w:val="22"/>
        </w:rPr>
        <w:t>”</w:t>
      </w:r>
      <w:r w:rsidR="62444776" w:rsidRPr="008A177D">
        <w:rPr>
          <w:rFonts w:ascii="Verdana" w:hAnsi="Verdana" w:cs="Arial"/>
          <w:sz w:val="22"/>
          <w:szCs w:val="22"/>
        </w:rPr>
        <w:t>.</w:t>
      </w:r>
    </w:p>
    <w:p w14:paraId="3AC94680" w14:textId="77777777" w:rsidR="00CA286F" w:rsidRPr="008A177D" w:rsidRDefault="00CA286F" w:rsidP="00AB1346">
      <w:pPr>
        <w:jc w:val="both"/>
        <w:rPr>
          <w:rFonts w:ascii="Verdana" w:hAnsi="Verdana" w:cs="Arial"/>
          <w:sz w:val="22"/>
          <w:szCs w:val="22"/>
        </w:rPr>
      </w:pPr>
    </w:p>
    <w:p w14:paraId="25F0666A" w14:textId="0DDE4462" w:rsidR="00175590" w:rsidRPr="008A177D" w:rsidRDefault="244CA4D6" w:rsidP="00AB1346">
      <w:pPr>
        <w:jc w:val="both"/>
        <w:rPr>
          <w:rFonts w:ascii="Verdana" w:eastAsia="Arial" w:hAnsi="Verdana" w:cs="Arial"/>
          <w:sz w:val="22"/>
          <w:szCs w:val="22"/>
        </w:rPr>
      </w:pPr>
      <w:r w:rsidRPr="008A177D">
        <w:rPr>
          <w:rFonts w:ascii="Verdana" w:hAnsi="Verdana" w:cs="Arial"/>
          <w:sz w:val="22"/>
          <w:szCs w:val="22"/>
          <w:highlight w:val="lightGray"/>
        </w:rPr>
        <w:t>[El</w:t>
      </w:r>
      <w:r w:rsidRPr="008A177D">
        <w:rPr>
          <w:rFonts w:ascii="Verdana" w:eastAsia="Arial" w:hAnsi="Verdana" w:cs="Arial"/>
          <w:sz w:val="22"/>
          <w:szCs w:val="22"/>
          <w:highlight w:val="lightGray"/>
        </w:rPr>
        <w:t xml:space="preserve"> </w:t>
      </w:r>
      <w:r w:rsidR="50213B22" w:rsidRPr="008A177D">
        <w:rPr>
          <w:rFonts w:ascii="Verdana" w:hAnsi="Verdana" w:cs="Arial"/>
          <w:sz w:val="22"/>
          <w:szCs w:val="22"/>
          <w:highlight w:val="lightGray"/>
        </w:rPr>
        <w:t>C</w:t>
      </w:r>
      <w:r w:rsidR="6CF1E27C" w:rsidRPr="008A177D">
        <w:rPr>
          <w:rFonts w:ascii="Verdana" w:hAnsi="Verdana" w:cs="Arial"/>
          <w:sz w:val="22"/>
          <w:szCs w:val="22"/>
          <w:highlight w:val="lightGray"/>
        </w:rPr>
        <w:t>ronograma</w:t>
      </w:r>
      <w:r w:rsidRPr="008A177D">
        <w:rPr>
          <w:rFonts w:ascii="Verdana" w:eastAsia="Arial" w:hAnsi="Verdana" w:cs="Arial"/>
          <w:sz w:val="22"/>
          <w:szCs w:val="22"/>
          <w:highlight w:val="lightGray"/>
        </w:rPr>
        <w:t xml:space="preserve"> </w:t>
      </w:r>
      <w:r w:rsidRPr="008A177D">
        <w:rPr>
          <w:rFonts w:ascii="Verdana" w:hAnsi="Verdana" w:cs="Arial"/>
          <w:sz w:val="22"/>
          <w:szCs w:val="22"/>
          <w:highlight w:val="lightGray"/>
        </w:rPr>
        <w:t>del</w:t>
      </w:r>
      <w:r w:rsidRPr="008A177D">
        <w:rPr>
          <w:rFonts w:ascii="Verdana" w:eastAsia="Arial" w:hAnsi="Verdana" w:cs="Arial"/>
          <w:sz w:val="22"/>
          <w:szCs w:val="22"/>
          <w:highlight w:val="lightGray"/>
        </w:rPr>
        <w:t xml:space="preserve"> </w:t>
      </w:r>
      <w:r w:rsidR="20824446" w:rsidRPr="008A177D">
        <w:rPr>
          <w:rFonts w:ascii="Verdana" w:hAnsi="Verdana" w:cs="Arial"/>
          <w:sz w:val="22"/>
          <w:szCs w:val="22"/>
          <w:highlight w:val="lightGray"/>
        </w:rPr>
        <w:t>P</w:t>
      </w:r>
      <w:r w:rsidR="6CF1E27C" w:rsidRPr="008A177D">
        <w:rPr>
          <w:rFonts w:ascii="Verdana" w:hAnsi="Verdana" w:cs="Arial"/>
          <w:sz w:val="22"/>
          <w:szCs w:val="22"/>
          <w:highlight w:val="lightGray"/>
        </w:rPr>
        <w:t>roceso</w:t>
      </w:r>
      <w:r w:rsidRPr="008A177D">
        <w:rPr>
          <w:rFonts w:ascii="Verdana" w:eastAsia="Arial" w:hAnsi="Verdana" w:cs="Arial"/>
          <w:sz w:val="22"/>
          <w:szCs w:val="22"/>
          <w:highlight w:val="lightGray"/>
        </w:rPr>
        <w:t xml:space="preserve"> </w:t>
      </w:r>
      <w:r w:rsidR="756366EF" w:rsidRPr="008A177D">
        <w:rPr>
          <w:rFonts w:ascii="Verdana" w:eastAsia="Arial" w:hAnsi="Verdana" w:cs="Arial"/>
          <w:sz w:val="22"/>
          <w:szCs w:val="22"/>
          <w:highlight w:val="lightGray"/>
        </w:rPr>
        <w:t xml:space="preserve">de Contratación </w:t>
      </w:r>
      <w:r w:rsidRPr="008A177D">
        <w:rPr>
          <w:rFonts w:ascii="Verdana" w:eastAsia="Arial" w:hAnsi="Verdana" w:cs="Arial"/>
          <w:sz w:val="22"/>
          <w:szCs w:val="22"/>
          <w:highlight w:val="lightGray"/>
        </w:rPr>
        <w:t xml:space="preserve">debe ser elaborado por la </w:t>
      </w:r>
      <w:r w:rsidR="2DA2357E" w:rsidRPr="008A177D" w:rsidDel="00E41DBB">
        <w:rPr>
          <w:rFonts w:ascii="Verdana" w:eastAsia="Arial" w:hAnsi="Verdana" w:cs="Arial"/>
          <w:sz w:val="22"/>
          <w:szCs w:val="22"/>
          <w:highlight w:val="lightGray"/>
        </w:rPr>
        <w:t>E</w:t>
      </w:r>
      <w:r w:rsidR="6CF1E27C" w:rsidRPr="008A177D" w:rsidDel="00E41DBB">
        <w:rPr>
          <w:rFonts w:ascii="Verdana" w:eastAsia="Arial" w:hAnsi="Verdana" w:cs="Arial"/>
          <w:sz w:val="22"/>
          <w:szCs w:val="22"/>
          <w:highlight w:val="lightGray"/>
        </w:rPr>
        <w:t>ntidad</w:t>
      </w:r>
      <w:r w:rsidR="290D60A4"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 xml:space="preserve"> teniendo en cuenta los términos legales para cada una de las etapas del </w:t>
      </w:r>
      <w:r w:rsidR="394694C9" w:rsidRPr="008A177D">
        <w:rPr>
          <w:rFonts w:ascii="Verdana" w:eastAsia="Arial" w:hAnsi="Verdana" w:cs="Arial"/>
          <w:sz w:val="22"/>
          <w:szCs w:val="22"/>
          <w:highlight w:val="lightGray"/>
        </w:rPr>
        <w:t>p</w:t>
      </w:r>
      <w:r w:rsidRPr="008A177D">
        <w:rPr>
          <w:rFonts w:ascii="Verdana" w:eastAsia="Arial" w:hAnsi="Verdana" w:cs="Arial"/>
          <w:sz w:val="22"/>
          <w:szCs w:val="22"/>
          <w:highlight w:val="lightGray"/>
        </w:rPr>
        <w:t>roceso</w:t>
      </w:r>
      <w:r w:rsidR="290D60A4"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 xml:space="preserve"> e inclui</w:t>
      </w:r>
      <w:r w:rsidR="4293FE93" w:rsidRPr="008A177D">
        <w:rPr>
          <w:rFonts w:ascii="Verdana" w:eastAsia="Arial" w:hAnsi="Verdana" w:cs="Arial"/>
          <w:sz w:val="22"/>
          <w:szCs w:val="22"/>
          <w:highlight w:val="lightGray"/>
        </w:rPr>
        <w:t>rl</w:t>
      </w:r>
      <w:r w:rsidR="290D60A4" w:rsidRPr="008A177D">
        <w:rPr>
          <w:rFonts w:ascii="Verdana" w:eastAsia="Arial" w:hAnsi="Verdana" w:cs="Arial"/>
          <w:sz w:val="22"/>
          <w:szCs w:val="22"/>
          <w:highlight w:val="lightGray"/>
        </w:rPr>
        <w:t>o</w:t>
      </w:r>
      <w:r w:rsidRPr="008A177D">
        <w:rPr>
          <w:rFonts w:ascii="Verdana" w:eastAsia="Arial" w:hAnsi="Verdana" w:cs="Arial"/>
          <w:sz w:val="22"/>
          <w:szCs w:val="22"/>
          <w:highlight w:val="lightGray"/>
        </w:rPr>
        <w:t xml:space="preserve"> en el </w:t>
      </w:r>
      <w:r w:rsidR="62BDE258" w:rsidRPr="008A177D">
        <w:rPr>
          <w:rFonts w:ascii="Verdana" w:eastAsia="Arial" w:hAnsi="Verdana" w:cs="Arial"/>
          <w:sz w:val="22"/>
          <w:szCs w:val="22"/>
          <w:highlight w:val="lightGray"/>
        </w:rPr>
        <w:t>“</w:t>
      </w:r>
      <w:r w:rsidR="00175590" w:rsidRPr="008A177D">
        <w:rPr>
          <w:rFonts w:ascii="Verdana" w:eastAsia="Arial" w:hAnsi="Verdana" w:cs="Arial"/>
          <w:sz w:val="22"/>
          <w:szCs w:val="22"/>
          <w:highlight w:val="lightGray"/>
        </w:rPr>
        <w:fldChar w:fldCharType="begin"/>
      </w:r>
      <w:r w:rsidR="00175590" w:rsidRPr="008A177D">
        <w:rPr>
          <w:rFonts w:ascii="Verdana" w:eastAsia="Arial" w:hAnsi="Verdana" w:cs="Arial"/>
          <w:sz w:val="22"/>
          <w:szCs w:val="22"/>
          <w:highlight w:val="lightGray"/>
        </w:rPr>
        <w:instrText xml:space="preserve"> REF _Ref508648948 \h  \* MERGEFORMAT </w:instrText>
      </w:r>
      <w:r w:rsidR="00175590" w:rsidRPr="008A177D">
        <w:rPr>
          <w:rFonts w:ascii="Verdana" w:eastAsia="Arial" w:hAnsi="Verdana" w:cs="Arial"/>
          <w:sz w:val="22"/>
          <w:szCs w:val="22"/>
          <w:highlight w:val="lightGray"/>
        </w:rPr>
      </w:r>
      <w:r w:rsidR="00175590" w:rsidRPr="008A177D">
        <w:rPr>
          <w:rFonts w:ascii="Verdana" w:eastAsia="Arial" w:hAnsi="Verdana" w:cs="Arial"/>
          <w:sz w:val="22"/>
          <w:szCs w:val="22"/>
          <w:highlight w:val="lightGray"/>
        </w:rPr>
        <w:fldChar w:fldCharType="separate"/>
      </w:r>
      <w:r w:rsidR="009C41BC" w:rsidRPr="009C41BC">
        <w:rPr>
          <w:rFonts w:ascii="Verdana" w:eastAsia="Arial" w:hAnsi="Verdana" w:cs="Arial"/>
          <w:sz w:val="22"/>
          <w:szCs w:val="22"/>
          <w:highlight w:val="lightGray"/>
        </w:rPr>
        <w:t>Anexo 2 – Cronograma</w:t>
      </w:r>
      <w:r w:rsidR="00175590" w:rsidRPr="008A177D">
        <w:rPr>
          <w:rFonts w:ascii="Verdana" w:eastAsia="Arial" w:hAnsi="Verdana" w:cs="Arial"/>
          <w:sz w:val="22"/>
          <w:szCs w:val="22"/>
          <w:highlight w:val="lightGray"/>
        </w:rPr>
        <w:fldChar w:fldCharType="end"/>
      </w:r>
      <w:r w:rsidR="62BDE258" w:rsidRPr="008A177D">
        <w:rPr>
          <w:rFonts w:ascii="Verdana" w:eastAsia="Arial" w:hAnsi="Verdana" w:cs="Arial"/>
          <w:sz w:val="22"/>
          <w:szCs w:val="22"/>
          <w:highlight w:val="lightGray"/>
        </w:rPr>
        <w:t>”</w:t>
      </w:r>
      <w:r w:rsidR="44D7D824"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w:t>
      </w:r>
    </w:p>
    <w:p w14:paraId="31B9B83E" w14:textId="77777777" w:rsidR="00CA286F" w:rsidRPr="008A177D" w:rsidRDefault="00CA286F">
      <w:pPr>
        <w:jc w:val="both"/>
        <w:rPr>
          <w:rFonts w:ascii="Verdana" w:eastAsia="Arial" w:hAnsi="Verdana" w:cs="Arial"/>
          <w:sz w:val="22"/>
          <w:szCs w:val="22"/>
        </w:rPr>
      </w:pPr>
    </w:p>
    <w:p w14:paraId="1295A6E9" w14:textId="60463458" w:rsidR="00175590" w:rsidRPr="008A177D" w:rsidRDefault="00175590">
      <w:pPr>
        <w:jc w:val="both"/>
        <w:rPr>
          <w:rFonts w:ascii="Verdana" w:eastAsia="Arial" w:hAnsi="Verdana" w:cs="Arial"/>
          <w:sz w:val="22"/>
          <w:szCs w:val="22"/>
        </w:rPr>
      </w:pPr>
      <w:r w:rsidRPr="008A177D">
        <w:rPr>
          <w:rFonts w:ascii="Verdana" w:hAnsi="Verdana" w:cs="Arial"/>
          <w:sz w:val="22"/>
          <w:szCs w:val="22"/>
          <w:highlight w:val="lightGray"/>
        </w:rPr>
        <w:t xml:space="preserve">[La </w:t>
      </w:r>
      <w:r w:rsidR="00E41DBB" w:rsidRPr="008A177D">
        <w:rPr>
          <w:rFonts w:ascii="Verdana" w:hAnsi="Verdana" w:cs="Arial"/>
          <w:sz w:val="22"/>
          <w:szCs w:val="22"/>
          <w:highlight w:val="lightGray"/>
        </w:rPr>
        <w:t>Entidad</w:t>
      </w:r>
      <w:r w:rsidRPr="008A177D">
        <w:rPr>
          <w:rFonts w:ascii="Verdana" w:hAnsi="Verdana" w:cs="Arial"/>
          <w:sz w:val="22"/>
          <w:szCs w:val="22"/>
          <w:highlight w:val="lightGray"/>
        </w:rPr>
        <w:t xml:space="preserve"> debe adaptar esta sección al </w:t>
      </w:r>
      <w:r w:rsidR="50C79BDD" w:rsidRPr="008A177D">
        <w:rPr>
          <w:rFonts w:ascii="Verdana" w:hAnsi="Verdana" w:cs="Arial"/>
          <w:sz w:val="22"/>
          <w:szCs w:val="22"/>
          <w:highlight w:val="lightGray"/>
        </w:rPr>
        <w:t>F</w:t>
      </w:r>
      <w:r w:rsidR="4888691C" w:rsidRPr="008A177D">
        <w:rPr>
          <w:rFonts w:ascii="Verdana" w:hAnsi="Verdana" w:cs="Arial"/>
          <w:sz w:val="22"/>
          <w:szCs w:val="22"/>
          <w:highlight w:val="lightGray"/>
        </w:rPr>
        <w:t>ormato</w:t>
      </w:r>
      <w:r w:rsidRPr="008A177D">
        <w:rPr>
          <w:rFonts w:ascii="Verdana" w:hAnsi="Verdana" w:cs="Arial"/>
          <w:sz w:val="22"/>
          <w:szCs w:val="22"/>
          <w:highlight w:val="lightGray"/>
        </w:rPr>
        <w:t xml:space="preserve"> del SECOP II cuando contrate por medio de esta plataforma</w:t>
      </w:r>
      <w:r w:rsidR="00605B5C" w:rsidRPr="008A177D">
        <w:rPr>
          <w:rFonts w:ascii="Verdana" w:hAnsi="Verdana" w:cs="Arial"/>
          <w:sz w:val="22"/>
          <w:szCs w:val="22"/>
          <w:highlight w:val="lightGray"/>
        </w:rPr>
        <w:t>.</w:t>
      </w:r>
      <w:r w:rsidRPr="008A177D">
        <w:rPr>
          <w:rFonts w:ascii="Verdana" w:hAnsi="Verdana" w:cs="Arial"/>
          <w:sz w:val="22"/>
          <w:szCs w:val="22"/>
          <w:highlight w:val="lightGray"/>
        </w:rPr>
        <w:t>]</w:t>
      </w:r>
      <w:r w:rsidRPr="008A177D">
        <w:rPr>
          <w:rFonts w:ascii="Verdana" w:hAnsi="Verdana" w:cs="Arial"/>
          <w:sz w:val="22"/>
          <w:szCs w:val="22"/>
        </w:rPr>
        <w:t xml:space="preserve"> </w:t>
      </w:r>
    </w:p>
    <w:p w14:paraId="4F9B395F" w14:textId="77777777" w:rsidR="007E3FCA" w:rsidRPr="008A177D" w:rsidRDefault="007E3FCA" w:rsidP="00BF2EB7">
      <w:pPr>
        <w:jc w:val="both"/>
        <w:rPr>
          <w:rFonts w:ascii="Verdana" w:eastAsia="Arial" w:hAnsi="Verdana" w:cs="Arial"/>
          <w:sz w:val="22"/>
          <w:szCs w:val="22"/>
        </w:rPr>
      </w:pPr>
    </w:p>
    <w:p w14:paraId="6423B5F2" w14:textId="6433BE8D" w:rsidR="00CD0261" w:rsidRPr="008A177D" w:rsidRDefault="00CD0261" w:rsidP="00D91F94">
      <w:pPr>
        <w:pStyle w:val="Capitulo1"/>
        <w:numPr>
          <w:ilvl w:val="0"/>
          <w:numId w:val="36"/>
        </w:numPr>
        <w:spacing w:line="240" w:lineRule="auto"/>
        <w:rPr>
          <w:rFonts w:ascii="Verdana" w:hAnsi="Verdana"/>
          <w:color w:val="auto"/>
          <w:sz w:val="22"/>
          <w:szCs w:val="22"/>
        </w:rPr>
      </w:pPr>
      <w:bookmarkStart w:id="144" w:name="_Toc35616185"/>
      <w:bookmarkStart w:id="145" w:name="_Toc40113316"/>
      <w:bookmarkStart w:id="146" w:name="_Toc108082879"/>
      <w:bookmarkStart w:id="147" w:name="_Toc208767587"/>
      <w:r w:rsidRPr="008A177D">
        <w:rPr>
          <w:rFonts w:ascii="Verdana" w:hAnsi="Verdana"/>
          <w:color w:val="auto"/>
          <w:sz w:val="22"/>
          <w:szCs w:val="22"/>
        </w:rPr>
        <w:t>IDIOMA</w:t>
      </w:r>
      <w:bookmarkEnd w:id="135"/>
      <w:bookmarkEnd w:id="136"/>
      <w:bookmarkEnd w:id="137"/>
      <w:bookmarkEnd w:id="138"/>
      <w:bookmarkEnd w:id="139"/>
      <w:bookmarkEnd w:id="140"/>
      <w:bookmarkEnd w:id="141"/>
      <w:bookmarkEnd w:id="142"/>
      <w:bookmarkEnd w:id="143"/>
      <w:bookmarkEnd w:id="144"/>
      <w:bookmarkEnd w:id="145"/>
      <w:bookmarkEnd w:id="146"/>
      <w:bookmarkEnd w:id="147"/>
    </w:p>
    <w:p w14:paraId="5381BD82" w14:textId="5DBE7A33" w:rsidR="0018351B" w:rsidRPr="008A177D" w:rsidRDefault="2C861B2C" w:rsidP="00E63264">
      <w:pPr>
        <w:jc w:val="both"/>
        <w:rPr>
          <w:rFonts w:ascii="Verdana" w:eastAsia="Arial" w:hAnsi="Verdana" w:cs="Arial"/>
          <w:sz w:val="22"/>
          <w:szCs w:val="22"/>
        </w:rPr>
      </w:pPr>
      <w:bookmarkStart w:id="148" w:name="_Hlk509412944"/>
      <w:r w:rsidRPr="008A177D">
        <w:rPr>
          <w:rFonts w:ascii="Verdana" w:eastAsia="Arial" w:hAnsi="Verdana" w:cs="Arial"/>
          <w:sz w:val="22"/>
          <w:szCs w:val="22"/>
        </w:rPr>
        <w:t xml:space="preserve">Los documentos y las comunicaciones entregadas, enviadas o expedidas por los </w:t>
      </w:r>
      <w:r w:rsidR="1D3DA753" w:rsidRPr="008A177D">
        <w:rPr>
          <w:rFonts w:ascii="Verdana" w:eastAsia="Arial" w:hAnsi="Verdana" w:cs="Arial"/>
          <w:sz w:val="22"/>
          <w:szCs w:val="22"/>
        </w:rPr>
        <w:t>P</w:t>
      </w:r>
      <w:r w:rsidR="629BDB05" w:rsidRPr="008A177D">
        <w:rPr>
          <w:rFonts w:ascii="Verdana" w:eastAsia="Arial" w:hAnsi="Verdana" w:cs="Arial"/>
          <w:sz w:val="22"/>
          <w:szCs w:val="22"/>
        </w:rPr>
        <w:t>roponentes</w:t>
      </w:r>
      <w:r w:rsidRPr="008A177D">
        <w:rPr>
          <w:rFonts w:ascii="Verdana" w:eastAsia="Arial" w:hAnsi="Verdana" w:cs="Arial"/>
          <w:sz w:val="22"/>
          <w:szCs w:val="22"/>
        </w:rPr>
        <w:t xml:space="preserve"> o por terceros para efectos del </w:t>
      </w:r>
      <w:r w:rsidR="196B03BD" w:rsidRPr="008A177D">
        <w:rPr>
          <w:rFonts w:ascii="Verdana" w:eastAsia="Arial" w:hAnsi="Verdana" w:cs="Arial"/>
          <w:sz w:val="22"/>
          <w:szCs w:val="22"/>
        </w:rPr>
        <w:t>P</w:t>
      </w:r>
      <w:r w:rsidR="629BDB05" w:rsidRPr="008A177D">
        <w:rPr>
          <w:rFonts w:ascii="Verdana" w:eastAsia="Arial" w:hAnsi="Verdana" w:cs="Arial"/>
          <w:sz w:val="22"/>
          <w:szCs w:val="22"/>
        </w:rPr>
        <w:t>roceso</w:t>
      </w:r>
      <w:r w:rsidRPr="008A177D">
        <w:rPr>
          <w:rFonts w:ascii="Verdana" w:eastAsia="Arial" w:hAnsi="Verdana" w:cs="Arial"/>
          <w:sz w:val="22"/>
          <w:szCs w:val="22"/>
        </w:rPr>
        <w:t xml:space="preserve"> de </w:t>
      </w:r>
      <w:r w:rsidR="421644EF" w:rsidRPr="008A177D">
        <w:rPr>
          <w:rFonts w:ascii="Verdana" w:eastAsia="Arial" w:hAnsi="Verdana" w:cs="Arial"/>
          <w:sz w:val="22"/>
          <w:szCs w:val="22"/>
        </w:rPr>
        <w:t>C</w:t>
      </w:r>
      <w:r w:rsidR="629BDB05" w:rsidRPr="008A177D">
        <w:rPr>
          <w:rFonts w:ascii="Verdana" w:eastAsia="Arial" w:hAnsi="Verdana" w:cs="Arial"/>
          <w:sz w:val="22"/>
          <w:szCs w:val="22"/>
        </w:rPr>
        <w:t>ontratación</w:t>
      </w:r>
      <w:r w:rsidRPr="008A177D">
        <w:rPr>
          <w:rFonts w:ascii="Verdana" w:eastAsia="Arial" w:hAnsi="Verdana" w:cs="Arial"/>
          <w:sz w:val="22"/>
          <w:szCs w:val="22"/>
        </w:rPr>
        <w:t xml:space="preserve">, o para ser tenidos en cuenta en el mismo, deben ser allegados en </w:t>
      </w:r>
      <w:r w:rsidR="000259E7" w:rsidRPr="008A177D">
        <w:rPr>
          <w:rFonts w:ascii="Verdana" w:eastAsia="Arial" w:hAnsi="Verdana" w:cs="Arial"/>
          <w:sz w:val="22"/>
          <w:szCs w:val="22"/>
        </w:rPr>
        <w:t>españ</w:t>
      </w:r>
      <w:r w:rsidRPr="008A177D">
        <w:rPr>
          <w:rFonts w:ascii="Verdana" w:eastAsia="Arial" w:hAnsi="Verdana" w:cs="Arial"/>
          <w:sz w:val="22"/>
          <w:szCs w:val="22"/>
        </w:rPr>
        <w:t>o</w:t>
      </w:r>
      <w:r w:rsidR="000259E7" w:rsidRPr="008A177D">
        <w:rPr>
          <w:rFonts w:ascii="Verdana" w:eastAsia="Arial" w:hAnsi="Verdana" w:cs="Arial"/>
          <w:sz w:val="22"/>
          <w:szCs w:val="22"/>
        </w:rPr>
        <w:t>l</w:t>
      </w:r>
      <w:r w:rsidRPr="008A177D">
        <w:rPr>
          <w:rFonts w:ascii="Verdana" w:eastAsia="Arial" w:hAnsi="Verdana" w:cs="Arial"/>
          <w:sz w:val="22"/>
          <w:szCs w:val="22"/>
        </w:rPr>
        <w:t xml:space="preserve">. Los documentos y comunicaciones en un idioma distinto </w:t>
      </w:r>
      <w:r w:rsidR="0094112D" w:rsidRPr="008A177D">
        <w:rPr>
          <w:rFonts w:ascii="Verdana" w:eastAsia="Arial" w:hAnsi="Verdana" w:cs="Arial"/>
          <w:sz w:val="22"/>
          <w:szCs w:val="22"/>
        </w:rPr>
        <w:t>deben ser</w:t>
      </w:r>
      <w:r w:rsidR="002F4381" w:rsidRPr="008A177D">
        <w:rPr>
          <w:rFonts w:ascii="Verdana" w:eastAsia="Arial" w:hAnsi="Verdana" w:cs="Arial"/>
          <w:sz w:val="22"/>
          <w:szCs w:val="22"/>
        </w:rPr>
        <w:t xml:space="preserve"> presentados </w:t>
      </w:r>
      <w:r w:rsidRPr="008A177D">
        <w:rPr>
          <w:rFonts w:ascii="Verdana" w:eastAsia="Arial" w:hAnsi="Verdana" w:cs="Arial"/>
          <w:sz w:val="22"/>
          <w:szCs w:val="22"/>
        </w:rPr>
        <w:t xml:space="preserve">en su lengua original junto con la traducción oficial al </w:t>
      </w:r>
      <w:r w:rsidR="000259E7" w:rsidRPr="008A177D">
        <w:rPr>
          <w:rFonts w:ascii="Verdana" w:eastAsia="Arial" w:hAnsi="Verdana" w:cs="Arial"/>
          <w:sz w:val="22"/>
          <w:szCs w:val="22"/>
        </w:rPr>
        <w:t>español</w:t>
      </w:r>
      <w:r w:rsidRPr="008A177D">
        <w:rPr>
          <w:rFonts w:ascii="Verdana" w:eastAsia="Arial" w:hAnsi="Verdana" w:cs="Arial"/>
          <w:sz w:val="22"/>
          <w:szCs w:val="22"/>
        </w:rPr>
        <w:t>.</w:t>
      </w:r>
    </w:p>
    <w:p w14:paraId="5DF96F2B" w14:textId="77777777" w:rsidR="00CB4DFE" w:rsidRPr="008A177D" w:rsidRDefault="00CB4DFE" w:rsidP="00E63264">
      <w:pPr>
        <w:jc w:val="both"/>
        <w:rPr>
          <w:rFonts w:ascii="Verdana" w:eastAsia="Arial" w:hAnsi="Verdana" w:cs="Arial"/>
          <w:sz w:val="22"/>
          <w:szCs w:val="22"/>
        </w:rPr>
      </w:pPr>
    </w:p>
    <w:p w14:paraId="71CB7BCC" w14:textId="77777777" w:rsidR="00CB4DFE" w:rsidRPr="008A177D" w:rsidRDefault="00CB4DFE" w:rsidP="00CB4DFE">
      <w:pPr>
        <w:jc w:val="both"/>
        <w:rPr>
          <w:rFonts w:ascii="Verdana" w:hAnsi="Verdana" w:cs="Arial"/>
          <w:sz w:val="22"/>
          <w:szCs w:val="22"/>
        </w:rPr>
      </w:pPr>
      <w:r w:rsidRPr="008A177D">
        <w:rPr>
          <w:rFonts w:ascii="Verdana" w:hAnsi="Verdana" w:cs="Arial"/>
          <w:sz w:val="22"/>
          <w:szCs w:val="22"/>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Pr="008A177D" w:rsidRDefault="0FDCD45A" w:rsidP="0FDCD45A">
      <w:pPr>
        <w:jc w:val="both"/>
        <w:rPr>
          <w:rFonts w:ascii="Verdana" w:hAnsi="Verdana" w:cs="Arial"/>
          <w:sz w:val="22"/>
          <w:szCs w:val="22"/>
        </w:rPr>
      </w:pPr>
    </w:p>
    <w:p w14:paraId="3D08F810" w14:textId="4D298C7F" w:rsidR="003C7464" w:rsidRPr="008A177D" w:rsidRDefault="00702BCA" w:rsidP="0FDCD45A">
      <w:pPr>
        <w:jc w:val="both"/>
        <w:rPr>
          <w:rFonts w:ascii="Verdana" w:eastAsiaTheme="minorEastAsia" w:hAnsi="Verdana" w:cs="Arial"/>
          <w:sz w:val="22"/>
          <w:szCs w:val="22"/>
          <w:lang w:eastAsia="es-ES"/>
        </w:rPr>
      </w:pPr>
      <w:r w:rsidRPr="008A177D">
        <w:rPr>
          <w:rFonts w:ascii="Verdana" w:eastAsiaTheme="minorEastAsia" w:hAnsi="Verdana" w:cs="Arial"/>
          <w:sz w:val="22"/>
          <w:szCs w:val="22"/>
          <w:lang w:eastAsia="es-ES"/>
        </w:rPr>
        <w:t xml:space="preserve">Para que </w:t>
      </w:r>
      <w:r w:rsidR="007136DD" w:rsidRPr="008A177D">
        <w:rPr>
          <w:rFonts w:ascii="Verdana" w:eastAsiaTheme="minorEastAsia" w:hAnsi="Verdana" w:cs="Arial"/>
          <w:sz w:val="22"/>
          <w:szCs w:val="22"/>
          <w:lang w:eastAsia="es-ES"/>
        </w:rPr>
        <w:t>la traducción oficial de l</w:t>
      </w:r>
      <w:r w:rsidRPr="008A177D">
        <w:rPr>
          <w:rFonts w:ascii="Verdana" w:eastAsiaTheme="minorEastAsia" w:hAnsi="Verdana" w:cs="Arial"/>
          <w:sz w:val="22"/>
          <w:szCs w:val="22"/>
          <w:lang w:eastAsia="es-ES"/>
        </w:rPr>
        <w:t xml:space="preserve">os documentos en idioma extranjero sea </w:t>
      </w:r>
      <w:r w:rsidR="0094112D" w:rsidRPr="008A177D">
        <w:rPr>
          <w:rFonts w:ascii="Verdana" w:eastAsiaTheme="minorEastAsia" w:hAnsi="Verdana" w:cs="Arial"/>
          <w:sz w:val="22"/>
          <w:szCs w:val="22"/>
          <w:lang w:eastAsia="es-ES"/>
        </w:rPr>
        <w:t>válida, la</w:t>
      </w:r>
      <w:r w:rsidR="00AB0559" w:rsidRPr="008A177D">
        <w:rPr>
          <w:rFonts w:ascii="Verdana" w:eastAsiaTheme="minorEastAsia" w:hAnsi="Verdana" w:cs="Arial"/>
          <w:sz w:val="22"/>
          <w:szCs w:val="22"/>
          <w:lang w:eastAsia="es-ES"/>
        </w:rPr>
        <w:t xml:space="preserve"> traducción se realizará </w:t>
      </w:r>
      <w:r w:rsidRPr="008A177D">
        <w:rPr>
          <w:rFonts w:ascii="Verdana" w:eastAsiaTheme="minorEastAsia" w:hAnsi="Verdana" w:cs="Arial"/>
          <w:sz w:val="22"/>
          <w:szCs w:val="22"/>
          <w:lang w:eastAsia="es-ES"/>
        </w:rPr>
        <w:t>en los términos del Decreto 38</w:t>
      </w:r>
      <w:r w:rsidR="00C75EB8" w:rsidRPr="008A177D">
        <w:rPr>
          <w:rFonts w:ascii="Verdana" w:eastAsiaTheme="minorEastAsia" w:hAnsi="Verdana" w:cs="Arial"/>
          <w:sz w:val="22"/>
          <w:szCs w:val="22"/>
          <w:lang w:eastAsia="es-ES"/>
        </w:rPr>
        <w:t>2</w:t>
      </w:r>
      <w:r w:rsidRPr="008A177D">
        <w:rPr>
          <w:rFonts w:ascii="Verdana" w:eastAsiaTheme="minorEastAsia" w:hAnsi="Verdana" w:cs="Arial"/>
          <w:sz w:val="22"/>
          <w:szCs w:val="22"/>
          <w:lang w:eastAsia="es-ES"/>
        </w:rPr>
        <w:t xml:space="preserve"> de 1951 y el artículo 33 de la Ley 962 de 2005, o la</w:t>
      </w:r>
      <w:r w:rsidR="002C6CF4" w:rsidRPr="008A177D">
        <w:rPr>
          <w:rFonts w:ascii="Verdana" w:eastAsiaTheme="minorEastAsia" w:hAnsi="Verdana" w:cs="Arial"/>
          <w:sz w:val="22"/>
          <w:szCs w:val="22"/>
          <w:lang w:eastAsia="es-ES"/>
        </w:rPr>
        <w:t>s</w:t>
      </w:r>
      <w:r w:rsidRPr="008A177D">
        <w:rPr>
          <w:rFonts w:ascii="Verdana" w:eastAsiaTheme="minorEastAsia" w:hAnsi="Verdana" w:cs="Arial"/>
          <w:sz w:val="22"/>
          <w:szCs w:val="22"/>
          <w:lang w:eastAsia="es-ES"/>
        </w:rPr>
        <w:t xml:space="preserve"> norma</w:t>
      </w:r>
      <w:r w:rsidR="002C6CF4" w:rsidRPr="008A177D">
        <w:rPr>
          <w:rFonts w:ascii="Verdana" w:eastAsiaTheme="minorEastAsia" w:hAnsi="Verdana" w:cs="Arial"/>
          <w:sz w:val="22"/>
          <w:szCs w:val="22"/>
          <w:lang w:eastAsia="es-ES"/>
        </w:rPr>
        <w:t>s</w:t>
      </w:r>
      <w:r w:rsidRPr="008A177D">
        <w:rPr>
          <w:rFonts w:ascii="Verdana" w:eastAsiaTheme="minorEastAsia" w:hAnsi="Verdana" w:cs="Arial"/>
          <w:sz w:val="22"/>
          <w:szCs w:val="22"/>
          <w:lang w:eastAsia="es-ES"/>
        </w:rPr>
        <w:t xml:space="preserve"> que </w:t>
      </w:r>
      <w:r w:rsidR="1F152349" w:rsidRPr="008A177D">
        <w:rPr>
          <w:rFonts w:ascii="Verdana" w:eastAsiaTheme="minorEastAsia" w:hAnsi="Verdana" w:cs="Arial"/>
          <w:sz w:val="22"/>
          <w:szCs w:val="22"/>
          <w:lang w:eastAsia="es-ES"/>
        </w:rPr>
        <w:t>l</w:t>
      </w:r>
      <w:r w:rsidR="5A55CAAE" w:rsidRPr="008A177D">
        <w:rPr>
          <w:rFonts w:ascii="Verdana" w:eastAsiaTheme="minorEastAsia" w:hAnsi="Verdana" w:cs="Arial"/>
          <w:sz w:val="22"/>
          <w:szCs w:val="22"/>
          <w:lang w:eastAsia="es-ES"/>
        </w:rPr>
        <w:t>os</w:t>
      </w:r>
      <w:r w:rsidR="1F152349" w:rsidRPr="008A177D">
        <w:rPr>
          <w:rFonts w:ascii="Verdana" w:eastAsiaTheme="minorEastAsia" w:hAnsi="Verdana" w:cs="Arial"/>
          <w:sz w:val="22"/>
          <w:szCs w:val="22"/>
          <w:lang w:eastAsia="es-ES"/>
        </w:rPr>
        <w:t xml:space="preserve"> modifique</w:t>
      </w:r>
      <w:r w:rsidR="7EFE34FF" w:rsidRPr="008A177D">
        <w:rPr>
          <w:rFonts w:ascii="Verdana" w:eastAsiaTheme="minorEastAsia" w:hAnsi="Verdana" w:cs="Arial"/>
          <w:sz w:val="22"/>
          <w:szCs w:val="22"/>
          <w:lang w:eastAsia="es-ES"/>
        </w:rPr>
        <w:t>n</w:t>
      </w:r>
      <w:r w:rsidR="1F152349" w:rsidRPr="008A177D">
        <w:rPr>
          <w:rFonts w:ascii="Verdana" w:eastAsiaTheme="minorEastAsia" w:hAnsi="Verdana" w:cs="Arial"/>
          <w:sz w:val="22"/>
          <w:szCs w:val="22"/>
          <w:lang w:eastAsia="es-ES"/>
        </w:rPr>
        <w:t>, sustituya</w:t>
      </w:r>
      <w:r w:rsidR="349388D4" w:rsidRPr="008A177D">
        <w:rPr>
          <w:rFonts w:ascii="Verdana" w:eastAsiaTheme="minorEastAsia" w:hAnsi="Verdana" w:cs="Arial"/>
          <w:sz w:val="22"/>
          <w:szCs w:val="22"/>
          <w:lang w:eastAsia="es-ES"/>
        </w:rPr>
        <w:t>n</w:t>
      </w:r>
      <w:r w:rsidRPr="008A177D">
        <w:rPr>
          <w:rFonts w:ascii="Verdana" w:eastAsiaTheme="minorEastAsia" w:hAnsi="Verdana" w:cs="Arial"/>
          <w:sz w:val="22"/>
          <w:szCs w:val="22"/>
          <w:lang w:eastAsia="es-ES"/>
        </w:rPr>
        <w:t xml:space="preserve"> o </w:t>
      </w:r>
      <w:r w:rsidR="1F152349" w:rsidRPr="008A177D">
        <w:rPr>
          <w:rFonts w:ascii="Verdana" w:eastAsiaTheme="minorEastAsia" w:hAnsi="Verdana" w:cs="Arial"/>
          <w:sz w:val="22"/>
          <w:szCs w:val="22"/>
          <w:lang w:eastAsia="es-ES"/>
        </w:rPr>
        <w:t>complemente</w:t>
      </w:r>
      <w:r w:rsidR="3A773EE6" w:rsidRPr="008A177D">
        <w:rPr>
          <w:rFonts w:ascii="Verdana" w:eastAsiaTheme="minorEastAsia" w:hAnsi="Verdana" w:cs="Arial"/>
          <w:sz w:val="22"/>
          <w:szCs w:val="22"/>
          <w:lang w:eastAsia="es-ES"/>
        </w:rPr>
        <w:t>n</w:t>
      </w:r>
      <w:r w:rsidR="6893B882" w:rsidRPr="008A177D">
        <w:rPr>
          <w:rFonts w:ascii="Verdana" w:eastAsiaTheme="minorEastAsia" w:hAnsi="Verdana" w:cs="Arial"/>
          <w:sz w:val="22"/>
          <w:szCs w:val="22"/>
          <w:lang w:eastAsia="es-ES"/>
        </w:rPr>
        <w:t>.</w:t>
      </w:r>
    </w:p>
    <w:p w14:paraId="68BF3B0D" w14:textId="77777777" w:rsidR="002B02BA" w:rsidRPr="008A177D" w:rsidRDefault="002B02BA" w:rsidP="002B02BA">
      <w:pPr>
        <w:spacing w:line="276" w:lineRule="auto"/>
        <w:rPr>
          <w:rFonts w:ascii="Verdana" w:hAnsi="Verdana"/>
          <w:sz w:val="22"/>
          <w:lang w:val="es-MX"/>
        </w:rPr>
      </w:pPr>
      <w:r w:rsidRPr="008A177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3DF26C0F" w14:textId="77777777" w:rsidR="005253BB" w:rsidRPr="008A177D" w:rsidRDefault="005253BB" w:rsidP="00D91F94">
      <w:pPr>
        <w:pStyle w:val="Capitulo1"/>
        <w:numPr>
          <w:ilvl w:val="0"/>
          <w:numId w:val="36"/>
        </w:numPr>
        <w:spacing w:after="0" w:line="240" w:lineRule="auto"/>
        <w:rPr>
          <w:rFonts w:ascii="Verdana" w:hAnsi="Verdana"/>
          <w:color w:val="auto"/>
          <w:sz w:val="22"/>
          <w:szCs w:val="22"/>
        </w:rPr>
      </w:pPr>
      <w:bookmarkStart w:id="149" w:name="_Toc208236129"/>
      <w:bookmarkStart w:id="150" w:name="_Toc208236130"/>
      <w:bookmarkStart w:id="151" w:name="_Toc424219461"/>
      <w:bookmarkStart w:id="152" w:name="_Toc504124492"/>
      <w:bookmarkStart w:id="153" w:name="_Toc508648249"/>
      <w:bookmarkStart w:id="154" w:name="_Ref508650432"/>
      <w:bookmarkStart w:id="155" w:name="_Toc508984033"/>
      <w:bookmarkStart w:id="156" w:name="_Toc509843863"/>
      <w:bookmarkStart w:id="157" w:name="_Toc511924771"/>
      <w:bookmarkStart w:id="158" w:name="_Toc520226860"/>
      <w:bookmarkStart w:id="159" w:name="_Toc520297830"/>
      <w:bookmarkStart w:id="160" w:name="_Toc520317095"/>
      <w:bookmarkStart w:id="161" w:name="_Toc533083696"/>
      <w:bookmarkStart w:id="162" w:name="_Toc35616186"/>
      <w:bookmarkStart w:id="163" w:name="_Toc40113317"/>
      <w:bookmarkStart w:id="164" w:name="_Toc108082880"/>
      <w:bookmarkStart w:id="165" w:name="_Toc208767588"/>
      <w:bookmarkEnd w:id="148"/>
      <w:bookmarkEnd w:id="149"/>
      <w:bookmarkEnd w:id="150"/>
      <w:r w:rsidRPr="008A177D">
        <w:rPr>
          <w:rFonts w:ascii="Verdana" w:hAnsi="Verdana"/>
          <w:color w:val="auto"/>
          <w:sz w:val="22"/>
          <w:szCs w:val="22"/>
        </w:rPr>
        <w:t>DOCUMENTOS</w:t>
      </w:r>
      <w:r w:rsidR="002644ED" w:rsidRPr="008A177D">
        <w:rPr>
          <w:rFonts w:ascii="Verdana" w:hAnsi="Verdana"/>
          <w:color w:val="auto"/>
          <w:sz w:val="22"/>
          <w:szCs w:val="22"/>
        </w:rPr>
        <w:t xml:space="preserve"> </w:t>
      </w:r>
      <w:r w:rsidRPr="008A177D">
        <w:rPr>
          <w:rFonts w:ascii="Verdana" w:hAnsi="Verdana"/>
          <w:color w:val="auto"/>
          <w:sz w:val="22"/>
          <w:szCs w:val="22"/>
        </w:rPr>
        <w:t>OTORGADOS</w:t>
      </w:r>
      <w:r w:rsidR="002644ED" w:rsidRPr="008A177D">
        <w:rPr>
          <w:rFonts w:ascii="Verdana" w:hAnsi="Verdana"/>
          <w:color w:val="auto"/>
          <w:sz w:val="22"/>
          <w:szCs w:val="22"/>
        </w:rPr>
        <w:t xml:space="preserve"> </w:t>
      </w:r>
      <w:r w:rsidRPr="008A177D">
        <w:rPr>
          <w:rFonts w:ascii="Verdana" w:hAnsi="Verdana"/>
          <w:color w:val="auto"/>
          <w:sz w:val="22"/>
          <w:szCs w:val="22"/>
        </w:rPr>
        <w:t>EN</w:t>
      </w:r>
      <w:r w:rsidR="002644ED" w:rsidRPr="008A177D">
        <w:rPr>
          <w:rFonts w:ascii="Verdana" w:hAnsi="Verdana"/>
          <w:color w:val="auto"/>
          <w:sz w:val="22"/>
          <w:szCs w:val="22"/>
        </w:rPr>
        <w:t xml:space="preserve"> </w:t>
      </w:r>
      <w:r w:rsidRPr="008A177D">
        <w:rPr>
          <w:rFonts w:ascii="Verdana" w:hAnsi="Verdana"/>
          <w:color w:val="auto"/>
          <w:sz w:val="22"/>
          <w:szCs w:val="22"/>
        </w:rPr>
        <w:t>EL</w:t>
      </w:r>
      <w:r w:rsidR="002644ED" w:rsidRPr="008A177D">
        <w:rPr>
          <w:rFonts w:ascii="Verdana" w:hAnsi="Verdana"/>
          <w:color w:val="auto"/>
          <w:sz w:val="22"/>
          <w:szCs w:val="22"/>
        </w:rPr>
        <w:t xml:space="preserve"> </w:t>
      </w:r>
      <w:r w:rsidRPr="008A177D">
        <w:rPr>
          <w:rFonts w:ascii="Verdana" w:hAnsi="Verdana"/>
          <w:color w:val="auto"/>
          <w:sz w:val="22"/>
          <w:szCs w:val="22"/>
        </w:rPr>
        <w:t>EXTERIOR</w:t>
      </w:r>
      <w:bookmarkStart w:id="166" w:name="_Hlk508012961"/>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084E3F22" w14:textId="77777777" w:rsidR="003C7464" w:rsidRPr="008A177D" w:rsidRDefault="003C7464">
      <w:pPr>
        <w:jc w:val="both"/>
        <w:rPr>
          <w:rFonts w:ascii="Verdana" w:eastAsiaTheme="minorEastAsia" w:hAnsi="Verdana" w:cs="Arial"/>
          <w:sz w:val="22"/>
          <w:szCs w:val="22"/>
          <w:lang w:eastAsia="es-ES"/>
        </w:rPr>
      </w:pPr>
      <w:bookmarkStart w:id="167" w:name="_Toc533083697"/>
      <w:bookmarkEnd w:id="166"/>
    </w:p>
    <w:p w14:paraId="4101195C" w14:textId="77777777" w:rsidR="001D5387" w:rsidRPr="008A177D" w:rsidRDefault="001D5387" w:rsidP="0094112D">
      <w:pPr>
        <w:spacing w:line="276" w:lineRule="auto"/>
        <w:jc w:val="both"/>
        <w:rPr>
          <w:rFonts w:ascii="Verdana" w:hAnsi="Verdana"/>
          <w:sz w:val="22"/>
          <w:lang w:val="es-MX"/>
        </w:rPr>
      </w:pPr>
      <w:r w:rsidRPr="008A177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36B63C" w14:textId="77777777" w:rsidR="001D5387" w:rsidRPr="008A177D" w:rsidRDefault="001D5387" w:rsidP="0094112D">
      <w:pPr>
        <w:pStyle w:val="Prrafodelista"/>
        <w:ind w:left="0"/>
        <w:jc w:val="both"/>
        <w:rPr>
          <w:rFonts w:ascii="Verdana" w:hAnsi="Verdana"/>
          <w:lang w:val="es-MX"/>
        </w:rPr>
      </w:pPr>
      <w:r w:rsidRPr="008A177D">
        <w:rPr>
          <w:rFonts w:ascii="Verdana" w:eastAsiaTheme="minorEastAsia" w:hAnsi="Verdana" w:cs="Arial"/>
          <w:lang w:eastAsia="es-ES"/>
        </w:rPr>
        <w:t xml:space="preserve">Para el trámite de Apostilla o Legalización de documentos públicos otorgados en el exterior y la acreditación de la formación académica obtenida en el exterior, las </w:t>
      </w:r>
      <w:r w:rsidRPr="008A177D" w:rsidDel="21784304">
        <w:rPr>
          <w:rFonts w:ascii="Verdana" w:eastAsiaTheme="minorEastAsia" w:hAnsi="Verdana" w:cs="Arial"/>
          <w:lang w:eastAsia="es-ES"/>
        </w:rPr>
        <w:t>E</w:t>
      </w:r>
      <w:r w:rsidRPr="008A177D">
        <w:rPr>
          <w:rFonts w:ascii="Verdana" w:eastAsiaTheme="minorEastAsia" w:hAnsi="Verdana" w:cs="Arial"/>
          <w:lang w:eastAsia="es-ES"/>
        </w:rPr>
        <w:t>ntidades aplicarán los parámetros establecidos en las normas que regulen la materia</w:t>
      </w:r>
      <w:r w:rsidRPr="008A177D">
        <w:rPr>
          <w:rFonts w:ascii="Verdana" w:eastAsia="Arial" w:hAnsi="Verdana" w:cs="Arial"/>
        </w:rPr>
        <w:t xml:space="preserve">, en especial la Resolución 1959 de 2020 del Ministerio de Relaciones Exteriores, o la norma que la modifique, sustituya o </w:t>
      </w:r>
      <w:r w:rsidRPr="008A177D">
        <w:rPr>
          <w:rFonts w:ascii="Verdana" w:eastAsiaTheme="minorEastAsia" w:hAnsi="Verdana" w:cs="Arial"/>
          <w:lang w:eastAsia="es-ES"/>
        </w:rPr>
        <w:t>complemente.</w:t>
      </w:r>
    </w:p>
    <w:p w14:paraId="7ABFD083" w14:textId="6C06919D" w:rsidR="00E50E2C" w:rsidRPr="008A177D" w:rsidRDefault="00E50E2C" w:rsidP="0094112D">
      <w:pPr>
        <w:spacing w:line="276" w:lineRule="auto"/>
        <w:jc w:val="both"/>
        <w:rPr>
          <w:rFonts w:ascii="Verdana" w:hAnsi="Verdana"/>
          <w:sz w:val="22"/>
          <w:lang w:val="es-MX"/>
        </w:rPr>
      </w:pPr>
      <w:r w:rsidRPr="008A177D">
        <w:rPr>
          <w:rFonts w:ascii="Verdana" w:eastAsiaTheme="minorEastAsia" w:hAnsi="Verdana" w:cs="Arial"/>
          <w:sz w:val="22"/>
          <w:lang w:eastAsia="es-ES"/>
        </w:rPr>
        <w:t>En el caso de documentos especializados, como, por ejemplo, especificaciones o fichas técnicas,</w:t>
      </w:r>
      <w:r w:rsidRPr="008A177D">
        <w:rPr>
          <w:rFonts w:ascii="Verdana" w:eastAsiaTheme="minorEastAsia" w:hAnsi="Verdana" w:cs="Arial"/>
          <w:b/>
          <w:caps/>
          <w:sz w:val="22"/>
          <w:lang w:eastAsia="es-ES"/>
        </w:rPr>
        <w:t xml:space="preserve"> </w:t>
      </w:r>
      <w:r w:rsidRPr="008A177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3E672F8E" w14:textId="77777777" w:rsidR="0039071E" w:rsidRPr="008A177D" w:rsidRDefault="0039071E" w:rsidP="0039071E">
      <w:pPr>
        <w:pStyle w:val="Capitulo1"/>
        <w:tabs>
          <w:tab w:val="left" w:pos="851"/>
        </w:tabs>
        <w:spacing w:before="0" w:after="0" w:line="240" w:lineRule="auto"/>
        <w:ind w:left="357" w:firstLine="0"/>
        <w:rPr>
          <w:rFonts w:ascii="Verdana" w:hAnsi="Verdana"/>
          <w:color w:val="auto"/>
          <w:sz w:val="22"/>
          <w:szCs w:val="22"/>
        </w:rPr>
      </w:pPr>
      <w:bookmarkStart w:id="168" w:name="_Toc35616187"/>
      <w:bookmarkStart w:id="169" w:name="_Toc40113318"/>
      <w:bookmarkStart w:id="170" w:name="_Toc108082881"/>
      <w:bookmarkStart w:id="171" w:name="_Toc208767589"/>
    </w:p>
    <w:p w14:paraId="6BBC0A44" w14:textId="2965B897" w:rsidR="00C877D6" w:rsidRPr="008A177D" w:rsidRDefault="00C877D6" w:rsidP="00D91F94">
      <w:pPr>
        <w:pStyle w:val="Capitulo1"/>
        <w:numPr>
          <w:ilvl w:val="0"/>
          <w:numId w:val="36"/>
        </w:numPr>
        <w:tabs>
          <w:tab w:val="left" w:pos="851"/>
        </w:tabs>
        <w:spacing w:before="0" w:after="0" w:line="240" w:lineRule="auto"/>
        <w:ind w:left="0" w:firstLine="357"/>
        <w:rPr>
          <w:rFonts w:ascii="Verdana" w:hAnsi="Verdana"/>
          <w:color w:val="auto"/>
          <w:sz w:val="22"/>
          <w:szCs w:val="22"/>
        </w:rPr>
      </w:pPr>
      <w:r w:rsidRPr="008A177D">
        <w:rPr>
          <w:rFonts w:ascii="Verdana" w:hAnsi="Verdana"/>
          <w:color w:val="auto"/>
          <w:sz w:val="22"/>
          <w:szCs w:val="22"/>
        </w:rPr>
        <w:t>GLOSARIO</w:t>
      </w:r>
      <w:bookmarkEnd w:id="167"/>
      <w:bookmarkEnd w:id="168"/>
      <w:bookmarkEnd w:id="169"/>
      <w:bookmarkEnd w:id="170"/>
      <w:bookmarkEnd w:id="171"/>
    </w:p>
    <w:p w14:paraId="6BBD91DC" w14:textId="77777777" w:rsidR="0067253A" w:rsidRPr="008A177D" w:rsidRDefault="0067253A" w:rsidP="00E63264">
      <w:pPr>
        <w:jc w:val="both"/>
        <w:rPr>
          <w:rFonts w:ascii="Verdana" w:eastAsia="Arial" w:hAnsi="Verdana" w:cs="Arial"/>
          <w:sz w:val="22"/>
          <w:szCs w:val="22"/>
          <w:lang w:val="es-ES"/>
        </w:rPr>
      </w:pPr>
    </w:p>
    <w:p w14:paraId="229DBB41" w14:textId="4AD82D58" w:rsidR="00C877D6" w:rsidRPr="008A177D" w:rsidRDefault="1570913B" w:rsidP="00AB1346">
      <w:pPr>
        <w:jc w:val="both"/>
        <w:rPr>
          <w:rFonts w:ascii="Verdana" w:eastAsia="Arial" w:hAnsi="Verdana" w:cs="Arial"/>
          <w:sz w:val="22"/>
          <w:szCs w:val="22"/>
          <w:lang w:val="es-ES"/>
        </w:rPr>
      </w:pPr>
      <w:r w:rsidRPr="008A177D">
        <w:rPr>
          <w:rFonts w:ascii="Verdana" w:eastAsia="Arial" w:hAnsi="Verdana" w:cs="Arial"/>
          <w:sz w:val="22"/>
          <w:szCs w:val="22"/>
          <w:lang w:val="es-ES"/>
        </w:rPr>
        <w:t xml:space="preserve">Para los fines de este </w:t>
      </w:r>
      <w:r w:rsidR="1BD17358" w:rsidRPr="008A177D">
        <w:rPr>
          <w:rFonts w:ascii="Verdana" w:eastAsia="Arial" w:hAnsi="Verdana" w:cs="Arial"/>
          <w:sz w:val="22"/>
          <w:szCs w:val="22"/>
          <w:lang w:val="es-ES"/>
        </w:rPr>
        <w:t>P</w:t>
      </w:r>
      <w:r w:rsidR="25A3E282" w:rsidRPr="008A177D">
        <w:rPr>
          <w:rFonts w:ascii="Verdana" w:eastAsia="Arial" w:hAnsi="Verdana" w:cs="Arial"/>
          <w:sz w:val="22"/>
          <w:szCs w:val="22"/>
          <w:lang w:val="es-ES"/>
        </w:rPr>
        <w:t>liego</w:t>
      </w:r>
      <w:r w:rsidRPr="008A177D">
        <w:rPr>
          <w:rFonts w:ascii="Verdana" w:eastAsia="Arial" w:hAnsi="Verdana" w:cs="Arial"/>
          <w:sz w:val="22"/>
          <w:szCs w:val="22"/>
          <w:lang w:val="es-ES"/>
        </w:rPr>
        <w:t xml:space="preserve"> de </w:t>
      </w:r>
      <w:r w:rsidR="01AF7B69" w:rsidRPr="008A177D">
        <w:rPr>
          <w:rFonts w:ascii="Verdana" w:eastAsia="Arial" w:hAnsi="Verdana" w:cs="Arial"/>
          <w:sz w:val="22"/>
          <w:szCs w:val="22"/>
          <w:lang w:val="es-ES"/>
        </w:rPr>
        <w:t>C</w:t>
      </w:r>
      <w:r w:rsidR="25A3E282" w:rsidRPr="008A177D">
        <w:rPr>
          <w:rFonts w:ascii="Verdana" w:eastAsia="Arial" w:hAnsi="Verdana" w:cs="Arial"/>
          <w:sz w:val="22"/>
          <w:szCs w:val="22"/>
          <w:lang w:val="es-ES"/>
        </w:rPr>
        <w:t>ondiciones</w:t>
      </w:r>
      <w:r w:rsidRPr="008A177D">
        <w:rPr>
          <w:rFonts w:ascii="Verdana" w:eastAsia="Arial" w:hAnsi="Verdana" w:cs="Arial"/>
          <w:sz w:val="22"/>
          <w:szCs w:val="22"/>
          <w:lang w:val="es-ES"/>
        </w:rPr>
        <w:t>, a menos que expresamente se</w:t>
      </w:r>
      <w:r w:rsidR="005E1A47" w:rsidRPr="008A177D">
        <w:rPr>
          <w:rFonts w:ascii="Verdana" w:eastAsia="Arial" w:hAnsi="Verdana" w:cs="Arial"/>
          <w:sz w:val="22"/>
          <w:szCs w:val="22"/>
          <w:lang w:val="es-ES"/>
        </w:rPr>
        <w:t xml:space="preserve"> </w:t>
      </w:r>
      <w:r w:rsidR="00D01A40" w:rsidRPr="008A177D">
        <w:rPr>
          <w:rFonts w:ascii="Verdana" w:eastAsia="Arial" w:hAnsi="Verdana" w:cs="Arial"/>
          <w:sz w:val="22"/>
          <w:szCs w:val="22"/>
          <w:lang w:val="es-ES"/>
        </w:rPr>
        <w:t>estip</w:t>
      </w:r>
      <w:r w:rsidR="00F46BBF" w:rsidRPr="008A177D">
        <w:rPr>
          <w:rFonts w:ascii="Verdana" w:eastAsia="Arial" w:hAnsi="Verdana" w:cs="Arial"/>
          <w:sz w:val="22"/>
          <w:szCs w:val="22"/>
          <w:lang w:val="es-ES"/>
        </w:rPr>
        <w:t>ule</w:t>
      </w:r>
      <w:r w:rsidR="00D01A40" w:rsidRPr="008A177D">
        <w:rPr>
          <w:rFonts w:ascii="Verdana" w:eastAsia="Arial" w:hAnsi="Verdana" w:cs="Arial"/>
          <w:sz w:val="22"/>
          <w:szCs w:val="22"/>
          <w:lang w:val="es-ES"/>
        </w:rPr>
        <w:t xml:space="preserve"> otra </w:t>
      </w:r>
      <w:r w:rsidR="0094112D" w:rsidRPr="008A177D">
        <w:rPr>
          <w:rFonts w:ascii="Verdana" w:eastAsia="Arial" w:hAnsi="Verdana" w:cs="Arial"/>
          <w:sz w:val="22"/>
          <w:szCs w:val="22"/>
          <w:lang w:val="es-ES"/>
        </w:rPr>
        <w:t>manera,</w:t>
      </w:r>
      <w:r w:rsidRPr="008A177D">
        <w:rPr>
          <w:rFonts w:ascii="Verdana" w:eastAsia="Arial" w:hAnsi="Verdana" w:cs="Arial"/>
          <w:sz w:val="22"/>
          <w:szCs w:val="22"/>
          <w:lang w:val="es-ES"/>
        </w:rPr>
        <w:t xml:space="preserve"> los términos</w:t>
      </w:r>
      <w:r w:rsidR="005E1A47" w:rsidRPr="008A177D">
        <w:rPr>
          <w:rFonts w:ascii="Verdana" w:eastAsia="Arial" w:hAnsi="Verdana" w:cs="Arial"/>
          <w:sz w:val="22"/>
          <w:szCs w:val="22"/>
          <w:lang w:val="es-ES"/>
        </w:rPr>
        <w:t xml:space="preserve"> </w:t>
      </w:r>
      <w:r w:rsidR="00646D3D" w:rsidRPr="008A177D">
        <w:rPr>
          <w:rFonts w:ascii="Verdana" w:eastAsia="Arial" w:hAnsi="Verdana" w:cs="Arial"/>
          <w:sz w:val="22"/>
          <w:szCs w:val="22"/>
          <w:lang w:val="es-ES"/>
        </w:rPr>
        <w:t xml:space="preserve">deben </w:t>
      </w:r>
      <w:r w:rsidR="005E1A47" w:rsidRPr="008A177D">
        <w:rPr>
          <w:rFonts w:ascii="Verdana" w:eastAsia="Arial" w:hAnsi="Verdana" w:cs="Arial"/>
          <w:sz w:val="22"/>
          <w:szCs w:val="22"/>
          <w:lang w:val="es-ES"/>
        </w:rPr>
        <w:t>entenderse</w:t>
      </w:r>
      <w:r w:rsidR="00646D3D" w:rsidRPr="008A177D">
        <w:rPr>
          <w:rFonts w:ascii="Verdana" w:eastAsia="Arial" w:hAnsi="Verdana" w:cs="Arial"/>
          <w:sz w:val="22"/>
          <w:szCs w:val="22"/>
          <w:lang w:val="es-ES"/>
        </w:rPr>
        <w:t xml:space="preserve"> </w:t>
      </w:r>
      <w:r w:rsidRPr="008A177D">
        <w:rPr>
          <w:rFonts w:ascii="Verdana" w:eastAsia="Arial" w:hAnsi="Verdana" w:cs="Arial"/>
          <w:sz w:val="22"/>
          <w:szCs w:val="22"/>
          <w:lang w:val="es-ES"/>
        </w:rPr>
        <w:t>de acuerdo con la definición contenida en el artículo 2.2.1.1.1.3.1 del Decreto 1082 de 2015</w:t>
      </w:r>
      <w:r w:rsidR="0398660B" w:rsidRPr="008A177D">
        <w:rPr>
          <w:rFonts w:ascii="Verdana" w:eastAsia="Arial" w:hAnsi="Verdana" w:cs="Arial"/>
          <w:sz w:val="22"/>
          <w:szCs w:val="22"/>
          <w:lang w:val="es-ES"/>
        </w:rPr>
        <w:t>, la Ley 1682 de 2013</w:t>
      </w:r>
      <w:r w:rsidR="40BFC023" w:rsidRPr="008A177D">
        <w:rPr>
          <w:rFonts w:ascii="Verdana" w:eastAsia="Arial" w:hAnsi="Verdana" w:cs="Arial"/>
          <w:sz w:val="22"/>
          <w:szCs w:val="22"/>
          <w:lang w:val="es-ES"/>
        </w:rPr>
        <w:t>,</w:t>
      </w:r>
      <w:r w:rsidR="2E1D307C" w:rsidRPr="008A177D">
        <w:rPr>
          <w:rFonts w:ascii="Verdana" w:eastAsia="Arial" w:hAnsi="Verdana" w:cs="Arial"/>
          <w:sz w:val="22"/>
          <w:szCs w:val="22"/>
          <w:lang w:val="es-ES"/>
        </w:rPr>
        <w:t xml:space="preserve"> </w:t>
      </w:r>
      <w:r w:rsidR="40BFC023" w:rsidRPr="008A177D">
        <w:rPr>
          <w:rFonts w:ascii="Verdana" w:eastAsia="Arial" w:hAnsi="Verdana" w:cs="Arial"/>
          <w:sz w:val="22"/>
          <w:szCs w:val="22"/>
        </w:rPr>
        <w:t xml:space="preserve">o la norma que la modifique, sustituya o </w:t>
      </w:r>
      <w:r w:rsidR="40BFC023" w:rsidRPr="008A177D">
        <w:rPr>
          <w:rFonts w:ascii="Verdana" w:eastAsiaTheme="minorEastAsia" w:hAnsi="Verdana" w:cs="Arial"/>
          <w:sz w:val="22"/>
          <w:szCs w:val="22"/>
          <w:lang w:eastAsia="es-ES"/>
        </w:rPr>
        <w:t>complemente,</w:t>
      </w:r>
      <w:r w:rsidR="0398660B" w:rsidRPr="008A177D">
        <w:rPr>
          <w:rFonts w:ascii="Verdana" w:eastAsia="Arial" w:hAnsi="Verdana" w:cs="Arial"/>
          <w:sz w:val="22"/>
          <w:szCs w:val="22"/>
          <w:lang w:val="es-ES"/>
        </w:rPr>
        <w:t xml:space="preserve"> </w:t>
      </w:r>
      <w:r w:rsidRPr="008A177D">
        <w:rPr>
          <w:rFonts w:ascii="Verdana" w:eastAsia="Arial" w:hAnsi="Verdana" w:cs="Arial"/>
          <w:sz w:val="22"/>
          <w:szCs w:val="22"/>
          <w:lang w:val="es-ES"/>
        </w:rPr>
        <w:t xml:space="preserve">y el </w:t>
      </w:r>
      <w:r w:rsidR="790BDB23" w:rsidRPr="008A177D">
        <w:rPr>
          <w:rFonts w:ascii="Verdana" w:eastAsia="Arial" w:hAnsi="Verdana" w:cs="Arial"/>
          <w:sz w:val="22"/>
          <w:szCs w:val="22"/>
          <w:lang w:val="es-ES"/>
        </w:rPr>
        <w:lastRenderedPageBreak/>
        <w:t>“Anexo 3 – Glosario”</w:t>
      </w:r>
      <w:r w:rsidRPr="008A177D">
        <w:rPr>
          <w:rFonts w:ascii="Verdana" w:eastAsia="Arial" w:hAnsi="Verdana" w:cs="Arial"/>
          <w:sz w:val="22"/>
          <w:szCs w:val="22"/>
          <w:lang w:val="es-ES"/>
        </w:rPr>
        <w:t xml:space="preserve">. Los términos no definidos deben </w:t>
      </w:r>
      <w:r w:rsidR="539421F2" w:rsidRPr="008A177D">
        <w:rPr>
          <w:rFonts w:ascii="Verdana" w:eastAsia="Arial" w:hAnsi="Verdana" w:cs="Arial"/>
          <w:sz w:val="22"/>
          <w:szCs w:val="22"/>
          <w:lang w:val="es-ES"/>
        </w:rPr>
        <w:t xml:space="preserve">comprenderse </w:t>
      </w:r>
      <w:r w:rsidRPr="008A177D">
        <w:rPr>
          <w:rFonts w:ascii="Verdana" w:eastAsia="Arial" w:hAnsi="Verdana" w:cs="Arial"/>
          <w:sz w:val="22"/>
          <w:szCs w:val="22"/>
          <w:lang w:val="es-ES"/>
        </w:rPr>
        <w:t xml:space="preserve">de </w:t>
      </w:r>
      <w:r w:rsidR="56B18C9D" w:rsidRPr="008A177D">
        <w:rPr>
          <w:rFonts w:ascii="Verdana" w:eastAsia="Arial" w:hAnsi="Verdana" w:cs="Arial"/>
          <w:sz w:val="22"/>
          <w:szCs w:val="22"/>
          <w:lang w:val="es-ES"/>
        </w:rPr>
        <w:t xml:space="preserve">conformidad </w:t>
      </w:r>
      <w:r w:rsidRPr="008A177D">
        <w:rPr>
          <w:rFonts w:ascii="Verdana" w:eastAsia="Arial" w:hAnsi="Verdana" w:cs="Arial"/>
          <w:sz w:val="22"/>
          <w:szCs w:val="22"/>
          <w:lang w:val="es-ES"/>
        </w:rPr>
        <w:t xml:space="preserve">con su significado natural y </w:t>
      </w:r>
      <w:r w:rsidR="3B767ED6" w:rsidRPr="008A177D">
        <w:rPr>
          <w:rFonts w:ascii="Verdana" w:eastAsia="Arial" w:hAnsi="Verdana" w:cs="Arial"/>
          <w:sz w:val="22"/>
          <w:szCs w:val="22"/>
          <w:lang w:val="es-ES"/>
        </w:rPr>
        <w:t xml:space="preserve">en el contexto del proyecto </w:t>
      </w:r>
      <w:r w:rsidR="56037B80" w:rsidRPr="008A177D">
        <w:rPr>
          <w:rFonts w:ascii="Verdana" w:eastAsia="Arial" w:hAnsi="Verdana" w:cs="Arial"/>
          <w:sz w:val="22"/>
          <w:szCs w:val="22"/>
          <w:lang w:val="es-ES"/>
        </w:rPr>
        <w:t xml:space="preserve">de infraestructura social </w:t>
      </w:r>
      <w:r w:rsidR="3B767ED6" w:rsidRPr="008A177D">
        <w:rPr>
          <w:rFonts w:ascii="Verdana" w:eastAsia="Arial" w:hAnsi="Verdana" w:cs="Arial"/>
          <w:sz w:val="22"/>
          <w:szCs w:val="22"/>
          <w:lang w:val="es-ES"/>
        </w:rPr>
        <w:t>que se pretende adelantar</w:t>
      </w:r>
      <w:r w:rsidR="385206FC" w:rsidRPr="008A177D">
        <w:rPr>
          <w:rFonts w:ascii="Verdana" w:eastAsia="Arial" w:hAnsi="Verdana" w:cs="Arial"/>
          <w:sz w:val="22"/>
          <w:szCs w:val="22"/>
          <w:lang w:val="es-ES"/>
        </w:rPr>
        <w:t xml:space="preserve"> y la interventoría a ejecutarse</w:t>
      </w:r>
      <w:r w:rsidR="7A616FD8" w:rsidRPr="008A177D">
        <w:rPr>
          <w:rFonts w:ascii="Verdana" w:eastAsia="Arial" w:hAnsi="Verdana" w:cs="Arial"/>
          <w:sz w:val="22"/>
          <w:szCs w:val="22"/>
          <w:lang w:val="es-ES"/>
        </w:rPr>
        <w:t>.</w:t>
      </w:r>
    </w:p>
    <w:p w14:paraId="3C2BC6CE" w14:textId="77777777" w:rsidR="0084730D" w:rsidRPr="008A177D" w:rsidRDefault="0084730D" w:rsidP="00AB1346">
      <w:pPr>
        <w:jc w:val="both"/>
        <w:rPr>
          <w:rFonts w:ascii="Verdana" w:eastAsia="Arial" w:hAnsi="Verdana" w:cs="Arial"/>
          <w:sz w:val="22"/>
          <w:szCs w:val="22"/>
          <w:lang w:val="es-ES"/>
        </w:rPr>
      </w:pPr>
    </w:p>
    <w:p w14:paraId="5018C4BC" w14:textId="45B12B2D" w:rsidR="0067253A" w:rsidRPr="008A177D" w:rsidRDefault="25A9F62C" w:rsidP="1096294A">
      <w:pPr>
        <w:pStyle w:val="Capitulo1"/>
        <w:tabs>
          <w:tab w:val="left" w:pos="851"/>
        </w:tabs>
        <w:spacing w:before="0" w:after="0" w:line="240" w:lineRule="auto"/>
        <w:ind w:left="360" w:firstLine="0"/>
        <w:rPr>
          <w:rFonts w:ascii="Verdana" w:hAnsi="Verdana"/>
          <w:color w:val="auto"/>
          <w:sz w:val="22"/>
          <w:szCs w:val="22"/>
        </w:rPr>
      </w:pPr>
      <w:bookmarkStart w:id="172" w:name="_Toc508648251"/>
      <w:bookmarkStart w:id="173" w:name="_Toc508984035"/>
      <w:bookmarkStart w:id="174" w:name="_Toc509843865"/>
      <w:bookmarkStart w:id="175" w:name="_Toc511924773"/>
      <w:bookmarkStart w:id="176" w:name="_Toc520226862"/>
      <w:bookmarkStart w:id="177" w:name="_Toc520297832"/>
      <w:bookmarkStart w:id="178" w:name="_Toc520317097"/>
      <w:bookmarkStart w:id="179" w:name="_Toc533083698"/>
      <w:bookmarkStart w:id="180" w:name="_Toc35616188"/>
      <w:bookmarkStart w:id="181" w:name="_Toc40113319"/>
      <w:bookmarkStart w:id="182" w:name="_Toc108082882"/>
      <w:bookmarkStart w:id="183" w:name="_Toc208767590"/>
      <w:r w:rsidRPr="008A177D">
        <w:rPr>
          <w:rFonts w:ascii="Verdana" w:hAnsi="Verdana"/>
          <w:color w:val="auto"/>
          <w:sz w:val="22"/>
          <w:szCs w:val="22"/>
        </w:rPr>
        <w:t xml:space="preserve">1.11. </w:t>
      </w:r>
      <w:r w:rsidR="251900EE" w:rsidRPr="008A177D">
        <w:rPr>
          <w:rFonts w:ascii="Verdana" w:hAnsi="Verdana"/>
          <w:color w:val="auto"/>
          <w:sz w:val="22"/>
          <w:szCs w:val="22"/>
        </w:rPr>
        <w:t>INFORMACIÓN</w:t>
      </w:r>
      <w:r w:rsidR="2C2B2AC0" w:rsidRPr="008A177D">
        <w:rPr>
          <w:rFonts w:ascii="Verdana" w:hAnsi="Verdana"/>
          <w:color w:val="auto"/>
          <w:sz w:val="22"/>
          <w:szCs w:val="22"/>
        </w:rPr>
        <w:t xml:space="preserve"> </w:t>
      </w:r>
      <w:r w:rsidR="251900EE" w:rsidRPr="008A177D">
        <w:rPr>
          <w:rFonts w:ascii="Verdana" w:hAnsi="Verdana"/>
          <w:color w:val="auto"/>
          <w:sz w:val="22"/>
          <w:szCs w:val="22"/>
        </w:rPr>
        <w:t>INEXACTA</w:t>
      </w:r>
      <w:bookmarkEnd w:id="172"/>
      <w:bookmarkEnd w:id="173"/>
      <w:bookmarkEnd w:id="174"/>
      <w:bookmarkEnd w:id="175"/>
      <w:bookmarkEnd w:id="176"/>
      <w:bookmarkEnd w:id="177"/>
      <w:bookmarkEnd w:id="178"/>
      <w:bookmarkEnd w:id="179"/>
      <w:bookmarkEnd w:id="180"/>
      <w:bookmarkEnd w:id="181"/>
      <w:bookmarkEnd w:id="182"/>
      <w:bookmarkEnd w:id="183"/>
    </w:p>
    <w:p w14:paraId="30C63E2E" w14:textId="77777777" w:rsidR="0067253A" w:rsidRPr="008A177D" w:rsidRDefault="0067253A" w:rsidP="00BF2EB7">
      <w:pPr>
        <w:rPr>
          <w:rFonts w:ascii="Verdana" w:hAnsi="Verdana"/>
          <w:sz w:val="22"/>
          <w:szCs w:val="22"/>
        </w:rPr>
      </w:pPr>
    </w:p>
    <w:p w14:paraId="77060BEC" w14:textId="1E1AE676" w:rsidR="000217D7" w:rsidRPr="008A177D" w:rsidRDefault="004359B3" w:rsidP="00E63264">
      <w:pPr>
        <w:jc w:val="both"/>
        <w:rPr>
          <w:rFonts w:ascii="Verdana" w:eastAsia="Arial" w:hAnsi="Verdana" w:cs="Arial"/>
          <w:sz w:val="22"/>
          <w:szCs w:val="22"/>
          <w:lang w:eastAsia="es-ES"/>
        </w:rPr>
      </w:pPr>
      <w:r w:rsidRPr="008A177D">
        <w:rPr>
          <w:rFonts w:ascii="Verdana" w:hAnsi="Verdana" w:cs="Arial"/>
          <w:sz w:val="22"/>
          <w:szCs w:val="22"/>
          <w:lang w:eastAsia="es-ES"/>
        </w:rPr>
        <w:t>La</w:t>
      </w:r>
      <w:r w:rsidR="00A701A9" w:rsidRPr="008A177D">
        <w:rPr>
          <w:rFonts w:ascii="Verdana" w:hAnsi="Verdana" w:cs="Arial"/>
          <w:sz w:val="22"/>
          <w:szCs w:val="22"/>
          <w:lang w:eastAsia="es-ES"/>
        </w:rPr>
        <w:t xml:space="preserve"> </w:t>
      </w:r>
      <w:r w:rsidR="3186CAAB" w:rsidRPr="008A177D" w:rsidDel="00E41DBB">
        <w:rPr>
          <w:rFonts w:ascii="Verdana" w:hAnsi="Verdana" w:cs="Arial"/>
          <w:sz w:val="22"/>
          <w:szCs w:val="22"/>
          <w:lang w:eastAsia="es-ES"/>
        </w:rPr>
        <w:t>E</w:t>
      </w:r>
      <w:r w:rsidR="4915D7FE" w:rsidRPr="008A177D" w:rsidDel="00E41DBB">
        <w:rPr>
          <w:rFonts w:ascii="Verdana" w:hAnsi="Verdana" w:cs="Arial"/>
          <w:sz w:val="22"/>
          <w:szCs w:val="22"/>
          <w:lang w:eastAsia="es-ES"/>
        </w:rPr>
        <w:t>ntidad</w:t>
      </w:r>
      <w:r w:rsidR="000217D7" w:rsidRPr="008A177D">
        <w:rPr>
          <w:rFonts w:ascii="Verdana" w:hAnsi="Verdana" w:cs="Arial"/>
          <w:sz w:val="22"/>
          <w:szCs w:val="22"/>
          <w:lang w:eastAsia="es-ES"/>
        </w:rPr>
        <w:t xml:space="preserve"> se</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reserva</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el</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derecho</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de</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verificar</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integralmente</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la</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información</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aportada</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por</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el</w:t>
      </w:r>
      <w:r w:rsidR="000217D7" w:rsidRPr="008A177D">
        <w:rPr>
          <w:rFonts w:ascii="Verdana" w:eastAsia="Arial" w:hAnsi="Verdana" w:cs="Arial"/>
          <w:sz w:val="22"/>
          <w:szCs w:val="22"/>
          <w:lang w:eastAsia="es-ES"/>
        </w:rPr>
        <w:t xml:space="preserve"> </w:t>
      </w:r>
      <w:r w:rsidR="57A5DD83" w:rsidRPr="008A177D">
        <w:rPr>
          <w:rFonts w:ascii="Verdana" w:hAnsi="Verdana" w:cs="Arial"/>
          <w:sz w:val="22"/>
          <w:szCs w:val="22"/>
          <w:lang w:eastAsia="es-ES"/>
        </w:rPr>
        <w:t>P</w:t>
      </w:r>
      <w:r w:rsidR="4915D7FE" w:rsidRPr="008A177D">
        <w:rPr>
          <w:rFonts w:ascii="Verdana" w:hAnsi="Verdana" w:cs="Arial"/>
          <w:sz w:val="22"/>
          <w:szCs w:val="22"/>
          <w:lang w:eastAsia="es-ES"/>
        </w:rPr>
        <w:t>roponente</w:t>
      </w:r>
      <w:r w:rsidR="00BE6BCD" w:rsidRPr="008A177D">
        <w:rPr>
          <w:rFonts w:ascii="Verdana" w:hAnsi="Verdana" w:cs="Arial"/>
          <w:sz w:val="22"/>
          <w:szCs w:val="22"/>
          <w:lang w:eastAsia="es-ES"/>
        </w:rPr>
        <w:t>. Para esto, puede</w:t>
      </w:r>
      <w:r w:rsidR="469632A3" w:rsidRPr="008A177D">
        <w:rPr>
          <w:rFonts w:ascii="Verdana" w:hAnsi="Verdana" w:cs="Arial"/>
          <w:sz w:val="22"/>
          <w:szCs w:val="22"/>
          <w:lang w:eastAsia="es-ES"/>
        </w:rPr>
        <w:t xml:space="preserve"> </w:t>
      </w:r>
      <w:r w:rsidR="000217D7" w:rsidRPr="008A177D">
        <w:rPr>
          <w:rFonts w:ascii="Verdana" w:hAnsi="Verdana" w:cs="Arial"/>
          <w:sz w:val="22"/>
          <w:szCs w:val="22"/>
          <w:lang w:eastAsia="es-ES"/>
        </w:rPr>
        <w:t>acudir</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a</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las</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autoridades,</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personas,</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empresas</w:t>
      </w:r>
      <w:r w:rsidR="000217D7"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o</w:t>
      </w:r>
      <w:r w:rsidR="000217D7" w:rsidRPr="008A177D">
        <w:rPr>
          <w:rFonts w:ascii="Verdana" w:eastAsia="Arial" w:hAnsi="Verdana" w:cs="Arial"/>
          <w:sz w:val="22"/>
          <w:szCs w:val="22"/>
          <w:lang w:eastAsia="es-ES"/>
        </w:rPr>
        <w:t xml:space="preserve"> </w:t>
      </w:r>
      <w:r w:rsidR="00113AD9" w:rsidRPr="008A177D">
        <w:rPr>
          <w:rFonts w:ascii="Verdana" w:hAnsi="Verdana" w:cs="Arial"/>
          <w:sz w:val="22"/>
          <w:szCs w:val="22"/>
          <w:lang w:eastAsia="es-ES"/>
        </w:rPr>
        <w:t>entidades</w:t>
      </w:r>
      <w:r w:rsidR="004076D4" w:rsidRPr="008A177D">
        <w:rPr>
          <w:rFonts w:ascii="Verdana" w:eastAsia="Arial" w:hAnsi="Verdana" w:cs="Arial"/>
          <w:sz w:val="22"/>
          <w:szCs w:val="22"/>
          <w:lang w:eastAsia="es-ES"/>
        </w:rPr>
        <w:t xml:space="preserve"> </w:t>
      </w:r>
      <w:r w:rsidR="000217D7" w:rsidRPr="008A177D">
        <w:rPr>
          <w:rFonts w:ascii="Verdana" w:hAnsi="Verdana" w:cs="Arial"/>
          <w:sz w:val="22"/>
          <w:szCs w:val="22"/>
          <w:lang w:eastAsia="es-ES"/>
        </w:rPr>
        <w:t>respectivas</w:t>
      </w:r>
      <w:r w:rsidR="000217D7" w:rsidRPr="008A177D">
        <w:rPr>
          <w:rFonts w:ascii="Verdana" w:eastAsia="Arial" w:hAnsi="Verdana" w:cs="Arial"/>
          <w:sz w:val="22"/>
          <w:szCs w:val="22"/>
          <w:lang w:eastAsia="es-ES"/>
        </w:rPr>
        <w:t xml:space="preserve">. </w:t>
      </w:r>
    </w:p>
    <w:p w14:paraId="29FF7ECD" w14:textId="77777777" w:rsidR="00CA286F" w:rsidRPr="008A177D" w:rsidRDefault="00CA286F" w:rsidP="00AB1346">
      <w:pPr>
        <w:jc w:val="both"/>
        <w:rPr>
          <w:rFonts w:ascii="Verdana" w:eastAsia="Arial" w:hAnsi="Verdana" w:cs="Arial"/>
          <w:sz w:val="22"/>
          <w:szCs w:val="22"/>
          <w:lang w:eastAsia="es-ES"/>
        </w:rPr>
      </w:pPr>
    </w:p>
    <w:p w14:paraId="0AC622EE" w14:textId="178F95A8" w:rsidR="00CA286F" w:rsidRPr="008A177D" w:rsidRDefault="43BC140E">
      <w:pPr>
        <w:jc w:val="both"/>
        <w:rPr>
          <w:rFonts w:ascii="Verdana" w:hAnsi="Verdana" w:cs="Arial"/>
          <w:sz w:val="22"/>
          <w:szCs w:val="22"/>
          <w:lang w:eastAsia="es-ES"/>
        </w:rPr>
      </w:pPr>
      <w:r w:rsidRPr="008A177D">
        <w:rPr>
          <w:rFonts w:ascii="Verdana" w:hAnsi="Verdana" w:cs="Arial"/>
          <w:sz w:val="22"/>
          <w:szCs w:val="22"/>
          <w:lang w:eastAsia="es-ES"/>
        </w:rPr>
        <w:t>Cuando exista inconsistencia</w:t>
      </w:r>
      <w:r w:rsidR="7870CD53" w:rsidRPr="008A177D">
        <w:rPr>
          <w:rFonts w:ascii="Verdana" w:hAnsi="Verdana" w:cs="Arial"/>
          <w:sz w:val="22"/>
          <w:szCs w:val="22"/>
          <w:lang w:eastAsia="es-ES"/>
        </w:rPr>
        <w:t xml:space="preserve"> </w:t>
      </w:r>
      <w:r w:rsidRPr="008A177D">
        <w:rPr>
          <w:rFonts w:ascii="Verdana" w:hAnsi="Verdana" w:cs="Arial"/>
          <w:sz w:val="22"/>
          <w:szCs w:val="22"/>
          <w:lang w:eastAsia="es-ES"/>
        </w:rPr>
        <w:t xml:space="preserve">entre la información suministrada por el </w:t>
      </w:r>
      <w:r w:rsidR="73693611" w:rsidRPr="008A177D">
        <w:rPr>
          <w:rFonts w:ascii="Verdana" w:hAnsi="Verdana" w:cs="Arial"/>
          <w:sz w:val="22"/>
          <w:szCs w:val="22"/>
          <w:lang w:eastAsia="es-ES"/>
        </w:rPr>
        <w:t>P</w:t>
      </w:r>
      <w:r w:rsidR="4E4BA996" w:rsidRPr="008A177D">
        <w:rPr>
          <w:rFonts w:ascii="Verdana" w:hAnsi="Verdana" w:cs="Arial"/>
          <w:sz w:val="22"/>
          <w:szCs w:val="22"/>
          <w:lang w:eastAsia="es-ES"/>
        </w:rPr>
        <w:t>roponente</w:t>
      </w:r>
      <w:r w:rsidRPr="008A177D">
        <w:rPr>
          <w:rFonts w:ascii="Verdana" w:hAnsi="Verdana" w:cs="Arial"/>
          <w:sz w:val="22"/>
          <w:szCs w:val="22"/>
          <w:lang w:eastAsia="es-ES"/>
        </w:rPr>
        <w:t xml:space="preserve"> y la verificada por la </w:t>
      </w:r>
      <w:r w:rsidR="4FB16E7F" w:rsidRPr="008A177D">
        <w:rPr>
          <w:rFonts w:ascii="Verdana" w:hAnsi="Verdana" w:cs="Arial"/>
          <w:sz w:val="22"/>
          <w:szCs w:val="22"/>
          <w:lang w:eastAsia="es-ES"/>
        </w:rPr>
        <w:t>E</w:t>
      </w:r>
      <w:r w:rsidR="4E4BA996" w:rsidRPr="008A177D">
        <w:rPr>
          <w:rFonts w:ascii="Verdana" w:hAnsi="Verdana" w:cs="Arial"/>
          <w:sz w:val="22"/>
          <w:szCs w:val="22"/>
          <w:lang w:eastAsia="es-ES"/>
        </w:rPr>
        <w:t>ntidad</w:t>
      </w:r>
      <w:r w:rsidRPr="008A177D">
        <w:rPr>
          <w:rFonts w:ascii="Verdana" w:hAnsi="Verdana" w:cs="Arial"/>
          <w:sz w:val="22"/>
          <w:szCs w:val="22"/>
          <w:lang w:eastAsia="es-ES"/>
        </w:rPr>
        <w:t xml:space="preserve">, </w:t>
      </w:r>
      <w:r w:rsidR="00001207" w:rsidRPr="008A177D">
        <w:rPr>
          <w:rFonts w:ascii="Verdana" w:hAnsi="Verdana"/>
          <w:sz w:val="22"/>
          <w:lang w:val="es-MX"/>
        </w:rPr>
        <w:t>la información que pretende demostrar el proponente se tendrá por no acreditada</w:t>
      </w:r>
    </w:p>
    <w:p w14:paraId="79E81036" w14:textId="4761A8AC" w:rsidR="004359B3" w:rsidRPr="008A177D" w:rsidRDefault="43BC140E">
      <w:pPr>
        <w:jc w:val="both"/>
        <w:rPr>
          <w:rFonts w:ascii="Verdana" w:hAnsi="Verdana" w:cs="Arial"/>
          <w:sz w:val="22"/>
          <w:szCs w:val="22"/>
          <w:lang w:eastAsia="es-ES"/>
        </w:rPr>
      </w:pPr>
      <w:r w:rsidRPr="008A177D">
        <w:rPr>
          <w:rFonts w:ascii="Verdana" w:hAnsi="Verdana" w:cs="Arial"/>
          <w:sz w:val="22"/>
          <w:szCs w:val="22"/>
          <w:lang w:eastAsia="es-ES"/>
        </w:rPr>
        <w:t>La</w:t>
      </w:r>
      <w:r w:rsidR="0C42AAB2" w:rsidRPr="008A177D">
        <w:rPr>
          <w:rFonts w:ascii="Verdana" w:hAnsi="Verdana" w:cs="Arial"/>
          <w:sz w:val="22"/>
          <w:szCs w:val="22"/>
          <w:lang w:eastAsia="es-ES"/>
        </w:rPr>
        <w:t xml:space="preserve"> </w:t>
      </w:r>
      <w:r w:rsidR="4510A036" w:rsidRPr="008A177D">
        <w:rPr>
          <w:rFonts w:ascii="Verdana" w:hAnsi="Verdana" w:cs="Arial"/>
          <w:sz w:val="22"/>
          <w:szCs w:val="22"/>
          <w:lang w:eastAsia="es-ES"/>
        </w:rPr>
        <w:t>E</w:t>
      </w:r>
      <w:r w:rsidR="4E4BA996" w:rsidRPr="008A177D">
        <w:rPr>
          <w:rFonts w:ascii="Verdana" w:hAnsi="Verdana" w:cs="Arial"/>
          <w:sz w:val="22"/>
          <w:szCs w:val="22"/>
          <w:lang w:eastAsia="es-ES"/>
        </w:rPr>
        <w:t>ntidad</w:t>
      </w:r>
      <w:r w:rsidRPr="008A177D">
        <w:rPr>
          <w:rFonts w:ascii="Verdana" w:hAnsi="Verdana" w:cs="Arial"/>
          <w:sz w:val="22"/>
          <w:szCs w:val="22"/>
          <w:lang w:eastAsia="es-ES"/>
        </w:rPr>
        <w:t xml:space="preserve"> </w:t>
      </w:r>
      <w:r w:rsidR="0094112D" w:rsidRPr="008A177D">
        <w:rPr>
          <w:rFonts w:ascii="Verdana" w:hAnsi="Verdana" w:cs="Arial"/>
          <w:sz w:val="22"/>
          <w:szCs w:val="22"/>
          <w:lang w:eastAsia="es-ES"/>
        </w:rPr>
        <w:t>compulsará copias</w:t>
      </w:r>
      <w:r w:rsidRPr="008A177D">
        <w:rPr>
          <w:rFonts w:ascii="Verdana" w:hAnsi="Verdana" w:cs="Arial"/>
          <w:sz w:val="22"/>
          <w:szCs w:val="22"/>
          <w:lang w:eastAsia="es-ES"/>
        </w:rPr>
        <w:t xml:space="preserve"> a las autoridades competentes </w:t>
      </w:r>
      <w:r w:rsidR="00080864" w:rsidRPr="008A177D">
        <w:rPr>
          <w:rFonts w:ascii="Verdana" w:hAnsi="Verdana" w:cs="Arial"/>
          <w:sz w:val="22"/>
          <w:szCs w:val="22"/>
          <w:lang w:eastAsia="es-ES"/>
        </w:rPr>
        <w:t>en aquel</w:t>
      </w:r>
      <w:r w:rsidR="00476F81" w:rsidRPr="008A177D">
        <w:rPr>
          <w:rFonts w:ascii="Verdana" w:hAnsi="Verdana" w:cs="Arial"/>
          <w:sz w:val="22"/>
          <w:szCs w:val="22"/>
          <w:lang w:eastAsia="es-ES"/>
        </w:rPr>
        <w:t>l</w:t>
      </w:r>
      <w:r w:rsidR="00080864" w:rsidRPr="008A177D">
        <w:rPr>
          <w:rFonts w:ascii="Verdana" w:hAnsi="Verdana" w:cs="Arial"/>
          <w:sz w:val="22"/>
          <w:szCs w:val="22"/>
          <w:lang w:eastAsia="es-ES"/>
        </w:rPr>
        <w:t xml:space="preserve">os eventos en los cuales </w:t>
      </w:r>
      <w:r w:rsidR="0C42AAB2" w:rsidRPr="008A177D">
        <w:rPr>
          <w:rFonts w:ascii="Verdana" w:hAnsi="Verdana" w:cs="Arial"/>
          <w:sz w:val="22"/>
          <w:szCs w:val="22"/>
          <w:lang w:eastAsia="es-ES"/>
        </w:rPr>
        <w:t xml:space="preserve">la información aportada tenga inconsistencias sobre las cuales pueda existir una posible falsedad, sin que el </w:t>
      </w:r>
      <w:r w:rsidR="008821E4" w:rsidRPr="008A177D">
        <w:rPr>
          <w:rFonts w:ascii="Verdana" w:hAnsi="Verdana" w:cs="Arial"/>
          <w:sz w:val="22"/>
          <w:szCs w:val="22"/>
          <w:lang w:eastAsia="es-ES"/>
        </w:rPr>
        <w:t>p</w:t>
      </w:r>
      <w:r w:rsidR="40E9BDC7" w:rsidRPr="008A177D">
        <w:rPr>
          <w:rFonts w:ascii="Verdana" w:hAnsi="Verdana" w:cs="Arial"/>
          <w:sz w:val="22"/>
          <w:szCs w:val="22"/>
          <w:lang w:eastAsia="es-ES"/>
        </w:rPr>
        <w:t>roponente</w:t>
      </w:r>
      <w:r w:rsidR="0C42AAB2" w:rsidRPr="008A177D">
        <w:rPr>
          <w:rFonts w:ascii="Verdana" w:hAnsi="Verdana" w:cs="Arial"/>
          <w:sz w:val="22"/>
          <w:szCs w:val="22"/>
          <w:lang w:eastAsia="es-ES"/>
        </w:rPr>
        <w:t xml:space="preserve"> haya demostrado lo contrario, y rechazará la oferta. </w:t>
      </w:r>
    </w:p>
    <w:p w14:paraId="0890B331" w14:textId="77777777" w:rsidR="00B35F89" w:rsidRPr="008A177D" w:rsidRDefault="00B35F89">
      <w:pPr>
        <w:jc w:val="both"/>
        <w:rPr>
          <w:rFonts w:ascii="Verdana" w:hAnsi="Verdana" w:cs="Arial"/>
          <w:sz w:val="22"/>
          <w:szCs w:val="22"/>
          <w:lang w:eastAsia="es-ES"/>
        </w:rPr>
      </w:pPr>
    </w:p>
    <w:p w14:paraId="469128F6" w14:textId="77777777" w:rsidR="00CA286F" w:rsidRPr="008A177D" w:rsidRDefault="00CA286F" w:rsidP="00BF2EB7">
      <w:pPr>
        <w:jc w:val="both"/>
        <w:rPr>
          <w:rFonts w:ascii="Verdana" w:hAnsi="Verdana" w:cs="Arial"/>
          <w:sz w:val="22"/>
          <w:szCs w:val="22"/>
          <w:lang w:eastAsia="es-ES"/>
        </w:rPr>
      </w:pPr>
    </w:p>
    <w:p w14:paraId="56C2EDBD" w14:textId="08EF4C34" w:rsidR="004359B3" w:rsidRPr="008A177D" w:rsidRDefault="2EAFF235" w:rsidP="1096294A">
      <w:pPr>
        <w:pStyle w:val="Capitulo1"/>
        <w:tabs>
          <w:tab w:val="left" w:pos="851"/>
        </w:tabs>
        <w:spacing w:before="0" w:after="0" w:line="240" w:lineRule="auto"/>
        <w:rPr>
          <w:rFonts w:ascii="Verdana" w:hAnsi="Verdana"/>
          <w:color w:val="auto"/>
          <w:sz w:val="22"/>
          <w:szCs w:val="22"/>
        </w:rPr>
      </w:pPr>
      <w:bookmarkStart w:id="184" w:name="_Toc40113320"/>
      <w:bookmarkStart w:id="185" w:name="_Toc40114652"/>
      <w:bookmarkStart w:id="186" w:name="_Toc45547543"/>
      <w:bookmarkStart w:id="187" w:name="_Toc45870426"/>
      <w:bookmarkStart w:id="188" w:name="_Toc48204113"/>
      <w:bookmarkStart w:id="189" w:name="_Toc424219466"/>
      <w:bookmarkStart w:id="190" w:name="_Toc504124509"/>
      <w:bookmarkStart w:id="191" w:name="_Toc508648252"/>
      <w:bookmarkStart w:id="192" w:name="_Toc508984036"/>
      <w:bookmarkStart w:id="193" w:name="_Toc509843866"/>
      <w:bookmarkStart w:id="194" w:name="_Toc511924774"/>
      <w:bookmarkStart w:id="195" w:name="_Toc520226863"/>
      <w:bookmarkStart w:id="196" w:name="_Toc520297833"/>
      <w:bookmarkStart w:id="197" w:name="_Toc520317098"/>
      <w:bookmarkStart w:id="198" w:name="_Toc533083699"/>
      <w:bookmarkStart w:id="199" w:name="_Toc35616189"/>
      <w:bookmarkStart w:id="200" w:name="_Toc40113321"/>
      <w:bookmarkStart w:id="201" w:name="_Toc108082883"/>
      <w:bookmarkStart w:id="202" w:name="_Toc208767591"/>
      <w:bookmarkEnd w:id="184"/>
      <w:bookmarkEnd w:id="185"/>
      <w:bookmarkEnd w:id="186"/>
      <w:bookmarkEnd w:id="187"/>
      <w:bookmarkEnd w:id="188"/>
      <w:r w:rsidRPr="008A177D">
        <w:rPr>
          <w:rFonts w:ascii="Verdana" w:hAnsi="Verdana"/>
          <w:color w:val="auto"/>
          <w:sz w:val="22"/>
          <w:szCs w:val="22"/>
        </w:rPr>
        <w:t xml:space="preserve">1.12. </w:t>
      </w:r>
      <w:r w:rsidR="251900EE" w:rsidRPr="008A177D">
        <w:rPr>
          <w:rFonts w:ascii="Verdana" w:hAnsi="Verdana"/>
          <w:color w:val="auto"/>
          <w:sz w:val="22"/>
          <w:szCs w:val="22"/>
        </w:rPr>
        <w:t>INFORMACIÓN</w:t>
      </w:r>
      <w:r w:rsidR="2C2B2AC0" w:rsidRPr="008A177D">
        <w:rPr>
          <w:rFonts w:ascii="Verdana" w:hAnsi="Verdana"/>
          <w:color w:val="auto"/>
          <w:sz w:val="22"/>
          <w:szCs w:val="22"/>
        </w:rPr>
        <w:t xml:space="preserve"> </w:t>
      </w:r>
      <w:r w:rsidR="251900EE" w:rsidRPr="008A177D">
        <w:rPr>
          <w:rFonts w:ascii="Verdana" w:hAnsi="Verdana"/>
          <w:color w:val="auto"/>
          <w:sz w:val="22"/>
          <w:szCs w:val="22"/>
        </w:rPr>
        <w:t>RESERVADA</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4D23AFF9" w14:textId="77777777" w:rsidR="0067253A" w:rsidRPr="008A177D" w:rsidRDefault="0067253A" w:rsidP="00E63264">
      <w:pPr>
        <w:pStyle w:val="InviasNormal"/>
        <w:spacing w:before="0" w:after="0"/>
        <w:jc w:val="both"/>
        <w:rPr>
          <w:rFonts w:ascii="Verdana" w:eastAsia="Arial" w:hAnsi="Verdana" w:cs="Arial"/>
          <w:sz w:val="22"/>
          <w:szCs w:val="22"/>
          <w:lang w:val="es-CO"/>
        </w:rPr>
      </w:pPr>
    </w:p>
    <w:p w14:paraId="5F67A83D" w14:textId="76562429" w:rsidR="0067253A" w:rsidRPr="008A177D" w:rsidRDefault="005A6A76" w:rsidP="00AB1346">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rPr>
        <w:t xml:space="preserve">Si la propuesta incluye información que conforme </w:t>
      </w:r>
      <w:r w:rsidR="007A2DE1" w:rsidRPr="008A177D">
        <w:rPr>
          <w:rFonts w:ascii="Verdana" w:eastAsia="Arial" w:hAnsi="Verdana" w:cs="Arial"/>
          <w:sz w:val="22"/>
          <w:szCs w:val="22"/>
        </w:rPr>
        <w:t>con</w:t>
      </w:r>
      <w:r w:rsidRPr="008A177D">
        <w:rPr>
          <w:rFonts w:ascii="Verdana" w:eastAsia="Arial" w:hAnsi="Verdana" w:cs="Arial"/>
          <w:sz w:val="22"/>
          <w:szCs w:val="22"/>
        </w:rPr>
        <w:t xml:space="preserve"> la ley colombiana tiene carácter de</w:t>
      </w:r>
      <w:r w:rsidR="00FF1427" w:rsidRPr="008A177D">
        <w:rPr>
          <w:rFonts w:ascii="Verdana" w:eastAsia="Arial" w:hAnsi="Verdana" w:cs="Arial"/>
          <w:sz w:val="22"/>
          <w:szCs w:val="22"/>
          <w:lang w:val="es-CO"/>
        </w:rPr>
        <w:t xml:space="preserve"> información </w:t>
      </w:r>
      <w:r w:rsidRPr="008A177D">
        <w:rPr>
          <w:rFonts w:ascii="Verdana" w:eastAsia="Arial" w:hAnsi="Verdana" w:cs="Arial"/>
          <w:sz w:val="22"/>
          <w:szCs w:val="22"/>
        </w:rPr>
        <w:t xml:space="preserve"> reservada</w:t>
      </w:r>
      <w:r w:rsidR="002C526A" w:rsidRPr="008A177D">
        <w:rPr>
          <w:rFonts w:ascii="Verdana" w:eastAsia="Arial" w:hAnsi="Verdana" w:cs="Arial"/>
          <w:sz w:val="22"/>
          <w:szCs w:val="22"/>
        </w:rPr>
        <w:t xml:space="preserve"> </w:t>
      </w:r>
      <w:r w:rsidR="00F0447F" w:rsidRPr="008A177D">
        <w:rPr>
          <w:rFonts w:ascii="Verdana" w:eastAsia="Arial" w:hAnsi="Verdana" w:cs="Arial"/>
          <w:sz w:val="22"/>
          <w:szCs w:val="22"/>
          <w:lang w:val="es-CO"/>
        </w:rPr>
        <w:t xml:space="preserve"> este</w:t>
      </w:r>
      <w:r w:rsidRPr="008A177D">
        <w:rPr>
          <w:rFonts w:ascii="Verdana" w:eastAsia="Arial" w:hAnsi="Verdana" w:cs="Arial"/>
          <w:sz w:val="22"/>
          <w:szCs w:val="22"/>
        </w:rPr>
        <w:t xml:space="preserve">debe manifestar esta circunstancia con absoluta claridad y precisión en el </w:t>
      </w:r>
      <w:r w:rsidR="46F31563" w:rsidRPr="008A177D">
        <w:rPr>
          <w:rFonts w:ascii="Verdana" w:eastAsia="Arial" w:hAnsi="Verdana" w:cs="Arial"/>
          <w:sz w:val="22"/>
          <w:szCs w:val="22"/>
        </w:rPr>
        <w:t>“</w:t>
      </w:r>
      <w:r w:rsidRPr="008A177D">
        <w:rPr>
          <w:rFonts w:ascii="Verdana" w:eastAsia="Arial" w:hAnsi="Verdana" w:cs="Arial"/>
          <w:sz w:val="22"/>
          <w:szCs w:val="22"/>
        </w:rPr>
        <w:t>Formato 1</w:t>
      </w:r>
      <w:r w:rsidR="00637098" w:rsidRPr="008A177D">
        <w:rPr>
          <w:rFonts w:ascii="Verdana" w:eastAsia="Arial" w:hAnsi="Verdana" w:cs="Arial"/>
          <w:sz w:val="22"/>
          <w:szCs w:val="22"/>
        </w:rPr>
        <w:t xml:space="preserve"> –</w:t>
      </w:r>
      <w:r w:rsidRPr="008A177D">
        <w:rPr>
          <w:rFonts w:ascii="Verdana" w:eastAsia="Arial" w:hAnsi="Verdana" w:cs="Arial"/>
          <w:sz w:val="22"/>
          <w:szCs w:val="22"/>
        </w:rPr>
        <w:t xml:space="preserve"> Carta de </w:t>
      </w:r>
      <w:r w:rsidR="00411701" w:rsidRPr="008A177D">
        <w:rPr>
          <w:rFonts w:ascii="Verdana" w:eastAsia="Arial" w:hAnsi="Verdana" w:cs="Arial"/>
          <w:sz w:val="22"/>
          <w:szCs w:val="22"/>
        </w:rPr>
        <w:t>p</w:t>
      </w:r>
      <w:r w:rsidRPr="008A177D">
        <w:rPr>
          <w:rFonts w:ascii="Verdana" w:eastAsia="Arial" w:hAnsi="Verdana" w:cs="Arial"/>
          <w:sz w:val="22"/>
          <w:szCs w:val="22"/>
        </w:rPr>
        <w:t xml:space="preserve">resentación de la </w:t>
      </w:r>
      <w:r w:rsidR="00411701" w:rsidRPr="008A177D">
        <w:rPr>
          <w:rFonts w:ascii="Verdana" w:eastAsia="Arial" w:hAnsi="Verdana" w:cs="Arial"/>
          <w:sz w:val="22"/>
          <w:szCs w:val="22"/>
        </w:rPr>
        <w:t>o</w:t>
      </w:r>
      <w:r w:rsidRPr="008A177D">
        <w:rPr>
          <w:rFonts w:ascii="Verdana" w:eastAsia="Arial" w:hAnsi="Verdana" w:cs="Arial"/>
          <w:sz w:val="22"/>
          <w:szCs w:val="22"/>
        </w:rPr>
        <w:t>ferta</w:t>
      </w:r>
      <w:r w:rsidR="6E947989" w:rsidRPr="008A177D">
        <w:rPr>
          <w:rFonts w:ascii="Verdana" w:eastAsia="Arial" w:hAnsi="Verdana" w:cs="Arial"/>
          <w:sz w:val="22"/>
          <w:szCs w:val="22"/>
        </w:rPr>
        <w:t>”</w:t>
      </w:r>
      <w:r w:rsidR="520941A3" w:rsidRPr="008A177D">
        <w:rPr>
          <w:rFonts w:ascii="Verdana" w:eastAsia="Arial" w:hAnsi="Verdana" w:cs="Arial"/>
          <w:sz w:val="22"/>
          <w:szCs w:val="22"/>
        </w:rPr>
        <w:t>,</w:t>
      </w:r>
      <w:r w:rsidRPr="008A177D">
        <w:rPr>
          <w:rFonts w:ascii="Verdana" w:eastAsia="Arial" w:hAnsi="Verdana" w:cs="Arial"/>
          <w:sz w:val="22"/>
          <w:szCs w:val="22"/>
        </w:rPr>
        <w:t xml:space="preserve"> identificando el documento o información que considera goza de reserva, citando expresamente la disposición legal que l</w:t>
      </w:r>
      <w:r w:rsidR="00AD31D6" w:rsidRPr="008A177D">
        <w:rPr>
          <w:rFonts w:ascii="Verdana" w:eastAsia="Arial" w:hAnsi="Verdana" w:cs="Arial"/>
          <w:sz w:val="22"/>
          <w:szCs w:val="22"/>
          <w:lang w:val="es-CO"/>
        </w:rPr>
        <w:t>o</w:t>
      </w:r>
      <w:r w:rsidRPr="008A177D">
        <w:rPr>
          <w:rFonts w:ascii="Verdana" w:eastAsia="Arial" w:hAnsi="Verdana" w:cs="Arial"/>
          <w:sz w:val="22"/>
          <w:szCs w:val="22"/>
        </w:rPr>
        <w:t xml:space="preserve"> ampara. Sin perjuicio de lo </w:t>
      </w:r>
      <w:r w:rsidR="008A3E6A" w:rsidRPr="008A177D">
        <w:rPr>
          <w:rFonts w:ascii="Verdana" w:eastAsia="Arial" w:hAnsi="Verdana" w:cs="Arial"/>
          <w:sz w:val="22"/>
          <w:szCs w:val="22"/>
        </w:rPr>
        <w:t>anterior, para</w:t>
      </w:r>
      <w:r w:rsidRPr="008A177D">
        <w:rPr>
          <w:rFonts w:ascii="Verdana" w:eastAsia="Arial" w:hAnsi="Verdana" w:cs="Arial"/>
          <w:sz w:val="22"/>
          <w:szCs w:val="22"/>
        </w:rPr>
        <w:t xml:space="preserve"> evaluar las propuestas la </w:t>
      </w:r>
      <w:r w:rsidR="0DE4534F" w:rsidRPr="008A177D" w:rsidDel="00E41DBB">
        <w:rPr>
          <w:rFonts w:ascii="Verdana" w:eastAsia="Arial" w:hAnsi="Verdana" w:cs="Arial"/>
          <w:sz w:val="22"/>
          <w:szCs w:val="22"/>
        </w:rPr>
        <w:t>E</w:t>
      </w:r>
      <w:r w:rsidR="520941A3" w:rsidRPr="008A177D" w:rsidDel="00E41DBB">
        <w:rPr>
          <w:rFonts w:ascii="Verdana" w:eastAsia="Arial" w:hAnsi="Verdana" w:cs="Arial"/>
          <w:sz w:val="22"/>
          <w:szCs w:val="22"/>
        </w:rPr>
        <w:t>ntidad</w:t>
      </w:r>
      <w:r w:rsidRPr="008A177D">
        <w:rPr>
          <w:rFonts w:ascii="Verdana" w:eastAsia="Arial" w:hAnsi="Verdana" w:cs="Arial"/>
          <w:sz w:val="22"/>
          <w:szCs w:val="22"/>
        </w:rPr>
        <w:t xml:space="preserve"> </w:t>
      </w:r>
      <w:r w:rsidR="003F1BC6" w:rsidRPr="008A177D">
        <w:rPr>
          <w:rFonts w:ascii="Verdana" w:hAnsi="Verdana"/>
          <w:sz w:val="22"/>
          <w:lang w:val="es-MX"/>
        </w:rPr>
        <w:t>se reserva el derecho de dar a conocer la mencionada información a sus funcionarios, empleados, contratistas, agentes o asesores.</w:t>
      </w:r>
    </w:p>
    <w:p w14:paraId="2444B499" w14:textId="5B5730ED" w:rsidR="0067253A" w:rsidRPr="008A177D" w:rsidRDefault="0D006F68" w:rsidP="1096294A">
      <w:pPr>
        <w:pStyle w:val="InviasNormal"/>
        <w:spacing w:before="0" w:after="0"/>
        <w:jc w:val="both"/>
        <w:rPr>
          <w:rFonts w:ascii="Verdana" w:hAnsi="Verdana"/>
          <w:sz w:val="22"/>
          <w:szCs w:val="22"/>
        </w:rPr>
      </w:pPr>
      <w:r w:rsidRPr="008A177D">
        <w:rPr>
          <w:rFonts w:ascii="Verdana" w:eastAsia="Arial" w:hAnsi="Verdana" w:cs="Arial"/>
          <w:sz w:val="22"/>
          <w:szCs w:val="22"/>
          <w:lang w:val="es-CO"/>
        </w:rPr>
        <w:t xml:space="preserve">En todo caso, la </w:t>
      </w:r>
      <w:r w:rsidR="14B79D8F"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sus funcionarios, </w:t>
      </w:r>
      <w:r w:rsidR="0C4C6919" w:rsidRPr="008A177D">
        <w:rPr>
          <w:rFonts w:ascii="Verdana" w:eastAsia="Arial" w:hAnsi="Verdana" w:cs="Arial"/>
          <w:sz w:val="22"/>
          <w:szCs w:val="22"/>
          <w:lang w:val="es-CO"/>
        </w:rPr>
        <w:t xml:space="preserve">sus </w:t>
      </w:r>
      <w:r w:rsidRPr="008A177D">
        <w:rPr>
          <w:rFonts w:ascii="Verdana" w:eastAsia="Arial" w:hAnsi="Verdana" w:cs="Arial"/>
          <w:sz w:val="22"/>
          <w:szCs w:val="22"/>
          <w:lang w:val="es-CO"/>
        </w:rPr>
        <w:t xml:space="preserve">empleados, contratistas, agentes y asesores están obligados a mantener la reserva de la información que, por disposición legal, tenga dicha calidad y que haya sido identificada por el </w:t>
      </w:r>
      <w:r w:rsidR="5434A409" w:rsidRPr="008A177D">
        <w:rPr>
          <w:rFonts w:ascii="Verdana" w:eastAsia="Arial" w:hAnsi="Verdana" w:cs="Arial"/>
          <w:sz w:val="22"/>
          <w:szCs w:val="22"/>
          <w:lang w:val="es-CO"/>
        </w:rPr>
        <w:t>P</w:t>
      </w:r>
      <w:r w:rsidR="7C2677AB" w:rsidRPr="008A177D">
        <w:rPr>
          <w:rFonts w:ascii="Verdana" w:eastAsia="Arial" w:hAnsi="Verdana" w:cs="Arial"/>
          <w:sz w:val="22"/>
          <w:szCs w:val="22"/>
          <w:lang w:val="es-CO"/>
        </w:rPr>
        <w:t>roponente</w:t>
      </w:r>
      <w:r w:rsidRPr="008A177D">
        <w:rPr>
          <w:rFonts w:ascii="Verdana" w:eastAsia="Arial" w:hAnsi="Verdana" w:cs="Arial"/>
          <w:sz w:val="22"/>
          <w:szCs w:val="22"/>
          <w:lang w:val="es-CO"/>
        </w:rPr>
        <w:t>.</w:t>
      </w:r>
    </w:p>
    <w:p w14:paraId="0BFF8D21" w14:textId="797E4F9E" w:rsidR="0067253A" w:rsidRPr="008A177D" w:rsidRDefault="0067253A" w:rsidP="1096294A">
      <w:pPr>
        <w:pStyle w:val="InviasNormal"/>
        <w:spacing w:before="0" w:after="0"/>
        <w:jc w:val="both"/>
        <w:rPr>
          <w:rFonts w:ascii="Verdana" w:hAnsi="Verdana"/>
          <w:sz w:val="22"/>
          <w:szCs w:val="22"/>
        </w:rPr>
      </w:pPr>
    </w:p>
    <w:p w14:paraId="1F102A2C" w14:textId="09862AD8" w:rsidR="0067253A" w:rsidRPr="008A177D" w:rsidRDefault="3DF5BD65" w:rsidP="0094112D">
      <w:pPr>
        <w:pStyle w:val="Capitulo1"/>
        <w:tabs>
          <w:tab w:val="left" w:pos="851"/>
        </w:tabs>
        <w:spacing w:before="0" w:after="0" w:line="240" w:lineRule="auto"/>
        <w:rPr>
          <w:rFonts w:ascii="Verdana" w:hAnsi="Verdana"/>
          <w:b w:val="0"/>
          <w:sz w:val="22"/>
          <w:szCs w:val="22"/>
        </w:rPr>
      </w:pPr>
      <w:bookmarkStart w:id="203" w:name="_Toc508648253"/>
      <w:bookmarkStart w:id="204" w:name="_Ref508650022"/>
      <w:bookmarkStart w:id="205" w:name="_Toc508984037"/>
      <w:bookmarkStart w:id="206" w:name="_Toc509843867"/>
      <w:bookmarkStart w:id="207" w:name="_Ref511922501"/>
      <w:bookmarkStart w:id="208" w:name="_Toc511924775"/>
      <w:bookmarkStart w:id="209" w:name="_Toc520226864"/>
      <w:bookmarkStart w:id="210" w:name="_Toc520297834"/>
      <w:bookmarkStart w:id="211" w:name="_Toc520317099"/>
      <w:bookmarkStart w:id="212" w:name="_Toc533083700"/>
      <w:bookmarkStart w:id="213" w:name="_Ref777124"/>
      <w:bookmarkStart w:id="214" w:name="_Toc35616190"/>
      <w:bookmarkStart w:id="215" w:name="_Toc40113322"/>
      <w:bookmarkStart w:id="216" w:name="_Toc108082884"/>
      <w:bookmarkStart w:id="217" w:name="_Toc208767592"/>
      <w:bookmarkStart w:id="218" w:name="_Toc471839083"/>
      <w:bookmarkStart w:id="219" w:name="_Toc504124504"/>
      <w:r w:rsidRPr="008A177D">
        <w:rPr>
          <w:rFonts w:ascii="Verdana" w:hAnsi="Verdana"/>
          <w:color w:val="auto"/>
          <w:sz w:val="22"/>
          <w:szCs w:val="22"/>
        </w:rPr>
        <w:t xml:space="preserve">1.13. </w:t>
      </w:r>
      <w:r w:rsidR="2C4622A9" w:rsidRPr="008A177D">
        <w:rPr>
          <w:rFonts w:ascii="Verdana" w:hAnsi="Verdana"/>
          <w:color w:val="auto"/>
          <w:sz w:val="22"/>
          <w:szCs w:val="22"/>
        </w:rPr>
        <w:t>MONEDA</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sidR="2C2B2AC0" w:rsidRPr="008A177D">
        <w:rPr>
          <w:rFonts w:ascii="Verdana" w:hAnsi="Verdana"/>
          <w:color w:val="auto"/>
          <w:sz w:val="22"/>
          <w:szCs w:val="22"/>
        </w:rPr>
        <w:t xml:space="preserve"> </w:t>
      </w:r>
    </w:p>
    <w:p w14:paraId="1FA665D2" w14:textId="2DD16A3E" w:rsidR="1096294A" w:rsidRPr="008A177D" w:rsidRDefault="1096294A" w:rsidP="1096294A">
      <w:pPr>
        <w:pStyle w:val="InviasNormal"/>
        <w:spacing w:before="0" w:after="0"/>
        <w:jc w:val="both"/>
        <w:rPr>
          <w:rFonts w:ascii="Verdana" w:hAnsi="Verdana"/>
          <w:b/>
          <w:bCs/>
          <w:sz w:val="22"/>
          <w:szCs w:val="22"/>
        </w:rPr>
      </w:pPr>
    </w:p>
    <w:p w14:paraId="5AF4AE33" w14:textId="77777777" w:rsidR="0067253A" w:rsidRPr="008A177D" w:rsidRDefault="00B46AA5" w:rsidP="00D91F94">
      <w:pPr>
        <w:pStyle w:val="InviasNormal"/>
        <w:numPr>
          <w:ilvl w:val="0"/>
          <w:numId w:val="32"/>
        </w:numPr>
        <w:spacing w:before="0"/>
        <w:rPr>
          <w:rFonts w:ascii="Verdana" w:eastAsia="Arial" w:hAnsi="Verdana" w:cs="Arial"/>
          <w:b/>
          <w:bCs/>
          <w:sz w:val="22"/>
          <w:szCs w:val="22"/>
          <w:lang w:val="es-CO"/>
        </w:rPr>
      </w:pPr>
      <w:bookmarkStart w:id="220" w:name="_Hlk516132554"/>
      <w:r w:rsidRPr="008A177D">
        <w:rPr>
          <w:rFonts w:ascii="Verdana" w:eastAsia="Arial" w:hAnsi="Verdana" w:cs="Arial"/>
          <w:b/>
          <w:bCs/>
          <w:sz w:val="22"/>
          <w:szCs w:val="22"/>
          <w:lang w:val="es-CO"/>
        </w:rPr>
        <w:t xml:space="preserve">Monedas </w:t>
      </w:r>
      <w:r w:rsidR="002576C2" w:rsidRPr="008A177D">
        <w:rPr>
          <w:rFonts w:ascii="Verdana" w:eastAsia="Arial" w:hAnsi="Verdana" w:cs="Arial"/>
          <w:b/>
          <w:bCs/>
          <w:sz w:val="22"/>
          <w:szCs w:val="22"/>
          <w:lang w:val="es-CO"/>
        </w:rPr>
        <w:t>E</w:t>
      </w:r>
      <w:r w:rsidRPr="008A177D">
        <w:rPr>
          <w:rFonts w:ascii="Verdana" w:eastAsia="Arial" w:hAnsi="Verdana" w:cs="Arial"/>
          <w:b/>
          <w:bCs/>
          <w:sz w:val="22"/>
          <w:szCs w:val="22"/>
          <w:lang w:val="es-CO"/>
        </w:rPr>
        <w:t xml:space="preserve">xtranjeras </w:t>
      </w:r>
    </w:p>
    <w:p w14:paraId="071F487C" w14:textId="395DC4B6" w:rsidR="00925132" w:rsidRPr="008A177D" w:rsidRDefault="472D69D0" w:rsidP="00BF2EB7">
      <w:pPr>
        <w:pStyle w:val="InviasNormal"/>
        <w:spacing w:before="0"/>
        <w:jc w:val="both"/>
        <w:rPr>
          <w:rFonts w:ascii="Verdana" w:eastAsia="Arial" w:hAnsi="Verdana" w:cs="Arial"/>
          <w:b/>
          <w:bCs/>
          <w:sz w:val="22"/>
          <w:szCs w:val="22"/>
          <w:lang w:val="es-CO"/>
        </w:rPr>
      </w:pPr>
      <w:r w:rsidRPr="008A177D">
        <w:rPr>
          <w:rFonts w:ascii="Verdana" w:eastAsia="Arial" w:hAnsi="Verdana" w:cs="Arial"/>
          <w:sz w:val="22"/>
          <w:szCs w:val="22"/>
        </w:rPr>
        <w:t>Los valores de los documentos aportados en la propuesta deben</w:t>
      </w:r>
      <w:r w:rsidR="5B22D50C" w:rsidRPr="008A177D">
        <w:rPr>
          <w:rFonts w:ascii="Verdana" w:eastAsia="Arial" w:hAnsi="Verdana" w:cs="Arial"/>
          <w:sz w:val="22"/>
          <w:szCs w:val="22"/>
        </w:rPr>
        <w:t xml:space="preserve"> presenta</w:t>
      </w:r>
      <w:r w:rsidR="0E412C4D" w:rsidRPr="008A177D">
        <w:rPr>
          <w:rFonts w:ascii="Verdana" w:eastAsia="Arial" w:hAnsi="Verdana" w:cs="Arial"/>
          <w:sz w:val="22"/>
          <w:szCs w:val="22"/>
        </w:rPr>
        <w:t>rse</w:t>
      </w:r>
      <w:r w:rsidR="5B22D50C" w:rsidRPr="008A177D">
        <w:rPr>
          <w:rFonts w:ascii="Verdana" w:eastAsia="Arial" w:hAnsi="Verdana" w:cs="Arial"/>
          <w:sz w:val="22"/>
          <w:szCs w:val="22"/>
        </w:rPr>
        <w:t xml:space="preserve"> en </w:t>
      </w:r>
      <w:r w:rsidR="76023B2F" w:rsidRPr="008A177D">
        <w:rPr>
          <w:rFonts w:ascii="Verdana" w:eastAsia="Arial" w:hAnsi="Verdana" w:cs="Arial"/>
          <w:sz w:val="22"/>
          <w:szCs w:val="22"/>
          <w:lang w:val="es-ES"/>
        </w:rPr>
        <w:t>P</w:t>
      </w:r>
      <w:r w:rsidR="5B22D50C" w:rsidRPr="008A177D">
        <w:rPr>
          <w:rFonts w:ascii="Verdana" w:eastAsia="Arial" w:hAnsi="Verdana" w:cs="Arial"/>
          <w:sz w:val="22"/>
          <w:szCs w:val="22"/>
        </w:rPr>
        <w:t xml:space="preserve">esos </w:t>
      </w:r>
      <w:r w:rsidR="76023B2F" w:rsidRPr="008A177D">
        <w:rPr>
          <w:rFonts w:ascii="Verdana" w:eastAsia="Arial" w:hAnsi="Verdana" w:cs="Arial"/>
          <w:sz w:val="22"/>
          <w:szCs w:val="22"/>
          <w:lang w:val="es-ES"/>
        </w:rPr>
        <w:t>C</w:t>
      </w:r>
      <w:r w:rsidR="5B22D50C" w:rsidRPr="008A177D">
        <w:rPr>
          <w:rFonts w:ascii="Verdana" w:eastAsia="Arial" w:hAnsi="Verdana" w:cs="Arial"/>
          <w:sz w:val="22"/>
          <w:szCs w:val="22"/>
        </w:rPr>
        <w:t xml:space="preserve">olombianos. Cuando un valor </w:t>
      </w:r>
      <w:r w:rsidR="0E412C4D" w:rsidRPr="008A177D">
        <w:rPr>
          <w:rFonts w:ascii="Verdana" w:eastAsia="Arial" w:hAnsi="Verdana" w:cs="Arial"/>
          <w:sz w:val="22"/>
          <w:szCs w:val="22"/>
        </w:rPr>
        <w:t>se</w:t>
      </w:r>
      <w:r w:rsidR="5B22D50C" w:rsidRPr="008A177D">
        <w:rPr>
          <w:rFonts w:ascii="Verdana" w:eastAsia="Arial" w:hAnsi="Verdana" w:cs="Arial"/>
          <w:sz w:val="22"/>
          <w:szCs w:val="22"/>
        </w:rPr>
        <w:t xml:space="preserve"> expres</w:t>
      </w:r>
      <w:r w:rsidR="0E412C4D" w:rsidRPr="008A177D">
        <w:rPr>
          <w:rFonts w:ascii="Verdana" w:eastAsia="Arial" w:hAnsi="Verdana" w:cs="Arial"/>
          <w:sz w:val="22"/>
          <w:szCs w:val="22"/>
        </w:rPr>
        <w:t>e</w:t>
      </w:r>
      <w:r w:rsidR="5B22D50C" w:rsidRPr="008A177D">
        <w:rPr>
          <w:rFonts w:ascii="Verdana" w:eastAsia="Arial" w:hAnsi="Verdana" w:cs="Arial"/>
          <w:sz w:val="22"/>
          <w:szCs w:val="22"/>
        </w:rPr>
        <w:t xml:space="preserve"> en moneda extranjera </w:t>
      </w:r>
      <w:r w:rsidR="7B51C3B9" w:rsidRPr="008A177D">
        <w:rPr>
          <w:rFonts w:ascii="Verdana" w:eastAsia="Arial" w:hAnsi="Verdana" w:cs="Arial"/>
          <w:sz w:val="22"/>
          <w:szCs w:val="22"/>
          <w:lang w:val="es-MX"/>
        </w:rPr>
        <w:t>tendrá que</w:t>
      </w:r>
      <w:r w:rsidR="7B51C3B9" w:rsidRPr="008A177D">
        <w:rPr>
          <w:rFonts w:ascii="Verdana" w:eastAsia="Arial" w:hAnsi="Verdana" w:cs="Arial"/>
          <w:sz w:val="22"/>
          <w:szCs w:val="22"/>
        </w:rPr>
        <w:t xml:space="preserve"> </w:t>
      </w:r>
      <w:r w:rsidR="5B22D50C" w:rsidRPr="008A177D">
        <w:rPr>
          <w:rFonts w:ascii="Verdana" w:eastAsia="Arial" w:hAnsi="Verdana" w:cs="Arial"/>
          <w:sz w:val="22"/>
          <w:szCs w:val="22"/>
        </w:rPr>
        <w:t xml:space="preserve">convertirse a </w:t>
      </w:r>
      <w:r w:rsidR="76023B2F" w:rsidRPr="008A177D">
        <w:rPr>
          <w:rFonts w:ascii="Verdana" w:eastAsia="Arial" w:hAnsi="Verdana" w:cs="Arial"/>
          <w:sz w:val="22"/>
          <w:szCs w:val="22"/>
          <w:lang w:val="es-ES"/>
        </w:rPr>
        <w:t>P</w:t>
      </w:r>
      <w:r w:rsidR="5B22D50C" w:rsidRPr="008A177D">
        <w:rPr>
          <w:rFonts w:ascii="Verdana" w:eastAsia="Arial" w:hAnsi="Verdana" w:cs="Arial"/>
          <w:sz w:val="22"/>
          <w:szCs w:val="22"/>
        </w:rPr>
        <w:t xml:space="preserve">esos </w:t>
      </w:r>
      <w:r w:rsidR="76023B2F" w:rsidRPr="008A177D">
        <w:rPr>
          <w:rFonts w:ascii="Verdana" w:eastAsia="Arial" w:hAnsi="Verdana" w:cs="Arial"/>
          <w:sz w:val="22"/>
          <w:szCs w:val="22"/>
          <w:lang w:val="es-ES"/>
        </w:rPr>
        <w:t>C</w:t>
      </w:r>
      <w:r w:rsidR="5B22D50C" w:rsidRPr="008A177D">
        <w:rPr>
          <w:rFonts w:ascii="Verdana" w:eastAsia="Arial" w:hAnsi="Verdana" w:cs="Arial"/>
          <w:sz w:val="22"/>
          <w:szCs w:val="22"/>
        </w:rPr>
        <w:t>olombianos, teniendo en cuenta lo siguiente:</w:t>
      </w:r>
    </w:p>
    <w:p w14:paraId="0D821D5F" w14:textId="38EAEEA7" w:rsidR="00AA33D9" w:rsidRPr="008A177D" w:rsidRDefault="5B22D50C" w:rsidP="00D91F94">
      <w:pPr>
        <w:pStyle w:val="InviasNormal"/>
        <w:numPr>
          <w:ilvl w:val="0"/>
          <w:numId w:val="38"/>
        </w:numPr>
        <w:jc w:val="both"/>
        <w:rPr>
          <w:rFonts w:ascii="Verdana" w:eastAsia="Arial" w:hAnsi="Verdana" w:cs="Arial"/>
          <w:sz w:val="22"/>
          <w:szCs w:val="22"/>
          <w:lang w:val="es-CO"/>
        </w:rPr>
      </w:pPr>
      <w:r w:rsidRPr="008A177D">
        <w:rPr>
          <w:rFonts w:ascii="Verdana" w:eastAsia="Arial" w:hAnsi="Verdana" w:cs="Arial"/>
          <w:sz w:val="22"/>
          <w:szCs w:val="22"/>
          <w:lang w:val="es-CO"/>
        </w:rPr>
        <w:t xml:space="preserve">Si los valores de un </w:t>
      </w:r>
      <w:r w:rsidR="45A6A648"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están expresados originalmente en </w:t>
      </w:r>
      <w:r w:rsidR="76023B2F" w:rsidRPr="008A177D">
        <w:rPr>
          <w:rFonts w:ascii="Verdana" w:eastAsia="Arial" w:hAnsi="Verdana" w:cs="Arial"/>
          <w:sz w:val="22"/>
          <w:szCs w:val="22"/>
          <w:lang w:val="es-CO"/>
        </w:rPr>
        <w:t>D</w:t>
      </w:r>
      <w:r w:rsidRPr="008A177D">
        <w:rPr>
          <w:rFonts w:ascii="Verdana" w:eastAsia="Arial" w:hAnsi="Verdana" w:cs="Arial"/>
          <w:sz w:val="22"/>
          <w:szCs w:val="22"/>
          <w:lang w:val="es-CO"/>
        </w:rPr>
        <w:t xml:space="preserve">ólares de los Estados Unidos de América, los valores se convertirán a </w:t>
      </w:r>
      <w:r w:rsidR="76023B2F"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esos </w:t>
      </w:r>
      <w:r w:rsidR="76023B2F" w:rsidRPr="008A177D">
        <w:rPr>
          <w:rFonts w:ascii="Verdana" w:eastAsia="Arial" w:hAnsi="Verdana" w:cs="Arial"/>
          <w:sz w:val="22"/>
          <w:szCs w:val="22"/>
          <w:lang w:val="es-CO"/>
        </w:rPr>
        <w:lastRenderedPageBreak/>
        <w:t>C</w:t>
      </w:r>
      <w:r w:rsidRPr="008A177D">
        <w:rPr>
          <w:rFonts w:ascii="Verdana" w:eastAsia="Arial" w:hAnsi="Verdana" w:cs="Arial"/>
          <w:sz w:val="22"/>
          <w:szCs w:val="22"/>
          <w:lang w:val="es-CO"/>
        </w:rPr>
        <w:t xml:space="preserve">olombianos, utilizando el valor correspondiente al promedio </w:t>
      </w:r>
      <w:r w:rsidR="42B63546" w:rsidRPr="008A177D">
        <w:rPr>
          <w:rFonts w:ascii="Verdana" w:eastAsia="Arial" w:hAnsi="Verdana" w:cs="Arial"/>
          <w:sz w:val="22"/>
          <w:szCs w:val="22"/>
          <w:lang w:val="es-CO"/>
        </w:rPr>
        <w:t xml:space="preserve">de </w:t>
      </w:r>
      <w:r w:rsidRPr="008A177D">
        <w:rPr>
          <w:rFonts w:ascii="Verdana" w:eastAsia="Arial" w:hAnsi="Verdana" w:cs="Arial"/>
          <w:sz w:val="22"/>
          <w:szCs w:val="22"/>
          <w:lang w:val="es-CO"/>
        </w:rPr>
        <w:t xml:space="preserve">la TRM de la fecha de inicio del </w:t>
      </w:r>
      <w:r w:rsidR="45A6A648"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y la TRM de la fecha de terminación del </w:t>
      </w:r>
      <w:r w:rsidR="555D49B7" w:rsidRPr="008A177D">
        <w:rPr>
          <w:rFonts w:ascii="Verdana" w:eastAsia="Arial" w:hAnsi="Verdana" w:cs="Arial"/>
          <w:sz w:val="22"/>
          <w:szCs w:val="22"/>
          <w:lang w:val="es-CO"/>
        </w:rPr>
        <w:t>mismo</w:t>
      </w:r>
      <w:r w:rsidRPr="008A177D">
        <w:rPr>
          <w:rFonts w:ascii="Verdana" w:eastAsia="Arial" w:hAnsi="Verdana" w:cs="Arial"/>
          <w:sz w:val="22"/>
          <w:szCs w:val="22"/>
          <w:lang w:val="es-CO"/>
        </w:rPr>
        <w:t>. Para esto</w:t>
      </w:r>
      <w:r w:rsidR="2345299D"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el </w:t>
      </w:r>
      <w:r w:rsidR="45C0AE52" w:rsidRPr="008A177D">
        <w:rPr>
          <w:rFonts w:ascii="Verdana" w:eastAsia="Arial" w:hAnsi="Verdana" w:cs="Arial"/>
          <w:sz w:val="22"/>
          <w:szCs w:val="22"/>
          <w:lang w:val="es-CO"/>
        </w:rPr>
        <w:t>P</w:t>
      </w:r>
      <w:r w:rsidR="5E67DA26" w:rsidRPr="008A177D">
        <w:rPr>
          <w:rFonts w:ascii="Verdana" w:eastAsia="Arial" w:hAnsi="Verdana" w:cs="Arial"/>
          <w:sz w:val="22"/>
          <w:szCs w:val="22"/>
          <w:lang w:val="es-CO"/>
        </w:rPr>
        <w:t>roponente</w:t>
      </w:r>
      <w:r w:rsidRPr="008A177D">
        <w:rPr>
          <w:rFonts w:ascii="Verdana" w:eastAsia="Arial" w:hAnsi="Verdana" w:cs="Arial"/>
          <w:sz w:val="22"/>
          <w:szCs w:val="22"/>
          <w:lang w:val="es-CO"/>
        </w:rPr>
        <w:t xml:space="preserve"> deberá indicar la </w:t>
      </w:r>
      <w:r w:rsidR="76023B2F" w:rsidRPr="008A177D">
        <w:rPr>
          <w:rFonts w:ascii="Verdana" w:eastAsia="Arial" w:hAnsi="Verdana" w:cs="Arial"/>
          <w:sz w:val="22"/>
          <w:szCs w:val="22"/>
          <w:lang w:val="es-CO"/>
        </w:rPr>
        <w:t>T</w:t>
      </w:r>
      <w:r w:rsidRPr="008A177D">
        <w:rPr>
          <w:rFonts w:ascii="Verdana" w:eastAsia="Arial" w:hAnsi="Verdana" w:cs="Arial"/>
          <w:sz w:val="22"/>
          <w:szCs w:val="22"/>
          <w:lang w:val="es-CO"/>
        </w:rPr>
        <w:t xml:space="preserve">asa </w:t>
      </w:r>
      <w:r w:rsidR="76023B2F" w:rsidRPr="008A177D">
        <w:rPr>
          <w:rFonts w:ascii="Verdana" w:eastAsia="Arial" w:hAnsi="Verdana" w:cs="Arial"/>
          <w:sz w:val="22"/>
          <w:szCs w:val="22"/>
          <w:lang w:val="es-CO"/>
        </w:rPr>
        <w:t>R</w:t>
      </w:r>
      <w:r w:rsidRPr="008A177D">
        <w:rPr>
          <w:rFonts w:ascii="Verdana" w:eastAsia="Arial" w:hAnsi="Verdana" w:cs="Arial"/>
          <w:sz w:val="22"/>
          <w:szCs w:val="22"/>
          <w:lang w:val="es-CO"/>
        </w:rPr>
        <w:t xml:space="preserve">epresentativa del </w:t>
      </w:r>
      <w:r w:rsidR="76023B2F" w:rsidRPr="008A177D">
        <w:rPr>
          <w:rFonts w:ascii="Verdana" w:eastAsia="Arial" w:hAnsi="Verdana" w:cs="Arial"/>
          <w:sz w:val="22"/>
          <w:szCs w:val="22"/>
          <w:lang w:val="es-CO"/>
        </w:rPr>
        <w:t>M</w:t>
      </w:r>
      <w:r w:rsidRPr="008A177D">
        <w:rPr>
          <w:rFonts w:ascii="Verdana" w:eastAsia="Arial" w:hAnsi="Verdana" w:cs="Arial"/>
          <w:sz w:val="22"/>
          <w:szCs w:val="22"/>
          <w:lang w:val="es-CO"/>
        </w:rPr>
        <w:t xml:space="preserve">ercado </w:t>
      </w:r>
      <w:r w:rsidR="1068EBC6" w:rsidRPr="008A177D">
        <w:rPr>
          <w:rFonts w:ascii="Verdana" w:eastAsia="Arial" w:hAnsi="Verdana" w:cs="Arial"/>
          <w:sz w:val="22"/>
          <w:szCs w:val="22"/>
          <w:lang w:val="es-CO"/>
        </w:rPr>
        <w:t xml:space="preserve">empleada </w:t>
      </w:r>
      <w:r w:rsidRPr="008A177D">
        <w:rPr>
          <w:rFonts w:ascii="Verdana" w:eastAsia="Arial" w:hAnsi="Verdana" w:cs="Arial"/>
          <w:sz w:val="22"/>
          <w:szCs w:val="22"/>
          <w:lang w:val="es-CO"/>
        </w:rPr>
        <w:t xml:space="preserve">para la conversión de cada </w:t>
      </w:r>
      <w:r w:rsidR="1120C833"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en el </w:t>
      </w:r>
      <w:r w:rsidR="0DD20475" w:rsidRPr="008A177D">
        <w:rPr>
          <w:rFonts w:ascii="Verdana" w:eastAsia="Arial" w:hAnsi="Verdana" w:cs="Arial"/>
          <w:sz w:val="22"/>
          <w:szCs w:val="22"/>
          <w:lang w:val="es-CO"/>
        </w:rPr>
        <w:t>“</w:t>
      </w:r>
      <w:r w:rsidRPr="008A177D">
        <w:rPr>
          <w:rFonts w:ascii="Verdana" w:eastAsia="Arial" w:hAnsi="Verdana" w:cs="Arial"/>
          <w:sz w:val="22"/>
          <w:szCs w:val="22"/>
          <w:lang w:val="es-CO"/>
        </w:rPr>
        <w:t>Formato 3 – Experiencia</w:t>
      </w:r>
      <w:r w:rsidR="1FCD8630" w:rsidRPr="008A177D">
        <w:rPr>
          <w:rFonts w:ascii="Verdana" w:eastAsia="Arial" w:hAnsi="Verdana" w:cs="Arial"/>
          <w:sz w:val="22"/>
          <w:szCs w:val="22"/>
          <w:lang w:val="es-CO"/>
        </w:rPr>
        <w:t>”.</w:t>
      </w:r>
      <w:r w:rsidR="5E67DA26" w:rsidRPr="008A177D">
        <w:rPr>
          <w:rFonts w:ascii="Verdana" w:eastAsia="Arial" w:hAnsi="Verdana" w:cs="Arial"/>
          <w:sz w:val="22"/>
          <w:szCs w:val="22"/>
          <w:lang w:val="es-CO"/>
        </w:rPr>
        <w:t xml:space="preserve"> </w:t>
      </w:r>
      <w:r w:rsidR="43138289" w:rsidRPr="008A177D">
        <w:rPr>
          <w:rFonts w:ascii="Verdana" w:eastAsia="Arial" w:hAnsi="Verdana" w:cs="Arial"/>
          <w:sz w:val="22"/>
          <w:szCs w:val="22"/>
          <w:lang w:val="es-CO"/>
        </w:rPr>
        <w:t>L</w:t>
      </w:r>
      <w:r w:rsidR="5E67DA26" w:rsidRPr="008A177D">
        <w:rPr>
          <w:rFonts w:ascii="Verdana" w:eastAsia="Arial" w:hAnsi="Verdana" w:cs="Arial"/>
          <w:sz w:val="22"/>
          <w:szCs w:val="22"/>
          <w:lang w:val="es-CO"/>
        </w:rPr>
        <w:t>a</w:t>
      </w:r>
      <w:r w:rsidRPr="008A177D">
        <w:rPr>
          <w:rFonts w:ascii="Verdana" w:eastAsia="Arial" w:hAnsi="Verdana" w:cs="Arial"/>
          <w:sz w:val="22"/>
          <w:szCs w:val="22"/>
          <w:lang w:val="es-CO"/>
        </w:rPr>
        <w:t xml:space="preserve"> TRM utilizada ser</w:t>
      </w:r>
      <w:r w:rsidR="0E412C4D" w:rsidRPr="008A177D">
        <w:rPr>
          <w:rFonts w:ascii="Verdana" w:eastAsia="Arial" w:hAnsi="Verdana" w:cs="Arial"/>
          <w:sz w:val="22"/>
          <w:szCs w:val="22"/>
          <w:lang w:val="es-CO"/>
        </w:rPr>
        <w:t>á</w:t>
      </w:r>
      <w:r w:rsidRPr="008A177D">
        <w:rPr>
          <w:rFonts w:ascii="Verdana" w:eastAsia="Arial" w:hAnsi="Verdana" w:cs="Arial"/>
          <w:sz w:val="22"/>
          <w:szCs w:val="22"/>
          <w:lang w:val="es-CO"/>
        </w:rPr>
        <w:t xml:space="preserve"> la certificada por la Superintendencia Financiera de Colombia. </w:t>
      </w:r>
    </w:p>
    <w:p w14:paraId="09542C80" w14:textId="0E4DE57D" w:rsidR="00ED73AE" w:rsidRPr="008A177D" w:rsidRDefault="6CBBADBF" w:rsidP="00D91F94">
      <w:pPr>
        <w:pStyle w:val="InviasNormal"/>
        <w:numPr>
          <w:ilvl w:val="0"/>
          <w:numId w:val="38"/>
        </w:numPr>
        <w:jc w:val="both"/>
        <w:rPr>
          <w:rFonts w:ascii="Verdana" w:eastAsia="Arial" w:hAnsi="Verdana" w:cs="Arial"/>
          <w:sz w:val="22"/>
          <w:szCs w:val="22"/>
          <w:lang w:val="es-CO"/>
        </w:rPr>
      </w:pPr>
      <w:r w:rsidRPr="008A177D">
        <w:rPr>
          <w:rFonts w:ascii="Verdana" w:eastAsia="Arial" w:hAnsi="Verdana" w:cs="Arial"/>
          <w:sz w:val="22"/>
          <w:szCs w:val="22"/>
          <w:lang w:val="es-CO"/>
        </w:rPr>
        <w:t xml:space="preserve">Si los valores del </w:t>
      </w:r>
      <w:r w:rsidR="2DE296C3" w:rsidRPr="008A177D">
        <w:rPr>
          <w:rFonts w:ascii="Verdana" w:eastAsia="Arial" w:hAnsi="Verdana" w:cs="Arial"/>
          <w:sz w:val="22"/>
          <w:szCs w:val="22"/>
          <w:lang w:val="es-CO"/>
        </w:rPr>
        <w:t>c</w:t>
      </w:r>
      <w:r w:rsidR="2D38FEDF"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están expresados originalmente en una moneda diferente a </w:t>
      </w:r>
      <w:r w:rsidR="10CAA081" w:rsidRPr="008A177D">
        <w:rPr>
          <w:rFonts w:ascii="Verdana" w:eastAsia="Arial" w:hAnsi="Verdana" w:cs="Arial"/>
          <w:sz w:val="22"/>
          <w:szCs w:val="22"/>
          <w:lang w:val="es-CO"/>
        </w:rPr>
        <w:t>D</w:t>
      </w:r>
      <w:r w:rsidRPr="008A177D">
        <w:rPr>
          <w:rFonts w:ascii="Verdana" w:eastAsia="Arial" w:hAnsi="Verdana" w:cs="Arial"/>
          <w:sz w:val="22"/>
          <w:szCs w:val="22"/>
          <w:lang w:val="es-CO"/>
        </w:rPr>
        <w:t xml:space="preserve">ólares de los Estados Unidos de América, </w:t>
      </w:r>
      <w:r w:rsidR="007C3B76" w:rsidRPr="008A177D">
        <w:rPr>
          <w:rFonts w:ascii="Verdana" w:eastAsia="Arial" w:hAnsi="Verdana" w:cs="Arial"/>
          <w:sz w:val="22"/>
          <w:szCs w:val="22"/>
          <w:lang w:val="es-CO"/>
        </w:rPr>
        <w:t>e</w:t>
      </w:r>
      <w:r w:rsidRPr="008A177D">
        <w:rPr>
          <w:rFonts w:ascii="Verdana" w:eastAsia="Arial" w:hAnsi="Verdana" w:cs="Arial"/>
          <w:sz w:val="22"/>
          <w:szCs w:val="22"/>
          <w:lang w:val="es-CO"/>
        </w:rPr>
        <w:t xml:space="preserve">stos deberán convertirse inicialmente a esta moneda, utilizando para ello el valor correspondiente al promedio </w:t>
      </w:r>
      <w:r w:rsidR="1FD90DA0" w:rsidRPr="008A177D">
        <w:rPr>
          <w:rFonts w:ascii="Verdana" w:eastAsia="Arial" w:hAnsi="Verdana" w:cs="Arial"/>
          <w:sz w:val="22"/>
          <w:szCs w:val="22"/>
          <w:lang w:val="es-CO"/>
        </w:rPr>
        <w:t xml:space="preserve">de </w:t>
      </w:r>
      <w:r w:rsidRPr="008A177D">
        <w:rPr>
          <w:rFonts w:ascii="Verdana" w:eastAsia="Arial" w:hAnsi="Verdana" w:cs="Arial"/>
          <w:sz w:val="22"/>
          <w:szCs w:val="22"/>
          <w:lang w:val="es-CO"/>
        </w:rPr>
        <w:t xml:space="preserve">la tasa de cambio de la fecha de inicio del </w:t>
      </w:r>
      <w:r w:rsidR="2DE296C3" w:rsidRPr="008A177D">
        <w:rPr>
          <w:rFonts w:ascii="Verdana" w:eastAsia="Arial" w:hAnsi="Verdana" w:cs="Arial"/>
          <w:sz w:val="22"/>
          <w:szCs w:val="22"/>
          <w:lang w:val="es-CO"/>
        </w:rPr>
        <w:t>c</w:t>
      </w:r>
      <w:r w:rsidR="2D38FEDF"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y la tasa de cambio de la fecha de terminación del </w:t>
      </w:r>
      <w:r w:rsidR="7E92DB56" w:rsidRPr="008A177D">
        <w:rPr>
          <w:rFonts w:ascii="Verdana" w:eastAsia="Arial" w:hAnsi="Verdana" w:cs="Arial"/>
          <w:sz w:val="22"/>
          <w:szCs w:val="22"/>
          <w:lang w:val="es-CO"/>
        </w:rPr>
        <w:t>mismo</w:t>
      </w:r>
      <w:r w:rsidR="1395E5D5"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w:t>
      </w:r>
      <w:r w:rsidR="0CAF049A" w:rsidRPr="008A177D">
        <w:rPr>
          <w:rFonts w:ascii="Verdana" w:eastAsia="Arial" w:hAnsi="Verdana" w:cs="Arial"/>
          <w:sz w:val="22"/>
          <w:szCs w:val="22"/>
          <w:lang w:val="es-CO"/>
        </w:rPr>
        <w:t xml:space="preserve">Para tales efectos, </w:t>
      </w:r>
      <w:r w:rsidR="3D3EC164" w:rsidRPr="008A177D">
        <w:rPr>
          <w:rFonts w:ascii="Verdana" w:eastAsia="Arial" w:hAnsi="Verdana" w:cs="Arial"/>
          <w:sz w:val="22"/>
          <w:szCs w:val="22"/>
          <w:lang w:val="es-CO"/>
        </w:rPr>
        <w:t>puede</w:t>
      </w:r>
      <w:r w:rsidR="0CAF049A" w:rsidRPr="008A177D">
        <w:rPr>
          <w:rFonts w:ascii="Verdana" w:eastAsia="Arial" w:hAnsi="Verdana" w:cs="Arial"/>
          <w:sz w:val="22"/>
          <w:szCs w:val="22"/>
          <w:lang w:val="es-CO"/>
        </w:rPr>
        <w:t xml:space="preserve"> </w:t>
      </w:r>
      <w:r w:rsidR="30E4CF48" w:rsidRPr="008A177D">
        <w:rPr>
          <w:rFonts w:ascii="Verdana" w:eastAsia="Arial" w:hAnsi="Verdana" w:cs="Arial"/>
          <w:sz w:val="22"/>
          <w:szCs w:val="22"/>
          <w:lang w:val="es-CO"/>
        </w:rPr>
        <w:t xml:space="preserve">usar </w:t>
      </w:r>
      <w:r w:rsidR="0CAF049A" w:rsidRPr="008A177D">
        <w:rPr>
          <w:rFonts w:ascii="Verdana" w:eastAsia="Arial" w:hAnsi="Verdana" w:cs="Arial"/>
          <w:sz w:val="22"/>
          <w:szCs w:val="22"/>
          <w:lang w:val="es-CO"/>
        </w:rPr>
        <w:t xml:space="preserve">la información certificada por el Banco de la República. </w:t>
      </w:r>
      <w:r w:rsidR="00111726" w:rsidRPr="008A177D">
        <w:rPr>
          <w:rFonts w:ascii="Verdana" w:hAnsi="Verdana"/>
          <w:sz w:val="22"/>
          <w:highlight w:val="lightGray"/>
          <w:lang w:val="es-MX"/>
        </w:rPr>
        <w:t xml:space="preserve">[Para el cálculo se recomienda acudir a la siguiente página web: </w:t>
      </w:r>
      <w:hyperlink r:id="rId12" w:history="1">
        <w:r w:rsidR="00111726" w:rsidRPr="008A177D">
          <w:rPr>
            <w:rStyle w:val="Hipervnculo"/>
            <w:rFonts w:ascii="Verdana" w:hAnsi="Verdana"/>
            <w:sz w:val="22"/>
            <w:highlight w:val="lightGray"/>
          </w:rPr>
          <w:t>https://www.oanda.com/currency-converter/es/</w:t>
        </w:r>
      </w:hyperlink>
      <w:r w:rsidR="00111726" w:rsidRPr="008A177D">
        <w:rPr>
          <w:rFonts w:ascii="Verdana" w:hAnsi="Verdana"/>
          <w:sz w:val="22"/>
          <w:highlight w:val="lightGray"/>
          <w:lang w:val="es-MX"/>
        </w:rPr>
        <w:t>, sin embargo, la Entidad podrá determinar el uso de cualquier otra herramienta (incluyéndola de forma precisa en esta sección), la cual deberá ser utilizada por los proponentes para efectos de realizar el ejercicio de conversión]</w:t>
      </w:r>
      <w:r w:rsidR="00111726" w:rsidRPr="008A177D">
        <w:rPr>
          <w:rFonts w:ascii="Verdana" w:hAnsi="Verdana"/>
          <w:sz w:val="22"/>
          <w:lang w:val="es-MX"/>
        </w:rPr>
        <w:t xml:space="preserve"> </w:t>
      </w:r>
      <w:r w:rsidR="0CAF049A" w:rsidRPr="008A177D">
        <w:rPr>
          <w:rFonts w:ascii="Verdana" w:eastAsia="Arial" w:hAnsi="Verdana" w:cs="Arial"/>
          <w:sz w:val="22"/>
          <w:szCs w:val="22"/>
          <w:lang w:val="es-CO"/>
        </w:rPr>
        <w:t xml:space="preserve">Hecho esto, se procederá en la forma señalada en el numeral anterior. </w:t>
      </w:r>
    </w:p>
    <w:p w14:paraId="7FBACF4F" w14:textId="5C7B07B1" w:rsidR="00925132" w:rsidRPr="008A177D" w:rsidRDefault="79A62507" w:rsidP="00D91F94">
      <w:pPr>
        <w:pStyle w:val="InviasNormal"/>
        <w:numPr>
          <w:ilvl w:val="0"/>
          <w:numId w:val="38"/>
        </w:numPr>
        <w:jc w:val="both"/>
        <w:rPr>
          <w:rFonts w:ascii="Verdana" w:eastAsia="Arial" w:hAnsi="Verdana" w:cs="Arial"/>
          <w:sz w:val="22"/>
          <w:szCs w:val="22"/>
          <w:lang w:val="es-CO"/>
        </w:rPr>
      </w:pPr>
      <w:r w:rsidRPr="008A177D">
        <w:rPr>
          <w:rFonts w:ascii="Verdana" w:eastAsia="Arial" w:hAnsi="Verdana" w:cs="Arial"/>
          <w:sz w:val="22"/>
          <w:szCs w:val="22"/>
          <w:lang w:eastAsia="es-CO"/>
        </w:rPr>
        <w:t xml:space="preserve">Si los valores de los </w:t>
      </w:r>
      <w:r w:rsidR="0A6E38C1" w:rsidRPr="008A177D">
        <w:rPr>
          <w:rFonts w:ascii="Verdana" w:eastAsia="Arial" w:hAnsi="Verdana" w:cs="Arial"/>
          <w:sz w:val="22"/>
          <w:szCs w:val="22"/>
          <w:lang w:val="es-MX" w:eastAsia="es-CO"/>
        </w:rPr>
        <w:t>E</w:t>
      </w:r>
      <w:r w:rsidRPr="008A177D">
        <w:rPr>
          <w:rFonts w:ascii="Verdana" w:eastAsia="Arial" w:hAnsi="Verdana" w:cs="Arial"/>
          <w:sz w:val="22"/>
          <w:szCs w:val="22"/>
          <w:lang w:eastAsia="es-CO"/>
        </w:rPr>
        <w:t xml:space="preserve">stados </w:t>
      </w:r>
      <w:r w:rsidR="0A6E38C1" w:rsidRPr="008A177D">
        <w:rPr>
          <w:rFonts w:ascii="Verdana" w:eastAsia="Arial" w:hAnsi="Verdana" w:cs="Arial"/>
          <w:sz w:val="22"/>
          <w:szCs w:val="22"/>
          <w:lang w:val="es-MX" w:eastAsia="es-CO"/>
        </w:rPr>
        <w:t>F</w:t>
      </w:r>
      <w:r w:rsidRPr="008A177D">
        <w:rPr>
          <w:rFonts w:ascii="Verdana" w:eastAsia="Arial" w:hAnsi="Verdana" w:cs="Arial"/>
          <w:sz w:val="22"/>
          <w:szCs w:val="22"/>
          <w:lang w:eastAsia="es-CO"/>
        </w:rPr>
        <w:t xml:space="preserve">inancieros están expresados originalmente en </w:t>
      </w:r>
      <w:r w:rsidR="10CAA081" w:rsidRPr="008A177D">
        <w:rPr>
          <w:rFonts w:ascii="Verdana" w:eastAsia="Arial" w:hAnsi="Verdana" w:cs="Arial"/>
          <w:sz w:val="22"/>
          <w:szCs w:val="22"/>
          <w:lang w:val="es-CO" w:eastAsia="es-CO"/>
        </w:rPr>
        <w:t>D</w:t>
      </w:r>
      <w:r w:rsidRPr="008A177D">
        <w:rPr>
          <w:rFonts w:ascii="Verdana" w:eastAsia="Arial" w:hAnsi="Verdana" w:cs="Arial"/>
          <w:sz w:val="22"/>
          <w:szCs w:val="22"/>
          <w:lang w:eastAsia="es-CO"/>
        </w:rPr>
        <w:t xml:space="preserve">ólares de los Estados Unidos de América, el </w:t>
      </w:r>
      <w:r w:rsidR="1B18E860" w:rsidRPr="008A177D">
        <w:rPr>
          <w:rFonts w:ascii="Verdana" w:eastAsia="Arial" w:hAnsi="Verdana" w:cs="Arial"/>
          <w:sz w:val="22"/>
          <w:szCs w:val="22"/>
          <w:lang w:val="es-CO" w:eastAsia="es-CO"/>
        </w:rPr>
        <w:t>P</w:t>
      </w:r>
      <w:r w:rsidR="27BC99BE" w:rsidRPr="008A177D">
        <w:rPr>
          <w:rFonts w:ascii="Verdana" w:eastAsia="Arial" w:hAnsi="Verdana" w:cs="Arial"/>
          <w:sz w:val="22"/>
          <w:szCs w:val="22"/>
          <w:lang w:eastAsia="es-CO"/>
        </w:rPr>
        <w:t>roponente</w:t>
      </w:r>
      <w:r w:rsidRPr="008A177D">
        <w:rPr>
          <w:rFonts w:ascii="Verdana" w:eastAsia="Arial" w:hAnsi="Verdana" w:cs="Arial"/>
          <w:sz w:val="22"/>
          <w:szCs w:val="22"/>
          <w:lang w:eastAsia="es-CO"/>
        </w:rPr>
        <w:t xml:space="preserve"> y la </w:t>
      </w:r>
      <w:r w:rsidR="14B79D8F" w:rsidRPr="008A177D">
        <w:rPr>
          <w:rFonts w:ascii="Verdana" w:eastAsia="Arial" w:hAnsi="Verdana" w:cs="Arial"/>
          <w:sz w:val="22"/>
          <w:szCs w:val="22"/>
          <w:lang w:eastAsia="es-CO"/>
        </w:rPr>
        <w:t>Entidad</w:t>
      </w:r>
      <w:r w:rsidRPr="008A177D">
        <w:rPr>
          <w:rFonts w:ascii="Verdana" w:eastAsia="Arial" w:hAnsi="Verdana" w:cs="Arial"/>
          <w:sz w:val="22"/>
          <w:szCs w:val="22"/>
          <w:lang w:eastAsia="es-CO"/>
        </w:rPr>
        <w:t xml:space="preserve"> tendrán en cuenta la </w:t>
      </w:r>
      <w:r w:rsidR="6AB232BA" w:rsidRPr="008A177D">
        <w:rPr>
          <w:rFonts w:ascii="Verdana" w:eastAsia="Arial" w:hAnsi="Verdana" w:cs="Arial"/>
          <w:sz w:val="22"/>
          <w:szCs w:val="22"/>
          <w:lang w:val="es-ES" w:eastAsia="es-CO"/>
        </w:rPr>
        <w:t>T</w:t>
      </w:r>
      <w:r w:rsidRPr="008A177D">
        <w:rPr>
          <w:rFonts w:ascii="Verdana" w:eastAsia="Arial" w:hAnsi="Verdana" w:cs="Arial"/>
          <w:sz w:val="22"/>
          <w:szCs w:val="22"/>
          <w:lang w:eastAsia="es-CO"/>
        </w:rPr>
        <w:t xml:space="preserve">asa </w:t>
      </w:r>
      <w:r w:rsidR="6AB232BA" w:rsidRPr="008A177D">
        <w:rPr>
          <w:rFonts w:ascii="Verdana" w:eastAsia="Arial" w:hAnsi="Verdana" w:cs="Arial"/>
          <w:sz w:val="22"/>
          <w:szCs w:val="22"/>
          <w:lang w:val="es-ES" w:eastAsia="es-CO"/>
        </w:rPr>
        <w:t>R</w:t>
      </w:r>
      <w:r w:rsidRPr="008A177D">
        <w:rPr>
          <w:rFonts w:ascii="Verdana" w:eastAsia="Arial" w:hAnsi="Verdana" w:cs="Arial"/>
          <w:sz w:val="22"/>
          <w:szCs w:val="22"/>
          <w:lang w:eastAsia="es-CO"/>
        </w:rPr>
        <w:t xml:space="preserve">epresentativa del </w:t>
      </w:r>
      <w:r w:rsidR="6AB232BA" w:rsidRPr="008A177D">
        <w:rPr>
          <w:rFonts w:ascii="Verdana" w:eastAsia="Arial" w:hAnsi="Verdana" w:cs="Arial"/>
          <w:sz w:val="22"/>
          <w:szCs w:val="22"/>
          <w:lang w:val="es-ES" w:eastAsia="es-CO"/>
        </w:rPr>
        <w:t>M</w:t>
      </w:r>
      <w:r w:rsidRPr="008A177D">
        <w:rPr>
          <w:rFonts w:ascii="Verdana" w:eastAsia="Arial" w:hAnsi="Verdana" w:cs="Arial"/>
          <w:sz w:val="22"/>
          <w:szCs w:val="22"/>
          <w:lang w:eastAsia="es-CO"/>
        </w:rPr>
        <w:t xml:space="preserve">ercado vigente certificada por la Superintendencia Financiera de Colombia de la fecha de </w:t>
      </w:r>
      <w:r w:rsidR="6E10A64C" w:rsidRPr="008A177D">
        <w:rPr>
          <w:rFonts w:ascii="Verdana" w:eastAsia="Arial" w:hAnsi="Verdana" w:cs="Arial"/>
          <w:sz w:val="22"/>
          <w:szCs w:val="22"/>
          <w:lang w:eastAsia="es-CO"/>
        </w:rPr>
        <w:t xml:space="preserve">expedición (fecha de </w:t>
      </w:r>
      <w:r w:rsidR="083B022E" w:rsidRPr="008A177D">
        <w:rPr>
          <w:rFonts w:ascii="Verdana" w:eastAsia="Arial" w:hAnsi="Verdana" w:cs="Arial"/>
          <w:sz w:val="22"/>
          <w:szCs w:val="22"/>
          <w:lang w:eastAsia="es-CO"/>
        </w:rPr>
        <w:t>corte</w:t>
      </w:r>
      <w:r w:rsidR="74F131DA" w:rsidRPr="008A177D">
        <w:rPr>
          <w:rFonts w:ascii="Verdana" w:eastAsia="Arial" w:hAnsi="Verdana" w:cs="Arial"/>
          <w:sz w:val="22"/>
          <w:szCs w:val="22"/>
          <w:lang w:eastAsia="es-CO"/>
        </w:rPr>
        <w:t>)</w:t>
      </w:r>
      <w:r w:rsidR="083B022E" w:rsidRPr="008A177D">
        <w:rPr>
          <w:rFonts w:ascii="Verdana" w:eastAsia="Arial" w:hAnsi="Verdana" w:cs="Arial"/>
          <w:sz w:val="22"/>
          <w:szCs w:val="22"/>
          <w:lang w:eastAsia="es-CO"/>
        </w:rPr>
        <w:t xml:space="preserve"> </w:t>
      </w:r>
      <w:r w:rsidRPr="008A177D">
        <w:rPr>
          <w:rFonts w:ascii="Verdana" w:eastAsia="Arial" w:hAnsi="Verdana" w:cs="Arial"/>
          <w:sz w:val="22"/>
          <w:szCs w:val="22"/>
          <w:lang w:eastAsia="es-CO"/>
        </w:rPr>
        <w:t xml:space="preserve">de los </w:t>
      </w:r>
      <w:r w:rsidR="0A6E38C1" w:rsidRPr="008A177D">
        <w:rPr>
          <w:rFonts w:ascii="Verdana" w:eastAsia="Arial" w:hAnsi="Verdana" w:cs="Arial"/>
          <w:sz w:val="22"/>
          <w:szCs w:val="22"/>
          <w:lang w:val="es-MX" w:eastAsia="es-CO"/>
        </w:rPr>
        <w:t>E</w:t>
      </w:r>
      <w:r w:rsidRPr="008A177D">
        <w:rPr>
          <w:rFonts w:ascii="Verdana" w:eastAsia="Arial" w:hAnsi="Verdana" w:cs="Arial"/>
          <w:sz w:val="22"/>
          <w:szCs w:val="22"/>
          <w:lang w:eastAsia="es-CO"/>
        </w:rPr>
        <w:t xml:space="preserve">stados </w:t>
      </w:r>
      <w:r w:rsidR="0A6E38C1" w:rsidRPr="008A177D">
        <w:rPr>
          <w:rFonts w:ascii="Verdana" w:eastAsia="Arial" w:hAnsi="Verdana" w:cs="Arial"/>
          <w:sz w:val="22"/>
          <w:szCs w:val="22"/>
          <w:lang w:val="es-MX" w:eastAsia="es-CO"/>
        </w:rPr>
        <w:t>F</w:t>
      </w:r>
      <w:r w:rsidRPr="008A177D">
        <w:rPr>
          <w:rFonts w:ascii="Verdana" w:eastAsia="Arial" w:hAnsi="Verdana" w:cs="Arial"/>
          <w:sz w:val="22"/>
          <w:szCs w:val="22"/>
          <w:lang w:eastAsia="es-CO"/>
        </w:rPr>
        <w:t>inancieros</w:t>
      </w:r>
      <w:r w:rsidR="18D3F97F" w:rsidRPr="008A177D">
        <w:rPr>
          <w:rFonts w:ascii="Verdana" w:eastAsia="Arial" w:hAnsi="Verdana" w:cs="Arial"/>
          <w:sz w:val="22"/>
          <w:szCs w:val="22"/>
          <w:lang w:val="es-MX" w:eastAsia="es-CO"/>
        </w:rPr>
        <w:t xml:space="preserve">. </w:t>
      </w:r>
    </w:p>
    <w:p w14:paraId="3AD4BA90" w14:textId="7E6EE5D8" w:rsidR="00600F91" w:rsidRPr="008A177D" w:rsidRDefault="6CBBADBF" w:rsidP="00D91F94">
      <w:pPr>
        <w:pStyle w:val="InviasNormal"/>
        <w:numPr>
          <w:ilvl w:val="0"/>
          <w:numId w:val="38"/>
        </w:numPr>
        <w:jc w:val="both"/>
        <w:rPr>
          <w:rFonts w:ascii="Verdana" w:eastAsia="Arial" w:hAnsi="Verdana" w:cs="Arial"/>
          <w:sz w:val="22"/>
          <w:szCs w:val="22"/>
        </w:rPr>
      </w:pPr>
      <w:r w:rsidRPr="008A177D">
        <w:rPr>
          <w:rFonts w:ascii="Verdana" w:eastAsia="Arial" w:hAnsi="Verdana" w:cs="Arial"/>
          <w:sz w:val="22"/>
          <w:szCs w:val="22"/>
          <w:lang w:val="es-CO"/>
        </w:rPr>
        <w:t xml:space="preserve">Si los valores de los </w:t>
      </w:r>
      <w:r w:rsidR="0A6E38C1" w:rsidRPr="008A177D">
        <w:rPr>
          <w:rFonts w:ascii="Verdana" w:eastAsia="Arial" w:hAnsi="Verdana" w:cs="Arial"/>
          <w:sz w:val="22"/>
          <w:szCs w:val="22"/>
          <w:lang w:val="es-CO"/>
        </w:rPr>
        <w:t>E</w:t>
      </w:r>
      <w:r w:rsidRPr="008A177D">
        <w:rPr>
          <w:rFonts w:ascii="Verdana" w:eastAsia="Arial" w:hAnsi="Verdana" w:cs="Arial"/>
          <w:sz w:val="22"/>
          <w:szCs w:val="22"/>
          <w:lang w:val="es-CO"/>
        </w:rPr>
        <w:t xml:space="preserve">stados </w:t>
      </w:r>
      <w:r w:rsidR="0A6E38C1" w:rsidRPr="008A177D">
        <w:rPr>
          <w:rFonts w:ascii="Verdana" w:eastAsia="Arial" w:hAnsi="Verdana" w:cs="Arial"/>
          <w:sz w:val="22"/>
          <w:szCs w:val="22"/>
          <w:lang w:val="es-CO"/>
        </w:rPr>
        <w:t>F</w:t>
      </w:r>
      <w:r w:rsidRPr="008A177D">
        <w:rPr>
          <w:rFonts w:ascii="Verdana" w:eastAsia="Arial" w:hAnsi="Verdana" w:cs="Arial"/>
          <w:sz w:val="22"/>
          <w:szCs w:val="22"/>
          <w:lang w:val="es-CO"/>
        </w:rPr>
        <w:t>inancieros están expresados originalmente en una moneda diferente a</w:t>
      </w:r>
      <w:r w:rsidR="3D3EC164" w:rsidRPr="008A177D">
        <w:rPr>
          <w:rFonts w:ascii="Verdana" w:eastAsia="Arial" w:hAnsi="Verdana" w:cs="Arial"/>
          <w:sz w:val="22"/>
          <w:szCs w:val="22"/>
          <w:lang w:val="es-CO"/>
        </w:rPr>
        <w:t xml:space="preserve"> </w:t>
      </w:r>
      <w:r w:rsidR="6AB232BA" w:rsidRPr="008A177D">
        <w:rPr>
          <w:rFonts w:ascii="Verdana" w:eastAsia="Arial" w:hAnsi="Verdana" w:cs="Arial"/>
          <w:sz w:val="22"/>
          <w:szCs w:val="22"/>
          <w:lang w:val="es-CO"/>
        </w:rPr>
        <w:t>D</w:t>
      </w:r>
      <w:r w:rsidR="3D3EC164" w:rsidRPr="008A177D">
        <w:rPr>
          <w:rFonts w:ascii="Verdana" w:eastAsia="Arial" w:hAnsi="Verdana" w:cs="Arial"/>
          <w:sz w:val="22"/>
          <w:szCs w:val="22"/>
          <w:lang w:val="es-CO"/>
        </w:rPr>
        <w:t>ólares de los Estados Unidos de América</w:t>
      </w:r>
      <w:r w:rsidRPr="008A177D">
        <w:rPr>
          <w:rFonts w:ascii="Verdana" w:eastAsia="Arial" w:hAnsi="Verdana" w:cs="Arial"/>
          <w:sz w:val="22"/>
          <w:szCs w:val="22"/>
          <w:lang w:val="es-CO"/>
        </w:rPr>
        <w:t xml:space="preserve">, </w:t>
      </w:r>
      <w:r w:rsidR="00B3641E" w:rsidRPr="008A177D">
        <w:rPr>
          <w:rFonts w:ascii="Verdana" w:eastAsia="Arial" w:hAnsi="Verdana" w:cs="Arial"/>
          <w:sz w:val="22"/>
          <w:szCs w:val="22"/>
          <w:lang w:val="es-CO"/>
        </w:rPr>
        <w:t>é</w:t>
      </w:r>
      <w:r w:rsidRPr="008A177D">
        <w:rPr>
          <w:rFonts w:ascii="Verdana" w:eastAsia="Arial" w:hAnsi="Verdana" w:cs="Arial"/>
          <w:sz w:val="22"/>
          <w:szCs w:val="22"/>
          <w:lang w:val="es-CO"/>
        </w:rPr>
        <w:t xml:space="preserve">stos deberán convertirse inicialmente a </w:t>
      </w:r>
      <w:r w:rsidR="6AB232BA" w:rsidRPr="008A177D">
        <w:rPr>
          <w:rFonts w:ascii="Verdana" w:eastAsia="Arial" w:hAnsi="Verdana" w:cs="Arial"/>
          <w:sz w:val="22"/>
          <w:szCs w:val="22"/>
          <w:lang w:val="es-CO"/>
        </w:rPr>
        <w:t>D</w:t>
      </w:r>
      <w:r w:rsidRPr="008A177D">
        <w:rPr>
          <w:rFonts w:ascii="Verdana" w:eastAsia="Arial" w:hAnsi="Verdana" w:cs="Arial"/>
          <w:sz w:val="22"/>
          <w:szCs w:val="22"/>
          <w:lang w:val="es-CO"/>
        </w:rPr>
        <w:t xml:space="preserve">ólares de los Estados Unidos de América utilizando para ello el valor correspondiente a la fecha de expedición </w:t>
      </w:r>
      <w:r w:rsidR="7BAC9486" w:rsidRPr="008A177D">
        <w:rPr>
          <w:rFonts w:ascii="Verdana" w:eastAsia="Arial" w:hAnsi="Verdana" w:cs="Arial"/>
          <w:sz w:val="22"/>
          <w:szCs w:val="22"/>
          <w:lang w:val="es-CO"/>
        </w:rPr>
        <w:t xml:space="preserve">(fecha de corte) </w:t>
      </w:r>
      <w:r w:rsidRPr="008A177D">
        <w:rPr>
          <w:rFonts w:ascii="Verdana" w:eastAsia="Arial" w:hAnsi="Verdana" w:cs="Arial"/>
          <w:sz w:val="22"/>
          <w:szCs w:val="22"/>
          <w:lang w:val="es-CO"/>
        </w:rPr>
        <w:t xml:space="preserve">de los </w:t>
      </w:r>
      <w:r w:rsidR="0A6E38C1" w:rsidRPr="008A177D">
        <w:rPr>
          <w:rFonts w:ascii="Verdana" w:eastAsia="Arial" w:hAnsi="Verdana" w:cs="Arial"/>
          <w:sz w:val="22"/>
          <w:szCs w:val="22"/>
          <w:lang w:val="es-CO"/>
        </w:rPr>
        <w:t>E</w:t>
      </w:r>
      <w:r w:rsidRPr="008A177D">
        <w:rPr>
          <w:rFonts w:ascii="Verdana" w:eastAsia="Arial" w:hAnsi="Verdana" w:cs="Arial"/>
          <w:sz w:val="22"/>
          <w:szCs w:val="22"/>
          <w:lang w:val="es-CO"/>
        </w:rPr>
        <w:t xml:space="preserve">stados </w:t>
      </w:r>
      <w:r w:rsidR="0A6E38C1" w:rsidRPr="008A177D">
        <w:rPr>
          <w:rFonts w:ascii="Verdana" w:eastAsia="Arial" w:hAnsi="Verdana" w:cs="Arial"/>
          <w:sz w:val="22"/>
          <w:szCs w:val="22"/>
          <w:lang w:val="es-CO"/>
        </w:rPr>
        <w:t>F</w:t>
      </w:r>
      <w:r w:rsidRPr="008A177D">
        <w:rPr>
          <w:rFonts w:ascii="Verdana" w:eastAsia="Arial" w:hAnsi="Verdana" w:cs="Arial"/>
          <w:sz w:val="22"/>
          <w:szCs w:val="22"/>
          <w:lang w:val="es-CO"/>
        </w:rPr>
        <w:t xml:space="preserve">inancieros. </w:t>
      </w:r>
      <w:r w:rsidR="00975523" w:rsidRPr="008A177D">
        <w:rPr>
          <w:rFonts w:ascii="Verdana" w:hAnsi="Verdana"/>
          <w:sz w:val="22"/>
          <w:highlight w:val="lightGray"/>
          <w:lang w:val="es-MX"/>
        </w:rPr>
        <w:t>[Para verificar la tasa de cambio entre la moneda y los Dólares de los Estados Unidos de América, se recomienda al Proponente utilizar la página web</w:t>
      </w:r>
      <w:r w:rsidR="00975523" w:rsidRPr="008A177D">
        <w:rPr>
          <w:rStyle w:val="Hipervnculo"/>
          <w:rFonts w:ascii="Verdana" w:hAnsi="Verdana"/>
          <w:sz w:val="22"/>
          <w:highlight w:val="lightGray"/>
        </w:rPr>
        <w:t xml:space="preserve"> </w:t>
      </w:r>
      <w:hyperlink r:id="rId13">
        <w:r w:rsidR="00975523" w:rsidRPr="008A177D">
          <w:rPr>
            <w:rStyle w:val="Hipervnculo"/>
            <w:rFonts w:ascii="Verdana" w:hAnsi="Verdana"/>
            <w:sz w:val="22"/>
            <w:highlight w:val="lightGray"/>
          </w:rPr>
          <w:t>https://www.oanda.com/currency-converter/es/</w:t>
        </w:r>
      </w:hyperlink>
      <w:hyperlink r:id="rId14" w:history="1">
        <w:r w:rsidR="00975523" w:rsidRPr="008A177D">
          <w:rPr>
            <w:rStyle w:val="Hipervnculo"/>
            <w:rFonts w:ascii="Verdana" w:hAnsi="Verdana"/>
            <w:sz w:val="22"/>
            <w:highlight w:val="lightGray"/>
          </w:rPr>
          <w:t>https://www.oanda.com/currency-converter/es/</w:t>
        </w:r>
      </w:hyperlink>
      <w:r w:rsidR="00975523" w:rsidRPr="008A177D">
        <w:rPr>
          <w:rFonts w:ascii="Verdana" w:hAnsi="Verdana"/>
          <w:sz w:val="22"/>
          <w:highlight w:val="lightGray"/>
          <w:lang w:val="es-MX"/>
        </w:rPr>
        <w:t>, sin embargo, la Entidad podrá determinar el uso de cualquier otra herramienta, la cual deberá ser utilizada por los proponentes para efectos de realizar el ejercicio de conversión en el marco del proceso</w:t>
      </w:r>
      <w:r w:rsidR="00975523" w:rsidRPr="008A177D">
        <w:rPr>
          <w:rFonts w:ascii="Verdana" w:hAnsi="Verdana"/>
          <w:sz w:val="22"/>
          <w:highlight w:val="lightGray"/>
        </w:rPr>
        <w:t>]</w:t>
      </w:r>
      <w:r w:rsidR="00F43366" w:rsidRPr="008A177D">
        <w:rPr>
          <w:rFonts w:ascii="Verdana" w:hAnsi="Verdana"/>
          <w:sz w:val="22"/>
        </w:rPr>
        <w:t>.</w:t>
      </w:r>
      <w:r w:rsidRPr="008A177D">
        <w:rPr>
          <w:rFonts w:ascii="Verdana" w:eastAsia="Arial" w:hAnsi="Verdana" w:cs="Arial"/>
          <w:sz w:val="22"/>
          <w:szCs w:val="22"/>
          <w:lang w:val="es-CO"/>
        </w:rPr>
        <w:t xml:space="preserve"> Hecho esto</w:t>
      </w:r>
      <w:r w:rsidR="3C759D3F"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se procederá en la forma señalada en el numeral III</w:t>
      </w:r>
      <w:r w:rsidR="2C4622A9" w:rsidRPr="008A177D">
        <w:rPr>
          <w:rFonts w:ascii="Verdana" w:eastAsia="Arial" w:hAnsi="Verdana" w:cs="Arial"/>
          <w:sz w:val="22"/>
          <w:szCs w:val="22"/>
        </w:rPr>
        <w:t>.</w:t>
      </w:r>
      <w:r w:rsidR="14F4636D" w:rsidRPr="008A177D">
        <w:rPr>
          <w:rFonts w:ascii="Verdana" w:eastAsia="Arial" w:hAnsi="Verdana" w:cs="Arial"/>
          <w:sz w:val="22"/>
          <w:szCs w:val="22"/>
        </w:rPr>
        <w:t xml:space="preserve"> </w:t>
      </w:r>
    </w:p>
    <w:p w14:paraId="5EE08BAA" w14:textId="72195FA3" w:rsidR="00B46AA5" w:rsidRPr="008A177D" w:rsidRDefault="00B46AA5" w:rsidP="00D91F94">
      <w:pPr>
        <w:pStyle w:val="InviasNormal"/>
        <w:numPr>
          <w:ilvl w:val="0"/>
          <w:numId w:val="32"/>
        </w:numPr>
        <w:rPr>
          <w:rFonts w:ascii="Verdana" w:eastAsia="Arial" w:hAnsi="Verdana" w:cs="Arial"/>
          <w:b/>
          <w:bCs/>
          <w:sz w:val="22"/>
          <w:szCs w:val="22"/>
          <w:lang w:val="es-CO"/>
        </w:rPr>
      </w:pPr>
      <w:r w:rsidRPr="008A177D">
        <w:rPr>
          <w:rFonts w:ascii="Verdana" w:eastAsia="Arial" w:hAnsi="Verdana" w:cs="Arial"/>
          <w:b/>
          <w:bCs/>
          <w:sz w:val="22"/>
          <w:szCs w:val="22"/>
          <w:lang w:val="es-CO"/>
        </w:rPr>
        <w:t>Conversión a Salarios Mínimos Mensuales Legales Vigentes (SMMLV):</w:t>
      </w:r>
    </w:p>
    <w:p w14:paraId="67DD8147" w14:textId="32A20EB9" w:rsidR="003E5B59" w:rsidRPr="008A177D" w:rsidRDefault="00B46AA5" w:rsidP="00E63264">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lastRenderedPageBreak/>
        <w:t xml:space="preserve">Cuando </w:t>
      </w:r>
      <w:r w:rsidR="003E5B59" w:rsidRPr="008A177D">
        <w:rPr>
          <w:rFonts w:ascii="Verdana" w:eastAsia="Arial" w:hAnsi="Verdana" w:cs="Arial"/>
          <w:sz w:val="22"/>
          <w:szCs w:val="22"/>
          <w:lang w:val="es-CO"/>
        </w:rPr>
        <w:t xml:space="preserve">los </w:t>
      </w:r>
      <w:r w:rsidR="00FF128C" w:rsidRPr="008A177D">
        <w:rPr>
          <w:rFonts w:ascii="Verdana" w:eastAsia="Arial" w:hAnsi="Verdana" w:cs="Arial"/>
          <w:sz w:val="22"/>
          <w:szCs w:val="22"/>
          <w:lang w:val="es-CO"/>
        </w:rPr>
        <w:t>D</w:t>
      </w:r>
      <w:r w:rsidR="003E5B59" w:rsidRPr="008A177D">
        <w:rPr>
          <w:rFonts w:ascii="Verdana" w:eastAsia="Arial" w:hAnsi="Verdana" w:cs="Arial"/>
          <w:sz w:val="22"/>
          <w:szCs w:val="22"/>
          <w:lang w:val="es-CO"/>
        </w:rPr>
        <w:t xml:space="preserve">ocumentos del </w:t>
      </w:r>
      <w:r w:rsidR="4940D748" w:rsidRPr="008A177D">
        <w:rPr>
          <w:rFonts w:ascii="Verdana" w:eastAsia="Arial" w:hAnsi="Verdana" w:cs="Arial"/>
          <w:sz w:val="22"/>
          <w:szCs w:val="22"/>
          <w:lang w:val="es-CO"/>
        </w:rPr>
        <w:t>P</w:t>
      </w:r>
      <w:r w:rsidR="47ACF36D" w:rsidRPr="008A177D">
        <w:rPr>
          <w:rFonts w:ascii="Verdana" w:eastAsia="Arial" w:hAnsi="Verdana" w:cs="Arial"/>
          <w:sz w:val="22"/>
          <w:szCs w:val="22"/>
          <w:lang w:val="es-CO"/>
        </w:rPr>
        <w:t>roceso</w:t>
      </w:r>
      <w:r w:rsidR="14BF4E48" w:rsidRPr="008A177D">
        <w:rPr>
          <w:rFonts w:ascii="Verdana" w:eastAsia="Arial" w:hAnsi="Verdana" w:cs="Arial"/>
          <w:sz w:val="22"/>
          <w:szCs w:val="22"/>
          <w:lang w:val="es-CO"/>
        </w:rPr>
        <w:t xml:space="preserve"> </w:t>
      </w:r>
      <w:r w:rsidR="003E5B59" w:rsidRPr="008A177D">
        <w:rPr>
          <w:rFonts w:ascii="Verdana" w:eastAsia="Arial" w:hAnsi="Verdana" w:cs="Arial"/>
          <w:sz w:val="22"/>
          <w:szCs w:val="22"/>
          <w:lang w:val="es-CO"/>
        </w:rPr>
        <w:t xml:space="preserve">señalen que un valor debe expresarse en </w:t>
      </w:r>
      <w:r w:rsidR="4805CAF4" w:rsidRPr="008A177D">
        <w:rPr>
          <w:rFonts w:ascii="Verdana" w:eastAsia="Arial" w:hAnsi="Verdana" w:cs="Arial"/>
          <w:sz w:val="22"/>
          <w:szCs w:val="22"/>
          <w:lang w:val="es-CO"/>
        </w:rPr>
        <w:t>S</w:t>
      </w:r>
      <w:r w:rsidR="47ACF36D" w:rsidRPr="008A177D">
        <w:rPr>
          <w:rFonts w:ascii="Verdana" w:eastAsia="Arial" w:hAnsi="Verdana" w:cs="Arial"/>
          <w:sz w:val="22"/>
          <w:szCs w:val="22"/>
          <w:lang w:val="es-CO"/>
        </w:rPr>
        <w:t xml:space="preserve">alarios </w:t>
      </w:r>
      <w:r w:rsidR="6A6F0A64" w:rsidRPr="008A177D">
        <w:rPr>
          <w:rFonts w:ascii="Verdana" w:eastAsia="Arial" w:hAnsi="Verdana" w:cs="Arial"/>
          <w:sz w:val="22"/>
          <w:szCs w:val="22"/>
          <w:lang w:val="es-CO"/>
        </w:rPr>
        <w:t>M</w:t>
      </w:r>
      <w:r w:rsidR="47ACF36D" w:rsidRPr="008A177D">
        <w:rPr>
          <w:rFonts w:ascii="Verdana" w:eastAsia="Arial" w:hAnsi="Verdana" w:cs="Arial"/>
          <w:sz w:val="22"/>
          <w:szCs w:val="22"/>
          <w:lang w:val="es-CO"/>
        </w:rPr>
        <w:t xml:space="preserve">ínimos </w:t>
      </w:r>
      <w:r w:rsidR="64B6D1BF" w:rsidRPr="008A177D">
        <w:rPr>
          <w:rFonts w:ascii="Verdana" w:eastAsia="Arial" w:hAnsi="Verdana" w:cs="Arial"/>
          <w:sz w:val="22"/>
          <w:szCs w:val="22"/>
          <w:lang w:val="es-CO"/>
        </w:rPr>
        <w:t>M</w:t>
      </w:r>
      <w:r w:rsidR="47ACF36D" w:rsidRPr="008A177D">
        <w:rPr>
          <w:rFonts w:ascii="Verdana" w:eastAsia="Arial" w:hAnsi="Verdana" w:cs="Arial"/>
          <w:sz w:val="22"/>
          <w:szCs w:val="22"/>
          <w:lang w:val="es-CO"/>
        </w:rPr>
        <w:t xml:space="preserve">ensuales </w:t>
      </w:r>
      <w:r w:rsidR="7A718EC4" w:rsidRPr="008A177D">
        <w:rPr>
          <w:rFonts w:ascii="Verdana" w:eastAsia="Arial" w:hAnsi="Verdana" w:cs="Arial"/>
          <w:sz w:val="22"/>
          <w:szCs w:val="22"/>
          <w:lang w:val="es-CO"/>
        </w:rPr>
        <w:t>L</w:t>
      </w:r>
      <w:r w:rsidR="47ACF36D" w:rsidRPr="008A177D">
        <w:rPr>
          <w:rFonts w:ascii="Verdana" w:eastAsia="Arial" w:hAnsi="Verdana" w:cs="Arial"/>
          <w:sz w:val="22"/>
          <w:szCs w:val="22"/>
          <w:lang w:val="es-CO"/>
        </w:rPr>
        <w:t xml:space="preserve">egales </w:t>
      </w:r>
      <w:r w:rsidR="0A8EA974" w:rsidRPr="008A177D">
        <w:rPr>
          <w:rFonts w:ascii="Verdana" w:eastAsia="Arial" w:hAnsi="Verdana" w:cs="Arial"/>
          <w:sz w:val="22"/>
          <w:szCs w:val="22"/>
          <w:lang w:val="es-CO"/>
        </w:rPr>
        <w:t>V</w:t>
      </w:r>
      <w:r w:rsidR="47ACF36D" w:rsidRPr="008A177D">
        <w:rPr>
          <w:rFonts w:ascii="Verdana" w:eastAsia="Arial" w:hAnsi="Verdana" w:cs="Arial"/>
          <w:sz w:val="22"/>
          <w:szCs w:val="22"/>
          <w:lang w:val="es-CO"/>
        </w:rPr>
        <w:t>igentes</w:t>
      </w:r>
      <w:r w:rsidR="003E5B59" w:rsidRPr="008A177D">
        <w:rPr>
          <w:rFonts w:ascii="Verdana" w:eastAsia="Arial" w:hAnsi="Verdana" w:cs="Arial"/>
          <w:sz w:val="22"/>
          <w:szCs w:val="22"/>
          <w:lang w:val="es-CO"/>
        </w:rPr>
        <w:t xml:space="preserve"> (SMMLV) </w:t>
      </w:r>
      <w:r w:rsidR="005A6A76" w:rsidRPr="008A177D">
        <w:rPr>
          <w:rFonts w:ascii="Verdana" w:eastAsia="Arial" w:hAnsi="Verdana" w:cs="Arial"/>
          <w:sz w:val="22"/>
          <w:szCs w:val="22"/>
          <w:lang w:val="es-CO"/>
        </w:rPr>
        <w:t>se</w:t>
      </w:r>
      <w:r w:rsidR="003E5B59" w:rsidRPr="008A177D">
        <w:rPr>
          <w:rFonts w:ascii="Verdana" w:eastAsia="Arial" w:hAnsi="Verdana" w:cs="Arial"/>
          <w:sz w:val="22"/>
          <w:szCs w:val="22"/>
          <w:lang w:val="es-CO"/>
        </w:rPr>
        <w:t xml:space="preserve"> seguir</w:t>
      </w:r>
      <w:r w:rsidR="005A6A76" w:rsidRPr="008A177D">
        <w:rPr>
          <w:rFonts w:ascii="Verdana" w:eastAsia="Arial" w:hAnsi="Verdana" w:cs="Arial"/>
          <w:sz w:val="22"/>
          <w:szCs w:val="22"/>
          <w:lang w:val="es-CO"/>
        </w:rPr>
        <w:t>á</w:t>
      </w:r>
      <w:r w:rsidR="003E5B59" w:rsidRPr="008A177D">
        <w:rPr>
          <w:rFonts w:ascii="Verdana" w:eastAsia="Arial" w:hAnsi="Verdana" w:cs="Arial"/>
          <w:sz w:val="22"/>
          <w:szCs w:val="22"/>
          <w:lang w:val="es-CO"/>
        </w:rPr>
        <w:t xml:space="preserve"> el siguiente proce</w:t>
      </w:r>
      <w:r w:rsidR="005A6A76" w:rsidRPr="008A177D">
        <w:rPr>
          <w:rFonts w:ascii="Verdana" w:eastAsia="Arial" w:hAnsi="Verdana" w:cs="Arial"/>
          <w:sz w:val="22"/>
          <w:szCs w:val="22"/>
          <w:lang w:val="es-CO"/>
        </w:rPr>
        <w:t>s</w:t>
      </w:r>
      <w:r w:rsidR="003E5B59" w:rsidRPr="008A177D">
        <w:rPr>
          <w:rFonts w:ascii="Verdana" w:eastAsia="Arial" w:hAnsi="Verdana" w:cs="Arial"/>
          <w:sz w:val="22"/>
          <w:szCs w:val="22"/>
          <w:lang w:val="es-CO"/>
        </w:rPr>
        <w:t xml:space="preserve">o: </w:t>
      </w:r>
    </w:p>
    <w:p w14:paraId="37B57814" w14:textId="4F4ADD89" w:rsidR="003E5B59" w:rsidRPr="008A177D" w:rsidRDefault="127AB01B" w:rsidP="00D91F94">
      <w:pPr>
        <w:pStyle w:val="InviasNormal"/>
        <w:numPr>
          <w:ilvl w:val="0"/>
          <w:numId w:val="33"/>
        </w:numPr>
        <w:jc w:val="both"/>
        <w:rPr>
          <w:rFonts w:ascii="Verdana" w:eastAsia="Arial" w:hAnsi="Verdana" w:cs="Arial"/>
          <w:sz w:val="22"/>
          <w:szCs w:val="22"/>
          <w:lang w:val="es-CO"/>
        </w:rPr>
      </w:pPr>
      <w:r w:rsidRPr="008A177D">
        <w:rPr>
          <w:rFonts w:ascii="Verdana" w:eastAsia="Arial" w:hAnsi="Verdana" w:cs="Arial"/>
          <w:sz w:val="22"/>
          <w:szCs w:val="22"/>
          <w:lang w:val="es-CO"/>
        </w:rPr>
        <w:t xml:space="preserve">Los valores convertidos a </w:t>
      </w:r>
      <w:r w:rsidR="6AB232BA"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esos </w:t>
      </w:r>
      <w:r w:rsidR="6AB232BA" w:rsidRPr="008A177D">
        <w:rPr>
          <w:rFonts w:ascii="Verdana" w:eastAsia="Arial" w:hAnsi="Verdana" w:cs="Arial"/>
          <w:sz w:val="22"/>
          <w:szCs w:val="22"/>
          <w:lang w:val="es-CO"/>
        </w:rPr>
        <w:t>C</w:t>
      </w:r>
      <w:r w:rsidRPr="008A177D">
        <w:rPr>
          <w:rFonts w:ascii="Verdana" w:eastAsia="Arial" w:hAnsi="Verdana" w:cs="Arial"/>
          <w:sz w:val="22"/>
          <w:szCs w:val="22"/>
          <w:lang w:val="es-CO"/>
        </w:rPr>
        <w:t>olombianos, aplicando el proce</w:t>
      </w:r>
      <w:r w:rsidR="00FA5451" w:rsidRPr="008A177D">
        <w:rPr>
          <w:rFonts w:ascii="Verdana" w:eastAsia="Arial" w:hAnsi="Verdana" w:cs="Arial"/>
          <w:sz w:val="22"/>
          <w:szCs w:val="22"/>
          <w:lang w:val="es-CO"/>
        </w:rPr>
        <w:t>so</w:t>
      </w:r>
      <w:r w:rsidRPr="008A177D">
        <w:rPr>
          <w:rFonts w:ascii="Verdana" w:eastAsia="Arial" w:hAnsi="Verdana" w:cs="Arial"/>
          <w:sz w:val="22"/>
          <w:szCs w:val="22"/>
          <w:lang w:val="es-CO"/>
        </w:rPr>
        <w:t xml:space="preserve"> descrito </w:t>
      </w:r>
      <w:r w:rsidR="3D3EC164" w:rsidRPr="008A177D">
        <w:rPr>
          <w:rFonts w:ascii="Verdana" w:eastAsia="Arial" w:hAnsi="Verdana" w:cs="Arial"/>
          <w:sz w:val="22"/>
          <w:szCs w:val="22"/>
          <w:lang w:val="es-CO"/>
        </w:rPr>
        <w:t>en el literal anterior</w:t>
      </w:r>
      <w:r w:rsidRPr="008A177D">
        <w:rPr>
          <w:rFonts w:ascii="Verdana" w:eastAsia="Arial" w:hAnsi="Verdana" w:cs="Arial"/>
          <w:sz w:val="22"/>
          <w:szCs w:val="22"/>
          <w:lang w:val="es-CO"/>
        </w:rPr>
        <w:t xml:space="preserve">, o cuya moneda de origen sea el </w:t>
      </w:r>
      <w:r w:rsidR="6AB232BA"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eso </w:t>
      </w:r>
      <w:r w:rsidR="6AB232BA" w:rsidRPr="008A177D">
        <w:rPr>
          <w:rFonts w:ascii="Verdana" w:eastAsia="Arial" w:hAnsi="Verdana" w:cs="Arial"/>
          <w:sz w:val="22"/>
          <w:szCs w:val="22"/>
          <w:lang w:val="es-CO"/>
        </w:rPr>
        <w:t>C</w:t>
      </w:r>
      <w:r w:rsidR="3D3EC164" w:rsidRPr="008A177D">
        <w:rPr>
          <w:rFonts w:ascii="Verdana" w:eastAsia="Arial" w:hAnsi="Verdana" w:cs="Arial"/>
          <w:sz w:val="22"/>
          <w:szCs w:val="22"/>
          <w:lang w:val="es-CO"/>
        </w:rPr>
        <w:t>olombiano</w:t>
      </w:r>
      <w:r w:rsidR="05F1B513" w:rsidRPr="008A177D">
        <w:rPr>
          <w:rFonts w:ascii="Verdana" w:eastAsia="Arial" w:hAnsi="Verdana" w:cs="Arial"/>
          <w:sz w:val="22"/>
          <w:szCs w:val="22"/>
          <w:lang w:val="es-CO"/>
        </w:rPr>
        <w:t>,</w:t>
      </w:r>
      <w:r w:rsidR="3D3EC164"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 xml:space="preserve">deben </w:t>
      </w:r>
      <w:r w:rsidR="00A629C4" w:rsidRPr="008A177D">
        <w:rPr>
          <w:rFonts w:ascii="Verdana" w:eastAsia="Arial" w:hAnsi="Verdana" w:cs="Arial"/>
          <w:sz w:val="22"/>
          <w:szCs w:val="22"/>
          <w:lang w:val="es-CO"/>
        </w:rPr>
        <w:t xml:space="preserve">convertirse </w:t>
      </w:r>
      <w:r w:rsidR="2E3BFB5B"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 SMMLV, para lo cual emplear</w:t>
      </w:r>
      <w:r w:rsidR="3D3EC164" w:rsidRPr="008A177D">
        <w:rPr>
          <w:rFonts w:ascii="Verdana" w:eastAsia="Arial" w:hAnsi="Verdana" w:cs="Arial"/>
          <w:sz w:val="22"/>
          <w:szCs w:val="22"/>
          <w:lang w:val="es-CO"/>
        </w:rPr>
        <w:t>án</w:t>
      </w:r>
      <w:r w:rsidRPr="008A177D">
        <w:rPr>
          <w:rFonts w:ascii="Verdana" w:eastAsia="Arial" w:hAnsi="Verdana" w:cs="Arial"/>
          <w:sz w:val="22"/>
          <w:szCs w:val="22"/>
          <w:lang w:val="es-CO"/>
        </w:rPr>
        <w:t xml:space="preserve"> los valores históricos de SMMLV </w:t>
      </w:r>
      <w:r w:rsidR="2D83AC17" w:rsidRPr="008A177D">
        <w:rPr>
          <w:rFonts w:ascii="Verdana" w:eastAsia="Arial" w:hAnsi="Verdana" w:cs="Arial"/>
          <w:sz w:val="22"/>
          <w:szCs w:val="22"/>
          <w:lang w:val="es-CO"/>
        </w:rPr>
        <w:t>señalados por el Banco de la República (http</w:t>
      </w:r>
      <w:r w:rsidR="23E5BB80" w:rsidRPr="008A177D">
        <w:rPr>
          <w:rFonts w:ascii="Verdana" w:eastAsia="Arial" w:hAnsi="Verdana" w:cs="Arial"/>
          <w:sz w:val="22"/>
          <w:szCs w:val="22"/>
          <w:lang w:val="es-CO"/>
        </w:rPr>
        <w:t>s</w:t>
      </w:r>
      <w:r w:rsidR="2D83AC17" w:rsidRPr="008A177D">
        <w:rPr>
          <w:rFonts w:ascii="Verdana" w:eastAsia="Arial" w:hAnsi="Verdana" w:cs="Arial"/>
          <w:sz w:val="22"/>
          <w:szCs w:val="22"/>
          <w:lang w:val="es-CO"/>
        </w:rPr>
        <w:t xml:space="preserve">://www.banrep.gov.co/es/mercado-laboral/salarios) </w:t>
      </w:r>
      <w:r w:rsidRPr="008A177D">
        <w:rPr>
          <w:rFonts w:ascii="Verdana" w:eastAsia="Arial" w:hAnsi="Verdana" w:cs="Arial"/>
          <w:sz w:val="22"/>
          <w:szCs w:val="22"/>
          <w:lang w:val="es-CO"/>
        </w:rPr>
        <w:t xml:space="preserve">del año correspondiente a la fecha de terminación del </w:t>
      </w:r>
      <w:r w:rsidR="003355EC" w:rsidRPr="008A177D">
        <w:rPr>
          <w:rFonts w:ascii="Verdana" w:eastAsia="Arial" w:hAnsi="Verdana" w:cs="Arial"/>
          <w:sz w:val="22"/>
          <w:szCs w:val="22"/>
          <w:lang w:val="es-CO"/>
        </w:rPr>
        <w:t>C</w:t>
      </w:r>
      <w:r w:rsidR="2D38FEDF" w:rsidRPr="008A177D">
        <w:rPr>
          <w:rFonts w:ascii="Verdana" w:eastAsia="Arial" w:hAnsi="Verdana" w:cs="Arial"/>
          <w:sz w:val="22"/>
          <w:szCs w:val="22"/>
          <w:lang w:val="es-CO"/>
        </w:rPr>
        <w:t>ontrato</w:t>
      </w:r>
      <w:r w:rsidRPr="008A177D">
        <w:rPr>
          <w:rFonts w:ascii="Verdana" w:eastAsia="Arial" w:hAnsi="Verdana" w:cs="Arial"/>
          <w:sz w:val="22"/>
          <w:szCs w:val="22"/>
          <w:lang w:val="es-CO"/>
        </w:rPr>
        <w:t>.</w:t>
      </w:r>
    </w:p>
    <w:p w14:paraId="20F14CF9" w14:textId="5981CD94" w:rsidR="0091316D" w:rsidRPr="008A177D" w:rsidRDefault="0E412C4D" w:rsidP="00D91F94">
      <w:pPr>
        <w:pStyle w:val="InviasNormal"/>
        <w:numPr>
          <w:ilvl w:val="0"/>
          <w:numId w:val="33"/>
        </w:numPr>
        <w:jc w:val="both"/>
        <w:rPr>
          <w:rFonts w:ascii="Verdana" w:eastAsia="Arial" w:hAnsi="Verdana" w:cs="Arial"/>
          <w:sz w:val="22"/>
          <w:szCs w:val="22"/>
          <w:lang w:val="es-CO"/>
        </w:rPr>
      </w:pPr>
      <w:r w:rsidRPr="008A177D">
        <w:rPr>
          <w:rFonts w:ascii="Verdana" w:eastAsia="Arial" w:hAnsi="Verdana" w:cs="Arial"/>
          <w:sz w:val="22"/>
          <w:szCs w:val="22"/>
          <w:lang w:val="es-CO"/>
        </w:rPr>
        <w:t>Los</w:t>
      </w:r>
      <w:r w:rsidR="02EADF0B" w:rsidRPr="008A177D">
        <w:rPr>
          <w:rFonts w:ascii="Verdana" w:eastAsia="Arial" w:hAnsi="Verdana" w:cs="Arial"/>
          <w:sz w:val="22"/>
          <w:szCs w:val="22"/>
          <w:lang w:val="es-CO"/>
        </w:rPr>
        <w:t xml:space="preserve"> valores convertidos a SMMLV se deben a</w:t>
      </w:r>
      <w:r w:rsidRPr="008A177D">
        <w:rPr>
          <w:rFonts w:ascii="Verdana" w:eastAsia="Arial" w:hAnsi="Verdana" w:cs="Arial"/>
          <w:sz w:val="22"/>
          <w:szCs w:val="22"/>
          <w:lang w:val="es-CO"/>
        </w:rPr>
        <w:t>justar</w:t>
      </w:r>
      <w:r w:rsidR="02EADF0B" w:rsidRPr="008A177D">
        <w:rPr>
          <w:rFonts w:ascii="Verdana" w:eastAsia="Arial" w:hAnsi="Verdana" w:cs="Arial"/>
          <w:sz w:val="22"/>
          <w:szCs w:val="22"/>
          <w:lang w:val="es-CO"/>
        </w:rPr>
        <w:t xml:space="preserve"> a la unidad más próxima de la siguiente forma: hacia arriba para valores mayores o iguales a cero punto cinco (0</w:t>
      </w:r>
      <w:r w:rsidR="5E83577C" w:rsidRPr="008A177D">
        <w:rPr>
          <w:rFonts w:ascii="Verdana" w:eastAsia="Arial" w:hAnsi="Verdana" w:cs="Arial"/>
          <w:sz w:val="22"/>
          <w:szCs w:val="22"/>
          <w:lang w:val="es-CO"/>
        </w:rPr>
        <w:t>.</w:t>
      </w:r>
      <w:r w:rsidR="02EADF0B" w:rsidRPr="008A177D">
        <w:rPr>
          <w:rFonts w:ascii="Verdana" w:eastAsia="Arial" w:hAnsi="Verdana" w:cs="Arial"/>
          <w:sz w:val="22"/>
          <w:szCs w:val="22"/>
          <w:lang w:val="es-CO"/>
        </w:rPr>
        <w:t>5) y hacia abajo para valores menores a cero punto cinco (0</w:t>
      </w:r>
      <w:r w:rsidR="18C721DE" w:rsidRPr="008A177D">
        <w:rPr>
          <w:rFonts w:ascii="Verdana" w:eastAsia="Arial" w:hAnsi="Verdana" w:cs="Arial"/>
          <w:sz w:val="22"/>
          <w:szCs w:val="22"/>
          <w:lang w:val="es-CO"/>
        </w:rPr>
        <w:t>.</w:t>
      </w:r>
      <w:r w:rsidR="02EADF0B" w:rsidRPr="008A177D">
        <w:rPr>
          <w:rFonts w:ascii="Verdana" w:eastAsia="Arial" w:hAnsi="Verdana" w:cs="Arial"/>
          <w:sz w:val="22"/>
          <w:szCs w:val="22"/>
          <w:lang w:val="es-CO"/>
        </w:rPr>
        <w:t>5).</w:t>
      </w:r>
    </w:p>
    <w:p w14:paraId="0A18DF1A" w14:textId="219716E8" w:rsidR="003E5B59" w:rsidRPr="008A177D" w:rsidRDefault="005A6A76"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Si</w:t>
      </w:r>
      <w:r w:rsidR="003E5B59" w:rsidRPr="008A177D">
        <w:rPr>
          <w:rFonts w:ascii="Verdana" w:eastAsia="Arial" w:hAnsi="Verdana" w:cs="Arial"/>
          <w:sz w:val="22"/>
          <w:szCs w:val="22"/>
          <w:lang w:val="es-CO"/>
        </w:rPr>
        <w:t xml:space="preserve"> el </w:t>
      </w:r>
      <w:r w:rsidR="5165325C" w:rsidRPr="008A177D">
        <w:rPr>
          <w:rFonts w:ascii="Verdana" w:eastAsia="Arial" w:hAnsi="Verdana" w:cs="Arial"/>
          <w:sz w:val="22"/>
          <w:szCs w:val="22"/>
          <w:lang w:val="es-CO"/>
        </w:rPr>
        <w:t>P</w:t>
      </w:r>
      <w:r w:rsidR="47ACF36D" w:rsidRPr="008A177D">
        <w:rPr>
          <w:rFonts w:ascii="Verdana" w:eastAsia="Arial" w:hAnsi="Verdana" w:cs="Arial"/>
          <w:sz w:val="22"/>
          <w:szCs w:val="22"/>
          <w:lang w:val="es-CO"/>
        </w:rPr>
        <w:t>roponente</w:t>
      </w:r>
      <w:r w:rsidR="003E5B59" w:rsidRPr="008A177D">
        <w:rPr>
          <w:rFonts w:ascii="Verdana" w:eastAsia="Arial" w:hAnsi="Verdana" w:cs="Arial"/>
          <w:sz w:val="22"/>
          <w:szCs w:val="22"/>
          <w:lang w:val="es-CO"/>
        </w:rPr>
        <w:t xml:space="preserve"> aport</w:t>
      </w:r>
      <w:r w:rsidRPr="008A177D">
        <w:rPr>
          <w:rFonts w:ascii="Verdana" w:eastAsia="Arial" w:hAnsi="Verdana" w:cs="Arial"/>
          <w:sz w:val="22"/>
          <w:szCs w:val="22"/>
          <w:lang w:val="es-CO"/>
        </w:rPr>
        <w:t>a</w:t>
      </w:r>
      <w:r w:rsidR="003E5B59" w:rsidRPr="008A177D">
        <w:rPr>
          <w:rFonts w:ascii="Verdana" w:eastAsia="Arial" w:hAnsi="Verdana" w:cs="Arial"/>
          <w:sz w:val="22"/>
          <w:szCs w:val="22"/>
          <w:lang w:val="es-CO"/>
        </w:rPr>
        <w:t xml:space="preserve"> certificaciones </w:t>
      </w:r>
      <w:r w:rsidR="00FA009F" w:rsidRPr="008A177D">
        <w:rPr>
          <w:rFonts w:ascii="Verdana" w:eastAsia="Arial" w:hAnsi="Verdana" w:cs="Arial"/>
          <w:sz w:val="22"/>
          <w:szCs w:val="22"/>
          <w:lang w:val="es-CO"/>
        </w:rPr>
        <w:t xml:space="preserve">en las </w:t>
      </w:r>
      <w:r w:rsidR="003E5B59" w:rsidRPr="008A177D">
        <w:rPr>
          <w:rFonts w:ascii="Verdana" w:eastAsia="Arial" w:hAnsi="Verdana" w:cs="Arial"/>
          <w:sz w:val="22"/>
          <w:szCs w:val="22"/>
          <w:lang w:val="es-CO"/>
        </w:rPr>
        <w:t>que no indi</w:t>
      </w:r>
      <w:r w:rsidRPr="008A177D">
        <w:rPr>
          <w:rFonts w:ascii="Verdana" w:eastAsia="Arial" w:hAnsi="Verdana" w:cs="Arial"/>
          <w:sz w:val="22"/>
          <w:szCs w:val="22"/>
          <w:lang w:val="es-CO"/>
        </w:rPr>
        <w:t>can</w:t>
      </w:r>
      <w:r w:rsidR="003E5B59" w:rsidRPr="008A177D">
        <w:rPr>
          <w:rFonts w:ascii="Verdana" w:eastAsia="Arial" w:hAnsi="Verdana" w:cs="Arial"/>
          <w:sz w:val="22"/>
          <w:szCs w:val="22"/>
          <w:lang w:val="es-CO"/>
        </w:rPr>
        <w:t xml:space="preserve"> el día, sino solamente el mes y el año</w:t>
      </w:r>
      <w:r w:rsidR="003C6826" w:rsidRPr="008A177D">
        <w:rPr>
          <w:rFonts w:ascii="Verdana" w:eastAsia="Arial" w:hAnsi="Verdana" w:cs="Arial"/>
          <w:sz w:val="22"/>
          <w:szCs w:val="22"/>
          <w:lang w:val="es-CO"/>
        </w:rPr>
        <w:t>,</w:t>
      </w:r>
      <w:r w:rsidR="003E5B59" w:rsidRPr="008A177D">
        <w:rPr>
          <w:rFonts w:ascii="Verdana" w:eastAsia="Arial" w:hAnsi="Verdana" w:cs="Arial"/>
          <w:sz w:val="22"/>
          <w:szCs w:val="22"/>
          <w:lang w:val="es-CO"/>
        </w:rPr>
        <w:t xml:space="preserve"> se procederá así: </w:t>
      </w:r>
    </w:p>
    <w:p w14:paraId="4CFCDA73" w14:textId="0621B82D" w:rsidR="00E737AB" w:rsidRPr="008A177D" w:rsidRDefault="00E737AB"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 xml:space="preserve">Fecha (mes, año) de suscripción y/o inicio del </w:t>
      </w:r>
      <w:r w:rsidR="008C1A93"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se tendrá en cuenta el último día del mes señalado en la certificación. </w:t>
      </w:r>
    </w:p>
    <w:p w14:paraId="427F974A" w14:textId="56A33CEF" w:rsidR="00B21AD6" w:rsidRPr="008A177D" w:rsidRDefault="00E737AB">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 xml:space="preserve">Fecha (mes, año) de terminación del </w:t>
      </w:r>
      <w:r w:rsidR="00BF0820"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se tendrá en cuenta el primer día del mes señalado en la certificación</w:t>
      </w:r>
      <w:r w:rsidR="00677DCC" w:rsidRPr="008A177D">
        <w:rPr>
          <w:rFonts w:ascii="Verdana" w:eastAsia="Arial" w:hAnsi="Verdana" w:cs="Arial"/>
          <w:sz w:val="22"/>
          <w:szCs w:val="22"/>
          <w:lang w:val="es-CO"/>
        </w:rPr>
        <w:t>.</w:t>
      </w:r>
    </w:p>
    <w:p w14:paraId="063425C7" w14:textId="3235FCFA" w:rsidR="004359B3" w:rsidRPr="008A177D" w:rsidRDefault="237EF7DC" w:rsidP="1096294A">
      <w:pPr>
        <w:pStyle w:val="Capitulo1"/>
        <w:tabs>
          <w:tab w:val="left" w:pos="851"/>
        </w:tabs>
        <w:spacing w:line="240" w:lineRule="auto"/>
        <w:ind w:left="360" w:firstLine="0"/>
        <w:rPr>
          <w:rFonts w:ascii="Verdana" w:hAnsi="Verdana"/>
          <w:color w:val="auto"/>
          <w:sz w:val="22"/>
          <w:szCs w:val="22"/>
        </w:rPr>
      </w:pPr>
      <w:bookmarkStart w:id="221" w:name="_Toc511924776"/>
      <w:bookmarkStart w:id="222" w:name="_Toc520226865"/>
      <w:bookmarkStart w:id="223" w:name="_Toc520297835"/>
      <w:bookmarkStart w:id="224" w:name="_Toc520317100"/>
      <w:bookmarkStart w:id="225" w:name="_Toc533083701"/>
      <w:bookmarkStart w:id="226" w:name="_Toc35616191"/>
      <w:bookmarkStart w:id="227" w:name="_Toc40113323"/>
      <w:bookmarkStart w:id="228" w:name="_Toc508648254"/>
      <w:bookmarkStart w:id="229" w:name="_Toc508984038"/>
      <w:bookmarkStart w:id="230" w:name="_Toc509843868"/>
      <w:bookmarkStart w:id="231" w:name="_Toc108082885"/>
      <w:bookmarkStart w:id="232" w:name="_Toc208767593"/>
      <w:bookmarkEnd w:id="220"/>
      <w:r w:rsidRPr="008A177D">
        <w:rPr>
          <w:rFonts w:ascii="Verdana" w:hAnsi="Verdana"/>
          <w:color w:val="auto"/>
          <w:sz w:val="22"/>
          <w:szCs w:val="22"/>
        </w:rPr>
        <w:t xml:space="preserve">1.14. </w:t>
      </w:r>
      <w:r w:rsidR="251900EE" w:rsidRPr="008A177D">
        <w:rPr>
          <w:rFonts w:ascii="Verdana" w:hAnsi="Verdana"/>
          <w:color w:val="auto"/>
          <w:sz w:val="22"/>
          <w:szCs w:val="22"/>
        </w:rPr>
        <w:t>CONFLICTO</w:t>
      </w:r>
      <w:r w:rsidR="2C2B2AC0" w:rsidRPr="008A177D">
        <w:rPr>
          <w:rFonts w:ascii="Verdana" w:hAnsi="Verdana"/>
          <w:color w:val="auto"/>
          <w:sz w:val="22"/>
          <w:szCs w:val="22"/>
        </w:rPr>
        <w:t xml:space="preserve"> </w:t>
      </w:r>
      <w:r w:rsidR="251900EE" w:rsidRPr="008A177D">
        <w:rPr>
          <w:rFonts w:ascii="Verdana" w:hAnsi="Verdana"/>
          <w:color w:val="auto"/>
          <w:sz w:val="22"/>
          <w:szCs w:val="22"/>
        </w:rPr>
        <w:t>DE</w:t>
      </w:r>
      <w:r w:rsidR="2C2B2AC0" w:rsidRPr="008A177D">
        <w:rPr>
          <w:rFonts w:ascii="Verdana" w:hAnsi="Verdana"/>
          <w:color w:val="auto"/>
          <w:sz w:val="22"/>
          <w:szCs w:val="22"/>
        </w:rPr>
        <w:t xml:space="preserve"> </w:t>
      </w:r>
      <w:r w:rsidR="251900EE" w:rsidRPr="008A177D">
        <w:rPr>
          <w:rFonts w:ascii="Verdana" w:hAnsi="Verdana"/>
          <w:color w:val="auto"/>
          <w:sz w:val="22"/>
          <w:szCs w:val="22"/>
        </w:rPr>
        <w:t>INTER</w:t>
      </w:r>
      <w:r w:rsidR="5D7350E5" w:rsidRPr="008A177D">
        <w:rPr>
          <w:rFonts w:ascii="Verdana" w:hAnsi="Verdana"/>
          <w:color w:val="auto"/>
          <w:sz w:val="22"/>
          <w:szCs w:val="22"/>
        </w:rPr>
        <w:t>É</w:t>
      </w:r>
      <w:r w:rsidR="251900EE" w:rsidRPr="008A177D">
        <w:rPr>
          <w:rFonts w:ascii="Verdana" w:hAnsi="Verdana"/>
          <w:color w:val="auto"/>
          <w:sz w:val="22"/>
          <w:szCs w:val="22"/>
        </w:rPr>
        <w:t>S</w:t>
      </w:r>
      <w:bookmarkEnd w:id="221"/>
      <w:bookmarkEnd w:id="222"/>
      <w:bookmarkEnd w:id="223"/>
      <w:bookmarkEnd w:id="224"/>
      <w:bookmarkEnd w:id="225"/>
      <w:bookmarkEnd w:id="226"/>
      <w:bookmarkEnd w:id="227"/>
      <w:r w:rsidR="2C2B2AC0" w:rsidRPr="008A177D">
        <w:rPr>
          <w:rFonts w:ascii="Verdana" w:hAnsi="Verdana"/>
          <w:color w:val="auto"/>
          <w:sz w:val="22"/>
          <w:szCs w:val="22"/>
        </w:rPr>
        <w:t xml:space="preserve"> </w:t>
      </w:r>
      <w:bookmarkStart w:id="233" w:name="_Hlk517180122"/>
      <w:bookmarkEnd w:id="218"/>
      <w:bookmarkEnd w:id="219"/>
      <w:bookmarkEnd w:id="228"/>
      <w:bookmarkEnd w:id="229"/>
      <w:bookmarkEnd w:id="230"/>
      <w:r w:rsidR="40F6FF05" w:rsidRPr="008A177D">
        <w:rPr>
          <w:rFonts w:ascii="Verdana" w:hAnsi="Verdana"/>
          <w:color w:val="auto"/>
          <w:sz w:val="22"/>
          <w:szCs w:val="22"/>
        </w:rPr>
        <w:t>DE ORIGEN CONSTITUCIONAL O LEGAL</w:t>
      </w:r>
      <w:bookmarkEnd w:id="231"/>
      <w:bookmarkEnd w:id="232"/>
    </w:p>
    <w:p w14:paraId="68925DC8" w14:textId="18B23A50" w:rsidR="00FD49B3" w:rsidRPr="008A177D" w:rsidRDefault="00FD49B3" w:rsidP="00E63264">
      <w:pPr>
        <w:jc w:val="both"/>
        <w:rPr>
          <w:rFonts w:ascii="Verdana" w:eastAsia="Arial" w:hAnsi="Verdana" w:cs="Arial"/>
          <w:sz w:val="22"/>
          <w:szCs w:val="22"/>
        </w:rPr>
      </w:pPr>
      <w:bookmarkStart w:id="234" w:name="_Toc508648255"/>
      <w:bookmarkStart w:id="235" w:name="_Ref508649364"/>
      <w:bookmarkStart w:id="236" w:name="_Toc508984039"/>
      <w:bookmarkStart w:id="237" w:name="_Toc509843869"/>
      <w:bookmarkStart w:id="238" w:name="_Toc511924777"/>
      <w:bookmarkStart w:id="239" w:name="_Toc520226866"/>
      <w:bookmarkStart w:id="240" w:name="_Toc520297836"/>
      <w:bookmarkStart w:id="241" w:name="_Toc520317101"/>
      <w:bookmarkStart w:id="242" w:name="_Toc533083702"/>
      <w:bookmarkStart w:id="243" w:name="_Toc35616192"/>
      <w:bookmarkStart w:id="244" w:name="_Toc40113324"/>
      <w:bookmarkStart w:id="245" w:name="_Hlk517183910"/>
      <w:bookmarkEnd w:id="233"/>
      <w:r w:rsidRPr="008A177D">
        <w:rPr>
          <w:rFonts w:ascii="Verdana" w:hAnsi="Verdana" w:cs="Arial"/>
          <w:sz w:val="22"/>
          <w:szCs w:val="22"/>
        </w:rPr>
        <w:t>No</w:t>
      </w:r>
      <w:r w:rsidRPr="008A177D">
        <w:rPr>
          <w:rFonts w:ascii="Verdana" w:eastAsia="Arial" w:hAnsi="Verdana" w:cs="Arial"/>
          <w:sz w:val="22"/>
          <w:szCs w:val="22"/>
        </w:rPr>
        <w:t xml:space="preserve"> </w:t>
      </w:r>
      <w:r w:rsidRPr="008A177D">
        <w:rPr>
          <w:rFonts w:ascii="Verdana" w:hAnsi="Verdana" w:cs="Arial"/>
          <w:sz w:val="22"/>
          <w:szCs w:val="22"/>
        </w:rPr>
        <w:t>podrán</w:t>
      </w:r>
      <w:r w:rsidRPr="008A177D">
        <w:rPr>
          <w:rFonts w:ascii="Verdana" w:eastAsia="Arial" w:hAnsi="Verdana" w:cs="Arial"/>
          <w:sz w:val="22"/>
          <w:szCs w:val="22"/>
        </w:rPr>
        <w:t xml:space="preserve"> </w:t>
      </w:r>
      <w:r w:rsidRPr="008A177D">
        <w:rPr>
          <w:rFonts w:ascii="Verdana" w:hAnsi="Verdana" w:cs="Arial"/>
          <w:sz w:val="22"/>
          <w:szCs w:val="22"/>
        </w:rPr>
        <w:t>participar</w:t>
      </w:r>
      <w:r w:rsidRPr="008A177D">
        <w:rPr>
          <w:rFonts w:ascii="Verdana" w:eastAsia="Arial" w:hAnsi="Verdana" w:cs="Arial"/>
          <w:sz w:val="22"/>
          <w:szCs w:val="22"/>
        </w:rPr>
        <w:t xml:space="preserve"> </w:t>
      </w:r>
      <w:r w:rsidRPr="008A177D">
        <w:rPr>
          <w:rFonts w:ascii="Verdana" w:hAnsi="Verdana" w:cs="Arial"/>
          <w:sz w:val="22"/>
          <w:szCs w:val="22"/>
        </w:rPr>
        <w:t>en</w:t>
      </w:r>
      <w:r w:rsidRPr="008A177D">
        <w:rPr>
          <w:rFonts w:ascii="Verdana" w:eastAsia="Arial" w:hAnsi="Verdana" w:cs="Arial"/>
          <w:sz w:val="22"/>
          <w:szCs w:val="22"/>
        </w:rPr>
        <w:t xml:space="preserve"> </w:t>
      </w:r>
      <w:r w:rsidRPr="008A177D">
        <w:rPr>
          <w:rFonts w:ascii="Verdana" w:hAnsi="Verdana" w:cs="Arial"/>
          <w:sz w:val="22"/>
          <w:szCs w:val="22"/>
        </w:rPr>
        <w:t xml:space="preserve">el </w:t>
      </w:r>
      <w:r w:rsidR="00A14A48" w:rsidRPr="008A177D">
        <w:rPr>
          <w:rFonts w:ascii="Verdana" w:hAnsi="Verdana" w:cs="Arial"/>
          <w:sz w:val="22"/>
          <w:szCs w:val="22"/>
        </w:rPr>
        <w:t>P</w:t>
      </w:r>
      <w:r w:rsidR="2BE65073" w:rsidRPr="008A177D">
        <w:rPr>
          <w:rFonts w:ascii="Verdana" w:hAnsi="Verdana" w:cs="Arial"/>
          <w:sz w:val="22"/>
          <w:szCs w:val="22"/>
        </w:rPr>
        <w:t>roce</w:t>
      </w:r>
      <w:r w:rsidR="00A14A48" w:rsidRPr="008A177D">
        <w:rPr>
          <w:rFonts w:ascii="Verdana" w:hAnsi="Verdana" w:cs="Arial"/>
          <w:sz w:val="22"/>
          <w:szCs w:val="22"/>
        </w:rPr>
        <w:t>s</w:t>
      </w:r>
      <w:r w:rsidR="2BE65073" w:rsidRPr="008A177D">
        <w:rPr>
          <w:rFonts w:ascii="Verdana" w:hAnsi="Verdana" w:cs="Arial"/>
          <w:sz w:val="22"/>
          <w:szCs w:val="22"/>
        </w:rPr>
        <w:t xml:space="preserve">o de </w:t>
      </w:r>
      <w:r w:rsidR="00A14A48" w:rsidRPr="008A177D">
        <w:rPr>
          <w:rFonts w:ascii="Verdana" w:hAnsi="Verdana" w:cs="Arial"/>
          <w:sz w:val="22"/>
          <w:szCs w:val="22"/>
        </w:rPr>
        <w:t>Contratación</w:t>
      </w:r>
      <w:r w:rsidRPr="008A177D">
        <w:rPr>
          <w:rFonts w:ascii="Verdana" w:hAnsi="Verdana" w:cs="Arial"/>
          <w:sz w:val="22"/>
          <w:szCs w:val="22"/>
        </w:rPr>
        <w:t xml:space="preserve"> y</w:t>
      </w:r>
      <w:r w:rsidR="00D3228C" w:rsidRPr="008A177D">
        <w:rPr>
          <w:rFonts w:ascii="Verdana" w:hAnsi="Verdana" w:cs="Arial"/>
          <w:sz w:val="22"/>
          <w:szCs w:val="22"/>
        </w:rPr>
        <w:t>,</w:t>
      </w:r>
      <w:r w:rsidRPr="008A177D">
        <w:rPr>
          <w:rFonts w:ascii="Verdana" w:hAnsi="Verdana" w:cs="Arial"/>
          <w:sz w:val="22"/>
          <w:szCs w:val="22"/>
        </w:rPr>
        <w:t xml:space="preserve"> por tanto</w:t>
      </w:r>
      <w:r w:rsidR="00D3228C" w:rsidRPr="008A177D">
        <w:rPr>
          <w:rFonts w:ascii="Verdana" w:hAnsi="Verdana" w:cs="Arial"/>
          <w:sz w:val="22"/>
          <w:szCs w:val="22"/>
        </w:rPr>
        <w:t>,</w:t>
      </w:r>
      <w:r w:rsidRPr="008A177D">
        <w:rPr>
          <w:rFonts w:ascii="Verdana" w:hAnsi="Verdana" w:cs="Arial"/>
          <w:sz w:val="22"/>
          <w:szCs w:val="22"/>
        </w:rPr>
        <w:t xml:space="preserve"> no serán objeto de evaluación, ni adjudicatarios</w:t>
      </w:r>
      <w:r w:rsidR="002A0E63" w:rsidRPr="008A177D">
        <w:rPr>
          <w:rFonts w:ascii="Verdana" w:hAnsi="Verdana" w:cs="Arial"/>
          <w:sz w:val="22"/>
          <w:szCs w:val="22"/>
        </w:rPr>
        <w:t xml:space="preserve"> del contrato</w:t>
      </w:r>
      <w:r w:rsidRPr="008A177D">
        <w:rPr>
          <w:rFonts w:ascii="Verdana" w:hAnsi="Verdana" w:cs="Arial"/>
          <w:sz w:val="22"/>
          <w:szCs w:val="22"/>
        </w:rPr>
        <w:t>, quienes</w:t>
      </w:r>
      <w:r w:rsidRPr="008A177D">
        <w:rPr>
          <w:rFonts w:ascii="Verdana" w:eastAsia="Arial" w:hAnsi="Verdana" w:cs="Arial"/>
          <w:sz w:val="22"/>
          <w:szCs w:val="22"/>
        </w:rPr>
        <w:t xml:space="preserve"> </w:t>
      </w:r>
      <w:r w:rsidRPr="008A177D">
        <w:rPr>
          <w:rFonts w:ascii="Verdana" w:hAnsi="Verdana" w:cs="Arial"/>
          <w:sz w:val="22"/>
          <w:szCs w:val="22"/>
        </w:rPr>
        <w:t>bajo</w:t>
      </w:r>
      <w:r w:rsidRPr="008A177D">
        <w:rPr>
          <w:rFonts w:ascii="Verdana" w:eastAsia="Arial" w:hAnsi="Verdana" w:cs="Arial"/>
          <w:sz w:val="22"/>
          <w:szCs w:val="22"/>
        </w:rPr>
        <w:t xml:space="preserve"> </w:t>
      </w:r>
      <w:r w:rsidRPr="008A177D">
        <w:rPr>
          <w:rFonts w:ascii="Verdana" w:hAnsi="Verdana" w:cs="Arial"/>
          <w:sz w:val="22"/>
          <w:szCs w:val="22"/>
        </w:rPr>
        <w:t>cualquier</w:t>
      </w:r>
      <w:r w:rsidRPr="008A177D">
        <w:rPr>
          <w:rFonts w:ascii="Verdana" w:eastAsia="Arial" w:hAnsi="Verdana" w:cs="Arial"/>
          <w:sz w:val="22"/>
          <w:szCs w:val="22"/>
        </w:rPr>
        <w:t xml:space="preserve"> </w:t>
      </w:r>
      <w:r w:rsidRPr="008A177D">
        <w:rPr>
          <w:rFonts w:ascii="Verdana" w:hAnsi="Verdana" w:cs="Arial"/>
          <w:sz w:val="22"/>
          <w:szCs w:val="22"/>
        </w:rPr>
        <w:t>circunstancia</w:t>
      </w:r>
      <w:r w:rsidRPr="008A177D">
        <w:rPr>
          <w:rFonts w:ascii="Verdana" w:eastAsia="Arial" w:hAnsi="Verdana" w:cs="Arial"/>
          <w:sz w:val="22"/>
          <w:szCs w:val="22"/>
        </w:rPr>
        <w:t xml:space="preserve"> </w:t>
      </w:r>
      <w:r w:rsidRPr="008A177D">
        <w:rPr>
          <w:rFonts w:ascii="Verdana" w:hAnsi="Verdana" w:cs="Arial"/>
          <w:sz w:val="22"/>
          <w:szCs w:val="22"/>
        </w:rPr>
        <w:t>se</w:t>
      </w:r>
      <w:r w:rsidRPr="008A177D">
        <w:rPr>
          <w:rFonts w:ascii="Verdana" w:eastAsia="Arial" w:hAnsi="Verdana" w:cs="Arial"/>
          <w:sz w:val="22"/>
          <w:szCs w:val="22"/>
        </w:rPr>
        <w:t xml:space="preserve"> </w:t>
      </w:r>
      <w:r w:rsidRPr="008A177D">
        <w:rPr>
          <w:rFonts w:ascii="Verdana" w:hAnsi="Verdana" w:cs="Arial"/>
          <w:sz w:val="22"/>
          <w:szCs w:val="22"/>
        </w:rPr>
        <w:t>encuentren</w:t>
      </w:r>
      <w:r w:rsidRPr="008A177D">
        <w:rPr>
          <w:rFonts w:ascii="Verdana" w:eastAsia="Arial" w:hAnsi="Verdana" w:cs="Arial"/>
          <w:sz w:val="22"/>
          <w:szCs w:val="22"/>
        </w:rPr>
        <w:t xml:space="preserve"> </w:t>
      </w:r>
      <w:r w:rsidRPr="008A177D">
        <w:rPr>
          <w:rFonts w:ascii="Verdana" w:hAnsi="Verdana" w:cs="Arial"/>
          <w:sz w:val="22"/>
          <w:szCs w:val="22"/>
        </w:rPr>
        <w:t>en</w:t>
      </w:r>
      <w:r w:rsidRPr="008A177D">
        <w:rPr>
          <w:rFonts w:ascii="Verdana" w:eastAsia="Arial" w:hAnsi="Verdana" w:cs="Arial"/>
          <w:sz w:val="22"/>
          <w:szCs w:val="22"/>
        </w:rPr>
        <w:t xml:space="preserve"> </w:t>
      </w:r>
      <w:r w:rsidRPr="008A177D">
        <w:rPr>
          <w:rFonts w:ascii="Verdana" w:hAnsi="Verdana" w:cs="Arial"/>
          <w:sz w:val="22"/>
          <w:szCs w:val="22"/>
        </w:rPr>
        <w:t>situaciones</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00A14A48" w:rsidRPr="008A177D">
        <w:rPr>
          <w:rFonts w:ascii="Verdana" w:hAnsi="Verdana" w:cs="Arial"/>
          <w:sz w:val="22"/>
          <w:szCs w:val="22"/>
        </w:rPr>
        <w:t>C</w:t>
      </w:r>
      <w:r w:rsidRPr="008A177D">
        <w:rPr>
          <w:rFonts w:ascii="Verdana" w:hAnsi="Verdana" w:cs="Arial"/>
          <w:sz w:val="22"/>
          <w:szCs w:val="22"/>
        </w:rPr>
        <w:t>onflicto</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00A14A48" w:rsidRPr="008A177D">
        <w:rPr>
          <w:rFonts w:ascii="Verdana" w:hAnsi="Verdana" w:cs="Arial"/>
          <w:sz w:val="22"/>
          <w:szCs w:val="22"/>
        </w:rPr>
        <w:t>I</w:t>
      </w:r>
      <w:r w:rsidRPr="008A177D">
        <w:rPr>
          <w:rFonts w:ascii="Verdana" w:hAnsi="Verdana" w:cs="Arial"/>
          <w:sz w:val="22"/>
          <w:szCs w:val="22"/>
        </w:rPr>
        <w:t>nterés</w:t>
      </w:r>
      <w:r w:rsidRPr="008A177D">
        <w:rPr>
          <w:rFonts w:ascii="Verdana" w:eastAsia="Arial" w:hAnsi="Verdana" w:cs="Arial"/>
          <w:sz w:val="22"/>
          <w:szCs w:val="22"/>
        </w:rPr>
        <w:t xml:space="preserve"> </w:t>
      </w:r>
      <w:r w:rsidRPr="008A177D">
        <w:rPr>
          <w:rFonts w:ascii="Verdana" w:hAnsi="Verdana" w:cs="Arial"/>
          <w:sz w:val="22"/>
          <w:szCs w:val="22"/>
        </w:rPr>
        <w:t>que</w:t>
      </w:r>
      <w:r w:rsidRPr="008A177D">
        <w:rPr>
          <w:rFonts w:ascii="Verdana" w:eastAsia="Arial" w:hAnsi="Verdana" w:cs="Arial"/>
          <w:sz w:val="22"/>
          <w:szCs w:val="22"/>
        </w:rPr>
        <w:t xml:space="preserve"> </w:t>
      </w:r>
      <w:r w:rsidRPr="008A177D">
        <w:rPr>
          <w:rFonts w:ascii="Verdana" w:hAnsi="Verdana" w:cs="Arial"/>
          <w:sz w:val="22"/>
          <w:szCs w:val="22"/>
        </w:rPr>
        <w:t>afecten</w:t>
      </w:r>
      <w:r w:rsidRPr="008A177D">
        <w:rPr>
          <w:rFonts w:ascii="Verdana" w:eastAsia="Arial" w:hAnsi="Verdana" w:cs="Arial"/>
          <w:sz w:val="22"/>
          <w:szCs w:val="22"/>
        </w:rPr>
        <w:t xml:space="preserve"> </w:t>
      </w:r>
      <w:r w:rsidRPr="008A177D">
        <w:rPr>
          <w:rFonts w:ascii="Verdana" w:hAnsi="Verdana" w:cs="Arial"/>
          <w:sz w:val="22"/>
          <w:szCs w:val="22"/>
        </w:rPr>
        <w:t>o pongan en riesgo los</w:t>
      </w:r>
      <w:r w:rsidRPr="008A177D">
        <w:rPr>
          <w:rFonts w:ascii="Verdana" w:eastAsia="Arial" w:hAnsi="Verdana" w:cs="Arial"/>
          <w:sz w:val="22"/>
          <w:szCs w:val="22"/>
        </w:rPr>
        <w:t xml:space="preserve"> </w:t>
      </w:r>
      <w:r w:rsidRPr="008A177D">
        <w:rPr>
          <w:rFonts w:ascii="Verdana" w:hAnsi="Verdana" w:cs="Arial"/>
          <w:sz w:val="22"/>
          <w:szCs w:val="22"/>
        </w:rPr>
        <w:t>principios</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Pr="008A177D">
        <w:rPr>
          <w:rFonts w:ascii="Verdana" w:hAnsi="Verdana" w:cs="Arial"/>
          <w:sz w:val="22"/>
          <w:szCs w:val="22"/>
        </w:rPr>
        <w:t>la</w:t>
      </w:r>
      <w:r w:rsidRPr="008A177D">
        <w:rPr>
          <w:rFonts w:ascii="Verdana" w:eastAsia="Arial" w:hAnsi="Verdana" w:cs="Arial"/>
          <w:sz w:val="22"/>
          <w:szCs w:val="22"/>
        </w:rPr>
        <w:t xml:space="preserve"> </w:t>
      </w:r>
      <w:r w:rsidR="7FADB617" w:rsidRPr="008A177D">
        <w:rPr>
          <w:rFonts w:ascii="Verdana" w:hAnsi="Verdana" w:cs="Arial"/>
          <w:sz w:val="22"/>
          <w:szCs w:val="22"/>
        </w:rPr>
        <w:t>C</w:t>
      </w:r>
      <w:r w:rsidR="2BE65073" w:rsidRPr="008A177D">
        <w:rPr>
          <w:rFonts w:ascii="Verdana" w:hAnsi="Verdana" w:cs="Arial"/>
          <w:sz w:val="22"/>
          <w:szCs w:val="22"/>
        </w:rPr>
        <w:t>ontratación</w:t>
      </w:r>
      <w:r w:rsidR="2BE65073" w:rsidRPr="008A177D">
        <w:rPr>
          <w:rFonts w:ascii="Verdana" w:eastAsia="Arial" w:hAnsi="Verdana" w:cs="Arial"/>
          <w:sz w:val="22"/>
          <w:szCs w:val="22"/>
        </w:rPr>
        <w:t xml:space="preserve"> </w:t>
      </w:r>
      <w:r w:rsidR="406F876F" w:rsidRPr="008A177D">
        <w:rPr>
          <w:rFonts w:ascii="Verdana" w:hAnsi="Verdana" w:cs="Arial"/>
          <w:sz w:val="22"/>
          <w:szCs w:val="22"/>
        </w:rPr>
        <w:t>P</w:t>
      </w:r>
      <w:r w:rsidR="2BE65073" w:rsidRPr="008A177D">
        <w:rPr>
          <w:rFonts w:ascii="Verdana" w:hAnsi="Verdana" w:cs="Arial"/>
          <w:sz w:val="22"/>
          <w:szCs w:val="22"/>
        </w:rPr>
        <w:t>ública</w:t>
      </w:r>
      <w:r w:rsidRPr="008A177D">
        <w:rPr>
          <w:rFonts w:ascii="Verdana" w:eastAsia="Arial" w:hAnsi="Verdana" w:cs="Arial"/>
          <w:sz w:val="22"/>
          <w:szCs w:val="22"/>
        </w:rPr>
        <w:t xml:space="preserve">, de acuerdo con las causales o circunstancias previstas en la Constitución </w:t>
      </w:r>
      <w:r w:rsidR="00C62AE2" w:rsidRPr="008A177D">
        <w:rPr>
          <w:rFonts w:ascii="Verdana" w:eastAsia="Arial" w:hAnsi="Verdana" w:cs="Arial"/>
          <w:sz w:val="22"/>
          <w:szCs w:val="22"/>
        </w:rPr>
        <w:t>o</w:t>
      </w:r>
      <w:r w:rsidR="00B84BC2" w:rsidRPr="008A177D">
        <w:rPr>
          <w:rFonts w:ascii="Verdana" w:eastAsia="Arial" w:hAnsi="Verdana" w:cs="Arial"/>
          <w:sz w:val="22"/>
          <w:szCs w:val="22"/>
        </w:rPr>
        <w:t xml:space="preserve"> en </w:t>
      </w:r>
      <w:r w:rsidRPr="008A177D">
        <w:rPr>
          <w:rFonts w:ascii="Verdana" w:eastAsia="Arial" w:hAnsi="Verdana" w:cs="Arial"/>
          <w:sz w:val="22"/>
          <w:szCs w:val="22"/>
        </w:rPr>
        <w:t>la ley.</w:t>
      </w:r>
    </w:p>
    <w:p w14:paraId="5224A443" w14:textId="77777777" w:rsidR="00FD49B3" w:rsidRPr="008A177D" w:rsidRDefault="00FD49B3" w:rsidP="00BF2EB7">
      <w:pPr>
        <w:jc w:val="both"/>
        <w:rPr>
          <w:rFonts w:ascii="Verdana" w:eastAsia="Arial" w:hAnsi="Verdana" w:cs="Arial"/>
          <w:sz w:val="22"/>
          <w:szCs w:val="22"/>
        </w:rPr>
      </w:pPr>
    </w:p>
    <w:p w14:paraId="0611EE37" w14:textId="6AB2E5E0" w:rsidR="003C1BD8" w:rsidRPr="008A177D" w:rsidRDefault="003C1BD8" w:rsidP="005923AA">
      <w:pPr>
        <w:jc w:val="both"/>
        <w:rPr>
          <w:rFonts w:ascii="Verdana" w:eastAsia="Arial" w:hAnsi="Verdana" w:cs="Arial"/>
          <w:sz w:val="22"/>
          <w:szCs w:val="22"/>
        </w:rPr>
      </w:pPr>
      <w:r w:rsidRPr="008A177D">
        <w:rPr>
          <w:rFonts w:ascii="Verdana" w:eastAsia="Arial" w:hAnsi="Verdana" w:cs="Arial"/>
          <w:sz w:val="22"/>
          <w:szCs w:val="22"/>
        </w:rPr>
        <w:t xml:space="preserve">Tampoco podrán participar quienes hayan realizado los estudios y diseños de la obra cuya interventoría se va a contratar. </w:t>
      </w:r>
    </w:p>
    <w:p w14:paraId="62263014" w14:textId="77777777" w:rsidR="001021A2" w:rsidRPr="008A177D" w:rsidRDefault="001021A2" w:rsidP="00BF2EB7">
      <w:pPr>
        <w:jc w:val="both"/>
        <w:rPr>
          <w:rFonts w:ascii="Verdana" w:eastAsia="Arial" w:hAnsi="Verdana" w:cs="Arial"/>
          <w:sz w:val="22"/>
          <w:szCs w:val="22"/>
        </w:rPr>
      </w:pPr>
    </w:p>
    <w:p w14:paraId="0B945780" w14:textId="32E18051" w:rsidR="005B122A" w:rsidRPr="008A177D" w:rsidRDefault="447AB0D6" w:rsidP="1096294A">
      <w:pPr>
        <w:pStyle w:val="Capitulo1"/>
        <w:tabs>
          <w:tab w:val="left" w:pos="851"/>
        </w:tabs>
        <w:spacing w:line="240" w:lineRule="auto"/>
        <w:rPr>
          <w:rFonts w:ascii="Verdana" w:hAnsi="Verdana"/>
          <w:color w:val="auto"/>
          <w:sz w:val="22"/>
          <w:szCs w:val="22"/>
        </w:rPr>
      </w:pPr>
      <w:bookmarkStart w:id="246" w:name="_Toc99029260"/>
      <w:bookmarkStart w:id="247" w:name="_Toc52776705"/>
      <w:bookmarkStart w:id="248" w:name="_Toc52777833"/>
      <w:bookmarkStart w:id="249" w:name="_Toc57994224"/>
      <w:bookmarkStart w:id="250" w:name="_Toc58490479"/>
      <w:bookmarkStart w:id="251" w:name="_Toc58490795"/>
      <w:bookmarkStart w:id="252" w:name="_Toc58491093"/>
      <w:bookmarkStart w:id="253" w:name="_Toc108082886"/>
      <w:bookmarkStart w:id="254" w:name="_Toc208767594"/>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8A177D">
        <w:rPr>
          <w:rFonts w:ascii="Verdana" w:hAnsi="Verdana"/>
          <w:color w:val="auto"/>
          <w:sz w:val="22"/>
          <w:szCs w:val="22"/>
        </w:rPr>
        <w:t>1.15.</w:t>
      </w:r>
      <w:r w:rsidR="79F95078" w:rsidRPr="008A177D">
        <w:rPr>
          <w:rFonts w:ascii="Verdana" w:hAnsi="Verdana"/>
          <w:sz w:val="22"/>
          <w:szCs w:val="22"/>
        </w:rPr>
        <w:tab/>
      </w:r>
      <w:r w:rsidR="2E7FD6E1" w:rsidRPr="008A177D">
        <w:rPr>
          <w:rFonts w:ascii="Verdana" w:hAnsi="Verdana"/>
          <w:color w:val="auto"/>
          <w:sz w:val="22"/>
          <w:szCs w:val="22"/>
        </w:rPr>
        <w:t>CAUSALES</w:t>
      </w:r>
      <w:r w:rsidR="66A7F203" w:rsidRPr="008A177D">
        <w:rPr>
          <w:rFonts w:ascii="Verdana" w:hAnsi="Verdana"/>
          <w:color w:val="auto"/>
          <w:sz w:val="22"/>
          <w:szCs w:val="22"/>
        </w:rPr>
        <w:t xml:space="preserve"> </w:t>
      </w:r>
      <w:r w:rsidR="2E7FD6E1" w:rsidRPr="008A177D">
        <w:rPr>
          <w:rFonts w:ascii="Verdana" w:hAnsi="Verdana"/>
          <w:color w:val="auto"/>
          <w:sz w:val="22"/>
          <w:szCs w:val="22"/>
        </w:rPr>
        <w:t>DE</w:t>
      </w:r>
      <w:r w:rsidR="66A7F203" w:rsidRPr="008A177D">
        <w:rPr>
          <w:rFonts w:ascii="Verdana" w:hAnsi="Verdana"/>
          <w:color w:val="auto"/>
          <w:sz w:val="22"/>
          <w:szCs w:val="22"/>
        </w:rPr>
        <w:t xml:space="preserve"> </w:t>
      </w:r>
      <w:r w:rsidR="2E7FD6E1" w:rsidRPr="008A177D">
        <w:rPr>
          <w:rFonts w:ascii="Verdana" w:hAnsi="Verdana"/>
          <w:color w:val="auto"/>
          <w:sz w:val="22"/>
          <w:szCs w:val="22"/>
        </w:rPr>
        <w:t>RECHAZO</w:t>
      </w:r>
      <w:bookmarkEnd w:id="253"/>
      <w:bookmarkEnd w:id="254"/>
      <w:r w:rsidR="66A7F203" w:rsidRPr="008A177D">
        <w:rPr>
          <w:rFonts w:ascii="Verdana" w:hAnsi="Verdana"/>
          <w:color w:val="auto"/>
          <w:sz w:val="22"/>
          <w:szCs w:val="22"/>
        </w:rPr>
        <w:t xml:space="preserve"> </w:t>
      </w:r>
    </w:p>
    <w:p w14:paraId="217D6CB6" w14:textId="18734D70" w:rsidR="000B6FB6" w:rsidRPr="008A177D" w:rsidRDefault="1F91F644" w:rsidP="00BF2EB7">
      <w:pPr>
        <w:jc w:val="both"/>
        <w:rPr>
          <w:rFonts w:ascii="Verdana" w:eastAsia="Arial" w:hAnsi="Verdana" w:cs="Arial"/>
          <w:sz w:val="22"/>
          <w:szCs w:val="22"/>
        </w:rPr>
      </w:pPr>
      <w:r w:rsidRPr="008A177D">
        <w:rPr>
          <w:rFonts w:ascii="Verdana" w:hAnsi="Verdana" w:cs="Arial"/>
          <w:sz w:val="22"/>
          <w:szCs w:val="22"/>
        </w:rPr>
        <w:t>Son</w:t>
      </w:r>
      <w:r w:rsidR="2C2B2AC0" w:rsidRPr="008A177D">
        <w:rPr>
          <w:rFonts w:ascii="Verdana" w:eastAsia="Arial" w:hAnsi="Verdana" w:cs="Arial"/>
          <w:sz w:val="22"/>
          <w:szCs w:val="22"/>
        </w:rPr>
        <w:t xml:space="preserve"> </w:t>
      </w:r>
      <w:r w:rsidRPr="008A177D">
        <w:rPr>
          <w:rFonts w:ascii="Verdana" w:hAnsi="Verdana" w:cs="Arial"/>
          <w:sz w:val="22"/>
          <w:szCs w:val="22"/>
        </w:rPr>
        <w:t>causales</w:t>
      </w:r>
      <w:r w:rsidR="2C2B2AC0" w:rsidRPr="008A177D">
        <w:rPr>
          <w:rFonts w:ascii="Verdana" w:eastAsia="Arial" w:hAnsi="Verdana" w:cs="Arial"/>
          <w:sz w:val="22"/>
          <w:szCs w:val="22"/>
        </w:rPr>
        <w:t xml:space="preserve"> </w:t>
      </w:r>
      <w:r w:rsidRPr="008A177D">
        <w:rPr>
          <w:rFonts w:ascii="Verdana" w:hAnsi="Verdana" w:cs="Arial"/>
          <w:sz w:val="22"/>
          <w:szCs w:val="22"/>
        </w:rPr>
        <w:t>de</w:t>
      </w:r>
      <w:r w:rsidR="2C2B2AC0" w:rsidRPr="008A177D">
        <w:rPr>
          <w:rFonts w:ascii="Verdana" w:eastAsia="Arial" w:hAnsi="Verdana" w:cs="Arial"/>
          <w:sz w:val="22"/>
          <w:szCs w:val="22"/>
        </w:rPr>
        <w:t xml:space="preserve"> </w:t>
      </w:r>
      <w:r w:rsidRPr="008A177D">
        <w:rPr>
          <w:rFonts w:ascii="Verdana" w:hAnsi="Verdana" w:cs="Arial"/>
          <w:sz w:val="22"/>
          <w:szCs w:val="22"/>
        </w:rPr>
        <w:t>rechazo</w:t>
      </w:r>
      <w:r w:rsidR="2C2B2AC0" w:rsidRPr="008A177D">
        <w:rPr>
          <w:rFonts w:ascii="Verdana" w:eastAsia="Arial" w:hAnsi="Verdana" w:cs="Arial"/>
          <w:sz w:val="22"/>
          <w:szCs w:val="22"/>
        </w:rPr>
        <w:t xml:space="preserve"> </w:t>
      </w:r>
      <w:r w:rsidR="40F6FF05" w:rsidRPr="008A177D">
        <w:rPr>
          <w:rFonts w:ascii="Verdana" w:eastAsia="Arial" w:hAnsi="Verdana" w:cs="Arial"/>
          <w:sz w:val="22"/>
          <w:szCs w:val="22"/>
        </w:rPr>
        <w:t xml:space="preserve">de las propuestas </w:t>
      </w:r>
      <w:r w:rsidRPr="008A177D">
        <w:rPr>
          <w:rFonts w:ascii="Verdana" w:hAnsi="Verdana" w:cs="Arial"/>
          <w:sz w:val="22"/>
          <w:szCs w:val="22"/>
        </w:rPr>
        <w:t>las</w:t>
      </w:r>
      <w:r w:rsidR="2C2B2AC0" w:rsidRPr="008A177D">
        <w:rPr>
          <w:rFonts w:ascii="Verdana" w:eastAsia="Arial" w:hAnsi="Verdana" w:cs="Arial"/>
          <w:sz w:val="22"/>
          <w:szCs w:val="22"/>
        </w:rPr>
        <w:t xml:space="preserve"> </w:t>
      </w:r>
      <w:r w:rsidRPr="008A177D">
        <w:rPr>
          <w:rFonts w:ascii="Verdana" w:hAnsi="Verdana" w:cs="Arial"/>
          <w:sz w:val="22"/>
          <w:szCs w:val="22"/>
        </w:rPr>
        <w:t>siguientes</w:t>
      </w:r>
      <w:r w:rsidR="550A2CAB" w:rsidRPr="008A177D">
        <w:rPr>
          <w:rFonts w:ascii="Verdana" w:hAnsi="Verdana" w:cs="Arial"/>
          <w:sz w:val="22"/>
          <w:szCs w:val="22"/>
        </w:rPr>
        <w:t>:</w:t>
      </w:r>
      <w:r w:rsidR="5DE256A3" w:rsidRPr="008A177D">
        <w:rPr>
          <w:rFonts w:ascii="Verdana" w:hAnsi="Verdana" w:cs="Arial"/>
          <w:sz w:val="22"/>
          <w:szCs w:val="22"/>
        </w:rPr>
        <w:t xml:space="preserve"> </w:t>
      </w:r>
      <w:r w:rsidR="44BBF146" w:rsidRPr="008A177D">
        <w:rPr>
          <w:rFonts w:ascii="Verdana" w:hAnsi="Verdana" w:cs="Arial"/>
          <w:sz w:val="22"/>
          <w:szCs w:val="22"/>
          <w:highlight w:val="lightGray"/>
        </w:rPr>
        <w:t xml:space="preserve">[Las </w:t>
      </w:r>
      <w:r w:rsidR="008334D4" w:rsidRPr="008A177D">
        <w:rPr>
          <w:rFonts w:ascii="Verdana" w:hAnsi="Verdana" w:cs="Arial"/>
          <w:sz w:val="22"/>
          <w:szCs w:val="22"/>
          <w:highlight w:val="lightGray"/>
        </w:rPr>
        <w:t>E</w:t>
      </w:r>
      <w:r w:rsidR="14B79D8F" w:rsidRPr="008A177D">
        <w:rPr>
          <w:rFonts w:ascii="Verdana" w:hAnsi="Verdana" w:cs="Arial"/>
          <w:sz w:val="22"/>
          <w:szCs w:val="22"/>
          <w:highlight w:val="lightGray"/>
        </w:rPr>
        <w:t>ntidad</w:t>
      </w:r>
      <w:r w:rsidR="44BBF146" w:rsidRPr="008A177D">
        <w:rPr>
          <w:rFonts w:ascii="Verdana" w:hAnsi="Verdana" w:cs="Arial"/>
          <w:sz w:val="22"/>
          <w:szCs w:val="22"/>
          <w:highlight w:val="lightGray"/>
        </w:rPr>
        <w:t>es no podrán inc</w:t>
      </w:r>
      <w:r w:rsidR="5046424C" w:rsidRPr="008A177D">
        <w:rPr>
          <w:rFonts w:ascii="Verdana" w:hAnsi="Verdana" w:cs="Arial"/>
          <w:sz w:val="22"/>
          <w:szCs w:val="22"/>
          <w:highlight w:val="lightGray"/>
        </w:rPr>
        <w:t>orporar</w:t>
      </w:r>
      <w:r w:rsidR="44BBF146" w:rsidRPr="008A177D">
        <w:rPr>
          <w:rFonts w:ascii="Verdana" w:hAnsi="Verdana" w:cs="Arial"/>
          <w:sz w:val="22"/>
          <w:szCs w:val="22"/>
          <w:highlight w:val="lightGray"/>
        </w:rPr>
        <w:t xml:space="preserve"> causales de rechazo distintas a las in</w:t>
      </w:r>
      <w:r w:rsidR="6275E34E" w:rsidRPr="008A177D">
        <w:rPr>
          <w:rFonts w:ascii="Verdana" w:hAnsi="Verdana" w:cs="Arial"/>
          <w:sz w:val="22"/>
          <w:szCs w:val="22"/>
          <w:highlight w:val="lightGray"/>
        </w:rPr>
        <w:t xml:space="preserve">cluidas </w:t>
      </w:r>
      <w:r w:rsidR="44BBF146" w:rsidRPr="008A177D">
        <w:rPr>
          <w:rFonts w:ascii="Verdana" w:hAnsi="Verdana" w:cs="Arial"/>
          <w:sz w:val="22"/>
          <w:szCs w:val="22"/>
          <w:highlight w:val="lightGray"/>
        </w:rPr>
        <w:t>en la presente sección</w:t>
      </w:r>
      <w:r w:rsidR="309CA172" w:rsidRPr="008A177D">
        <w:rPr>
          <w:rFonts w:ascii="Verdana" w:hAnsi="Verdana" w:cs="Arial"/>
          <w:sz w:val="22"/>
          <w:szCs w:val="22"/>
          <w:highlight w:val="lightGray"/>
        </w:rPr>
        <w:t>, en ningún otro apartado, formato, anexo o formulario</w:t>
      </w:r>
      <w:r w:rsidR="44BBF146" w:rsidRPr="008A177D">
        <w:rPr>
          <w:rFonts w:ascii="Verdana" w:hAnsi="Verdana" w:cs="Arial"/>
          <w:sz w:val="22"/>
          <w:szCs w:val="22"/>
          <w:highlight w:val="lightGray"/>
        </w:rPr>
        <w:t>]</w:t>
      </w:r>
    </w:p>
    <w:p w14:paraId="63E77B23" w14:textId="77777777" w:rsidR="00CA286F" w:rsidRPr="008A177D" w:rsidRDefault="00CA286F" w:rsidP="00E63264">
      <w:pPr>
        <w:rPr>
          <w:rFonts w:ascii="Verdana" w:eastAsia="Arial" w:hAnsi="Verdana" w:cs="Arial"/>
          <w:sz w:val="22"/>
          <w:szCs w:val="22"/>
        </w:rPr>
      </w:pPr>
    </w:p>
    <w:p w14:paraId="2465E089" w14:textId="55B8C95D" w:rsidR="00E25B19" w:rsidRPr="008A177D" w:rsidRDefault="00E25B19" w:rsidP="00D91F94">
      <w:pPr>
        <w:pStyle w:val="Prrafodelista"/>
        <w:numPr>
          <w:ilvl w:val="0"/>
          <w:numId w:val="30"/>
        </w:numPr>
        <w:spacing w:line="240" w:lineRule="auto"/>
        <w:jc w:val="both"/>
        <w:rPr>
          <w:rFonts w:ascii="Verdana" w:eastAsiaTheme="minorEastAsia" w:hAnsi="Verdana" w:cstheme="minorBidi"/>
          <w:szCs w:val="22"/>
        </w:rPr>
      </w:pPr>
      <w:r w:rsidRPr="008A177D">
        <w:rPr>
          <w:rFonts w:ascii="Verdana" w:eastAsia="Arial" w:hAnsi="Verdana" w:cs="Arial"/>
          <w:szCs w:val="22"/>
        </w:rPr>
        <w:lastRenderedPageBreak/>
        <w:t xml:space="preserve">Que el </w:t>
      </w:r>
      <w:r w:rsidR="3840616E" w:rsidRPr="008A177D">
        <w:rPr>
          <w:rFonts w:ascii="Verdana" w:eastAsia="Arial" w:hAnsi="Verdana" w:cs="Arial"/>
          <w:szCs w:val="22"/>
        </w:rPr>
        <w:t>P</w:t>
      </w:r>
      <w:r w:rsidR="1A391C1D" w:rsidRPr="008A177D">
        <w:rPr>
          <w:rFonts w:ascii="Verdana" w:eastAsia="Arial" w:hAnsi="Verdana" w:cs="Arial"/>
          <w:szCs w:val="22"/>
        </w:rPr>
        <w:t>roponente</w:t>
      </w:r>
      <w:r w:rsidRPr="008A177D">
        <w:rPr>
          <w:rFonts w:ascii="Verdana" w:eastAsia="Arial" w:hAnsi="Verdana" w:cs="Arial"/>
          <w:szCs w:val="22"/>
        </w:rPr>
        <w:t xml:space="preserve"> o alguno de los integrantes del </w:t>
      </w:r>
      <w:r w:rsidR="19C7D02F" w:rsidRPr="008A177D">
        <w:rPr>
          <w:rFonts w:ascii="Verdana" w:eastAsia="Arial" w:hAnsi="Verdana" w:cs="Arial"/>
          <w:szCs w:val="22"/>
        </w:rPr>
        <w:t>P</w:t>
      </w:r>
      <w:r w:rsidR="1A391C1D" w:rsidRPr="008A177D">
        <w:rPr>
          <w:rFonts w:ascii="Verdana" w:eastAsia="Arial" w:hAnsi="Verdana" w:cs="Arial"/>
          <w:szCs w:val="22"/>
        </w:rPr>
        <w:t xml:space="preserve">roponente </w:t>
      </w:r>
      <w:r w:rsidR="758FE69F" w:rsidRPr="008A177D">
        <w:rPr>
          <w:rFonts w:ascii="Verdana" w:eastAsia="Arial" w:hAnsi="Verdana" w:cs="Arial"/>
          <w:szCs w:val="22"/>
        </w:rPr>
        <w:t>P</w:t>
      </w:r>
      <w:r w:rsidR="1A391C1D" w:rsidRPr="008A177D">
        <w:rPr>
          <w:rFonts w:ascii="Verdana" w:eastAsia="Arial" w:hAnsi="Verdana" w:cs="Arial"/>
          <w:szCs w:val="22"/>
        </w:rPr>
        <w:t>lural</w:t>
      </w:r>
      <w:r w:rsidRPr="008A177D">
        <w:rPr>
          <w:rFonts w:ascii="Verdana" w:eastAsia="Arial" w:hAnsi="Verdana" w:cs="Arial"/>
          <w:szCs w:val="22"/>
        </w:rPr>
        <w:t xml:space="preserve"> esté incurso en causal de inhabilidad, incompatibilidad o prohibici</w:t>
      </w:r>
      <w:r w:rsidR="001021A2" w:rsidRPr="008A177D">
        <w:rPr>
          <w:rFonts w:ascii="Verdana" w:eastAsia="Arial" w:hAnsi="Verdana" w:cs="Arial"/>
          <w:szCs w:val="22"/>
        </w:rPr>
        <w:t>ón</w:t>
      </w:r>
      <w:r w:rsidRPr="008A177D">
        <w:rPr>
          <w:rFonts w:ascii="Verdana" w:eastAsia="Arial" w:hAnsi="Verdana" w:cs="Arial"/>
          <w:szCs w:val="22"/>
        </w:rPr>
        <w:t xml:space="preserve"> previstas en la legislación para contratar</w:t>
      </w:r>
      <w:r w:rsidR="28502EE1" w:rsidRPr="008A177D">
        <w:rPr>
          <w:rFonts w:ascii="Verdana" w:eastAsia="Arial" w:hAnsi="Verdana" w:cs="Arial"/>
          <w:szCs w:val="22"/>
        </w:rPr>
        <w:t>.</w:t>
      </w:r>
    </w:p>
    <w:p w14:paraId="662A2C6F" w14:textId="77777777" w:rsidR="00826977" w:rsidRPr="008A177D" w:rsidRDefault="00826977" w:rsidP="00AB1346">
      <w:pPr>
        <w:pStyle w:val="Prrafodelista"/>
        <w:spacing w:line="240" w:lineRule="auto"/>
        <w:jc w:val="both"/>
        <w:rPr>
          <w:rFonts w:ascii="Verdana" w:eastAsia="Arial" w:hAnsi="Verdana" w:cs="Arial"/>
          <w:szCs w:val="22"/>
        </w:rPr>
      </w:pPr>
    </w:p>
    <w:p w14:paraId="0CF93CF5" w14:textId="38780E53" w:rsidR="00162F82" w:rsidRPr="008A177D" w:rsidRDefault="00067668">
      <w:pPr>
        <w:pStyle w:val="Prrafodelista"/>
        <w:spacing w:line="240" w:lineRule="auto"/>
        <w:jc w:val="both"/>
        <w:rPr>
          <w:rFonts w:ascii="Verdana" w:eastAsia="Arial" w:hAnsi="Verdana" w:cs="Arial"/>
          <w:szCs w:val="22"/>
        </w:rPr>
      </w:pPr>
      <w:r w:rsidRPr="008A177D">
        <w:rPr>
          <w:rFonts w:ascii="Verdana" w:eastAsia="Arial" w:hAnsi="Verdana" w:cs="Arial"/>
          <w:szCs w:val="22"/>
          <w:highlight w:val="lightGray"/>
        </w:rPr>
        <w:t xml:space="preserve">[Cuando en un mismo </w:t>
      </w:r>
      <w:r w:rsidR="002557A2" w:rsidRPr="008A177D">
        <w:rPr>
          <w:rFonts w:ascii="Verdana" w:eastAsia="Arial" w:hAnsi="Verdana" w:cs="Arial"/>
          <w:szCs w:val="22"/>
          <w:highlight w:val="lightGray"/>
        </w:rPr>
        <w:t>P</w:t>
      </w:r>
      <w:r w:rsidRPr="008A177D">
        <w:rPr>
          <w:rFonts w:ascii="Verdana" w:eastAsia="Arial" w:hAnsi="Verdana" w:cs="Arial"/>
          <w:szCs w:val="22"/>
          <w:highlight w:val="lightGray"/>
        </w:rPr>
        <w:t>roceso de</w:t>
      </w:r>
      <w:r w:rsidR="002557A2" w:rsidRPr="008A177D">
        <w:rPr>
          <w:rFonts w:ascii="Verdana" w:eastAsia="Arial" w:hAnsi="Verdana" w:cs="Arial"/>
          <w:szCs w:val="22"/>
          <w:highlight w:val="lightGray"/>
        </w:rPr>
        <w:t xml:space="preserve"> selección</w:t>
      </w:r>
      <w:r w:rsidRPr="008A177D">
        <w:rPr>
          <w:rFonts w:ascii="Verdana" w:eastAsia="Arial" w:hAnsi="Verdana" w:cs="Arial"/>
          <w:szCs w:val="22"/>
          <w:highlight w:val="lightGray"/>
        </w:rPr>
        <w:t xml:space="preserve"> se </w:t>
      </w:r>
      <w:r w:rsidR="00835676" w:rsidRPr="008A177D">
        <w:rPr>
          <w:rFonts w:ascii="Verdana" w:eastAsia="Arial" w:hAnsi="Verdana" w:cs="Arial"/>
          <w:szCs w:val="22"/>
          <w:highlight w:val="lightGray"/>
        </w:rPr>
        <w:t>postulen</w:t>
      </w:r>
      <w:r w:rsidR="005B49AA" w:rsidRPr="008A177D">
        <w:rPr>
          <w:rFonts w:ascii="Verdana" w:eastAsia="Arial" w:hAnsi="Verdana" w:cs="Arial"/>
          <w:szCs w:val="22"/>
          <w:highlight w:val="lightGray"/>
        </w:rPr>
        <w:t xml:space="preserve"> </w:t>
      </w:r>
      <w:r w:rsidRPr="008A177D">
        <w:rPr>
          <w:rFonts w:ascii="Verdana" w:eastAsia="Arial" w:hAnsi="Verdana" w:cs="Arial"/>
          <w:szCs w:val="22"/>
          <w:highlight w:val="lightGray"/>
        </w:rPr>
        <w:t>oferentes en la situación descrita por los literales g) y h) del numeral 1 del artículo 8 de la</w:t>
      </w:r>
      <w:r w:rsidR="00EE4359" w:rsidRPr="008A177D">
        <w:rPr>
          <w:rFonts w:ascii="Verdana" w:eastAsia="Arial" w:hAnsi="Verdana" w:cs="Arial"/>
          <w:szCs w:val="22"/>
          <w:highlight w:val="lightGray"/>
        </w:rPr>
        <w:t xml:space="preserve"> Ley 80 de 1993</w:t>
      </w:r>
      <w:r w:rsidR="006D154A" w:rsidRPr="008A177D">
        <w:rPr>
          <w:rFonts w:ascii="Verdana" w:eastAsia="Arial" w:hAnsi="Verdana" w:cs="Arial"/>
          <w:szCs w:val="22"/>
          <w:highlight w:val="lightGray"/>
        </w:rPr>
        <w:t xml:space="preserve">, </w:t>
      </w:r>
      <w:r w:rsidRPr="008A177D">
        <w:rPr>
          <w:rFonts w:ascii="Verdana" w:eastAsia="Arial" w:hAnsi="Verdana" w:cs="Arial"/>
          <w:szCs w:val="22"/>
          <w:highlight w:val="lightGray"/>
        </w:rPr>
        <w:t xml:space="preserve">la </w:t>
      </w:r>
      <w:r w:rsidR="006D154A" w:rsidRPr="008A177D">
        <w:rPr>
          <w:rFonts w:ascii="Verdana" w:eastAsia="Arial" w:hAnsi="Verdana" w:cs="Arial"/>
          <w:szCs w:val="22"/>
          <w:highlight w:val="lightGray"/>
        </w:rPr>
        <w:t>E</w:t>
      </w:r>
      <w:r w:rsidRPr="008A177D">
        <w:rPr>
          <w:rFonts w:ascii="Verdana" w:eastAsia="Arial" w:hAnsi="Verdana" w:cs="Arial"/>
          <w:szCs w:val="22"/>
          <w:highlight w:val="lightGray"/>
        </w:rPr>
        <w:t>ntidad solo admitirá la oferta presentada</w:t>
      </w:r>
      <w:r w:rsidR="00E53D12" w:rsidRPr="008A177D">
        <w:rPr>
          <w:rFonts w:ascii="Verdana" w:eastAsia="Arial" w:hAnsi="Verdana" w:cs="Arial"/>
          <w:szCs w:val="22"/>
          <w:highlight w:val="lightGray"/>
        </w:rPr>
        <w:t xml:space="preserve"> primero</w:t>
      </w:r>
      <w:r w:rsidRPr="008A177D">
        <w:rPr>
          <w:rFonts w:ascii="Verdana" w:eastAsia="Arial" w:hAnsi="Verdana" w:cs="Arial"/>
          <w:szCs w:val="22"/>
          <w:highlight w:val="lightGray"/>
        </w:rPr>
        <w:t xml:space="preserve"> en el tiempo]</w:t>
      </w:r>
    </w:p>
    <w:p w14:paraId="7628B9A9" w14:textId="0A4BE9EF" w:rsidR="00EC59C8" w:rsidRPr="008A177D" w:rsidRDefault="00EC59C8">
      <w:pPr>
        <w:pStyle w:val="Prrafodelista"/>
        <w:spacing w:line="240" w:lineRule="auto"/>
        <w:jc w:val="both"/>
        <w:rPr>
          <w:rFonts w:ascii="Verdana" w:hAnsi="Verdana"/>
          <w:szCs w:val="22"/>
        </w:rPr>
      </w:pPr>
    </w:p>
    <w:p w14:paraId="7B2DE2B2" w14:textId="2534F284" w:rsidR="00CA286F" w:rsidRPr="008A177D" w:rsidRDefault="009E30DF" w:rsidP="00D91F94">
      <w:pPr>
        <w:pStyle w:val="Prrafodelista"/>
        <w:numPr>
          <w:ilvl w:val="0"/>
          <w:numId w:val="30"/>
        </w:numPr>
        <w:spacing w:after="0" w:line="240" w:lineRule="auto"/>
        <w:ind w:left="708"/>
        <w:jc w:val="both"/>
        <w:rPr>
          <w:rFonts w:ascii="Verdana" w:hAnsi="Verdana" w:cs="Arial"/>
          <w:szCs w:val="22"/>
        </w:rPr>
      </w:pPr>
      <w:r w:rsidRPr="008A177D">
        <w:rPr>
          <w:rFonts w:ascii="Verdana" w:eastAsia="Arial" w:hAnsi="Verdana" w:cs="Arial"/>
          <w:szCs w:val="22"/>
        </w:rPr>
        <w:t xml:space="preserve">Cuando una misma persona natural o jurídica, o integrante de un </w:t>
      </w:r>
      <w:r w:rsidR="33EBFC4D" w:rsidRPr="008A177D">
        <w:rPr>
          <w:rFonts w:ascii="Verdana" w:eastAsia="Arial" w:hAnsi="Verdana" w:cs="Arial"/>
          <w:szCs w:val="22"/>
        </w:rPr>
        <w:t>P</w:t>
      </w:r>
      <w:r w:rsidR="2EB5FA23" w:rsidRPr="008A177D">
        <w:rPr>
          <w:rFonts w:ascii="Verdana" w:eastAsia="Arial" w:hAnsi="Verdana" w:cs="Arial"/>
          <w:szCs w:val="22"/>
        </w:rPr>
        <w:t xml:space="preserve">roponente </w:t>
      </w:r>
      <w:r w:rsidR="12722E2D" w:rsidRPr="008A177D">
        <w:rPr>
          <w:rFonts w:ascii="Verdana" w:eastAsia="Arial" w:hAnsi="Verdana" w:cs="Arial"/>
          <w:szCs w:val="22"/>
        </w:rPr>
        <w:t>P</w:t>
      </w:r>
      <w:r w:rsidR="2EB5FA23" w:rsidRPr="008A177D">
        <w:rPr>
          <w:rFonts w:ascii="Verdana" w:eastAsia="Arial" w:hAnsi="Verdana" w:cs="Arial"/>
          <w:szCs w:val="22"/>
        </w:rPr>
        <w:t>lural</w:t>
      </w:r>
      <w:r w:rsidR="00807430" w:rsidRPr="008A177D">
        <w:rPr>
          <w:rFonts w:ascii="Verdana" w:eastAsia="Arial" w:hAnsi="Verdana" w:cs="Arial"/>
          <w:szCs w:val="22"/>
        </w:rPr>
        <w:t>,</w:t>
      </w:r>
      <w:r w:rsidRPr="008A177D">
        <w:rPr>
          <w:rFonts w:ascii="Verdana" w:eastAsia="Arial" w:hAnsi="Verdana" w:cs="Arial"/>
          <w:szCs w:val="22"/>
        </w:rPr>
        <w:t xml:space="preserve"> presente o haga parte en más de una propuesta para el </w:t>
      </w:r>
      <w:r w:rsidR="00A719E7" w:rsidRPr="008A177D">
        <w:rPr>
          <w:rFonts w:ascii="Verdana" w:eastAsia="Arial" w:hAnsi="Verdana" w:cs="Arial"/>
          <w:szCs w:val="22"/>
        </w:rPr>
        <w:t>P</w:t>
      </w:r>
      <w:r w:rsidRPr="008A177D">
        <w:rPr>
          <w:rFonts w:ascii="Verdana" w:eastAsia="Arial" w:hAnsi="Verdana" w:cs="Arial"/>
          <w:szCs w:val="22"/>
        </w:rPr>
        <w:t xml:space="preserve">roceso de </w:t>
      </w:r>
      <w:r w:rsidR="00A719E7" w:rsidRPr="008A177D">
        <w:rPr>
          <w:rFonts w:ascii="Verdana" w:eastAsia="Arial" w:hAnsi="Verdana" w:cs="Arial"/>
          <w:szCs w:val="22"/>
        </w:rPr>
        <w:t>C</w:t>
      </w:r>
      <w:r w:rsidRPr="008A177D">
        <w:rPr>
          <w:rFonts w:ascii="Verdana" w:eastAsia="Arial" w:hAnsi="Verdana" w:cs="Arial"/>
          <w:szCs w:val="22"/>
        </w:rPr>
        <w:t>ontratación</w:t>
      </w:r>
      <w:r w:rsidR="000466CC" w:rsidRPr="008A177D">
        <w:rPr>
          <w:rFonts w:ascii="Verdana" w:eastAsia="Arial" w:hAnsi="Verdana" w:cs="Arial"/>
          <w:szCs w:val="22"/>
        </w:rPr>
        <w:t>.</w:t>
      </w:r>
    </w:p>
    <w:p w14:paraId="0EDAFD06" w14:textId="77777777" w:rsidR="00CA286F" w:rsidRPr="008A177D" w:rsidRDefault="00CA286F">
      <w:pPr>
        <w:pStyle w:val="Prrafodelista"/>
        <w:spacing w:after="0" w:line="240" w:lineRule="auto"/>
        <w:ind w:left="708"/>
        <w:jc w:val="both"/>
        <w:rPr>
          <w:rFonts w:ascii="Verdana" w:eastAsia="Arial" w:hAnsi="Verdana" w:cs="Arial"/>
          <w:szCs w:val="22"/>
        </w:rPr>
      </w:pPr>
    </w:p>
    <w:p w14:paraId="4D31BADA" w14:textId="5601F1AB" w:rsidR="007C0C52" w:rsidRPr="008A177D" w:rsidRDefault="5A6D3B27">
      <w:pPr>
        <w:ind w:left="708"/>
        <w:jc w:val="both"/>
        <w:rPr>
          <w:rFonts w:ascii="Verdana" w:eastAsia="Arial" w:hAnsi="Verdana" w:cs="Arial"/>
          <w:sz w:val="22"/>
          <w:szCs w:val="22"/>
          <w:highlight w:val="lightGray"/>
        </w:rPr>
      </w:pPr>
      <w:r w:rsidRPr="008A177D">
        <w:rPr>
          <w:rFonts w:ascii="Verdana" w:eastAsia="Arial" w:hAnsi="Verdana" w:cs="Arial"/>
          <w:sz w:val="22"/>
          <w:szCs w:val="22"/>
          <w:highlight w:val="lightGray"/>
        </w:rPr>
        <w:t xml:space="preserve">[Cuando el proceso se estructure por lotes o </w:t>
      </w:r>
      <w:r w:rsidR="2E6E33D4" w:rsidRPr="008A177D">
        <w:rPr>
          <w:rFonts w:ascii="Verdana" w:eastAsia="Arial" w:hAnsi="Verdana" w:cs="Arial"/>
          <w:sz w:val="22"/>
          <w:szCs w:val="22"/>
          <w:highlight w:val="lightGray"/>
        </w:rPr>
        <w:t xml:space="preserve">por </w:t>
      </w:r>
      <w:r w:rsidR="3FD9D11D" w:rsidRPr="008A177D">
        <w:rPr>
          <w:rFonts w:ascii="Verdana" w:eastAsia="Arial" w:hAnsi="Verdana" w:cs="Arial"/>
          <w:sz w:val="22"/>
          <w:szCs w:val="22"/>
          <w:highlight w:val="lightGray"/>
        </w:rPr>
        <w:t>segmentos</w:t>
      </w:r>
      <w:r w:rsidR="3B1104F5"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 xml:space="preserve"> reemplazar por el siguiente texto: </w:t>
      </w:r>
      <w:r w:rsidR="2A27B288" w:rsidRPr="008A177D">
        <w:rPr>
          <w:rFonts w:ascii="Verdana" w:eastAsia="Arial" w:hAnsi="Verdana" w:cs="Arial"/>
          <w:sz w:val="22"/>
          <w:szCs w:val="22"/>
          <w:highlight w:val="lightGray"/>
        </w:rPr>
        <w:t xml:space="preserve">Cuando una misma persona natural o jurídica, o integrante de un </w:t>
      </w:r>
      <w:r w:rsidR="5ECF2035" w:rsidRPr="008A177D">
        <w:rPr>
          <w:rFonts w:ascii="Verdana" w:eastAsia="Arial" w:hAnsi="Verdana" w:cs="Arial"/>
          <w:sz w:val="22"/>
          <w:szCs w:val="22"/>
          <w:highlight w:val="lightGray"/>
        </w:rPr>
        <w:t>P</w:t>
      </w:r>
      <w:r w:rsidR="2A27B288" w:rsidRPr="008A177D">
        <w:rPr>
          <w:rFonts w:ascii="Verdana" w:eastAsia="Arial" w:hAnsi="Verdana" w:cs="Arial"/>
          <w:sz w:val="22"/>
          <w:szCs w:val="22"/>
          <w:highlight w:val="lightGray"/>
        </w:rPr>
        <w:t xml:space="preserve">roponente </w:t>
      </w:r>
      <w:r w:rsidR="5ECF2035" w:rsidRPr="008A177D">
        <w:rPr>
          <w:rFonts w:ascii="Verdana" w:eastAsia="Arial" w:hAnsi="Verdana" w:cs="Arial"/>
          <w:sz w:val="22"/>
          <w:szCs w:val="22"/>
          <w:highlight w:val="lightGray"/>
        </w:rPr>
        <w:t>P</w:t>
      </w:r>
      <w:r w:rsidR="2A27B288" w:rsidRPr="008A177D">
        <w:rPr>
          <w:rFonts w:ascii="Verdana" w:eastAsia="Arial" w:hAnsi="Verdana" w:cs="Arial"/>
          <w:sz w:val="22"/>
          <w:szCs w:val="22"/>
          <w:highlight w:val="lightGray"/>
        </w:rPr>
        <w:t xml:space="preserve">lural presente o haga parte en más de una propuesta para el mismo lote o </w:t>
      </w:r>
      <w:r w:rsidR="34ED9104" w:rsidRPr="008A177D">
        <w:rPr>
          <w:rFonts w:ascii="Verdana" w:eastAsia="Arial" w:hAnsi="Verdana" w:cs="Arial"/>
          <w:sz w:val="22"/>
          <w:szCs w:val="22"/>
          <w:highlight w:val="lightGray"/>
        </w:rPr>
        <w:t>segmento</w:t>
      </w:r>
      <w:r w:rsidR="2A27B288" w:rsidRPr="008A177D">
        <w:rPr>
          <w:rFonts w:ascii="Verdana" w:eastAsia="Arial" w:hAnsi="Verdana" w:cs="Arial"/>
          <w:sz w:val="22"/>
          <w:szCs w:val="22"/>
          <w:highlight w:val="lightGray"/>
        </w:rPr>
        <w:t xml:space="preserve"> de</w:t>
      </w:r>
      <w:r w:rsidR="7487A7B1" w:rsidRPr="008A177D">
        <w:rPr>
          <w:rFonts w:ascii="Verdana" w:eastAsia="Arial" w:hAnsi="Verdana" w:cs="Arial"/>
          <w:sz w:val="22"/>
          <w:szCs w:val="22"/>
          <w:highlight w:val="lightGray"/>
        </w:rPr>
        <w:t xml:space="preserve"> este</w:t>
      </w:r>
      <w:r w:rsidR="2A27B288" w:rsidRPr="008A177D">
        <w:rPr>
          <w:rFonts w:ascii="Verdana" w:eastAsia="Arial" w:hAnsi="Verdana" w:cs="Arial"/>
          <w:sz w:val="22"/>
          <w:szCs w:val="22"/>
          <w:highlight w:val="lightGray"/>
        </w:rPr>
        <w:t xml:space="preserve"> </w:t>
      </w:r>
      <w:r w:rsidR="5ECF2035" w:rsidRPr="008A177D">
        <w:rPr>
          <w:rFonts w:ascii="Verdana" w:eastAsia="Arial" w:hAnsi="Verdana" w:cs="Arial"/>
          <w:sz w:val="22"/>
          <w:szCs w:val="22"/>
          <w:highlight w:val="lightGray"/>
        </w:rPr>
        <w:t>P</w:t>
      </w:r>
      <w:r w:rsidR="2A27B288" w:rsidRPr="008A177D">
        <w:rPr>
          <w:rFonts w:ascii="Verdana" w:eastAsia="Arial" w:hAnsi="Verdana" w:cs="Arial"/>
          <w:sz w:val="22"/>
          <w:szCs w:val="22"/>
          <w:highlight w:val="lightGray"/>
        </w:rPr>
        <w:t xml:space="preserve">roceso de </w:t>
      </w:r>
      <w:r w:rsidR="5ECF2035" w:rsidRPr="008A177D">
        <w:rPr>
          <w:rFonts w:ascii="Verdana" w:eastAsia="Arial" w:hAnsi="Verdana" w:cs="Arial"/>
          <w:sz w:val="22"/>
          <w:szCs w:val="22"/>
          <w:highlight w:val="lightGray"/>
        </w:rPr>
        <w:t>C</w:t>
      </w:r>
      <w:r w:rsidR="2A27B288" w:rsidRPr="008A177D">
        <w:rPr>
          <w:rFonts w:ascii="Verdana" w:eastAsia="Arial" w:hAnsi="Verdana" w:cs="Arial"/>
          <w:sz w:val="22"/>
          <w:szCs w:val="22"/>
          <w:highlight w:val="lightGray"/>
        </w:rPr>
        <w:t>ontratación</w:t>
      </w:r>
      <w:r w:rsidR="4A566F6B" w:rsidRPr="008A177D">
        <w:rPr>
          <w:rFonts w:ascii="Verdana" w:eastAsia="Arial" w:hAnsi="Verdana" w:cs="Arial"/>
          <w:sz w:val="22"/>
          <w:szCs w:val="22"/>
          <w:highlight w:val="lightGray"/>
        </w:rPr>
        <w:t>.</w:t>
      </w:r>
      <w:r w:rsidR="2A27B288" w:rsidRPr="008A177D">
        <w:rPr>
          <w:rFonts w:ascii="Verdana" w:eastAsia="Arial" w:hAnsi="Verdana" w:cs="Arial"/>
          <w:sz w:val="22"/>
          <w:szCs w:val="22"/>
          <w:highlight w:val="lightGray"/>
        </w:rPr>
        <w:t>]</w:t>
      </w:r>
    </w:p>
    <w:p w14:paraId="33FA699F" w14:textId="520B9498" w:rsidR="00EC59C8" w:rsidRPr="008A177D" w:rsidRDefault="00EC59C8">
      <w:pPr>
        <w:rPr>
          <w:rFonts w:ascii="Verdana" w:eastAsia="Arial" w:hAnsi="Verdana"/>
          <w:sz w:val="22"/>
          <w:szCs w:val="22"/>
        </w:rPr>
      </w:pPr>
    </w:p>
    <w:p w14:paraId="1D3AC8FD" w14:textId="3BA79308" w:rsidR="00120CA0" w:rsidRPr="008A177D" w:rsidRDefault="00A979C8" w:rsidP="00D91F94">
      <w:pPr>
        <w:pStyle w:val="Prrafodelista"/>
        <w:numPr>
          <w:ilvl w:val="0"/>
          <w:numId w:val="30"/>
        </w:numPr>
        <w:spacing w:line="240" w:lineRule="auto"/>
        <w:jc w:val="both"/>
        <w:rPr>
          <w:rFonts w:ascii="Verdana" w:eastAsia="Arial" w:hAnsi="Verdana" w:cs="Arial"/>
          <w:szCs w:val="22"/>
        </w:rPr>
      </w:pPr>
      <w:r w:rsidRPr="008A177D">
        <w:rPr>
          <w:rFonts w:ascii="Verdana" w:eastAsia="Arial" w:hAnsi="Verdana" w:cs="Arial"/>
          <w:szCs w:val="22"/>
        </w:rPr>
        <w:t xml:space="preserve">Que la persona jurídica </w:t>
      </w:r>
      <w:r w:rsidR="120247DF" w:rsidRPr="008A177D">
        <w:rPr>
          <w:rFonts w:ascii="Verdana" w:eastAsia="Arial" w:hAnsi="Verdana" w:cs="Arial"/>
          <w:szCs w:val="22"/>
        </w:rPr>
        <w:t>P</w:t>
      </w:r>
      <w:r w:rsidR="7A3C011B" w:rsidRPr="008A177D">
        <w:rPr>
          <w:rFonts w:ascii="Verdana" w:eastAsia="Arial" w:hAnsi="Verdana" w:cs="Arial"/>
          <w:szCs w:val="22"/>
        </w:rPr>
        <w:t>r</w:t>
      </w:r>
      <w:r w:rsidR="4D140ECC" w:rsidRPr="008A177D">
        <w:rPr>
          <w:rFonts w:ascii="Verdana" w:eastAsia="Arial" w:hAnsi="Verdana" w:cs="Arial"/>
          <w:szCs w:val="22"/>
        </w:rPr>
        <w:t xml:space="preserve">oponente </w:t>
      </w:r>
      <w:r w:rsidR="78A7B108" w:rsidRPr="008A177D">
        <w:rPr>
          <w:rFonts w:ascii="Verdana" w:eastAsia="Arial" w:hAnsi="Verdana" w:cs="Arial"/>
          <w:szCs w:val="22"/>
        </w:rPr>
        <w:t>I</w:t>
      </w:r>
      <w:r w:rsidR="4D140ECC" w:rsidRPr="008A177D">
        <w:rPr>
          <w:rFonts w:ascii="Verdana" w:eastAsia="Arial" w:hAnsi="Verdana" w:cs="Arial"/>
          <w:szCs w:val="22"/>
        </w:rPr>
        <w:t>ndividual</w:t>
      </w:r>
      <w:r w:rsidRPr="008A177D">
        <w:rPr>
          <w:rFonts w:ascii="Verdana" w:eastAsia="Arial" w:hAnsi="Verdana" w:cs="Arial"/>
          <w:szCs w:val="22"/>
        </w:rPr>
        <w:t xml:space="preserve"> o integrante del </w:t>
      </w:r>
      <w:r w:rsidR="37F89AC5" w:rsidRPr="008A177D">
        <w:rPr>
          <w:rFonts w:ascii="Verdana" w:eastAsia="Arial" w:hAnsi="Verdana" w:cs="Arial"/>
          <w:szCs w:val="22"/>
        </w:rPr>
        <w:t>P</w:t>
      </w:r>
      <w:r w:rsidR="4D140ECC" w:rsidRPr="008A177D">
        <w:rPr>
          <w:rFonts w:ascii="Verdana" w:eastAsia="Arial" w:hAnsi="Verdana" w:cs="Arial"/>
          <w:szCs w:val="22"/>
        </w:rPr>
        <w:t xml:space="preserve">roponente </w:t>
      </w:r>
      <w:r w:rsidR="79386626" w:rsidRPr="008A177D">
        <w:rPr>
          <w:rFonts w:ascii="Verdana" w:eastAsia="Arial" w:hAnsi="Verdana" w:cs="Arial"/>
          <w:szCs w:val="22"/>
        </w:rPr>
        <w:t>P</w:t>
      </w:r>
      <w:r w:rsidR="4D140ECC" w:rsidRPr="008A177D">
        <w:rPr>
          <w:rFonts w:ascii="Verdana" w:eastAsia="Arial" w:hAnsi="Verdana" w:cs="Arial"/>
          <w:szCs w:val="22"/>
        </w:rPr>
        <w:t>lural</w:t>
      </w:r>
      <w:r w:rsidRPr="008A177D">
        <w:rPr>
          <w:rFonts w:ascii="Verdana" w:eastAsia="Arial" w:hAnsi="Verdana" w:cs="Arial"/>
          <w:szCs w:val="22"/>
        </w:rPr>
        <w:t xml:space="preserve"> esté incursa en la situación descrita en el </w:t>
      </w:r>
      <w:r w:rsidR="000C2349" w:rsidRPr="008A177D">
        <w:rPr>
          <w:rFonts w:ascii="Verdana" w:eastAsia="Arial" w:hAnsi="Verdana" w:cs="Arial"/>
          <w:szCs w:val="22"/>
        </w:rPr>
        <w:t xml:space="preserve">numeral 1 del </w:t>
      </w:r>
      <w:r w:rsidRPr="008A177D">
        <w:rPr>
          <w:rFonts w:ascii="Verdana" w:eastAsia="Arial" w:hAnsi="Verdana" w:cs="Arial"/>
          <w:szCs w:val="22"/>
        </w:rPr>
        <w:t xml:space="preserve">artículo 38 de la </w:t>
      </w:r>
      <w:r w:rsidR="000C2349" w:rsidRPr="008A177D">
        <w:rPr>
          <w:rFonts w:ascii="Verdana" w:eastAsia="Arial" w:hAnsi="Verdana" w:cs="Arial"/>
          <w:szCs w:val="22"/>
        </w:rPr>
        <w:t>L</w:t>
      </w:r>
      <w:r w:rsidRPr="008A177D">
        <w:rPr>
          <w:rFonts w:ascii="Verdana" w:eastAsia="Arial" w:hAnsi="Verdana" w:cs="Arial"/>
          <w:szCs w:val="22"/>
        </w:rPr>
        <w:t>ey 1116 de 2006</w:t>
      </w:r>
      <w:r w:rsidR="00907CAD" w:rsidRPr="008A177D">
        <w:rPr>
          <w:rFonts w:ascii="Verdana" w:eastAsia="Arial" w:hAnsi="Verdana" w:cs="Arial"/>
          <w:szCs w:val="22"/>
        </w:rPr>
        <w:t>.</w:t>
      </w:r>
    </w:p>
    <w:p w14:paraId="7A2E7DE0" w14:textId="77777777" w:rsidR="00120CA0" w:rsidRPr="008A177D" w:rsidRDefault="00120CA0">
      <w:pPr>
        <w:pStyle w:val="Prrafodelista"/>
        <w:spacing w:line="240" w:lineRule="auto"/>
        <w:jc w:val="both"/>
        <w:rPr>
          <w:rFonts w:ascii="Verdana" w:eastAsia="Arial" w:hAnsi="Verdana" w:cs="Arial"/>
          <w:szCs w:val="22"/>
        </w:rPr>
      </w:pPr>
    </w:p>
    <w:p w14:paraId="3A8A334B" w14:textId="1D365771" w:rsidR="00232FDE" w:rsidRPr="008A177D" w:rsidRDefault="002D5A82" w:rsidP="00D91F94">
      <w:pPr>
        <w:pStyle w:val="Prrafodelista"/>
        <w:numPr>
          <w:ilvl w:val="0"/>
          <w:numId w:val="30"/>
        </w:numPr>
        <w:spacing w:after="0" w:line="240" w:lineRule="auto"/>
        <w:jc w:val="both"/>
        <w:rPr>
          <w:rFonts w:ascii="Verdana" w:hAnsi="Verdana"/>
          <w:szCs w:val="22"/>
        </w:rPr>
      </w:pPr>
      <w:r w:rsidRPr="008A177D">
        <w:rPr>
          <w:rFonts w:ascii="Verdana" w:eastAsia="Arial" w:hAnsi="Verdana" w:cs="Arial"/>
          <w:szCs w:val="22"/>
        </w:rPr>
        <w:t>Que</w:t>
      </w:r>
      <w:r w:rsidR="65EC8212" w:rsidRPr="008A177D">
        <w:rPr>
          <w:rFonts w:ascii="Verdana" w:eastAsia="Arial" w:hAnsi="Verdana" w:cs="Arial"/>
          <w:szCs w:val="22"/>
        </w:rPr>
        <w:t xml:space="preserve">al </w:t>
      </w:r>
      <w:r w:rsidR="44D27E47" w:rsidRPr="008A177D">
        <w:rPr>
          <w:rFonts w:ascii="Verdana" w:eastAsia="Arial" w:hAnsi="Verdana" w:cs="Arial"/>
          <w:szCs w:val="22"/>
        </w:rPr>
        <w:t>P</w:t>
      </w:r>
      <w:r w:rsidR="26740096" w:rsidRPr="008A177D">
        <w:rPr>
          <w:rFonts w:ascii="Verdana" w:eastAsia="Arial" w:hAnsi="Verdana" w:cs="Arial"/>
          <w:szCs w:val="22"/>
        </w:rPr>
        <w:t>roponente</w:t>
      </w:r>
      <w:r w:rsidR="65EC8212" w:rsidRPr="008A177D">
        <w:rPr>
          <w:rFonts w:ascii="Verdana" w:eastAsia="Arial" w:hAnsi="Verdana" w:cs="Arial"/>
          <w:szCs w:val="22"/>
        </w:rPr>
        <w:t xml:space="preserve"> se le haya requerido con el propósito de subsanar o aclarar o aportar un documento de la propuesta y no lo efectúe dentro del plazo indicado o no lo realice correctamente o de acuerdo con lo solicitado, siempre que la subsana</w:t>
      </w:r>
      <w:r w:rsidR="5CC6E76A" w:rsidRPr="008A177D">
        <w:rPr>
          <w:rFonts w:ascii="Verdana" w:eastAsia="Arial" w:hAnsi="Verdana" w:cs="Arial"/>
          <w:szCs w:val="22"/>
        </w:rPr>
        <w:t>ción</w:t>
      </w:r>
      <w:r w:rsidR="65EC8212" w:rsidRPr="008A177D">
        <w:rPr>
          <w:rFonts w:ascii="Verdana" w:eastAsia="Arial" w:hAnsi="Verdana" w:cs="Arial"/>
          <w:szCs w:val="22"/>
        </w:rPr>
        <w:t>, aclaración o aporte requerido sea necesari</w:t>
      </w:r>
      <w:r w:rsidR="5CC6E76A" w:rsidRPr="008A177D">
        <w:rPr>
          <w:rFonts w:ascii="Verdana" w:eastAsia="Arial" w:hAnsi="Verdana" w:cs="Arial"/>
          <w:szCs w:val="22"/>
        </w:rPr>
        <w:t>o</w:t>
      </w:r>
      <w:r w:rsidR="65EC8212" w:rsidRPr="008A177D">
        <w:rPr>
          <w:rFonts w:ascii="Verdana" w:eastAsia="Arial" w:hAnsi="Verdana" w:cs="Arial"/>
          <w:szCs w:val="22"/>
        </w:rPr>
        <w:t xml:space="preserve"> para cumplir un requisito habilitante</w:t>
      </w:r>
      <w:r w:rsidR="65EC8212" w:rsidRPr="008A177D">
        <w:rPr>
          <w:rFonts w:ascii="Verdana" w:eastAsia="Times New Roman" w:hAnsi="Verdana"/>
          <w:szCs w:val="22"/>
          <w:lang w:eastAsia="es-ES"/>
        </w:rPr>
        <w:t xml:space="preserve"> </w:t>
      </w:r>
      <w:r w:rsidR="48E53161" w:rsidRPr="008A177D">
        <w:rPr>
          <w:rFonts w:ascii="Verdana" w:eastAsia="Arial" w:hAnsi="Verdana" w:cs="Arial"/>
          <w:szCs w:val="22"/>
        </w:rPr>
        <w:t>en los términos establecidos en la sección</w:t>
      </w:r>
      <w:r w:rsidR="157DFF6D" w:rsidRPr="008A177D">
        <w:rPr>
          <w:rFonts w:ascii="Verdana" w:eastAsia="Arial" w:hAnsi="Verdana" w:cs="Arial"/>
          <w:szCs w:val="22"/>
        </w:rPr>
        <w:t xml:space="preserve"> 1.6</w:t>
      </w:r>
      <w:r w:rsidR="7032A877" w:rsidRPr="008A177D">
        <w:rPr>
          <w:rFonts w:ascii="Verdana" w:eastAsia="Arial" w:hAnsi="Verdana" w:cs="Arial"/>
          <w:szCs w:val="22"/>
        </w:rPr>
        <w:t xml:space="preserve"> </w:t>
      </w:r>
      <w:r w:rsidR="5BAF97FE" w:rsidRPr="008A177D">
        <w:rPr>
          <w:rFonts w:ascii="Verdana" w:eastAsia="Arial" w:hAnsi="Verdana" w:cs="Arial"/>
          <w:szCs w:val="22"/>
        </w:rPr>
        <w:t>del</w:t>
      </w:r>
      <w:r w:rsidR="7032A877" w:rsidRPr="008A177D">
        <w:rPr>
          <w:rFonts w:ascii="Verdana" w:eastAsia="Arial" w:hAnsi="Verdana" w:cs="Arial"/>
          <w:szCs w:val="22"/>
        </w:rPr>
        <w:t xml:space="preserve"> Pliego de Condiciones</w:t>
      </w:r>
      <w:r w:rsidR="48E53161" w:rsidRPr="008A177D">
        <w:rPr>
          <w:rFonts w:ascii="Verdana" w:eastAsia="Arial" w:hAnsi="Verdana" w:cs="Arial"/>
          <w:szCs w:val="22"/>
        </w:rPr>
        <w:t>.</w:t>
      </w:r>
    </w:p>
    <w:p w14:paraId="2CA6DB89" w14:textId="5C18B2A4" w:rsidR="00DE2D5C" w:rsidRPr="008A177D" w:rsidRDefault="00DE2D5C">
      <w:pPr>
        <w:pStyle w:val="Prrafodelista"/>
        <w:spacing w:line="240" w:lineRule="auto"/>
        <w:jc w:val="both"/>
        <w:rPr>
          <w:rFonts w:ascii="Verdana" w:eastAsia="Arial" w:hAnsi="Verdana" w:cs="Arial"/>
          <w:szCs w:val="22"/>
        </w:rPr>
      </w:pPr>
    </w:p>
    <w:p w14:paraId="5C557E3B" w14:textId="08D0DCF3" w:rsidR="00895838" w:rsidRPr="008A177D" w:rsidRDefault="00895838" w:rsidP="00D91F94">
      <w:pPr>
        <w:pStyle w:val="Prrafodelista"/>
        <w:numPr>
          <w:ilvl w:val="0"/>
          <w:numId w:val="30"/>
        </w:numPr>
        <w:spacing w:line="240" w:lineRule="auto"/>
        <w:jc w:val="both"/>
        <w:rPr>
          <w:rFonts w:ascii="Verdana" w:eastAsia="Arial" w:hAnsi="Verdana" w:cs="Arial"/>
          <w:szCs w:val="22"/>
        </w:rPr>
      </w:pPr>
      <w:bookmarkStart w:id="255" w:name="_Hlk516133201"/>
      <w:r w:rsidRPr="008A177D">
        <w:rPr>
          <w:rFonts w:ascii="Verdana" w:eastAsia="Arial" w:hAnsi="Verdana" w:cs="Arial"/>
          <w:szCs w:val="22"/>
        </w:rPr>
        <w:t xml:space="preserve">Que la inscripción en el </w:t>
      </w:r>
      <w:r w:rsidR="0986265C" w:rsidRPr="008A177D">
        <w:rPr>
          <w:rFonts w:ascii="Verdana" w:eastAsia="Arial" w:hAnsi="Verdana" w:cs="Arial"/>
          <w:szCs w:val="22"/>
        </w:rPr>
        <w:t>R</w:t>
      </w:r>
      <w:r w:rsidR="5A193C13" w:rsidRPr="008A177D">
        <w:rPr>
          <w:rFonts w:ascii="Verdana" w:eastAsia="Arial" w:hAnsi="Verdana" w:cs="Arial"/>
          <w:szCs w:val="22"/>
        </w:rPr>
        <w:t xml:space="preserve">egistro </w:t>
      </w:r>
      <w:r w:rsidR="74FBECB6" w:rsidRPr="008A177D">
        <w:rPr>
          <w:rFonts w:ascii="Verdana" w:eastAsia="Arial" w:hAnsi="Verdana" w:cs="Arial"/>
          <w:szCs w:val="22"/>
        </w:rPr>
        <w:t>Ú</w:t>
      </w:r>
      <w:r w:rsidR="5A193C13" w:rsidRPr="008A177D">
        <w:rPr>
          <w:rFonts w:ascii="Verdana" w:eastAsia="Arial" w:hAnsi="Verdana" w:cs="Arial"/>
          <w:szCs w:val="22"/>
        </w:rPr>
        <w:t>nico</w:t>
      </w:r>
      <w:r w:rsidRPr="008A177D">
        <w:rPr>
          <w:rFonts w:ascii="Verdana" w:eastAsia="Arial" w:hAnsi="Verdana" w:cs="Arial"/>
          <w:szCs w:val="22"/>
        </w:rPr>
        <w:t xml:space="preserve"> de </w:t>
      </w:r>
      <w:r w:rsidR="20F0A867" w:rsidRPr="008A177D">
        <w:rPr>
          <w:rFonts w:ascii="Verdana" w:eastAsia="Arial" w:hAnsi="Verdana" w:cs="Arial"/>
          <w:szCs w:val="22"/>
        </w:rPr>
        <w:t>P</w:t>
      </w:r>
      <w:r w:rsidR="5A193C13" w:rsidRPr="008A177D">
        <w:rPr>
          <w:rFonts w:ascii="Verdana" w:eastAsia="Arial" w:hAnsi="Verdana" w:cs="Arial"/>
          <w:szCs w:val="22"/>
        </w:rPr>
        <w:t>roponentes</w:t>
      </w:r>
      <w:r w:rsidRPr="008A177D">
        <w:rPr>
          <w:rFonts w:ascii="Verdana" w:eastAsia="Arial" w:hAnsi="Verdana" w:cs="Arial"/>
          <w:szCs w:val="22"/>
        </w:rPr>
        <w:t xml:space="preserve"> (RUP) que realice el </w:t>
      </w:r>
      <w:r w:rsidR="068D326E" w:rsidRPr="008A177D">
        <w:rPr>
          <w:rFonts w:ascii="Verdana" w:eastAsia="Arial" w:hAnsi="Verdana" w:cs="Arial"/>
          <w:szCs w:val="22"/>
        </w:rPr>
        <w:t>P</w:t>
      </w:r>
      <w:r w:rsidR="5A193C13" w:rsidRPr="008A177D">
        <w:rPr>
          <w:rFonts w:ascii="Verdana" w:eastAsia="Arial" w:hAnsi="Verdana" w:cs="Arial"/>
          <w:szCs w:val="22"/>
        </w:rPr>
        <w:t>roponente</w:t>
      </w:r>
      <w:r w:rsidRPr="008A177D">
        <w:rPr>
          <w:rFonts w:ascii="Verdana" w:eastAsia="Arial" w:hAnsi="Verdana" w:cs="Arial"/>
          <w:szCs w:val="22"/>
        </w:rPr>
        <w:t xml:space="preserve"> por primera vez o cuando han cesado los efectos y debe volver a inscribirse, no esté en firme en la fecha prevista para el cierre del </w:t>
      </w:r>
      <w:r w:rsidR="00ED1DD6" w:rsidRPr="008A177D">
        <w:rPr>
          <w:rFonts w:ascii="Verdana" w:eastAsia="Arial" w:hAnsi="Verdana" w:cs="Arial"/>
          <w:szCs w:val="22"/>
        </w:rPr>
        <w:t>P</w:t>
      </w:r>
      <w:r w:rsidR="5A193C13" w:rsidRPr="008A177D">
        <w:rPr>
          <w:rFonts w:ascii="Verdana" w:eastAsia="Arial" w:hAnsi="Verdana" w:cs="Arial"/>
          <w:szCs w:val="22"/>
        </w:rPr>
        <w:t>roceso</w:t>
      </w:r>
      <w:r w:rsidRPr="008A177D">
        <w:rPr>
          <w:rFonts w:ascii="Verdana" w:eastAsia="Arial" w:hAnsi="Verdana" w:cs="Arial"/>
          <w:szCs w:val="22"/>
        </w:rPr>
        <w:t xml:space="preserve"> de</w:t>
      </w:r>
      <w:r w:rsidR="00ED1DD6" w:rsidRPr="008A177D">
        <w:rPr>
          <w:rFonts w:ascii="Verdana" w:eastAsia="Arial" w:hAnsi="Verdana" w:cs="Arial"/>
          <w:szCs w:val="22"/>
        </w:rPr>
        <w:t xml:space="preserve"> </w:t>
      </w:r>
      <w:r w:rsidR="009A4E4F" w:rsidRPr="008A177D">
        <w:rPr>
          <w:rFonts w:ascii="Verdana" w:eastAsia="Arial" w:hAnsi="Verdana" w:cs="Arial"/>
          <w:szCs w:val="22"/>
        </w:rPr>
        <w:t>selección.</w:t>
      </w:r>
    </w:p>
    <w:p w14:paraId="566BCAD5" w14:textId="77777777" w:rsidR="00895838" w:rsidRPr="008A177D" w:rsidRDefault="00895838">
      <w:pPr>
        <w:pStyle w:val="Prrafodelista"/>
        <w:spacing w:line="240" w:lineRule="auto"/>
        <w:jc w:val="both"/>
        <w:rPr>
          <w:rFonts w:ascii="Verdana" w:eastAsia="Arial" w:hAnsi="Verdana" w:cs="Arial"/>
          <w:szCs w:val="22"/>
        </w:rPr>
      </w:pPr>
    </w:p>
    <w:p w14:paraId="06FF8D67" w14:textId="304C7095" w:rsidR="00C7107C" w:rsidRPr="008A177D" w:rsidRDefault="00C7107C" w:rsidP="00D91F94">
      <w:pPr>
        <w:pStyle w:val="Prrafodelista"/>
        <w:numPr>
          <w:ilvl w:val="0"/>
          <w:numId w:val="30"/>
        </w:numPr>
        <w:spacing w:line="240" w:lineRule="auto"/>
        <w:jc w:val="both"/>
        <w:rPr>
          <w:rFonts w:ascii="Verdana" w:eastAsia="Arial,Calibri" w:hAnsi="Verdana" w:cs="Arial"/>
          <w:szCs w:val="22"/>
        </w:rPr>
      </w:pPr>
      <w:r w:rsidRPr="008A177D">
        <w:rPr>
          <w:rFonts w:ascii="Verdana" w:eastAsia="Arial" w:hAnsi="Verdana" w:cs="Arial"/>
          <w:szCs w:val="22"/>
        </w:rPr>
        <w:t xml:space="preserve">Que el </w:t>
      </w:r>
      <w:r w:rsidR="26484AA8" w:rsidRPr="008A177D">
        <w:rPr>
          <w:rFonts w:ascii="Verdana" w:eastAsia="Arial" w:hAnsi="Verdana" w:cs="Arial"/>
          <w:szCs w:val="22"/>
        </w:rPr>
        <w:t>P</w:t>
      </w:r>
      <w:r w:rsidR="7CAFD23F" w:rsidRPr="008A177D">
        <w:rPr>
          <w:rFonts w:ascii="Verdana" w:eastAsia="Arial" w:hAnsi="Verdana" w:cs="Arial"/>
          <w:szCs w:val="22"/>
        </w:rPr>
        <w:t>roponente</w:t>
      </w:r>
      <w:r w:rsidRPr="008A177D">
        <w:rPr>
          <w:rFonts w:ascii="Verdana" w:eastAsia="Arial" w:hAnsi="Verdana" w:cs="Arial"/>
          <w:szCs w:val="22"/>
        </w:rPr>
        <w:t xml:space="preserve"> no acredite la presentación de la información para </w:t>
      </w:r>
      <w:r w:rsidRPr="008A177D">
        <w:rPr>
          <w:rFonts w:ascii="Verdana" w:eastAsia="Arial" w:hAnsi="Verdana" w:cs="Arial"/>
          <w:i/>
          <w:iCs/>
          <w:szCs w:val="22"/>
        </w:rPr>
        <w:t>renovar</w:t>
      </w:r>
      <w:r w:rsidRPr="008A177D">
        <w:rPr>
          <w:rFonts w:ascii="Verdana" w:eastAsia="Arial" w:hAnsi="Verdana" w:cs="Arial"/>
          <w:szCs w:val="22"/>
        </w:rPr>
        <w:t xml:space="preserve"> el </w:t>
      </w:r>
      <w:r w:rsidR="25795628" w:rsidRPr="008A177D">
        <w:rPr>
          <w:rFonts w:ascii="Verdana" w:eastAsia="Arial" w:hAnsi="Verdana" w:cs="Arial"/>
          <w:szCs w:val="22"/>
        </w:rPr>
        <w:t>R</w:t>
      </w:r>
      <w:r w:rsidR="7CAFD23F" w:rsidRPr="008A177D">
        <w:rPr>
          <w:rFonts w:ascii="Verdana" w:eastAsia="Arial" w:hAnsi="Verdana" w:cs="Arial"/>
          <w:szCs w:val="22"/>
        </w:rPr>
        <w:t xml:space="preserve">egistro </w:t>
      </w:r>
      <w:r w:rsidR="22AF3839" w:rsidRPr="008A177D">
        <w:rPr>
          <w:rFonts w:ascii="Verdana" w:eastAsia="Arial" w:hAnsi="Verdana" w:cs="Arial"/>
          <w:szCs w:val="22"/>
        </w:rPr>
        <w:t>Ú</w:t>
      </w:r>
      <w:r w:rsidR="7CAFD23F" w:rsidRPr="008A177D">
        <w:rPr>
          <w:rFonts w:ascii="Verdana" w:eastAsia="Arial" w:hAnsi="Verdana" w:cs="Arial"/>
          <w:szCs w:val="22"/>
        </w:rPr>
        <w:t>nico</w:t>
      </w:r>
      <w:r w:rsidRPr="008A177D">
        <w:rPr>
          <w:rFonts w:ascii="Verdana" w:eastAsia="Arial" w:hAnsi="Verdana" w:cs="Arial"/>
          <w:szCs w:val="22"/>
        </w:rPr>
        <w:t xml:space="preserve"> de </w:t>
      </w:r>
      <w:r w:rsidR="173208C4" w:rsidRPr="008A177D">
        <w:rPr>
          <w:rFonts w:ascii="Verdana" w:eastAsia="Arial" w:hAnsi="Verdana" w:cs="Arial"/>
          <w:szCs w:val="22"/>
        </w:rPr>
        <w:t>P</w:t>
      </w:r>
      <w:r w:rsidR="7CAFD23F" w:rsidRPr="008A177D">
        <w:rPr>
          <w:rFonts w:ascii="Verdana" w:eastAsia="Arial" w:hAnsi="Verdana" w:cs="Arial"/>
          <w:szCs w:val="22"/>
        </w:rPr>
        <w:t>roponentes</w:t>
      </w:r>
      <w:r w:rsidRPr="008A177D">
        <w:rPr>
          <w:rFonts w:ascii="Verdana" w:eastAsia="Arial" w:hAnsi="Verdana" w:cs="Arial"/>
          <w:szCs w:val="22"/>
        </w:rPr>
        <w:t xml:space="preserve"> (RUP)</w:t>
      </w:r>
      <w:r w:rsidR="00F94F02" w:rsidRPr="008A177D">
        <w:rPr>
          <w:rFonts w:ascii="Verdana" w:eastAsia="Arial" w:hAnsi="Verdana" w:cs="Arial"/>
          <w:szCs w:val="22"/>
        </w:rPr>
        <w:t xml:space="preserve"> </w:t>
      </w:r>
      <w:r w:rsidR="005556D3" w:rsidRPr="008A177D">
        <w:rPr>
          <w:rFonts w:ascii="Verdana" w:eastAsia="Arial" w:hAnsi="Verdana" w:cs="Arial"/>
          <w:szCs w:val="22"/>
        </w:rPr>
        <w:t>de</w:t>
      </w:r>
      <w:r w:rsidR="00335DC7" w:rsidRPr="008A177D">
        <w:rPr>
          <w:rFonts w:ascii="Verdana" w:eastAsia="Arial" w:hAnsi="Verdana" w:cs="Arial"/>
          <w:szCs w:val="22"/>
        </w:rPr>
        <w:t xml:space="preserve">ntro del </w:t>
      </w:r>
      <w:r w:rsidR="003C17D0" w:rsidRPr="008A177D">
        <w:rPr>
          <w:rFonts w:ascii="Verdana" w:eastAsia="Arial" w:hAnsi="Verdana" w:cs="Arial"/>
          <w:szCs w:val="22"/>
        </w:rPr>
        <w:t>término previsto en la normativa vigente.</w:t>
      </w:r>
    </w:p>
    <w:p w14:paraId="1DD79B25" w14:textId="77777777" w:rsidR="00DA5B54" w:rsidRPr="008A177D" w:rsidRDefault="00DA5B54">
      <w:pPr>
        <w:pStyle w:val="Prrafodelista"/>
        <w:spacing w:line="240" w:lineRule="auto"/>
        <w:jc w:val="both"/>
        <w:rPr>
          <w:rFonts w:ascii="Verdana" w:eastAsia="Arial,Calibri" w:hAnsi="Verdana" w:cs="Arial"/>
          <w:szCs w:val="22"/>
        </w:rPr>
      </w:pPr>
    </w:p>
    <w:bookmarkEnd w:id="255"/>
    <w:p w14:paraId="3BA61842" w14:textId="7C40F1EF" w:rsidR="00602252" w:rsidRPr="008A177D" w:rsidRDefault="363D5EAF" w:rsidP="00D91F94">
      <w:pPr>
        <w:pStyle w:val="Prrafodelista"/>
        <w:numPr>
          <w:ilvl w:val="0"/>
          <w:numId w:val="30"/>
        </w:numPr>
        <w:spacing w:line="240" w:lineRule="auto"/>
        <w:jc w:val="both"/>
        <w:rPr>
          <w:rFonts w:ascii="Verdana" w:eastAsia="Arial,Calibri" w:hAnsi="Verdana" w:cs="Arial"/>
          <w:szCs w:val="22"/>
        </w:rPr>
      </w:pPr>
      <w:r w:rsidRPr="008A177D">
        <w:rPr>
          <w:rFonts w:ascii="Verdana" w:eastAsia="Arial" w:hAnsi="Verdana" w:cs="Arial"/>
          <w:szCs w:val="22"/>
        </w:rPr>
        <w:t xml:space="preserve">Que el </w:t>
      </w:r>
      <w:r w:rsidR="29750E50" w:rsidRPr="008A177D">
        <w:rPr>
          <w:rFonts w:ascii="Verdana" w:eastAsia="Arial" w:hAnsi="Verdana" w:cs="Arial"/>
          <w:szCs w:val="22"/>
        </w:rPr>
        <w:t>P</w:t>
      </w:r>
      <w:r w:rsidR="479FA4D8" w:rsidRPr="008A177D">
        <w:rPr>
          <w:rFonts w:ascii="Verdana" w:eastAsia="Arial" w:hAnsi="Verdana" w:cs="Arial"/>
          <w:szCs w:val="22"/>
        </w:rPr>
        <w:t>roponente</w:t>
      </w:r>
      <w:r w:rsidRPr="008A177D">
        <w:rPr>
          <w:rFonts w:ascii="Verdana" w:eastAsia="Arial" w:hAnsi="Verdana" w:cs="Arial"/>
          <w:szCs w:val="22"/>
        </w:rPr>
        <w:t xml:space="preserve"> aporte información inexacta sobre la cual pueda existir una posible falsedad en los términos de la sección 1.11</w:t>
      </w:r>
      <w:r w:rsidR="1D00899E" w:rsidRPr="008A177D">
        <w:rPr>
          <w:rFonts w:ascii="Verdana" w:eastAsia="Arial" w:hAnsi="Verdana" w:cs="Arial"/>
          <w:szCs w:val="22"/>
        </w:rPr>
        <w:t xml:space="preserve"> de</w:t>
      </w:r>
      <w:r w:rsidR="38B3E798" w:rsidRPr="008A177D">
        <w:rPr>
          <w:rFonts w:ascii="Verdana" w:eastAsia="Arial" w:hAnsi="Verdana" w:cs="Arial"/>
          <w:szCs w:val="22"/>
        </w:rPr>
        <w:t>l</w:t>
      </w:r>
      <w:r w:rsidR="000109E7" w:rsidRPr="008A177D">
        <w:rPr>
          <w:rFonts w:ascii="Verdana" w:eastAsia="Arial" w:hAnsi="Verdana" w:cs="Arial"/>
          <w:szCs w:val="22"/>
        </w:rPr>
        <w:t xml:space="preserve"> Documento Base</w:t>
      </w:r>
      <w:r w:rsidR="0C44D0AE" w:rsidRPr="008A177D">
        <w:rPr>
          <w:rFonts w:ascii="Verdana" w:eastAsia="Arial" w:hAnsi="Verdana" w:cs="Arial"/>
          <w:szCs w:val="22"/>
        </w:rPr>
        <w:t>.</w:t>
      </w:r>
    </w:p>
    <w:p w14:paraId="6DFD68A0" w14:textId="77777777" w:rsidR="00602252" w:rsidRPr="008A177D" w:rsidRDefault="00602252">
      <w:pPr>
        <w:pStyle w:val="Prrafodelista"/>
        <w:spacing w:line="240" w:lineRule="auto"/>
        <w:jc w:val="both"/>
        <w:rPr>
          <w:rFonts w:ascii="Verdana" w:eastAsia="Arial" w:hAnsi="Verdana" w:cs="Arial"/>
          <w:szCs w:val="22"/>
        </w:rPr>
      </w:pPr>
    </w:p>
    <w:p w14:paraId="09977253" w14:textId="631E82C3" w:rsidR="00D62C13" w:rsidRPr="008A177D" w:rsidRDefault="00CC4B59" w:rsidP="00D91F94">
      <w:pPr>
        <w:pStyle w:val="Prrafodelista"/>
        <w:numPr>
          <w:ilvl w:val="0"/>
          <w:numId w:val="30"/>
        </w:numPr>
        <w:spacing w:line="240" w:lineRule="auto"/>
        <w:jc w:val="both"/>
        <w:rPr>
          <w:rFonts w:ascii="Verdana" w:eastAsia="Arial,Calibri" w:hAnsi="Verdana" w:cs="Arial"/>
          <w:szCs w:val="22"/>
        </w:rPr>
      </w:pPr>
      <w:r w:rsidRPr="008A177D">
        <w:rPr>
          <w:rFonts w:ascii="Verdana" w:eastAsiaTheme="minorEastAsia" w:hAnsi="Verdana" w:cs="Arial"/>
          <w:szCs w:val="22"/>
        </w:rPr>
        <w:lastRenderedPageBreak/>
        <w:t xml:space="preserve">Que el </w:t>
      </w:r>
      <w:r w:rsidR="51B03F7A" w:rsidRPr="008A177D">
        <w:rPr>
          <w:rFonts w:ascii="Verdana" w:eastAsiaTheme="minorEastAsia" w:hAnsi="Verdana" w:cs="Arial"/>
          <w:szCs w:val="22"/>
        </w:rPr>
        <w:t>P</w:t>
      </w:r>
      <w:r w:rsidR="0349EFBE" w:rsidRPr="008A177D">
        <w:rPr>
          <w:rFonts w:ascii="Verdana" w:eastAsiaTheme="minorEastAsia" w:hAnsi="Verdana" w:cs="Arial"/>
          <w:szCs w:val="22"/>
        </w:rPr>
        <w:t>roponente</w:t>
      </w:r>
      <w:r w:rsidRPr="008A177D">
        <w:rPr>
          <w:rFonts w:ascii="Verdana" w:eastAsiaTheme="minorEastAsia" w:hAnsi="Verdana" w:cs="Arial"/>
          <w:szCs w:val="22"/>
        </w:rPr>
        <w:t xml:space="preserve"> se encuentre inmerso en un </w:t>
      </w:r>
      <w:r w:rsidR="003A04C7" w:rsidRPr="008A177D">
        <w:rPr>
          <w:rFonts w:ascii="Verdana" w:eastAsiaTheme="minorEastAsia" w:hAnsi="Verdana" w:cs="Arial"/>
          <w:szCs w:val="22"/>
        </w:rPr>
        <w:t>C</w:t>
      </w:r>
      <w:r w:rsidRPr="008A177D">
        <w:rPr>
          <w:rFonts w:ascii="Verdana" w:eastAsiaTheme="minorEastAsia" w:hAnsi="Verdana" w:cs="Arial"/>
          <w:szCs w:val="22"/>
        </w:rPr>
        <w:t xml:space="preserve">onflicto de </w:t>
      </w:r>
      <w:r w:rsidR="003A04C7" w:rsidRPr="008A177D">
        <w:rPr>
          <w:rFonts w:ascii="Verdana" w:eastAsiaTheme="minorEastAsia" w:hAnsi="Verdana" w:cs="Arial"/>
          <w:szCs w:val="22"/>
        </w:rPr>
        <w:t>I</w:t>
      </w:r>
      <w:r w:rsidRPr="008A177D">
        <w:rPr>
          <w:rFonts w:ascii="Verdana" w:eastAsiaTheme="minorEastAsia" w:hAnsi="Verdana" w:cs="Arial"/>
          <w:szCs w:val="22"/>
        </w:rPr>
        <w:t>nterés previsto en una norma de rango constitucional o legal</w:t>
      </w:r>
      <w:r w:rsidR="00D62C13" w:rsidRPr="008A177D">
        <w:rPr>
          <w:rFonts w:ascii="Verdana" w:eastAsiaTheme="minorEastAsia" w:hAnsi="Verdana" w:cs="Arial"/>
          <w:szCs w:val="22"/>
        </w:rPr>
        <w:t xml:space="preserve"> o en la causal </w:t>
      </w:r>
      <w:r w:rsidR="0079463B" w:rsidRPr="008A177D">
        <w:rPr>
          <w:rFonts w:ascii="Verdana" w:eastAsiaTheme="minorEastAsia" w:hAnsi="Verdana" w:cs="Arial"/>
          <w:szCs w:val="22"/>
        </w:rPr>
        <w:t xml:space="preserve">contenida </w:t>
      </w:r>
      <w:r w:rsidR="00D62C13" w:rsidRPr="008A177D">
        <w:rPr>
          <w:rFonts w:ascii="Verdana" w:eastAsiaTheme="minorEastAsia" w:hAnsi="Verdana" w:cs="Arial"/>
          <w:szCs w:val="22"/>
        </w:rPr>
        <w:t xml:space="preserve">en el numeral 1.14 del </w:t>
      </w:r>
      <w:r w:rsidR="43EACBF5" w:rsidRPr="008A177D">
        <w:rPr>
          <w:rFonts w:ascii="Verdana" w:eastAsiaTheme="minorEastAsia" w:hAnsi="Verdana" w:cs="Arial"/>
          <w:szCs w:val="22"/>
        </w:rPr>
        <w:t>P</w:t>
      </w:r>
      <w:r w:rsidR="287BD7D3" w:rsidRPr="008A177D">
        <w:rPr>
          <w:rFonts w:ascii="Verdana" w:eastAsiaTheme="minorEastAsia" w:hAnsi="Verdana" w:cs="Arial"/>
          <w:szCs w:val="22"/>
        </w:rPr>
        <w:t>liego</w:t>
      </w:r>
      <w:r w:rsidR="00D62C13" w:rsidRPr="008A177D">
        <w:rPr>
          <w:rFonts w:ascii="Verdana" w:eastAsiaTheme="minorEastAsia" w:hAnsi="Verdana" w:cs="Arial"/>
          <w:szCs w:val="22"/>
        </w:rPr>
        <w:t xml:space="preserve"> de </w:t>
      </w:r>
      <w:r w:rsidR="3814C1F0" w:rsidRPr="008A177D">
        <w:rPr>
          <w:rFonts w:ascii="Verdana" w:eastAsiaTheme="minorEastAsia" w:hAnsi="Verdana" w:cs="Arial"/>
          <w:szCs w:val="22"/>
        </w:rPr>
        <w:t>C</w:t>
      </w:r>
      <w:r w:rsidR="287BD7D3" w:rsidRPr="008A177D">
        <w:rPr>
          <w:rFonts w:ascii="Verdana" w:eastAsiaTheme="minorEastAsia" w:hAnsi="Verdana" w:cs="Arial"/>
          <w:szCs w:val="22"/>
        </w:rPr>
        <w:t>ondiciones</w:t>
      </w:r>
      <w:r w:rsidR="00D62C13" w:rsidRPr="008A177D">
        <w:rPr>
          <w:rFonts w:ascii="Verdana" w:eastAsiaTheme="minorEastAsia" w:hAnsi="Verdana" w:cs="Arial"/>
          <w:szCs w:val="22"/>
        </w:rPr>
        <w:t>.</w:t>
      </w:r>
    </w:p>
    <w:p w14:paraId="34D220A6" w14:textId="77777777" w:rsidR="000D033A" w:rsidRPr="008A177D" w:rsidRDefault="000D033A" w:rsidP="0FDCD45A">
      <w:pPr>
        <w:pStyle w:val="Prrafodelista"/>
        <w:spacing w:line="240" w:lineRule="auto"/>
        <w:ind w:left="0"/>
        <w:jc w:val="both"/>
        <w:rPr>
          <w:rFonts w:ascii="Verdana" w:hAnsi="Verdana"/>
          <w:szCs w:val="22"/>
        </w:rPr>
      </w:pPr>
    </w:p>
    <w:p w14:paraId="701BF11E" w14:textId="5274BB20" w:rsidR="004F75BC" w:rsidRPr="008A177D" w:rsidRDefault="6520ABCF" w:rsidP="00D91F94">
      <w:pPr>
        <w:pStyle w:val="Prrafodelista"/>
        <w:numPr>
          <w:ilvl w:val="0"/>
          <w:numId w:val="30"/>
        </w:numPr>
        <w:spacing w:line="240" w:lineRule="auto"/>
        <w:ind w:left="709" w:hanging="283"/>
        <w:jc w:val="both"/>
        <w:rPr>
          <w:rFonts w:ascii="Verdana" w:eastAsia="Arial,Calibri" w:hAnsi="Verdana" w:cs="Arial"/>
          <w:szCs w:val="22"/>
        </w:rPr>
      </w:pPr>
      <w:r w:rsidRPr="008A177D">
        <w:rPr>
          <w:rFonts w:ascii="Verdana" w:eastAsia="Arial" w:hAnsi="Verdana" w:cs="Arial"/>
          <w:szCs w:val="22"/>
        </w:rPr>
        <w:t xml:space="preserve">No entregar la </w:t>
      </w:r>
      <w:r w:rsidR="001071B0" w:rsidRPr="008A177D">
        <w:rPr>
          <w:rFonts w:ascii="Verdana" w:eastAsia="Arial" w:hAnsi="Verdana" w:cs="Arial"/>
          <w:szCs w:val="22"/>
        </w:rPr>
        <w:t>G</w:t>
      </w:r>
      <w:r w:rsidRPr="008A177D">
        <w:rPr>
          <w:rFonts w:ascii="Verdana" w:eastAsia="Arial" w:hAnsi="Verdana" w:cs="Arial"/>
          <w:szCs w:val="22"/>
        </w:rPr>
        <w:t>arantía de seriedad de la oferta junto con la propuesta</w:t>
      </w:r>
      <w:r w:rsidR="695D815D" w:rsidRPr="008A177D">
        <w:rPr>
          <w:rFonts w:ascii="Verdana" w:eastAsia="Arial" w:hAnsi="Verdana" w:cs="Arial"/>
          <w:szCs w:val="22"/>
        </w:rPr>
        <w:t>.</w:t>
      </w:r>
    </w:p>
    <w:p w14:paraId="7C6C7E56" w14:textId="74D0C742" w:rsidR="004F75BC" w:rsidRPr="008A177D" w:rsidRDefault="004F75BC">
      <w:pPr>
        <w:pStyle w:val="Prrafodelista"/>
        <w:spacing w:line="240" w:lineRule="auto"/>
        <w:jc w:val="both"/>
        <w:rPr>
          <w:rFonts w:ascii="Verdana" w:eastAsia="Arial,Calibri" w:hAnsi="Verdana" w:cs="Arial"/>
          <w:szCs w:val="22"/>
        </w:rPr>
      </w:pPr>
    </w:p>
    <w:p w14:paraId="1FE63344" w14:textId="3737D930" w:rsidR="00CA17A5" w:rsidRPr="008A177D" w:rsidRDefault="65E95C2B" w:rsidP="00D91F94">
      <w:pPr>
        <w:pStyle w:val="Prrafodelista"/>
        <w:numPr>
          <w:ilvl w:val="0"/>
          <w:numId w:val="30"/>
        </w:numPr>
        <w:spacing w:line="240" w:lineRule="auto"/>
        <w:jc w:val="both"/>
        <w:rPr>
          <w:rFonts w:ascii="Verdana" w:eastAsia="Arial,Calibri" w:hAnsi="Verdana" w:cs="Arial"/>
          <w:szCs w:val="22"/>
        </w:rPr>
      </w:pPr>
      <w:r w:rsidRPr="008A177D">
        <w:rPr>
          <w:rFonts w:ascii="Verdana" w:eastAsia="Arial" w:hAnsi="Verdana" w:cs="Arial"/>
          <w:szCs w:val="22"/>
        </w:rPr>
        <w:t xml:space="preserve">Que el objeto social del </w:t>
      </w:r>
      <w:r w:rsidR="2DCB91C5" w:rsidRPr="008A177D">
        <w:rPr>
          <w:rFonts w:ascii="Verdana" w:eastAsia="Arial" w:hAnsi="Verdana" w:cs="Arial"/>
          <w:szCs w:val="22"/>
        </w:rPr>
        <w:t>P</w:t>
      </w:r>
      <w:r w:rsidR="73F2F207" w:rsidRPr="008A177D">
        <w:rPr>
          <w:rFonts w:ascii="Verdana" w:eastAsia="Arial" w:hAnsi="Verdana" w:cs="Arial"/>
          <w:szCs w:val="22"/>
        </w:rPr>
        <w:t>roponente</w:t>
      </w:r>
      <w:r w:rsidR="5E772A87" w:rsidRPr="008A177D">
        <w:rPr>
          <w:rFonts w:ascii="Verdana" w:eastAsia="Arial" w:hAnsi="Verdana" w:cs="Arial"/>
          <w:szCs w:val="22"/>
        </w:rPr>
        <w:t>, en caso de que se trate de una persona jurídica,</w:t>
      </w:r>
      <w:r w:rsidRPr="008A177D">
        <w:rPr>
          <w:rFonts w:ascii="Verdana" w:eastAsia="Arial" w:hAnsi="Verdana" w:cs="Arial"/>
          <w:szCs w:val="22"/>
        </w:rPr>
        <w:t xml:space="preserve"> o el de sus integrantes</w:t>
      </w:r>
      <w:r w:rsidR="7C012DD7" w:rsidRPr="008A177D">
        <w:rPr>
          <w:rFonts w:ascii="Verdana" w:eastAsia="Arial" w:hAnsi="Verdana" w:cs="Arial"/>
          <w:szCs w:val="22"/>
        </w:rPr>
        <w:t>, tratándose de Proponentes Plurales,</w:t>
      </w:r>
      <w:r w:rsidRPr="008A177D">
        <w:rPr>
          <w:rFonts w:ascii="Verdana" w:eastAsia="Arial" w:hAnsi="Verdana" w:cs="Arial"/>
          <w:szCs w:val="22"/>
        </w:rPr>
        <w:t xml:space="preserve"> no le permita ejecutar el </w:t>
      </w:r>
      <w:r w:rsidR="00F047E5" w:rsidRPr="008A177D">
        <w:rPr>
          <w:rFonts w:ascii="Verdana" w:eastAsia="Arial" w:hAnsi="Verdana" w:cs="Arial"/>
          <w:szCs w:val="22"/>
        </w:rPr>
        <w:t>o</w:t>
      </w:r>
      <w:r w:rsidR="73F2F207" w:rsidRPr="008A177D">
        <w:rPr>
          <w:rFonts w:ascii="Verdana" w:eastAsia="Arial" w:hAnsi="Verdana" w:cs="Arial"/>
          <w:szCs w:val="22"/>
        </w:rPr>
        <w:t>bjeto</w:t>
      </w:r>
      <w:r w:rsidRPr="008A177D">
        <w:rPr>
          <w:rFonts w:ascii="Verdana" w:eastAsia="Arial" w:hAnsi="Verdana" w:cs="Arial"/>
          <w:szCs w:val="22"/>
        </w:rPr>
        <w:t xml:space="preserve"> del </w:t>
      </w:r>
      <w:r w:rsidR="0052597B" w:rsidRPr="008A177D">
        <w:rPr>
          <w:rFonts w:ascii="Verdana" w:eastAsia="Arial" w:hAnsi="Verdana" w:cs="Arial"/>
          <w:szCs w:val="22"/>
        </w:rPr>
        <w:t>c</w:t>
      </w:r>
      <w:r w:rsidR="00DD0E76" w:rsidRPr="008A177D">
        <w:rPr>
          <w:rFonts w:ascii="Verdana" w:eastAsia="Arial" w:hAnsi="Verdana" w:cs="Arial"/>
          <w:szCs w:val="22"/>
        </w:rPr>
        <w:t>ontrato</w:t>
      </w:r>
      <w:r w:rsidR="4243C88F" w:rsidRPr="008A177D">
        <w:rPr>
          <w:rFonts w:ascii="Verdana" w:eastAsia="Arial" w:hAnsi="Verdana" w:cs="Arial"/>
          <w:szCs w:val="22"/>
        </w:rPr>
        <w:t>.</w:t>
      </w:r>
    </w:p>
    <w:p w14:paraId="1C9AF262" w14:textId="77777777" w:rsidR="001F2CE5" w:rsidRPr="008A177D" w:rsidRDefault="001F2CE5">
      <w:pPr>
        <w:pStyle w:val="Prrafodelista"/>
        <w:spacing w:line="240" w:lineRule="auto"/>
        <w:rPr>
          <w:rFonts w:ascii="Verdana" w:eastAsia="Arial,Calibri" w:hAnsi="Verdana" w:cs="Arial"/>
          <w:szCs w:val="22"/>
        </w:rPr>
      </w:pPr>
    </w:p>
    <w:p w14:paraId="76D12568" w14:textId="64D88AC7" w:rsidR="00CB0B7B" w:rsidRPr="008A177D" w:rsidDel="009B746E" w:rsidRDefault="0C54608A" w:rsidP="00D91F94">
      <w:pPr>
        <w:pStyle w:val="Prrafodelista"/>
        <w:numPr>
          <w:ilvl w:val="0"/>
          <w:numId w:val="30"/>
        </w:numPr>
        <w:spacing w:line="240" w:lineRule="auto"/>
        <w:jc w:val="both"/>
        <w:rPr>
          <w:rFonts w:ascii="Verdana" w:eastAsia="Arial" w:hAnsi="Verdana" w:cs="Arial"/>
          <w:szCs w:val="22"/>
        </w:rPr>
      </w:pPr>
      <w:r w:rsidRPr="008A177D">
        <w:rPr>
          <w:rFonts w:ascii="Verdana" w:eastAsia="Arial" w:hAnsi="Verdana" w:cs="Arial"/>
          <w:szCs w:val="22"/>
        </w:rPr>
        <w:t>Que</w:t>
      </w:r>
      <w:r w:rsidR="45512ED0" w:rsidRPr="008A177D">
        <w:rPr>
          <w:rFonts w:ascii="Verdana" w:eastAsia="Arial" w:hAnsi="Verdana" w:cs="Arial"/>
          <w:szCs w:val="22"/>
        </w:rPr>
        <w:t xml:space="preserve"> </w:t>
      </w:r>
      <w:r w:rsidRPr="008A177D">
        <w:rPr>
          <w:rFonts w:ascii="Verdana" w:eastAsia="Arial" w:hAnsi="Verdana" w:cs="Arial"/>
          <w:szCs w:val="22"/>
        </w:rPr>
        <w:t>el</w:t>
      </w:r>
      <w:r w:rsidR="45512ED0" w:rsidRPr="008A177D">
        <w:rPr>
          <w:rFonts w:ascii="Verdana" w:eastAsia="Arial" w:hAnsi="Verdana" w:cs="Arial"/>
          <w:szCs w:val="22"/>
        </w:rPr>
        <w:t xml:space="preserve"> </w:t>
      </w:r>
      <w:r w:rsidRPr="008A177D">
        <w:rPr>
          <w:rFonts w:ascii="Verdana" w:eastAsia="Arial" w:hAnsi="Verdana" w:cs="Arial"/>
          <w:szCs w:val="22"/>
        </w:rPr>
        <w:t>valor</w:t>
      </w:r>
      <w:r w:rsidR="45512ED0" w:rsidRPr="008A177D">
        <w:rPr>
          <w:rFonts w:ascii="Verdana" w:eastAsia="Arial" w:hAnsi="Verdana" w:cs="Arial"/>
          <w:szCs w:val="22"/>
        </w:rPr>
        <w:t xml:space="preserve"> </w:t>
      </w:r>
      <w:r w:rsidRPr="008A177D">
        <w:rPr>
          <w:rFonts w:ascii="Verdana" w:eastAsia="Arial" w:hAnsi="Verdana" w:cs="Arial"/>
          <w:szCs w:val="22"/>
        </w:rPr>
        <w:t>total</w:t>
      </w:r>
      <w:r w:rsidR="45512ED0" w:rsidRPr="008A177D">
        <w:rPr>
          <w:rFonts w:ascii="Verdana" w:eastAsia="Arial" w:hAnsi="Verdana" w:cs="Arial"/>
          <w:szCs w:val="22"/>
        </w:rPr>
        <w:t xml:space="preserve"> </w:t>
      </w:r>
      <w:r w:rsidR="2E398BDD" w:rsidRPr="008A177D">
        <w:rPr>
          <w:rFonts w:ascii="Verdana" w:eastAsia="Arial" w:hAnsi="Verdana" w:cs="Arial"/>
          <w:szCs w:val="22"/>
        </w:rPr>
        <w:t>de la oferta</w:t>
      </w:r>
      <w:r w:rsidR="7F1B1C8B" w:rsidRPr="008A177D">
        <w:rPr>
          <w:rFonts w:ascii="Verdana" w:eastAsia="Arial" w:hAnsi="Verdana" w:cs="Arial"/>
          <w:szCs w:val="22"/>
        </w:rPr>
        <w:t xml:space="preserve"> </w:t>
      </w:r>
      <w:r w:rsidRPr="008A177D">
        <w:rPr>
          <w:rFonts w:ascii="Verdana" w:eastAsia="Arial" w:hAnsi="Verdana" w:cs="Arial"/>
          <w:szCs w:val="22"/>
        </w:rPr>
        <w:t>exceda</w:t>
      </w:r>
      <w:r w:rsidR="45512ED0" w:rsidRPr="008A177D">
        <w:rPr>
          <w:rFonts w:ascii="Verdana" w:eastAsia="Arial" w:hAnsi="Verdana" w:cs="Arial"/>
          <w:szCs w:val="22"/>
        </w:rPr>
        <w:t xml:space="preserve"> </w:t>
      </w:r>
      <w:r w:rsidRPr="008A177D">
        <w:rPr>
          <w:rFonts w:ascii="Verdana" w:eastAsia="Arial" w:hAnsi="Verdana" w:cs="Arial"/>
          <w:szCs w:val="22"/>
        </w:rPr>
        <w:t>el</w:t>
      </w:r>
      <w:r w:rsidR="45512ED0" w:rsidRPr="008A177D">
        <w:rPr>
          <w:rFonts w:ascii="Verdana" w:eastAsia="Arial" w:hAnsi="Verdana" w:cs="Arial"/>
          <w:szCs w:val="22"/>
        </w:rPr>
        <w:t xml:space="preserve"> </w:t>
      </w:r>
      <w:r w:rsidR="12DDBB79" w:rsidRPr="008A177D">
        <w:rPr>
          <w:rFonts w:ascii="Verdana" w:eastAsia="Arial" w:hAnsi="Verdana" w:cs="Arial"/>
          <w:szCs w:val="22"/>
        </w:rPr>
        <w:t>P</w:t>
      </w:r>
      <w:r w:rsidR="453A6C7D" w:rsidRPr="008A177D">
        <w:rPr>
          <w:rFonts w:ascii="Verdana" w:eastAsia="Arial" w:hAnsi="Verdana" w:cs="Arial"/>
          <w:szCs w:val="22"/>
        </w:rPr>
        <w:t>resupuesto</w:t>
      </w:r>
      <w:r w:rsidR="653FAA08" w:rsidRPr="008A177D">
        <w:rPr>
          <w:rFonts w:ascii="Verdana" w:eastAsia="Arial" w:hAnsi="Verdana" w:cs="Arial"/>
          <w:szCs w:val="22"/>
        </w:rPr>
        <w:t xml:space="preserve"> </w:t>
      </w:r>
      <w:r w:rsidR="012BF51C" w:rsidRPr="008A177D">
        <w:rPr>
          <w:rFonts w:ascii="Verdana" w:eastAsia="Arial" w:hAnsi="Verdana" w:cs="Arial"/>
          <w:szCs w:val="22"/>
        </w:rPr>
        <w:t>O</w:t>
      </w:r>
      <w:r w:rsidR="453A6C7D" w:rsidRPr="008A177D">
        <w:rPr>
          <w:rFonts w:ascii="Verdana" w:eastAsia="Arial" w:hAnsi="Verdana" w:cs="Arial"/>
          <w:szCs w:val="22"/>
        </w:rPr>
        <w:t>ficial</w:t>
      </w:r>
      <w:r w:rsidR="45512ED0" w:rsidRPr="008A177D">
        <w:rPr>
          <w:rFonts w:ascii="Verdana" w:eastAsia="Arial" w:hAnsi="Verdana" w:cs="Arial"/>
          <w:szCs w:val="22"/>
        </w:rPr>
        <w:t xml:space="preserve"> </w:t>
      </w:r>
      <w:r w:rsidR="1F5B5C78" w:rsidRPr="008A177D">
        <w:rPr>
          <w:rFonts w:ascii="Verdana" w:eastAsia="Arial" w:hAnsi="Verdana" w:cs="Arial"/>
          <w:szCs w:val="22"/>
        </w:rPr>
        <w:t>e</w:t>
      </w:r>
      <w:r w:rsidR="70E98F07" w:rsidRPr="008A177D">
        <w:rPr>
          <w:rFonts w:ascii="Verdana" w:eastAsia="Arial" w:hAnsi="Verdana" w:cs="Arial"/>
          <w:szCs w:val="22"/>
        </w:rPr>
        <w:t xml:space="preserve">stimado </w:t>
      </w:r>
      <w:r w:rsidRPr="008A177D">
        <w:rPr>
          <w:rFonts w:ascii="Verdana" w:eastAsia="Arial" w:hAnsi="Verdana" w:cs="Arial"/>
          <w:szCs w:val="22"/>
        </w:rPr>
        <w:t>para</w:t>
      </w:r>
      <w:r w:rsidR="45512ED0" w:rsidRPr="008A177D">
        <w:rPr>
          <w:rFonts w:ascii="Verdana" w:eastAsia="Arial" w:hAnsi="Verdana" w:cs="Arial"/>
          <w:szCs w:val="22"/>
        </w:rPr>
        <w:t xml:space="preserve"> </w:t>
      </w:r>
      <w:r w:rsidRPr="008A177D">
        <w:rPr>
          <w:rFonts w:ascii="Verdana" w:eastAsia="Arial" w:hAnsi="Verdana" w:cs="Arial"/>
          <w:szCs w:val="22"/>
        </w:rPr>
        <w:t>el</w:t>
      </w:r>
      <w:r w:rsidR="45512ED0" w:rsidRPr="008A177D">
        <w:rPr>
          <w:rFonts w:ascii="Verdana" w:eastAsia="Arial" w:hAnsi="Verdana" w:cs="Arial"/>
          <w:szCs w:val="22"/>
        </w:rPr>
        <w:t xml:space="preserve"> </w:t>
      </w:r>
      <w:r w:rsidR="02F1BA37" w:rsidRPr="008A177D">
        <w:rPr>
          <w:rFonts w:ascii="Verdana" w:eastAsia="Arial" w:hAnsi="Verdana" w:cs="Arial"/>
          <w:szCs w:val="22"/>
        </w:rPr>
        <w:t>P</w:t>
      </w:r>
      <w:r w:rsidR="453A6C7D" w:rsidRPr="008A177D">
        <w:rPr>
          <w:rFonts w:ascii="Verdana" w:eastAsia="Arial" w:hAnsi="Verdana" w:cs="Arial"/>
          <w:szCs w:val="22"/>
        </w:rPr>
        <w:t>roceso</w:t>
      </w:r>
      <w:r w:rsidR="45512ED0" w:rsidRPr="008A177D">
        <w:rPr>
          <w:rFonts w:ascii="Verdana" w:eastAsia="Arial" w:hAnsi="Verdana" w:cs="Arial"/>
          <w:szCs w:val="22"/>
        </w:rPr>
        <w:t xml:space="preserve"> </w:t>
      </w:r>
      <w:r w:rsidRPr="008A177D">
        <w:rPr>
          <w:rFonts w:ascii="Verdana" w:eastAsia="Arial" w:hAnsi="Verdana" w:cs="Arial"/>
          <w:szCs w:val="22"/>
        </w:rPr>
        <w:t>de</w:t>
      </w:r>
      <w:r w:rsidR="42E40BE7" w:rsidRPr="008A177D">
        <w:rPr>
          <w:rFonts w:ascii="Verdana" w:eastAsia="Arial" w:hAnsi="Verdana" w:cs="Arial"/>
          <w:szCs w:val="22"/>
        </w:rPr>
        <w:t xml:space="preserve"> </w:t>
      </w:r>
      <w:r w:rsidR="62F5D9B0" w:rsidRPr="008A177D">
        <w:rPr>
          <w:rFonts w:ascii="Verdana" w:eastAsia="Arial" w:hAnsi="Verdana" w:cs="Arial"/>
          <w:szCs w:val="22"/>
        </w:rPr>
        <w:t>C</w:t>
      </w:r>
      <w:r w:rsidR="453A6C7D" w:rsidRPr="008A177D">
        <w:rPr>
          <w:rFonts w:ascii="Verdana" w:eastAsia="Arial" w:hAnsi="Verdana" w:cs="Arial"/>
          <w:szCs w:val="22"/>
        </w:rPr>
        <w:t>ontratación</w:t>
      </w:r>
      <w:r w:rsidR="0A110BC9" w:rsidRPr="008A177D">
        <w:rPr>
          <w:rFonts w:ascii="Verdana" w:eastAsia="Arial" w:hAnsi="Verdana" w:cs="Arial"/>
          <w:szCs w:val="22"/>
        </w:rPr>
        <w:t xml:space="preserve"> </w:t>
      </w:r>
      <w:r w:rsidR="6D504FCA" w:rsidRPr="008A177D">
        <w:rPr>
          <w:rFonts w:ascii="Verdana" w:eastAsia="Arial" w:hAnsi="Verdana" w:cs="Arial"/>
          <w:szCs w:val="22"/>
          <w:highlight w:val="lightGray"/>
        </w:rPr>
        <w:t>[</w:t>
      </w:r>
      <w:r w:rsidR="0A110BC9" w:rsidRPr="008A177D">
        <w:rPr>
          <w:rFonts w:ascii="Verdana" w:eastAsia="Arial" w:hAnsi="Verdana" w:cs="Arial"/>
          <w:szCs w:val="22"/>
          <w:highlight w:val="lightGray"/>
        </w:rPr>
        <w:t>o para el lote</w:t>
      </w:r>
      <w:r w:rsidR="0FFBB037" w:rsidRPr="008A177D">
        <w:rPr>
          <w:rFonts w:ascii="Verdana" w:eastAsia="Arial" w:hAnsi="Verdana" w:cs="Arial"/>
          <w:szCs w:val="22"/>
          <w:highlight w:val="lightGray"/>
        </w:rPr>
        <w:t>,</w:t>
      </w:r>
      <w:r w:rsidR="0A110BC9" w:rsidRPr="008A177D">
        <w:rPr>
          <w:rFonts w:ascii="Verdana" w:eastAsia="Arial" w:hAnsi="Verdana" w:cs="Arial"/>
          <w:szCs w:val="22"/>
          <w:highlight w:val="lightGray"/>
        </w:rPr>
        <w:t xml:space="preserve"> o </w:t>
      </w:r>
      <w:r w:rsidR="2150F147" w:rsidRPr="008A177D">
        <w:rPr>
          <w:rFonts w:ascii="Verdana" w:eastAsia="Arial" w:hAnsi="Verdana" w:cs="Arial"/>
          <w:szCs w:val="22"/>
          <w:highlight w:val="lightGray"/>
        </w:rPr>
        <w:t xml:space="preserve">el </w:t>
      </w:r>
      <w:r w:rsidR="19D3688A" w:rsidRPr="008A177D">
        <w:rPr>
          <w:rFonts w:ascii="Verdana" w:eastAsia="Arial" w:hAnsi="Verdana" w:cs="Arial"/>
          <w:szCs w:val="22"/>
          <w:highlight w:val="lightGray"/>
        </w:rPr>
        <w:t>segmento</w:t>
      </w:r>
      <w:r w:rsidR="0A110BC9" w:rsidRPr="008A177D">
        <w:rPr>
          <w:rFonts w:ascii="Verdana" w:eastAsia="Arial" w:hAnsi="Verdana" w:cs="Arial"/>
          <w:szCs w:val="22"/>
          <w:highlight w:val="lightGray"/>
        </w:rPr>
        <w:t xml:space="preserve"> frente al que presentó oferta</w:t>
      </w:r>
      <w:r w:rsidR="6D504FCA" w:rsidRPr="008A177D">
        <w:rPr>
          <w:rFonts w:ascii="Verdana" w:eastAsia="Arial" w:hAnsi="Verdana" w:cs="Arial"/>
          <w:szCs w:val="22"/>
          <w:highlight w:val="lightGray"/>
        </w:rPr>
        <w:t>]</w:t>
      </w:r>
      <w:r w:rsidR="1C263F61" w:rsidRPr="008A177D">
        <w:rPr>
          <w:rFonts w:ascii="Verdana" w:eastAsia="Arial" w:hAnsi="Verdana" w:cs="Arial"/>
          <w:szCs w:val="22"/>
        </w:rPr>
        <w:t xml:space="preserve"> </w:t>
      </w:r>
      <w:r w:rsidRPr="008A177D">
        <w:rPr>
          <w:rFonts w:ascii="Verdana" w:eastAsia="Arial" w:hAnsi="Verdana" w:cs="Arial"/>
          <w:szCs w:val="22"/>
        </w:rPr>
        <w:t xml:space="preserve">y no se subsane ese defecto. </w:t>
      </w:r>
    </w:p>
    <w:p w14:paraId="2E6448CE" w14:textId="7A43FF28" w:rsidR="008F445A" w:rsidRPr="008A177D" w:rsidRDefault="008F445A" w:rsidP="00D66EF3">
      <w:pPr>
        <w:pStyle w:val="Prrafodelista"/>
        <w:spacing w:line="240" w:lineRule="auto"/>
        <w:jc w:val="both"/>
        <w:rPr>
          <w:rFonts w:ascii="Verdana" w:eastAsia="Arial" w:hAnsi="Verdana" w:cs="Arial"/>
          <w:szCs w:val="22"/>
        </w:rPr>
      </w:pPr>
      <w:bookmarkStart w:id="256" w:name="_Hlk511139274"/>
      <w:bookmarkStart w:id="257" w:name="_Hlk516133682"/>
    </w:p>
    <w:p w14:paraId="0F73A2DD" w14:textId="3776884A" w:rsidR="00EC7404" w:rsidRPr="008A177D" w:rsidRDefault="3D6FDF3B" w:rsidP="00D91F94">
      <w:pPr>
        <w:pStyle w:val="Prrafodelista"/>
        <w:numPr>
          <w:ilvl w:val="0"/>
          <w:numId w:val="30"/>
        </w:numPr>
        <w:spacing w:line="240" w:lineRule="auto"/>
        <w:jc w:val="both"/>
        <w:rPr>
          <w:rFonts w:ascii="Verdana" w:eastAsia="Arial" w:hAnsi="Verdana" w:cs="Arial"/>
          <w:szCs w:val="22"/>
        </w:rPr>
      </w:pPr>
      <w:r w:rsidRPr="008A177D">
        <w:rPr>
          <w:rFonts w:ascii="Verdana" w:eastAsia="Arial" w:hAnsi="Verdana" w:cs="Arial"/>
          <w:szCs w:val="22"/>
          <w:highlight w:val="lightGray"/>
        </w:rPr>
        <w:t xml:space="preserve">[Incluir cuando la </w:t>
      </w:r>
      <w:r w:rsidR="00E41DBB" w:rsidRPr="008A177D">
        <w:rPr>
          <w:rFonts w:ascii="Verdana" w:eastAsia="Arial" w:hAnsi="Verdana" w:cs="Arial"/>
          <w:szCs w:val="22"/>
          <w:highlight w:val="lightGray"/>
        </w:rPr>
        <w:t>Entidad</w:t>
      </w:r>
      <w:r w:rsidRPr="008A177D">
        <w:rPr>
          <w:rFonts w:ascii="Verdana" w:eastAsia="Arial" w:hAnsi="Verdana" w:cs="Arial"/>
          <w:szCs w:val="22"/>
          <w:highlight w:val="lightGray"/>
        </w:rPr>
        <w:t xml:space="preserve"> considere conveniente esta forma de distribución del presupuesto]</w:t>
      </w:r>
      <w:r w:rsidRPr="008A177D">
        <w:rPr>
          <w:rFonts w:ascii="Verdana" w:eastAsia="Arial" w:hAnsi="Verdana" w:cs="Arial"/>
          <w:szCs w:val="22"/>
        </w:rPr>
        <w:t xml:space="preserve"> </w:t>
      </w:r>
      <w:r w:rsidR="0BE0BDF5" w:rsidRPr="008A177D">
        <w:rPr>
          <w:rFonts w:ascii="Verdana" w:eastAsia="Arial" w:hAnsi="Verdana" w:cs="Arial"/>
          <w:szCs w:val="22"/>
        </w:rPr>
        <w:t>Que</w:t>
      </w:r>
      <w:r w:rsidR="08A0D0DD" w:rsidRPr="008A177D">
        <w:rPr>
          <w:rFonts w:ascii="Verdana" w:eastAsia="Arial" w:hAnsi="Verdana" w:cs="Arial"/>
          <w:szCs w:val="22"/>
        </w:rPr>
        <w:t xml:space="preserve"> </w:t>
      </w:r>
      <w:r w:rsidR="3DA35446" w:rsidRPr="008A177D">
        <w:rPr>
          <w:rFonts w:ascii="Verdana" w:eastAsia="Arial" w:hAnsi="Verdana" w:cs="Arial"/>
          <w:szCs w:val="22"/>
        </w:rPr>
        <w:t>la oferta</w:t>
      </w:r>
      <w:r w:rsidR="72519DE2" w:rsidRPr="008A177D">
        <w:rPr>
          <w:rFonts w:ascii="Verdana" w:eastAsia="Arial" w:hAnsi="Verdana" w:cs="Arial"/>
          <w:szCs w:val="22"/>
        </w:rPr>
        <w:t xml:space="preserve"> económica</w:t>
      </w:r>
      <w:r w:rsidR="3DA35446" w:rsidRPr="008A177D">
        <w:rPr>
          <w:rFonts w:ascii="Verdana" w:eastAsia="Arial" w:hAnsi="Verdana" w:cs="Arial"/>
          <w:szCs w:val="22"/>
        </w:rPr>
        <w:t xml:space="preserve"> super</w:t>
      </w:r>
      <w:r w:rsidR="72519DE2" w:rsidRPr="008A177D">
        <w:rPr>
          <w:rFonts w:ascii="Verdana" w:eastAsia="Arial" w:hAnsi="Verdana" w:cs="Arial"/>
          <w:szCs w:val="22"/>
        </w:rPr>
        <w:t>e</w:t>
      </w:r>
      <w:r w:rsidR="3DA35446" w:rsidRPr="008A177D">
        <w:rPr>
          <w:rFonts w:ascii="Verdana" w:eastAsia="Arial" w:hAnsi="Verdana" w:cs="Arial"/>
          <w:szCs w:val="22"/>
        </w:rPr>
        <w:t xml:space="preserve"> el valor </w:t>
      </w:r>
      <w:r w:rsidR="27BA87BF" w:rsidRPr="008A177D">
        <w:rPr>
          <w:rFonts w:ascii="Verdana" w:eastAsia="Arial" w:hAnsi="Verdana" w:cs="Arial"/>
          <w:szCs w:val="22"/>
        </w:rPr>
        <w:t>por etapas</w:t>
      </w:r>
      <w:r w:rsidR="004A4A95" w:rsidRPr="008A177D">
        <w:rPr>
          <w:rFonts w:ascii="Verdana" w:eastAsia="Arial" w:hAnsi="Verdana" w:cs="Arial"/>
          <w:szCs w:val="22"/>
        </w:rPr>
        <w:t xml:space="preserve"> y no se subsane ese defecto</w:t>
      </w:r>
      <w:r w:rsidRPr="008A177D">
        <w:rPr>
          <w:rFonts w:ascii="Verdana" w:eastAsia="Arial" w:hAnsi="Verdana" w:cs="Arial"/>
          <w:szCs w:val="22"/>
        </w:rPr>
        <w:t>.</w:t>
      </w:r>
      <w:r w:rsidR="27BA87BF" w:rsidRPr="008A177D">
        <w:rPr>
          <w:rFonts w:ascii="Verdana" w:eastAsia="Arial" w:hAnsi="Verdana" w:cs="Arial"/>
          <w:szCs w:val="22"/>
        </w:rPr>
        <w:t xml:space="preserve"> </w:t>
      </w:r>
    </w:p>
    <w:p w14:paraId="667C0D2E" w14:textId="77777777" w:rsidR="003F1774" w:rsidRPr="008A177D" w:rsidRDefault="003F1774" w:rsidP="00BF2EB7">
      <w:pPr>
        <w:pStyle w:val="Prrafodelista"/>
        <w:spacing w:line="240" w:lineRule="auto"/>
        <w:jc w:val="both"/>
        <w:rPr>
          <w:rFonts w:ascii="Verdana" w:eastAsia="Arial" w:hAnsi="Verdana" w:cs="Arial"/>
          <w:szCs w:val="22"/>
        </w:rPr>
      </w:pPr>
    </w:p>
    <w:p w14:paraId="3FE6D9C8" w14:textId="691B296F" w:rsidR="00E91DD7" w:rsidRPr="008A177D" w:rsidRDefault="29CFB786" w:rsidP="00D91F94">
      <w:pPr>
        <w:pStyle w:val="Prrafodelista"/>
        <w:numPr>
          <w:ilvl w:val="0"/>
          <w:numId w:val="30"/>
        </w:numPr>
        <w:spacing w:line="240" w:lineRule="auto"/>
        <w:jc w:val="both"/>
        <w:rPr>
          <w:rFonts w:ascii="Verdana" w:hAnsi="Verdana"/>
          <w:szCs w:val="22"/>
        </w:rPr>
      </w:pPr>
      <w:r w:rsidRPr="008A177D">
        <w:rPr>
          <w:rFonts w:ascii="Verdana" w:eastAsia="Arial" w:hAnsi="Verdana" w:cs="Arial"/>
          <w:szCs w:val="22"/>
          <w:highlight w:val="lightGray"/>
        </w:rPr>
        <w:t xml:space="preserve">[Incluir cuando la </w:t>
      </w:r>
      <w:r w:rsidR="00E41DBB" w:rsidRPr="008A177D">
        <w:rPr>
          <w:rFonts w:ascii="Verdana" w:eastAsia="Arial" w:hAnsi="Verdana" w:cs="Arial"/>
          <w:szCs w:val="22"/>
          <w:highlight w:val="lightGray"/>
        </w:rPr>
        <w:t>Entidad</w:t>
      </w:r>
      <w:r w:rsidRPr="008A177D">
        <w:rPr>
          <w:rFonts w:ascii="Verdana" w:eastAsia="Arial" w:hAnsi="Verdana" w:cs="Arial"/>
          <w:szCs w:val="22"/>
          <w:highlight w:val="lightGray"/>
        </w:rPr>
        <w:t xml:space="preserve"> exija la discriminación del valor de la oferta económica incluyendo el factor multiplicador]</w:t>
      </w:r>
      <w:r w:rsidR="09AD4C75" w:rsidRPr="008A177D">
        <w:rPr>
          <w:rFonts w:ascii="Verdana" w:eastAsia="Arial" w:hAnsi="Verdana" w:cs="Arial"/>
          <w:szCs w:val="22"/>
        </w:rPr>
        <w:t xml:space="preserve"> </w:t>
      </w:r>
      <w:r w:rsidR="7E1FCE7C" w:rsidRPr="008A177D">
        <w:rPr>
          <w:rFonts w:ascii="Verdana" w:eastAsia="Arial" w:hAnsi="Verdana" w:cs="Arial"/>
          <w:szCs w:val="22"/>
        </w:rPr>
        <w:t xml:space="preserve">No haber realizado la operación matemática con el </w:t>
      </w:r>
      <w:r w:rsidR="00C03B8A" w:rsidRPr="008A177D">
        <w:rPr>
          <w:rFonts w:ascii="Verdana" w:eastAsia="Arial" w:hAnsi="Verdana" w:cs="Arial"/>
          <w:szCs w:val="22"/>
        </w:rPr>
        <w:t>f</w:t>
      </w:r>
      <w:r w:rsidR="7E1FCE7C" w:rsidRPr="008A177D">
        <w:rPr>
          <w:rFonts w:ascii="Verdana" w:eastAsia="Arial" w:hAnsi="Verdana" w:cs="Arial"/>
          <w:szCs w:val="22"/>
        </w:rPr>
        <w:t xml:space="preserve">actor </w:t>
      </w:r>
      <w:r w:rsidR="00C03B8A" w:rsidRPr="008A177D">
        <w:rPr>
          <w:rFonts w:ascii="Verdana" w:eastAsia="Arial" w:hAnsi="Verdana" w:cs="Arial"/>
          <w:szCs w:val="22"/>
        </w:rPr>
        <w:t>m</w:t>
      </w:r>
      <w:r w:rsidR="7E1FCE7C" w:rsidRPr="008A177D">
        <w:rPr>
          <w:rFonts w:ascii="Verdana" w:eastAsia="Arial" w:hAnsi="Verdana" w:cs="Arial"/>
          <w:szCs w:val="22"/>
        </w:rPr>
        <w:t>ultiplicador al enunciar el valor final de la oferta económica y no subsanar ese defecto.</w:t>
      </w:r>
    </w:p>
    <w:p w14:paraId="54DD4649" w14:textId="77777777" w:rsidR="00E91DD7" w:rsidRPr="008A177D" w:rsidRDefault="00E91DD7" w:rsidP="00AB1346">
      <w:pPr>
        <w:pStyle w:val="Prrafodelista"/>
        <w:spacing w:line="240" w:lineRule="auto"/>
        <w:jc w:val="both"/>
        <w:rPr>
          <w:rFonts w:ascii="Verdana" w:eastAsia="Arial" w:hAnsi="Verdana" w:cs="Arial"/>
          <w:szCs w:val="22"/>
        </w:rPr>
      </w:pPr>
    </w:p>
    <w:p w14:paraId="3904C928" w14:textId="36595DDD" w:rsidR="794895E2" w:rsidRPr="008A177D" w:rsidRDefault="2C630909" w:rsidP="00D91F94">
      <w:pPr>
        <w:pStyle w:val="Prrafodelista"/>
        <w:numPr>
          <w:ilvl w:val="0"/>
          <w:numId w:val="30"/>
        </w:numPr>
        <w:spacing w:line="240" w:lineRule="auto"/>
        <w:jc w:val="both"/>
        <w:rPr>
          <w:rFonts w:ascii="Verdana" w:eastAsiaTheme="minorEastAsia" w:hAnsi="Verdana" w:cstheme="minorBidi"/>
          <w:szCs w:val="22"/>
        </w:rPr>
      </w:pPr>
      <w:r w:rsidRPr="008A177D">
        <w:rPr>
          <w:rFonts w:ascii="Verdana" w:eastAsia="Arial" w:hAnsi="Verdana" w:cs="Arial"/>
          <w:szCs w:val="22"/>
        </w:rPr>
        <w:t xml:space="preserve">Presentar la oferta con tachaduras o enmendaduras en alguno de los documentos que acreditan los requisitos habilitantes o los factores de evaluación de la oferta y no </w:t>
      </w:r>
      <w:r w:rsidR="075F5C22" w:rsidRPr="008A177D">
        <w:rPr>
          <w:rFonts w:ascii="Verdana" w:eastAsia="Arial" w:hAnsi="Verdana" w:cs="Arial"/>
          <w:szCs w:val="22"/>
        </w:rPr>
        <w:t>estén</w:t>
      </w:r>
      <w:r w:rsidR="395F5D8A" w:rsidRPr="008A177D">
        <w:rPr>
          <w:rFonts w:ascii="Verdana" w:eastAsia="Arial" w:hAnsi="Verdana" w:cs="Arial"/>
          <w:szCs w:val="22"/>
        </w:rPr>
        <w:t xml:space="preserve"> convalidadas</w:t>
      </w:r>
      <w:r w:rsidRPr="008A177D">
        <w:rPr>
          <w:rFonts w:ascii="Verdana" w:eastAsia="Arial" w:hAnsi="Verdana" w:cs="Arial"/>
          <w:szCs w:val="22"/>
        </w:rPr>
        <w:t xml:space="preserve"> en la forma indicada en la sección 2.4 del Pliego de Condiciones, sin perjuicio de la posibilidad de subsanar los primeros en los términos del numeral 1.6</w:t>
      </w:r>
      <w:r w:rsidR="23993D02" w:rsidRPr="008A177D">
        <w:rPr>
          <w:rFonts w:ascii="Verdana" w:eastAsia="Arial" w:hAnsi="Verdana" w:cs="Arial"/>
          <w:szCs w:val="22"/>
        </w:rPr>
        <w:t xml:space="preserve"> del Pliego de Condiciones</w:t>
      </w:r>
      <w:r w:rsidR="312A20C4" w:rsidRPr="008A177D">
        <w:rPr>
          <w:rFonts w:ascii="Verdana" w:eastAsia="Arial" w:hAnsi="Verdana" w:cs="Arial"/>
          <w:szCs w:val="22"/>
        </w:rPr>
        <w:t>.</w:t>
      </w:r>
    </w:p>
    <w:p w14:paraId="3AB313CA" w14:textId="10087F45" w:rsidR="00050CFF" w:rsidRPr="008A177D" w:rsidRDefault="00050CFF">
      <w:pPr>
        <w:pStyle w:val="Prrafodelista"/>
        <w:spacing w:line="240" w:lineRule="auto"/>
        <w:jc w:val="both"/>
        <w:rPr>
          <w:rFonts w:ascii="Verdana" w:hAnsi="Verdana"/>
          <w:szCs w:val="22"/>
        </w:rPr>
      </w:pPr>
    </w:p>
    <w:p w14:paraId="3F9D98E0" w14:textId="6F499858" w:rsidR="00E91DD7" w:rsidRPr="008A177D" w:rsidRDefault="737F7A0B" w:rsidP="00D91F94">
      <w:pPr>
        <w:pStyle w:val="Prrafodelista"/>
        <w:numPr>
          <w:ilvl w:val="0"/>
          <w:numId w:val="30"/>
        </w:numPr>
        <w:spacing w:after="0" w:line="240" w:lineRule="auto"/>
        <w:jc w:val="both"/>
        <w:rPr>
          <w:rFonts w:ascii="Verdana" w:eastAsia="Arial" w:hAnsi="Verdana" w:cs="Arial"/>
          <w:szCs w:val="22"/>
        </w:rPr>
      </w:pPr>
      <w:r w:rsidRPr="008A177D">
        <w:rPr>
          <w:rFonts w:ascii="Verdana" w:eastAsia="Arial" w:hAnsi="Verdana" w:cs="Arial"/>
          <w:szCs w:val="22"/>
        </w:rPr>
        <w:t xml:space="preserve">No </w:t>
      </w:r>
      <w:r w:rsidR="6496FEBC" w:rsidRPr="008A177D">
        <w:rPr>
          <w:rFonts w:ascii="Verdana" w:eastAsia="Arial" w:hAnsi="Verdana" w:cs="Arial"/>
          <w:szCs w:val="22"/>
        </w:rPr>
        <w:t xml:space="preserve">presentar el </w:t>
      </w:r>
      <w:r w:rsidR="4DF099B9" w:rsidRPr="008A177D">
        <w:rPr>
          <w:rFonts w:ascii="Verdana" w:eastAsia="Arial" w:hAnsi="Verdana" w:cs="Arial"/>
          <w:szCs w:val="22"/>
        </w:rPr>
        <w:t>“</w:t>
      </w:r>
      <w:r w:rsidR="6496FEBC" w:rsidRPr="008A177D">
        <w:rPr>
          <w:rFonts w:ascii="Verdana" w:eastAsia="Arial" w:hAnsi="Verdana" w:cs="Arial"/>
          <w:szCs w:val="22"/>
        </w:rPr>
        <w:t xml:space="preserve">Formato </w:t>
      </w:r>
      <w:r w:rsidR="4DF099B9" w:rsidRPr="008A177D">
        <w:rPr>
          <w:rFonts w:ascii="Verdana" w:eastAsia="Arial" w:hAnsi="Verdana" w:cs="Arial"/>
          <w:szCs w:val="22"/>
        </w:rPr>
        <w:t xml:space="preserve">8 – Aceptación y cumplimiento de la formación y </w:t>
      </w:r>
      <w:r w:rsidR="51FDFBC5" w:rsidRPr="008A177D">
        <w:rPr>
          <w:rFonts w:ascii="Verdana" w:eastAsia="Arial" w:hAnsi="Verdana" w:cs="Arial"/>
          <w:szCs w:val="22"/>
        </w:rPr>
        <w:t xml:space="preserve">la </w:t>
      </w:r>
      <w:r w:rsidR="4DF099B9" w:rsidRPr="008A177D">
        <w:rPr>
          <w:rFonts w:ascii="Verdana" w:eastAsia="Arial" w:hAnsi="Verdana" w:cs="Arial"/>
          <w:szCs w:val="22"/>
        </w:rPr>
        <w:t xml:space="preserve">experiencia del </w:t>
      </w:r>
      <w:r w:rsidR="3589E5BD" w:rsidRPr="008A177D">
        <w:rPr>
          <w:rFonts w:ascii="Verdana" w:eastAsia="Arial" w:hAnsi="Verdana" w:cs="Arial"/>
          <w:szCs w:val="22"/>
        </w:rPr>
        <w:t>P</w:t>
      </w:r>
      <w:r w:rsidR="4DF099B9" w:rsidRPr="008A177D">
        <w:rPr>
          <w:rFonts w:ascii="Verdana" w:eastAsia="Arial" w:hAnsi="Verdana" w:cs="Arial"/>
          <w:szCs w:val="22"/>
        </w:rPr>
        <w:t xml:space="preserve">ersonal </w:t>
      </w:r>
      <w:r w:rsidR="3589E5BD" w:rsidRPr="008A177D">
        <w:rPr>
          <w:rFonts w:ascii="Verdana" w:eastAsia="Arial" w:hAnsi="Verdana" w:cs="Arial"/>
          <w:szCs w:val="22"/>
        </w:rPr>
        <w:t>C</w:t>
      </w:r>
      <w:r w:rsidR="4DF099B9" w:rsidRPr="008A177D">
        <w:rPr>
          <w:rFonts w:ascii="Verdana" w:eastAsia="Arial" w:hAnsi="Verdana" w:cs="Arial"/>
          <w:szCs w:val="22"/>
        </w:rPr>
        <w:t>lave</w:t>
      </w:r>
      <w:r w:rsidR="7A1C72BE" w:rsidRPr="008A177D">
        <w:rPr>
          <w:rFonts w:ascii="Verdana" w:eastAsia="Arial" w:hAnsi="Verdana" w:cs="Arial"/>
          <w:szCs w:val="22"/>
        </w:rPr>
        <w:t xml:space="preserve"> </w:t>
      </w:r>
      <w:r w:rsidR="3589E5BD" w:rsidRPr="008A177D">
        <w:rPr>
          <w:rFonts w:ascii="Verdana" w:eastAsia="Arial" w:hAnsi="Verdana" w:cs="Arial"/>
          <w:szCs w:val="22"/>
        </w:rPr>
        <w:t>E</w:t>
      </w:r>
      <w:r w:rsidR="7A1C72BE" w:rsidRPr="008A177D">
        <w:rPr>
          <w:rFonts w:ascii="Verdana" w:eastAsia="Arial" w:hAnsi="Verdana" w:cs="Arial"/>
          <w:szCs w:val="22"/>
        </w:rPr>
        <w:t>valuable</w:t>
      </w:r>
      <w:r w:rsidR="4DF099B9" w:rsidRPr="008A177D">
        <w:rPr>
          <w:rFonts w:ascii="Verdana" w:eastAsia="Arial" w:hAnsi="Verdana" w:cs="Arial"/>
          <w:szCs w:val="22"/>
        </w:rPr>
        <w:t xml:space="preserve">” </w:t>
      </w:r>
      <w:r w:rsidR="03E70C7F" w:rsidRPr="008A177D">
        <w:rPr>
          <w:rFonts w:ascii="Verdana" w:eastAsia="Arial" w:hAnsi="Verdana" w:cs="Arial"/>
          <w:szCs w:val="22"/>
        </w:rPr>
        <w:t>y no subsan</w:t>
      </w:r>
      <w:r w:rsidR="3849F679" w:rsidRPr="008A177D">
        <w:rPr>
          <w:rFonts w:ascii="Verdana" w:eastAsia="Arial" w:hAnsi="Verdana" w:cs="Arial"/>
          <w:szCs w:val="22"/>
        </w:rPr>
        <w:t>ar</w:t>
      </w:r>
      <w:r w:rsidR="03E70C7F" w:rsidRPr="008A177D">
        <w:rPr>
          <w:rFonts w:ascii="Verdana" w:eastAsia="Arial" w:hAnsi="Verdana" w:cs="Arial"/>
          <w:szCs w:val="22"/>
        </w:rPr>
        <w:t xml:space="preserve"> su entrega, en los términos de</w:t>
      </w:r>
      <w:r w:rsidR="3849F679" w:rsidRPr="008A177D">
        <w:rPr>
          <w:rFonts w:ascii="Verdana" w:eastAsia="Arial" w:hAnsi="Verdana" w:cs="Arial"/>
          <w:szCs w:val="22"/>
        </w:rPr>
        <w:t xml:space="preserve"> </w:t>
      </w:r>
      <w:r w:rsidR="03E70C7F" w:rsidRPr="008A177D">
        <w:rPr>
          <w:rFonts w:ascii="Verdana" w:eastAsia="Arial" w:hAnsi="Verdana" w:cs="Arial"/>
          <w:szCs w:val="22"/>
        </w:rPr>
        <w:t>l</w:t>
      </w:r>
      <w:r w:rsidR="3849F679" w:rsidRPr="008A177D">
        <w:rPr>
          <w:rFonts w:ascii="Verdana" w:eastAsia="Arial" w:hAnsi="Verdana" w:cs="Arial"/>
          <w:szCs w:val="22"/>
        </w:rPr>
        <w:t>os</w:t>
      </w:r>
      <w:r w:rsidR="03E70C7F" w:rsidRPr="008A177D">
        <w:rPr>
          <w:rFonts w:ascii="Verdana" w:eastAsia="Arial" w:hAnsi="Verdana" w:cs="Arial"/>
          <w:szCs w:val="22"/>
        </w:rPr>
        <w:t xml:space="preserve"> numeral</w:t>
      </w:r>
      <w:r w:rsidR="3849F679" w:rsidRPr="008A177D">
        <w:rPr>
          <w:rFonts w:ascii="Verdana" w:eastAsia="Arial" w:hAnsi="Verdana" w:cs="Arial"/>
          <w:szCs w:val="22"/>
        </w:rPr>
        <w:t xml:space="preserve">es “1.6 Reglas de subsanabilidad, </w:t>
      </w:r>
      <w:r w:rsidR="71DBB82B" w:rsidRPr="008A177D">
        <w:rPr>
          <w:rFonts w:ascii="Verdana" w:eastAsia="Arial" w:hAnsi="Verdana" w:cs="Arial"/>
          <w:szCs w:val="22"/>
        </w:rPr>
        <w:t xml:space="preserve">explicaciones y </w:t>
      </w:r>
      <w:r w:rsidR="3849F679" w:rsidRPr="008A177D">
        <w:rPr>
          <w:rFonts w:ascii="Verdana" w:eastAsia="Arial" w:hAnsi="Verdana" w:cs="Arial"/>
          <w:szCs w:val="22"/>
        </w:rPr>
        <w:t>aclaraciones</w:t>
      </w:r>
      <w:r w:rsidR="1228860E" w:rsidRPr="008A177D">
        <w:rPr>
          <w:rFonts w:ascii="Verdana" w:eastAsia="Arial" w:hAnsi="Verdana" w:cs="Arial"/>
          <w:szCs w:val="22"/>
        </w:rPr>
        <w:t>”</w:t>
      </w:r>
      <w:r w:rsidR="47E69666" w:rsidRPr="008A177D">
        <w:rPr>
          <w:rFonts w:ascii="Verdana" w:eastAsia="Arial" w:hAnsi="Verdana" w:cs="Arial"/>
          <w:szCs w:val="22"/>
        </w:rPr>
        <w:t xml:space="preserve"> y "3.8.2 Exigencias mínimas de experiencia y formación académica del equipo de trabajo – </w:t>
      </w:r>
      <w:r w:rsidR="012B5A02" w:rsidRPr="008A177D">
        <w:rPr>
          <w:rFonts w:ascii="Verdana" w:eastAsia="Arial" w:hAnsi="Verdana" w:cs="Arial"/>
          <w:szCs w:val="22"/>
        </w:rPr>
        <w:t>P</w:t>
      </w:r>
      <w:r w:rsidR="47E69666" w:rsidRPr="008A177D">
        <w:rPr>
          <w:rFonts w:ascii="Verdana" w:eastAsia="Arial" w:hAnsi="Verdana" w:cs="Arial"/>
          <w:szCs w:val="22"/>
        </w:rPr>
        <w:t xml:space="preserve">ersonal </w:t>
      </w:r>
      <w:r w:rsidR="012B5A02" w:rsidRPr="008A177D">
        <w:rPr>
          <w:rFonts w:ascii="Verdana" w:eastAsia="Arial" w:hAnsi="Verdana" w:cs="Arial"/>
          <w:szCs w:val="22"/>
        </w:rPr>
        <w:t>C</w:t>
      </w:r>
      <w:r w:rsidR="47E69666" w:rsidRPr="008A177D">
        <w:rPr>
          <w:rFonts w:ascii="Verdana" w:eastAsia="Arial" w:hAnsi="Verdana" w:cs="Arial"/>
          <w:szCs w:val="22"/>
        </w:rPr>
        <w:t xml:space="preserve">lave </w:t>
      </w:r>
      <w:r w:rsidR="012B5A02" w:rsidRPr="008A177D">
        <w:rPr>
          <w:rFonts w:ascii="Verdana" w:eastAsia="Arial" w:hAnsi="Verdana" w:cs="Arial"/>
          <w:szCs w:val="22"/>
        </w:rPr>
        <w:t>E</w:t>
      </w:r>
      <w:r w:rsidR="47E69666" w:rsidRPr="008A177D">
        <w:rPr>
          <w:rFonts w:ascii="Verdana" w:eastAsia="Arial" w:hAnsi="Verdana" w:cs="Arial"/>
          <w:szCs w:val="22"/>
        </w:rPr>
        <w:t>valuable”</w:t>
      </w:r>
      <w:r w:rsidR="59E95C68" w:rsidRPr="008A177D">
        <w:rPr>
          <w:rFonts w:ascii="Verdana" w:eastAsia="Arial" w:hAnsi="Verdana" w:cs="Arial"/>
          <w:szCs w:val="22"/>
        </w:rPr>
        <w:t xml:space="preserve"> de</w:t>
      </w:r>
      <w:r w:rsidR="44D26DD5" w:rsidRPr="008A177D">
        <w:rPr>
          <w:rFonts w:ascii="Verdana" w:eastAsia="Arial" w:hAnsi="Verdana" w:cs="Arial"/>
          <w:szCs w:val="22"/>
        </w:rPr>
        <w:t>l</w:t>
      </w:r>
      <w:r w:rsidR="59E95C68" w:rsidRPr="008A177D">
        <w:rPr>
          <w:rFonts w:ascii="Verdana" w:eastAsia="Arial" w:hAnsi="Verdana" w:cs="Arial"/>
          <w:szCs w:val="22"/>
        </w:rPr>
        <w:t xml:space="preserve"> Pliego de Condiciones. </w:t>
      </w:r>
    </w:p>
    <w:p w14:paraId="35538EA7" w14:textId="45E6D38D" w:rsidR="006925B0" w:rsidRPr="008A177D" w:rsidRDefault="006925B0" w:rsidP="00BF2EB7">
      <w:pPr>
        <w:pStyle w:val="Prrafodelista"/>
        <w:spacing w:after="0" w:line="240" w:lineRule="auto"/>
        <w:jc w:val="both"/>
        <w:rPr>
          <w:rFonts w:ascii="Verdana" w:hAnsi="Verdana"/>
          <w:szCs w:val="22"/>
        </w:rPr>
      </w:pPr>
    </w:p>
    <w:p w14:paraId="2E194928" w14:textId="1BDF90FD" w:rsidR="00306D54" w:rsidRPr="008A177D" w:rsidRDefault="06103CD1" w:rsidP="00D91F94">
      <w:pPr>
        <w:pStyle w:val="Prrafodelista"/>
        <w:numPr>
          <w:ilvl w:val="0"/>
          <w:numId w:val="30"/>
        </w:numPr>
        <w:spacing w:line="240" w:lineRule="auto"/>
        <w:jc w:val="both"/>
        <w:rPr>
          <w:rFonts w:ascii="Verdana" w:eastAsia="Arial,Calibri" w:hAnsi="Verdana" w:cs="Arial"/>
          <w:szCs w:val="22"/>
        </w:rPr>
      </w:pPr>
      <w:r w:rsidRPr="008A177D">
        <w:rPr>
          <w:rFonts w:ascii="Verdana" w:eastAsia="Arial" w:hAnsi="Verdana" w:cs="Arial"/>
          <w:szCs w:val="22"/>
        </w:rPr>
        <w:t>Cuando</w:t>
      </w:r>
      <w:r w:rsidRPr="008A177D">
        <w:rPr>
          <w:rFonts w:ascii="Verdana" w:eastAsia="Arial,Calibri" w:hAnsi="Verdana" w:cs="Arial"/>
          <w:szCs w:val="22"/>
        </w:rPr>
        <w:t xml:space="preserve"> </w:t>
      </w:r>
      <w:r w:rsidRPr="008A177D">
        <w:rPr>
          <w:rFonts w:ascii="Verdana" w:eastAsia="Arial" w:hAnsi="Verdana" w:cs="Arial"/>
          <w:szCs w:val="22"/>
        </w:rPr>
        <w:t>se</w:t>
      </w:r>
      <w:r w:rsidRPr="008A177D">
        <w:rPr>
          <w:rFonts w:ascii="Verdana" w:eastAsia="Arial,Calibri" w:hAnsi="Verdana" w:cs="Arial"/>
          <w:szCs w:val="22"/>
        </w:rPr>
        <w:t xml:space="preserve"> </w:t>
      </w:r>
      <w:r w:rsidRPr="008A177D">
        <w:rPr>
          <w:rFonts w:ascii="Verdana" w:eastAsia="Arial" w:hAnsi="Verdana" w:cs="Arial"/>
          <w:szCs w:val="22"/>
        </w:rPr>
        <w:t>presente</w:t>
      </w:r>
      <w:r w:rsidRPr="008A177D">
        <w:rPr>
          <w:rFonts w:ascii="Verdana" w:eastAsia="Arial,Calibri" w:hAnsi="Verdana" w:cs="Arial"/>
          <w:szCs w:val="22"/>
        </w:rPr>
        <w:t xml:space="preserve"> </w:t>
      </w:r>
      <w:r w:rsidRPr="008A177D">
        <w:rPr>
          <w:rFonts w:ascii="Verdana" w:eastAsia="Arial" w:hAnsi="Verdana" w:cs="Arial"/>
          <w:szCs w:val="22"/>
        </w:rPr>
        <w:t>propuesta</w:t>
      </w:r>
      <w:r w:rsidRPr="008A177D">
        <w:rPr>
          <w:rFonts w:ascii="Verdana" w:eastAsia="Arial,Calibri" w:hAnsi="Verdana" w:cs="Arial"/>
          <w:szCs w:val="22"/>
        </w:rPr>
        <w:t xml:space="preserve"> </w:t>
      </w:r>
      <w:r w:rsidRPr="008A177D">
        <w:rPr>
          <w:rFonts w:ascii="Verdana" w:eastAsia="Arial" w:hAnsi="Verdana" w:cs="Arial"/>
          <w:szCs w:val="22"/>
        </w:rPr>
        <w:t>condicionada</w:t>
      </w:r>
      <w:r w:rsidRPr="008A177D">
        <w:rPr>
          <w:rFonts w:ascii="Verdana" w:eastAsia="Arial,Calibri" w:hAnsi="Verdana" w:cs="Arial"/>
          <w:szCs w:val="22"/>
        </w:rPr>
        <w:t xml:space="preserve"> </w:t>
      </w:r>
      <w:r w:rsidRPr="008A177D">
        <w:rPr>
          <w:rFonts w:ascii="Verdana" w:eastAsia="Arial" w:hAnsi="Verdana" w:cs="Arial"/>
          <w:szCs w:val="22"/>
        </w:rPr>
        <w:t>para</w:t>
      </w:r>
      <w:r w:rsidRPr="008A177D">
        <w:rPr>
          <w:rFonts w:ascii="Verdana" w:eastAsia="Arial,Calibri" w:hAnsi="Verdana" w:cs="Arial"/>
          <w:szCs w:val="22"/>
        </w:rPr>
        <w:t xml:space="preserve"> </w:t>
      </w:r>
      <w:r w:rsidRPr="008A177D">
        <w:rPr>
          <w:rFonts w:ascii="Verdana" w:eastAsia="Arial" w:hAnsi="Verdana" w:cs="Arial"/>
          <w:szCs w:val="22"/>
        </w:rPr>
        <w:t>la</w:t>
      </w:r>
      <w:r w:rsidRPr="008A177D">
        <w:rPr>
          <w:rFonts w:ascii="Verdana" w:eastAsia="Arial,Calibri" w:hAnsi="Verdana" w:cs="Arial"/>
          <w:szCs w:val="22"/>
        </w:rPr>
        <w:t xml:space="preserve"> </w:t>
      </w:r>
      <w:r w:rsidRPr="008A177D">
        <w:rPr>
          <w:rFonts w:ascii="Verdana" w:eastAsia="Arial" w:hAnsi="Verdana" w:cs="Arial"/>
          <w:szCs w:val="22"/>
        </w:rPr>
        <w:t>adjudicación</w:t>
      </w:r>
      <w:r w:rsidRPr="008A177D">
        <w:rPr>
          <w:rFonts w:ascii="Verdana" w:eastAsia="Arial,Calibri" w:hAnsi="Verdana" w:cs="Arial"/>
          <w:szCs w:val="22"/>
        </w:rPr>
        <w:t xml:space="preserve"> </w:t>
      </w:r>
      <w:r w:rsidRPr="008A177D">
        <w:rPr>
          <w:rFonts w:ascii="Verdana" w:eastAsia="Arial" w:hAnsi="Verdana" w:cs="Arial"/>
          <w:szCs w:val="22"/>
        </w:rPr>
        <w:t>del</w:t>
      </w:r>
      <w:r w:rsidRPr="008A177D">
        <w:rPr>
          <w:rFonts w:ascii="Verdana" w:eastAsia="Arial,Calibri" w:hAnsi="Verdana" w:cs="Arial"/>
          <w:szCs w:val="22"/>
        </w:rPr>
        <w:t xml:space="preserve"> </w:t>
      </w:r>
      <w:r w:rsidR="0052597B" w:rsidRPr="008A177D">
        <w:rPr>
          <w:rFonts w:ascii="Verdana" w:eastAsia="Arial" w:hAnsi="Verdana" w:cs="Arial"/>
          <w:szCs w:val="22"/>
        </w:rPr>
        <w:t>c</w:t>
      </w:r>
      <w:r w:rsidR="00DD0E76" w:rsidRPr="008A177D">
        <w:rPr>
          <w:rFonts w:ascii="Verdana" w:eastAsia="Arial" w:hAnsi="Verdana" w:cs="Arial"/>
          <w:szCs w:val="22"/>
        </w:rPr>
        <w:t>ontrato</w:t>
      </w:r>
      <w:r w:rsidRPr="008A177D">
        <w:rPr>
          <w:rFonts w:ascii="Verdana" w:eastAsia="Arial" w:hAnsi="Verdana" w:cs="Arial"/>
          <w:szCs w:val="22"/>
        </w:rPr>
        <w:t>.</w:t>
      </w:r>
    </w:p>
    <w:p w14:paraId="1B183FA1" w14:textId="77777777" w:rsidR="00306D54" w:rsidRPr="008A177D" w:rsidRDefault="00306D54" w:rsidP="00BF2EB7">
      <w:pPr>
        <w:pStyle w:val="Prrafodelista"/>
        <w:spacing w:line="240" w:lineRule="auto"/>
        <w:jc w:val="both"/>
        <w:rPr>
          <w:rFonts w:ascii="Verdana" w:eastAsia="Arial" w:hAnsi="Verdana" w:cs="Arial"/>
          <w:szCs w:val="22"/>
        </w:rPr>
      </w:pPr>
    </w:p>
    <w:p w14:paraId="0721AACD" w14:textId="21DA570F" w:rsidR="00F00A97" w:rsidRPr="008A177D" w:rsidRDefault="00FF749D" w:rsidP="00D91F94">
      <w:pPr>
        <w:pStyle w:val="Prrafodelista"/>
        <w:numPr>
          <w:ilvl w:val="0"/>
          <w:numId w:val="30"/>
        </w:numPr>
        <w:spacing w:line="240" w:lineRule="auto"/>
        <w:jc w:val="both"/>
        <w:rPr>
          <w:rFonts w:ascii="Verdana" w:eastAsia="Arial,Calibri" w:hAnsi="Verdana" w:cs="Arial"/>
          <w:szCs w:val="22"/>
        </w:rPr>
      </w:pPr>
      <w:r w:rsidRPr="008A177D">
        <w:rPr>
          <w:rFonts w:ascii="Verdana" w:eastAsiaTheme="minorEastAsia" w:hAnsi="Verdana" w:cs="Arial"/>
          <w:szCs w:val="22"/>
          <w:highlight w:val="lightGray"/>
        </w:rPr>
        <w:t>[</w:t>
      </w:r>
      <w:r w:rsidR="00B257D0" w:rsidRPr="008A177D">
        <w:rPr>
          <w:rFonts w:ascii="Verdana" w:eastAsiaTheme="minorEastAsia" w:hAnsi="Verdana" w:cs="Arial"/>
          <w:szCs w:val="22"/>
          <w:highlight w:val="lightGray"/>
        </w:rPr>
        <w:t>Incluir esta causal cuando la propuesta se presente en SECOP I]</w:t>
      </w:r>
      <w:r w:rsidR="00B257D0" w:rsidRPr="008A177D">
        <w:rPr>
          <w:rFonts w:ascii="Verdana" w:eastAsiaTheme="minorEastAsia" w:hAnsi="Verdana" w:cs="Arial"/>
          <w:szCs w:val="22"/>
        </w:rPr>
        <w:t xml:space="preserve"> </w:t>
      </w:r>
      <w:r w:rsidR="285BA25B" w:rsidRPr="008A177D">
        <w:rPr>
          <w:rFonts w:ascii="Verdana" w:eastAsia="Arial" w:hAnsi="Verdana" w:cs="Arial"/>
          <w:szCs w:val="22"/>
        </w:rPr>
        <w:t>Presentar la oferta extemporáneamente</w:t>
      </w:r>
      <w:r w:rsidR="00C020CE" w:rsidRPr="008A177D">
        <w:rPr>
          <w:rFonts w:ascii="Verdana" w:eastAsia="Arial" w:hAnsi="Verdana" w:cs="Arial"/>
          <w:szCs w:val="22"/>
        </w:rPr>
        <w:t>.</w:t>
      </w:r>
    </w:p>
    <w:p w14:paraId="28633F4A" w14:textId="77777777" w:rsidR="00F00A97" w:rsidRPr="008A177D" w:rsidRDefault="00F00A97" w:rsidP="00BF2EB7">
      <w:pPr>
        <w:pStyle w:val="Prrafodelista"/>
        <w:spacing w:line="240" w:lineRule="auto"/>
        <w:jc w:val="both"/>
        <w:rPr>
          <w:rFonts w:ascii="Verdana" w:eastAsia="Arial" w:hAnsi="Verdana" w:cs="Arial"/>
          <w:szCs w:val="22"/>
        </w:rPr>
      </w:pPr>
    </w:p>
    <w:p w14:paraId="2A50F42A" w14:textId="11ABC1F9" w:rsidR="00E91DD7" w:rsidRPr="008A177D" w:rsidRDefault="335B2050" w:rsidP="00D91F94">
      <w:pPr>
        <w:pStyle w:val="Prrafodelista"/>
        <w:numPr>
          <w:ilvl w:val="0"/>
          <w:numId w:val="30"/>
        </w:numPr>
        <w:spacing w:line="240" w:lineRule="auto"/>
        <w:jc w:val="both"/>
        <w:rPr>
          <w:rFonts w:ascii="Verdana" w:eastAsia="Arial" w:hAnsi="Verdana"/>
          <w:szCs w:val="22"/>
        </w:rPr>
      </w:pPr>
      <w:r w:rsidRPr="008A177D">
        <w:rPr>
          <w:rFonts w:ascii="Verdana" w:eastAsia="Arial" w:hAnsi="Verdana" w:cs="Arial"/>
          <w:szCs w:val="22"/>
        </w:rPr>
        <w:lastRenderedPageBreak/>
        <w:t>No presentar oferta económica</w:t>
      </w:r>
      <w:r w:rsidR="1F9A4653" w:rsidRPr="008A177D">
        <w:rPr>
          <w:rFonts w:ascii="Verdana" w:eastAsiaTheme="minorEastAsia" w:hAnsi="Verdana" w:cs="Arial"/>
          <w:szCs w:val="22"/>
        </w:rPr>
        <w:t xml:space="preserve"> y</w:t>
      </w:r>
      <w:r w:rsidR="6BDDB33D" w:rsidRPr="008A177D">
        <w:rPr>
          <w:rFonts w:ascii="Verdana" w:eastAsiaTheme="minorEastAsia" w:hAnsi="Verdana" w:cs="Arial"/>
          <w:szCs w:val="22"/>
        </w:rPr>
        <w:t xml:space="preserve"> no </w:t>
      </w:r>
      <w:r w:rsidR="47FF1B07" w:rsidRPr="008A177D">
        <w:rPr>
          <w:rFonts w:ascii="Verdana" w:eastAsiaTheme="minorEastAsia" w:hAnsi="Verdana" w:cs="Arial"/>
          <w:szCs w:val="22"/>
        </w:rPr>
        <w:t>subsanar</w:t>
      </w:r>
      <w:r w:rsidR="6BDDB33D" w:rsidRPr="008A177D">
        <w:rPr>
          <w:rFonts w:ascii="Verdana" w:eastAsiaTheme="minorEastAsia" w:hAnsi="Verdana" w:cs="Arial"/>
          <w:szCs w:val="22"/>
        </w:rPr>
        <w:t xml:space="preserve"> su entrega, en los términos del numeral 1.6</w:t>
      </w:r>
      <w:r w:rsidR="1CDBE26A" w:rsidRPr="008A177D">
        <w:rPr>
          <w:rFonts w:ascii="Verdana" w:eastAsiaTheme="minorEastAsia" w:hAnsi="Verdana" w:cs="Arial"/>
          <w:szCs w:val="22"/>
        </w:rPr>
        <w:t xml:space="preserve"> </w:t>
      </w:r>
      <w:r w:rsidR="1CDBE26A" w:rsidRPr="008A177D">
        <w:rPr>
          <w:rFonts w:ascii="Verdana" w:eastAsia="Arial" w:hAnsi="Verdana" w:cs="Arial"/>
          <w:szCs w:val="22"/>
        </w:rPr>
        <w:t>de</w:t>
      </w:r>
      <w:r w:rsidR="3D145DAB" w:rsidRPr="008A177D">
        <w:rPr>
          <w:rFonts w:ascii="Verdana" w:eastAsia="Arial" w:hAnsi="Verdana" w:cs="Arial"/>
          <w:szCs w:val="22"/>
        </w:rPr>
        <w:t>l</w:t>
      </w:r>
      <w:r w:rsidR="1CDBE26A" w:rsidRPr="008A177D">
        <w:rPr>
          <w:rFonts w:ascii="Verdana" w:eastAsia="Arial" w:hAnsi="Verdana" w:cs="Arial"/>
          <w:szCs w:val="22"/>
        </w:rPr>
        <w:t xml:space="preserve"> Pliego de Condiciones</w:t>
      </w:r>
      <w:r w:rsidR="6BDDB33D" w:rsidRPr="008A177D">
        <w:rPr>
          <w:rFonts w:ascii="Verdana" w:eastAsiaTheme="minorEastAsia" w:hAnsi="Verdana" w:cs="Arial"/>
          <w:szCs w:val="22"/>
        </w:rPr>
        <w:t>.</w:t>
      </w:r>
      <w:bookmarkEnd w:id="256"/>
    </w:p>
    <w:p w14:paraId="0822D8A0" w14:textId="77777777" w:rsidR="001421EA" w:rsidRPr="008A177D" w:rsidRDefault="001421EA" w:rsidP="004F56C2">
      <w:pPr>
        <w:pStyle w:val="Prrafodelista"/>
        <w:rPr>
          <w:rFonts w:ascii="Verdana" w:eastAsia="Arial" w:hAnsi="Verdana"/>
          <w:szCs w:val="22"/>
        </w:rPr>
      </w:pPr>
    </w:p>
    <w:p w14:paraId="1E8040AB" w14:textId="77777777" w:rsidR="001421EA" w:rsidRPr="008A177D" w:rsidRDefault="001421EA" w:rsidP="00D91F94">
      <w:pPr>
        <w:pStyle w:val="Prrafodelista"/>
        <w:numPr>
          <w:ilvl w:val="0"/>
          <w:numId w:val="30"/>
        </w:numPr>
        <w:spacing w:line="240" w:lineRule="auto"/>
        <w:jc w:val="both"/>
        <w:rPr>
          <w:rFonts w:ascii="Verdana" w:eastAsiaTheme="minorEastAsia" w:hAnsi="Verdana" w:cs="Arial"/>
          <w:szCs w:val="22"/>
        </w:rPr>
      </w:pPr>
      <w:r w:rsidRPr="008A177D">
        <w:rPr>
          <w:rFonts w:ascii="Verdana" w:eastAsiaTheme="minorEastAsia" w:hAnsi="Verdana" w:cs="Arial"/>
          <w:szCs w:val="22"/>
        </w:rPr>
        <w:t xml:space="preserve">Que la propuesta económica (Formulario 1 – Propuesta económica) no se aporte firmada y no se subsane dicha omisión, en los términos del numeral 1.6 del Pliego de Condiciones. </w:t>
      </w:r>
    </w:p>
    <w:p w14:paraId="3A889051" w14:textId="77777777" w:rsidR="00E91DD7" w:rsidRPr="008A177D" w:rsidRDefault="00E91DD7" w:rsidP="00BF2EB7">
      <w:pPr>
        <w:pStyle w:val="Prrafodelista"/>
        <w:spacing w:line="240" w:lineRule="auto"/>
        <w:jc w:val="both"/>
        <w:rPr>
          <w:rFonts w:ascii="Verdana" w:eastAsia="Arial" w:hAnsi="Verdana" w:cs="Arial"/>
          <w:szCs w:val="22"/>
        </w:rPr>
      </w:pPr>
    </w:p>
    <w:p w14:paraId="47EB3241" w14:textId="752A046B" w:rsidR="004F56C2" w:rsidRPr="008A177D" w:rsidRDefault="64D4E5EB" w:rsidP="00D91F94">
      <w:pPr>
        <w:pStyle w:val="Prrafodelista"/>
        <w:numPr>
          <w:ilvl w:val="0"/>
          <w:numId w:val="30"/>
        </w:numPr>
        <w:spacing w:line="240" w:lineRule="auto"/>
        <w:jc w:val="both"/>
        <w:rPr>
          <w:rFonts w:ascii="Verdana" w:hAnsi="Verdana"/>
          <w:szCs w:val="22"/>
        </w:rPr>
      </w:pPr>
      <w:r w:rsidRPr="008A177D">
        <w:rPr>
          <w:rFonts w:ascii="Verdana" w:eastAsia="Arial" w:hAnsi="Verdana" w:cs="Arial"/>
          <w:szCs w:val="22"/>
        </w:rPr>
        <w:t>Cuando se determine que el valor total de la oferta es artificialmente bajo de acuerdo con lo establecido en la sección</w:t>
      </w:r>
      <w:r w:rsidR="697029FE" w:rsidRPr="008A177D">
        <w:rPr>
          <w:rFonts w:ascii="Verdana" w:eastAsia="Arial" w:hAnsi="Verdana" w:cs="Arial"/>
          <w:szCs w:val="22"/>
        </w:rPr>
        <w:t xml:space="preserve"> 5.</w:t>
      </w:r>
      <w:r w:rsidR="00A139FA" w:rsidRPr="008A177D">
        <w:rPr>
          <w:rFonts w:ascii="Verdana" w:eastAsia="Arial" w:hAnsi="Verdana" w:cs="Arial"/>
          <w:szCs w:val="22"/>
        </w:rPr>
        <w:t>2</w:t>
      </w:r>
      <w:r w:rsidR="004879FD" w:rsidRPr="008A177D">
        <w:rPr>
          <w:rFonts w:ascii="Verdana" w:eastAsia="Arial" w:hAnsi="Verdana" w:cs="Arial"/>
          <w:szCs w:val="22"/>
        </w:rPr>
        <w:t xml:space="preserve"> de</w:t>
      </w:r>
      <w:r w:rsidR="008903B2" w:rsidRPr="008A177D">
        <w:rPr>
          <w:rFonts w:ascii="Verdana" w:eastAsia="Arial" w:hAnsi="Verdana" w:cs="Arial"/>
          <w:szCs w:val="22"/>
        </w:rPr>
        <w:t xml:space="preserve">l </w:t>
      </w:r>
      <w:r w:rsidR="004879FD" w:rsidRPr="008A177D">
        <w:rPr>
          <w:rFonts w:ascii="Verdana" w:eastAsia="Arial" w:hAnsi="Verdana" w:cs="Arial"/>
          <w:szCs w:val="22"/>
        </w:rPr>
        <w:t>Pliego de Condiciones.</w:t>
      </w:r>
    </w:p>
    <w:p w14:paraId="3E96251B" w14:textId="77777777" w:rsidR="002704BD" w:rsidRPr="008A177D" w:rsidRDefault="002704BD" w:rsidP="002704BD">
      <w:pPr>
        <w:pStyle w:val="Prrafodelista"/>
        <w:rPr>
          <w:rFonts w:ascii="Verdana" w:hAnsi="Verdana"/>
          <w:szCs w:val="22"/>
        </w:rPr>
      </w:pPr>
    </w:p>
    <w:p w14:paraId="3D564C21" w14:textId="24CB0773" w:rsidR="7867B36B" w:rsidRPr="008A177D" w:rsidRDefault="7A403DD4" w:rsidP="00D91F94">
      <w:pPr>
        <w:pStyle w:val="Prrafodelista"/>
        <w:numPr>
          <w:ilvl w:val="0"/>
          <w:numId w:val="30"/>
        </w:numPr>
        <w:spacing w:line="240" w:lineRule="auto"/>
        <w:jc w:val="both"/>
        <w:rPr>
          <w:rFonts w:ascii="Verdana" w:eastAsia="Arial" w:hAnsi="Verdana" w:cs="Arial"/>
          <w:szCs w:val="22"/>
        </w:rPr>
      </w:pPr>
      <w:r w:rsidRPr="008A177D">
        <w:rPr>
          <w:rFonts w:ascii="Verdana" w:eastAsia="Arial" w:hAnsi="Verdana" w:cs="Arial"/>
          <w:szCs w:val="22"/>
        </w:rPr>
        <w:t>Cuando</w:t>
      </w:r>
      <w:r w:rsidR="00D14FFA" w:rsidRPr="008A177D">
        <w:rPr>
          <w:rFonts w:ascii="Verdana" w:eastAsia="Arial" w:hAnsi="Verdana" w:cs="Arial"/>
          <w:szCs w:val="22"/>
        </w:rPr>
        <w:t xml:space="preserve"> </w:t>
      </w:r>
      <w:r w:rsidR="7867B36B" w:rsidRPr="008A177D">
        <w:rPr>
          <w:rFonts w:ascii="Verdana" w:eastAsia="Arial" w:hAnsi="Verdana" w:cs="Arial"/>
          <w:szCs w:val="22"/>
        </w:rPr>
        <w:t xml:space="preserve">el </w:t>
      </w:r>
      <w:r w:rsidR="57597C94" w:rsidRPr="008A177D">
        <w:rPr>
          <w:rFonts w:ascii="Verdana" w:eastAsia="Arial" w:hAnsi="Verdana" w:cs="Arial"/>
          <w:szCs w:val="22"/>
        </w:rPr>
        <w:t>P</w:t>
      </w:r>
      <w:r w:rsidR="7867B36B" w:rsidRPr="008A177D">
        <w:rPr>
          <w:rFonts w:ascii="Verdana" w:eastAsia="Arial" w:hAnsi="Verdana" w:cs="Arial"/>
          <w:szCs w:val="22"/>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008A177D">
        <w:rPr>
          <w:rFonts w:ascii="Verdana" w:eastAsia="Arial" w:hAnsi="Verdana" w:cs="Arial"/>
          <w:szCs w:val="22"/>
        </w:rPr>
        <w:t>E</w:t>
      </w:r>
      <w:r w:rsidR="47494E4C" w:rsidRPr="008A177D">
        <w:rPr>
          <w:rFonts w:ascii="Verdana" w:eastAsia="Arial" w:hAnsi="Verdana" w:cs="Arial"/>
          <w:szCs w:val="22"/>
        </w:rPr>
        <w:t>ntidad</w:t>
      </w:r>
      <w:r w:rsidR="7F33D529" w:rsidRPr="008A177D">
        <w:rPr>
          <w:rFonts w:ascii="Verdana" w:eastAsia="Arial" w:hAnsi="Verdana" w:cs="Arial"/>
          <w:szCs w:val="22"/>
        </w:rPr>
        <w:t>.</w:t>
      </w:r>
    </w:p>
    <w:p w14:paraId="3A2C3D57" w14:textId="77777777" w:rsidR="00E91DD7" w:rsidRPr="008A177D" w:rsidRDefault="00E91DD7" w:rsidP="00BF2EB7">
      <w:pPr>
        <w:pStyle w:val="Prrafodelista"/>
        <w:spacing w:line="240" w:lineRule="auto"/>
        <w:jc w:val="both"/>
        <w:rPr>
          <w:rFonts w:ascii="Verdana" w:eastAsia="Arial" w:hAnsi="Verdana" w:cs="Arial"/>
          <w:szCs w:val="22"/>
        </w:rPr>
      </w:pPr>
    </w:p>
    <w:p w14:paraId="0DAA9976" w14:textId="628E4D2A" w:rsidR="7579B725" w:rsidRPr="008A177D" w:rsidRDefault="2D1998BC" w:rsidP="00D91F94">
      <w:pPr>
        <w:pStyle w:val="Prrafodelista"/>
        <w:numPr>
          <w:ilvl w:val="0"/>
          <w:numId w:val="30"/>
        </w:numPr>
        <w:spacing w:line="240" w:lineRule="auto"/>
        <w:jc w:val="both"/>
        <w:rPr>
          <w:rFonts w:ascii="Verdana" w:eastAsia="Arial" w:hAnsi="Verdana" w:cs="Arial"/>
          <w:szCs w:val="22"/>
        </w:rPr>
      </w:pPr>
      <w:r w:rsidRPr="008A177D">
        <w:rPr>
          <w:rFonts w:ascii="Verdana" w:eastAsia="Arial" w:hAnsi="Verdana" w:cs="Arial"/>
          <w:szCs w:val="22"/>
        </w:rPr>
        <w:t xml:space="preserve">Cuando se presenten propuestas parciales y </w:t>
      </w:r>
      <w:r w:rsidR="7E652A30" w:rsidRPr="008A177D">
        <w:rPr>
          <w:rFonts w:ascii="Verdana" w:eastAsia="Arial" w:hAnsi="Verdana" w:cs="Arial"/>
          <w:szCs w:val="22"/>
        </w:rPr>
        <w:t xml:space="preserve">de acuerdo con la definición </w:t>
      </w:r>
      <w:r w:rsidRPr="008A177D">
        <w:rPr>
          <w:rFonts w:ascii="Verdana" w:eastAsia="Arial" w:hAnsi="Verdana" w:cs="Arial"/>
          <w:szCs w:val="22"/>
        </w:rPr>
        <w:t xml:space="preserve">establecida en el </w:t>
      </w:r>
      <w:r w:rsidR="00F5E53A" w:rsidRPr="008A177D">
        <w:rPr>
          <w:rFonts w:ascii="Verdana" w:eastAsia="Arial" w:hAnsi="Verdana" w:cs="Arial"/>
          <w:szCs w:val="22"/>
        </w:rPr>
        <w:t xml:space="preserve">Anexo 3 - Glosario del </w:t>
      </w:r>
      <w:r w:rsidR="013764E8" w:rsidRPr="008A177D">
        <w:rPr>
          <w:rFonts w:ascii="Verdana" w:eastAsia="Arial" w:hAnsi="Verdana" w:cs="Arial"/>
          <w:szCs w:val="22"/>
        </w:rPr>
        <w:t>P</w:t>
      </w:r>
      <w:r w:rsidR="1489C6C5" w:rsidRPr="008A177D">
        <w:rPr>
          <w:rFonts w:ascii="Verdana" w:eastAsia="Arial" w:hAnsi="Verdana" w:cs="Arial"/>
          <w:szCs w:val="22"/>
        </w:rPr>
        <w:t>liego</w:t>
      </w:r>
      <w:r w:rsidRPr="008A177D">
        <w:rPr>
          <w:rFonts w:ascii="Verdana" w:eastAsia="Arial" w:hAnsi="Verdana" w:cs="Arial"/>
          <w:szCs w:val="22"/>
        </w:rPr>
        <w:t xml:space="preserve"> de </w:t>
      </w:r>
      <w:r w:rsidR="57F4BD7F" w:rsidRPr="008A177D">
        <w:rPr>
          <w:rFonts w:ascii="Verdana" w:eastAsia="Arial" w:hAnsi="Verdana" w:cs="Arial"/>
          <w:szCs w:val="22"/>
        </w:rPr>
        <w:t>C</w:t>
      </w:r>
      <w:r w:rsidR="1489C6C5" w:rsidRPr="008A177D">
        <w:rPr>
          <w:rFonts w:ascii="Verdana" w:eastAsia="Arial" w:hAnsi="Verdana" w:cs="Arial"/>
          <w:szCs w:val="22"/>
        </w:rPr>
        <w:t>ondiciones</w:t>
      </w:r>
      <w:r w:rsidRPr="008A177D">
        <w:rPr>
          <w:rFonts w:ascii="Verdana" w:eastAsia="Arial" w:hAnsi="Verdana" w:cs="Arial"/>
          <w:szCs w:val="22"/>
        </w:rPr>
        <w:t>.</w:t>
      </w:r>
    </w:p>
    <w:p w14:paraId="0CE89B65" w14:textId="77777777" w:rsidR="00FB1005" w:rsidRPr="008A177D" w:rsidRDefault="00FB1005" w:rsidP="00BF2EB7">
      <w:pPr>
        <w:pStyle w:val="Prrafodelista"/>
        <w:spacing w:line="240" w:lineRule="auto"/>
        <w:jc w:val="both"/>
        <w:rPr>
          <w:rFonts w:ascii="Verdana" w:eastAsia="Arial" w:hAnsi="Verdana" w:cs="Arial"/>
          <w:szCs w:val="22"/>
        </w:rPr>
      </w:pPr>
    </w:p>
    <w:p w14:paraId="2C17B94E" w14:textId="3723578C" w:rsidR="001E5030" w:rsidRPr="008A177D" w:rsidRDefault="586B6916" w:rsidP="00D91F94">
      <w:pPr>
        <w:pStyle w:val="Prrafodelista"/>
        <w:numPr>
          <w:ilvl w:val="0"/>
          <w:numId w:val="30"/>
        </w:numPr>
        <w:spacing w:before="240" w:line="240" w:lineRule="auto"/>
        <w:jc w:val="both"/>
        <w:rPr>
          <w:rFonts w:ascii="Verdana" w:eastAsiaTheme="minorEastAsia" w:hAnsi="Verdana" w:cs="Arial"/>
          <w:szCs w:val="22"/>
        </w:rPr>
      </w:pPr>
      <w:r w:rsidRPr="008A177D">
        <w:rPr>
          <w:rFonts w:ascii="Verdana" w:eastAsia="Arial,Calibri" w:hAnsi="Verdana" w:cs="Arial"/>
          <w:szCs w:val="22"/>
        </w:rPr>
        <w:t xml:space="preserve">Ofrecer un plazo superior al señalado por la </w:t>
      </w:r>
      <w:r w:rsidR="00E41DBB" w:rsidRPr="008A177D">
        <w:rPr>
          <w:rFonts w:ascii="Verdana" w:eastAsia="Arial,Calibri" w:hAnsi="Verdana" w:cs="Arial"/>
          <w:szCs w:val="22"/>
        </w:rPr>
        <w:t>Entidad</w:t>
      </w:r>
      <w:r w:rsidRPr="008A177D">
        <w:rPr>
          <w:rFonts w:ascii="Verdana" w:eastAsia="Arial,Calibri" w:hAnsi="Verdana" w:cs="Arial"/>
          <w:szCs w:val="22"/>
        </w:rPr>
        <w:t xml:space="preserve"> en el </w:t>
      </w:r>
      <w:r w:rsidR="4BAD7C7E" w:rsidRPr="008A177D">
        <w:rPr>
          <w:rFonts w:ascii="Verdana" w:eastAsia="Arial,Calibri" w:hAnsi="Verdana" w:cs="Arial"/>
          <w:szCs w:val="22"/>
        </w:rPr>
        <w:t>“</w:t>
      </w:r>
      <w:r w:rsidRPr="008A177D">
        <w:rPr>
          <w:rFonts w:ascii="Verdana" w:eastAsia="Arial,Calibri" w:hAnsi="Verdana" w:cs="Arial"/>
          <w:szCs w:val="22"/>
        </w:rPr>
        <w:t>Anexo 1 – Anexo Técnico</w:t>
      </w:r>
      <w:r w:rsidR="64AE5FA0" w:rsidRPr="008A177D">
        <w:rPr>
          <w:rFonts w:ascii="Verdana" w:eastAsia="Arial,Calibri" w:hAnsi="Verdana" w:cs="Arial"/>
          <w:szCs w:val="22"/>
        </w:rPr>
        <w:t>”</w:t>
      </w:r>
      <w:r w:rsidR="4A5AA764" w:rsidRPr="008A177D">
        <w:rPr>
          <w:rFonts w:ascii="Verdana" w:eastAsia="Arial,Calibri" w:hAnsi="Verdana" w:cs="Arial"/>
          <w:szCs w:val="22"/>
        </w:rPr>
        <w:t>.</w:t>
      </w:r>
    </w:p>
    <w:p w14:paraId="3905E397" w14:textId="77777777" w:rsidR="00BA5508" w:rsidRPr="008A177D" w:rsidRDefault="00BA5508" w:rsidP="00AB1346">
      <w:pPr>
        <w:pStyle w:val="Prrafodelista"/>
        <w:spacing w:before="240" w:line="240" w:lineRule="auto"/>
        <w:jc w:val="both"/>
        <w:rPr>
          <w:rFonts w:ascii="Verdana" w:eastAsia="Arial" w:hAnsi="Verdana"/>
          <w:szCs w:val="22"/>
        </w:rPr>
      </w:pPr>
    </w:p>
    <w:p w14:paraId="17A473CE" w14:textId="46C8DCCE" w:rsidR="008C31F8" w:rsidRPr="008A177D" w:rsidRDefault="57E10913" w:rsidP="00D91F94">
      <w:pPr>
        <w:pStyle w:val="Prrafodelista"/>
        <w:numPr>
          <w:ilvl w:val="0"/>
          <w:numId w:val="30"/>
        </w:numPr>
        <w:spacing w:before="240" w:line="240" w:lineRule="auto"/>
        <w:jc w:val="both"/>
        <w:rPr>
          <w:rFonts w:ascii="Verdana" w:eastAsiaTheme="minorEastAsia" w:hAnsi="Verdana"/>
          <w:szCs w:val="22"/>
        </w:rPr>
      </w:pPr>
      <w:r w:rsidRPr="008A177D">
        <w:rPr>
          <w:rFonts w:ascii="Verdana" w:eastAsia="Arial" w:hAnsi="Verdana" w:cs="Arial"/>
          <w:szCs w:val="22"/>
        </w:rPr>
        <w:t>Ofrecer condiciones particulares del proyecto de inferior calidad, personal profesional sin los requisitos mínimos</w:t>
      </w:r>
      <w:r w:rsidR="00612801" w:rsidRPr="008A177D">
        <w:rPr>
          <w:rFonts w:ascii="Verdana" w:eastAsia="Arial" w:hAnsi="Verdana" w:cs="Arial"/>
          <w:szCs w:val="22"/>
        </w:rPr>
        <w:t>,</w:t>
      </w:r>
      <w:r w:rsidRPr="008A177D">
        <w:rPr>
          <w:rFonts w:ascii="Verdana" w:eastAsia="Arial" w:hAnsi="Verdana" w:cs="Arial"/>
          <w:szCs w:val="22"/>
        </w:rPr>
        <w:t xml:space="preserve"> actividades por ejecutar y su alcance, forma de pago, permisos, licencias y autorizaciones, notas técnicas específicas y documentos técnicos adicionales, en condiciones diferentes a las establecidas por la </w:t>
      </w:r>
      <w:r w:rsidR="00E41DBB" w:rsidRPr="008A177D">
        <w:rPr>
          <w:rFonts w:ascii="Verdana" w:eastAsia="Arial" w:hAnsi="Verdana" w:cs="Arial"/>
          <w:szCs w:val="22"/>
        </w:rPr>
        <w:t>Entidad</w:t>
      </w:r>
      <w:r w:rsidRPr="008A177D">
        <w:rPr>
          <w:rFonts w:ascii="Verdana" w:eastAsia="Arial" w:hAnsi="Verdana" w:cs="Arial"/>
          <w:szCs w:val="22"/>
        </w:rPr>
        <w:t xml:space="preserve"> en el </w:t>
      </w:r>
      <w:r w:rsidR="67895121" w:rsidRPr="008A177D">
        <w:rPr>
          <w:rFonts w:ascii="Verdana" w:eastAsia="Arial" w:hAnsi="Verdana" w:cs="Arial"/>
          <w:szCs w:val="22"/>
        </w:rPr>
        <w:t>“</w:t>
      </w:r>
      <w:r w:rsidRPr="008A177D">
        <w:rPr>
          <w:rFonts w:ascii="Verdana" w:eastAsia="Arial" w:hAnsi="Verdana" w:cs="Arial"/>
          <w:szCs w:val="22"/>
        </w:rPr>
        <w:t>Anexo 1 – Anexo Técnico</w:t>
      </w:r>
      <w:r w:rsidR="3A4A9D4D" w:rsidRPr="008A177D">
        <w:rPr>
          <w:rFonts w:ascii="Verdana" w:eastAsia="Arial" w:hAnsi="Verdana" w:cs="Arial"/>
          <w:szCs w:val="22"/>
        </w:rPr>
        <w:t>”</w:t>
      </w:r>
      <w:r w:rsidR="152F981B" w:rsidRPr="008A177D">
        <w:rPr>
          <w:rFonts w:ascii="Verdana" w:eastAsia="Arial" w:hAnsi="Verdana" w:cs="Arial"/>
          <w:szCs w:val="22"/>
        </w:rPr>
        <w:t>.</w:t>
      </w:r>
      <w:r w:rsidR="0C932C22" w:rsidRPr="008A177D">
        <w:rPr>
          <w:rFonts w:ascii="Verdana" w:eastAsia="Arial" w:hAnsi="Verdana"/>
          <w:szCs w:val="22"/>
        </w:rPr>
        <w:t xml:space="preserve"> </w:t>
      </w:r>
    </w:p>
    <w:p w14:paraId="782621C7" w14:textId="77777777" w:rsidR="00AD21EE" w:rsidRPr="008A177D" w:rsidRDefault="00AD21EE" w:rsidP="00D14FFA">
      <w:pPr>
        <w:pStyle w:val="Prrafodelista"/>
        <w:rPr>
          <w:rFonts w:ascii="Verdana" w:eastAsiaTheme="minorEastAsia" w:hAnsi="Verdana"/>
          <w:szCs w:val="22"/>
        </w:rPr>
      </w:pPr>
    </w:p>
    <w:p w14:paraId="4D54CEC2" w14:textId="6B695058" w:rsidR="00AD21EE" w:rsidRPr="008A177D" w:rsidDel="000D1CDD" w:rsidRDefault="088061A2" w:rsidP="00D91F94">
      <w:pPr>
        <w:pStyle w:val="Prrafodelista"/>
        <w:numPr>
          <w:ilvl w:val="0"/>
          <w:numId w:val="30"/>
        </w:numPr>
        <w:spacing w:before="240" w:line="240" w:lineRule="auto"/>
        <w:rPr>
          <w:rFonts w:ascii="Verdana" w:eastAsia="Arial" w:hAnsi="Verdana" w:cs="Arial"/>
          <w:szCs w:val="22"/>
        </w:rPr>
      </w:pPr>
      <w:r w:rsidRPr="008A177D">
        <w:rPr>
          <w:rFonts w:ascii="Verdana" w:eastAsia="Arial" w:hAnsi="Verdana" w:cs="Arial"/>
          <w:szCs w:val="22"/>
        </w:rPr>
        <w:t>Presentar más de una oferta</w:t>
      </w:r>
      <w:r w:rsidR="5B1A326F" w:rsidRPr="008A177D">
        <w:rPr>
          <w:rFonts w:ascii="Verdana" w:eastAsia="Arial" w:hAnsi="Verdana" w:cs="Arial"/>
          <w:szCs w:val="22"/>
        </w:rPr>
        <w:t xml:space="preserve"> económica con valores distintos dentro del proceso, o para el mismo lote o </w:t>
      </w:r>
      <w:r w:rsidR="3E00A834" w:rsidRPr="008A177D">
        <w:rPr>
          <w:rFonts w:ascii="Verdana" w:eastAsia="Arial" w:hAnsi="Verdana" w:cs="Arial"/>
          <w:szCs w:val="22"/>
        </w:rPr>
        <w:t>s</w:t>
      </w:r>
      <w:r w:rsidR="3C8660F5" w:rsidRPr="008A177D">
        <w:rPr>
          <w:rFonts w:ascii="Verdana" w:eastAsia="Arial" w:hAnsi="Verdana" w:cs="Arial"/>
          <w:szCs w:val="22"/>
          <w:highlight w:val="lightGray"/>
        </w:rPr>
        <w:t>egmento</w:t>
      </w:r>
      <w:r w:rsidR="3C8660F5" w:rsidRPr="008A177D">
        <w:rPr>
          <w:rFonts w:ascii="Verdana" w:eastAsia="Arial" w:hAnsi="Verdana" w:cs="Arial"/>
          <w:szCs w:val="22"/>
        </w:rPr>
        <w:t xml:space="preserve">, según corresponda, cuando esta discrepancia no haya sido subsanada. </w:t>
      </w:r>
    </w:p>
    <w:p w14:paraId="0372A7C4" w14:textId="340F4601" w:rsidR="00AD21EE" w:rsidRPr="008A177D" w:rsidRDefault="55BFB019" w:rsidP="00D91F94">
      <w:pPr>
        <w:numPr>
          <w:ilvl w:val="0"/>
          <w:numId w:val="30"/>
        </w:numPr>
        <w:spacing w:before="240"/>
        <w:jc w:val="both"/>
        <w:rPr>
          <w:rFonts w:ascii="Verdana" w:hAnsi="Verdana" w:cs="Arial"/>
          <w:szCs w:val="22"/>
        </w:rPr>
      </w:pPr>
      <w:r w:rsidRPr="008A177D">
        <w:rPr>
          <w:rFonts w:ascii="Verdana" w:hAnsi="Verdana" w:cs="Arial"/>
          <w:sz w:val="22"/>
          <w:szCs w:val="22"/>
        </w:rPr>
        <w:t xml:space="preserve">Cuando la </w:t>
      </w:r>
      <w:r w:rsidR="6F7D0EFD" w:rsidRPr="008A177D">
        <w:rPr>
          <w:rFonts w:ascii="Verdana" w:hAnsi="Verdana" w:cs="Arial"/>
          <w:sz w:val="22"/>
          <w:szCs w:val="22"/>
        </w:rPr>
        <w:t xml:space="preserve">Entidad Estatal </w:t>
      </w:r>
      <w:r w:rsidR="0AA59C8A" w:rsidRPr="008A177D">
        <w:rPr>
          <w:rFonts w:ascii="Verdana" w:hAnsi="Verdana" w:cs="Arial"/>
          <w:sz w:val="22"/>
          <w:szCs w:val="22"/>
        </w:rPr>
        <w:t>evidencie</w:t>
      </w:r>
      <w:r w:rsidR="6F7D0EFD" w:rsidRPr="008A177D">
        <w:rPr>
          <w:rFonts w:ascii="Verdana" w:hAnsi="Verdana" w:cs="Arial"/>
          <w:sz w:val="22"/>
          <w:szCs w:val="22"/>
        </w:rPr>
        <w:t xml:space="preserve"> que la propuesta</w:t>
      </w:r>
      <w:r w:rsidR="5CC3AA6B" w:rsidRPr="008A177D">
        <w:rPr>
          <w:rFonts w:ascii="Verdana" w:hAnsi="Verdana" w:cs="Arial"/>
          <w:sz w:val="22"/>
          <w:szCs w:val="22"/>
        </w:rPr>
        <w:t xml:space="preserve"> suscrita </w:t>
      </w:r>
      <w:r w:rsidR="6F7D0EFD" w:rsidRPr="008A177D">
        <w:rPr>
          <w:rFonts w:ascii="Verdana" w:hAnsi="Verdana" w:cs="Arial"/>
          <w:sz w:val="22"/>
          <w:szCs w:val="22"/>
        </w:rPr>
        <w:t xml:space="preserve">por un </w:t>
      </w:r>
      <w:r w:rsidR="4E58692E" w:rsidRPr="008A177D">
        <w:rPr>
          <w:rFonts w:ascii="Verdana" w:hAnsi="Verdana" w:cs="Arial"/>
          <w:sz w:val="22"/>
          <w:szCs w:val="22"/>
        </w:rPr>
        <w:t>P</w:t>
      </w:r>
      <w:r w:rsidR="7B683CD3" w:rsidRPr="008A177D">
        <w:rPr>
          <w:rFonts w:ascii="Verdana" w:hAnsi="Verdana" w:cs="Arial"/>
          <w:sz w:val="22"/>
          <w:szCs w:val="22"/>
        </w:rPr>
        <w:t xml:space="preserve">roponente </w:t>
      </w:r>
      <w:r w:rsidR="3A4F1C73" w:rsidRPr="008A177D">
        <w:rPr>
          <w:rFonts w:ascii="Verdana" w:hAnsi="Verdana" w:cs="Arial"/>
          <w:sz w:val="22"/>
          <w:szCs w:val="22"/>
        </w:rPr>
        <w:t>P</w:t>
      </w:r>
      <w:r w:rsidR="7B683CD3" w:rsidRPr="008A177D">
        <w:rPr>
          <w:rFonts w:ascii="Verdana" w:hAnsi="Verdana" w:cs="Arial"/>
          <w:sz w:val="22"/>
          <w:szCs w:val="22"/>
        </w:rPr>
        <w:t>lural</w:t>
      </w:r>
      <w:r w:rsidR="2794F34D" w:rsidRPr="008A177D">
        <w:rPr>
          <w:rFonts w:ascii="Verdana" w:hAnsi="Verdana" w:cs="Arial"/>
          <w:sz w:val="22"/>
          <w:szCs w:val="22"/>
        </w:rPr>
        <w:t xml:space="preserve"> </w:t>
      </w:r>
      <w:r w:rsidR="1A4AD00A" w:rsidRPr="008A177D">
        <w:rPr>
          <w:rFonts w:ascii="Verdana" w:hAnsi="Verdana" w:cs="Arial"/>
          <w:sz w:val="22"/>
          <w:szCs w:val="22"/>
        </w:rPr>
        <w:t>se</w:t>
      </w:r>
      <w:r w:rsidR="3174764A" w:rsidRPr="008A177D">
        <w:rPr>
          <w:rFonts w:ascii="Verdana" w:hAnsi="Verdana" w:cs="Arial"/>
          <w:sz w:val="22"/>
          <w:szCs w:val="22"/>
        </w:rPr>
        <w:t>a</w:t>
      </w:r>
      <w:r w:rsidR="1A4AD00A" w:rsidRPr="008A177D">
        <w:rPr>
          <w:rFonts w:ascii="Verdana" w:hAnsi="Verdana" w:cs="Arial"/>
          <w:sz w:val="22"/>
          <w:szCs w:val="22"/>
        </w:rPr>
        <w:t xml:space="preserve"> </w:t>
      </w:r>
      <w:r w:rsidR="3174764A" w:rsidRPr="008A177D">
        <w:rPr>
          <w:rFonts w:ascii="Verdana" w:hAnsi="Verdana" w:cs="Arial"/>
          <w:sz w:val="22"/>
          <w:szCs w:val="22"/>
        </w:rPr>
        <w:t>presentada</w:t>
      </w:r>
      <w:r w:rsidR="20268989" w:rsidRPr="008A177D">
        <w:rPr>
          <w:rFonts w:ascii="Verdana" w:hAnsi="Verdana" w:cs="Arial"/>
          <w:sz w:val="22"/>
          <w:szCs w:val="22"/>
        </w:rPr>
        <w:t xml:space="preserve"> </w:t>
      </w:r>
      <w:r w:rsidR="3174764A" w:rsidRPr="008A177D">
        <w:rPr>
          <w:rFonts w:ascii="Verdana" w:hAnsi="Verdana" w:cs="Arial"/>
          <w:sz w:val="22"/>
          <w:szCs w:val="22"/>
        </w:rPr>
        <w:t>desde</w:t>
      </w:r>
      <w:r w:rsidRPr="008A177D">
        <w:rPr>
          <w:rFonts w:ascii="Verdana" w:hAnsi="Verdana" w:cs="Arial"/>
          <w:sz w:val="22"/>
          <w:szCs w:val="22"/>
        </w:rPr>
        <w:t xml:space="preserve"> </w:t>
      </w:r>
      <w:r w:rsidR="3174764A" w:rsidRPr="008A177D">
        <w:rPr>
          <w:rFonts w:ascii="Verdana" w:hAnsi="Verdana" w:cs="Arial"/>
          <w:sz w:val="22"/>
          <w:szCs w:val="22"/>
        </w:rPr>
        <w:t>un</w:t>
      </w:r>
      <w:r w:rsidRPr="008A177D">
        <w:rPr>
          <w:rFonts w:ascii="Verdana" w:hAnsi="Verdana" w:cs="Arial"/>
          <w:sz w:val="22"/>
          <w:szCs w:val="22"/>
        </w:rPr>
        <w:t xml:space="preserve"> usuario </w:t>
      </w:r>
      <w:r w:rsidR="7B683CD3" w:rsidRPr="008A177D">
        <w:rPr>
          <w:rFonts w:ascii="Verdana" w:hAnsi="Verdana" w:cs="Arial"/>
          <w:sz w:val="22"/>
          <w:szCs w:val="22"/>
        </w:rPr>
        <w:t>de</w:t>
      </w:r>
      <w:r w:rsidR="3866F401" w:rsidRPr="008A177D">
        <w:rPr>
          <w:rFonts w:ascii="Verdana" w:hAnsi="Verdana" w:cs="Arial"/>
          <w:sz w:val="22"/>
          <w:szCs w:val="22"/>
        </w:rPr>
        <w:t>l</w:t>
      </w:r>
      <w:r w:rsidRPr="008A177D">
        <w:rPr>
          <w:rFonts w:ascii="Verdana" w:hAnsi="Verdana" w:cs="Arial"/>
          <w:sz w:val="22"/>
          <w:szCs w:val="22"/>
        </w:rPr>
        <w:t xml:space="preserve"> SECOP II diferente al de la unión temporal o consorcio</w:t>
      </w:r>
      <w:r w:rsidR="50330DCE" w:rsidRPr="008A177D">
        <w:rPr>
          <w:rFonts w:ascii="Verdana" w:hAnsi="Verdana" w:cs="Arial"/>
          <w:sz w:val="22"/>
          <w:szCs w:val="22"/>
        </w:rPr>
        <w:t>,</w:t>
      </w:r>
      <w:r w:rsidRPr="008A177D">
        <w:rPr>
          <w:rFonts w:ascii="Verdana" w:hAnsi="Verdana" w:cs="Arial"/>
          <w:sz w:val="22"/>
          <w:szCs w:val="22"/>
        </w:rPr>
        <w:t xml:space="preserve"> según corresponda.</w:t>
      </w:r>
    </w:p>
    <w:p w14:paraId="3289EC11" w14:textId="77777777" w:rsidR="007E7B36" w:rsidRPr="008A177D" w:rsidRDefault="007E7B36" w:rsidP="1096294A">
      <w:pPr>
        <w:pStyle w:val="Prrafodelista"/>
        <w:rPr>
          <w:rFonts w:ascii="Verdana" w:hAnsi="Verdana" w:cs="Arial"/>
          <w:szCs w:val="22"/>
        </w:rPr>
      </w:pPr>
    </w:p>
    <w:p w14:paraId="375D0841" w14:textId="7622A506" w:rsidR="00484C2D" w:rsidRPr="008A177D" w:rsidRDefault="5B164D0E" w:rsidP="00D91F94">
      <w:pPr>
        <w:pStyle w:val="Prrafodelista"/>
        <w:numPr>
          <w:ilvl w:val="0"/>
          <w:numId w:val="30"/>
        </w:numPr>
        <w:spacing w:before="240" w:line="240" w:lineRule="auto"/>
        <w:jc w:val="both"/>
        <w:rPr>
          <w:rFonts w:ascii="Verdana" w:eastAsia="Arial" w:hAnsi="Verdana" w:cs="Arial"/>
          <w:szCs w:val="22"/>
        </w:rPr>
      </w:pPr>
      <w:r w:rsidRPr="008A177D">
        <w:rPr>
          <w:rFonts w:ascii="Verdana" w:eastAsia="Arial" w:hAnsi="Verdana" w:cs="Arial"/>
          <w:szCs w:val="22"/>
          <w:highlight w:val="lightGray"/>
        </w:rPr>
        <w:t>[Incluir cuando la convocatoria del Proceso de Contratación esté limitada a Mipyme]</w:t>
      </w:r>
      <w:r w:rsidRPr="008A177D">
        <w:rPr>
          <w:rFonts w:ascii="Verdana" w:eastAsia="Arial" w:hAnsi="Verdana" w:cs="Arial"/>
          <w:szCs w:val="22"/>
        </w:rPr>
        <w:t xml:space="preserve"> </w:t>
      </w:r>
      <w:r w:rsidR="1B23E714" w:rsidRPr="008A177D">
        <w:rPr>
          <w:rFonts w:ascii="Verdana" w:eastAsia="Arial" w:hAnsi="Verdana" w:cs="Arial"/>
          <w:szCs w:val="22"/>
        </w:rPr>
        <w:t>Cuando el que presenta oferta</w:t>
      </w:r>
      <w:r w:rsidR="3C32CD76" w:rsidRPr="008A177D">
        <w:rPr>
          <w:rFonts w:ascii="Verdana" w:eastAsia="Arial" w:hAnsi="Verdana" w:cs="Arial"/>
          <w:szCs w:val="22"/>
        </w:rPr>
        <w:t xml:space="preserve"> o alguno </w:t>
      </w:r>
      <w:r w:rsidR="2C3FD21C" w:rsidRPr="008A177D">
        <w:rPr>
          <w:rFonts w:ascii="Verdana" w:eastAsia="Arial" w:hAnsi="Verdana" w:cs="Arial"/>
          <w:szCs w:val="22"/>
        </w:rPr>
        <w:t>de los miembros del Proponente Plural</w:t>
      </w:r>
      <w:r w:rsidR="1B23E714" w:rsidRPr="008A177D">
        <w:rPr>
          <w:rFonts w:ascii="Verdana" w:eastAsia="Arial" w:hAnsi="Verdana" w:cs="Arial"/>
          <w:szCs w:val="22"/>
        </w:rPr>
        <w:t xml:space="preserve"> no acredita la condición de Mipyme</w:t>
      </w:r>
      <w:r w:rsidR="6028C6D8" w:rsidRPr="008A177D">
        <w:rPr>
          <w:rFonts w:ascii="Verdana" w:eastAsia="Arial" w:hAnsi="Verdana" w:cs="Arial"/>
          <w:szCs w:val="22"/>
        </w:rPr>
        <w:t xml:space="preserve"> y</w:t>
      </w:r>
      <w:r w:rsidR="09910AB4" w:rsidRPr="008A177D">
        <w:rPr>
          <w:rFonts w:ascii="Verdana" w:eastAsia="Arial" w:hAnsi="Verdana" w:cs="Arial"/>
          <w:szCs w:val="22"/>
        </w:rPr>
        <w:t>,</w:t>
      </w:r>
      <w:r w:rsidR="6028C6D8" w:rsidRPr="008A177D">
        <w:rPr>
          <w:rFonts w:ascii="Verdana" w:eastAsia="Arial" w:hAnsi="Verdana" w:cs="Arial"/>
          <w:szCs w:val="22"/>
        </w:rPr>
        <w:t xml:space="preserve"> en consecuencia, no aporta el</w:t>
      </w:r>
      <w:r w:rsidR="0CF6166E" w:rsidRPr="008A177D">
        <w:rPr>
          <w:rFonts w:ascii="Verdana" w:eastAsia="Arial" w:hAnsi="Verdana" w:cs="Arial"/>
          <w:szCs w:val="22"/>
        </w:rPr>
        <w:t xml:space="preserve"> Registro Único de Proponentes</w:t>
      </w:r>
      <w:r w:rsidR="6028C6D8" w:rsidRPr="008A177D">
        <w:rPr>
          <w:rFonts w:ascii="Verdana" w:eastAsia="Arial" w:hAnsi="Verdana" w:cs="Arial"/>
          <w:szCs w:val="22"/>
        </w:rPr>
        <w:t xml:space="preserve"> </w:t>
      </w:r>
      <w:r w:rsidR="0CF6166E" w:rsidRPr="008A177D">
        <w:rPr>
          <w:rFonts w:ascii="Verdana" w:eastAsia="Arial" w:hAnsi="Verdana" w:cs="Arial"/>
          <w:szCs w:val="22"/>
        </w:rPr>
        <w:t>(</w:t>
      </w:r>
      <w:r w:rsidR="6028C6D8" w:rsidRPr="008A177D">
        <w:rPr>
          <w:rFonts w:ascii="Verdana" w:eastAsia="Arial" w:hAnsi="Verdana" w:cs="Arial"/>
          <w:szCs w:val="22"/>
        </w:rPr>
        <w:t>RUP</w:t>
      </w:r>
      <w:r w:rsidR="0CF6166E" w:rsidRPr="008A177D">
        <w:rPr>
          <w:rFonts w:ascii="Verdana" w:eastAsia="Arial" w:hAnsi="Verdana" w:cs="Arial"/>
          <w:szCs w:val="22"/>
        </w:rPr>
        <w:t>)</w:t>
      </w:r>
      <w:r w:rsidR="6028C6D8" w:rsidRPr="008A177D">
        <w:rPr>
          <w:rFonts w:ascii="Verdana" w:eastAsia="Arial" w:hAnsi="Verdana" w:cs="Arial"/>
          <w:szCs w:val="22"/>
        </w:rPr>
        <w:t xml:space="preserve"> vigente y en firme al momento de </w:t>
      </w:r>
      <w:r w:rsidR="0B1E46F3" w:rsidRPr="008A177D">
        <w:rPr>
          <w:rFonts w:ascii="Verdana" w:eastAsia="Arial" w:hAnsi="Verdana" w:cs="Arial"/>
          <w:szCs w:val="22"/>
        </w:rPr>
        <w:t xml:space="preserve">su presentación </w:t>
      </w:r>
      <w:r w:rsidR="07A43657" w:rsidRPr="008A177D">
        <w:rPr>
          <w:rFonts w:ascii="Verdana" w:eastAsia="Arial" w:hAnsi="Verdana" w:cs="Arial"/>
          <w:szCs w:val="22"/>
        </w:rPr>
        <w:t>y</w:t>
      </w:r>
      <w:r w:rsidR="0B1E46F3" w:rsidRPr="008A177D">
        <w:rPr>
          <w:rFonts w:ascii="Verdana" w:eastAsia="Arial" w:hAnsi="Verdana" w:cs="Arial"/>
          <w:szCs w:val="22"/>
        </w:rPr>
        <w:t xml:space="preserve"> no subsana su entrega, en los términos del numeral 1.6</w:t>
      </w:r>
      <w:r w:rsidR="41D9DF84" w:rsidRPr="008A177D">
        <w:rPr>
          <w:rFonts w:ascii="Verdana" w:eastAsia="Arial" w:hAnsi="Verdana" w:cs="Arial"/>
          <w:szCs w:val="22"/>
        </w:rPr>
        <w:t xml:space="preserve"> de</w:t>
      </w:r>
      <w:r w:rsidR="02CD819C" w:rsidRPr="008A177D">
        <w:rPr>
          <w:rFonts w:ascii="Verdana" w:eastAsia="Arial" w:hAnsi="Verdana" w:cs="Arial"/>
          <w:szCs w:val="22"/>
        </w:rPr>
        <w:t>l</w:t>
      </w:r>
      <w:r w:rsidR="41D9DF84" w:rsidRPr="008A177D">
        <w:rPr>
          <w:rFonts w:ascii="Verdana" w:eastAsia="Arial" w:hAnsi="Verdana" w:cs="Arial"/>
          <w:szCs w:val="22"/>
        </w:rPr>
        <w:t xml:space="preserve"> Pliego de Condiciones</w:t>
      </w:r>
      <w:r w:rsidR="0064B67E" w:rsidRPr="008A177D">
        <w:rPr>
          <w:rFonts w:ascii="Verdana" w:eastAsia="Arial" w:hAnsi="Verdana" w:cs="Arial"/>
          <w:szCs w:val="22"/>
        </w:rPr>
        <w:t xml:space="preserve">. </w:t>
      </w:r>
    </w:p>
    <w:p w14:paraId="502297D2" w14:textId="4966E6DD" w:rsidR="26C37B18" w:rsidRPr="008A177D" w:rsidRDefault="26C37B18" w:rsidP="1096294A">
      <w:pPr>
        <w:pStyle w:val="Prrafodelista"/>
        <w:spacing w:before="240" w:line="240" w:lineRule="auto"/>
        <w:jc w:val="both"/>
        <w:rPr>
          <w:rFonts w:ascii="Verdana" w:eastAsia="Arial" w:hAnsi="Verdana" w:cs="Arial"/>
          <w:color w:val="008080"/>
          <w:szCs w:val="22"/>
          <w:u w:val="single"/>
        </w:rPr>
      </w:pPr>
    </w:p>
    <w:p w14:paraId="499C2166" w14:textId="05E4A8A5" w:rsidR="5B46CF65" w:rsidRPr="008A177D" w:rsidRDefault="65F2D6B5" w:rsidP="00D91F94">
      <w:pPr>
        <w:pStyle w:val="Prrafodelista"/>
        <w:numPr>
          <w:ilvl w:val="0"/>
          <w:numId w:val="30"/>
        </w:numPr>
        <w:spacing w:before="240" w:line="240" w:lineRule="auto"/>
        <w:jc w:val="both"/>
        <w:rPr>
          <w:rFonts w:ascii="Verdana" w:eastAsia="Arial" w:hAnsi="Verdana" w:cs="Arial"/>
          <w:szCs w:val="22"/>
        </w:rPr>
      </w:pPr>
      <w:r w:rsidRPr="008A177D">
        <w:rPr>
          <w:rFonts w:ascii="Verdana" w:eastAsia="Arial" w:hAnsi="Verdana" w:cs="Arial"/>
          <w:szCs w:val="22"/>
        </w:rPr>
        <w:lastRenderedPageBreak/>
        <w:t>Cuando la Entidad Estatal encuentre que la propuesta aportada por un Proponente Plural se realice con un usuario del SECOP II diferente al de la unión temporal o consorcio.</w:t>
      </w:r>
    </w:p>
    <w:p w14:paraId="0CDC77AF" w14:textId="24491A8A" w:rsidR="00484C2D" w:rsidRPr="008A177D" w:rsidRDefault="00484C2D" w:rsidP="0094112D">
      <w:pPr>
        <w:pStyle w:val="Prrafodelista"/>
        <w:spacing w:before="240" w:line="240" w:lineRule="auto"/>
        <w:jc w:val="both"/>
        <w:rPr>
          <w:rFonts w:ascii="Verdana" w:eastAsia="Arial" w:hAnsi="Verdana" w:cs="Arial"/>
          <w:szCs w:val="22"/>
        </w:rPr>
      </w:pPr>
    </w:p>
    <w:p w14:paraId="7A7EF4EE" w14:textId="634A6C5F" w:rsidR="00B24498" w:rsidRPr="008A177D" w:rsidRDefault="5BBA2DE2" w:rsidP="00D91F94">
      <w:pPr>
        <w:pStyle w:val="Prrafodelista"/>
        <w:numPr>
          <w:ilvl w:val="0"/>
          <w:numId w:val="30"/>
        </w:numPr>
        <w:tabs>
          <w:tab w:val="left" w:pos="709"/>
          <w:tab w:val="left" w:pos="851"/>
        </w:tabs>
        <w:spacing w:line="240" w:lineRule="auto"/>
        <w:jc w:val="both"/>
        <w:rPr>
          <w:rFonts w:ascii="Verdana" w:eastAsia="Arial" w:hAnsi="Verdana" w:cs="Arial"/>
          <w:szCs w:val="22"/>
        </w:rPr>
      </w:pPr>
      <w:r w:rsidRPr="008A177D">
        <w:rPr>
          <w:rFonts w:ascii="Verdana" w:eastAsia="Arial" w:hAnsi="Verdana" w:cs="Arial"/>
          <w:szCs w:val="22"/>
        </w:rPr>
        <w:t xml:space="preserve">Las demás previstas en la </w:t>
      </w:r>
      <w:r w:rsidR="001819CF" w:rsidRPr="008A177D">
        <w:rPr>
          <w:rFonts w:ascii="Verdana" w:eastAsia="Arial" w:hAnsi="Verdana" w:cs="Arial"/>
          <w:szCs w:val="22"/>
        </w:rPr>
        <w:t>l</w:t>
      </w:r>
      <w:r w:rsidRPr="008A177D">
        <w:rPr>
          <w:rFonts w:ascii="Verdana" w:eastAsia="Arial" w:hAnsi="Verdana" w:cs="Arial"/>
          <w:szCs w:val="22"/>
        </w:rPr>
        <w:t>ey</w:t>
      </w:r>
      <w:r w:rsidR="00F83DAA" w:rsidRPr="008A177D">
        <w:rPr>
          <w:rFonts w:ascii="Verdana" w:eastAsia="Arial" w:hAnsi="Verdana" w:cs="Arial"/>
          <w:szCs w:val="22"/>
        </w:rPr>
        <w:t>.</w:t>
      </w:r>
    </w:p>
    <w:bookmarkEnd w:id="257"/>
    <w:p w14:paraId="356C7790" w14:textId="08520624" w:rsidR="007D5EBE" w:rsidRPr="008A177D" w:rsidRDefault="00E4292C">
      <w:pPr>
        <w:pStyle w:val="Prrafodelista"/>
        <w:tabs>
          <w:tab w:val="left" w:pos="2257"/>
        </w:tabs>
        <w:spacing w:line="240" w:lineRule="auto"/>
        <w:rPr>
          <w:rFonts w:ascii="Verdana" w:eastAsia="Arial,Calibri" w:hAnsi="Verdana" w:cs="Arial"/>
          <w:szCs w:val="22"/>
        </w:rPr>
      </w:pPr>
      <w:r w:rsidRPr="008A177D">
        <w:rPr>
          <w:rFonts w:ascii="Verdana" w:eastAsia="Arial,Calibri" w:hAnsi="Verdana" w:cs="Arial"/>
          <w:szCs w:val="22"/>
        </w:rPr>
        <w:tab/>
      </w:r>
    </w:p>
    <w:p w14:paraId="2476B019" w14:textId="0E13D083" w:rsidR="00996391" w:rsidRPr="008A177D" w:rsidRDefault="3DBD1716" w:rsidP="1096294A">
      <w:pPr>
        <w:pStyle w:val="Capitulo1"/>
        <w:tabs>
          <w:tab w:val="left" w:pos="851"/>
        </w:tabs>
        <w:spacing w:line="240" w:lineRule="auto"/>
        <w:ind w:left="360" w:firstLine="0"/>
        <w:rPr>
          <w:rFonts w:ascii="Verdana" w:hAnsi="Verdana"/>
          <w:color w:val="auto"/>
          <w:sz w:val="22"/>
          <w:szCs w:val="22"/>
        </w:rPr>
      </w:pPr>
      <w:bookmarkStart w:id="258" w:name="_Toc508648256"/>
      <w:bookmarkStart w:id="259" w:name="_Toc208767595"/>
      <w:bookmarkStart w:id="260" w:name="_Toc508984040"/>
      <w:bookmarkStart w:id="261" w:name="_Toc509843870"/>
      <w:bookmarkStart w:id="262" w:name="_Toc511924778"/>
      <w:bookmarkStart w:id="263" w:name="_Toc520226867"/>
      <w:bookmarkStart w:id="264" w:name="_Toc520297837"/>
      <w:bookmarkStart w:id="265" w:name="_Toc520317102"/>
      <w:bookmarkStart w:id="266" w:name="_Toc533083703"/>
      <w:bookmarkStart w:id="267" w:name="_Toc35616193"/>
      <w:bookmarkStart w:id="268" w:name="_Toc40113325"/>
      <w:bookmarkStart w:id="269" w:name="_Toc108082887"/>
      <w:r w:rsidRPr="008A177D">
        <w:rPr>
          <w:rFonts w:ascii="Verdana" w:hAnsi="Verdana"/>
          <w:color w:val="auto"/>
          <w:sz w:val="22"/>
          <w:szCs w:val="22"/>
        </w:rPr>
        <w:t>1.16.</w:t>
      </w:r>
      <w:r w:rsidR="28A22FF0" w:rsidRPr="008A177D">
        <w:rPr>
          <w:rFonts w:ascii="Verdana" w:hAnsi="Verdana"/>
          <w:sz w:val="22"/>
          <w:szCs w:val="22"/>
        </w:rPr>
        <w:tab/>
      </w:r>
      <w:r w:rsidR="5A39A226" w:rsidRPr="008A177D">
        <w:rPr>
          <w:rFonts w:ascii="Verdana" w:hAnsi="Verdana"/>
          <w:color w:val="auto"/>
          <w:sz w:val="22"/>
          <w:szCs w:val="22"/>
        </w:rPr>
        <w:t>CAUSALES</w:t>
      </w:r>
      <w:r w:rsidR="66A7F203" w:rsidRPr="008A177D">
        <w:rPr>
          <w:rFonts w:ascii="Verdana" w:hAnsi="Verdana"/>
          <w:color w:val="auto"/>
          <w:sz w:val="22"/>
          <w:szCs w:val="22"/>
        </w:rPr>
        <w:t xml:space="preserve"> </w:t>
      </w:r>
      <w:r w:rsidR="5A39A226" w:rsidRPr="008A177D">
        <w:rPr>
          <w:rFonts w:ascii="Verdana" w:hAnsi="Verdana"/>
          <w:color w:val="auto"/>
          <w:sz w:val="22"/>
          <w:szCs w:val="22"/>
        </w:rPr>
        <w:t>PARA</w:t>
      </w:r>
      <w:r w:rsidR="66A7F203" w:rsidRPr="008A177D">
        <w:rPr>
          <w:rFonts w:ascii="Verdana" w:hAnsi="Verdana"/>
          <w:color w:val="auto"/>
          <w:sz w:val="22"/>
          <w:szCs w:val="22"/>
        </w:rPr>
        <w:t xml:space="preserve"> </w:t>
      </w:r>
      <w:r w:rsidR="5A39A226" w:rsidRPr="008A177D">
        <w:rPr>
          <w:rFonts w:ascii="Verdana" w:hAnsi="Verdana"/>
          <w:color w:val="auto"/>
          <w:sz w:val="22"/>
          <w:szCs w:val="22"/>
        </w:rPr>
        <w:t>DECLARA</w:t>
      </w:r>
      <w:r w:rsidR="3226B5B0" w:rsidRPr="008A177D">
        <w:rPr>
          <w:rFonts w:ascii="Verdana" w:hAnsi="Verdana"/>
          <w:color w:val="auto"/>
          <w:sz w:val="22"/>
          <w:szCs w:val="22"/>
        </w:rPr>
        <w:t>R</w:t>
      </w:r>
      <w:r w:rsidR="66A7F203" w:rsidRPr="008A177D">
        <w:rPr>
          <w:rFonts w:ascii="Verdana" w:hAnsi="Verdana"/>
          <w:color w:val="auto"/>
          <w:sz w:val="22"/>
          <w:szCs w:val="22"/>
        </w:rPr>
        <w:t xml:space="preserve"> </w:t>
      </w:r>
      <w:r w:rsidR="5A39A226" w:rsidRPr="008A177D">
        <w:rPr>
          <w:rFonts w:ascii="Verdana" w:hAnsi="Verdana"/>
          <w:color w:val="auto"/>
          <w:sz w:val="22"/>
          <w:szCs w:val="22"/>
        </w:rPr>
        <w:t>DESIERT</w:t>
      </w:r>
      <w:r w:rsidR="22F68000" w:rsidRPr="008A177D">
        <w:rPr>
          <w:rFonts w:ascii="Verdana" w:hAnsi="Verdana"/>
          <w:color w:val="auto"/>
          <w:sz w:val="22"/>
          <w:szCs w:val="22"/>
        </w:rPr>
        <w:t>O</w:t>
      </w:r>
      <w:bookmarkEnd w:id="258"/>
      <w:r w:rsidR="66A7F203" w:rsidRPr="008A177D">
        <w:rPr>
          <w:rFonts w:ascii="Verdana" w:hAnsi="Verdana"/>
          <w:color w:val="auto"/>
          <w:sz w:val="22"/>
          <w:szCs w:val="22"/>
        </w:rPr>
        <w:t xml:space="preserve"> </w:t>
      </w:r>
      <w:r w:rsidR="6DF0500E" w:rsidRPr="008A177D">
        <w:rPr>
          <w:rFonts w:ascii="Verdana" w:hAnsi="Verdana"/>
          <w:color w:val="auto"/>
          <w:sz w:val="22"/>
          <w:szCs w:val="22"/>
        </w:rPr>
        <w:t>EL PROCESO DE</w:t>
      </w:r>
      <w:r w:rsidR="00570ED8" w:rsidRPr="008A177D">
        <w:rPr>
          <w:rFonts w:ascii="Verdana" w:hAnsi="Verdana"/>
          <w:color w:val="auto"/>
          <w:sz w:val="22"/>
          <w:szCs w:val="22"/>
        </w:rPr>
        <w:t xml:space="preserve"> SELECCIÓN</w:t>
      </w:r>
      <w:bookmarkEnd w:id="259"/>
      <w:r w:rsidR="00570ED8" w:rsidRPr="008A177D">
        <w:rPr>
          <w:rFonts w:ascii="Verdana" w:hAnsi="Verdana"/>
          <w:color w:val="auto"/>
          <w:sz w:val="22"/>
          <w:szCs w:val="22"/>
        </w:rPr>
        <w:t xml:space="preserve"> </w:t>
      </w:r>
      <w:bookmarkEnd w:id="260"/>
      <w:bookmarkEnd w:id="261"/>
      <w:bookmarkEnd w:id="262"/>
      <w:bookmarkEnd w:id="263"/>
      <w:bookmarkEnd w:id="264"/>
      <w:bookmarkEnd w:id="265"/>
      <w:bookmarkEnd w:id="266"/>
      <w:bookmarkEnd w:id="267"/>
      <w:bookmarkEnd w:id="268"/>
      <w:bookmarkEnd w:id="269"/>
    </w:p>
    <w:p w14:paraId="4B0ABA47" w14:textId="3B054287" w:rsidR="008F445A" w:rsidRPr="008A177D" w:rsidRDefault="00996FB7" w:rsidP="00BF2EB7">
      <w:pPr>
        <w:jc w:val="both"/>
        <w:rPr>
          <w:rFonts w:ascii="Verdana" w:eastAsia="Arial" w:hAnsi="Verdana" w:cs="Arial"/>
          <w:sz w:val="22"/>
          <w:szCs w:val="22"/>
        </w:rPr>
      </w:pPr>
      <w:r w:rsidRPr="008A177D">
        <w:rPr>
          <w:rFonts w:ascii="Verdana" w:hAnsi="Verdana" w:cs="Arial"/>
          <w:sz w:val="22"/>
          <w:szCs w:val="22"/>
        </w:rPr>
        <w:t>La</w:t>
      </w:r>
      <w:r w:rsidR="002644ED" w:rsidRPr="008A177D">
        <w:rPr>
          <w:rFonts w:ascii="Verdana" w:eastAsia="Arial" w:hAnsi="Verdana" w:cs="Arial"/>
          <w:sz w:val="22"/>
          <w:szCs w:val="22"/>
        </w:rPr>
        <w:t xml:space="preserve"> </w:t>
      </w:r>
      <w:r w:rsidR="00E41DBB" w:rsidRPr="008A177D">
        <w:rPr>
          <w:rFonts w:ascii="Verdana" w:hAnsi="Verdana" w:cs="Arial"/>
          <w:sz w:val="22"/>
          <w:szCs w:val="22"/>
        </w:rPr>
        <w:t>Entidad</w:t>
      </w:r>
      <w:r w:rsidR="002644ED" w:rsidRPr="008A177D">
        <w:rPr>
          <w:rFonts w:ascii="Verdana" w:eastAsia="Arial" w:hAnsi="Verdana" w:cs="Arial"/>
          <w:sz w:val="22"/>
          <w:szCs w:val="22"/>
        </w:rPr>
        <w:t xml:space="preserve"> </w:t>
      </w:r>
      <w:r w:rsidR="00996391" w:rsidRPr="008A177D">
        <w:rPr>
          <w:rFonts w:ascii="Verdana" w:hAnsi="Verdana" w:cs="Arial"/>
          <w:sz w:val="22"/>
          <w:szCs w:val="22"/>
        </w:rPr>
        <w:t>podrá</w:t>
      </w:r>
      <w:r w:rsidR="002644ED" w:rsidRPr="008A177D">
        <w:rPr>
          <w:rFonts w:ascii="Verdana" w:eastAsia="Arial" w:hAnsi="Verdana" w:cs="Arial"/>
          <w:sz w:val="22"/>
          <w:szCs w:val="22"/>
        </w:rPr>
        <w:t xml:space="preserve"> </w:t>
      </w:r>
      <w:r w:rsidR="00996391" w:rsidRPr="008A177D">
        <w:rPr>
          <w:rFonts w:ascii="Verdana" w:hAnsi="Verdana" w:cs="Arial"/>
          <w:sz w:val="22"/>
          <w:szCs w:val="22"/>
        </w:rPr>
        <w:t>declarar</w:t>
      </w:r>
      <w:r w:rsidR="002644ED" w:rsidRPr="008A177D">
        <w:rPr>
          <w:rFonts w:ascii="Verdana" w:eastAsia="Arial" w:hAnsi="Verdana" w:cs="Arial"/>
          <w:sz w:val="22"/>
          <w:szCs w:val="22"/>
        </w:rPr>
        <w:t xml:space="preserve"> </w:t>
      </w:r>
      <w:r w:rsidR="00996391" w:rsidRPr="008A177D">
        <w:rPr>
          <w:rFonts w:ascii="Verdana" w:hAnsi="Verdana" w:cs="Arial"/>
          <w:sz w:val="22"/>
          <w:szCs w:val="22"/>
        </w:rPr>
        <w:t>desierto</w:t>
      </w:r>
      <w:r w:rsidRPr="008A177D">
        <w:rPr>
          <w:rFonts w:ascii="Verdana" w:eastAsia="Arial" w:hAnsi="Verdana" w:cs="Arial"/>
          <w:sz w:val="22"/>
          <w:szCs w:val="22"/>
        </w:rPr>
        <w:t xml:space="preserve"> </w:t>
      </w:r>
      <w:r w:rsidRPr="008A177D">
        <w:rPr>
          <w:rFonts w:ascii="Verdana" w:hAnsi="Verdana" w:cs="Arial"/>
          <w:sz w:val="22"/>
          <w:szCs w:val="22"/>
        </w:rPr>
        <w:t xml:space="preserve">el </w:t>
      </w:r>
      <w:r w:rsidR="00F17628" w:rsidRPr="008A177D">
        <w:rPr>
          <w:rFonts w:ascii="Verdana" w:hAnsi="Verdana" w:cs="Arial"/>
          <w:sz w:val="22"/>
          <w:szCs w:val="22"/>
        </w:rPr>
        <w:t>p</w:t>
      </w:r>
      <w:r w:rsidR="7A3C011B" w:rsidRPr="008A177D">
        <w:rPr>
          <w:rFonts w:ascii="Verdana" w:hAnsi="Verdana" w:cs="Arial"/>
          <w:sz w:val="22"/>
          <w:szCs w:val="22"/>
        </w:rPr>
        <w:t>roce</w:t>
      </w:r>
      <w:r w:rsidR="003423FE" w:rsidRPr="008A177D">
        <w:rPr>
          <w:rFonts w:ascii="Verdana" w:hAnsi="Verdana" w:cs="Arial"/>
          <w:sz w:val="22"/>
          <w:szCs w:val="22"/>
        </w:rPr>
        <w:t>so</w:t>
      </w:r>
      <w:r w:rsidRPr="008A177D">
        <w:rPr>
          <w:rFonts w:ascii="Verdana" w:hAnsi="Verdana" w:cs="Arial"/>
          <w:sz w:val="22"/>
          <w:szCs w:val="22"/>
        </w:rPr>
        <w:t xml:space="preserve"> de</w:t>
      </w:r>
      <w:r w:rsidR="00F17628" w:rsidRPr="008A177D">
        <w:rPr>
          <w:rFonts w:ascii="Verdana" w:hAnsi="Verdana" w:cs="Arial"/>
          <w:sz w:val="22"/>
          <w:szCs w:val="22"/>
        </w:rPr>
        <w:t xml:space="preserve"> selección</w:t>
      </w:r>
      <w:r w:rsidR="002644ED" w:rsidRPr="008A177D">
        <w:rPr>
          <w:rFonts w:ascii="Verdana" w:eastAsia="Arial" w:hAnsi="Verdana" w:cs="Arial"/>
          <w:sz w:val="22"/>
          <w:szCs w:val="22"/>
        </w:rPr>
        <w:t xml:space="preserve"> </w:t>
      </w:r>
      <w:r w:rsidR="00996391" w:rsidRPr="008A177D">
        <w:rPr>
          <w:rFonts w:ascii="Verdana" w:hAnsi="Verdana" w:cs="Arial"/>
          <w:sz w:val="22"/>
          <w:szCs w:val="22"/>
        </w:rPr>
        <w:t>cuando:</w:t>
      </w:r>
      <w:r w:rsidR="002644ED" w:rsidRPr="008A177D">
        <w:rPr>
          <w:rFonts w:ascii="Verdana" w:eastAsia="Arial" w:hAnsi="Verdana" w:cs="Arial"/>
          <w:sz w:val="22"/>
          <w:szCs w:val="22"/>
        </w:rPr>
        <w:t xml:space="preserve"> </w:t>
      </w:r>
    </w:p>
    <w:p w14:paraId="7ED2A166" w14:textId="1618A8A7" w:rsidR="00996391" w:rsidRPr="008A177D" w:rsidRDefault="00996391" w:rsidP="00BF2EB7">
      <w:pPr>
        <w:rPr>
          <w:rFonts w:ascii="Verdana" w:eastAsia="Arial" w:hAnsi="Verdana" w:cs="Arial"/>
          <w:sz w:val="22"/>
          <w:szCs w:val="22"/>
        </w:rPr>
      </w:pPr>
    </w:p>
    <w:p w14:paraId="16F7F5A4" w14:textId="77777777" w:rsidR="002E728C" w:rsidRPr="008A177D" w:rsidRDefault="002E728C" w:rsidP="00D91F94">
      <w:pPr>
        <w:pStyle w:val="Prrafodelista"/>
        <w:numPr>
          <w:ilvl w:val="0"/>
          <w:numId w:val="24"/>
        </w:numPr>
        <w:spacing w:line="240" w:lineRule="auto"/>
        <w:jc w:val="both"/>
        <w:rPr>
          <w:rFonts w:ascii="Verdana" w:eastAsia="Arial,Calibri" w:hAnsi="Verdana" w:cs="Arial"/>
          <w:szCs w:val="22"/>
        </w:rPr>
      </w:pPr>
      <w:bookmarkStart w:id="270" w:name="_Toc508648257"/>
      <w:bookmarkStart w:id="271" w:name="_Toc508984041"/>
      <w:bookmarkStart w:id="272" w:name="_Toc509843871"/>
      <w:bookmarkStart w:id="273" w:name="_Toc511924779"/>
      <w:bookmarkStart w:id="274" w:name="_Toc520226868"/>
      <w:bookmarkStart w:id="275" w:name="_Toc520297838"/>
      <w:bookmarkStart w:id="276" w:name="_Toc520317103"/>
      <w:bookmarkStart w:id="277" w:name="_Toc533083704"/>
      <w:r w:rsidRPr="008A177D">
        <w:rPr>
          <w:rFonts w:ascii="Verdana" w:eastAsia="Arial" w:hAnsi="Verdana" w:cs="Arial"/>
          <w:szCs w:val="22"/>
        </w:rPr>
        <w:t>No</w:t>
      </w:r>
      <w:r w:rsidRPr="008A177D">
        <w:rPr>
          <w:rFonts w:ascii="Verdana" w:eastAsia="Arial,Calibri" w:hAnsi="Verdana" w:cs="Arial"/>
          <w:szCs w:val="22"/>
        </w:rPr>
        <w:t xml:space="preserve"> </w:t>
      </w:r>
      <w:r w:rsidRPr="008A177D">
        <w:rPr>
          <w:rFonts w:ascii="Verdana" w:eastAsia="Arial" w:hAnsi="Verdana" w:cs="Arial"/>
          <w:szCs w:val="22"/>
        </w:rPr>
        <w:t>se</w:t>
      </w:r>
      <w:r w:rsidRPr="008A177D">
        <w:rPr>
          <w:rFonts w:ascii="Verdana" w:eastAsia="Arial,Calibri" w:hAnsi="Verdana" w:cs="Arial"/>
          <w:szCs w:val="22"/>
        </w:rPr>
        <w:t xml:space="preserve"> </w:t>
      </w:r>
      <w:r w:rsidRPr="008A177D">
        <w:rPr>
          <w:rFonts w:ascii="Verdana" w:eastAsia="Arial" w:hAnsi="Verdana" w:cs="Arial"/>
          <w:szCs w:val="22"/>
        </w:rPr>
        <w:t>presenten</w:t>
      </w:r>
      <w:r w:rsidRPr="008A177D">
        <w:rPr>
          <w:rFonts w:ascii="Verdana" w:eastAsia="Arial,Calibri" w:hAnsi="Verdana" w:cs="Arial"/>
          <w:szCs w:val="22"/>
        </w:rPr>
        <w:t xml:space="preserve"> </w:t>
      </w:r>
      <w:r w:rsidRPr="008A177D">
        <w:rPr>
          <w:rFonts w:ascii="Verdana" w:eastAsia="Arial" w:hAnsi="Verdana" w:cs="Arial"/>
          <w:szCs w:val="22"/>
        </w:rPr>
        <w:t>ofertas</w:t>
      </w:r>
      <w:r w:rsidRPr="008A177D">
        <w:rPr>
          <w:rFonts w:ascii="Verdana" w:eastAsia="Arial,Calibri" w:hAnsi="Verdana" w:cs="Arial"/>
          <w:szCs w:val="22"/>
        </w:rPr>
        <w:t>.</w:t>
      </w:r>
    </w:p>
    <w:p w14:paraId="4197431C" w14:textId="1BF73C77" w:rsidR="002E728C" w:rsidRPr="008A177D" w:rsidRDefault="00E91DD7" w:rsidP="00D91F94">
      <w:pPr>
        <w:pStyle w:val="Prrafodelista"/>
        <w:numPr>
          <w:ilvl w:val="0"/>
          <w:numId w:val="24"/>
        </w:numPr>
        <w:spacing w:line="240" w:lineRule="auto"/>
        <w:jc w:val="both"/>
        <w:rPr>
          <w:rFonts w:ascii="Verdana" w:eastAsia="Arial" w:hAnsi="Verdana" w:cs="Arial"/>
          <w:szCs w:val="22"/>
        </w:rPr>
      </w:pPr>
      <w:r w:rsidRPr="008A177D">
        <w:rPr>
          <w:rFonts w:ascii="Verdana" w:eastAsia="Arial" w:hAnsi="Verdana" w:cs="Arial"/>
          <w:szCs w:val="22"/>
        </w:rPr>
        <w:t xml:space="preserve">Ninguna oferta resulte hábil, por no </w:t>
      </w:r>
      <w:r w:rsidR="002E728C" w:rsidRPr="008A177D">
        <w:rPr>
          <w:rFonts w:ascii="Verdana" w:eastAsia="Arial" w:hAnsi="Verdana" w:cs="Arial"/>
          <w:szCs w:val="22"/>
        </w:rPr>
        <w:t>cumpl</w:t>
      </w:r>
      <w:r w:rsidRPr="008A177D">
        <w:rPr>
          <w:rFonts w:ascii="Verdana" w:eastAsia="Arial" w:hAnsi="Verdana" w:cs="Arial"/>
          <w:szCs w:val="22"/>
        </w:rPr>
        <w:t>ir</w:t>
      </w:r>
      <w:r w:rsidR="002E728C" w:rsidRPr="008A177D">
        <w:rPr>
          <w:rFonts w:ascii="Verdana" w:eastAsia="Arial" w:hAnsi="Verdana" w:cs="Arial"/>
          <w:szCs w:val="22"/>
        </w:rPr>
        <w:t xml:space="preserve"> las exigencias del </w:t>
      </w:r>
      <w:r w:rsidR="745350A2" w:rsidRPr="008A177D">
        <w:rPr>
          <w:rFonts w:ascii="Verdana" w:eastAsia="Arial" w:hAnsi="Verdana" w:cs="Arial"/>
          <w:szCs w:val="22"/>
        </w:rPr>
        <w:t>P</w:t>
      </w:r>
      <w:r w:rsidR="778783FB" w:rsidRPr="008A177D">
        <w:rPr>
          <w:rFonts w:ascii="Verdana" w:eastAsia="Arial" w:hAnsi="Verdana" w:cs="Arial"/>
          <w:szCs w:val="22"/>
        </w:rPr>
        <w:t>liego</w:t>
      </w:r>
      <w:r w:rsidR="002E728C" w:rsidRPr="008A177D">
        <w:rPr>
          <w:rFonts w:ascii="Verdana" w:eastAsia="Arial" w:hAnsi="Verdana" w:cs="Arial"/>
          <w:szCs w:val="22"/>
        </w:rPr>
        <w:t xml:space="preserve"> de </w:t>
      </w:r>
      <w:r w:rsidR="56733964" w:rsidRPr="008A177D">
        <w:rPr>
          <w:rFonts w:ascii="Verdana" w:eastAsia="Arial" w:hAnsi="Verdana" w:cs="Arial"/>
          <w:szCs w:val="22"/>
        </w:rPr>
        <w:t>C</w:t>
      </w:r>
      <w:r w:rsidR="778783FB" w:rsidRPr="008A177D">
        <w:rPr>
          <w:rFonts w:ascii="Verdana" w:eastAsia="Arial" w:hAnsi="Verdana" w:cs="Arial"/>
          <w:szCs w:val="22"/>
        </w:rPr>
        <w:t>ondiciones</w:t>
      </w:r>
      <w:r w:rsidR="002E728C" w:rsidRPr="008A177D">
        <w:rPr>
          <w:rFonts w:ascii="Verdana" w:eastAsia="Arial" w:hAnsi="Verdana" w:cs="Arial"/>
          <w:szCs w:val="22"/>
        </w:rPr>
        <w:t>.</w:t>
      </w:r>
    </w:p>
    <w:p w14:paraId="481A4128" w14:textId="76D75B99" w:rsidR="00FD06E6" w:rsidRPr="008A177D" w:rsidRDefault="002E728C" w:rsidP="00D91F94">
      <w:pPr>
        <w:pStyle w:val="Prrafodelista"/>
        <w:numPr>
          <w:ilvl w:val="0"/>
          <w:numId w:val="24"/>
        </w:numPr>
        <w:spacing w:line="240" w:lineRule="auto"/>
        <w:jc w:val="both"/>
        <w:rPr>
          <w:rFonts w:ascii="Verdana" w:eastAsia="Arial,Calibri" w:hAnsi="Verdana" w:cs="Arial"/>
          <w:szCs w:val="22"/>
        </w:rPr>
      </w:pPr>
      <w:r w:rsidRPr="008A177D">
        <w:rPr>
          <w:rFonts w:ascii="Verdana" w:eastAsia="Arial" w:hAnsi="Verdana" w:cs="Arial"/>
          <w:szCs w:val="22"/>
        </w:rPr>
        <w:t>Existan</w:t>
      </w:r>
      <w:r w:rsidRPr="008A177D">
        <w:rPr>
          <w:rFonts w:ascii="Verdana" w:eastAsia="Arial,Calibri" w:hAnsi="Verdana" w:cs="Arial"/>
          <w:szCs w:val="22"/>
        </w:rPr>
        <w:t xml:space="preserve"> </w:t>
      </w:r>
      <w:r w:rsidRPr="008A177D">
        <w:rPr>
          <w:rFonts w:ascii="Verdana" w:eastAsia="Arial" w:hAnsi="Verdana" w:cs="Arial"/>
          <w:szCs w:val="22"/>
        </w:rPr>
        <w:t>causas</w:t>
      </w:r>
      <w:r w:rsidRPr="008A177D">
        <w:rPr>
          <w:rFonts w:ascii="Verdana" w:eastAsia="Arial,Calibri" w:hAnsi="Verdana" w:cs="Arial"/>
          <w:szCs w:val="22"/>
        </w:rPr>
        <w:t xml:space="preserve"> </w:t>
      </w:r>
      <w:r w:rsidRPr="008A177D">
        <w:rPr>
          <w:rFonts w:ascii="Verdana" w:eastAsia="Arial" w:hAnsi="Verdana" w:cs="Arial"/>
          <w:szCs w:val="22"/>
        </w:rPr>
        <w:t>o</w:t>
      </w:r>
      <w:r w:rsidRPr="008A177D">
        <w:rPr>
          <w:rFonts w:ascii="Verdana" w:eastAsia="Arial,Calibri" w:hAnsi="Verdana" w:cs="Arial"/>
          <w:szCs w:val="22"/>
        </w:rPr>
        <w:t xml:space="preserve"> </w:t>
      </w:r>
      <w:r w:rsidRPr="008A177D">
        <w:rPr>
          <w:rFonts w:ascii="Verdana" w:eastAsia="Arial" w:hAnsi="Verdana" w:cs="Arial"/>
          <w:szCs w:val="22"/>
        </w:rPr>
        <w:t>motivos</w:t>
      </w:r>
      <w:r w:rsidRPr="008A177D">
        <w:rPr>
          <w:rFonts w:ascii="Verdana" w:eastAsia="Arial,Calibri" w:hAnsi="Verdana" w:cs="Arial"/>
          <w:szCs w:val="22"/>
        </w:rPr>
        <w:t xml:space="preserve"> </w:t>
      </w:r>
      <w:r w:rsidRPr="008A177D">
        <w:rPr>
          <w:rFonts w:ascii="Verdana" w:eastAsia="Arial" w:hAnsi="Verdana" w:cs="Arial"/>
          <w:szCs w:val="22"/>
        </w:rPr>
        <w:t>que</w:t>
      </w:r>
      <w:r w:rsidRPr="008A177D">
        <w:rPr>
          <w:rFonts w:ascii="Verdana" w:eastAsia="Arial,Calibri" w:hAnsi="Verdana" w:cs="Arial"/>
          <w:szCs w:val="22"/>
        </w:rPr>
        <w:t xml:space="preserve"> </w:t>
      </w:r>
      <w:r w:rsidRPr="008A177D">
        <w:rPr>
          <w:rFonts w:ascii="Verdana" w:eastAsia="Arial" w:hAnsi="Verdana" w:cs="Arial"/>
          <w:szCs w:val="22"/>
        </w:rPr>
        <w:t>impidan</w:t>
      </w:r>
      <w:r w:rsidRPr="008A177D">
        <w:rPr>
          <w:rFonts w:ascii="Verdana" w:eastAsia="Arial,Calibri" w:hAnsi="Verdana" w:cs="Arial"/>
          <w:szCs w:val="22"/>
        </w:rPr>
        <w:t xml:space="preserve"> </w:t>
      </w:r>
      <w:r w:rsidRPr="008A177D">
        <w:rPr>
          <w:rFonts w:ascii="Verdana" w:eastAsia="Arial" w:hAnsi="Verdana" w:cs="Arial"/>
          <w:szCs w:val="22"/>
        </w:rPr>
        <w:t>la</w:t>
      </w:r>
      <w:r w:rsidRPr="008A177D">
        <w:rPr>
          <w:rFonts w:ascii="Verdana" w:eastAsia="Arial,Calibri" w:hAnsi="Verdana" w:cs="Arial"/>
          <w:szCs w:val="22"/>
        </w:rPr>
        <w:t xml:space="preserve"> </w:t>
      </w:r>
      <w:r w:rsidRPr="008A177D">
        <w:rPr>
          <w:rFonts w:ascii="Verdana" w:eastAsia="Arial" w:hAnsi="Verdana" w:cs="Arial"/>
          <w:szCs w:val="22"/>
        </w:rPr>
        <w:t>escogencia</w:t>
      </w:r>
      <w:r w:rsidRPr="008A177D">
        <w:rPr>
          <w:rFonts w:ascii="Verdana" w:eastAsia="Arial,Calibri" w:hAnsi="Verdana" w:cs="Arial"/>
          <w:szCs w:val="22"/>
        </w:rPr>
        <w:t xml:space="preserve"> </w:t>
      </w:r>
      <w:r w:rsidRPr="008A177D">
        <w:rPr>
          <w:rFonts w:ascii="Verdana" w:eastAsia="Arial" w:hAnsi="Verdana" w:cs="Arial"/>
          <w:szCs w:val="22"/>
        </w:rPr>
        <w:t>objetiva</w:t>
      </w:r>
      <w:r w:rsidRPr="008A177D">
        <w:rPr>
          <w:rFonts w:ascii="Verdana" w:eastAsia="Arial,Calibri" w:hAnsi="Verdana" w:cs="Arial"/>
          <w:szCs w:val="22"/>
        </w:rPr>
        <w:t xml:space="preserve"> </w:t>
      </w:r>
      <w:r w:rsidRPr="008A177D">
        <w:rPr>
          <w:rFonts w:ascii="Verdana" w:eastAsia="Arial" w:hAnsi="Verdana" w:cs="Arial"/>
          <w:szCs w:val="22"/>
        </w:rPr>
        <w:t xml:space="preserve">del </w:t>
      </w:r>
      <w:r w:rsidR="003423FE" w:rsidRPr="008A177D">
        <w:rPr>
          <w:rFonts w:ascii="Verdana" w:eastAsia="Arial" w:hAnsi="Verdana" w:cs="Arial"/>
          <w:szCs w:val="22"/>
        </w:rPr>
        <w:t>P</w:t>
      </w:r>
      <w:r w:rsidRPr="008A177D">
        <w:rPr>
          <w:rFonts w:ascii="Verdana" w:eastAsia="Arial" w:hAnsi="Verdana" w:cs="Arial"/>
          <w:szCs w:val="22"/>
        </w:rPr>
        <w:t>roponente</w:t>
      </w:r>
      <w:r w:rsidRPr="008A177D">
        <w:rPr>
          <w:rFonts w:ascii="Verdana" w:eastAsia="Arial,Calibri" w:hAnsi="Verdana" w:cs="Arial"/>
          <w:szCs w:val="22"/>
        </w:rPr>
        <w:t>.</w:t>
      </w:r>
    </w:p>
    <w:p w14:paraId="20192916" w14:textId="14F4CE2B" w:rsidR="002E728C" w:rsidRPr="008A177D" w:rsidRDefault="002E728C" w:rsidP="00D91F94">
      <w:pPr>
        <w:pStyle w:val="Prrafodelista"/>
        <w:numPr>
          <w:ilvl w:val="0"/>
          <w:numId w:val="24"/>
        </w:numPr>
        <w:spacing w:line="240" w:lineRule="auto"/>
        <w:jc w:val="both"/>
        <w:rPr>
          <w:rFonts w:ascii="Verdana" w:eastAsia="Arial,Calibri" w:hAnsi="Verdana" w:cs="Arial"/>
          <w:szCs w:val="22"/>
        </w:rPr>
      </w:pPr>
      <w:r w:rsidRPr="008A177D">
        <w:rPr>
          <w:rFonts w:ascii="Verdana" w:eastAsia="Arial" w:hAnsi="Verdana" w:cs="Arial"/>
          <w:szCs w:val="22"/>
        </w:rPr>
        <w:t>Lo</w:t>
      </w:r>
      <w:r w:rsidRPr="008A177D">
        <w:rPr>
          <w:rFonts w:ascii="Verdana" w:eastAsia="Arial,Calibri" w:hAnsi="Verdana" w:cs="Arial"/>
          <w:szCs w:val="22"/>
        </w:rPr>
        <w:t xml:space="preserve"> </w:t>
      </w:r>
      <w:r w:rsidRPr="008A177D">
        <w:rPr>
          <w:rFonts w:ascii="Verdana" w:eastAsia="Arial" w:hAnsi="Verdana" w:cs="Arial"/>
          <w:szCs w:val="22"/>
        </w:rPr>
        <w:t>c</w:t>
      </w:r>
      <w:r w:rsidR="00341686" w:rsidRPr="008A177D">
        <w:rPr>
          <w:rFonts w:ascii="Verdana" w:eastAsia="Arial" w:hAnsi="Verdana" w:cs="Arial"/>
          <w:szCs w:val="22"/>
        </w:rPr>
        <w:t xml:space="preserve">ontemple </w:t>
      </w:r>
      <w:r w:rsidR="001819CF" w:rsidRPr="008A177D">
        <w:rPr>
          <w:rFonts w:ascii="Verdana" w:eastAsia="Arial" w:hAnsi="Verdana" w:cs="Arial"/>
          <w:szCs w:val="22"/>
        </w:rPr>
        <w:t xml:space="preserve"> </w:t>
      </w:r>
      <w:r w:rsidRPr="008A177D">
        <w:rPr>
          <w:rFonts w:ascii="Verdana" w:eastAsia="Arial,Calibri" w:hAnsi="Verdana" w:cs="Arial"/>
          <w:szCs w:val="22"/>
        </w:rPr>
        <w:t xml:space="preserve"> </w:t>
      </w:r>
      <w:r w:rsidRPr="008A177D">
        <w:rPr>
          <w:rFonts w:ascii="Verdana" w:eastAsia="Arial" w:hAnsi="Verdana" w:cs="Arial"/>
          <w:szCs w:val="22"/>
        </w:rPr>
        <w:t>la</w:t>
      </w:r>
      <w:r w:rsidRPr="008A177D">
        <w:rPr>
          <w:rFonts w:ascii="Verdana" w:eastAsia="Arial,Calibri" w:hAnsi="Verdana" w:cs="Arial"/>
          <w:szCs w:val="22"/>
        </w:rPr>
        <w:t xml:space="preserve"> </w:t>
      </w:r>
      <w:r w:rsidRPr="008A177D">
        <w:rPr>
          <w:rFonts w:ascii="Verdana" w:eastAsia="Arial" w:hAnsi="Verdana" w:cs="Arial"/>
          <w:szCs w:val="22"/>
        </w:rPr>
        <w:t>ley.</w:t>
      </w:r>
      <w:r w:rsidRPr="008A177D">
        <w:rPr>
          <w:rFonts w:ascii="Verdana" w:eastAsia="Arial,Calibri" w:hAnsi="Verdana" w:cs="Arial"/>
          <w:szCs w:val="22"/>
        </w:rPr>
        <w:t xml:space="preserve"> </w:t>
      </w:r>
    </w:p>
    <w:p w14:paraId="21EC05EA" w14:textId="77777777" w:rsidR="001819CF" w:rsidRPr="008A177D" w:rsidRDefault="001819CF" w:rsidP="00BF2EB7">
      <w:pPr>
        <w:pStyle w:val="Prrafodelista"/>
        <w:spacing w:line="240" w:lineRule="auto"/>
        <w:jc w:val="both"/>
        <w:rPr>
          <w:rFonts w:ascii="Verdana" w:eastAsia="Arial,Calibri" w:hAnsi="Verdana" w:cs="Arial"/>
          <w:szCs w:val="22"/>
        </w:rPr>
      </w:pPr>
    </w:p>
    <w:p w14:paraId="703801B3" w14:textId="02879AAB" w:rsidR="002D222B" w:rsidRPr="008A177D" w:rsidRDefault="7E228894" w:rsidP="1096294A">
      <w:pPr>
        <w:pStyle w:val="Capitulo1"/>
        <w:tabs>
          <w:tab w:val="left" w:pos="851"/>
        </w:tabs>
        <w:spacing w:line="240" w:lineRule="auto"/>
        <w:ind w:left="360" w:firstLine="0"/>
        <w:rPr>
          <w:rFonts w:ascii="Verdana" w:hAnsi="Verdana"/>
          <w:color w:val="auto"/>
          <w:sz w:val="22"/>
          <w:szCs w:val="22"/>
        </w:rPr>
      </w:pPr>
      <w:bookmarkStart w:id="278" w:name="_Toc35616194"/>
      <w:bookmarkStart w:id="279" w:name="_Toc40113326"/>
      <w:bookmarkStart w:id="280" w:name="_Toc108082888"/>
      <w:bookmarkStart w:id="281" w:name="_Toc208767596"/>
      <w:r w:rsidRPr="008A177D">
        <w:rPr>
          <w:rFonts w:ascii="Verdana" w:hAnsi="Verdana"/>
          <w:color w:val="auto"/>
          <w:sz w:val="22"/>
          <w:szCs w:val="22"/>
        </w:rPr>
        <w:t>1.17.</w:t>
      </w:r>
      <w:r w:rsidR="01B9D748" w:rsidRPr="008A177D">
        <w:rPr>
          <w:rFonts w:ascii="Verdana" w:hAnsi="Verdana"/>
          <w:sz w:val="22"/>
          <w:szCs w:val="22"/>
        </w:rPr>
        <w:tab/>
      </w:r>
      <w:r w:rsidR="749E7C73" w:rsidRPr="008A177D">
        <w:rPr>
          <w:rFonts w:ascii="Verdana" w:hAnsi="Verdana"/>
          <w:color w:val="auto"/>
          <w:sz w:val="22"/>
          <w:szCs w:val="22"/>
        </w:rPr>
        <w:t>NORMAS</w:t>
      </w:r>
      <w:r w:rsidR="66A7F203" w:rsidRPr="008A177D">
        <w:rPr>
          <w:rFonts w:ascii="Verdana" w:hAnsi="Verdana"/>
          <w:color w:val="auto"/>
          <w:sz w:val="22"/>
          <w:szCs w:val="22"/>
        </w:rPr>
        <w:t xml:space="preserve"> </w:t>
      </w:r>
      <w:r w:rsidR="749E7C73" w:rsidRPr="008A177D">
        <w:rPr>
          <w:rFonts w:ascii="Verdana" w:hAnsi="Verdana"/>
          <w:color w:val="auto"/>
          <w:sz w:val="22"/>
          <w:szCs w:val="22"/>
        </w:rPr>
        <w:t>DE</w:t>
      </w:r>
      <w:r w:rsidR="66A7F203" w:rsidRPr="008A177D">
        <w:rPr>
          <w:rFonts w:ascii="Verdana" w:hAnsi="Verdana"/>
          <w:color w:val="auto"/>
          <w:sz w:val="22"/>
          <w:szCs w:val="22"/>
        </w:rPr>
        <w:t xml:space="preserve"> </w:t>
      </w:r>
      <w:r w:rsidR="749E7C73" w:rsidRPr="008A177D">
        <w:rPr>
          <w:rFonts w:ascii="Verdana" w:hAnsi="Verdana"/>
          <w:color w:val="auto"/>
          <w:sz w:val="22"/>
          <w:szCs w:val="22"/>
        </w:rPr>
        <w:t>INTERPRETACIÓN</w:t>
      </w:r>
      <w:r w:rsidR="66A7F203" w:rsidRPr="008A177D">
        <w:rPr>
          <w:rFonts w:ascii="Verdana" w:hAnsi="Verdana"/>
          <w:color w:val="auto"/>
          <w:sz w:val="22"/>
          <w:szCs w:val="22"/>
        </w:rPr>
        <w:t xml:space="preserve"> </w:t>
      </w:r>
      <w:r w:rsidR="749E7C73" w:rsidRPr="008A177D">
        <w:rPr>
          <w:rFonts w:ascii="Verdana" w:hAnsi="Verdana"/>
          <w:color w:val="auto"/>
          <w:sz w:val="22"/>
          <w:szCs w:val="22"/>
        </w:rPr>
        <w:t>DEL</w:t>
      </w:r>
      <w:r w:rsidR="66A7F203" w:rsidRPr="008A177D">
        <w:rPr>
          <w:rFonts w:ascii="Verdana" w:hAnsi="Verdana"/>
          <w:color w:val="auto"/>
          <w:sz w:val="22"/>
          <w:szCs w:val="22"/>
        </w:rPr>
        <w:t xml:space="preserve"> </w:t>
      </w:r>
      <w:r w:rsidR="749E7C73" w:rsidRPr="008A177D">
        <w:rPr>
          <w:rFonts w:ascii="Verdana" w:hAnsi="Verdana"/>
          <w:color w:val="auto"/>
          <w:sz w:val="22"/>
          <w:szCs w:val="22"/>
        </w:rPr>
        <w:t>PLIEGO</w:t>
      </w:r>
      <w:r w:rsidR="66A7F203" w:rsidRPr="008A177D">
        <w:rPr>
          <w:rFonts w:ascii="Verdana" w:hAnsi="Verdana"/>
          <w:color w:val="auto"/>
          <w:sz w:val="22"/>
          <w:szCs w:val="22"/>
        </w:rPr>
        <w:t xml:space="preserve"> </w:t>
      </w:r>
      <w:r w:rsidR="749E7C73" w:rsidRPr="008A177D">
        <w:rPr>
          <w:rFonts w:ascii="Verdana" w:hAnsi="Verdana"/>
          <w:color w:val="auto"/>
          <w:sz w:val="22"/>
          <w:szCs w:val="22"/>
        </w:rPr>
        <w:t>DE</w:t>
      </w:r>
      <w:r w:rsidR="66A7F203" w:rsidRPr="008A177D">
        <w:rPr>
          <w:rFonts w:ascii="Verdana" w:hAnsi="Verdana"/>
          <w:color w:val="auto"/>
          <w:sz w:val="22"/>
          <w:szCs w:val="22"/>
        </w:rPr>
        <w:t xml:space="preserve"> </w:t>
      </w:r>
      <w:r w:rsidR="749E7C73" w:rsidRPr="008A177D">
        <w:rPr>
          <w:rFonts w:ascii="Verdana" w:hAnsi="Verdana"/>
          <w:color w:val="auto"/>
          <w:sz w:val="22"/>
          <w:szCs w:val="22"/>
        </w:rPr>
        <w:t>CONDICIONES</w:t>
      </w:r>
      <w:bookmarkEnd w:id="270"/>
      <w:bookmarkEnd w:id="271"/>
      <w:bookmarkEnd w:id="272"/>
      <w:bookmarkEnd w:id="273"/>
      <w:bookmarkEnd w:id="274"/>
      <w:bookmarkEnd w:id="275"/>
      <w:bookmarkEnd w:id="276"/>
      <w:bookmarkEnd w:id="277"/>
      <w:bookmarkEnd w:id="278"/>
      <w:bookmarkEnd w:id="279"/>
      <w:bookmarkEnd w:id="280"/>
      <w:bookmarkEnd w:id="281"/>
    </w:p>
    <w:p w14:paraId="466FBCBD" w14:textId="703C8C71" w:rsidR="009C3CD8" w:rsidRPr="008A177D" w:rsidRDefault="002D222B" w:rsidP="00E63264">
      <w:pPr>
        <w:jc w:val="both"/>
        <w:rPr>
          <w:rFonts w:ascii="Verdana" w:eastAsia="Arial" w:hAnsi="Verdana" w:cs="Arial"/>
          <w:sz w:val="22"/>
          <w:szCs w:val="22"/>
        </w:rPr>
      </w:pPr>
      <w:r w:rsidRPr="008A177D">
        <w:rPr>
          <w:rFonts w:ascii="Verdana" w:hAnsi="Verdana" w:cs="Arial"/>
          <w:sz w:val="22"/>
          <w:szCs w:val="22"/>
        </w:rPr>
        <w:t>Este</w:t>
      </w:r>
      <w:r w:rsidR="002644ED" w:rsidRPr="008A177D">
        <w:rPr>
          <w:rFonts w:ascii="Verdana" w:eastAsia="Arial" w:hAnsi="Verdana" w:cs="Arial"/>
          <w:sz w:val="22"/>
          <w:szCs w:val="22"/>
        </w:rPr>
        <w:t xml:space="preserve"> </w:t>
      </w:r>
      <w:r w:rsidR="231554FB" w:rsidRPr="008A177D">
        <w:rPr>
          <w:rFonts w:ascii="Verdana" w:hAnsi="Verdana" w:cs="Arial"/>
          <w:sz w:val="22"/>
          <w:szCs w:val="22"/>
        </w:rPr>
        <w:t>P</w:t>
      </w:r>
      <w:r w:rsidR="3A203C53" w:rsidRPr="008A177D">
        <w:rPr>
          <w:rFonts w:ascii="Verdana" w:hAnsi="Verdana" w:cs="Arial"/>
          <w:sz w:val="22"/>
          <w:szCs w:val="22"/>
        </w:rPr>
        <w:t>liego</w:t>
      </w:r>
      <w:r w:rsidR="009C3CD8" w:rsidRPr="008A177D">
        <w:rPr>
          <w:rFonts w:ascii="Verdana" w:eastAsia="Arial" w:hAnsi="Verdana" w:cs="Arial"/>
          <w:sz w:val="22"/>
          <w:szCs w:val="22"/>
        </w:rPr>
        <w:t xml:space="preserve"> </w:t>
      </w:r>
      <w:r w:rsidR="009C3CD8" w:rsidRPr="008A177D">
        <w:rPr>
          <w:rFonts w:ascii="Verdana" w:hAnsi="Verdana" w:cs="Arial"/>
          <w:sz w:val="22"/>
          <w:szCs w:val="22"/>
        </w:rPr>
        <w:t>de</w:t>
      </w:r>
      <w:r w:rsidR="009C3CD8" w:rsidRPr="008A177D">
        <w:rPr>
          <w:rFonts w:ascii="Verdana" w:eastAsia="Arial" w:hAnsi="Verdana" w:cs="Arial"/>
          <w:sz w:val="22"/>
          <w:szCs w:val="22"/>
        </w:rPr>
        <w:t xml:space="preserve"> </w:t>
      </w:r>
      <w:r w:rsidR="37794A44" w:rsidRPr="008A177D">
        <w:rPr>
          <w:rFonts w:ascii="Verdana" w:hAnsi="Verdana" w:cs="Arial"/>
          <w:sz w:val="22"/>
          <w:szCs w:val="22"/>
        </w:rPr>
        <w:t>C</w:t>
      </w:r>
      <w:r w:rsidR="3A203C53" w:rsidRPr="008A177D">
        <w:rPr>
          <w:rFonts w:ascii="Verdana" w:hAnsi="Verdana" w:cs="Arial"/>
          <w:sz w:val="22"/>
          <w:szCs w:val="22"/>
        </w:rPr>
        <w:t>ondiciones</w:t>
      </w:r>
      <w:r w:rsidR="009C3CD8" w:rsidRPr="008A177D">
        <w:rPr>
          <w:rFonts w:ascii="Verdana" w:eastAsia="Arial" w:hAnsi="Verdana" w:cs="Arial"/>
          <w:sz w:val="22"/>
          <w:szCs w:val="22"/>
        </w:rPr>
        <w:t xml:space="preserve"> </w:t>
      </w:r>
      <w:r w:rsidR="009C3CD8" w:rsidRPr="008A177D">
        <w:rPr>
          <w:rFonts w:ascii="Verdana" w:hAnsi="Verdana" w:cs="Arial"/>
          <w:sz w:val="22"/>
          <w:szCs w:val="22"/>
        </w:rPr>
        <w:t>debe</w:t>
      </w:r>
      <w:r w:rsidR="009C3CD8" w:rsidRPr="008A177D">
        <w:rPr>
          <w:rFonts w:ascii="Verdana" w:eastAsia="Arial" w:hAnsi="Verdana" w:cs="Arial"/>
          <w:sz w:val="22"/>
          <w:szCs w:val="22"/>
        </w:rPr>
        <w:t xml:space="preserve"> </w:t>
      </w:r>
      <w:r w:rsidR="009C3CD8" w:rsidRPr="008A177D">
        <w:rPr>
          <w:rFonts w:ascii="Verdana" w:hAnsi="Verdana" w:cs="Arial"/>
          <w:sz w:val="22"/>
          <w:szCs w:val="22"/>
        </w:rPr>
        <w:t>interpreta</w:t>
      </w:r>
      <w:r w:rsidR="00996FB7" w:rsidRPr="008A177D">
        <w:rPr>
          <w:rFonts w:ascii="Verdana" w:hAnsi="Verdana" w:cs="Arial"/>
          <w:sz w:val="22"/>
          <w:szCs w:val="22"/>
        </w:rPr>
        <w:t>rse</w:t>
      </w:r>
      <w:r w:rsidR="009C3CD8" w:rsidRPr="008A177D">
        <w:rPr>
          <w:rFonts w:ascii="Verdana" w:eastAsia="Arial" w:hAnsi="Verdana" w:cs="Arial"/>
          <w:sz w:val="22"/>
          <w:szCs w:val="22"/>
        </w:rPr>
        <w:t xml:space="preserve"> </w:t>
      </w:r>
      <w:r w:rsidR="009C3CD8" w:rsidRPr="008A177D">
        <w:rPr>
          <w:rFonts w:ascii="Verdana" w:hAnsi="Verdana" w:cs="Arial"/>
          <w:sz w:val="22"/>
          <w:szCs w:val="22"/>
        </w:rPr>
        <w:t>como</w:t>
      </w:r>
      <w:r w:rsidR="009C3CD8" w:rsidRPr="008A177D">
        <w:rPr>
          <w:rFonts w:ascii="Verdana" w:eastAsia="Arial" w:hAnsi="Verdana" w:cs="Arial"/>
          <w:sz w:val="22"/>
          <w:szCs w:val="22"/>
        </w:rPr>
        <w:t xml:space="preserve"> </w:t>
      </w:r>
      <w:r w:rsidR="009C3CD8" w:rsidRPr="008A177D">
        <w:rPr>
          <w:rFonts w:ascii="Verdana" w:hAnsi="Verdana" w:cs="Arial"/>
          <w:sz w:val="22"/>
          <w:szCs w:val="22"/>
        </w:rPr>
        <w:t>un</w:t>
      </w:r>
      <w:r w:rsidR="009C3CD8" w:rsidRPr="008A177D">
        <w:rPr>
          <w:rFonts w:ascii="Verdana" w:eastAsia="Arial" w:hAnsi="Verdana" w:cs="Arial"/>
          <w:sz w:val="22"/>
          <w:szCs w:val="22"/>
        </w:rPr>
        <w:t xml:space="preserve"> </w:t>
      </w:r>
      <w:r w:rsidR="009C3CD8" w:rsidRPr="008A177D">
        <w:rPr>
          <w:rFonts w:ascii="Verdana" w:hAnsi="Verdana" w:cs="Arial"/>
          <w:sz w:val="22"/>
          <w:szCs w:val="22"/>
        </w:rPr>
        <w:t>todo</w:t>
      </w:r>
      <w:r w:rsidR="009C3CD8" w:rsidRPr="008A177D">
        <w:rPr>
          <w:rFonts w:ascii="Verdana" w:eastAsia="Arial" w:hAnsi="Verdana" w:cs="Arial"/>
          <w:sz w:val="22"/>
          <w:szCs w:val="22"/>
        </w:rPr>
        <w:t xml:space="preserve"> </w:t>
      </w:r>
      <w:r w:rsidR="009C3CD8" w:rsidRPr="008A177D">
        <w:rPr>
          <w:rFonts w:ascii="Verdana" w:hAnsi="Verdana" w:cs="Arial"/>
          <w:sz w:val="22"/>
          <w:szCs w:val="22"/>
        </w:rPr>
        <w:t>y</w:t>
      </w:r>
      <w:r w:rsidR="009C3CD8" w:rsidRPr="008A177D">
        <w:rPr>
          <w:rFonts w:ascii="Verdana" w:eastAsia="Arial" w:hAnsi="Verdana" w:cs="Arial"/>
          <w:sz w:val="22"/>
          <w:szCs w:val="22"/>
        </w:rPr>
        <w:t xml:space="preserve"> </w:t>
      </w:r>
      <w:r w:rsidR="009C3CD8" w:rsidRPr="008A177D">
        <w:rPr>
          <w:rFonts w:ascii="Verdana" w:hAnsi="Verdana" w:cs="Arial"/>
          <w:sz w:val="22"/>
          <w:szCs w:val="22"/>
        </w:rPr>
        <w:t>sus</w:t>
      </w:r>
      <w:r w:rsidR="009C3CD8" w:rsidRPr="008A177D">
        <w:rPr>
          <w:rFonts w:ascii="Verdana" w:eastAsia="Arial" w:hAnsi="Verdana" w:cs="Arial"/>
          <w:sz w:val="22"/>
          <w:szCs w:val="22"/>
        </w:rPr>
        <w:t xml:space="preserve"> </w:t>
      </w:r>
      <w:r w:rsidR="009C3CD8" w:rsidRPr="008A177D">
        <w:rPr>
          <w:rFonts w:ascii="Verdana" w:hAnsi="Verdana" w:cs="Arial"/>
          <w:sz w:val="22"/>
          <w:szCs w:val="22"/>
        </w:rPr>
        <w:t>disposiciones</w:t>
      </w:r>
      <w:r w:rsidR="009C3CD8" w:rsidRPr="008A177D">
        <w:rPr>
          <w:rFonts w:ascii="Verdana" w:eastAsia="Arial" w:hAnsi="Verdana" w:cs="Arial"/>
          <w:sz w:val="22"/>
          <w:szCs w:val="22"/>
        </w:rPr>
        <w:t xml:space="preserve"> </w:t>
      </w:r>
      <w:r w:rsidR="009C3CD8" w:rsidRPr="008A177D">
        <w:rPr>
          <w:rFonts w:ascii="Verdana" w:hAnsi="Verdana" w:cs="Arial"/>
          <w:sz w:val="22"/>
          <w:szCs w:val="22"/>
        </w:rPr>
        <w:t>no</w:t>
      </w:r>
      <w:r w:rsidR="009C3CD8" w:rsidRPr="008A177D">
        <w:rPr>
          <w:rFonts w:ascii="Verdana" w:eastAsia="Arial" w:hAnsi="Verdana" w:cs="Arial"/>
          <w:sz w:val="22"/>
          <w:szCs w:val="22"/>
        </w:rPr>
        <w:t xml:space="preserve"> </w:t>
      </w:r>
      <w:r w:rsidR="00A2332F" w:rsidRPr="008A177D">
        <w:rPr>
          <w:rFonts w:ascii="Verdana" w:hAnsi="Verdana" w:cs="Arial"/>
          <w:sz w:val="22"/>
          <w:szCs w:val="22"/>
        </w:rPr>
        <w:t>deben</w:t>
      </w:r>
      <w:r w:rsidR="00A2332F" w:rsidRPr="008A177D">
        <w:rPr>
          <w:rFonts w:ascii="Verdana" w:eastAsia="Arial" w:hAnsi="Verdana" w:cs="Arial"/>
          <w:sz w:val="22"/>
          <w:szCs w:val="22"/>
        </w:rPr>
        <w:t xml:space="preserve"> entenderse</w:t>
      </w:r>
      <w:r w:rsidR="009C3CD8" w:rsidRPr="008A177D">
        <w:rPr>
          <w:rFonts w:ascii="Verdana" w:eastAsia="Arial" w:hAnsi="Verdana" w:cs="Arial"/>
          <w:sz w:val="22"/>
          <w:szCs w:val="22"/>
        </w:rPr>
        <w:t xml:space="preserve"> </w:t>
      </w:r>
      <w:r w:rsidR="009C3CD8" w:rsidRPr="008A177D">
        <w:rPr>
          <w:rFonts w:ascii="Verdana" w:hAnsi="Verdana" w:cs="Arial"/>
          <w:sz w:val="22"/>
          <w:szCs w:val="22"/>
        </w:rPr>
        <w:t>de</w:t>
      </w:r>
      <w:r w:rsidR="009C3CD8" w:rsidRPr="008A177D">
        <w:rPr>
          <w:rFonts w:ascii="Verdana" w:eastAsia="Arial" w:hAnsi="Verdana" w:cs="Arial"/>
          <w:sz w:val="22"/>
          <w:szCs w:val="22"/>
        </w:rPr>
        <w:t xml:space="preserve"> </w:t>
      </w:r>
      <w:r w:rsidR="009C3CD8" w:rsidRPr="008A177D">
        <w:rPr>
          <w:rFonts w:ascii="Verdana" w:hAnsi="Verdana" w:cs="Arial"/>
          <w:sz w:val="22"/>
          <w:szCs w:val="22"/>
        </w:rPr>
        <w:t>manera</w:t>
      </w:r>
      <w:r w:rsidR="009C3CD8" w:rsidRPr="008A177D">
        <w:rPr>
          <w:rFonts w:ascii="Verdana" w:eastAsia="Arial" w:hAnsi="Verdana" w:cs="Arial"/>
          <w:sz w:val="22"/>
          <w:szCs w:val="22"/>
        </w:rPr>
        <w:t xml:space="preserve"> </w:t>
      </w:r>
      <w:r w:rsidR="009C3CD8" w:rsidRPr="008A177D">
        <w:rPr>
          <w:rFonts w:ascii="Verdana" w:hAnsi="Verdana" w:cs="Arial"/>
          <w:sz w:val="22"/>
          <w:szCs w:val="22"/>
        </w:rPr>
        <w:t>separada</w:t>
      </w:r>
      <w:r w:rsidR="009C3CD8" w:rsidRPr="008A177D">
        <w:rPr>
          <w:rFonts w:ascii="Verdana" w:eastAsia="Arial" w:hAnsi="Verdana" w:cs="Arial"/>
          <w:sz w:val="22"/>
          <w:szCs w:val="22"/>
        </w:rPr>
        <w:t xml:space="preserve"> </w:t>
      </w:r>
      <w:r w:rsidR="009C3CD8" w:rsidRPr="008A177D">
        <w:rPr>
          <w:rFonts w:ascii="Verdana" w:hAnsi="Verdana" w:cs="Arial"/>
          <w:sz w:val="22"/>
          <w:szCs w:val="22"/>
        </w:rPr>
        <w:t>de</w:t>
      </w:r>
      <w:r w:rsidR="009C3CD8" w:rsidRPr="008A177D">
        <w:rPr>
          <w:rFonts w:ascii="Verdana" w:eastAsia="Arial" w:hAnsi="Verdana" w:cs="Arial"/>
          <w:sz w:val="22"/>
          <w:szCs w:val="22"/>
        </w:rPr>
        <w:t xml:space="preserve"> </w:t>
      </w:r>
      <w:r w:rsidR="009C3CD8" w:rsidRPr="008A177D">
        <w:rPr>
          <w:rFonts w:ascii="Verdana" w:hAnsi="Verdana" w:cs="Arial"/>
          <w:sz w:val="22"/>
          <w:szCs w:val="22"/>
        </w:rPr>
        <w:t>lo</w:t>
      </w:r>
      <w:r w:rsidR="009C3CD8" w:rsidRPr="008A177D">
        <w:rPr>
          <w:rFonts w:ascii="Verdana" w:eastAsia="Arial" w:hAnsi="Verdana" w:cs="Arial"/>
          <w:sz w:val="22"/>
          <w:szCs w:val="22"/>
        </w:rPr>
        <w:t xml:space="preserve"> </w:t>
      </w:r>
      <w:r w:rsidR="009C3CD8" w:rsidRPr="008A177D">
        <w:rPr>
          <w:rFonts w:ascii="Verdana" w:hAnsi="Verdana" w:cs="Arial"/>
          <w:sz w:val="22"/>
          <w:szCs w:val="22"/>
        </w:rPr>
        <w:t>que</w:t>
      </w:r>
      <w:r w:rsidR="009C3CD8" w:rsidRPr="008A177D">
        <w:rPr>
          <w:rFonts w:ascii="Verdana" w:eastAsia="Arial" w:hAnsi="Verdana" w:cs="Arial"/>
          <w:sz w:val="22"/>
          <w:szCs w:val="22"/>
        </w:rPr>
        <w:t xml:space="preserve"> </w:t>
      </w:r>
      <w:r w:rsidR="009C3CD8" w:rsidRPr="008A177D">
        <w:rPr>
          <w:rFonts w:ascii="Verdana" w:hAnsi="Verdana" w:cs="Arial"/>
          <w:sz w:val="22"/>
          <w:szCs w:val="22"/>
        </w:rPr>
        <w:t>indica</w:t>
      </w:r>
      <w:r w:rsidR="009C3CD8" w:rsidRPr="008A177D">
        <w:rPr>
          <w:rFonts w:ascii="Verdana" w:eastAsia="Arial" w:hAnsi="Verdana" w:cs="Arial"/>
          <w:sz w:val="22"/>
          <w:szCs w:val="22"/>
        </w:rPr>
        <w:t xml:space="preserve"> </w:t>
      </w:r>
      <w:r w:rsidR="009C3CD8" w:rsidRPr="008A177D">
        <w:rPr>
          <w:rFonts w:ascii="Verdana" w:hAnsi="Verdana" w:cs="Arial"/>
          <w:sz w:val="22"/>
          <w:szCs w:val="22"/>
        </w:rPr>
        <w:t>su</w:t>
      </w:r>
      <w:r w:rsidR="009C3CD8" w:rsidRPr="008A177D">
        <w:rPr>
          <w:rFonts w:ascii="Verdana" w:eastAsia="Arial" w:hAnsi="Verdana" w:cs="Arial"/>
          <w:sz w:val="22"/>
          <w:szCs w:val="22"/>
        </w:rPr>
        <w:t xml:space="preserve"> </w:t>
      </w:r>
      <w:r w:rsidR="009C3CD8" w:rsidRPr="008A177D">
        <w:rPr>
          <w:rFonts w:ascii="Verdana" w:hAnsi="Verdana" w:cs="Arial"/>
          <w:sz w:val="22"/>
          <w:szCs w:val="22"/>
        </w:rPr>
        <w:t>contexto</w:t>
      </w:r>
      <w:r w:rsidR="009C3CD8" w:rsidRPr="008A177D">
        <w:rPr>
          <w:rFonts w:ascii="Verdana" w:eastAsia="Arial" w:hAnsi="Verdana" w:cs="Arial"/>
          <w:sz w:val="22"/>
          <w:szCs w:val="22"/>
        </w:rPr>
        <w:t xml:space="preserve"> </w:t>
      </w:r>
      <w:r w:rsidR="009C3CD8" w:rsidRPr="008A177D">
        <w:rPr>
          <w:rFonts w:ascii="Verdana" w:hAnsi="Verdana" w:cs="Arial"/>
          <w:sz w:val="22"/>
          <w:szCs w:val="22"/>
        </w:rPr>
        <w:t>general.</w:t>
      </w:r>
      <w:r w:rsidR="009C3CD8" w:rsidRPr="008A177D">
        <w:rPr>
          <w:rFonts w:ascii="Verdana" w:eastAsia="Arial" w:hAnsi="Verdana" w:cs="Arial"/>
          <w:sz w:val="22"/>
          <w:szCs w:val="22"/>
        </w:rPr>
        <w:t xml:space="preserve"> </w:t>
      </w:r>
      <w:r w:rsidR="009C3CD8" w:rsidRPr="008A177D">
        <w:rPr>
          <w:rFonts w:ascii="Verdana" w:hAnsi="Verdana" w:cs="Arial"/>
          <w:sz w:val="22"/>
          <w:szCs w:val="22"/>
        </w:rPr>
        <w:t>Por</w:t>
      </w:r>
      <w:r w:rsidR="009C3CD8" w:rsidRPr="008A177D">
        <w:rPr>
          <w:rFonts w:ascii="Verdana" w:eastAsia="Arial" w:hAnsi="Verdana" w:cs="Arial"/>
          <w:sz w:val="22"/>
          <w:szCs w:val="22"/>
        </w:rPr>
        <w:t xml:space="preserve"> </w:t>
      </w:r>
      <w:r w:rsidR="009C3CD8" w:rsidRPr="008A177D">
        <w:rPr>
          <w:rFonts w:ascii="Verdana" w:hAnsi="Verdana" w:cs="Arial"/>
          <w:sz w:val="22"/>
          <w:szCs w:val="22"/>
        </w:rPr>
        <w:t>lo</w:t>
      </w:r>
      <w:r w:rsidR="009C3CD8" w:rsidRPr="008A177D">
        <w:rPr>
          <w:rFonts w:ascii="Verdana" w:eastAsia="Arial" w:hAnsi="Verdana" w:cs="Arial"/>
          <w:sz w:val="22"/>
          <w:szCs w:val="22"/>
        </w:rPr>
        <w:t xml:space="preserve"> </w:t>
      </w:r>
      <w:r w:rsidR="009C3CD8" w:rsidRPr="008A177D">
        <w:rPr>
          <w:rFonts w:ascii="Verdana" w:hAnsi="Verdana" w:cs="Arial"/>
          <w:sz w:val="22"/>
          <w:szCs w:val="22"/>
        </w:rPr>
        <w:t>tanto,</w:t>
      </w:r>
      <w:r w:rsidR="009C3CD8" w:rsidRPr="008A177D">
        <w:rPr>
          <w:rFonts w:ascii="Verdana" w:eastAsia="Arial" w:hAnsi="Verdana" w:cs="Arial"/>
          <w:sz w:val="22"/>
          <w:szCs w:val="22"/>
        </w:rPr>
        <w:t xml:space="preserve"> </w:t>
      </w:r>
      <w:r w:rsidR="009C3CD8" w:rsidRPr="008A177D">
        <w:rPr>
          <w:rFonts w:ascii="Verdana" w:hAnsi="Verdana" w:cs="Arial"/>
          <w:sz w:val="22"/>
          <w:szCs w:val="22"/>
        </w:rPr>
        <w:t>se</w:t>
      </w:r>
      <w:r w:rsidR="009C3CD8" w:rsidRPr="008A177D">
        <w:rPr>
          <w:rFonts w:ascii="Verdana" w:eastAsia="Arial" w:hAnsi="Verdana" w:cs="Arial"/>
          <w:sz w:val="22"/>
          <w:szCs w:val="22"/>
        </w:rPr>
        <w:t xml:space="preserve"> </w:t>
      </w:r>
      <w:r w:rsidR="00996FB7" w:rsidRPr="008A177D">
        <w:rPr>
          <w:rFonts w:ascii="Verdana" w:hAnsi="Verdana" w:cs="Arial"/>
          <w:sz w:val="22"/>
          <w:szCs w:val="22"/>
        </w:rPr>
        <w:t xml:space="preserve">considera </w:t>
      </w:r>
      <w:r w:rsidR="009C3CD8" w:rsidRPr="008A177D">
        <w:rPr>
          <w:rFonts w:ascii="Verdana" w:hAnsi="Verdana" w:cs="Arial"/>
          <w:sz w:val="22"/>
          <w:szCs w:val="22"/>
        </w:rPr>
        <w:t>integrada</w:t>
      </w:r>
      <w:r w:rsidR="009C3CD8" w:rsidRPr="008A177D">
        <w:rPr>
          <w:rFonts w:ascii="Verdana" w:eastAsia="Arial" w:hAnsi="Verdana" w:cs="Arial"/>
          <w:sz w:val="22"/>
          <w:szCs w:val="22"/>
        </w:rPr>
        <w:t xml:space="preserve"> </w:t>
      </w:r>
      <w:r w:rsidR="009C3CD8" w:rsidRPr="008A177D">
        <w:rPr>
          <w:rFonts w:ascii="Verdana" w:hAnsi="Verdana" w:cs="Arial"/>
          <w:sz w:val="22"/>
          <w:szCs w:val="22"/>
        </w:rPr>
        <w:t>la</w:t>
      </w:r>
      <w:r w:rsidR="009C3CD8" w:rsidRPr="008A177D">
        <w:rPr>
          <w:rFonts w:ascii="Verdana" w:eastAsia="Arial" w:hAnsi="Verdana" w:cs="Arial"/>
          <w:sz w:val="22"/>
          <w:szCs w:val="22"/>
        </w:rPr>
        <w:t xml:space="preserve"> </w:t>
      </w:r>
      <w:r w:rsidR="009C3CD8" w:rsidRPr="008A177D">
        <w:rPr>
          <w:rFonts w:ascii="Verdana" w:hAnsi="Verdana" w:cs="Arial"/>
          <w:sz w:val="22"/>
          <w:szCs w:val="22"/>
        </w:rPr>
        <w:t>información</w:t>
      </w:r>
      <w:r w:rsidR="009C3CD8" w:rsidRPr="008A177D">
        <w:rPr>
          <w:rFonts w:ascii="Verdana" w:eastAsia="Arial" w:hAnsi="Verdana" w:cs="Arial"/>
          <w:sz w:val="22"/>
          <w:szCs w:val="22"/>
        </w:rPr>
        <w:t xml:space="preserve"> </w:t>
      </w:r>
      <w:r w:rsidR="009C3CD8" w:rsidRPr="008A177D">
        <w:rPr>
          <w:rFonts w:ascii="Verdana" w:hAnsi="Verdana" w:cs="Arial"/>
          <w:sz w:val="22"/>
          <w:szCs w:val="22"/>
        </w:rPr>
        <w:t>incluida</w:t>
      </w:r>
      <w:r w:rsidR="009C3CD8" w:rsidRPr="008A177D">
        <w:rPr>
          <w:rFonts w:ascii="Verdana" w:eastAsia="Arial" w:hAnsi="Verdana" w:cs="Arial"/>
          <w:sz w:val="22"/>
          <w:szCs w:val="22"/>
        </w:rPr>
        <w:t xml:space="preserve"> </w:t>
      </w:r>
      <w:r w:rsidR="009C3CD8" w:rsidRPr="008A177D">
        <w:rPr>
          <w:rFonts w:ascii="Verdana" w:hAnsi="Verdana" w:cs="Arial"/>
          <w:sz w:val="22"/>
          <w:szCs w:val="22"/>
        </w:rPr>
        <w:t>en</w:t>
      </w:r>
      <w:r w:rsidR="009C3CD8" w:rsidRPr="008A177D">
        <w:rPr>
          <w:rFonts w:ascii="Verdana" w:eastAsia="Arial" w:hAnsi="Verdana" w:cs="Arial"/>
          <w:sz w:val="22"/>
          <w:szCs w:val="22"/>
        </w:rPr>
        <w:t xml:space="preserve"> </w:t>
      </w:r>
      <w:r w:rsidR="009C3CD8" w:rsidRPr="008A177D">
        <w:rPr>
          <w:rFonts w:ascii="Verdana" w:hAnsi="Verdana" w:cs="Arial"/>
          <w:sz w:val="22"/>
          <w:szCs w:val="22"/>
        </w:rPr>
        <w:t>los</w:t>
      </w:r>
      <w:r w:rsidR="009C3CD8" w:rsidRPr="008A177D">
        <w:rPr>
          <w:rFonts w:ascii="Verdana" w:eastAsia="Arial" w:hAnsi="Verdana" w:cs="Arial"/>
          <w:sz w:val="22"/>
          <w:szCs w:val="22"/>
        </w:rPr>
        <w:t xml:space="preserve"> </w:t>
      </w:r>
      <w:r w:rsidR="00FF128C" w:rsidRPr="008A177D">
        <w:rPr>
          <w:rFonts w:ascii="Verdana" w:hAnsi="Verdana" w:cs="Arial"/>
          <w:sz w:val="22"/>
          <w:szCs w:val="22"/>
        </w:rPr>
        <w:t>D</w:t>
      </w:r>
      <w:r w:rsidR="009C3CD8" w:rsidRPr="008A177D">
        <w:rPr>
          <w:rFonts w:ascii="Verdana" w:hAnsi="Verdana" w:cs="Arial"/>
          <w:sz w:val="22"/>
          <w:szCs w:val="22"/>
        </w:rPr>
        <w:t>ocumentos</w:t>
      </w:r>
      <w:r w:rsidR="009C3CD8" w:rsidRPr="008A177D">
        <w:rPr>
          <w:rFonts w:ascii="Verdana" w:eastAsia="Arial" w:hAnsi="Verdana" w:cs="Arial"/>
          <w:sz w:val="22"/>
          <w:szCs w:val="22"/>
        </w:rPr>
        <w:t xml:space="preserve"> </w:t>
      </w:r>
      <w:r w:rsidR="009C3CD8" w:rsidRPr="008A177D">
        <w:rPr>
          <w:rFonts w:ascii="Verdana" w:hAnsi="Verdana" w:cs="Arial"/>
          <w:sz w:val="22"/>
          <w:szCs w:val="22"/>
        </w:rPr>
        <w:t>del</w:t>
      </w:r>
      <w:r w:rsidR="009C3CD8" w:rsidRPr="008A177D">
        <w:rPr>
          <w:rFonts w:ascii="Verdana" w:eastAsia="Arial" w:hAnsi="Verdana" w:cs="Arial"/>
          <w:sz w:val="22"/>
          <w:szCs w:val="22"/>
        </w:rPr>
        <w:t xml:space="preserve"> </w:t>
      </w:r>
      <w:r w:rsidR="00FF128C" w:rsidRPr="008A177D">
        <w:rPr>
          <w:rFonts w:ascii="Verdana" w:hAnsi="Verdana" w:cs="Arial"/>
          <w:sz w:val="22"/>
          <w:szCs w:val="22"/>
        </w:rPr>
        <w:t>P</w:t>
      </w:r>
      <w:r w:rsidR="009C3CD8" w:rsidRPr="008A177D">
        <w:rPr>
          <w:rFonts w:ascii="Verdana" w:hAnsi="Verdana" w:cs="Arial"/>
          <w:sz w:val="22"/>
          <w:szCs w:val="22"/>
        </w:rPr>
        <w:t>roceso</w:t>
      </w:r>
      <w:r w:rsidR="009C3CD8" w:rsidRPr="008A177D">
        <w:rPr>
          <w:rFonts w:ascii="Verdana" w:eastAsia="Arial" w:hAnsi="Verdana" w:cs="Arial"/>
          <w:sz w:val="22"/>
          <w:szCs w:val="22"/>
        </w:rPr>
        <w:t xml:space="preserve"> </w:t>
      </w:r>
      <w:r w:rsidR="009C3CD8" w:rsidRPr="008A177D">
        <w:rPr>
          <w:rFonts w:ascii="Verdana" w:hAnsi="Verdana" w:cs="Arial"/>
          <w:sz w:val="22"/>
          <w:szCs w:val="22"/>
        </w:rPr>
        <w:t>que</w:t>
      </w:r>
      <w:r w:rsidR="009C3CD8" w:rsidRPr="008A177D">
        <w:rPr>
          <w:rFonts w:ascii="Verdana" w:eastAsia="Arial" w:hAnsi="Verdana" w:cs="Arial"/>
          <w:sz w:val="22"/>
          <w:szCs w:val="22"/>
        </w:rPr>
        <w:t xml:space="preserve"> </w:t>
      </w:r>
      <w:r w:rsidR="009C3CD8" w:rsidRPr="008A177D">
        <w:rPr>
          <w:rFonts w:ascii="Verdana" w:hAnsi="Verdana" w:cs="Arial"/>
          <w:sz w:val="22"/>
          <w:szCs w:val="22"/>
        </w:rPr>
        <w:t>lo</w:t>
      </w:r>
      <w:r w:rsidR="009C3CD8" w:rsidRPr="008A177D">
        <w:rPr>
          <w:rFonts w:ascii="Verdana" w:eastAsia="Arial" w:hAnsi="Verdana" w:cs="Arial"/>
          <w:sz w:val="22"/>
          <w:szCs w:val="22"/>
        </w:rPr>
        <w:t xml:space="preserve"> </w:t>
      </w:r>
      <w:r w:rsidR="009C3CD8" w:rsidRPr="008A177D">
        <w:rPr>
          <w:rFonts w:ascii="Verdana" w:hAnsi="Verdana" w:cs="Arial"/>
          <w:sz w:val="22"/>
          <w:szCs w:val="22"/>
        </w:rPr>
        <w:t>acompañan</w:t>
      </w:r>
      <w:r w:rsidR="009C3CD8" w:rsidRPr="008A177D">
        <w:rPr>
          <w:rFonts w:ascii="Verdana" w:eastAsia="Arial" w:hAnsi="Verdana" w:cs="Arial"/>
          <w:sz w:val="22"/>
          <w:szCs w:val="22"/>
        </w:rPr>
        <w:t xml:space="preserve"> </w:t>
      </w:r>
      <w:r w:rsidR="009C3CD8" w:rsidRPr="008A177D">
        <w:rPr>
          <w:rFonts w:ascii="Verdana" w:hAnsi="Verdana" w:cs="Arial"/>
          <w:sz w:val="22"/>
          <w:szCs w:val="22"/>
        </w:rPr>
        <w:t>y</w:t>
      </w:r>
      <w:r w:rsidR="009C3CD8" w:rsidRPr="008A177D">
        <w:rPr>
          <w:rFonts w:ascii="Verdana" w:eastAsia="Arial" w:hAnsi="Verdana" w:cs="Arial"/>
          <w:sz w:val="22"/>
          <w:szCs w:val="22"/>
        </w:rPr>
        <w:t xml:space="preserve"> </w:t>
      </w:r>
      <w:r w:rsidR="009C3CD8" w:rsidRPr="008A177D">
        <w:rPr>
          <w:rFonts w:ascii="Verdana" w:hAnsi="Verdana" w:cs="Arial"/>
          <w:sz w:val="22"/>
          <w:szCs w:val="22"/>
        </w:rPr>
        <w:t>las</w:t>
      </w:r>
      <w:r w:rsidR="009C3CD8" w:rsidRPr="008A177D">
        <w:rPr>
          <w:rFonts w:ascii="Verdana" w:eastAsia="Arial" w:hAnsi="Verdana" w:cs="Arial"/>
          <w:sz w:val="22"/>
          <w:szCs w:val="22"/>
        </w:rPr>
        <w:t xml:space="preserve"> </w:t>
      </w:r>
      <w:r w:rsidR="00D35FA6" w:rsidRPr="008A177D">
        <w:rPr>
          <w:rFonts w:ascii="Verdana" w:hAnsi="Verdana" w:cs="Arial"/>
          <w:sz w:val="22"/>
          <w:szCs w:val="22"/>
        </w:rPr>
        <w:t>A</w:t>
      </w:r>
      <w:r w:rsidR="009C3CD8" w:rsidRPr="008A177D">
        <w:rPr>
          <w:rFonts w:ascii="Verdana" w:hAnsi="Verdana" w:cs="Arial"/>
          <w:sz w:val="22"/>
          <w:szCs w:val="22"/>
        </w:rPr>
        <w:t>dendas</w:t>
      </w:r>
      <w:r w:rsidR="009C3CD8" w:rsidRPr="008A177D">
        <w:rPr>
          <w:rFonts w:ascii="Verdana" w:eastAsia="Arial" w:hAnsi="Verdana" w:cs="Arial"/>
          <w:sz w:val="22"/>
          <w:szCs w:val="22"/>
        </w:rPr>
        <w:t xml:space="preserve"> </w:t>
      </w:r>
      <w:r w:rsidR="009C3CD8" w:rsidRPr="008A177D">
        <w:rPr>
          <w:rFonts w:ascii="Verdana" w:hAnsi="Verdana" w:cs="Arial"/>
          <w:sz w:val="22"/>
          <w:szCs w:val="22"/>
        </w:rPr>
        <w:t>que</w:t>
      </w:r>
      <w:r w:rsidR="009C3CD8" w:rsidRPr="008A177D">
        <w:rPr>
          <w:rFonts w:ascii="Verdana" w:eastAsia="Arial" w:hAnsi="Verdana" w:cs="Arial"/>
          <w:sz w:val="22"/>
          <w:szCs w:val="22"/>
        </w:rPr>
        <w:t xml:space="preserve"> </w:t>
      </w:r>
      <w:r w:rsidR="00996FB7" w:rsidRPr="008A177D">
        <w:rPr>
          <w:rFonts w:ascii="Verdana" w:hAnsi="Verdana" w:cs="Arial"/>
          <w:sz w:val="22"/>
          <w:szCs w:val="22"/>
        </w:rPr>
        <w:t>s</w:t>
      </w:r>
      <w:r w:rsidR="009C3CD8" w:rsidRPr="008A177D">
        <w:rPr>
          <w:rFonts w:ascii="Verdana" w:hAnsi="Verdana" w:cs="Arial"/>
          <w:sz w:val="22"/>
          <w:szCs w:val="22"/>
        </w:rPr>
        <w:t>e</w:t>
      </w:r>
      <w:r w:rsidR="009C3CD8" w:rsidRPr="008A177D">
        <w:rPr>
          <w:rFonts w:ascii="Verdana" w:eastAsia="Arial" w:hAnsi="Verdana" w:cs="Arial"/>
          <w:sz w:val="22"/>
          <w:szCs w:val="22"/>
        </w:rPr>
        <w:t xml:space="preserve"> </w:t>
      </w:r>
      <w:r w:rsidR="009C3CD8" w:rsidRPr="008A177D">
        <w:rPr>
          <w:rFonts w:ascii="Verdana" w:hAnsi="Verdana" w:cs="Arial"/>
          <w:sz w:val="22"/>
          <w:szCs w:val="22"/>
        </w:rPr>
        <w:t>expidan.</w:t>
      </w:r>
    </w:p>
    <w:p w14:paraId="47A88BAE" w14:textId="0D28AB81" w:rsidR="009C3CD8" w:rsidRPr="008A177D" w:rsidRDefault="009C3CD8" w:rsidP="00AB1346">
      <w:pPr>
        <w:pStyle w:val="InviasNormal"/>
        <w:jc w:val="both"/>
        <w:rPr>
          <w:rFonts w:ascii="Verdana" w:eastAsia="Arial,Calibri" w:hAnsi="Verdana" w:cs="Arial"/>
          <w:sz w:val="22"/>
          <w:szCs w:val="22"/>
          <w:lang w:val="es-CO" w:eastAsia="en-US"/>
        </w:rPr>
      </w:pPr>
      <w:r w:rsidRPr="008A177D">
        <w:rPr>
          <w:rFonts w:ascii="Verdana" w:eastAsia="Arial" w:hAnsi="Verdana" w:cs="Arial"/>
          <w:sz w:val="22"/>
          <w:szCs w:val="22"/>
          <w:lang w:val="es-CO" w:eastAsia="en-US"/>
        </w:rPr>
        <w:t>Además,</w:t>
      </w:r>
      <w:r w:rsidRPr="008A177D">
        <w:rPr>
          <w:rFonts w:ascii="Verdana" w:eastAsia="Arial,Calibri" w:hAnsi="Verdana" w:cs="Arial"/>
          <w:sz w:val="22"/>
          <w:szCs w:val="22"/>
          <w:lang w:val="es-CO" w:eastAsia="en-US"/>
        </w:rPr>
        <w:t xml:space="preserve"> </w:t>
      </w:r>
      <w:r w:rsidRPr="008A177D">
        <w:rPr>
          <w:rFonts w:ascii="Verdana" w:eastAsia="Arial" w:hAnsi="Verdana" w:cs="Arial"/>
          <w:sz w:val="22"/>
          <w:szCs w:val="22"/>
          <w:lang w:val="es-CO" w:eastAsia="en-US"/>
        </w:rPr>
        <w:t>se</w:t>
      </w:r>
      <w:r w:rsidRPr="008A177D">
        <w:rPr>
          <w:rFonts w:ascii="Verdana" w:eastAsia="Arial,Calibri" w:hAnsi="Verdana" w:cs="Arial"/>
          <w:sz w:val="22"/>
          <w:szCs w:val="22"/>
          <w:lang w:val="es-CO" w:eastAsia="en-US"/>
        </w:rPr>
        <w:t xml:space="preserve"> </w:t>
      </w:r>
      <w:r w:rsidRPr="008A177D">
        <w:rPr>
          <w:rFonts w:ascii="Verdana" w:eastAsia="Arial" w:hAnsi="Verdana" w:cs="Arial"/>
          <w:sz w:val="22"/>
          <w:szCs w:val="22"/>
          <w:lang w:val="es-CO" w:eastAsia="en-US"/>
        </w:rPr>
        <w:t>seguirán</w:t>
      </w:r>
      <w:r w:rsidRPr="008A177D">
        <w:rPr>
          <w:rFonts w:ascii="Verdana" w:eastAsia="Arial,Calibri" w:hAnsi="Verdana" w:cs="Arial"/>
          <w:sz w:val="22"/>
          <w:szCs w:val="22"/>
          <w:lang w:val="es-CO" w:eastAsia="en-US"/>
        </w:rPr>
        <w:t xml:space="preserve"> </w:t>
      </w:r>
      <w:r w:rsidRPr="008A177D">
        <w:rPr>
          <w:rFonts w:ascii="Verdana" w:eastAsia="Arial" w:hAnsi="Verdana" w:cs="Arial"/>
          <w:sz w:val="22"/>
          <w:szCs w:val="22"/>
          <w:lang w:val="es-CO" w:eastAsia="en-US"/>
        </w:rPr>
        <w:t>los</w:t>
      </w:r>
      <w:r w:rsidRPr="008A177D">
        <w:rPr>
          <w:rFonts w:ascii="Verdana" w:eastAsia="Arial,Calibri" w:hAnsi="Verdana" w:cs="Arial"/>
          <w:sz w:val="22"/>
          <w:szCs w:val="22"/>
          <w:lang w:val="es-CO" w:eastAsia="en-US"/>
        </w:rPr>
        <w:t xml:space="preserve"> </w:t>
      </w:r>
      <w:r w:rsidRPr="008A177D">
        <w:rPr>
          <w:rFonts w:ascii="Verdana" w:eastAsia="Arial" w:hAnsi="Verdana" w:cs="Arial"/>
          <w:sz w:val="22"/>
          <w:szCs w:val="22"/>
          <w:lang w:val="es-CO" w:eastAsia="en-US"/>
        </w:rPr>
        <w:t>siguientes</w:t>
      </w:r>
      <w:r w:rsidRPr="008A177D">
        <w:rPr>
          <w:rFonts w:ascii="Verdana" w:eastAsia="Arial,Calibri" w:hAnsi="Verdana" w:cs="Arial"/>
          <w:sz w:val="22"/>
          <w:szCs w:val="22"/>
          <w:lang w:val="es-CO" w:eastAsia="en-US"/>
        </w:rPr>
        <w:t xml:space="preserve"> </w:t>
      </w:r>
      <w:r w:rsidRPr="008A177D">
        <w:rPr>
          <w:rFonts w:ascii="Verdana" w:eastAsia="Arial" w:hAnsi="Verdana" w:cs="Arial"/>
          <w:sz w:val="22"/>
          <w:szCs w:val="22"/>
          <w:lang w:val="es-CO" w:eastAsia="en-US"/>
        </w:rPr>
        <w:t>criterios</w:t>
      </w:r>
      <w:r w:rsidRPr="008A177D">
        <w:rPr>
          <w:rFonts w:ascii="Verdana" w:eastAsia="Arial,Calibri" w:hAnsi="Verdana" w:cs="Arial"/>
          <w:sz w:val="22"/>
          <w:szCs w:val="22"/>
          <w:lang w:val="es-CO" w:eastAsia="en-US"/>
        </w:rPr>
        <w:t xml:space="preserve"> </w:t>
      </w:r>
      <w:r w:rsidRPr="008A177D">
        <w:rPr>
          <w:rFonts w:ascii="Verdana" w:eastAsia="Arial" w:hAnsi="Verdana" w:cs="Arial"/>
          <w:sz w:val="22"/>
          <w:szCs w:val="22"/>
          <w:lang w:val="es-CO" w:eastAsia="en-US"/>
        </w:rPr>
        <w:t>para</w:t>
      </w:r>
      <w:r w:rsidR="00996FB7" w:rsidRPr="008A177D">
        <w:rPr>
          <w:rFonts w:ascii="Verdana" w:eastAsia="Arial,Calibri" w:hAnsi="Verdana" w:cs="Arial"/>
          <w:sz w:val="22"/>
          <w:szCs w:val="22"/>
          <w:lang w:val="es-CO" w:eastAsia="en-US"/>
        </w:rPr>
        <w:t xml:space="preserve"> </w:t>
      </w:r>
      <w:r w:rsidR="00DF3D42" w:rsidRPr="008A177D">
        <w:rPr>
          <w:rFonts w:ascii="Verdana" w:eastAsia="Arial,Calibri" w:hAnsi="Verdana" w:cs="Arial"/>
          <w:sz w:val="22"/>
          <w:szCs w:val="22"/>
          <w:lang w:val="es-CO" w:eastAsia="en-US"/>
        </w:rPr>
        <w:t>la interpretación y entendimiento de</w:t>
      </w:r>
      <w:r w:rsidRPr="008A177D">
        <w:rPr>
          <w:rFonts w:ascii="Verdana" w:eastAsia="Arial" w:hAnsi="Verdana" w:cs="Arial"/>
          <w:sz w:val="22"/>
          <w:szCs w:val="22"/>
          <w:lang w:val="es-CO" w:eastAsia="en-US"/>
        </w:rPr>
        <w:t>l</w:t>
      </w:r>
      <w:r w:rsidRPr="008A177D">
        <w:rPr>
          <w:rFonts w:ascii="Verdana" w:eastAsia="Arial,Calibri" w:hAnsi="Verdana" w:cs="Arial"/>
          <w:sz w:val="22"/>
          <w:szCs w:val="22"/>
          <w:lang w:val="es-CO" w:eastAsia="en-US"/>
        </w:rPr>
        <w:t xml:space="preserve"> </w:t>
      </w:r>
      <w:r w:rsidR="7D9E273B" w:rsidRPr="008A177D">
        <w:rPr>
          <w:rFonts w:ascii="Verdana" w:eastAsia="Arial" w:hAnsi="Verdana" w:cs="Arial"/>
          <w:sz w:val="22"/>
          <w:szCs w:val="22"/>
          <w:lang w:val="es-CO" w:eastAsia="en-US"/>
        </w:rPr>
        <w:t>P</w:t>
      </w:r>
      <w:r w:rsidR="3A203C53" w:rsidRPr="008A177D">
        <w:rPr>
          <w:rFonts w:ascii="Verdana" w:eastAsia="Arial" w:hAnsi="Verdana" w:cs="Arial"/>
          <w:sz w:val="22"/>
          <w:szCs w:val="22"/>
          <w:lang w:val="es-CO" w:eastAsia="en-US"/>
        </w:rPr>
        <w:t>liego</w:t>
      </w:r>
      <w:r w:rsidRPr="008A177D">
        <w:rPr>
          <w:rFonts w:ascii="Verdana" w:eastAsia="Arial" w:hAnsi="Verdana" w:cs="Arial"/>
          <w:sz w:val="22"/>
          <w:szCs w:val="22"/>
          <w:lang w:val="es-CO" w:eastAsia="en-US"/>
        </w:rPr>
        <w:t xml:space="preserve"> de </w:t>
      </w:r>
      <w:r w:rsidR="5879AFD8" w:rsidRPr="008A177D">
        <w:rPr>
          <w:rFonts w:ascii="Verdana" w:eastAsia="Arial" w:hAnsi="Verdana" w:cs="Arial"/>
          <w:sz w:val="22"/>
          <w:szCs w:val="22"/>
          <w:lang w:val="es-CO" w:eastAsia="en-US"/>
        </w:rPr>
        <w:t>C</w:t>
      </w:r>
      <w:r w:rsidR="3A203C53" w:rsidRPr="008A177D">
        <w:rPr>
          <w:rFonts w:ascii="Verdana" w:eastAsia="Arial" w:hAnsi="Verdana" w:cs="Arial"/>
          <w:sz w:val="22"/>
          <w:szCs w:val="22"/>
          <w:lang w:val="es-CO" w:eastAsia="en-US"/>
        </w:rPr>
        <w:t>ondiciones</w:t>
      </w:r>
      <w:r w:rsidRPr="008A177D">
        <w:rPr>
          <w:rFonts w:ascii="Verdana" w:eastAsia="Arial,Calibri" w:hAnsi="Verdana" w:cs="Arial"/>
          <w:sz w:val="22"/>
          <w:szCs w:val="22"/>
          <w:lang w:val="es-CO" w:eastAsia="en-US"/>
        </w:rPr>
        <w:t>:</w:t>
      </w:r>
    </w:p>
    <w:p w14:paraId="28037711" w14:textId="44FD9135" w:rsidR="009C3CD8" w:rsidRPr="008A177D" w:rsidRDefault="60A96A8B"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El orden de los numerales, capítulos y cláusulas de</w:t>
      </w:r>
      <w:r w:rsidR="1C38A09C" w:rsidRPr="008A177D">
        <w:rPr>
          <w:rFonts w:ascii="Verdana" w:eastAsia="Arial" w:hAnsi="Verdana" w:cs="Arial"/>
          <w:szCs w:val="22"/>
        </w:rPr>
        <w:t>l</w:t>
      </w:r>
      <w:r w:rsidRPr="008A177D">
        <w:rPr>
          <w:rFonts w:ascii="Verdana" w:eastAsia="Arial" w:hAnsi="Verdana" w:cs="Arial"/>
          <w:szCs w:val="22"/>
        </w:rPr>
        <w:t xml:space="preserve"> </w:t>
      </w:r>
      <w:r w:rsidR="3139DCCA" w:rsidRPr="008A177D">
        <w:rPr>
          <w:rFonts w:ascii="Verdana" w:eastAsia="Arial" w:hAnsi="Verdana" w:cs="Arial"/>
          <w:szCs w:val="22"/>
        </w:rPr>
        <w:t>P</w:t>
      </w:r>
      <w:r w:rsidR="409EC30D" w:rsidRPr="008A177D">
        <w:rPr>
          <w:rFonts w:ascii="Verdana" w:eastAsia="Arial" w:hAnsi="Verdana" w:cs="Arial"/>
          <w:szCs w:val="22"/>
        </w:rPr>
        <w:t>liego</w:t>
      </w:r>
      <w:r w:rsidRPr="008A177D">
        <w:rPr>
          <w:rFonts w:ascii="Verdana" w:eastAsia="Arial" w:hAnsi="Verdana" w:cs="Arial"/>
          <w:szCs w:val="22"/>
        </w:rPr>
        <w:t xml:space="preserve"> de </w:t>
      </w:r>
      <w:r w:rsidR="02C44370" w:rsidRPr="008A177D">
        <w:rPr>
          <w:rFonts w:ascii="Verdana" w:eastAsia="Arial" w:hAnsi="Verdana" w:cs="Arial"/>
          <w:szCs w:val="22"/>
        </w:rPr>
        <w:t>C</w:t>
      </w:r>
      <w:r w:rsidR="409EC30D" w:rsidRPr="008A177D">
        <w:rPr>
          <w:rFonts w:ascii="Verdana" w:eastAsia="Arial" w:hAnsi="Verdana" w:cs="Arial"/>
          <w:szCs w:val="22"/>
        </w:rPr>
        <w:t>ondiciones</w:t>
      </w:r>
      <w:r w:rsidRPr="008A177D">
        <w:rPr>
          <w:rFonts w:ascii="Verdana" w:eastAsia="Arial" w:hAnsi="Verdana" w:cs="Arial"/>
          <w:szCs w:val="22"/>
        </w:rPr>
        <w:t xml:space="preserve"> no debe</w:t>
      </w:r>
      <w:r w:rsidR="6C8EB9F7" w:rsidRPr="008A177D">
        <w:rPr>
          <w:rFonts w:ascii="Verdana" w:eastAsia="Arial" w:hAnsi="Verdana" w:cs="Arial"/>
          <w:szCs w:val="22"/>
        </w:rPr>
        <w:t>n</w:t>
      </w:r>
      <w:r w:rsidRPr="008A177D">
        <w:rPr>
          <w:rFonts w:ascii="Verdana" w:eastAsia="Arial" w:hAnsi="Verdana" w:cs="Arial"/>
          <w:szCs w:val="22"/>
        </w:rPr>
        <w:t xml:space="preserve"> interpreta</w:t>
      </w:r>
      <w:r w:rsidR="1BD03C15" w:rsidRPr="008A177D">
        <w:rPr>
          <w:rFonts w:ascii="Verdana" w:eastAsia="Arial" w:hAnsi="Verdana" w:cs="Arial"/>
          <w:szCs w:val="22"/>
        </w:rPr>
        <w:t>rse</w:t>
      </w:r>
      <w:r w:rsidRPr="008A177D">
        <w:rPr>
          <w:rFonts w:ascii="Verdana" w:eastAsia="Arial" w:hAnsi="Verdana" w:cs="Arial"/>
          <w:szCs w:val="22"/>
        </w:rPr>
        <w:t xml:space="preserve"> como un grado de prelación entre l</w:t>
      </w:r>
      <w:r w:rsidR="7D98B717" w:rsidRPr="008A177D">
        <w:rPr>
          <w:rFonts w:ascii="Verdana" w:eastAsia="Arial" w:hAnsi="Verdana" w:cs="Arial"/>
          <w:szCs w:val="22"/>
        </w:rPr>
        <w:t>o</w:t>
      </w:r>
      <w:r w:rsidRPr="008A177D">
        <w:rPr>
          <w:rFonts w:ascii="Verdana" w:eastAsia="Arial" w:hAnsi="Verdana" w:cs="Arial"/>
          <w:szCs w:val="22"/>
        </w:rPr>
        <w:t>s mism</w:t>
      </w:r>
      <w:r w:rsidR="7D98B717" w:rsidRPr="008A177D">
        <w:rPr>
          <w:rFonts w:ascii="Verdana" w:eastAsia="Arial" w:hAnsi="Verdana" w:cs="Arial"/>
          <w:szCs w:val="22"/>
        </w:rPr>
        <w:t>o</w:t>
      </w:r>
      <w:r w:rsidRPr="008A177D">
        <w:rPr>
          <w:rFonts w:ascii="Verdana" w:eastAsia="Arial" w:hAnsi="Verdana" w:cs="Arial"/>
          <w:szCs w:val="22"/>
        </w:rPr>
        <w:t>s.</w:t>
      </w:r>
    </w:p>
    <w:p w14:paraId="27FB8D63" w14:textId="4CD45894" w:rsidR="009C3CD8" w:rsidRPr="008A177D" w:rsidRDefault="009C3CD8"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Los títulos de los numerales y capítulos utilizados en e</w:t>
      </w:r>
      <w:r w:rsidR="00990FBE" w:rsidRPr="008A177D">
        <w:rPr>
          <w:rFonts w:ascii="Verdana" w:eastAsia="Arial" w:hAnsi="Verdana" w:cs="Arial"/>
          <w:szCs w:val="22"/>
        </w:rPr>
        <w:t>l</w:t>
      </w:r>
      <w:r w:rsidRPr="008A177D">
        <w:rPr>
          <w:rFonts w:ascii="Verdana" w:eastAsia="Arial" w:hAnsi="Verdana" w:cs="Arial"/>
          <w:szCs w:val="22"/>
        </w:rPr>
        <w:t xml:space="preserve"> </w:t>
      </w:r>
      <w:r w:rsidR="000D35C6" w:rsidRPr="008A177D">
        <w:rPr>
          <w:rFonts w:ascii="Verdana" w:eastAsia="Arial" w:hAnsi="Verdana" w:cs="Arial"/>
          <w:szCs w:val="22"/>
        </w:rPr>
        <w:t xml:space="preserve">Pliego </w:t>
      </w:r>
      <w:r w:rsidR="00996FB7" w:rsidRPr="008A177D">
        <w:rPr>
          <w:rFonts w:ascii="Verdana" w:eastAsia="Arial" w:hAnsi="Verdana" w:cs="Arial"/>
          <w:szCs w:val="22"/>
        </w:rPr>
        <w:t>s</w:t>
      </w:r>
      <w:r w:rsidR="006135D8" w:rsidRPr="008A177D">
        <w:rPr>
          <w:rFonts w:ascii="Verdana" w:eastAsia="Arial" w:hAnsi="Verdana" w:cs="Arial"/>
          <w:szCs w:val="22"/>
        </w:rPr>
        <w:t>o</w:t>
      </w:r>
      <w:r w:rsidR="00996FB7" w:rsidRPr="008A177D">
        <w:rPr>
          <w:rFonts w:ascii="Verdana" w:eastAsia="Arial" w:hAnsi="Verdana" w:cs="Arial"/>
          <w:szCs w:val="22"/>
        </w:rPr>
        <w:t xml:space="preserve">lo </w:t>
      </w:r>
      <w:r w:rsidRPr="008A177D">
        <w:rPr>
          <w:rFonts w:ascii="Verdana" w:eastAsia="Arial" w:hAnsi="Verdana" w:cs="Arial"/>
          <w:szCs w:val="22"/>
        </w:rPr>
        <w:t xml:space="preserve">sirven como referencia y no afectan la interpretación de su </w:t>
      </w:r>
      <w:r w:rsidR="00996FB7" w:rsidRPr="008A177D">
        <w:rPr>
          <w:rFonts w:ascii="Verdana" w:eastAsia="Arial" w:hAnsi="Verdana" w:cs="Arial"/>
          <w:szCs w:val="22"/>
        </w:rPr>
        <w:t>contenido</w:t>
      </w:r>
      <w:r w:rsidRPr="008A177D">
        <w:rPr>
          <w:rFonts w:ascii="Verdana" w:eastAsia="Arial" w:hAnsi="Verdana" w:cs="Arial"/>
          <w:szCs w:val="22"/>
        </w:rPr>
        <w:t>.</w:t>
      </w:r>
    </w:p>
    <w:p w14:paraId="786BCA01" w14:textId="09571064" w:rsidR="009C3CD8" w:rsidRPr="008A177D" w:rsidRDefault="009C3CD8"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 xml:space="preserve">Las palabras en singular se entenderán también en plural y viceversa, cuando lo exija el contexto; y las palabras en género femenino, se </w:t>
      </w:r>
      <w:r w:rsidR="00415C8D" w:rsidRPr="008A177D">
        <w:rPr>
          <w:rFonts w:ascii="Verdana" w:eastAsia="Arial" w:hAnsi="Verdana" w:cs="Arial"/>
          <w:szCs w:val="22"/>
        </w:rPr>
        <w:t xml:space="preserve">comprenderán </w:t>
      </w:r>
      <w:r w:rsidRPr="008A177D">
        <w:rPr>
          <w:rFonts w:ascii="Verdana" w:eastAsia="Arial" w:hAnsi="Verdana" w:cs="Arial"/>
          <w:szCs w:val="22"/>
        </w:rPr>
        <w:t>en género masculino y viceversa, cuando el contexto lo requiera.</w:t>
      </w:r>
    </w:p>
    <w:p w14:paraId="5A318DA9" w14:textId="6C481B7F" w:rsidR="009C3CD8" w:rsidRPr="008A177D" w:rsidRDefault="009C3CD8"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 xml:space="preserve">Los plazos en días establecidos en </w:t>
      </w:r>
      <w:r w:rsidR="00360A12" w:rsidRPr="008A177D">
        <w:rPr>
          <w:rFonts w:ascii="Verdana" w:eastAsia="Arial" w:hAnsi="Verdana" w:cs="Arial"/>
          <w:szCs w:val="22"/>
        </w:rPr>
        <w:t xml:space="preserve">el </w:t>
      </w:r>
      <w:r w:rsidR="5887674E" w:rsidRPr="008A177D">
        <w:rPr>
          <w:rFonts w:ascii="Verdana" w:eastAsia="Arial" w:hAnsi="Verdana" w:cs="Arial"/>
          <w:szCs w:val="22"/>
        </w:rPr>
        <w:t>P</w:t>
      </w:r>
      <w:r w:rsidR="3A203C53" w:rsidRPr="008A177D">
        <w:rPr>
          <w:rFonts w:ascii="Verdana" w:eastAsia="Arial" w:hAnsi="Verdana" w:cs="Arial"/>
          <w:szCs w:val="22"/>
        </w:rPr>
        <w:t>liego</w:t>
      </w:r>
      <w:r w:rsidRPr="008A177D">
        <w:rPr>
          <w:rFonts w:ascii="Verdana" w:eastAsia="Arial" w:hAnsi="Verdana" w:cs="Arial"/>
          <w:szCs w:val="22"/>
        </w:rPr>
        <w:t xml:space="preserve"> de </w:t>
      </w:r>
      <w:r w:rsidR="2CB60ADC" w:rsidRPr="008A177D">
        <w:rPr>
          <w:rFonts w:ascii="Verdana" w:eastAsia="Arial" w:hAnsi="Verdana" w:cs="Arial"/>
          <w:szCs w:val="22"/>
        </w:rPr>
        <w:t>C</w:t>
      </w:r>
      <w:r w:rsidR="3A203C53" w:rsidRPr="008A177D">
        <w:rPr>
          <w:rFonts w:ascii="Verdana" w:eastAsia="Arial" w:hAnsi="Verdana" w:cs="Arial"/>
          <w:szCs w:val="22"/>
        </w:rPr>
        <w:t>ondiciones</w:t>
      </w:r>
      <w:r w:rsidRPr="008A177D">
        <w:rPr>
          <w:rFonts w:ascii="Verdana" w:eastAsia="Arial" w:hAnsi="Verdana" w:cs="Arial"/>
          <w:szCs w:val="22"/>
        </w:rPr>
        <w:t xml:space="preserve"> se entienden como hábiles, salvo que de manera expresa </w:t>
      </w:r>
      <w:r w:rsidR="00CE4370" w:rsidRPr="008A177D">
        <w:rPr>
          <w:rFonts w:ascii="Verdana" w:eastAsia="Arial" w:hAnsi="Verdana" w:cs="Arial"/>
          <w:szCs w:val="22"/>
        </w:rPr>
        <w:t xml:space="preserve">la ley o </w:t>
      </w:r>
      <w:r w:rsidRPr="008A177D">
        <w:rPr>
          <w:rFonts w:ascii="Verdana" w:eastAsia="Arial" w:hAnsi="Verdana" w:cs="Arial"/>
          <w:szCs w:val="22"/>
        </w:rPr>
        <w:t xml:space="preserve">la </w:t>
      </w:r>
      <w:r w:rsidR="00E41DBB" w:rsidRPr="008A177D">
        <w:rPr>
          <w:rFonts w:ascii="Verdana" w:eastAsia="Arial" w:hAnsi="Verdana" w:cs="Arial"/>
          <w:szCs w:val="22"/>
        </w:rPr>
        <w:t>Entidad</w:t>
      </w:r>
      <w:r w:rsidRPr="008A177D">
        <w:rPr>
          <w:rFonts w:ascii="Verdana" w:eastAsia="Arial" w:hAnsi="Verdana" w:cs="Arial"/>
          <w:szCs w:val="22"/>
        </w:rPr>
        <w:t xml:space="preserve"> indique que se trata de calendario o </w:t>
      </w:r>
      <w:r w:rsidR="00996FB7" w:rsidRPr="008A177D">
        <w:rPr>
          <w:rFonts w:ascii="Verdana" w:eastAsia="Arial" w:hAnsi="Verdana" w:cs="Arial"/>
          <w:szCs w:val="22"/>
        </w:rPr>
        <w:t xml:space="preserve">de </w:t>
      </w:r>
      <w:r w:rsidRPr="008A177D">
        <w:rPr>
          <w:rFonts w:ascii="Verdana" w:eastAsia="Arial" w:hAnsi="Verdana" w:cs="Arial"/>
          <w:szCs w:val="22"/>
        </w:rPr>
        <w:t xml:space="preserve">meses. Cuando el vencimiento de un plazo corresponda a un día no hábil o no laboral para la </w:t>
      </w:r>
      <w:r w:rsidR="00E41DBB" w:rsidRPr="008A177D">
        <w:rPr>
          <w:rFonts w:ascii="Verdana" w:eastAsia="Arial" w:hAnsi="Verdana" w:cs="Arial"/>
          <w:szCs w:val="22"/>
        </w:rPr>
        <w:t>Entidad</w:t>
      </w:r>
      <w:r w:rsidR="6B102EB5" w:rsidRPr="008A177D">
        <w:rPr>
          <w:rFonts w:ascii="Verdana" w:eastAsia="Arial" w:hAnsi="Verdana" w:cs="Arial"/>
          <w:szCs w:val="22"/>
        </w:rPr>
        <w:t>,</w:t>
      </w:r>
      <w:r w:rsidRPr="008A177D">
        <w:rPr>
          <w:rFonts w:ascii="Verdana" w:eastAsia="Arial" w:hAnsi="Verdana" w:cs="Arial"/>
          <w:szCs w:val="22"/>
        </w:rPr>
        <w:t xml:space="preserve"> este se trasladará al día hábil siguiente.</w:t>
      </w:r>
    </w:p>
    <w:p w14:paraId="5CF485AD" w14:textId="76C6ACA3" w:rsidR="00780363" w:rsidRPr="008A177D" w:rsidRDefault="00780363" w:rsidP="00D91F94">
      <w:pPr>
        <w:pStyle w:val="Prrafodelista"/>
        <w:numPr>
          <w:ilvl w:val="0"/>
          <w:numId w:val="31"/>
        </w:numPr>
        <w:spacing w:after="160"/>
        <w:jc w:val="both"/>
        <w:rPr>
          <w:rFonts w:ascii="Verdana" w:eastAsia="Arial" w:hAnsi="Verdana" w:cs="Arial"/>
          <w:lang w:val="es-MX"/>
        </w:rPr>
      </w:pPr>
      <w:r w:rsidRPr="008A177D">
        <w:rPr>
          <w:rFonts w:ascii="Verdana" w:eastAsia="Arial" w:hAnsi="Verdana" w:cs="Arial"/>
          <w:lang w:val="es-MX"/>
        </w:rPr>
        <w:lastRenderedPageBreak/>
        <w:t xml:space="preserve">En caso de contradicción entre el contenido establecido en los Documentos Tipo y el incluido por la entidad, proponentes o contratista en los documentos del proceso, primará lo señalado en los Documentos Tipo. </w:t>
      </w:r>
    </w:p>
    <w:p w14:paraId="3C71D428" w14:textId="1CFA5076" w:rsidR="009C3CD8" w:rsidRPr="008A177D" w:rsidRDefault="009C3CD8"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 xml:space="preserve">Las </w:t>
      </w:r>
      <w:r w:rsidR="00E41DBB" w:rsidRPr="008A177D">
        <w:rPr>
          <w:rFonts w:ascii="Verdana" w:eastAsia="Arial" w:hAnsi="Verdana" w:cs="Arial"/>
          <w:szCs w:val="22"/>
        </w:rPr>
        <w:t>Entidad</w:t>
      </w:r>
      <w:r w:rsidR="3A203C53" w:rsidRPr="008A177D">
        <w:rPr>
          <w:rFonts w:ascii="Verdana" w:eastAsia="Arial" w:hAnsi="Verdana" w:cs="Arial"/>
          <w:szCs w:val="22"/>
        </w:rPr>
        <w:t>es</w:t>
      </w:r>
      <w:r w:rsidRPr="008A177D">
        <w:rPr>
          <w:rFonts w:ascii="Verdana" w:eastAsia="Arial" w:hAnsi="Verdana" w:cs="Arial"/>
          <w:szCs w:val="22"/>
        </w:rPr>
        <w:t xml:space="preserve"> no podrán incluir o modificar dentro de los </w:t>
      </w:r>
      <w:r w:rsidR="00C606C4" w:rsidRPr="008A177D">
        <w:rPr>
          <w:rFonts w:ascii="Verdana" w:eastAsia="Arial" w:hAnsi="Verdana" w:cs="Arial"/>
          <w:szCs w:val="22"/>
        </w:rPr>
        <w:t>d</w:t>
      </w:r>
      <w:r w:rsidRPr="008A177D">
        <w:rPr>
          <w:rFonts w:ascii="Verdana" w:eastAsia="Arial" w:hAnsi="Verdana" w:cs="Arial"/>
          <w:szCs w:val="22"/>
        </w:rPr>
        <w:t xml:space="preserve">ocumentos del </w:t>
      </w:r>
      <w:r w:rsidR="00C606C4" w:rsidRPr="008A177D">
        <w:rPr>
          <w:rFonts w:ascii="Verdana" w:eastAsia="Arial" w:hAnsi="Verdana" w:cs="Arial"/>
          <w:szCs w:val="22"/>
        </w:rPr>
        <w:t>p</w:t>
      </w:r>
      <w:r w:rsidRPr="008A177D">
        <w:rPr>
          <w:rFonts w:ascii="Verdana" w:eastAsia="Arial" w:hAnsi="Verdana" w:cs="Arial"/>
          <w:szCs w:val="22"/>
        </w:rPr>
        <w:t xml:space="preserve">roceso, las condiciones habilitantes, factores técnicos y económicos de escogencia y sistemas de ponderación distintos a los señalados en los </w:t>
      </w:r>
      <w:r w:rsidR="13E83846" w:rsidRPr="008A177D">
        <w:rPr>
          <w:rFonts w:ascii="Verdana" w:eastAsia="Arial" w:hAnsi="Verdana" w:cs="Arial"/>
          <w:szCs w:val="22"/>
        </w:rPr>
        <w:t>D</w:t>
      </w:r>
      <w:r w:rsidR="3A203C53" w:rsidRPr="008A177D">
        <w:rPr>
          <w:rFonts w:ascii="Verdana" w:eastAsia="Arial" w:hAnsi="Verdana" w:cs="Arial"/>
          <w:szCs w:val="22"/>
        </w:rPr>
        <w:t xml:space="preserve">ocumentos </w:t>
      </w:r>
      <w:r w:rsidR="144D3774" w:rsidRPr="008A177D">
        <w:rPr>
          <w:rFonts w:ascii="Verdana" w:eastAsia="Arial" w:hAnsi="Verdana" w:cs="Arial"/>
          <w:szCs w:val="22"/>
        </w:rPr>
        <w:t>T</w:t>
      </w:r>
      <w:r w:rsidR="3A203C53" w:rsidRPr="008A177D">
        <w:rPr>
          <w:rFonts w:ascii="Verdana" w:eastAsia="Arial" w:hAnsi="Verdana" w:cs="Arial"/>
          <w:szCs w:val="22"/>
        </w:rPr>
        <w:t>ipo</w:t>
      </w:r>
      <w:r w:rsidRPr="008A177D">
        <w:rPr>
          <w:rFonts w:ascii="Verdana" w:eastAsia="Arial" w:hAnsi="Verdana" w:cs="Arial"/>
          <w:szCs w:val="22"/>
        </w:rPr>
        <w:t>.</w:t>
      </w:r>
      <w:r w:rsidR="00E10048" w:rsidRPr="008A177D">
        <w:rPr>
          <w:rFonts w:ascii="Verdana" w:eastAsia="Arial" w:hAnsi="Verdana" w:cs="Arial"/>
          <w:szCs w:val="22"/>
        </w:rPr>
        <w:t xml:space="preserve"> </w:t>
      </w:r>
    </w:p>
    <w:p w14:paraId="7F8AE587" w14:textId="0823F62A" w:rsidR="009C3CD8" w:rsidRPr="008A177D" w:rsidRDefault="009C3CD8"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Las palabras definidas en e</w:t>
      </w:r>
      <w:r w:rsidR="005669CD" w:rsidRPr="008A177D">
        <w:rPr>
          <w:rFonts w:ascii="Verdana" w:eastAsia="Arial" w:hAnsi="Verdana" w:cs="Arial"/>
          <w:szCs w:val="22"/>
        </w:rPr>
        <w:t>l</w:t>
      </w:r>
      <w:r w:rsidRPr="008A177D">
        <w:rPr>
          <w:rFonts w:ascii="Verdana" w:eastAsia="Arial" w:hAnsi="Verdana" w:cs="Arial"/>
          <w:szCs w:val="22"/>
        </w:rPr>
        <w:t xml:space="preserve"> </w:t>
      </w:r>
      <w:r w:rsidR="17BF2C57" w:rsidRPr="008A177D">
        <w:rPr>
          <w:rFonts w:ascii="Verdana" w:eastAsia="Arial" w:hAnsi="Verdana" w:cs="Arial"/>
          <w:szCs w:val="22"/>
        </w:rPr>
        <w:t>P</w:t>
      </w:r>
      <w:r w:rsidRPr="008A177D">
        <w:rPr>
          <w:rFonts w:ascii="Verdana" w:eastAsia="Arial" w:hAnsi="Verdana" w:cs="Arial"/>
          <w:szCs w:val="22"/>
        </w:rPr>
        <w:t xml:space="preserve">liego de </w:t>
      </w:r>
      <w:r w:rsidR="0CF43B5A" w:rsidRPr="008A177D">
        <w:rPr>
          <w:rFonts w:ascii="Verdana" w:eastAsia="Arial" w:hAnsi="Verdana" w:cs="Arial"/>
          <w:szCs w:val="22"/>
        </w:rPr>
        <w:t>C</w:t>
      </w:r>
      <w:r w:rsidR="3A203C53" w:rsidRPr="008A177D">
        <w:rPr>
          <w:rFonts w:ascii="Verdana" w:eastAsia="Arial" w:hAnsi="Verdana" w:cs="Arial"/>
          <w:szCs w:val="22"/>
        </w:rPr>
        <w:t>ondiciones</w:t>
      </w:r>
      <w:r w:rsidRPr="008A177D">
        <w:rPr>
          <w:rFonts w:ascii="Verdana" w:eastAsia="Arial" w:hAnsi="Verdana" w:cs="Arial"/>
          <w:szCs w:val="22"/>
        </w:rPr>
        <w:t xml:space="preserve"> deben entend</w:t>
      </w:r>
      <w:r w:rsidR="00773BEA" w:rsidRPr="008A177D">
        <w:rPr>
          <w:rFonts w:ascii="Verdana" w:eastAsia="Arial" w:hAnsi="Verdana" w:cs="Arial"/>
          <w:szCs w:val="22"/>
        </w:rPr>
        <w:t>erse</w:t>
      </w:r>
      <w:r w:rsidR="000D4D78" w:rsidRPr="008A177D">
        <w:rPr>
          <w:rFonts w:ascii="Verdana" w:eastAsia="Arial" w:hAnsi="Verdana" w:cs="Arial"/>
          <w:szCs w:val="22"/>
        </w:rPr>
        <w:t xml:space="preserve"> en</w:t>
      </w:r>
      <w:r w:rsidR="00773BEA" w:rsidRPr="008A177D">
        <w:rPr>
          <w:rFonts w:ascii="Verdana" w:eastAsia="Arial" w:hAnsi="Verdana" w:cs="Arial"/>
          <w:szCs w:val="22"/>
        </w:rPr>
        <w:t xml:space="preserve"> dicho </w:t>
      </w:r>
      <w:r w:rsidRPr="008A177D">
        <w:rPr>
          <w:rFonts w:ascii="Verdana" w:eastAsia="Arial" w:hAnsi="Verdana" w:cs="Arial"/>
          <w:szCs w:val="22"/>
        </w:rPr>
        <w:t>sentido.</w:t>
      </w:r>
    </w:p>
    <w:p w14:paraId="44499106" w14:textId="63FCAF9B" w:rsidR="00E67F6D" w:rsidRPr="008A177D" w:rsidRDefault="009C3CD8"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Las referencias a normas jurídicas incluyen las disposiciones que las modifiquen, adicionen, sustituyan o complementen</w:t>
      </w:r>
      <w:r w:rsidR="002D222B" w:rsidRPr="008A177D">
        <w:rPr>
          <w:rFonts w:ascii="Verdana" w:eastAsia="Arial" w:hAnsi="Verdana" w:cs="Arial"/>
          <w:szCs w:val="22"/>
        </w:rPr>
        <w:t>.</w:t>
      </w:r>
    </w:p>
    <w:p w14:paraId="6FE9BF1F" w14:textId="40CD8C0C" w:rsidR="00B1339E" w:rsidRPr="008A177D" w:rsidRDefault="00B96992" w:rsidP="00D91F94">
      <w:pPr>
        <w:pStyle w:val="Prrafodelista"/>
        <w:numPr>
          <w:ilvl w:val="0"/>
          <w:numId w:val="31"/>
        </w:numPr>
        <w:spacing w:line="240" w:lineRule="auto"/>
        <w:jc w:val="both"/>
        <w:rPr>
          <w:rFonts w:ascii="Verdana" w:eastAsia="Arial" w:hAnsi="Verdana" w:cs="Arial"/>
          <w:szCs w:val="22"/>
        </w:rPr>
      </w:pPr>
      <w:r w:rsidRPr="008A177D">
        <w:rPr>
          <w:rFonts w:ascii="Verdana" w:eastAsia="Arial" w:hAnsi="Verdana" w:cs="Arial"/>
          <w:szCs w:val="22"/>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3E10F955" w:rsidR="0A59BFFF" w:rsidRPr="008A177D" w:rsidRDefault="00570DE8" w:rsidP="00D91F94">
      <w:pPr>
        <w:pStyle w:val="Prrafodelista"/>
        <w:numPr>
          <w:ilvl w:val="0"/>
          <w:numId w:val="31"/>
        </w:numPr>
        <w:spacing w:line="240" w:lineRule="auto"/>
        <w:jc w:val="both"/>
        <w:rPr>
          <w:rFonts w:ascii="Verdana" w:eastAsiaTheme="minorEastAsia" w:hAnsi="Verdana" w:cstheme="minorBidi"/>
          <w:szCs w:val="22"/>
        </w:rPr>
      </w:pPr>
      <w:r w:rsidRPr="008A177D">
        <w:rPr>
          <w:rFonts w:ascii="Verdana" w:eastAsia="Arial" w:hAnsi="Verdana" w:cs="Arial"/>
          <w:szCs w:val="22"/>
        </w:rPr>
        <w:t>E</w:t>
      </w:r>
      <w:r w:rsidR="00EE5F2A" w:rsidRPr="008A177D">
        <w:rPr>
          <w:rFonts w:ascii="Verdana" w:eastAsia="Arial" w:hAnsi="Verdana" w:cs="Arial"/>
          <w:szCs w:val="22"/>
        </w:rPr>
        <w:t>ste</w:t>
      </w:r>
      <w:r w:rsidRPr="008A177D">
        <w:rPr>
          <w:rFonts w:ascii="Verdana" w:eastAsia="Arial" w:hAnsi="Verdana" w:cs="Arial"/>
          <w:szCs w:val="22"/>
        </w:rPr>
        <w:t xml:space="preserve"> </w:t>
      </w:r>
      <w:r w:rsidR="1DA55C88" w:rsidRPr="008A177D">
        <w:rPr>
          <w:rFonts w:ascii="Verdana" w:eastAsia="Arial" w:hAnsi="Verdana" w:cs="Arial"/>
          <w:szCs w:val="22"/>
        </w:rPr>
        <w:t>pliego se interpretará</w:t>
      </w:r>
      <w:r w:rsidR="00B96992" w:rsidRPr="008A177D">
        <w:rPr>
          <w:rFonts w:ascii="Verdana" w:eastAsia="Arial" w:hAnsi="Verdana" w:cs="Arial"/>
          <w:szCs w:val="22"/>
        </w:rPr>
        <w:t xml:space="preserve">, además, </w:t>
      </w:r>
      <w:r w:rsidR="006066BD" w:rsidRPr="008A177D">
        <w:rPr>
          <w:rFonts w:ascii="Verdana" w:eastAsia="Arial" w:hAnsi="Verdana" w:cs="Arial"/>
          <w:szCs w:val="22"/>
        </w:rPr>
        <w:t xml:space="preserve">en lo pertinente, </w:t>
      </w:r>
      <w:r w:rsidR="00B96992" w:rsidRPr="008A177D">
        <w:rPr>
          <w:rFonts w:ascii="Verdana" w:eastAsia="Arial" w:hAnsi="Verdana" w:cs="Arial"/>
          <w:szCs w:val="22"/>
        </w:rPr>
        <w:t xml:space="preserve">de conformidad con las </w:t>
      </w:r>
      <w:r w:rsidR="1DA55C88" w:rsidRPr="008A177D">
        <w:rPr>
          <w:rFonts w:ascii="Verdana" w:eastAsia="Arial" w:hAnsi="Verdana" w:cs="Arial"/>
          <w:szCs w:val="22"/>
        </w:rPr>
        <w:t xml:space="preserve">reglas del </w:t>
      </w:r>
      <w:r w:rsidR="571C1FAC" w:rsidRPr="008A177D">
        <w:rPr>
          <w:rFonts w:ascii="Verdana" w:eastAsia="Arial" w:hAnsi="Verdana" w:cs="Arial"/>
          <w:szCs w:val="22"/>
        </w:rPr>
        <w:t>C</w:t>
      </w:r>
      <w:r w:rsidR="59213F63" w:rsidRPr="008A177D">
        <w:rPr>
          <w:rFonts w:ascii="Verdana" w:eastAsia="Arial" w:hAnsi="Verdana" w:cs="Arial"/>
          <w:szCs w:val="22"/>
        </w:rPr>
        <w:t xml:space="preserve">ódigo </w:t>
      </w:r>
      <w:r w:rsidR="4F49480D" w:rsidRPr="008A177D">
        <w:rPr>
          <w:rFonts w:ascii="Verdana" w:eastAsia="Arial" w:hAnsi="Verdana" w:cs="Arial"/>
          <w:szCs w:val="22"/>
        </w:rPr>
        <w:t>C</w:t>
      </w:r>
      <w:r w:rsidR="59213F63" w:rsidRPr="008A177D">
        <w:rPr>
          <w:rFonts w:ascii="Verdana" w:eastAsia="Arial" w:hAnsi="Verdana" w:cs="Arial"/>
          <w:szCs w:val="22"/>
        </w:rPr>
        <w:t>ivil</w:t>
      </w:r>
      <w:r w:rsidR="1DA55C88" w:rsidRPr="008A177D">
        <w:rPr>
          <w:rFonts w:ascii="Verdana" w:eastAsia="Arial" w:hAnsi="Verdana" w:cs="Arial"/>
          <w:szCs w:val="22"/>
        </w:rPr>
        <w:t xml:space="preserve"> </w:t>
      </w:r>
      <w:r w:rsidR="00D126A0" w:rsidRPr="008A177D">
        <w:rPr>
          <w:rFonts w:ascii="Verdana" w:eastAsia="Arial" w:hAnsi="Verdana" w:cs="Arial"/>
          <w:szCs w:val="22"/>
        </w:rPr>
        <w:t xml:space="preserve">definidas </w:t>
      </w:r>
      <w:r w:rsidR="1DA55C88" w:rsidRPr="008A177D">
        <w:rPr>
          <w:rFonts w:ascii="Verdana" w:eastAsia="Arial" w:hAnsi="Verdana" w:cs="Arial"/>
          <w:szCs w:val="22"/>
        </w:rPr>
        <w:t>en los artículos 1618 a 1624.</w:t>
      </w:r>
    </w:p>
    <w:p w14:paraId="3D9EE6C2" w14:textId="1CC515CB" w:rsidR="00DB5FAE" w:rsidRPr="008A177D" w:rsidRDefault="66E4BF21" w:rsidP="1096294A">
      <w:pPr>
        <w:pStyle w:val="Capitulo1"/>
        <w:tabs>
          <w:tab w:val="left" w:pos="851"/>
        </w:tabs>
        <w:spacing w:line="240" w:lineRule="auto"/>
        <w:ind w:left="0" w:firstLine="0"/>
        <w:rPr>
          <w:rFonts w:ascii="Verdana" w:hAnsi="Verdana"/>
          <w:color w:val="auto"/>
          <w:sz w:val="22"/>
          <w:szCs w:val="22"/>
        </w:rPr>
      </w:pPr>
      <w:bookmarkStart w:id="282" w:name="_Toc424214910"/>
      <w:bookmarkStart w:id="283" w:name="_Toc424219549"/>
      <w:bookmarkStart w:id="284" w:name="_Toc505066018"/>
      <w:bookmarkStart w:id="285" w:name="_Toc509843872"/>
      <w:bookmarkStart w:id="286" w:name="_Toc511924780"/>
      <w:bookmarkStart w:id="287" w:name="_Toc520226869"/>
      <w:bookmarkStart w:id="288" w:name="_Toc520297839"/>
      <w:bookmarkStart w:id="289" w:name="_Toc520317104"/>
      <w:bookmarkStart w:id="290" w:name="_Toc533083705"/>
      <w:bookmarkStart w:id="291" w:name="_Toc35616195"/>
      <w:bookmarkStart w:id="292" w:name="_Toc40113327"/>
      <w:bookmarkStart w:id="293" w:name="_Toc108082889"/>
      <w:bookmarkStart w:id="294" w:name="_Toc208767597"/>
      <w:r w:rsidRPr="008A177D">
        <w:rPr>
          <w:rFonts w:ascii="Verdana" w:hAnsi="Verdana"/>
          <w:color w:val="auto"/>
          <w:sz w:val="22"/>
          <w:szCs w:val="22"/>
        </w:rPr>
        <w:t>1.18.</w:t>
      </w:r>
      <w:r w:rsidR="6A0556C4" w:rsidRPr="008A177D">
        <w:rPr>
          <w:rFonts w:ascii="Verdana" w:hAnsi="Verdana"/>
          <w:sz w:val="22"/>
          <w:szCs w:val="22"/>
        </w:rPr>
        <w:tab/>
      </w:r>
      <w:r w:rsidR="6DF0500E" w:rsidRPr="008A177D">
        <w:rPr>
          <w:rFonts w:ascii="Verdana" w:hAnsi="Verdana"/>
          <w:color w:val="auto"/>
          <w:sz w:val="22"/>
          <w:szCs w:val="22"/>
        </w:rPr>
        <w:t>RETIRO DE LA PROPUESTA</w:t>
      </w:r>
      <w:bookmarkStart w:id="295" w:name="_Hlk516134241"/>
      <w:bookmarkEnd w:id="282"/>
      <w:bookmarkEnd w:id="283"/>
      <w:bookmarkEnd w:id="284"/>
      <w:bookmarkEnd w:id="285"/>
      <w:bookmarkEnd w:id="286"/>
      <w:bookmarkEnd w:id="287"/>
      <w:bookmarkEnd w:id="288"/>
      <w:bookmarkEnd w:id="289"/>
      <w:bookmarkEnd w:id="290"/>
      <w:bookmarkEnd w:id="291"/>
      <w:bookmarkEnd w:id="292"/>
      <w:bookmarkEnd w:id="293"/>
      <w:bookmarkEnd w:id="294"/>
    </w:p>
    <w:p w14:paraId="3212C784" w14:textId="46D286B1" w:rsidR="006517FF" w:rsidRPr="008A177D" w:rsidRDefault="006517FF" w:rsidP="00E63264">
      <w:pPr>
        <w:pStyle w:val="InviasNormal"/>
        <w:spacing w:before="0" w:after="0"/>
        <w:jc w:val="both"/>
        <w:rPr>
          <w:rFonts w:ascii="Verdana" w:eastAsia="Arial" w:hAnsi="Verdana" w:cs="Arial"/>
          <w:sz w:val="22"/>
          <w:szCs w:val="22"/>
          <w:lang w:val="es-CO"/>
        </w:rPr>
      </w:pPr>
      <w:bookmarkStart w:id="296" w:name="_Toc504124505"/>
      <w:bookmarkStart w:id="297" w:name="_Toc424219456"/>
      <w:bookmarkStart w:id="298" w:name="_Toc508648258"/>
      <w:bookmarkStart w:id="299" w:name="_Toc508984042"/>
      <w:bookmarkStart w:id="300" w:name="_Toc509843873"/>
      <w:bookmarkStart w:id="301" w:name="_Toc511924781"/>
      <w:bookmarkStart w:id="302" w:name="_Toc517187333"/>
      <w:bookmarkStart w:id="303" w:name="_Toc520226870"/>
      <w:bookmarkStart w:id="304" w:name="_Toc520297840"/>
      <w:bookmarkStart w:id="305" w:name="_Toc520317105"/>
      <w:bookmarkStart w:id="306" w:name="_Toc533083706"/>
      <w:bookmarkStart w:id="307" w:name="_Hlk511139951"/>
      <w:bookmarkEnd w:id="295"/>
      <w:r w:rsidRPr="008A177D">
        <w:rPr>
          <w:rFonts w:ascii="Verdana" w:eastAsia="Arial" w:hAnsi="Verdana" w:cs="Arial"/>
          <w:sz w:val="22"/>
          <w:szCs w:val="22"/>
        </w:rPr>
        <w:t xml:space="preserve">Los </w:t>
      </w:r>
      <w:r w:rsidR="009B023E" w:rsidRPr="008A177D">
        <w:rPr>
          <w:rFonts w:ascii="Verdana" w:eastAsia="Arial" w:hAnsi="Verdana" w:cs="Arial"/>
          <w:sz w:val="22"/>
          <w:szCs w:val="22"/>
        </w:rPr>
        <w:t>Proponentes</w:t>
      </w:r>
      <w:r w:rsidRPr="008A177D">
        <w:rPr>
          <w:rFonts w:ascii="Verdana" w:eastAsia="Arial" w:hAnsi="Verdana" w:cs="Arial"/>
          <w:sz w:val="22"/>
          <w:szCs w:val="22"/>
        </w:rPr>
        <w:t xml:space="preserve"> que entreg</w:t>
      </w:r>
      <w:r w:rsidR="00773BEA" w:rsidRPr="008A177D">
        <w:rPr>
          <w:rFonts w:ascii="Verdana" w:eastAsia="Arial" w:hAnsi="Verdana" w:cs="Arial"/>
          <w:sz w:val="22"/>
          <w:szCs w:val="22"/>
          <w:lang w:val="es-CO"/>
        </w:rPr>
        <w:t>uen</w:t>
      </w:r>
      <w:r w:rsidRPr="008A177D">
        <w:rPr>
          <w:rFonts w:ascii="Verdana" w:eastAsia="Arial" w:hAnsi="Verdana" w:cs="Arial"/>
          <w:sz w:val="22"/>
          <w:szCs w:val="22"/>
        </w:rPr>
        <w:t xml:space="preserve"> su oferta antes de la fecha de cierre del </w:t>
      </w:r>
      <w:r w:rsidR="7CBEEE82" w:rsidRPr="008A177D">
        <w:rPr>
          <w:rFonts w:ascii="Verdana" w:eastAsia="Arial" w:hAnsi="Verdana" w:cs="Arial"/>
          <w:sz w:val="22"/>
          <w:szCs w:val="22"/>
        </w:rPr>
        <w:t>proceso</w:t>
      </w:r>
      <w:r w:rsidRPr="008A177D">
        <w:rPr>
          <w:rFonts w:ascii="Verdana" w:eastAsia="Arial" w:hAnsi="Verdana" w:cs="Arial"/>
          <w:sz w:val="22"/>
          <w:szCs w:val="22"/>
        </w:rPr>
        <w:t xml:space="preserve"> podrán retirarla, siempre y cuando la solicitud, efectuada mediante escrito, sea recibida por </w:t>
      </w:r>
      <w:r w:rsidRPr="008A177D">
        <w:rPr>
          <w:rFonts w:ascii="Verdana" w:eastAsia="Arial" w:hAnsi="Verdana" w:cs="Arial"/>
          <w:sz w:val="22"/>
          <w:szCs w:val="22"/>
          <w:lang w:val="es-CO"/>
        </w:rPr>
        <w:t xml:space="preserve">la </w:t>
      </w:r>
      <w:r w:rsidR="00E41DBB" w:rsidRPr="008A177D">
        <w:rPr>
          <w:rFonts w:ascii="Verdana" w:eastAsia="Arial" w:hAnsi="Verdana" w:cs="Arial"/>
          <w:sz w:val="22"/>
          <w:szCs w:val="22"/>
          <w:lang w:val="es-CO"/>
        </w:rPr>
        <w:t>Entidad</w:t>
      </w:r>
      <w:r w:rsidRPr="008A177D">
        <w:rPr>
          <w:rFonts w:ascii="Verdana" w:eastAsia="Arial" w:hAnsi="Verdana" w:cs="Arial"/>
          <w:sz w:val="22"/>
          <w:szCs w:val="22"/>
        </w:rPr>
        <w:t xml:space="preserve"> antes de la fecha y hora de</w:t>
      </w:r>
      <w:r w:rsidR="00773BEA" w:rsidRPr="008A177D">
        <w:rPr>
          <w:rFonts w:ascii="Verdana" w:eastAsia="Arial" w:hAnsi="Verdana" w:cs="Arial"/>
          <w:sz w:val="22"/>
          <w:szCs w:val="22"/>
          <w:lang w:val="es-CO"/>
        </w:rPr>
        <w:t>l</w:t>
      </w:r>
      <w:r w:rsidRPr="008A177D">
        <w:rPr>
          <w:rFonts w:ascii="Verdana" w:eastAsia="Arial" w:hAnsi="Verdana" w:cs="Arial"/>
          <w:sz w:val="22"/>
          <w:szCs w:val="22"/>
        </w:rPr>
        <w:t xml:space="preserve"> cierre</w:t>
      </w:r>
      <w:r w:rsidRPr="008A177D">
        <w:rPr>
          <w:rFonts w:ascii="Verdana" w:eastAsia="Arial" w:hAnsi="Verdana" w:cs="Arial"/>
          <w:sz w:val="22"/>
          <w:szCs w:val="22"/>
          <w:lang w:val="es-CO"/>
        </w:rPr>
        <w:t>. L</w:t>
      </w:r>
      <w:r w:rsidRPr="008A177D">
        <w:rPr>
          <w:rFonts w:ascii="Verdana" w:eastAsia="Arial" w:hAnsi="Verdana" w:cs="Arial"/>
          <w:sz w:val="22"/>
          <w:szCs w:val="22"/>
        </w:rPr>
        <w:t xml:space="preserve">a </w:t>
      </w:r>
      <w:r w:rsidRPr="008A177D">
        <w:rPr>
          <w:rFonts w:ascii="Verdana" w:eastAsia="Arial" w:hAnsi="Verdana" w:cs="Arial"/>
          <w:sz w:val="22"/>
          <w:szCs w:val="22"/>
          <w:lang w:val="es-CO"/>
        </w:rPr>
        <w:t xml:space="preserve">oferta </w:t>
      </w:r>
      <w:r w:rsidRPr="008A177D">
        <w:rPr>
          <w:rFonts w:ascii="Verdana" w:eastAsia="Arial" w:hAnsi="Verdana" w:cs="Arial"/>
          <w:sz w:val="22"/>
          <w:szCs w:val="22"/>
        </w:rPr>
        <w:t>se</w:t>
      </w:r>
      <w:r w:rsidR="00773BEA" w:rsidRPr="008A177D">
        <w:rPr>
          <w:rFonts w:ascii="Verdana" w:eastAsia="Arial" w:hAnsi="Verdana" w:cs="Arial"/>
          <w:sz w:val="22"/>
          <w:szCs w:val="22"/>
          <w:lang w:val="es-CO"/>
        </w:rPr>
        <w:t xml:space="preserve"> </w:t>
      </w:r>
      <w:r w:rsidRPr="008A177D">
        <w:rPr>
          <w:rFonts w:ascii="Verdana" w:eastAsia="Arial" w:hAnsi="Verdana" w:cs="Arial"/>
          <w:sz w:val="22"/>
          <w:szCs w:val="22"/>
        </w:rPr>
        <w:t>dev</w:t>
      </w:r>
      <w:r w:rsidR="00773BEA" w:rsidRPr="008A177D">
        <w:rPr>
          <w:rFonts w:ascii="Verdana" w:eastAsia="Arial" w:hAnsi="Verdana" w:cs="Arial"/>
          <w:sz w:val="22"/>
          <w:szCs w:val="22"/>
          <w:lang w:val="es-CO"/>
        </w:rPr>
        <w:t>olverá</w:t>
      </w:r>
      <w:r w:rsidRPr="008A177D">
        <w:rPr>
          <w:rFonts w:ascii="Verdana" w:eastAsia="Arial" w:hAnsi="Verdana" w:cs="Arial"/>
          <w:sz w:val="22"/>
          <w:szCs w:val="22"/>
        </w:rPr>
        <w:t xml:space="preserve"> al </w:t>
      </w:r>
      <w:r w:rsidR="4A19AAFD" w:rsidRPr="008A177D">
        <w:rPr>
          <w:rFonts w:ascii="Verdana" w:eastAsia="Arial" w:hAnsi="Verdana" w:cs="Arial"/>
          <w:sz w:val="22"/>
          <w:szCs w:val="22"/>
          <w:lang w:val="es-CO"/>
        </w:rPr>
        <w:t>P</w:t>
      </w:r>
      <w:r w:rsidR="099C3D13" w:rsidRPr="008A177D">
        <w:rPr>
          <w:rFonts w:ascii="Verdana" w:eastAsia="Arial" w:hAnsi="Verdana" w:cs="Arial"/>
          <w:sz w:val="22"/>
          <w:szCs w:val="22"/>
          <w:lang w:val="es-CO"/>
        </w:rPr>
        <w:t>roponente</w:t>
      </w:r>
      <w:r w:rsidRPr="008A177D">
        <w:rPr>
          <w:rFonts w:ascii="Verdana" w:eastAsia="Arial" w:hAnsi="Verdana" w:cs="Arial"/>
          <w:sz w:val="22"/>
          <w:szCs w:val="22"/>
        </w:rPr>
        <w:t xml:space="preserve"> sin abrir, previa expedición de un</w:t>
      </w:r>
      <w:r w:rsidRPr="008A177D">
        <w:rPr>
          <w:rFonts w:ascii="Verdana" w:eastAsia="Arial" w:hAnsi="Verdana" w:cs="Arial"/>
          <w:sz w:val="22"/>
          <w:szCs w:val="22"/>
          <w:lang w:val="es-CO"/>
        </w:rPr>
        <w:t>a constancia de</w:t>
      </w:r>
      <w:r w:rsidRPr="008A177D">
        <w:rPr>
          <w:rFonts w:ascii="Verdana" w:eastAsia="Arial" w:hAnsi="Verdana" w:cs="Arial"/>
          <w:sz w:val="22"/>
          <w:szCs w:val="22"/>
        </w:rPr>
        <w:t xml:space="preserve"> recibo firmad</w:t>
      </w:r>
      <w:r w:rsidRPr="008A177D">
        <w:rPr>
          <w:rFonts w:ascii="Verdana" w:eastAsia="Arial" w:hAnsi="Verdana" w:cs="Arial"/>
          <w:sz w:val="22"/>
          <w:szCs w:val="22"/>
          <w:lang w:val="es-ES"/>
        </w:rPr>
        <w:t>a</w:t>
      </w:r>
      <w:r w:rsidRPr="008A177D">
        <w:rPr>
          <w:rFonts w:ascii="Verdana" w:eastAsia="Arial" w:hAnsi="Verdana" w:cs="Arial"/>
          <w:sz w:val="22"/>
          <w:szCs w:val="22"/>
        </w:rPr>
        <w:t xml:space="preserve"> por la misma persona que suscribi</w:t>
      </w:r>
      <w:r w:rsidRPr="008A177D">
        <w:rPr>
          <w:rFonts w:ascii="Verdana" w:eastAsia="Arial" w:hAnsi="Verdana" w:cs="Arial"/>
          <w:sz w:val="22"/>
          <w:szCs w:val="22"/>
          <w:lang w:val="es-CO"/>
        </w:rPr>
        <w:t xml:space="preserve">ó la oferta o su apoderado. </w:t>
      </w:r>
    </w:p>
    <w:p w14:paraId="3B3F1703" w14:textId="77777777" w:rsidR="00165C32" w:rsidRPr="008A177D" w:rsidRDefault="00165C32" w:rsidP="00AB1346">
      <w:pPr>
        <w:pStyle w:val="InviasNormal"/>
        <w:spacing w:before="0" w:after="0"/>
        <w:jc w:val="both"/>
        <w:rPr>
          <w:rFonts w:ascii="Verdana" w:eastAsia="Arial" w:hAnsi="Verdana" w:cs="Arial"/>
          <w:sz w:val="22"/>
          <w:szCs w:val="22"/>
          <w:lang w:val="es-CO"/>
        </w:rPr>
      </w:pPr>
    </w:p>
    <w:p w14:paraId="157CF2DD" w14:textId="7CEC46AD" w:rsidR="006517FF" w:rsidRPr="008A177D" w:rsidRDefault="3FD96E09" w:rsidP="00AB1346">
      <w:pPr>
        <w:pStyle w:val="InviasNormal"/>
        <w:spacing w:before="0" w:after="0"/>
        <w:jc w:val="both"/>
        <w:rPr>
          <w:rFonts w:ascii="Verdana" w:eastAsia="Arial" w:hAnsi="Verdana" w:cs="Arial"/>
          <w:sz w:val="22"/>
          <w:szCs w:val="22"/>
          <w:highlight w:val="yellow"/>
          <w:lang w:val="es-CO"/>
        </w:rPr>
      </w:pPr>
      <w:r w:rsidRPr="008A177D">
        <w:rPr>
          <w:rFonts w:ascii="Verdana" w:eastAsia="Arial" w:hAnsi="Verdana" w:cs="Arial"/>
          <w:sz w:val="22"/>
          <w:szCs w:val="22"/>
          <w:lang w:val="es-CO"/>
        </w:rPr>
        <w:t xml:space="preserve">Si la propuesta es retirada después del cierre del </w:t>
      </w:r>
      <w:r w:rsidR="2D35155C" w:rsidRPr="008A177D">
        <w:rPr>
          <w:rFonts w:ascii="Verdana" w:eastAsia="Arial" w:hAnsi="Verdana" w:cs="Arial"/>
          <w:sz w:val="22"/>
          <w:szCs w:val="22"/>
          <w:lang w:val="es-CO"/>
        </w:rPr>
        <w:t>P</w:t>
      </w:r>
      <w:r w:rsidR="118D402B" w:rsidRPr="008A177D">
        <w:rPr>
          <w:rFonts w:ascii="Verdana" w:eastAsia="Arial" w:hAnsi="Verdana" w:cs="Arial"/>
          <w:sz w:val="22"/>
          <w:szCs w:val="22"/>
          <w:lang w:val="es-CO"/>
        </w:rPr>
        <w:t>roceso</w:t>
      </w:r>
      <w:r w:rsidRPr="008A177D">
        <w:rPr>
          <w:rFonts w:ascii="Verdana" w:eastAsia="Arial" w:hAnsi="Verdana" w:cs="Arial"/>
          <w:sz w:val="22"/>
          <w:szCs w:val="22"/>
          <w:lang w:val="es-CO"/>
        </w:rPr>
        <w:t xml:space="preserve"> de </w:t>
      </w:r>
      <w:r w:rsidR="009E0A8A" w:rsidRPr="008A177D">
        <w:rPr>
          <w:rFonts w:ascii="Verdana" w:eastAsia="Arial" w:hAnsi="Verdana" w:cs="Arial"/>
          <w:sz w:val="22"/>
          <w:szCs w:val="22"/>
          <w:lang w:val="es-CO"/>
        </w:rPr>
        <w:t>Contratación</w:t>
      </w:r>
      <w:r w:rsidRPr="008A177D">
        <w:rPr>
          <w:rFonts w:ascii="Verdana" w:eastAsia="Arial" w:hAnsi="Verdana" w:cs="Arial"/>
          <w:sz w:val="22"/>
          <w:szCs w:val="22"/>
          <w:lang w:val="es-CO"/>
        </w:rPr>
        <w:t xml:space="preserve">, 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w:t>
      </w:r>
      <w:r w:rsidR="118D402B" w:rsidRPr="008A177D">
        <w:rPr>
          <w:rFonts w:ascii="Verdana" w:eastAsia="Arial" w:hAnsi="Verdana" w:cs="Arial"/>
          <w:sz w:val="22"/>
          <w:szCs w:val="22"/>
          <w:lang w:val="es-CO"/>
        </w:rPr>
        <w:t>de</w:t>
      </w:r>
      <w:r w:rsidR="009E0A8A" w:rsidRPr="008A177D">
        <w:rPr>
          <w:rFonts w:ascii="Verdana" w:eastAsia="Arial" w:hAnsi="Verdana" w:cs="Arial"/>
          <w:sz w:val="22"/>
          <w:szCs w:val="22"/>
          <w:lang w:val="es-CO"/>
        </w:rPr>
        <w:t>be</w:t>
      </w:r>
      <w:r w:rsidRPr="008A177D">
        <w:rPr>
          <w:rFonts w:ascii="Verdana" w:eastAsia="Arial" w:hAnsi="Verdana" w:cs="Arial"/>
          <w:sz w:val="22"/>
          <w:szCs w:val="22"/>
          <w:lang w:val="es-CO"/>
        </w:rPr>
        <w:t xml:space="preserve"> siniestrar la </w:t>
      </w:r>
      <w:r w:rsidR="00D715F3" w:rsidRPr="008A177D">
        <w:rPr>
          <w:rFonts w:ascii="Verdana" w:eastAsia="Arial" w:hAnsi="Verdana" w:cs="Arial"/>
          <w:sz w:val="22"/>
          <w:szCs w:val="22"/>
          <w:lang w:val="es-CO"/>
        </w:rPr>
        <w:t>G</w:t>
      </w:r>
      <w:r w:rsidRPr="008A177D">
        <w:rPr>
          <w:rFonts w:ascii="Verdana" w:eastAsia="Arial" w:hAnsi="Verdana" w:cs="Arial"/>
          <w:sz w:val="22"/>
          <w:szCs w:val="22"/>
          <w:lang w:val="es-CO"/>
        </w:rPr>
        <w:t xml:space="preserve">arantía de </w:t>
      </w:r>
      <w:r w:rsidRPr="008A177D" w:rsidDel="0028059C">
        <w:rPr>
          <w:rFonts w:ascii="Verdana" w:eastAsia="Arial" w:hAnsi="Verdana" w:cs="Arial"/>
          <w:sz w:val="22"/>
          <w:szCs w:val="22"/>
          <w:lang w:val="es-CO"/>
        </w:rPr>
        <w:t>s</w:t>
      </w:r>
      <w:r w:rsidRPr="008A177D">
        <w:rPr>
          <w:rFonts w:ascii="Verdana" w:eastAsia="Arial" w:hAnsi="Verdana" w:cs="Arial"/>
          <w:sz w:val="22"/>
          <w:szCs w:val="22"/>
          <w:lang w:val="es-CO"/>
        </w:rPr>
        <w:t xml:space="preserve">eriedad de la </w:t>
      </w:r>
      <w:r w:rsidRPr="008A177D" w:rsidDel="0028059C">
        <w:rPr>
          <w:rFonts w:ascii="Verdana" w:eastAsia="Arial" w:hAnsi="Verdana" w:cs="Arial"/>
          <w:sz w:val="22"/>
          <w:szCs w:val="22"/>
          <w:lang w:val="es-CO"/>
        </w:rPr>
        <w:t>o</w:t>
      </w:r>
      <w:r w:rsidRPr="008A177D">
        <w:rPr>
          <w:rFonts w:ascii="Verdana" w:eastAsia="Arial" w:hAnsi="Verdana" w:cs="Arial"/>
          <w:sz w:val="22"/>
          <w:szCs w:val="22"/>
          <w:lang w:val="es-CO"/>
        </w:rPr>
        <w:t>ferta</w:t>
      </w:r>
      <w:r w:rsidR="0EAB963C" w:rsidRPr="008A177D">
        <w:rPr>
          <w:rFonts w:ascii="Verdana" w:eastAsia="Arial" w:hAnsi="Verdana" w:cs="Arial"/>
          <w:sz w:val="22"/>
          <w:szCs w:val="22"/>
          <w:lang w:val="es-CO"/>
        </w:rPr>
        <w:t>.</w:t>
      </w:r>
    </w:p>
    <w:p w14:paraId="3A20C27F" w14:textId="77777777" w:rsidR="00DC6734" w:rsidRPr="008A177D" w:rsidRDefault="00DC6734">
      <w:pPr>
        <w:pStyle w:val="InviasNormal"/>
        <w:spacing w:before="0" w:after="0"/>
        <w:jc w:val="both"/>
        <w:rPr>
          <w:rFonts w:ascii="Verdana" w:eastAsia="Arial" w:hAnsi="Verdana" w:cs="Arial"/>
          <w:sz w:val="22"/>
          <w:szCs w:val="22"/>
          <w:lang w:val="es-CO"/>
        </w:rPr>
      </w:pPr>
    </w:p>
    <w:p w14:paraId="61171074" w14:textId="4A0E7A61" w:rsidR="009030FC" w:rsidRPr="008A177D" w:rsidRDefault="00EC13C4">
      <w:pPr>
        <w:pStyle w:val="InviasNormal"/>
        <w:spacing w:before="0"/>
        <w:jc w:val="both"/>
        <w:rPr>
          <w:rFonts w:ascii="Verdana" w:eastAsia="Arial" w:hAnsi="Verdana" w:cs="Arial"/>
          <w:sz w:val="22"/>
          <w:szCs w:val="22"/>
          <w:lang w:val="es-CO"/>
        </w:rPr>
      </w:pPr>
      <w:r w:rsidRPr="008A177D">
        <w:rPr>
          <w:rFonts w:ascii="Verdana" w:hAnsi="Verdana"/>
          <w:sz w:val="22"/>
          <w:lang w:val="es-MX"/>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r w:rsidR="0447148E" w:rsidRPr="008A177D">
        <w:rPr>
          <w:rFonts w:ascii="Verdana" w:eastAsia="Arial" w:hAnsi="Verdana" w:cs="Arial"/>
          <w:sz w:val="22"/>
          <w:szCs w:val="22"/>
          <w:lang w:val="es-CO"/>
        </w:rPr>
        <w:t>.</w:t>
      </w:r>
      <w:r w:rsidR="2CF91EB5" w:rsidRPr="008A177D">
        <w:rPr>
          <w:rFonts w:ascii="Verdana" w:eastAsia="Arial" w:hAnsi="Verdana" w:cs="Arial"/>
          <w:sz w:val="22"/>
          <w:szCs w:val="22"/>
          <w:lang w:val="es-CO"/>
        </w:rPr>
        <w:t xml:space="preserve"> </w:t>
      </w:r>
    </w:p>
    <w:p w14:paraId="5C39BAF2" w14:textId="30409BBF" w:rsidR="00E61DE8" w:rsidRPr="008A177D" w:rsidRDefault="5F800B38" w:rsidP="1096294A">
      <w:pPr>
        <w:pStyle w:val="Capitulo1"/>
        <w:tabs>
          <w:tab w:val="left" w:pos="851"/>
        </w:tabs>
        <w:spacing w:line="240" w:lineRule="auto"/>
        <w:ind w:left="0" w:firstLine="0"/>
        <w:jc w:val="both"/>
        <w:rPr>
          <w:rFonts w:ascii="Verdana" w:eastAsia="Arial" w:hAnsi="Verdana"/>
          <w:color w:val="auto"/>
          <w:sz w:val="22"/>
          <w:szCs w:val="22"/>
        </w:rPr>
      </w:pPr>
      <w:bookmarkStart w:id="308" w:name="_Toc108082890"/>
      <w:bookmarkStart w:id="309" w:name="_Toc208767598"/>
      <w:r w:rsidRPr="008A177D">
        <w:rPr>
          <w:rFonts w:ascii="Verdana" w:eastAsia="Arial" w:hAnsi="Verdana"/>
          <w:color w:val="auto"/>
          <w:sz w:val="22"/>
          <w:szCs w:val="22"/>
        </w:rPr>
        <w:t>1.19.</w:t>
      </w:r>
      <w:r w:rsidR="7D66E9CC" w:rsidRPr="008A177D">
        <w:rPr>
          <w:rFonts w:ascii="Verdana" w:hAnsi="Verdana"/>
          <w:sz w:val="22"/>
          <w:szCs w:val="22"/>
        </w:rPr>
        <w:tab/>
      </w:r>
      <w:r w:rsidR="233E8A6C" w:rsidRPr="008A177D">
        <w:rPr>
          <w:rFonts w:ascii="Verdana" w:eastAsia="Arial" w:hAnsi="Verdana"/>
          <w:color w:val="auto"/>
          <w:sz w:val="22"/>
          <w:szCs w:val="22"/>
        </w:rPr>
        <w:t>CONFIDENCIALIDAD DE LA INFORMACIÓN RELACIONADA CON DATOS SENSIBLES</w:t>
      </w:r>
      <w:bookmarkEnd w:id="308"/>
      <w:bookmarkEnd w:id="309"/>
    </w:p>
    <w:p w14:paraId="7A465033" w14:textId="2879B082"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w:t>
      </w:r>
      <w:r w:rsidRPr="008A177D">
        <w:rPr>
          <w:rFonts w:ascii="Verdana" w:hAnsi="Verdana" w:cs="Arial"/>
          <w:sz w:val="22"/>
          <w:szCs w:val="22"/>
          <w:lang w:val="es"/>
        </w:rPr>
        <w:lastRenderedPageBreak/>
        <w:t>constitucional y que “todas las personas tienen derecho a acceder a los documentos públicos salvo los casos que establezca la ley”.</w:t>
      </w:r>
    </w:p>
    <w:p w14:paraId="46E9A2E6" w14:textId="0A54F0E6"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 xml:space="preserve"> </w:t>
      </w:r>
    </w:p>
    <w:p w14:paraId="11003A8E" w14:textId="2F38423F"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Que a través de la Ley 1581 de 2012 se expidió el régimen general de protección de datos personales colombiano y según  lo estipulado en el artículo 5 relativo a la protección de la información personal sensible,</w:t>
      </w:r>
      <w:r w:rsidR="000E5A30" w:rsidRPr="008A177D">
        <w:rPr>
          <w:rFonts w:ascii="Verdana" w:hAnsi="Verdana" w:cs="Arial"/>
          <w:sz w:val="22"/>
          <w:szCs w:val="22"/>
          <w:lang w:val="es"/>
        </w:rPr>
        <w:t xml:space="preserve"> </w:t>
      </w:r>
      <w:r w:rsidRPr="008A177D">
        <w:rPr>
          <w:rFonts w:ascii="Verdana" w:hAnsi="Verdana" w:cs="Arial"/>
          <w:sz w:val="22"/>
          <w:szCs w:val="22"/>
          <w:lang w:val="es"/>
        </w:rPr>
        <w:t xml:space="preserve">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CD7816" w14:textId="2DA32E18"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 xml:space="preserve"> </w:t>
      </w:r>
    </w:p>
    <w:p w14:paraId="4C00A795" w14:textId="772089BA"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 xml:space="preserve"> </w:t>
      </w:r>
    </w:p>
    <w:p w14:paraId="161320EE" w14:textId="054D9AE4" w:rsidR="7CC8EE5A" w:rsidRPr="008A177D" w:rsidRDefault="0D3B73B7" w:rsidP="69FB4A28">
      <w:pPr>
        <w:jc w:val="both"/>
        <w:rPr>
          <w:rFonts w:ascii="Verdana" w:hAnsi="Verdana" w:cs="Arial"/>
          <w:sz w:val="22"/>
          <w:szCs w:val="22"/>
          <w:lang w:val="es-ES"/>
        </w:rPr>
      </w:pPr>
      <w:r w:rsidRPr="008A177D">
        <w:rPr>
          <w:rFonts w:ascii="Verdana" w:hAnsi="Verdana" w:cs="Arial"/>
          <w:sz w:val="22"/>
          <w:szCs w:val="22"/>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6714654C" w:rsidRPr="008A177D">
        <w:rPr>
          <w:rFonts w:ascii="Verdana" w:hAnsi="Verdana" w:cs="Arial"/>
          <w:sz w:val="22"/>
          <w:szCs w:val="22"/>
          <w:lang w:val="es-ES"/>
        </w:rPr>
        <w:t xml:space="preserve">el </w:t>
      </w:r>
      <w:r w:rsidR="78203248" w:rsidRPr="008A177D">
        <w:rPr>
          <w:rFonts w:ascii="Verdana" w:hAnsi="Verdana" w:cs="Arial"/>
          <w:sz w:val="22"/>
          <w:szCs w:val="22"/>
          <w:lang w:val="es-ES"/>
        </w:rPr>
        <w:t>P</w:t>
      </w:r>
      <w:r w:rsidR="6714654C" w:rsidRPr="008A177D">
        <w:rPr>
          <w:rFonts w:ascii="Verdana" w:hAnsi="Verdana" w:cs="Arial"/>
          <w:sz w:val="22"/>
          <w:szCs w:val="22"/>
          <w:lang w:val="es-ES"/>
        </w:rPr>
        <w:t xml:space="preserve">roponente </w:t>
      </w:r>
      <w:r w:rsidRPr="008A177D">
        <w:rPr>
          <w:rFonts w:ascii="Verdana" w:hAnsi="Verdana" w:cs="Arial"/>
          <w:sz w:val="22"/>
          <w:szCs w:val="22"/>
          <w:lang w:val="es-ES"/>
        </w:rPr>
        <w:t>para el cumplimiento de los factores de desempate y que goza de excepción legal de acuerdo con la regulación enunciada anteriormente</w:t>
      </w:r>
      <w:r w:rsidR="2034DBED" w:rsidRPr="008A177D">
        <w:rPr>
          <w:rFonts w:ascii="Verdana" w:hAnsi="Verdana" w:cs="Arial"/>
          <w:sz w:val="22"/>
          <w:szCs w:val="22"/>
          <w:lang w:val="es-ES"/>
        </w:rPr>
        <w:t xml:space="preserve">. </w:t>
      </w:r>
      <w:r w:rsidR="007E683D" w:rsidRPr="008A177D">
        <w:rPr>
          <w:rFonts w:ascii="Verdana" w:hAnsi="Verdana" w:cs="Arial"/>
          <w:sz w:val="22"/>
          <w:lang w:val="es"/>
        </w:rPr>
        <w:t>información relativa a los siguientes y sin limitarse a: i) mujeres víctimas de violencia intrafamiliar</w:t>
      </w:r>
      <w:r w:rsidRPr="008A177D">
        <w:rPr>
          <w:rFonts w:ascii="Verdana" w:hAnsi="Verdana" w:cs="Arial"/>
          <w:sz w:val="22"/>
          <w:szCs w:val="22"/>
          <w:lang w:val="es-ES"/>
        </w:rPr>
        <w:t xml:space="preserve">: i) mujeres víctimas de violencia intrafamiliar, ii) personas en proceso de reincorporación y/o reintegración y iii) la población indígena, negra, afrocolombiana, raizal, palenquera, Rrom o gitana.  </w:t>
      </w:r>
    </w:p>
    <w:p w14:paraId="12AA5EBC" w14:textId="383B4F98"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 xml:space="preserve"> </w:t>
      </w:r>
    </w:p>
    <w:p w14:paraId="1C48139C" w14:textId="3B115D91" w:rsidR="7CC8EE5A" w:rsidRPr="008A177D" w:rsidRDefault="0D3B73B7" w:rsidP="69FB4A28">
      <w:pPr>
        <w:jc w:val="both"/>
        <w:rPr>
          <w:rFonts w:ascii="Verdana" w:hAnsi="Verdana" w:cs="Arial"/>
          <w:sz w:val="22"/>
          <w:szCs w:val="22"/>
          <w:lang w:val="es-ES"/>
        </w:rPr>
      </w:pPr>
      <w:r w:rsidRPr="008A177D">
        <w:rPr>
          <w:rFonts w:ascii="Verdana" w:hAnsi="Verdana" w:cs="Arial"/>
          <w:sz w:val="22"/>
          <w:szCs w:val="22"/>
          <w:lang w:val="es-ES"/>
        </w:rPr>
        <w:t>Por tanto, las Entidades deberán validar la información y la documentación, antes de cargar lo correspondiente  en el SECOP</w:t>
      </w:r>
      <w:r w:rsidR="761099F1" w:rsidRPr="008A177D">
        <w:rPr>
          <w:rFonts w:ascii="Verdana" w:hAnsi="Verdana" w:cs="Arial"/>
          <w:sz w:val="22"/>
          <w:szCs w:val="22"/>
          <w:lang w:val="es-ES"/>
        </w:rPr>
        <w:t>,</w:t>
      </w:r>
      <w:r w:rsidRPr="008A177D">
        <w:rPr>
          <w:rFonts w:ascii="Verdana" w:hAnsi="Verdana" w:cs="Arial"/>
          <w:sz w:val="22"/>
          <w:szCs w:val="22"/>
          <w:lang w:val="es-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w:t>
      </w:r>
      <w:r w:rsidR="00DB7CDB" w:rsidRPr="008A177D">
        <w:rPr>
          <w:rFonts w:ascii="Verdana" w:hAnsi="Verdana" w:cs="Arial"/>
          <w:sz w:val="22"/>
          <w:szCs w:val="22"/>
          <w:lang w:val="es-ES"/>
        </w:rPr>
        <w:t xml:space="preserve"> </w:t>
      </w:r>
      <w:r w:rsidR="00696EF5" w:rsidRPr="008A177D">
        <w:rPr>
          <w:rFonts w:ascii="Verdana" w:hAnsi="Verdana" w:cs="Arial"/>
          <w:sz w:val="22"/>
          <w:lang w:val="es-ES"/>
        </w:rPr>
        <w:t xml:space="preserve">con el fin de no afectar </w:t>
      </w:r>
      <w:r w:rsidRPr="008A177D">
        <w:rPr>
          <w:rFonts w:ascii="Verdana" w:hAnsi="Verdana" w:cs="Arial"/>
          <w:sz w:val="22"/>
          <w:szCs w:val="22"/>
          <w:lang w:val="es-ES"/>
        </w:rPr>
        <w:t xml:space="preserve">el derecho a la intimidad de los oferentes o de sus trabajadores o socios o accionistas.  </w:t>
      </w:r>
    </w:p>
    <w:p w14:paraId="2293BE90" w14:textId="0F4B2BF7" w:rsidR="7CC8EE5A" w:rsidRPr="008A177D" w:rsidRDefault="7CC8EE5A" w:rsidP="00D14FFA">
      <w:pPr>
        <w:jc w:val="both"/>
        <w:rPr>
          <w:rFonts w:ascii="Verdana" w:hAnsi="Verdana" w:cs="Arial"/>
          <w:sz w:val="22"/>
          <w:szCs w:val="22"/>
          <w:lang w:val="es"/>
        </w:rPr>
      </w:pPr>
      <w:r w:rsidRPr="008A177D">
        <w:rPr>
          <w:rFonts w:ascii="Verdana" w:hAnsi="Verdana" w:cs="Arial"/>
          <w:sz w:val="22"/>
          <w:szCs w:val="22"/>
          <w:lang w:val="es"/>
        </w:rPr>
        <w:t xml:space="preserve"> </w:t>
      </w:r>
    </w:p>
    <w:p w14:paraId="1CBC65E6" w14:textId="01D66DDC" w:rsidR="7CC8EE5A" w:rsidRPr="008A177D" w:rsidRDefault="5F9F6D7C" w:rsidP="00D14FFA">
      <w:pPr>
        <w:jc w:val="both"/>
        <w:rPr>
          <w:rFonts w:ascii="Verdana" w:hAnsi="Verdana"/>
          <w:sz w:val="22"/>
          <w:szCs w:val="22"/>
        </w:rPr>
      </w:pPr>
      <w:r w:rsidRPr="008A177D">
        <w:rPr>
          <w:rFonts w:ascii="Verdana" w:hAnsi="Verdana" w:cs="Arial"/>
          <w:sz w:val="22"/>
          <w:szCs w:val="22"/>
          <w:lang w:val="es"/>
        </w:rPr>
        <w:t xml:space="preserve">Así mismo, la </w:t>
      </w:r>
      <w:r w:rsidR="004D752D" w:rsidRPr="008A177D">
        <w:rPr>
          <w:rFonts w:ascii="Verdana" w:hAnsi="Verdana" w:cs="Arial"/>
          <w:sz w:val="22"/>
          <w:szCs w:val="22"/>
          <w:lang w:val="es"/>
        </w:rPr>
        <w:t>E</w:t>
      </w:r>
      <w:r w:rsidRPr="008A177D">
        <w:rPr>
          <w:rFonts w:ascii="Verdana" w:hAnsi="Verdana" w:cs="Arial"/>
          <w:sz w:val="22"/>
          <w:szCs w:val="22"/>
          <w:lang w:val="es"/>
        </w:rPr>
        <w:t>ntidad se encargar</w:t>
      </w:r>
      <w:r w:rsidR="004D752D" w:rsidRPr="008A177D">
        <w:rPr>
          <w:rFonts w:ascii="Verdana" w:hAnsi="Verdana" w:cs="Arial"/>
          <w:sz w:val="22"/>
          <w:szCs w:val="22"/>
          <w:lang w:val="es"/>
        </w:rPr>
        <w:t>á</w:t>
      </w:r>
      <w:r w:rsidRPr="008A177D">
        <w:rPr>
          <w:rFonts w:ascii="Verdana" w:hAnsi="Verdana" w:cs="Arial"/>
          <w:sz w:val="22"/>
          <w:szCs w:val="22"/>
          <w:lang w:val="es"/>
        </w:rPr>
        <w:t xml:space="preserve"> de cumplir con lo estipulado en el régimen de protección de datos personales establecido por la Ley 1581 de 2012, incluyendo la recolección de la autorización para el tratamiento de datos personales sensibles</w:t>
      </w:r>
      <w:r w:rsidR="001879A1" w:rsidRPr="008A177D">
        <w:rPr>
          <w:rFonts w:ascii="Verdana" w:hAnsi="Verdana" w:cs="Arial"/>
          <w:sz w:val="22"/>
          <w:szCs w:val="22"/>
          <w:lang w:val="es"/>
        </w:rPr>
        <w:t>. Por</w:t>
      </w:r>
      <w:r w:rsidRPr="008A177D">
        <w:rPr>
          <w:rFonts w:ascii="Verdana" w:hAnsi="Verdana" w:cs="Arial"/>
          <w:sz w:val="22"/>
          <w:szCs w:val="22"/>
          <w:lang w:val="es"/>
        </w:rPr>
        <w:t xml:space="preserve"> lo tanto, se encargar</w:t>
      </w:r>
      <w:r w:rsidR="00581037" w:rsidRPr="008A177D">
        <w:rPr>
          <w:rFonts w:ascii="Verdana" w:hAnsi="Verdana" w:cs="Arial"/>
          <w:sz w:val="22"/>
          <w:szCs w:val="22"/>
          <w:lang w:val="es"/>
        </w:rPr>
        <w:t>á</w:t>
      </w:r>
      <w:r w:rsidRPr="008A177D">
        <w:rPr>
          <w:rFonts w:ascii="Verdana" w:hAnsi="Verdana" w:cs="Arial"/>
          <w:sz w:val="22"/>
          <w:szCs w:val="22"/>
          <w:lang w:val="es"/>
        </w:rPr>
        <w:t xml:space="preserve"> y será responsable de que los </w:t>
      </w:r>
      <w:r w:rsidRPr="008A177D">
        <w:rPr>
          <w:rFonts w:ascii="Verdana" w:hAnsi="Verdana" w:cs="Arial"/>
          <w:sz w:val="22"/>
          <w:szCs w:val="22"/>
          <w:lang w:val="es"/>
        </w:rPr>
        <w:lastRenderedPageBreak/>
        <w:t xml:space="preserve">Titulares de la información diligencien el “Formato 11- Autorización para el tratamiento de datos personales” que deberá adjuntarse como documento y como requisito para el otorgamiento del criterio de desempate. </w:t>
      </w:r>
    </w:p>
    <w:p w14:paraId="5623B499" w14:textId="313A680A" w:rsidR="0044485E" w:rsidRPr="008A177D" w:rsidRDefault="0044485E" w:rsidP="00843ED4">
      <w:pPr>
        <w:pStyle w:val="Entidad-Capitulo"/>
        <w:rPr>
          <w:rFonts w:ascii="Verdana" w:hAnsi="Verdana"/>
          <w:sz w:val="22"/>
          <w:szCs w:val="22"/>
          <w:shd w:val="clear" w:color="auto" w:fill="FFFFFF"/>
        </w:rPr>
      </w:pPr>
      <w:r w:rsidRPr="008A177D">
        <w:rPr>
          <w:rFonts w:ascii="Verdana" w:hAnsi="Verdana"/>
          <w:sz w:val="22"/>
          <w:szCs w:val="22"/>
        </w:rPr>
        <w:br/>
      </w:r>
      <w:bookmarkStart w:id="310" w:name="_Toc35616201"/>
      <w:bookmarkStart w:id="311" w:name="_Toc40113328"/>
      <w:bookmarkStart w:id="312" w:name="_Toc208767599"/>
      <w:bookmarkStart w:id="313" w:name="_Hlk516134278"/>
      <w:bookmarkStart w:id="314" w:name="_Toc504124507"/>
      <w:bookmarkEnd w:id="296"/>
      <w:bookmarkEnd w:id="297"/>
      <w:bookmarkEnd w:id="298"/>
      <w:bookmarkEnd w:id="299"/>
      <w:bookmarkEnd w:id="300"/>
      <w:bookmarkEnd w:id="301"/>
      <w:bookmarkEnd w:id="302"/>
      <w:bookmarkEnd w:id="303"/>
      <w:bookmarkEnd w:id="304"/>
      <w:bookmarkEnd w:id="305"/>
      <w:bookmarkEnd w:id="306"/>
      <w:bookmarkEnd w:id="307"/>
      <w:r w:rsidR="00843ED4" w:rsidRPr="008A177D">
        <w:rPr>
          <w:rFonts w:ascii="Verdana" w:hAnsi="Verdana"/>
          <w:sz w:val="22"/>
          <w:szCs w:val="22"/>
        </w:rPr>
        <w:t>CAPITUL</w:t>
      </w:r>
      <w:r w:rsidR="79EF0818" w:rsidRPr="008A177D">
        <w:rPr>
          <w:rFonts w:ascii="Verdana" w:hAnsi="Verdana"/>
          <w:sz w:val="22"/>
          <w:szCs w:val="22"/>
        </w:rPr>
        <w:t>O II</w:t>
      </w:r>
      <w:r w:rsidR="0E036004" w:rsidRPr="008A177D">
        <w:rPr>
          <w:rFonts w:ascii="Verdana" w:hAnsi="Verdana"/>
          <w:sz w:val="22"/>
          <w:szCs w:val="22"/>
        </w:rPr>
        <w:t>.</w:t>
      </w:r>
      <w:r w:rsidR="591C490A" w:rsidRPr="008A177D">
        <w:rPr>
          <w:rFonts w:ascii="Verdana" w:hAnsi="Verdana"/>
          <w:sz w:val="22"/>
          <w:szCs w:val="22"/>
        </w:rPr>
        <w:t xml:space="preserve"> ELABORACIÓN</w:t>
      </w:r>
      <w:r w:rsidR="7480AE46" w:rsidRPr="008A177D">
        <w:rPr>
          <w:rFonts w:ascii="Verdana" w:hAnsi="Verdana"/>
          <w:sz w:val="22"/>
          <w:szCs w:val="22"/>
        </w:rPr>
        <w:t>,</w:t>
      </w:r>
      <w:r w:rsidR="591C490A" w:rsidRPr="008A177D">
        <w:rPr>
          <w:rFonts w:ascii="Verdana" w:hAnsi="Verdana"/>
          <w:sz w:val="22"/>
          <w:szCs w:val="22"/>
        </w:rPr>
        <w:t xml:space="preserve"> PRESENTACIÓN DE LA OFERTA</w:t>
      </w:r>
      <w:bookmarkEnd w:id="310"/>
      <w:bookmarkEnd w:id="311"/>
      <w:bookmarkEnd w:id="312"/>
    </w:p>
    <w:p w14:paraId="521ECC0E" w14:textId="77777777" w:rsidR="00C05982" w:rsidRPr="008A177D" w:rsidRDefault="00C05982" w:rsidP="00BF2EB7">
      <w:pPr>
        <w:jc w:val="center"/>
        <w:rPr>
          <w:rFonts w:ascii="Verdana" w:hAnsi="Verdana" w:cs="Arial"/>
          <w:b/>
          <w:bCs/>
          <w:sz w:val="22"/>
          <w:szCs w:val="22"/>
          <w:shd w:val="clear" w:color="auto" w:fill="FFFFFF"/>
        </w:rPr>
      </w:pPr>
    </w:p>
    <w:p w14:paraId="25D6498F" w14:textId="503EB906" w:rsidR="007E4F25" w:rsidRPr="008A177D" w:rsidRDefault="007E4F25"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315" w:name="_Toc35616202"/>
      <w:bookmarkStart w:id="316" w:name="_Toc40113329"/>
      <w:bookmarkStart w:id="317" w:name="_Toc108082892"/>
      <w:bookmarkStart w:id="318" w:name="_Toc208767600"/>
      <w:r w:rsidRPr="008A177D">
        <w:rPr>
          <w:rFonts w:ascii="Verdana" w:eastAsia="Arial" w:hAnsi="Verdana"/>
          <w:color w:val="auto"/>
          <w:sz w:val="22"/>
          <w:szCs w:val="22"/>
        </w:rPr>
        <w:t>CARTA DE PRESENTACIÓN DE LA OFERTA</w:t>
      </w:r>
      <w:bookmarkEnd w:id="315"/>
      <w:bookmarkEnd w:id="316"/>
      <w:bookmarkEnd w:id="317"/>
      <w:bookmarkEnd w:id="318"/>
    </w:p>
    <w:p w14:paraId="7C883806" w14:textId="77777777" w:rsidR="00DE490F" w:rsidRPr="008A177D" w:rsidRDefault="00DE490F" w:rsidP="0094112D">
      <w:pPr>
        <w:spacing w:before="100" w:beforeAutospacing="1" w:after="100" w:afterAutospacing="1"/>
        <w:jc w:val="both"/>
        <w:rPr>
          <w:rFonts w:ascii="Verdana" w:hAnsi="Verdana"/>
          <w:szCs w:val="22"/>
        </w:rPr>
      </w:pPr>
      <w:r w:rsidRPr="008A177D">
        <w:rPr>
          <w:rFonts w:ascii="Verdana" w:hAnsi="Verdana"/>
          <w:sz w:val="22"/>
          <w:szCs w:val="22"/>
        </w:rPr>
        <w:t>El Proponente presentará el Formato 1 – Carta de Presentación de la Oferta, el cual debe estar firmado por la persona natural o por el representante legal del Proponente individual o Plural, o por el apoderado.</w:t>
      </w:r>
    </w:p>
    <w:p w14:paraId="10DA2775" w14:textId="77777777" w:rsidR="00DE490F" w:rsidRPr="008A177D" w:rsidRDefault="00DE490F" w:rsidP="0094112D">
      <w:pPr>
        <w:spacing w:before="100" w:beforeAutospacing="1" w:after="100" w:afterAutospacing="1"/>
        <w:jc w:val="both"/>
        <w:rPr>
          <w:rFonts w:ascii="Verdana" w:hAnsi="Verdana"/>
          <w:szCs w:val="22"/>
        </w:rPr>
      </w:pPr>
      <w:r w:rsidRPr="008A177D">
        <w:rPr>
          <w:rFonts w:ascii="Verdana" w:hAnsi="Verdana"/>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1C286EED" w14:textId="77777777" w:rsidR="00DE490F" w:rsidRPr="008A177D" w:rsidRDefault="00DE490F" w:rsidP="0094112D">
      <w:pPr>
        <w:spacing w:before="100" w:beforeAutospacing="1" w:after="100" w:afterAutospacing="1"/>
        <w:jc w:val="both"/>
        <w:rPr>
          <w:rFonts w:ascii="Verdana" w:hAnsi="Verdana"/>
          <w:szCs w:val="22"/>
        </w:rPr>
      </w:pPr>
      <w:r w:rsidRPr="008A177D">
        <w:rPr>
          <w:rFonts w:ascii="Verdana" w:hAnsi="Verdana"/>
          <w:sz w:val="22"/>
          <w:szCs w:val="22"/>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56342F25" w14:textId="77777777" w:rsidR="00DE490F" w:rsidRPr="008A177D" w:rsidRDefault="00DE490F" w:rsidP="0094112D">
      <w:pPr>
        <w:spacing w:before="100" w:beforeAutospacing="1" w:after="100" w:afterAutospacing="1"/>
        <w:jc w:val="both"/>
        <w:rPr>
          <w:rFonts w:ascii="Verdana" w:hAnsi="Verdana"/>
          <w:szCs w:val="22"/>
        </w:rPr>
      </w:pPr>
      <w:r w:rsidRPr="008A177D">
        <w:rPr>
          <w:rFonts w:ascii="Verdana" w:hAnsi="Verdana"/>
          <w:sz w:val="22"/>
          <w:szCs w:val="22"/>
        </w:rPr>
        <w:t>El aval del ingeniero de que trata el artículo 20 de la Ley 842 de 2003 hace parte integral del Formato 1 – Carta de presentación de la oferta, cuando el Proponente deba presentarlo.</w:t>
      </w:r>
    </w:p>
    <w:p w14:paraId="2B018F5C" w14:textId="77777777" w:rsidR="00DE490F" w:rsidRPr="008A177D" w:rsidRDefault="00DE490F" w:rsidP="0094112D">
      <w:pPr>
        <w:spacing w:before="100" w:beforeAutospacing="1" w:after="100" w:afterAutospacing="1"/>
        <w:jc w:val="both"/>
        <w:rPr>
          <w:rFonts w:ascii="Verdana" w:hAnsi="Verdana"/>
          <w:szCs w:val="22"/>
        </w:rPr>
      </w:pPr>
      <w:r w:rsidRPr="008A177D">
        <w:rPr>
          <w:rFonts w:ascii="Verdana" w:hAnsi="Verdana"/>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E58BFE" w14:textId="77777777" w:rsidR="00DE490F" w:rsidRPr="008A177D" w:rsidRDefault="00DE490F" w:rsidP="0094112D">
      <w:pPr>
        <w:spacing w:before="100" w:beforeAutospacing="1" w:after="100" w:afterAutospacing="1"/>
        <w:jc w:val="both"/>
        <w:rPr>
          <w:rFonts w:ascii="Verdana" w:hAnsi="Verdana"/>
          <w:szCs w:val="22"/>
        </w:rPr>
      </w:pPr>
      <w:r w:rsidRPr="008A177D">
        <w:rPr>
          <w:rFonts w:ascii="Verdana" w:hAnsi="Verdana"/>
          <w:sz w:val="22"/>
          <w:szCs w:val="22"/>
        </w:rPr>
        <w:t>El Proponente debe diligenciar los Formatos. Todos los espacios en blanco deben diligenciarse con la información solicitada.</w:t>
      </w:r>
    </w:p>
    <w:p w14:paraId="02388BBC" w14:textId="77777777" w:rsidR="00DE490F" w:rsidRPr="008A177D" w:rsidRDefault="00DE490F" w:rsidP="00D4239C">
      <w:pPr>
        <w:spacing w:before="100" w:beforeAutospacing="1" w:after="100" w:afterAutospacing="1"/>
        <w:jc w:val="both"/>
        <w:rPr>
          <w:rFonts w:ascii="Verdana" w:hAnsi="Verdana"/>
          <w:sz w:val="22"/>
          <w:szCs w:val="22"/>
          <w:shd w:val="clear" w:color="auto" w:fill="C7D4E8"/>
        </w:rPr>
      </w:pPr>
      <w:r w:rsidRPr="008A177D">
        <w:rPr>
          <w:rFonts w:ascii="Verdana" w:hAnsi="Verdana"/>
          <w:sz w:val="22"/>
          <w:szCs w:val="22"/>
          <w:highlight w:val="lightGray"/>
          <w:shd w:val="clear" w:color="auto" w:fill="C7D4E8"/>
        </w:rPr>
        <w:lastRenderedPageBreak/>
        <w:t>[Cuando el Proceso se estructure por lotes o segmentos, el Proponente debe indicar en el Formato 1 – Carta de presentación de la oferta, el lote o lotes a los cuales presenta oferta, según las posibilidades que otorgue la Entidad].</w:t>
      </w:r>
    </w:p>
    <w:p w14:paraId="5F305659" w14:textId="77777777" w:rsidR="00DF1C67" w:rsidRPr="008A177D" w:rsidRDefault="00DF1C67" w:rsidP="00DF1C67">
      <w:pPr>
        <w:spacing w:line="276" w:lineRule="auto"/>
        <w:rPr>
          <w:rFonts w:ascii="Verdana" w:eastAsia="Arial" w:hAnsi="Verdana" w:cs="Arial"/>
          <w:sz w:val="22"/>
          <w:szCs w:val="22"/>
          <w:highlight w:val="lightGray"/>
          <w:lang w:val="es-MX"/>
        </w:rPr>
      </w:pPr>
      <w:r w:rsidRPr="008A177D">
        <w:rPr>
          <w:rFonts w:ascii="Verdana" w:eastAsia="Arial" w:hAnsi="Verdana" w:cs="Arial"/>
          <w:sz w:val="22"/>
          <w:szCs w:val="22"/>
          <w:highlight w:val="lightGray"/>
          <w:lang w:val="es-MX"/>
        </w:rPr>
        <w:t>[La Entidad podrá incluir el aval de un profesional adicional si de acuerdo con el estudio de la necesidad del presente proceso de contratación lo encuentra pertinente].</w:t>
      </w:r>
    </w:p>
    <w:p w14:paraId="63A2A6FB" w14:textId="77777777" w:rsidR="006366D9" w:rsidRPr="008A177D" w:rsidRDefault="006366D9" w:rsidP="00BF2EB7">
      <w:pPr>
        <w:jc w:val="both"/>
        <w:rPr>
          <w:rFonts w:ascii="Verdana" w:hAnsi="Verdana" w:cs="Arial"/>
          <w:sz w:val="22"/>
          <w:szCs w:val="22"/>
        </w:rPr>
      </w:pPr>
      <w:bookmarkStart w:id="319" w:name="_Toc508648260"/>
      <w:bookmarkStart w:id="320" w:name="_Toc508984044"/>
      <w:bookmarkStart w:id="321" w:name="_Toc509843875"/>
      <w:bookmarkStart w:id="322" w:name="_Toc511924783"/>
      <w:bookmarkStart w:id="323" w:name="_Toc520226872"/>
      <w:bookmarkStart w:id="324" w:name="_Toc520297842"/>
      <w:bookmarkStart w:id="325" w:name="_Toc520317107"/>
      <w:bookmarkStart w:id="326" w:name="_Toc533083708"/>
      <w:bookmarkStart w:id="327" w:name="_Toc505100175"/>
      <w:bookmarkEnd w:id="313"/>
    </w:p>
    <w:p w14:paraId="1EBDAD26" w14:textId="75E34B5C" w:rsidR="00D40CA0" w:rsidRPr="008A177D" w:rsidRDefault="00D40CA0"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328" w:name="_Toc108082893"/>
      <w:bookmarkStart w:id="329" w:name="_Toc208767601"/>
      <w:bookmarkStart w:id="330" w:name="_Toc35616203"/>
      <w:bookmarkStart w:id="331" w:name="_Toc40113330"/>
      <w:r w:rsidRPr="008A177D">
        <w:rPr>
          <w:rFonts w:ascii="Verdana" w:eastAsia="Arial" w:hAnsi="Verdana"/>
          <w:color w:val="auto"/>
          <w:sz w:val="22"/>
          <w:szCs w:val="22"/>
        </w:rPr>
        <w:t>APODERADO</w:t>
      </w:r>
      <w:bookmarkEnd w:id="328"/>
      <w:bookmarkEnd w:id="329"/>
      <w:r w:rsidR="002644ED" w:rsidRPr="008A177D">
        <w:rPr>
          <w:rFonts w:ascii="Verdana" w:eastAsia="Arial" w:hAnsi="Verdana"/>
          <w:color w:val="auto"/>
          <w:sz w:val="22"/>
          <w:szCs w:val="22"/>
        </w:rPr>
        <w:t xml:space="preserve"> </w:t>
      </w:r>
      <w:bookmarkEnd w:id="319"/>
      <w:bookmarkEnd w:id="320"/>
      <w:bookmarkEnd w:id="321"/>
      <w:bookmarkEnd w:id="322"/>
      <w:bookmarkEnd w:id="323"/>
      <w:bookmarkEnd w:id="324"/>
      <w:bookmarkEnd w:id="325"/>
      <w:bookmarkEnd w:id="326"/>
      <w:bookmarkEnd w:id="330"/>
      <w:bookmarkEnd w:id="331"/>
    </w:p>
    <w:p w14:paraId="62BFCB8B" w14:textId="137F072D" w:rsidR="006E72C6" w:rsidRPr="008A177D" w:rsidRDefault="00D40CA0" w:rsidP="00E63264">
      <w:pPr>
        <w:pStyle w:val="InviasNormal"/>
        <w:jc w:val="both"/>
        <w:rPr>
          <w:rFonts w:ascii="Verdana" w:eastAsia="Arial" w:hAnsi="Verdana" w:cs="Arial"/>
          <w:sz w:val="22"/>
          <w:szCs w:val="22"/>
          <w:lang w:val="es-CO"/>
        </w:rPr>
      </w:pPr>
      <w:bookmarkStart w:id="332" w:name="_Hlk516134512"/>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00805922" w:rsidRPr="008A177D">
        <w:rPr>
          <w:rFonts w:ascii="Verdana" w:eastAsia="Arial" w:hAnsi="Verdana" w:cs="Arial"/>
          <w:sz w:val="22"/>
          <w:szCs w:val="22"/>
          <w:lang w:val="es-CO"/>
        </w:rPr>
        <w:t>P</w:t>
      </w:r>
      <w:r w:rsidRPr="008A177D">
        <w:rPr>
          <w:rFonts w:ascii="Verdana" w:eastAsia="Arial" w:hAnsi="Verdana" w:cs="Arial"/>
          <w:sz w:val="22"/>
          <w:szCs w:val="22"/>
          <w:lang w:val="es-CO"/>
        </w:rPr>
        <w:t>roponentes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podrán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presentar</w:t>
      </w:r>
      <w:r w:rsidR="002644ED" w:rsidRPr="008A177D">
        <w:rPr>
          <w:rFonts w:ascii="Verdana" w:eastAsia="Arial" w:hAnsi="Verdana" w:cs="Arial"/>
          <w:sz w:val="22"/>
          <w:szCs w:val="22"/>
          <w:lang w:val="es-CO"/>
        </w:rPr>
        <w:t xml:space="preserve"> </w:t>
      </w:r>
      <w:r w:rsidR="009B6DD9" w:rsidRPr="008A177D">
        <w:rPr>
          <w:rFonts w:ascii="Verdana" w:eastAsia="Arial" w:hAnsi="Verdana" w:cs="Arial"/>
          <w:sz w:val="22"/>
          <w:szCs w:val="22"/>
          <w:lang w:val="es-CO"/>
        </w:rPr>
        <w:t>o</w:t>
      </w:r>
      <w:r w:rsidRPr="008A177D">
        <w:rPr>
          <w:rFonts w:ascii="Verdana" w:eastAsia="Arial" w:hAnsi="Verdana" w:cs="Arial"/>
          <w:sz w:val="22"/>
          <w:szCs w:val="22"/>
          <w:lang w:val="es-CO"/>
        </w:rPr>
        <w:t>fertas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directamente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o</w:t>
      </w:r>
      <w:r w:rsidR="002644ED" w:rsidRPr="008A177D">
        <w:rPr>
          <w:rFonts w:ascii="Verdana" w:eastAsia="Arial" w:hAnsi="Verdana" w:cs="Arial"/>
          <w:sz w:val="22"/>
          <w:szCs w:val="22"/>
          <w:lang w:val="es-CO"/>
        </w:rPr>
        <w:t xml:space="preserve"> </w:t>
      </w:r>
      <w:r w:rsidR="00166190" w:rsidRPr="008A177D">
        <w:rPr>
          <w:rFonts w:ascii="Verdana" w:eastAsia="Arial" w:hAnsi="Verdana" w:cs="Arial"/>
          <w:sz w:val="22"/>
          <w:szCs w:val="22"/>
          <w:lang w:val="es-CO"/>
        </w:rPr>
        <w:t xml:space="preserve">suscritas </w:t>
      </w:r>
      <w:r w:rsidRPr="008A177D">
        <w:rPr>
          <w:rFonts w:ascii="Verdana" w:eastAsia="Arial" w:hAnsi="Verdana" w:cs="Arial"/>
          <w:sz w:val="22"/>
          <w:szCs w:val="22"/>
          <w:lang w:val="es-CO"/>
        </w:rPr>
        <w:t>por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intermedio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apoderado,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evento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cual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deben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anexar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poder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otorgado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legal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forma</w:t>
      </w:r>
      <w:r w:rsidR="00805922" w:rsidRPr="008A177D">
        <w:rPr>
          <w:rFonts w:ascii="Verdana" w:eastAsia="Arial" w:hAnsi="Verdana" w:cs="Arial"/>
          <w:sz w:val="22"/>
          <w:szCs w:val="22"/>
          <w:lang w:val="es-CO"/>
        </w:rPr>
        <w:t xml:space="preserve"> </w:t>
      </w:r>
      <w:r w:rsidR="006E72C6" w:rsidRPr="008A177D">
        <w:rPr>
          <w:rFonts w:ascii="Verdana" w:eastAsia="Arial" w:hAnsi="Verdana" w:cs="Arial"/>
          <w:sz w:val="22"/>
          <w:szCs w:val="22"/>
          <w:lang w:val="es-CO"/>
        </w:rPr>
        <w:t xml:space="preserve">(artículo 5 </w:t>
      </w:r>
      <w:r w:rsidR="00C124A0" w:rsidRPr="008A177D">
        <w:rPr>
          <w:rFonts w:ascii="Verdana" w:eastAsia="Arial" w:hAnsi="Verdana" w:cs="Arial"/>
          <w:sz w:val="22"/>
          <w:szCs w:val="22"/>
          <w:lang w:val="es-CO"/>
        </w:rPr>
        <w:t xml:space="preserve">del </w:t>
      </w:r>
      <w:r w:rsidR="006E72C6" w:rsidRPr="008A177D">
        <w:rPr>
          <w:rFonts w:ascii="Verdana" w:eastAsia="Arial" w:hAnsi="Verdana" w:cs="Arial"/>
          <w:sz w:val="22"/>
          <w:szCs w:val="22"/>
          <w:lang w:val="es-CO"/>
        </w:rPr>
        <w:t>Decreto – Ley 019 de 2012), en el que se confier</w:t>
      </w:r>
      <w:r w:rsidR="00FA2FFF" w:rsidRPr="008A177D">
        <w:rPr>
          <w:rFonts w:ascii="Verdana" w:eastAsia="Arial" w:hAnsi="Verdana" w:cs="Arial"/>
          <w:sz w:val="22"/>
          <w:szCs w:val="22"/>
          <w:lang w:val="es-CO"/>
        </w:rPr>
        <w:t>a</w:t>
      </w:r>
      <w:r w:rsidR="006E72C6" w:rsidRPr="008A177D">
        <w:rPr>
          <w:rFonts w:ascii="Verdana" w:eastAsia="Arial" w:hAnsi="Verdana" w:cs="Arial"/>
          <w:sz w:val="22"/>
          <w:szCs w:val="22"/>
          <w:lang w:val="es-CO"/>
        </w:rPr>
        <w:t xml:space="preserve"> al apoderado de manera clara y expresa facultades amplias y suficientes para actuar, obligar y responsabilizar a quien(es) representa en el trámite del </w:t>
      </w:r>
      <w:r w:rsidR="002A6B0C" w:rsidRPr="008A177D">
        <w:rPr>
          <w:rFonts w:ascii="Verdana" w:eastAsia="Arial" w:hAnsi="Verdana" w:cs="Arial"/>
          <w:sz w:val="22"/>
          <w:szCs w:val="22"/>
          <w:lang w:val="es-CO"/>
        </w:rPr>
        <w:t xml:space="preserve">presente </w:t>
      </w:r>
      <w:r w:rsidR="00C124A0" w:rsidRPr="008A177D">
        <w:rPr>
          <w:rFonts w:ascii="Verdana" w:eastAsia="Arial" w:hAnsi="Verdana" w:cs="Arial"/>
          <w:sz w:val="22"/>
          <w:szCs w:val="22"/>
          <w:lang w:val="es-CO"/>
        </w:rPr>
        <w:t>p</w:t>
      </w:r>
      <w:r w:rsidR="006E72C6" w:rsidRPr="008A177D">
        <w:rPr>
          <w:rFonts w:ascii="Verdana" w:eastAsia="Arial" w:hAnsi="Verdana" w:cs="Arial"/>
          <w:sz w:val="22"/>
          <w:szCs w:val="22"/>
          <w:lang w:val="es-CO"/>
        </w:rPr>
        <w:t xml:space="preserve">roceso y en la suscripción del </w:t>
      </w:r>
      <w:r w:rsidR="00155A6E"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006E72C6" w:rsidRPr="008A177D">
        <w:rPr>
          <w:rFonts w:ascii="Verdana" w:eastAsia="Arial" w:hAnsi="Verdana" w:cs="Arial"/>
          <w:sz w:val="22"/>
          <w:szCs w:val="22"/>
          <w:lang w:val="es-CO"/>
        </w:rPr>
        <w:t xml:space="preserve">. No obstante, la simple entrega física o radicación de la oferta en la </w:t>
      </w:r>
      <w:r w:rsidR="00E41DBB" w:rsidRPr="008A177D">
        <w:rPr>
          <w:rFonts w:ascii="Verdana" w:eastAsia="Arial" w:hAnsi="Verdana" w:cs="Arial"/>
          <w:sz w:val="22"/>
          <w:szCs w:val="22"/>
          <w:lang w:val="es-CO"/>
        </w:rPr>
        <w:t>Entidad</w:t>
      </w:r>
      <w:r w:rsidR="006E72C6" w:rsidRPr="008A177D">
        <w:rPr>
          <w:rFonts w:ascii="Verdana" w:eastAsia="Arial" w:hAnsi="Verdana" w:cs="Arial"/>
          <w:sz w:val="22"/>
          <w:szCs w:val="22"/>
          <w:lang w:val="es-CO"/>
        </w:rPr>
        <w:t xml:space="preserve"> puede realizarla cualquier persona sin necesidad de poder </w:t>
      </w:r>
      <w:r w:rsidR="006D5D13" w:rsidRPr="008A177D">
        <w:rPr>
          <w:rFonts w:ascii="Verdana" w:eastAsia="Arial" w:hAnsi="Verdana" w:cs="Arial"/>
          <w:sz w:val="22"/>
          <w:szCs w:val="22"/>
          <w:lang w:val="es-CO"/>
        </w:rPr>
        <w:t>o</w:t>
      </w:r>
      <w:r w:rsidR="006E72C6" w:rsidRPr="008A177D">
        <w:rPr>
          <w:rFonts w:ascii="Verdana" w:eastAsia="Arial" w:hAnsi="Verdana" w:cs="Arial"/>
          <w:sz w:val="22"/>
          <w:szCs w:val="22"/>
          <w:lang w:val="es-CO"/>
        </w:rPr>
        <w:t xml:space="preserve"> autorización.</w:t>
      </w:r>
    </w:p>
    <w:p w14:paraId="6AEB7C02" w14:textId="23E71C75" w:rsidR="00D40CA0" w:rsidRPr="008A177D" w:rsidRDefault="51EAB983"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El</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apoderado</w:t>
      </w:r>
      <w:r w:rsidR="2C2B2AC0" w:rsidRPr="008A177D">
        <w:rPr>
          <w:rFonts w:ascii="Verdana" w:eastAsia="Arial" w:hAnsi="Verdana" w:cs="Arial"/>
          <w:sz w:val="22"/>
          <w:szCs w:val="22"/>
          <w:lang w:val="es-CO"/>
        </w:rPr>
        <w:t xml:space="preserve"> </w:t>
      </w:r>
      <w:r w:rsidR="19762EE3" w:rsidRPr="008A177D">
        <w:rPr>
          <w:rFonts w:ascii="Verdana" w:eastAsia="Arial" w:hAnsi="Verdana" w:cs="Arial"/>
          <w:sz w:val="22"/>
          <w:szCs w:val="22"/>
          <w:lang w:val="es-CO"/>
        </w:rPr>
        <w:t>que firm</w:t>
      </w:r>
      <w:r w:rsidR="00756EA7" w:rsidRPr="008A177D">
        <w:rPr>
          <w:rFonts w:ascii="Verdana" w:eastAsia="Arial" w:hAnsi="Verdana" w:cs="Arial"/>
          <w:sz w:val="22"/>
          <w:szCs w:val="22"/>
          <w:lang w:val="es-CO"/>
        </w:rPr>
        <w:t>a</w:t>
      </w:r>
      <w:r w:rsidR="19762EE3" w:rsidRPr="008A177D">
        <w:rPr>
          <w:rFonts w:ascii="Verdana" w:eastAsia="Arial" w:hAnsi="Verdana" w:cs="Arial"/>
          <w:sz w:val="22"/>
          <w:szCs w:val="22"/>
          <w:lang w:val="es-CO"/>
        </w:rPr>
        <w:t xml:space="preserve"> la oferta </w:t>
      </w:r>
      <w:r w:rsidRPr="008A177D">
        <w:rPr>
          <w:rFonts w:ascii="Verdana" w:eastAsia="Arial" w:hAnsi="Verdana" w:cs="Arial"/>
          <w:sz w:val="22"/>
          <w:szCs w:val="22"/>
          <w:lang w:val="es-CO"/>
        </w:rPr>
        <w:t>podrá</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una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persona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natural</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jurídica</w:t>
      </w:r>
      <w:r w:rsidR="2C2B2AC0" w:rsidRPr="008A177D">
        <w:rPr>
          <w:rFonts w:ascii="Verdana" w:eastAsia="Arial" w:hAnsi="Verdana" w:cs="Arial"/>
          <w:sz w:val="22"/>
          <w:szCs w:val="22"/>
          <w:lang w:val="es-CO"/>
        </w:rPr>
        <w:t xml:space="preserve"> </w:t>
      </w:r>
      <w:r w:rsidR="4679FCD9" w:rsidRPr="008A177D">
        <w:rPr>
          <w:rFonts w:ascii="Verdana" w:eastAsia="Arial" w:hAnsi="Verdana" w:cs="Arial"/>
          <w:sz w:val="22"/>
          <w:szCs w:val="22"/>
          <w:lang w:val="es-CO"/>
        </w:rPr>
        <w:t>que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todo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caso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debe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tener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domicilio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permanente,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para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efectos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este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proceso,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República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Colombia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y</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debe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estar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facultado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para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representar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al</w:t>
      </w:r>
      <w:r w:rsidR="2C2B2AC0" w:rsidRPr="008A177D">
        <w:rPr>
          <w:rFonts w:ascii="Verdana" w:eastAsia="Arial" w:hAnsi="Verdana" w:cs="Arial"/>
          <w:sz w:val="22"/>
          <w:szCs w:val="22"/>
          <w:lang w:val="es-CO"/>
        </w:rPr>
        <w:t xml:space="preserve"> </w:t>
      </w:r>
      <w:r w:rsidR="2806E9FB" w:rsidRPr="008A177D">
        <w:rPr>
          <w:rFonts w:ascii="Verdana" w:eastAsia="Arial" w:hAnsi="Verdana" w:cs="Arial"/>
          <w:sz w:val="22"/>
          <w:szCs w:val="22"/>
          <w:lang w:val="es-CO"/>
        </w:rPr>
        <w:t>P</w:t>
      </w:r>
      <w:r w:rsidR="7F886F8A" w:rsidRPr="008A177D">
        <w:rPr>
          <w:rFonts w:ascii="Verdana" w:eastAsia="Arial" w:hAnsi="Verdana" w:cs="Arial"/>
          <w:sz w:val="22"/>
          <w:szCs w:val="22"/>
          <w:lang w:val="es-CO"/>
        </w:rPr>
        <w:t>roponente</w:t>
      </w:r>
      <w:r w:rsidR="2C2B2AC0" w:rsidRPr="008A177D">
        <w:rPr>
          <w:rFonts w:ascii="Verdana" w:eastAsia="Arial" w:hAnsi="Verdana" w:cs="Arial"/>
          <w:sz w:val="22"/>
          <w:szCs w:val="22"/>
          <w:lang w:val="es-CO"/>
        </w:rPr>
        <w:t xml:space="preserve"> </w:t>
      </w:r>
      <w:r w:rsidR="7F886F8A" w:rsidRPr="008A177D">
        <w:rPr>
          <w:rFonts w:ascii="Verdana" w:eastAsia="Arial" w:hAnsi="Verdana" w:cs="Arial"/>
          <w:sz w:val="22"/>
          <w:szCs w:val="22"/>
          <w:lang w:val="es-CO"/>
        </w:rPr>
        <w:t xml:space="preserve">y/o </w:t>
      </w:r>
      <w:r w:rsidRPr="008A177D">
        <w:rPr>
          <w:rFonts w:ascii="Verdana" w:eastAsia="Arial" w:hAnsi="Verdana" w:cs="Arial"/>
          <w:sz w:val="22"/>
          <w:szCs w:val="22"/>
          <w:lang w:val="es-CO"/>
        </w:rPr>
        <w:t>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todos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integrantes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2C2B2AC0" w:rsidRPr="008A177D">
        <w:rPr>
          <w:rFonts w:ascii="Verdana" w:eastAsia="Arial" w:hAnsi="Verdana" w:cs="Arial"/>
          <w:sz w:val="22"/>
          <w:szCs w:val="22"/>
          <w:lang w:val="es-CO"/>
        </w:rPr>
        <w:t xml:space="preserve"> </w:t>
      </w:r>
      <w:r w:rsidR="2806E9FB" w:rsidRPr="008A177D">
        <w:rPr>
          <w:rFonts w:ascii="Verdana" w:eastAsia="Arial" w:hAnsi="Verdana" w:cs="Arial"/>
          <w:sz w:val="22"/>
          <w:szCs w:val="22"/>
          <w:lang w:val="es-CO"/>
        </w:rPr>
        <w:t>P</w:t>
      </w:r>
      <w:r w:rsidRPr="008A177D">
        <w:rPr>
          <w:rFonts w:ascii="Verdana" w:eastAsia="Arial" w:hAnsi="Verdana" w:cs="Arial"/>
          <w:sz w:val="22"/>
          <w:szCs w:val="22"/>
          <w:lang w:val="es-CO"/>
        </w:rPr>
        <w:t>roponente</w:t>
      </w:r>
      <w:r w:rsidR="2C2B2AC0" w:rsidRPr="008A177D">
        <w:rPr>
          <w:rFonts w:ascii="Verdana" w:eastAsia="Arial" w:hAnsi="Verdana" w:cs="Arial"/>
          <w:sz w:val="22"/>
          <w:szCs w:val="22"/>
          <w:lang w:val="es-CO"/>
        </w:rPr>
        <w:t xml:space="preserve"> </w:t>
      </w:r>
      <w:r w:rsidR="2806E9FB" w:rsidRPr="008A177D">
        <w:rPr>
          <w:rFonts w:ascii="Verdana" w:eastAsia="Arial" w:hAnsi="Verdana" w:cs="Arial"/>
          <w:sz w:val="22"/>
          <w:szCs w:val="22"/>
          <w:lang w:val="es-CO"/>
        </w:rPr>
        <w:t>P</w:t>
      </w:r>
      <w:r w:rsidRPr="008A177D">
        <w:rPr>
          <w:rFonts w:ascii="Verdana" w:eastAsia="Arial" w:hAnsi="Verdana" w:cs="Arial"/>
          <w:sz w:val="22"/>
          <w:szCs w:val="22"/>
          <w:lang w:val="es-CO"/>
        </w:rPr>
        <w:t>lural,</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efectos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adelantar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su</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nombre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manera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específica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siguientes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actividades: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w:t>
      </w:r>
      <w:r w:rsidR="2C2B2AC0" w:rsidRPr="008A177D">
        <w:rPr>
          <w:rFonts w:ascii="Verdana" w:eastAsia="Arial" w:hAnsi="Verdana" w:cs="Arial"/>
          <w:sz w:val="22"/>
          <w:szCs w:val="22"/>
          <w:lang w:val="es-CO"/>
        </w:rPr>
        <w:t xml:space="preserve"> </w:t>
      </w:r>
      <w:r w:rsidR="1C4D393F" w:rsidRPr="008A177D">
        <w:rPr>
          <w:rFonts w:ascii="Verdana" w:eastAsia="Arial" w:hAnsi="Verdana" w:cs="Arial"/>
          <w:sz w:val="22"/>
          <w:szCs w:val="22"/>
          <w:lang w:val="es-CO"/>
        </w:rPr>
        <w:t>presentar</w:t>
      </w:r>
      <w:r w:rsidR="2C2B2AC0" w:rsidRPr="008A177D">
        <w:rPr>
          <w:rFonts w:ascii="Verdana" w:eastAsia="Arial" w:hAnsi="Verdana" w:cs="Arial"/>
          <w:sz w:val="22"/>
          <w:szCs w:val="22"/>
          <w:lang w:val="es-CO"/>
        </w:rPr>
        <w:t xml:space="preserve"> </w:t>
      </w:r>
      <w:r w:rsidR="143DE893" w:rsidRPr="008A177D">
        <w:rPr>
          <w:rFonts w:ascii="Verdana" w:eastAsia="Arial" w:hAnsi="Verdana" w:cs="Arial"/>
          <w:sz w:val="22"/>
          <w:szCs w:val="22"/>
          <w:lang w:val="es-CO"/>
        </w:rPr>
        <w:t>o</w:t>
      </w:r>
      <w:r w:rsidRPr="008A177D">
        <w:rPr>
          <w:rFonts w:ascii="Verdana" w:eastAsia="Arial" w:hAnsi="Verdana" w:cs="Arial"/>
          <w:sz w:val="22"/>
          <w:szCs w:val="22"/>
          <w:lang w:val="es-CO"/>
        </w:rPr>
        <w:t>ferta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para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2C2B2AC0" w:rsidRPr="008A177D">
        <w:rPr>
          <w:rFonts w:ascii="Verdana" w:eastAsia="Arial" w:hAnsi="Verdana" w:cs="Arial"/>
          <w:sz w:val="22"/>
          <w:szCs w:val="22"/>
          <w:lang w:val="es-CO"/>
        </w:rPr>
        <w:t xml:space="preserve"> </w:t>
      </w:r>
      <w:r w:rsidR="3DBC53E3" w:rsidRPr="008A177D">
        <w:rPr>
          <w:rFonts w:ascii="Verdana" w:eastAsia="Arial" w:hAnsi="Verdana" w:cs="Arial"/>
          <w:sz w:val="22"/>
          <w:szCs w:val="22"/>
          <w:lang w:val="es-CO"/>
        </w:rPr>
        <w:t>P</w:t>
      </w:r>
      <w:r w:rsidRPr="008A177D">
        <w:rPr>
          <w:rFonts w:ascii="Verdana" w:eastAsia="Arial" w:hAnsi="Verdana" w:cs="Arial"/>
          <w:sz w:val="22"/>
          <w:szCs w:val="22"/>
          <w:lang w:val="es-CO"/>
        </w:rPr>
        <w:t>roceso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2C2B2AC0" w:rsidRPr="008A177D">
        <w:rPr>
          <w:rFonts w:ascii="Verdana" w:eastAsia="Arial" w:hAnsi="Verdana" w:cs="Arial"/>
          <w:sz w:val="22"/>
          <w:szCs w:val="22"/>
          <w:lang w:val="es-CO"/>
        </w:rPr>
        <w:t xml:space="preserve"> </w:t>
      </w:r>
      <w:r w:rsidR="3DBC53E3" w:rsidRPr="008A177D">
        <w:rPr>
          <w:rFonts w:ascii="Verdana" w:eastAsia="Arial" w:hAnsi="Verdana" w:cs="Arial"/>
          <w:sz w:val="22"/>
          <w:szCs w:val="22"/>
          <w:lang w:val="es-CO"/>
        </w:rPr>
        <w:t>C</w:t>
      </w:r>
      <w:r w:rsidRPr="008A177D">
        <w:rPr>
          <w:rFonts w:ascii="Verdana" w:eastAsia="Arial" w:hAnsi="Verdana" w:cs="Arial"/>
          <w:sz w:val="22"/>
          <w:szCs w:val="22"/>
          <w:lang w:val="es-CO"/>
        </w:rPr>
        <w:t>ontratación</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que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trata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este</w:t>
      </w:r>
      <w:r w:rsidR="2C2B2AC0" w:rsidRPr="008A177D">
        <w:rPr>
          <w:rFonts w:ascii="Verdana" w:eastAsia="Arial" w:hAnsi="Verdana" w:cs="Arial"/>
          <w:sz w:val="22"/>
          <w:szCs w:val="22"/>
          <w:lang w:val="es-CO"/>
        </w:rPr>
        <w:t xml:space="preserve"> </w:t>
      </w:r>
      <w:r w:rsidR="382D0DC4" w:rsidRPr="008A177D">
        <w:rPr>
          <w:rFonts w:ascii="Verdana" w:eastAsia="Arial" w:hAnsi="Verdana" w:cs="Arial"/>
          <w:sz w:val="22"/>
          <w:szCs w:val="22"/>
          <w:lang w:val="es-CO"/>
        </w:rPr>
        <w:t>Pliego</w:t>
      </w:r>
      <w:r w:rsidRPr="008A177D">
        <w:rPr>
          <w:rFonts w:ascii="Verdana" w:eastAsia="Arial" w:hAnsi="Verdana" w:cs="Arial"/>
          <w:sz w:val="22"/>
          <w:szCs w:val="22"/>
          <w:lang w:val="es-CO"/>
        </w:rPr>
        <w:t>;</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(ii)</w:t>
      </w:r>
      <w:r w:rsidR="1F9204C4"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resp</w:t>
      </w:r>
      <w:r w:rsidR="1F9204C4" w:rsidRPr="008A177D">
        <w:rPr>
          <w:rFonts w:ascii="Verdana" w:eastAsia="Arial" w:hAnsi="Verdana" w:cs="Arial"/>
          <w:sz w:val="22"/>
          <w:szCs w:val="22"/>
          <w:lang w:val="es-CO"/>
        </w:rPr>
        <w:t>onder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requerimientos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y</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aclaraciones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solicit</w:t>
      </w:r>
      <w:r w:rsidR="1F9204C4" w:rsidRPr="008A177D">
        <w:rPr>
          <w:rFonts w:ascii="Verdana" w:eastAsia="Arial" w:hAnsi="Verdana" w:cs="Arial"/>
          <w:sz w:val="22"/>
          <w:szCs w:val="22"/>
          <w:lang w:val="es-CO"/>
        </w:rPr>
        <w:t>ados</w:t>
      </w:r>
      <w:r w:rsidR="2C2B2AC0" w:rsidRPr="008A177D">
        <w:rPr>
          <w:rFonts w:ascii="Verdana" w:eastAsia="Arial" w:hAnsi="Verdana" w:cs="Arial"/>
          <w:sz w:val="22"/>
          <w:szCs w:val="22"/>
          <w:lang w:val="es-CO"/>
        </w:rPr>
        <w:t xml:space="preserve"> </w:t>
      </w:r>
      <w:r w:rsidR="1F9204C4" w:rsidRPr="008A177D">
        <w:rPr>
          <w:rFonts w:ascii="Verdana" w:eastAsia="Arial" w:hAnsi="Verdana" w:cs="Arial"/>
          <w:sz w:val="22"/>
          <w:szCs w:val="22"/>
          <w:lang w:val="es-CO"/>
        </w:rPr>
        <w:t xml:space="preserve">por </w:t>
      </w:r>
      <w:r w:rsidRPr="008A177D">
        <w:rPr>
          <w:rFonts w:ascii="Verdana" w:eastAsia="Arial" w:hAnsi="Verdana" w:cs="Arial"/>
          <w:sz w:val="22"/>
          <w:szCs w:val="22"/>
          <w:lang w:val="es-CO"/>
        </w:rPr>
        <w:t>la</w:t>
      </w:r>
      <w:r w:rsidR="2C2B2AC0" w:rsidRPr="008A177D">
        <w:rPr>
          <w:rFonts w:ascii="Verdana" w:eastAsia="Arial" w:hAnsi="Verdana" w:cs="Arial"/>
          <w:sz w:val="22"/>
          <w:szCs w:val="22"/>
          <w:lang w:val="es-CO"/>
        </w:rPr>
        <w:t xml:space="preserve"> </w:t>
      </w:r>
      <w:r w:rsidR="14B79D8F" w:rsidRPr="008A177D">
        <w:rPr>
          <w:rFonts w:ascii="Verdana" w:eastAsia="Arial" w:hAnsi="Verdana" w:cs="Arial"/>
          <w:sz w:val="22"/>
          <w:szCs w:val="22"/>
          <w:lang w:val="es-CO"/>
        </w:rPr>
        <w:t>Entidad</w:t>
      </w:r>
      <w:r w:rsidR="00A60553" w:rsidRPr="008A177D">
        <w:rPr>
          <w:rFonts w:ascii="Verdana" w:eastAsia="Arial" w:hAnsi="Verdana" w:cs="Arial"/>
          <w:sz w:val="22"/>
          <w:szCs w:val="22"/>
          <w:lang w:val="es-CO"/>
        </w:rPr>
        <w:t xml:space="preserve"> en el curso del presente proceso</w:t>
      </w:r>
      <w:r w:rsidRPr="008A177D">
        <w:rPr>
          <w:rFonts w:ascii="Verdana" w:eastAsia="Arial" w:hAnsi="Verdana" w:cs="Arial"/>
          <w:sz w:val="22"/>
          <w:szCs w:val="22"/>
          <w:lang w:val="es-CO"/>
        </w:rPr>
        <w:t>;</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(iii)</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recibir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notificaciones</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que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haya</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lugar</w:t>
      </w:r>
      <w:r w:rsidR="008A28D6" w:rsidRPr="008A177D">
        <w:rPr>
          <w:rFonts w:ascii="Verdana" w:eastAsia="Arial" w:hAnsi="Verdana" w:cs="Arial"/>
          <w:sz w:val="22"/>
          <w:szCs w:val="22"/>
          <w:lang w:val="es-CO"/>
        </w:rPr>
        <w:t xml:space="preserve"> dentro del proceso</w:t>
      </w:r>
      <w:r w:rsidR="28C30836" w:rsidRPr="008A177D">
        <w:rPr>
          <w:rFonts w:ascii="Verdana" w:eastAsia="Arial" w:hAnsi="Verdana" w:cs="Arial"/>
          <w:sz w:val="22"/>
          <w:szCs w:val="22"/>
          <w:lang w:val="es-CO"/>
        </w:rPr>
        <w:t>;</w:t>
      </w:r>
      <w:r w:rsidR="5AD24259"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(iv)</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suscribir</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2C2B2AC0" w:rsidRPr="008A177D">
        <w:rPr>
          <w:rFonts w:ascii="Verdana" w:eastAsia="Arial" w:hAnsi="Verdana" w:cs="Arial"/>
          <w:sz w:val="22"/>
          <w:szCs w:val="22"/>
          <w:lang w:val="es-CO"/>
        </w:rPr>
        <w:t xml:space="preserve"> </w:t>
      </w:r>
      <w:r w:rsidR="00283243" w:rsidRPr="008A177D">
        <w:rPr>
          <w:rFonts w:ascii="Verdana" w:eastAsia="Arial" w:hAnsi="Verdana" w:cs="Arial"/>
          <w:sz w:val="22"/>
          <w:szCs w:val="22"/>
          <w:lang w:val="es-CO"/>
        </w:rPr>
        <w:t>C</w:t>
      </w:r>
      <w:r w:rsidR="2D38FEDF" w:rsidRPr="008A177D">
        <w:rPr>
          <w:rFonts w:ascii="Verdana" w:eastAsia="Arial" w:hAnsi="Verdana" w:cs="Arial"/>
          <w:sz w:val="22"/>
          <w:szCs w:val="22"/>
          <w:lang w:val="es-CO"/>
        </w:rPr>
        <w:t>ontrato</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nombre</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y</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representación</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2C2B2AC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adjudicatario</w:t>
      </w:r>
      <w:r w:rsidR="54A5C23D" w:rsidRPr="008A177D">
        <w:rPr>
          <w:rFonts w:ascii="Verdana" w:eastAsia="Arial" w:hAnsi="Verdana" w:cs="Arial"/>
          <w:sz w:val="22"/>
          <w:szCs w:val="22"/>
          <w:lang w:val="es-CO"/>
        </w:rPr>
        <w:t>,</w:t>
      </w:r>
      <w:r w:rsidR="6C9E0842" w:rsidRPr="008A177D">
        <w:rPr>
          <w:rFonts w:ascii="Verdana" w:eastAsia="Arial" w:hAnsi="Verdana" w:cs="Arial"/>
          <w:sz w:val="22"/>
          <w:szCs w:val="22"/>
          <w:lang w:val="es-CO"/>
        </w:rPr>
        <w:t xml:space="preserve"> </w:t>
      </w:r>
      <w:r w:rsidR="5665A6E6" w:rsidRPr="008A177D">
        <w:rPr>
          <w:rFonts w:ascii="Verdana" w:eastAsia="Arial" w:hAnsi="Verdana" w:cs="Arial"/>
          <w:sz w:val="22"/>
          <w:szCs w:val="22"/>
          <w:lang w:val="es-CO"/>
        </w:rPr>
        <w:t>así como el acta de terminación y liquidación, si a ello hubiere lugar.</w:t>
      </w:r>
    </w:p>
    <w:p w14:paraId="6701388F" w14:textId="0ECC8623" w:rsidR="00D40CA0" w:rsidRPr="008A177D" w:rsidRDefault="00D40CA0"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Las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personas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extranjeras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que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participen</w:t>
      </w:r>
      <w:r w:rsidR="002644ED" w:rsidRPr="008A177D">
        <w:rPr>
          <w:rFonts w:ascii="Verdana" w:eastAsia="Arial" w:hAnsi="Verdana" w:cs="Arial"/>
          <w:sz w:val="22"/>
          <w:szCs w:val="22"/>
          <w:lang w:val="es-CO"/>
        </w:rPr>
        <w:t xml:space="preserve"> </w:t>
      </w:r>
      <w:r w:rsidR="00A4008A" w:rsidRPr="008A177D">
        <w:rPr>
          <w:rFonts w:ascii="Verdana" w:eastAsia="Arial" w:hAnsi="Verdana" w:cs="Arial"/>
          <w:sz w:val="22"/>
          <w:szCs w:val="22"/>
          <w:lang w:val="es-CO"/>
        </w:rPr>
        <w:t xml:space="preserve">mediante un </w:t>
      </w:r>
      <w:r w:rsidR="00D406C5" w:rsidRPr="008A177D">
        <w:rPr>
          <w:rFonts w:ascii="Verdana" w:eastAsia="Arial" w:hAnsi="Verdana" w:cs="Arial"/>
          <w:sz w:val="22"/>
          <w:szCs w:val="22"/>
          <w:lang w:val="es-CO"/>
        </w:rPr>
        <w:t>P</w:t>
      </w:r>
      <w:r w:rsidR="00A4008A" w:rsidRPr="008A177D">
        <w:rPr>
          <w:rFonts w:ascii="Verdana" w:eastAsia="Arial" w:hAnsi="Verdana" w:cs="Arial"/>
          <w:sz w:val="22"/>
          <w:szCs w:val="22"/>
          <w:lang w:val="es-CO"/>
        </w:rPr>
        <w:t xml:space="preserve">roponente </w:t>
      </w:r>
      <w:r w:rsidR="00D406C5" w:rsidRPr="008A177D">
        <w:rPr>
          <w:rFonts w:ascii="Verdana" w:eastAsia="Arial" w:hAnsi="Verdana" w:cs="Arial"/>
          <w:sz w:val="22"/>
          <w:szCs w:val="22"/>
          <w:lang w:val="es-CO"/>
        </w:rPr>
        <w:t>P</w:t>
      </w:r>
      <w:r w:rsidR="00A4008A" w:rsidRPr="008A177D">
        <w:rPr>
          <w:rFonts w:ascii="Verdana" w:eastAsia="Arial" w:hAnsi="Verdana" w:cs="Arial"/>
          <w:sz w:val="22"/>
          <w:szCs w:val="22"/>
          <w:lang w:val="es-CO"/>
        </w:rPr>
        <w:t>lural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podrán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constituir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un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w:t>
      </w:r>
      <w:r w:rsidR="00F02515" w:rsidRPr="008A177D">
        <w:rPr>
          <w:rFonts w:ascii="Verdana" w:eastAsia="Arial" w:hAnsi="Verdana" w:cs="Arial"/>
          <w:sz w:val="22"/>
          <w:szCs w:val="22"/>
          <w:lang w:val="es-CO"/>
        </w:rPr>
        <w:t>o</w:t>
      </w:r>
      <w:r w:rsidRPr="008A177D">
        <w:rPr>
          <w:rFonts w:ascii="Verdana" w:eastAsia="Arial" w:hAnsi="Verdana" w:cs="Arial"/>
          <w:sz w:val="22"/>
          <w:szCs w:val="22"/>
          <w:lang w:val="es-CO"/>
        </w:rPr>
        <w:t>lo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apoderado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común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y,</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tal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caso,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bastará</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para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todos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efectos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presentación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poder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común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otorgado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por</w:t>
      </w:r>
      <w:r w:rsidR="002644ED" w:rsidRPr="008A177D">
        <w:rPr>
          <w:rFonts w:ascii="Verdana" w:eastAsia="Arial" w:hAnsi="Verdana" w:cs="Arial"/>
          <w:sz w:val="22"/>
          <w:szCs w:val="22"/>
          <w:lang w:val="es-CO"/>
        </w:rPr>
        <w:t xml:space="preserve"> </w:t>
      </w:r>
      <w:r w:rsidR="006C4E8C" w:rsidRPr="008A177D">
        <w:rPr>
          <w:rFonts w:ascii="Verdana" w:eastAsia="Arial" w:hAnsi="Verdana" w:cs="Arial"/>
          <w:sz w:val="22"/>
          <w:szCs w:val="22"/>
          <w:lang w:val="es-CO"/>
        </w:rPr>
        <w:t xml:space="preserve">todos </w:t>
      </w:r>
      <w:r w:rsidR="002D1C6F"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integrantes</w:t>
      </w:r>
      <w:r w:rsidR="00222AA1"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requisitos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autenticación,</w:t>
      </w:r>
      <w:r w:rsidR="002644ED" w:rsidRPr="008A177D">
        <w:rPr>
          <w:rFonts w:ascii="Verdana" w:eastAsia="Arial" w:hAnsi="Verdana" w:cs="Arial"/>
          <w:sz w:val="22"/>
          <w:szCs w:val="22"/>
          <w:lang w:val="es-CO"/>
        </w:rPr>
        <w:t xml:space="preserve"> </w:t>
      </w:r>
      <w:r w:rsidR="00FE522D" w:rsidRPr="008A177D">
        <w:rPr>
          <w:rFonts w:ascii="Verdana" w:eastAsia="Arial" w:hAnsi="Verdana" w:cs="Arial"/>
          <w:sz w:val="22"/>
          <w:szCs w:val="22"/>
          <w:lang w:val="es-CO"/>
        </w:rPr>
        <w:t>L</w:t>
      </w:r>
      <w:r w:rsidR="00DA7E1A" w:rsidRPr="008A177D">
        <w:rPr>
          <w:rFonts w:ascii="Verdana" w:eastAsia="Arial" w:hAnsi="Verdana" w:cs="Arial"/>
          <w:sz w:val="22"/>
          <w:szCs w:val="22"/>
          <w:lang w:val="es-CO"/>
        </w:rPr>
        <w:t xml:space="preserve">egalización </w:t>
      </w:r>
      <w:r w:rsidRPr="008A177D">
        <w:rPr>
          <w:rFonts w:ascii="Verdana" w:eastAsia="Arial" w:hAnsi="Verdana" w:cs="Arial"/>
          <w:sz w:val="22"/>
          <w:szCs w:val="22"/>
          <w:lang w:val="es-CO"/>
        </w:rPr>
        <w:t>y/o</w:t>
      </w:r>
      <w:r w:rsidR="002644ED" w:rsidRPr="008A177D">
        <w:rPr>
          <w:rFonts w:ascii="Verdana" w:eastAsia="Arial" w:hAnsi="Verdana" w:cs="Arial"/>
          <w:sz w:val="22"/>
          <w:szCs w:val="22"/>
          <w:lang w:val="es-CO"/>
        </w:rPr>
        <w:t xml:space="preserve"> </w:t>
      </w:r>
      <w:r w:rsidR="00652AA9" w:rsidRPr="008A177D">
        <w:rPr>
          <w:rFonts w:ascii="Verdana" w:eastAsia="Arial" w:hAnsi="Verdana" w:cs="Arial"/>
          <w:sz w:val="22"/>
          <w:szCs w:val="22"/>
          <w:lang w:val="es-CO"/>
        </w:rPr>
        <w:t>A</w:t>
      </w:r>
      <w:r w:rsidRPr="008A177D">
        <w:rPr>
          <w:rFonts w:ascii="Verdana" w:eastAsia="Arial" w:hAnsi="Verdana" w:cs="Arial"/>
          <w:sz w:val="22"/>
          <w:szCs w:val="22"/>
          <w:lang w:val="es-CO"/>
        </w:rPr>
        <w:t>postill</w:t>
      </w:r>
      <w:r w:rsidR="00FD050B" w:rsidRPr="008A177D">
        <w:rPr>
          <w:rFonts w:ascii="Verdana" w:eastAsia="Arial" w:hAnsi="Verdana" w:cs="Arial"/>
          <w:sz w:val="22"/>
          <w:szCs w:val="22"/>
          <w:lang w:val="es-CO"/>
        </w:rPr>
        <w:t>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y</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traducción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exigidos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0063469F" w:rsidRPr="008A177D">
        <w:rPr>
          <w:rFonts w:ascii="Verdana" w:eastAsia="Arial" w:hAnsi="Verdana" w:cs="Arial"/>
          <w:sz w:val="22"/>
          <w:szCs w:val="22"/>
          <w:lang w:val="es-CO"/>
        </w:rPr>
        <w:t>C</w:t>
      </w:r>
      <w:r w:rsidRPr="008A177D">
        <w:rPr>
          <w:rFonts w:ascii="Verdana" w:eastAsia="Arial" w:hAnsi="Verdana" w:cs="Arial"/>
          <w:sz w:val="22"/>
          <w:szCs w:val="22"/>
          <w:lang w:val="es-CO"/>
        </w:rPr>
        <w:t>ódigo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Comercio</w:t>
      </w:r>
      <w:r w:rsidR="002644ED" w:rsidRPr="008A177D">
        <w:rPr>
          <w:rFonts w:ascii="Verdana" w:eastAsia="Arial" w:hAnsi="Verdana" w:cs="Arial"/>
          <w:sz w:val="22"/>
          <w:szCs w:val="22"/>
          <w:lang w:val="es-CO"/>
        </w:rPr>
        <w:t xml:space="preserve"> </w:t>
      </w:r>
      <w:r w:rsidR="00B403F5" w:rsidRPr="008A177D">
        <w:rPr>
          <w:rFonts w:ascii="Verdana" w:eastAsia="Arial" w:hAnsi="Verdana" w:cs="Arial"/>
          <w:sz w:val="22"/>
          <w:szCs w:val="22"/>
          <w:lang w:val="es-CO"/>
        </w:rPr>
        <w:t>y en el Código General del Proceso</w:t>
      </w:r>
      <w:r w:rsidR="00CA6B87" w:rsidRPr="008A177D">
        <w:rPr>
          <w:rFonts w:ascii="Verdana" w:eastAsia="Arial" w:hAnsi="Verdana" w:cs="Arial"/>
          <w:sz w:val="22"/>
          <w:szCs w:val="22"/>
          <w:lang w:val="es-CO"/>
        </w:rPr>
        <w:t>,</w:t>
      </w:r>
      <w:r w:rsidR="002644ED" w:rsidRPr="008A177D">
        <w:rPr>
          <w:rFonts w:ascii="Verdana" w:eastAsia="Arial" w:hAnsi="Verdana" w:cs="Arial"/>
          <w:sz w:val="22"/>
          <w:szCs w:val="22"/>
          <w:lang w:val="es-CO"/>
        </w:rPr>
        <w:t xml:space="preserve"> </w:t>
      </w:r>
      <w:r w:rsidR="00F466CE" w:rsidRPr="008A177D">
        <w:rPr>
          <w:rFonts w:ascii="Verdana" w:eastAsia="Arial" w:hAnsi="Verdana" w:cs="Arial"/>
          <w:sz w:val="22"/>
          <w:szCs w:val="22"/>
          <w:lang w:val="es-CO"/>
        </w:rPr>
        <w:t>incluyendo</w:t>
      </w:r>
      <w:r w:rsidR="0075023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señalados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00B403F5" w:rsidRPr="008A177D">
        <w:rPr>
          <w:rFonts w:ascii="Verdana" w:eastAsia="Arial" w:hAnsi="Verdana" w:cs="Arial"/>
          <w:sz w:val="22"/>
          <w:szCs w:val="22"/>
          <w:lang w:val="es-CO"/>
        </w:rPr>
        <w:t>P</w:t>
      </w:r>
      <w:r w:rsidRPr="008A177D">
        <w:rPr>
          <w:rFonts w:ascii="Verdana" w:eastAsia="Arial" w:hAnsi="Verdana" w:cs="Arial"/>
          <w:sz w:val="22"/>
          <w:szCs w:val="22"/>
          <w:lang w:val="es-CO"/>
        </w:rPr>
        <w:t>liego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00B403F5" w:rsidRPr="008A177D">
        <w:rPr>
          <w:rFonts w:ascii="Verdana" w:eastAsia="Arial" w:hAnsi="Verdana" w:cs="Arial"/>
          <w:sz w:val="22"/>
          <w:szCs w:val="22"/>
          <w:lang w:val="es-CO"/>
        </w:rPr>
        <w:t>C</w:t>
      </w:r>
      <w:r w:rsidRPr="008A177D">
        <w:rPr>
          <w:rFonts w:ascii="Verdana" w:eastAsia="Arial" w:hAnsi="Verdana" w:cs="Arial"/>
          <w:sz w:val="22"/>
          <w:szCs w:val="22"/>
          <w:lang w:val="es-CO"/>
        </w:rPr>
        <w:t>ondiciones.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poder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que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refiere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este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párrafo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podrá</w:t>
      </w:r>
      <w:r w:rsidR="00A87B25" w:rsidRPr="008A177D">
        <w:rPr>
          <w:rFonts w:ascii="Verdana" w:eastAsia="Arial" w:hAnsi="Verdana" w:cs="Arial"/>
          <w:sz w:val="22"/>
          <w:szCs w:val="22"/>
          <w:lang w:val="es-CO"/>
        </w:rPr>
        <w:t xml:space="preserve">, otorgarse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mismo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acto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constitución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00A4008A" w:rsidRPr="008A177D">
        <w:rPr>
          <w:rFonts w:ascii="Verdana" w:eastAsia="Arial" w:hAnsi="Verdana" w:cs="Arial"/>
          <w:sz w:val="22"/>
          <w:szCs w:val="22"/>
          <w:lang w:val="es-CO"/>
        </w:rPr>
        <w:t xml:space="preserve"> </w:t>
      </w:r>
      <w:r w:rsidR="00B403F5" w:rsidRPr="008A177D">
        <w:rPr>
          <w:rFonts w:ascii="Verdana" w:eastAsia="Arial" w:hAnsi="Verdana" w:cs="Arial"/>
          <w:sz w:val="22"/>
          <w:szCs w:val="22"/>
          <w:lang w:val="es-CO"/>
        </w:rPr>
        <w:t>P</w:t>
      </w:r>
      <w:r w:rsidR="00A4008A" w:rsidRPr="008A177D">
        <w:rPr>
          <w:rFonts w:ascii="Verdana" w:eastAsia="Arial" w:hAnsi="Verdana" w:cs="Arial"/>
          <w:sz w:val="22"/>
          <w:szCs w:val="22"/>
          <w:lang w:val="es-CO"/>
        </w:rPr>
        <w:t xml:space="preserve">roponente </w:t>
      </w:r>
      <w:r w:rsidR="00B403F5" w:rsidRPr="008A177D">
        <w:rPr>
          <w:rFonts w:ascii="Verdana" w:eastAsia="Arial" w:hAnsi="Verdana" w:cs="Arial"/>
          <w:sz w:val="22"/>
          <w:szCs w:val="22"/>
          <w:lang w:val="es-CO"/>
        </w:rPr>
        <w:t>P</w:t>
      </w:r>
      <w:r w:rsidR="00A4008A" w:rsidRPr="008A177D">
        <w:rPr>
          <w:rFonts w:ascii="Verdana" w:eastAsia="Arial" w:hAnsi="Verdana" w:cs="Arial"/>
          <w:sz w:val="22"/>
          <w:szCs w:val="22"/>
          <w:lang w:val="es-CO"/>
        </w:rPr>
        <w:t xml:space="preserve">lural. </w:t>
      </w:r>
    </w:p>
    <w:p w14:paraId="084188C4" w14:textId="7435F079" w:rsidR="006B4E57" w:rsidRPr="008A177D" w:rsidRDefault="00DC5F74"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333" w:name="_Toc108082894"/>
      <w:bookmarkStart w:id="334" w:name="_Toc208767602"/>
      <w:bookmarkStart w:id="335" w:name="_Toc35616204"/>
      <w:bookmarkStart w:id="336" w:name="_Toc40113331"/>
      <w:r w:rsidRPr="008A177D">
        <w:rPr>
          <w:rFonts w:ascii="Verdana" w:eastAsia="Arial" w:hAnsi="Verdana"/>
          <w:color w:val="auto"/>
          <w:sz w:val="22"/>
          <w:szCs w:val="22"/>
        </w:rPr>
        <w:t xml:space="preserve">LIMITACIÓN A </w:t>
      </w:r>
      <w:r w:rsidR="0CAAE507" w:rsidRPr="008A177D">
        <w:rPr>
          <w:rFonts w:ascii="Verdana" w:eastAsia="Arial" w:hAnsi="Verdana"/>
          <w:color w:val="auto"/>
          <w:sz w:val="22"/>
          <w:szCs w:val="22"/>
        </w:rPr>
        <w:t>MIPYME</w:t>
      </w:r>
      <w:bookmarkEnd w:id="333"/>
      <w:bookmarkEnd w:id="334"/>
      <w:r w:rsidRPr="008A177D">
        <w:rPr>
          <w:rFonts w:ascii="Verdana" w:eastAsia="Arial" w:hAnsi="Verdana"/>
          <w:color w:val="auto"/>
          <w:sz w:val="22"/>
          <w:szCs w:val="22"/>
        </w:rPr>
        <w:t xml:space="preserve"> </w:t>
      </w:r>
      <w:bookmarkEnd w:id="335"/>
      <w:bookmarkEnd w:id="336"/>
      <w:r w:rsidR="00626528" w:rsidRPr="008A177D">
        <w:rPr>
          <w:rFonts w:ascii="Verdana" w:eastAsia="Arial" w:hAnsi="Verdana"/>
          <w:color w:val="auto"/>
          <w:sz w:val="22"/>
          <w:szCs w:val="22"/>
        </w:rPr>
        <w:t xml:space="preserve"> </w:t>
      </w:r>
    </w:p>
    <w:p w14:paraId="18D30B70" w14:textId="5742AD87" w:rsidR="0003314B" w:rsidRPr="008A177D" w:rsidRDefault="6983F696" w:rsidP="00E63264">
      <w:pPr>
        <w:jc w:val="both"/>
        <w:rPr>
          <w:rFonts w:ascii="Verdana" w:hAnsi="Verdana" w:cs="Arial"/>
          <w:sz w:val="22"/>
          <w:szCs w:val="22"/>
          <w:highlight w:val="lightGray"/>
        </w:rPr>
      </w:pPr>
      <w:r w:rsidRPr="008A177D">
        <w:rPr>
          <w:rFonts w:ascii="Verdana" w:hAnsi="Verdana" w:cs="Arial"/>
          <w:sz w:val="22"/>
          <w:szCs w:val="22"/>
          <w:highlight w:val="lightGray"/>
        </w:rPr>
        <w:t>[</w:t>
      </w:r>
      <w:r w:rsidR="01CC29C8" w:rsidRPr="008A177D">
        <w:rPr>
          <w:rFonts w:ascii="Verdana" w:hAnsi="Verdana" w:cs="Arial"/>
          <w:sz w:val="22"/>
          <w:szCs w:val="22"/>
          <w:highlight w:val="lightGray"/>
        </w:rPr>
        <w:t xml:space="preserve">En caso de que el proceso no sea susceptible de limitarse a Mipyme, la Entidad señalará lo siguiente </w:t>
      </w:r>
      <w:r w:rsidR="56436017" w:rsidRPr="008A177D">
        <w:rPr>
          <w:rFonts w:ascii="Verdana" w:hAnsi="Verdana" w:cs="Arial"/>
          <w:sz w:val="22"/>
          <w:szCs w:val="22"/>
          <w:highlight w:val="lightGray"/>
        </w:rPr>
        <w:t xml:space="preserve">en este numeral: </w:t>
      </w:r>
      <w:r w:rsidR="008123C1" w:rsidRPr="008A177D">
        <w:rPr>
          <w:rFonts w:ascii="Verdana" w:hAnsi="Verdana" w:cs="Arial"/>
          <w:sz w:val="22"/>
          <w:szCs w:val="22"/>
          <w:highlight w:val="lightGray"/>
        </w:rPr>
        <w:t>e</w:t>
      </w:r>
      <w:r w:rsidR="701DB2D5" w:rsidRPr="008A177D">
        <w:rPr>
          <w:rFonts w:ascii="Verdana" w:hAnsi="Verdana" w:cs="Arial"/>
          <w:sz w:val="22"/>
          <w:szCs w:val="22"/>
          <w:highlight w:val="lightGray"/>
        </w:rPr>
        <w:t xml:space="preserve">l </w:t>
      </w:r>
      <w:r w:rsidR="56436017" w:rsidRPr="008A177D">
        <w:rPr>
          <w:rFonts w:ascii="Verdana" w:hAnsi="Verdana" w:cs="Arial"/>
          <w:sz w:val="22"/>
          <w:szCs w:val="22"/>
          <w:highlight w:val="lightGray"/>
        </w:rPr>
        <w:t xml:space="preserve">presente </w:t>
      </w:r>
      <w:r w:rsidR="7DBFDEA8" w:rsidRPr="008A177D">
        <w:rPr>
          <w:rFonts w:ascii="Verdana" w:hAnsi="Verdana" w:cs="Arial"/>
          <w:sz w:val="22"/>
          <w:szCs w:val="22"/>
          <w:highlight w:val="lightGray"/>
        </w:rPr>
        <w:t>p</w:t>
      </w:r>
      <w:r w:rsidR="56436017" w:rsidRPr="008A177D">
        <w:rPr>
          <w:rFonts w:ascii="Verdana" w:hAnsi="Verdana" w:cs="Arial"/>
          <w:sz w:val="22"/>
          <w:szCs w:val="22"/>
          <w:highlight w:val="lightGray"/>
        </w:rPr>
        <w:t xml:space="preserve">rocedimiento de </w:t>
      </w:r>
      <w:r w:rsidR="44A50B65" w:rsidRPr="008A177D">
        <w:rPr>
          <w:rFonts w:ascii="Verdana" w:hAnsi="Verdana" w:cs="Arial"/>
          <w:sz w:val="22"/>
          <w:szCs w:val="22"/>
          <w:highlight w:val="lightGray"/>
        </w:rPr>
        <w:t>s</w:t>
      </w:r>
      <w:r w:rsidR="56436017" w:rsidRPr="008A177D">
        <w:rPr>
          <w:rFonts w:ascii="Verdana" w:hAnsi="Verdana" w:cs="Arial"/>
          <w:sz w:val="22"/>
          <w:szCs w:val="22"/>
          <w:highlight w:val="lightGray"/>
        </w:rPr>
        <w:t xml:space="preserve">elección no es susceptible </w:t>
      </w:r>
      <w:r w:rsidR="5E8A4695" w:rsidRPr="008A177D">
        <w:rPr>
          <w:rFonts w:ascii="Verdana" w:hAnsi="Verdana" w:cs="Arial"/>
          <w:sz w:val="22"/>
          <w:szCs w:val="22"/>
          <w:highlight w:val="lightGray"/>
        </w:rPr>
        <w:t>de limitarse a Mipyme</w:t>
      </w:r>
      <w:r w:rsidRPr="008A177D">
        <w:rPr>
          <w:rFonts w:ascii="Verdana" w:hAnsi="Verdana" w:cs="Arial"/>
          <w:sz w:val="22"/>
          <w:szCs w:val="22"/>
          <w:highlight w:val="lightGray"/>
        </w:rPr>
        <w:t>]</w:t>
      </w:r>
    </w:p>
    <w:p w14:paraId="216A7954" w14:textId="77777777" w:rsidR="00BB0B9E" w:rsidRPr="008A177D" w:rsidRDefault="00BB0B9E" w:rsidP="00BB0B9E">
      <w:pPr>
        <w:jc w:val="both"/>
        <w:rPr>
          <w:rFonts w:ascii="Verdana" w:hAnsi="Verdana" w:cs="Arial"/>
          <w:sz w:val="22"/>
          <w:szCs w:val="22"/>
          <w:highlight w:val="darkGray"/>
        </w:rPr>
      </w:pPr>
    </w:p>
    <w:p w14:paraId="62FD185F" w14:textId="1A060376" w:rsidR="00BB0B9E" w:rsidRPr="008A177D" w:rsidRDefault="70248506" w:rsidP="00BB0B9E">
      <w:pPr>
        <w:jc w:val="both"/>
        <w:rPr>
          <w:rStyle w:val="apple-converted-space"/>
          <w:rFonts w:ascii="Verdana" w:hAnsi="Verdana" w:cs="Arial"/>
          <w:color w:val="000000"/>
          <w:sz w:val="22"/>
          <w:szCs w:val="22"/>
          <w:highlight w:val="darkGray"/>
        </w:rPr>
      </w:pPr>
      <w:r w:rsidRPr="008A177D">
        <w:rPr>
          <w:rFonts w:ascii="Verdana" w:hAnsi="Verdana" w:cs="Arial"/>
          <w:sz w:val="22"/>
          <w:szCs w:val="22"/>
          <w:highlight w:val="darkGray"/>
        </w:rPr>
        <w:t xml:space="preserve">[De acuerdo con el artículo 2.2.1.2.4.2.2 del Decreto 1082 de 2015, las Entidades  deben limitar el Proceso de Contratación a las Mipyme colombianas con mínimo un (1) año de existencia, siempre y cuando concurran los siguientes requisitos: i) </w:t>
      </w:r>
      <w:r w:rsidRPr="008A177D">
        <w:rPr>
          <w:rFonts w:ascii="Verdana" w:hAnsi="Verdana" w:cs="Arial"/>
          <w:color w:val="000000" w:themeColor="text1"/>
          <w:sz w:val="22"/>
          <w:szCs w:val="22"/>
          <w:highlight w:val="darkGray"/>
        </w:rPr>
        <w:t>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8A177D">
        <w:rPr>
          <w:rStyle w:val="apple-converted-space"/>
          <w:rFonts w:ascii="Verdana" w:hAnsi="Verdana" w:cs="Arial"/>
          <w:color w:val="000000" w:themeColor="text1"/>
          <w:sz w:val="22"/>
          <w:szCs w:val="22"/>
          <w:highlight w:val="darkGray"/>
        </w:rPr>
        <w:t> La Entidad debe recibir estas solicitudes por lo menos un (1) día hábil antes de la expedición del acto administrativo de apertura, o el que haga sus veces.]</w:t>
      </w:r>
    </w:p>
    <w:p w14:paraId="229CE26F" w14:textId="77777777" w:rsidR="00BB0B9E" w:rsidRPr="008A177D" w:rsidRDefault="00BB0B9E" w:rsidP="00BB0B9E">
      <w:pPr>
        <w:jc w:val="both"/>
        <w:rPr>
          <w:rFonts w:ascii="Verdana" w:hAnsi="Verdana" w:cs="Arial"/>
          <w:sz w:val="22"/>
          <w:szCs w:val="22"/>
          <w:highlight w:val="darkGray"/>
        </w:rPr>
      </w:pPr>
    </w:p>
    <w:p w14:paraId="77A781B4" w14:textId="7EA28D61" w:rsidR="00BB0B9E" w:rsidRPr="008A177D" w:rsidRDefault="49BA8019">
      <w:pPr>
        <w:jc w:val="both"/>
        <w:rPr>
          <w:rFonts w:ascii="Verdana" w:hAnsi="Verdana" w:cs="Arial"/>
          <w:sz w:val="22"/>
          <w:szCs w:val="22"/>
        </w:rPr>
      </w:pPr>
      <w:r w:rsidRPr="008A177D">
        <w:rPr>
          <w:rFonts w:ascii="Verdana" w:hAnsi="Verdana" w:cs="Arial"/>
          <w:sz w:val="22"/>
          <w:szCs w:val="22"/>
          <w:highlight w:val="darkGray"/>
        </w:rPr>
        <w:t xml:space="preserve">[De conformidad con el artículo 2.2.1.2.4.2.19 del Decreto 1082 de 2015, adicionado por el Decreto 142 de 2023, cuando el Proceso de Contratación se adelante por lotes </w:t>
      </w:r>
      <w:r w:rsidR="000333FE" w:rsidRPr="008A177D">
        <w:rPr>
          <w:rFonts w:ascii="Verdana" w:hAnsi="Verdana" w:cs="Arial"/>
          <w:sz w:val="22"/>
          <w:szCs w:val="22"/>
          <w:highlight w:val="darkGray"/>
        </w:rPr>
        <w:t xml:space="preserve">o </w:t>
      </w:r>
      <w:r w:rsidR="000333FE" w:rsidRPr="008A177D">
        <w:rPr>
          <w:rFonts w:ascii="Verdana" w:eastAsia="Arial" w:hAnsi="Verdana" w:cs="Arial"/>
          <w:sz w:val="22"/>
          <w:szCs w:val="22"/>
          <w:highlight w:val="darkGray"/>
        </w:rPr>
        <w:t>segmento</w:t>
      </w:r>
      <w:r w:rsidRPr="008A177D">
        <w:rPr>
          <w:rFonts w:ascii="Verdana" w:hAnsi="Verdana" w:cs="Arial"/>
          <w:sz w:val="22"/>
          <w:szCs w:val="22"/>
          <w:highlight w:val="darkGray"/>
        </w:rPr>
        <w:t>s, deberá aplicarse lo regulado en el artículo 2.2.1.2.4.2.2 del Decreto 1082 de 2015, tomando en consideración el valor del Proceso de Contratación imputable al respectivo lote en que se solicite su aplicación.]</w:t>
      </w:r>
    </w:p>
    <w:p w14:paraId="7027DE3C" w14:textId="77777777" w:rsidR="00BB0B9E" w:rsidRPr="008A177D" w:rsidRDefault="00BB0B9E" w:rsidP="00BB0B9E">
      <w:pPr>
        <w:jc w:val="both"/>
        <w:rPr>
          <w:rFonts w:ascii="Verdana" w:hAnsi="Verdana" w:cs="Arial"/>
          <w:sz w:val="22"/>
          <w:szCs w:val="22"/>
        </w:rPr>
      </w:pPr>
    </w:p>
    <w:p w14:paraId="448589C6" w14:textId="16BBA342" w:rsidR="00BB0B9E" w:rsidRPr="008A177D" w:rsidRDefault="49BA8019" w:rsidP="1096294A">
      <w:pPr>
        <w:jc w:val="both"/>
        <w:rPr>
          <w:rFonts w:ascii="Verdana" w:hAnsi="Verdana" w:cs="Arial"/>
          <w:i/>
          <w:iCs/>
          <w:color w:val="000000" w:themeColor="text1"/>
          <w:sz w:val="22"/>
          <w:szCs w:val="22"/>
          <w:highlight w:val="darkGray"/>
        </w:rPr>
      </w:pPr>
      <w:r w:rsidRPr="008A177D">
        <w:rPr>
          <w:rFonts w:ascii="Verdana" w:hAnsi="Verdana" w:cs="Arial"/>
          <w:sz w:val="22"/>
          <w:szCs w:val="22"/>
          <w:highlight w:val="darkGray"/>
        </w:rPr>
        <w:t xml:space="preserve">[En caso de que el Proceso de Contratación, lote(s) </w:t>
      </w:r>
      <w:r w:rsidR="000333FE" w:rsidRPr="008A177D">
        <w:rPr>
          <w:rFonts w:ascii="Verdana" w:hAnsi="Verdana" w:cs="Arial"/>
          <w:sz w:val="22"/>
          <w:szCs w:val="22"/>
          <w:highlight w:val="darkGray"/>
        </w:rPr>
        <w:t xml:space="preserve">o </w:t>
      </w:r>
      <w:r w:rsidR="000333FE" w:rsidRPr="008A177D">
        <w:rPr>
          <w:rFonts w:ascii="Verdana" w:eastAsia="Arial" w:hAnsi="Verdana" w:cs="Arial"/>
          <w:sz w:val="22"/>
          <w:szCs w:val="22"/>
          <w:highlight w:val="darkGray"/>
        </w:rPr>
        <w:t>segmento</w:t>
      </w:r>
      <w:r w:rsidRPr="008A177D">
        <w:rPr>
          <w:rFonts w:ascii="Verdana" w:hAnsi="Verdana" w:cs="Arial"/>
          <w:sz w:val="22"/>
          <w:szCs w:val="22"/>
          <w:highlight w:val="darkGray"/>
        </w:rPr>
        <w:t>(s) sea(n) susceptible(s) de limitarse a Mipyme, conforme a los artículos 2.2.1.2.4.2.2 y 2.2.1.2.4.2.19 del Decreto 1082 de 2015, o la norma que los modifique, complemente o adicione, se seguirán las siguientes instrucciones:]</w:t>
      </w:r>
    </w:p>
    <w:p w14:paraId="70185875" w14:textId="77777777" w:rsidR="004048D8" w:rsidRPr="008A177D" w:rsidRDefault="004048D8" w:rsidP="00E63264">
      <w:pPr>
        <w:jc w:val="both"/>
        <w:rPr>
          <w:rFonts w:ascii="Verdana" w:hAnsi="Verdana" w:cs="Arial"/>
          <w:sz w:val="22"/>
          <w:szCs w:val="22"/>
          <w:highlight w:val="lightGray"/>
        </w:rPr>
      </w:pPr>
    </w:p>
    <w:p w14:paraId="0929F63B" w14:textId="59701FC2" w:rsidR="30C7A3F5" w:rsidRPr="008A177D" w:rsidRDefault="6598765E" w:rsidP="00E63264">
      <w:pPr>
        <w:jc w:val="both"/>
        <w:rPr>
          <w:rFonts w:ascii="Verdana" w:hAnsi="Verdana" w:cs="Arial"/>
          <w:sz w:val="22"/>
          <w:szCs w:val="22"/>
          <w:highlight w:val="lightGray"/>
        </w:rPr>
      </w:pPr>
      <w:r w:rsidRPr="008A177D">
        <w:rPr>
          <w:rFonts w:ascii="Verdana" w:hAnsi="Verdana" w:cs="Arial"/>
          <w:sz w:val="22"/>
          <w:szCs w:val="22"/>
          <w:highlight w:val="lightGray"/>
        </w:rPr>
        <w:t>[</w:t>
      </w:r>
      <w:r w:rsidR="6FE569E9" w:rsidRPr="008A177D">
        <w:rPr>
          <w:rFonts w:ascii="Verdana" w:hAnsi="Verdana" w:cs="Arial"/>
          <w:sz w:val="22"/>
          <w:szCs w:val="22"/>
          <w:highlight w:val="lightGray"/>
        </w:rPr>
        <w:t>La Entidad</w:t>
      </w:r>
      <w:r w:rsidR="315C0417" w:rsidRPr="008A177D">
        <w:rPr>
          <w:rFonts w:ascii="Verdana" w:hAnsi="Verdana" w:cs="Arial"/>
          <w:sz w:val="22"/>
          <w:szCs w:val="22"/>
          <w:highlight w:val="lightGray"/>
        </w:rPr>
        <w:t xml:space="preserve"> </w:t>
      </w:r>
      <w:r w:rsidR="661BA4A0" w:rsidRPr="008A177D">
        <w:rPr>
          <w:rFonts w:ascii="Verdana" w:hAnsi="Verdana" w:cs="Arial"/>
          <w:sz w:val="22"/>
          <w:szCs w:val="22"/>
          <w:highlight w:val="lightGray"/>
        </w:rPr>
        <w:t xml:space="preserve">adaptará este numeral dependiendo </w:t>
      </w:r>
      <w:r w:rsidR="698822FF" w:rsidRPr="008A177D">
        <w:rPr>
          <w:rFonts w:ascii="Verdana" w:hAnsi="Verdana" w:cs="Arial"/>
          <w:sz w:val="22"/>
          <w:szCs w:val="22"/>
          <w:highlight w:val="lightGray"/>
        </w:rPr>
        <w:t>d</w:t>
      </w:r>
      <w:r w:rsidR="52DC2F7A" w:rsidRPr="008A177D">
        <w:rPr>
          <w:rFonts w:ascii="Verdana" w:hAnsi="Verdana" w:cs="Arial"/>
          <w:sz w:val="22"/>
          <w:szCs w:val="22"/>
          <w:highlight w:val="lightGray"/>
        </w:rPr>
        <w:t>e</w:t>
      </w:r>
      <w:r w:rsidRPr="008A177D">
        <w:rPr>
          <w:rFonts w:ascii="Verdana" w:hAnsi="Verdana" w:cs="Arial"/>
          <w:sz w:val="22"/>
          <w:szCs w:val="22"/>
          <w:highlight w:val="lightGray"/>
        </w:rPr>
        <w:t>l</w:t>
      </w:r>
      <w:r w:rsidR="6FE569E9" w:rsidRPr="008A177D">
        <w:rPr>
          <w:rFonts w:ascii="Verdana" w:hAnsi="Verdana" w:cs="Arial"/>
          <w:sz w:val="22"/>
          <w:szCs w:val="22"/>
          <w:highlight w:val="lightGray"/>
        </w:rPr>
        <w:t xml:space="preserve"> </w:t>
      </w:r>
      <w:r w:rsidR="21129C22" w:rsidRPr="008A177D">
        <w:rPr>
          <w:rFonts w:ascii="Verdana" w:hAnsi="Verdana" w:cs="Arial"/>
          <w:sz w:val="22"/>
          <w:szCs w:val="22"/>
          <w:highlight w:val="lightGray"/>
        </w:rPr>
        <w:t>momento</w:t>
      </w:r>
      <w:r w:rsidR="698822FF" w:rsidRPr="008A177D">
        <w:rPr>
          <w:rFonts w:ascii="Verdana" w:hAnsi="Verdana" w:cs="Arial"/>
          <w:sz w:val="22"/>
          <w:szCs w:val="22"/>
          <w:highlight w:val="lightGray"/>
        </w:rPr>
        <w:t xml:space="preserve"> en el cual se encuentre</w:t>
      </w:r>
      <w:r w:rsidR="21129C22" w:rsidRPr="008A177D">
        <w:rPr>
          <w:rFonts w:ascii="Verdana" w:hAnsi="Verdana" w:cs="Arial"/>
          <w:sz w:val="22"/>
          <w:szCs w:val="22"/>
          <w:highlight w:val="lightGray"/>
        </w:rPr>
        <w:t xml:space="preserve"> el Proceso de Contratación</w:t>
      </w:r>
      <w:r w:rsidR="17AA22EF" w:rsidRPr="008A177D">
        <w:rPr>
          <w:rFonts w:ascii="Verdana" w:hAnsi="Verdana" w:cs="Arial"/>
          <w:sz w:val="22"/>
          <w:szCs w:val="22"/>
          <w:highlight w:val="lightGray"/>
        </w:rPr>
        <w:t>:</w:t>
      </w:r>
      <w:r w:rsidR="52DC2F7A" w:rsidRPr="008A177D">
        <w:rPr>
          <w:rFonts w:ascii="Verdana" w:hAnsi="Verdana" w:cs="Arial"/>
          <w:sz w:val="22"/>
          <w:szCs w:val="22"/>
          <w:highlight w:val="lightGray"/>
        </w:rPr>
        <w:t>]</w:t>
      </w:r>
      <w:r w:rsidR="17AA22EF" w:rsidRPr="008A177D">
        <w:rPr>
          <w:rFonts w:ascii="Verdana" w:hAnsi="Verdana" w:cs="Arial"/>
          <w:sz w:val="22"/>
          <w:szCs w:val="22"/>
          <w:highlight w:val="lightGray"/>
        </w:rPr>
        <w:t xml:space="preserve"> </w:t>
      </w:r>
    </w:p>
    <w:p w14:paraId="5019125A" w14:textId="7060F1BC" w:rsidR="0CD16D38" w:rsidRPr="008A177D" w:rsidRDefault="0CD16D38" w:rsidP="0CD16D38">
      <w:pPr>
        <w:jc w:val="both"/>
        <w:rPr>
          <w:rFonts w:ascii="Verdana" w:hAnsi="Verdana" w:cs="Arial"/>
          <w:sz w:val="22"/>
          <w:szCs w:val="22"/>
          <w:highlight w:val="lightGray"/>
        </w:rPr>
      </w:pPr>
    </w:p>
    <w:p w14:paraId="0CD05767" w14:textId="5D88DFFB" w:rsidR="009E2E18" w:rsidRPr="008A177D" w:rsidRDefault="009E2E18" w:rsidP="00AB1346">
      <w:pPr>
        <w:jc w:val="both"/>
        <w:rPr>
          <w:rFonts w:ascii="Verdana" w:eastAsia="Arial" w:hAnsi="Verdana" w:cs="Arial"/>
          <w:b/>
          <w:bCs/>
          <w:sz w:val="22"/>
          <w:szCs w:val="22"/>
          <w:lang w:eastAsia="es-ES"/>
        </w:rPr>
      </w:pPr>
      <w:r w:rsidRPr="008A177D">
        <w:rPr>
          <w:rFonts w:ascii="Verdana" w:eastAsia="Arial" w:hAnsi="Verdana" w:cs="Arial"/>
          <w:b/>
          <w:bCs/>
          <w:sz w:val="22"/>
          <w:szCs w:val="22"/>
          <w:highlight w:val="lightGray"/>
          <w:lang w:eastAsia="es-ES"/>
        </w:rPr>
        <w:t xml:space="preserve">[En el </w:t>
      </w:r>
      <w:r w:rsidR="00574B5B" w:rsidRPr="008A177D">
        <w:rPr>
          <w:rFonts w:ascii="Verdana" w:eastAsia="Arial" w:hAnsi="Verdana" w:cs="Arial"/>
          <w:b/>
          <w:bCs/>
          <w:sz w:val="22"/>
          <w:szCs w:val="22"/>
          <w:highlight w:val="lightGray"/>
          <w:lang w:eastAsia="es-ES"/>
        </w:rPr>
        <w:t xml:space="preserve">proyecto </w:t>
      </w:r>
      <w:r w:rsidRPr="008A177D">
        <w:rPr>
          <w:rFonts w:ascii="Verdana" w:eastAsia="Arial" w:hAnsi="Verdana" w:cs="Arial"/>
          <w:b/>
          <w:bCs/>
          <w:sz w:val="22"/>
          <w:szCs w:val="22"/>
          <w:highlight w:val="lightGray"/>
          <w:lang w:eastAsia="es-ES"/>
        </w:rPr>
        <w:t>de Pliego de Condiciones se incluirá lo siguiente:]</w:t>
      </w:r>
      <w:r w:rsidRPr="008A177D">
        <w:rPr>
          <w:rFonts w:ascii="Verdana" w:eastAsia="Arial" w:hAnsi="Verdana" w:cs="Arial"/>
          <w:b/>
          <w:bCs/>
          <w:sz w:val="22"/>
          <w:szCs w:val="22"/>
          <w:lang w:eastAsia="es-ES"/>
        </w:rPr>
        <w:t xml:space="preserve"> </w:t>
      </w:r>
    </w:p>
    <w:p w14:paraId="2FB5B0A2" w14:textId="77777777" w:rsidR="009E2E18" w:rsidRPr="008A177D" w:rsidRDefault="009E2E18">
      <w:pPr>
        <w:jc w:val="both"/>
        <w:rPr>
          <w:rFonts w:ascii="Verdana" w:eastAsia="Arial" w:hAnsi="Verdana" w:cs="Arial"/>
          <w:sz w:val="22"/>
          <w:szCs w:val="22"/>
          <w:lang w:eastAsia="es-ES"/>
        </w:rPr>
      </w:pPr>
    </w:p>
    <w:p w14:paraId="684602C0" w14:textId="2C097C1F" w:rsidR="009E2E18" w:rsidRPr="008A177D" w:rsidRDefault="6C5E56E3">
      <w:pPr>
        <w:ind w:right="49"/>
        <w:jc w:val="both"/>
        <w:rPr>
          <w:rFonts w:ascii="Verdana" w:eastAsia="Arial" w:hAnsi="Verdana" w:cs="Arial"/>
          <w:sz w:val="22"/>
          <w:szCs w:val="22"/>
          <w:highlight w:val="lightGray"/>
          <w:lang w:eastAsia="es-ES"/>
        </w:rPr>
      </w:pPr>
      <w:r w:rsidRPr="008A177D">
        <w:rPr>
          <w:rFonts w:ascii="Verdana" w:eastAsia="Arial" w:hAnsi="Verdana" w:cs="Arial"/>
          <w:sz w:val="22"/>
          <w:szCs w:val="22"/>
          <w:highlight w:val="lightGray"/>
          <w:lang w:eastAsia="es-ES"/>
        </w:rPr>
        <w:t xml:space="preserve">[Para los procesos adelantados en el SECOP I se incluirá el siguiente texto:] El </w:t>
      </w:r>
      <w:r w:rsidR="7FD47F45" w:rsidRPr="008A177D">
        <w:rPr>
          <w:rFonts w:ascii="Verdana" w:eastAsia="Arial" w:hAnsi="Verdana" w:cs="Arial"/>
          <w:sz w:val="22"/>
          <w:szCs w:val="22"/>
          <w:highlight w:val="lightGray"/>
          <w:lang w:eastAsia="es-ES"/>
        </w:rPr>
        <w:t>interesado</w:t>
      </w:r>
      <w:r w:rsidR="2B053A74" w:rsidRPr="008A177D">
        <w:rPr>
          <w:rFonts w:ascii="Verdana" w:eastAsia="Arial" w:hAnsi="Verdana" w:cs="Arial"/>
          <w:sz w:val="22"/>
          <w:szCs w:val="22"/>
          <w:highlight w:val="lightGray"/>
          <w:lang w:eastAsia="es-ES"/>
        </w:rPr>
        <w:t>,</w:t>
      </w:r>
      <w:r w:rsidR="7FD47F45" w:rsidRPr="008A177D">
        <w:rPr>
          <w:rFonts w:ascii="Verdana" w:eastAsia="Arial" w:hAnsi="Verdana" w:cs="Arial"/>
          <w:sz w:val="22"/>
          <w:szCs w:val="22"/>
          <w:highlight w:val="lightGray"/>
          <w:lang w:eastAsia="es-ES"/>
        </w:rPr>
        <w:t xml:space="preserve"> </w:t>
      </w:r>
      <w:r w:rsidRPr="008A177D">
        <w:rPr>
          <w:rFonts w:ascii="Verdana" w:eastAsia="Arial" w:hAnsi="Verdana" w:cs="Arial"/>
          <w:sz w:val="22"/>
          <w:szCs w:val="22"/>
          <w:highlight w:val="lightGray"/>
          <w:lang w:eastAsia="es-ES"/>
        </w:rPr>
        <w:t>persona natural o el representante legal</w:t>
      </w:r>
      <w:r w:rsidR="323B6A17" w:rsidRPr="008A177D">
        <w:rPr>
          <w:rFonts w:ascii="Verdana" w:eastAsia="Arial" w:hAnsi="Verdana" w:cs="Arial"/>
          <w:sz w:val="22"/>
          <w:szCs w:val="22"/>
          <w:highlight w:val="lightGray"/>
          <w:lang w:eastAsia="es-ES"/>
        </w:rPr>
        <w:t xml:space="preserve"> </w:t>
      </w:r>
      <w:r w:rsidR="719B9D85" w:rsidRPr="008A177D">
        <w:rPr>
          <w:rFonts w:ascii="Verdana" w:eastAsia="Arial" w:hAnsi="Verdana" w:cs="Arial"/>
          <w:sz w:val="22"/>
          <w:szCs w:val="22"/>
          <w:highlight w:val="lightGray"/>
          <w:lang w:eastAsia="es-ES"/>
        </w:rPr>
        <w:t>de la</w:t>
      </w:r>
      <w:r w:rsidR="134347F6" w:rsidRPr="008A177D">
        <w:rPr>
          <w:rFonts w:ascii="Verdana" w:eastAsia="Arial" w:hAnsi="Verdana" w:cs="Arial"/>
          <w:sz w:val="22"/>
          <w:szCs w:val="22"/>
          <w:highlight w:val="lightGray"/>
          <w:lang w:eastAsia="es-ES"/>
        </w:rPr>
        <w:t xml:space="preserve"> </w:t>
      </w:r>
      <w:r w:rsidRPr="008A177D">
        <w:rPr>
          <w:rFonts w:ascii="Verdana" w:eastAsia="Arial" w:hAnsi="Verdana" w:cs="Arial"/>
          <w:sz w:val="22"/>
          <w:szCs w:val="22"/>
          <w:highlight w:val="lightGray"/>
          <w:lang w:eastAsia="es-ES"/>
        </w:rPr>
        <w:t>persona jurídica</w:t>
      </w:r>
      <w:r w:rsidR="2B053A74"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lang w:eastAsia="es-ES"/>
        </w:rPr>
        <w:t xml:space="preserve"> manifestará mediante un escrito la intención de limitar la convocatoria del Proceso de Contratación a Mipyme, el cual será remitido a [dirección de la Entidad e identificación de la oficina donde se debe radicar] en [nombre de la ciudad o municipio] de [lunes al último día de atención en la semana] entre [horario de atención al público]. Asimismo, podrá enviarlo por medios electrónicos al siguiente correo electrónico: [la Entidad diligenciará el correo electrónico dispuesto].</w:t>
      </w:r>
    </w:p>
    <w:p w14:paraId="60E48007" w14:textId="77777777" w:rsidR="009E2E18" w:rsidRPr="008A177D" w:rsidRDefault="009E2E18">
      <w:pPr>
        <w:jc w:val="both"/>
        <w:rPr>
          <w:rFonts w:ascii="Verdana" w:eastAsia="Arial" w:hAnsi="Verdana" w:cs="Arial"/>
          <w:sz w:val="22"/>
          <w:szCs w:val="22"/>
          <w:lang w:eastAsia="es-ES"/>
        </w:rPr>
      </w:pPr>
    </w:p>
    <w:p w14:paraId="3910652F" w14:textId="30597B5F" w:rsidR="009E2E18" w:rsidRPr="008A177D" w:rsidRDefault="6D71DA9A">
      <w:pPr>
        <w:ind w:right="49"/>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[En esta sección, la Entidad </w:t>
      </w:r>
      <w:r w:rsidR="32675B82" w:rsidRPr="008A177D">
        <w:rPr>
          <w:rFonts w:ascii="Verdana" w:eastAsia="Arial" w:hAnsi="Verdana" w:cs="Arial"/>
          <w:sz w:val="22"/>
          <w:szCs w:val="22"/>
          <w:highlight w:val="lightGray"/>
          <w:lang w:eastAsia="es-ES"/>
        </w:rPr>
        <w:t xml:space="preserve">podrá </w:t>
      </w:r>
      <w:r w:rsidRPr="008A177D">
        <w:rPr>
          <w:rFonts w:ascii="Verdana" w:eastAsia="Arial" w:hAnsi="Verdana" w:cs="Arial"/>
          <w:sz w:val="22"/>
          <w:szCs w:val="22"/>
          <w:highlight w:val="lightGray"/>
          <w:lang w:eastAsia="es-ES"/>
        </w:rPr>
        <w:t xml:space="preserve">definir si es procedente </w:t>
      </w:r>
      <w:r w:rsidR="494DBCCC" w:rsidRPr="008A177D">
        <w:rPr>
          <w:rFonts w:ascii="Verdana" w:eastAsia="Arial" w:hAnsi="Verdana" w:cs="Arial"/>
          <w:sz w:val="22"/>
          <w:szCs w:val="22"/>
          <w:highlight w:val="lightGray"/>
          <w:lang w:eastAsia="es-ES"/>
        </w:rPr>
        <w:t>alguna limitación</w:t>
      </w:r>
      <w:r w:rsidRPr="008A177D">
        <w:rPr>
          <w:rFonts w:ascii="Verdana" w:eastAsia="Arial" w:hAnsi="Verdana" w:cs="Arial"/>
          <w:sz w:val="22"/>
          <w:szCs w:val="22"/>
          <w:highlight w:val="lightGray"/>
          <w:lang w:eastAsia="es-ES"/>
        </w:rPr>
        <w:t xml:space="preserve"> </w:t>
      </w:r>
      <w:r w:rsidR="1DC7EB12" w:rsidRPr="008A177D">
        <w:rPr>
          <w:rFonts w:ascii="Verdana" w:eastAsia="Arial" w:hAnsi="Verdana" w:cs="Arial"/>
          <w:sz w:val="22"/>
          <w:szCs w:val="22"/>
          <w:highlight w:val="lightGray"/>
          <w:lang w:eastAsia="es-ES"/>
        </w:rPr>
        <w:t xml:space="preserve">[La entidad </w:t>
      </w:r>
      <w:r w:rsidR="41A02DAC" w:rsidRPr="008A177D">
        <w:rPr>
          <w:rFonts w:ascii="Verdana" w:eastAsia="Arial" w:hAnsi="Verdana" w:cs="Arial"/>
          <w:sz w:val="22"/>
          <w:szCs w:val="22"/>
          <w:highlight w:val="lightGray"/>
          <w:lang w:eastAsia="es-ES"/>
        </w:rPr>
        <w:t>debe indicar si proce</w:t>
      </w:r>
      <w:r w:rsidR="3B8596A8" w:rsidRPr="008A177D">
        <w:rPr>
          <w:rFonts w:ascii="Verdana" w:eastAsia="Arial" w:hAnsi="Verdana" w:cs="Arial"/>
          <w:sz w:val="22"/>
          <w:szCs w:val="22"/>
          <w:highlight w:val="lightGray"/>
          <w:lang w:eastAsia="es-ES"/>
        </w:rPr>
        <w:t>de</w:t>
      </w:r>
      <w:r w:rsidR="41A02DAC" w:rsidRPr="008A177D">
        <w:rPr>
          <w:rFonts w:ascii="Verdana" w:eastAsia="Arial" w:hAnsi="Verdana" w:cs="Arial"/>
          <w:sz w:val="22"/>
          <w:szCs w:val="22"/>
          <w:highlight w:val="lightGray"/>
          <w:lang w:eastAsia="es-ES"/>
        </w:rPr>
        <w:t xml:space="preserve"> alguna limitación </w:t>
      </w:r>
      <w:r w:rsidRPr="008A177D">
        <w:rPr>
          <w:rFonts w:ascii="Verdana" w:eastAsia="Arial" w:hAnsi="Verdana" w:cs="Arial"/>
          <w:sz w:val="22"/>
          <w:szCs w:val="22"/>
          <w:highlight w:val="lightGray"/>
          <w:lang w:eastAsia="es-ES"/>
        </w:rPr>
        <w:t xml:space="preserve">territorial </w:t>
      </w:r>
      <w:r w:rsidR="42AC18AE" w:rsidRPr="008A177D">
        <w:rPr>
          <w:rFonts w:ascii="Verdana" w:eastAsia="Arial" w:hAnsi="Verdana" w:cs="Arial"/>
          <w:sz w:val="22"/>
          <w:szCs w:val="22"/>
          <w:highlight w:val="lightGray"/>
          <w:lang w:eastAsia="es-ES"/>
        </w:rPr>
        <w:t>y/</w:t>
      </w:r>
      <w:r w:rsidR="30BFD46D" w:rsidRPr="008A177D">
        <w:rPr>
          <w:rFonts w:ascii="Verdana" w:eastAsia="Arial" w:hAnsi="Verdana" w:cs="Arial"/>
          <w:sz w:val="22"/>
          <w:szCs w:val="22"/>
          <w:highlight w:val="lightGray"/>
          <w:lang w:eastAsia="es-ES"/>
        </w:rPr>
        <w:t xml:space="preserve">o </w:t>
      </w:r>
      <w:r w:rsidR="41A02DAC" w:rsidRPr="008A177D">
        <w:rPr>
          <w:rFonts w:ascii="Verdana" w:eastAsia="Arial" w:hAnsi="Verdana" w:cs="Arial"/>
          <w:sz w:val="22"/>
          <w:szCs w:val="22"/>
          <w:highlight w:val="lightGray"/>
          <w:lang w:eastAsia="es-ES"/>
        </w:rPr>
        <w:t xml:space="preserve">segmentación por lotes </w:t>
      </w:r>
      <w:r w:rsidR="000333FE" w:rsidRPr="008A177D">
        <w:rPr>
          <w:rFonts w:ascii="Verdana" w:eastAsia="Arial" w:hAnsi="Verdana" w:cs="Arial"/>
          <w:sz w:val="22"/>
          <w:szCs w:val="22"/>
          <w:highlight w:val="lightGray"/>
          <w:lang w:eastAsia="es-ES"/>
        </w:rPr>
        <w:t>o segmentos</w:t>
      </w:r>
      <w:r w:rsidR="30BFD46D" w:rsidRPr="008A177D">
        <w:rPr>
          <w:rFonts w:ascii="Verdana" w:eastAsia="Arial" w:hAnsi="Verdana" w:cs="Arial"/>
          <w:sz w:val="22"/>
          <w:szCs w:val="22"/>
          <w:highlight w:val="lightGray"/>
          <w:lang w:eastAsia="es-ES"/>
        </w:rPr>
        <w:t xml:space="preserve"> según corresponda</w:t>
      </w:r>
      <w:r w:rsidR="623FE6BA" w:rsidRPr="008A177D">
        <w:rPr>
          <w:rFonts w:ascii="Verdana" w:eastAsia="Arial" w:hAnsi="Verdana" w:cs="Arial"/>
          <w:sz w:val="22"/>
          <w:szCs w:val="22"/>
          <w:highlight w:val="lightGray"/>
          <w:lang w:eastAsia="es-ES"/>
        </w:rPr>
        <w:t>]</w:t>
      </w:r>
      <w:r w:rsidR="30BFD46D" w:rsidRPr="008A177D">
        <w:rPr>
          <w:rFonts w:ascii="Verdana" w:eastAsia="Arial" w:hAnsi="Verdana" w:cs="Arial"/>
          <w:sz w:val="22"/>
          <w:szCs w:val="22"/>
          <w:highlight w:val="lightGray"/>
          <w:lang w:eastAsia="es-ES"/>
        </w:rPr>
        <w:t xml:space="preserve"> </w:t>
      </w:r>
      <w:r w:rsidRPr="008A177D">
        <w:rPr>
          <w:rFonts w:ascii="Verdana" w:eastAsia="Arial" w:hAnsi="Verdana" w:cs="Arial"/>
          <w:sz w:val="22"/>
          <w:szCs w:val="22"/>
          <w:highlight w:val="lightGray"/>
          <w:lang w:eastAsia="es-ES"/>
        </w:rPr>
        <w:t>y las condiciones</w:t>
      </w:r>
      <w:r w:rsidR="494DBCCC" w:rsidRPr="008A177D">
        <w:rPr>
          <w:rFonts w:ascii="Verdana" w:eastAsia="Arial" w:hAnsi="Verdana" w:cs="Arial"/>
          <w:sz w:val="22"/>
          <w:szCs w:val="22"/>
          <w:highlight w:val="lightGray"/>
          <w:lang w:eastAsia="es-ES"/>
        </w:rPr>
        <w:t xml:space="preserve"> bajo las cuales</w:t>
      </w:r>
      <w:r w:rsidRPr="008A177D">
        <w:rPr>
          <w:rFonts w:ascii="Verdana" w:eastAsia="Arial" w:hAnsi="Verdana" w:cs="Arial"/>
          <w:sz w:val="22"/>
          <w:szCs w:val="22"/>
          <w:highlight w:val="lightGray"/>
          <w:lang w:eastAsia="es-ES"/>
        </w:rPr>
        <w:t xml:space="preserve"> </w:t>
      </w:r>
      <w:r w:rsidRPr="008A177D">
        <w:rPr>
          <w:rFonts w:ascii="Verdana" w:eastAsia="Arial" w:hAnsi="Verdana" w:cs="Arial"/>
          <w:sz w:val="22"/>
          <w:szCs w:val="22"/>
          <w:highlight w:val="lightGray"/>
          <w:lang w:eastAsia="es-ES"/>
        </w:rPr>
        <w:lastRenderedPageBreak/>
        <w:t>proceder</w:t>
      </w:r>
      <w:r w:rsidR="2B4DCA42" w:rsidRPr="008A177D">
        <w:rPr>
          <w:rFonts w:ascii="Verdana" w:eastAsia="Arial" w:hAnsi="Verdana" w:cs="Arial"/>
          <w:sz w:val="22"/>
          <w:szCs w:val="22"/>
          <w:highlight w:val="lightGray"/>
          <w:lang w:eastAsia="es-ES"/>
        </w:rPr>
        <w:t>ía</w:t>
      </w:r>
      <w:r w:rsidR="38385861" w:rsidRPr="008A177D">
        <w:rPr>
          <w:rFonts w:ascii="Verdana" w:eastAsia="Arial" w:hAnsi="Verdana" w:cs="Arial"/>
          <w:sz w:val="22"/>
          <w:szCs w:val="22"/>
          <w:highlight w:val="lightGray"/>
          <w:lang w:eastAsia="es-ES"/>
        </w:rPr>
        <w:t>,</w:t>
      </w:r>
      <w:r w:rsidR="2B4DCA42" w:rsidRPr="008A177D">
        <w:rPr>
          <w:rFonts w:ascii="Verdana" w:eastAsia="Arial" w:hAnsi="Verdana" w:cs="Arial"/>
          <w:sz w:val="22"/>
          <w:szCs w:val="22"/>
          <w:highlight w:val="lightGray"/>
          <w:lang w:eastAsia="es-ES"/>
        </w:rPr>
        <w:t xml:space="preserve"> para lo cual </w:t>
      </w:r>
      <w:r w:rsidR="38385861" w:rsidRPr="008A177D">
        <w:rPr>
          <w:rFonts w:ascii="Verdana" w:eastAsia="Arial" w:hAnsi="Verdana" w:cs="Arial"/>
          <w:sz w:val="22"/>
          <w:szCs w:val="22"/>
          <w:highlight w:val="lightGray"/>
          <w:lang w:eastAsia="es-ES"/>
        </w:rPr>
        <w:t>podrá modificar este ap</w:t>
      </w:r>
      <w:r w:rsidR="77D17991" w:rsidRPr="008A177D">
        <w:rPr>
          <w:rFonts w:ascii="Verdana" w:eastAsia="Arial" w:hAnsi="Verdana" w:cs="Arial"/>
          <w:sz w:val="22"/>
          <w:szCs w:val="22"/>
          <w:highlight w:val="lightGray"/>
          <w:lang w:eastAsia="es-ES"/>
        </w:rPr>
        <w:t>artado</w:t>
      </w:r>
      <w:r w:rsidR="563A980B" w:rsidRPr="008A177D">
        <w:rPr>
          <w:rFonts w:ascii="Verdana" w:eastAsia="Arial" w:hAnsi="Verdana" w:cs="Arial"/>
          <w:sz w:val="22"/>
          <w:szCs w:val="22"/>
          <w:highlight w:val="lightGray"/>
          <w:lang w:eastAsia="es-ES"/>
        </w:rPr>
        <w:t xml:space="preserve"> establ</w:t>
      </w:r>
      <w:r w:rsidR="58F2506C" w:rsidRPr="008A177D">
        <w:rPr>
          <w:rFonts w:ascii="Verdana" w:eastAsia="Arial" w:hAnsi="Verdana" w:cs="Arial"/>
          <w:sz w:val="22"/>
          <w:szCs w:val="22"/>
          <w:highlight w:val="lightGray"/>
          <w:lang w:eastAsia="es-ES"/>
        </w:rPr>
        <w:t>e</w:t>
      </w:r>
      <w:r w:rsidR="563A980B" w:rsidRPr="008A177D">
        <w:rPr>
          <w:rFonts w:ascii="Verdana" w:eastAsia="Arial" w:hAnsi="Verdana" w:cs="Arial"/>
          <w:sz w:val="22"/>
          <w:szCs w:val="22"/>
          <w:highlight w:val="lightGray"/>
          <w:lang w:eastAsia="es-ES"/>
        </w:rPr>
        <w:t>ciendo la regulación correspondiente</w:t>
      </w:r>
      <w:r w:rsidRPr="008A177D">
        <w:rPr>
          <w:rFonts w:ascii="Verdana" w:eastAsia="Arial" w:hAnsi="Verdana" w:cs="Arial"/>
          <w:sz w:val="22"/>
          <w:szCs w:val="22"/>
          <w:highlight w:val="lightGray"/>
          <w:lang w:eastAsia="es-ES"/>
        </w:rPr>
        <w:t xml:space="preserve">. En este escrito, el </w:t>
      </w:r>
      <w:r w:rsidR="2B88419E" w:rsidRPr="008A177D">
        <w:rPr>
          <w:rFonts w:ascii="Verdana" w:eastAsia="Arial" w:hAnsi="Verdana" w:cs="Arial"/>
          <w:sz w:val="22"/>
          <w:szCs w:val="22"/>
          <w:highlight w:val="lightGray"/>
          <w:lang w:eastAsia="es-ES"/>
        </w:rPr>
        <w:t xml:space="preserve">interesado </w:t>
      </w:r>
      <w:r w:rsidRPr="008A177D">
        <w:rPr>
          <w:rFonts w:ascii="Verdana" w:eastAsia="Arial" w:hAnsi="Verdana" w:cs="Arial"/>
          <w:sz w:val="22"/>
          <w:szCs w:val="22"/>
          <w:highlight w:val="lightGray"/>
          <w:lang w:eastAsia="es-ES"/>
        </w:rPr>
        <w:t xml:space="preserve">persona natural o el representante legal </w:t>
      </w:r>
      <w:r w:rsidR="504ECCD3" w:rsidRPr="008A177D">
        <w:rPr>
          <w:rFonts w:ascii="Verdana" w:eastAsia="Arial" w:hAnsi="Verdana" w:cs="Arial"/>
          <w:sz w:val="22"/>
          <w:szCs w:val="22"/>
          <w:highlight w:val="lightGray"/>
          <w:lang w:eastAsia="es-ES"/>
        </w:rPr>
        <w:t xml:space="preserve">del interesado </w:t>
      </w:r>
      <w:r w:rsidRPr="008A177D">
        <w:rPr>
          <w:rFonts w:ascii="Verdana" w:eastAsia="Arial" w:hAnsi="Verdana" w:cs="Arial"/>
          <w:sz w:val="22"/>
          <w:szCs w:val="22"/>
          <w:highlight w:val="lightGray"/>
          <w:lang w:eastAsia="es-ES"/>
        </w:rPr>
        <w:t>persona jurídica manifestará si la intención es que la limitación sea a Mipyme nacional o territorial</w:t>
      </w:r>
      <w:r w:rsidR="3E6366F5" w:rsidRPr="008A177D">
        <w:rPr>
          <w:rFonts w:ascii="Verdana" w:eastAsia="Arial" w:hAnsi="Verdana" w:cs="Arial"/>
          <w:sz w:val="22"/>
          <w:szCs w:val="22"/>
          <w:highlight w:val="lightGray"/>
          <w:lang w:eastAsia="es-ES"/>
        </w:rPr>
        <w:t xml:space="preserve"> y/o por segmentos</w:t>
      </w:r>
      <w:r w:rsidR="3C264B3C" w:rsidRPr="008A177D">
        <w:rPr>
          <w:rFonts w:ascii="Verdana" w:eastAsia="Arial" w:hAnsi="Verdana" w:cs="Arial"/>
          <w:sz w:val="22"/>
          <w:szCs w:val="22"/>
          <w:highlight w:val="lightGray"/>
          <w:lang w:eastAsia="es-ES"/>
        </w:rPr>
        <w:t>,</w:t>
      </w:r>
      <w:r w:rsidR="11C2C74C" w:rsidRPr="008A177D">
        <w:rPr>
          <w:rFonts w:ascii="Verdana" w:eastAsia="Arial" w:hAnsi="Verdana" w:cs="Arial"/>
          <w:sz w:val="22"/>
          <w:szCs w:val="22"/>
          <w:highlight w:val="lightGray"/>
          <w:lang w:eastAsia="es-ES"/>
        </w:rPr>
        <w:t xml:space="preserve"> de acuerdo con las reglas definidas en el proyecto de Pliego de Condiciones</w:t>
      </w:r>
      <w:r w:rsidRPr="008A177D">
        <w:rPr>
          <w:rFonts w:ascii="Verdana" w:eastAsia="Arial" w:hAnsi="Verdana" w:cs="Arial"/>
          <w:sz w:val="22"/>
          <w:szCs w:val="22"/>
          <w:highlight w:val="lightGray"/>
          <w:lang w:eastAsia="es-ES"/>
        </w:rPr>
        <w:t>.</w:t>
      </w:r>
      <w:r w:rsidR="11C2C74C" w:rsidRPr="008A177D">
        <w:rPr>
          <w:rFonts w:ascii="Verdana" w:eastAsia="Arial" w:hAnsi="Verdana" w:cs="Arial"/>
          <w:sz w:val="22"/>
          <w:szCs w:val="22"/>
          <w:highlight w:val="lightGray"/>
          <w:lang w:eastAsia="es-ES"/>
        </w:rPr>
        <w:t>]</w:t>
      </w:r>
      <w:r w:rsidRPr="008A177D">
        <w:rPr>
          <w:rFonts w:ascii="Verdana" w:eastAsia="Arial" w:hAnsi="Verdana" w:cs="Arial"/>
          <w:sz w:val="22"/>
          <w:szCs w:val="22"/>
          <w:lang w:eastAsia="es-ES"/>
        </w:rPr>
        <w:t xml:space="preserve"> </w:t>
      </w:r>
    </w:p>
    <w:p w14:paraId="45069158" w14:textId="77777777" w:rsidR="009E2E18" w:rsidRPr="008A177D" w:rsidRDefault="009E2E18">
      <w:pPr>
        <w:jc w:val="both"/>
        <w:rPr>
          <w:rFonts w:ascii="Verdana" w:eastAsia="Arial" w:hAnsi="Verdana" w:cs="Arial"/>
          <w:sz w:val="22"/>
          <w:szCs w:val="22"/>
          <w:lang w:eastAsia="es-ES"/>
        </w:rPr>
      </w:pPr>
    </w:p>
    <w:p w14:paraId="2802AB92" w14:textId="3DD84BAF" w:rsidR="009E2E18" w:rsidRPr="008A177D" w:rsidRDefault="6C5E56E3">
      <w:pPr>
        <w:ind w:right="49"/>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De igual manera, los </w:t>
      </w:r>
      <w:r w:rsidR="0DA804BA" w:rsidRPr="008A177D">
        <w:rPr>
          <w:rFonts w:ascii="Verdana" w:eastAsia="Arial" w:hAnsi="Verdana" w:cs="Arial"/>
          <w:sz w:val="22"/>
          <w:szCs w:val="22"/>
          <w:lang w:eastAsia="es-ES"/>
        </w:rPr>
        <w:t xml:space="preserve">interesados </w:t>
      </w:r>
      <w:r w:rsidRPr="008A177D">
        <w:rPr>
          <w:rFonts w:ascii="Verdana" w:eastAsia="Arial" w:hAnsi="Verdana" w:cs="Arial"/>
          <w:sz w:val="22"/>
          <w:szCs w:val="22"/>
          <w:lang w:eastAsia="es-ES"/>
        </w:rPr>
        <w:t xml:space="preserve">deberán acreditar el cumplimiento de los demás requisitos definidos en el artículo 2.2.1.2.4.2.4 del Decreto 1082 de 2015 o la norma que lo modifique, sustituya o complemente, para lo cual </w:t>
      </w:r>
      <w:r w:rsidR="08A7C9C1" w:rsidRPr="008A177D">
        <w:rPr>
          <w:rFonts w:ascii="Verdana" w:eastAsia="Arial" w:hAnsi="Verdana" w:cs="Arial"/>
          <w:sz w:val="22"/>
          <w:szCs w:val="22"/>
          <w:lang w:eastAsia="es-ES"/>
        </w:rPr>
        <w:t>diligenciará</w:t>
      </w:r>
      <w:r w:rsidR="606D4013" w:rsidRPr="008A177D">
        <w:rPr>
          <w:rFonts w:ascii="Verdana" w:eastAsia="Arial" w:hAnsi="Verdana" w:cs="Arial"/>
          <w:sz w:val="22"/>
          <w:szCs w:val="22"/>
          <w:lang w:eastAsia="es-ES"/>
        </w:rPr>
        <w:t>n</w:t>
      </w:r>
      <w:r w:rsidR="08A7C9C1"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xml:space="preserve">el </w:t>
      </w:r>
      <w:r w:rsidR="1AAF2E9C" w:rsidRPr="008A177D">
        <w:rPr>
          <w:rFonts w:ascii="Verdana" w:eastAsia="Arial" w:hAnsi="Verdana" w:cs="Arial"/>
          <w:sz w:val="22"/>
          <w:szCs w:val="22"/>
          <w:lang w:eastAsia="es-ES"/>
        </w:rPr>
        <w:t>“</w:t>
      </w:r>
      <w:r w:rsidRPr="008A177D">
        <w:rPr>
          <w:rFonts w:ascii="Verdana" w:eastAsia="Arial" w:hAnsi="Verdana" w:cs="Arial"/>
          <w:sz w:val="22"/>
          <w:szCs w:val="22"/>
          <w:lang w:eastAsia="es-ES"/>
        </w:rPr>
        <w:t>Formato 1</w:t>
      </w:r>
      <w:r w:rsidR="6DD85092" w:rsidRPr="008A177D">
        <w:rPr>
          <w:rFonts w:ascii="Verdana" w:eastAsia="Arial" w:hAnsi="Verdana" w:cs="Arial"/>
          <w:sz w:val="22"/>
          <w:szCs w:val="22"/>
          <w:lang w:eastAsia="es-ES"/>
        </w:rPr>
        <w:t>4</w:t>
      </w:r>
      <w:r w:rsidRPr="008A177D">
        <w:rPr>
          <w:rFonts w:ascii="Verdana" w:eastAsia="Arial" w:hAnsi="Verdana" w:cs="Arial"/>
          <w:sz w:val="22"/>
          <w:szCs w:val="22"/>
          <w:lang w:eastAsia="es-ES"/>
        </w:rPr>
        <w:t xml:space="preserve"> – Acreditación de Mipyme</w:t>
      </w:r>
      <w:r w:rsidR="1AAF2E9C"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y</w:t>
      </w:r>
      <w:r w:rsidR="57320EE6" w:rsidRPr="008A177D">
        <w:rPr>
          <w:rFonts w:ascii="Verdana" w:eastAsia="Arial" w:hAnsi="Verdana" w:cs="Arial"/>
          <w:sz w:val="22"/>
          <w:szCs w:val="22"/>
          <w:lang w:eastAsia="es-ES"/>
        </w:rPr>
        <w:t xml:space="preserve"> aportarán</w:t>
      </w:r>
      <w:r w:rsidRPr="008A177D">
        <w:rPr>
          <w:rFonts w:ascii="Verdana" w:eastAsia="Arial" w:hAnsi="Verdana" w:cs="Arial"/>
          <w:sz w:val="22"/>
          <w:szCs w:val="22"/>
          <w:lang w:eastAsia="es-ES"/>
        </w:rPr>
        <w:t xml:space="preserve"> los soportes requeridos para que proceda la limitación de la convocatoria a Mipyme. </w:t>
      </w:r>
      <w:r w:rsidR="1B7F7377" w:rsidRPr="008A177D">
        <w:rPr>
          <w:rFonts w:ascii="Verdana" w:eastAsia="Arial" w:hAnsi="Verdana" w:cs="Arial"/>
          <w:sz w:val="22"/>
          <w:szCs w:val="22"/>
          <w:lang w:eastAsia="es-ES"/>
        </w:rPr>
        <w:t xml:space="preserve">En caso de que la condición de Mipyme </w:t>
      </w:r>
      <w:r w:rsidR="02A8A24F" w:rsidRPr="008A177D">
        <w:rPr>
          <w:rFonts w:ascii="Verdana" w:eastAsia="Arial" w:hAnsi="Verdana" w:cs="Arial"/>
          <w:sz w:val="22"/>
          <w:szCs w:val="22"/>
          <w:lang w:eastAsia="es-ES"/>
        </w:rPr>
        <w:t xml:space="preserve">se </w:t>
      </w:r>
      <w:r w:rsidR="6C34AE77" w:rsidRPr="008A177D">
        <w:rPr>
          <w:rFonts w:ascii="Verdana" w:eastAsia="Arial" w:hAnsi="Verdana" w:cs="Arial"/>
          <w:sz w:val="22"/>
          <w:szCs w:val="22"/>
          <w:lang w:eastAsia="es-ES"/>
        </w:rPr>
        <w:t>pruebe</w:t>
      </w:r>
      <w:r w:rsidR="0BF8868B" w:rsidRPr="008A177D">
        <w:rPr>
          <w:rFonts w:ascii="Verdana" w:eastAsia="Arial" w:hAnsi="Verdana" w:cs="Arial"/>
          <w:sz w:val="22"/>
          <w:szCs w:val="22"/>
          <w:lang w:eastAsia="es-ES"/>
        </w:rPr>
        <w:t xml:space="preserve"> </w:t>
      </w:r>
      <w:r w:rsidR="02A8A24F" w:rsidRPr="008A177D">
        <w:rPr>
          <w:rFonts w:ascii="Verdana" w:eastAsia="Arial" w:hAnsi="Verdana" w:cs="Arial"/>
          <w:sz w:val="22"/>
          <w:szCs w:val="22"/>
          <w:lang w:eastAsia="es-ES"/>
        </w:rPr>
        <w:t xml:space="preserve">mediante la presentación del </w:t>
      </w:r>
      <w:r w:rsidR="32A52917" w:rsidRPr="008A177D">
        <w:rPr>
          <w:rFonts w:ascii="Verdana" w:eastAsia="Arial" w:hAnsi="Verdana" w:cs="Arial"/>
          <w:sz w:val="22"/>
          <w:szCs w:val="22"/>
          <w:lang w:eastAsia="es-ES"/>
        </w:rPr>
        <w:t>Registro Único de Proponentes (</w:t>
      </w:r>
      <w:r w:rsidR="02A8A24F" w:rsidRPr="008A177D">
        <w:rPr>
          <w:rFonts w:ascii="Verdana" w:eastAsia="Arial" w:hAnsi="Verdana" w:cs="Arial"/>
          <w:sz w:val="22"/>
          <w:szCs w:val="22"/>
          <w:lang w:eastAsia="es-ES"/>
        </w:rPr>
        <w:t>RUP</w:t>
      </w:r>
      <w:r w:rsidR="32A52917" w:rsidRPr="008A177D">
        <w:rPr>
          <w:rFonts w:ascii="Verdana" w:eastAsia="Arial" w:hAnsi="Verdana" w:cs="Arial"/>
          <w:sz w:val="22"/>
          <w:szCs w:val="22"/>
          <w:lang w:eastAsia="es-ES"/>
        </w:rPr>
        <w:t>)</w:t>
      </w:r>
      <w:r w:rsidR="02A8A24F" w:rsidRPr="008A177D">
        <w:rPr>
          <w:rFonts w:ascii="Verdana" w:eastAsia="Arial" w:hAnsi="Verdana" w:cs="Arial"/>
          <w:sz w:val="22"/>
          <w:szCs w:val="22"/>
          <w:lang w:eastAsia="es-ES"/>
        </w:rPr>
        <w:t>, en los términos establecidos en el artículo 2.2.1.2.</w:t>
      </w:r>
      <w:r w:rsidR="481A6782" w:rsidRPr="008A177D">
        <w:rPr>
          <w:rFonts w:ascii="Verdana" w:eastAsia="Arial" w:hAnsi="Verdana" w:cs="Arial"/>
          <w:sz w:val="22"/>
          <w:szCs w:val="22"/>
          <w:lang w:eastAsia="es-ES"/>
        </w:rPr>
        <w:t xml:space="preserve">4.2.4 del Decreto 1082 de 2015, no será necesario presentar </w:t>
      </w:r>
      <w:r w:rsidR="5B122413" w:rsidRPr="008A177D">
        <w:rPr>
          <w:rFonts w:ascii="Verdana" w:eastAsia="Arial" w:hAnsi="Verdana" w:cs="Arial"/>
          <w:sz w:val="22"/>
          <w:szCs w:val="22"/>
          <w:lang w:eastAsia="es-ES"/>
        </w:rPr>
        <w:t xml:space="preserve">el formato indicado. </w:t>
      </w:r>
    </w:p>
    <w:p w14:paraId="097CC846" w14:textId="77777777" w:rsidR="009E2E18" w:rsidRPr="008A177D" w:rsidRDefault="009E2E18" w:rsidP="00BF2EB7">
      <w:pPr>
        <w:jc w:val="both"/>
        <w:rPr>
          <w:rFonts w:ascii="Verdana" w:eastAsia="Arial" w:hAnsi="Verdana" w:cs="Arial"/>
          <w:sz w:val="22"/>
          <w:szCs w:val="22"/>
          <w:lang w:eastAsia="es-ES"/>
        </w:rPr>
      </w:pPr>
    </w:p>
    <w:p w14:paraId="131BDCCE" w14:textId="2DDC5257" w:rsidR="009E2E18" w:rsidRPr="008A177D" w:rsidRDefault="6C5E56E3" w:rsidP="00E63264">
      <w:pPr>
        <w:ind w:right="49"/>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[Para los procesos adelantados en el </w:t>
      </w:r>
      <w:r w:rsidRPr="008A177D">
        <w:rPr>
          <w:rFonts w:ascii="Verdana" w:eastAsia="Arial" w:hAnsi="Verdana" w:cs="Arial"/>
          <w:b/>
          <w:bCs/>
          <w:sz w:val="22"/>
          <w:szCs w:val="22"/>
          <w:highlight w:val="lightGray"/>
          <w:lang w:eastAsia="es-ES"/>
        </w:rPr>
        <w:t>SECOP II</w:t>
      </w:r>
      <w:r w:rsidRPr="008A177D">
        <w:rPr>
          <w:rFonts w:ascii="Verdana" w:eastAsia="Arial" w:hAnsi="Verdana" w:cs="Arial"/>
          <w:sz w:val="22"/>
          <w:szCs w:val="22"/>
          <w:highlight w:val="lightGray"/>
          <w:lang w:eastAsia="es-ES"/>
        </w:rPr>
        <w:t xml:space="preserve"> se incluirá el siguiente texto:]</w:t>
      </w:r>
      <w:r w:rsidRPr="008A177D">
        <w:rPr>
          <w:rFonts w:ascii="Verdana" w:eastAsia="Arial" w:hAnsi="Verdana" w:cs="Arial"/>
          <w:sz w:val="22"/>
          <w:szCs w:val="22"/>
          <w:lang w:eastAsia="es-ES"/>
        </w:rPr>
        <w:t xml:space="preserve"> Los </w:t>
      </w:r>
      <w:r w:rsidR="0DA804BA" w:rsidRPr="008A177D">
        <w:rPr>
          <w:rFonts w:ascii="Verdana" w:eastAsia="Arial" w:hAnsi="Verdana" w:cs="Arial"/>
          <w:sz w:val="22"/>
          <w:szCs w:val="22"/>
          <w:lang w:eastAsia="es-ES"/>
        </w:rPr>
        <w:t xml:space="preserve">interesados </w:t>
      </w:r>
      <w:r w:rsidRPr="008A177D">
        <w:rPr>
          <w:rFonts w:ascii="Verdana" w:eastAsia="Arial" w:hAnsi="Verdana" w:cs="Arial"/>
          <w:sz w:val="22"/>
          <w:szCs w:val="22"/>
          <w:lang w:eastAsia="es-ES"/>
        </w:rPr>
        <w:t xml:space="preserve">manifestarán su intención de limitar las convocatorias a Mipyme en la sección mensajes o en el módulo dispuesto en la plataforma del SECOP II. Asimismo, los </w:t>
      </w:r>
      <w:r w:rsidR="0DA804BA" w:rsidRPr="008A177D">
        <w:rPr>
          <w:rFonts w:ascii="Verdana" w:eastAsia="Arial" w:hAnsi="Verdana" w:cs="Arial"/>
          <w:sz w:val="22"/>
          <w:szCs w:val="22"/>
          <w:lang w:eastAsia="es-ES"/>
        </w:rPr>
        <w:t xml:space="preserve">interesados </w:t>
      </w:r>
      <w:r w:rsidRPr="008A177D">
        <w:rPr>
          <w:rFonts w:ascii="Verdana" w:eastAsia="Arial" w:hAnsi="Verdana" w:cs="Arial"/>
          <w:sz w:val="22"/>
          <w:szCs w:val="22"/>
          <w:lang w:eastAsia="es-ES"/>
        </w:rPr>
        <w:t xml:space="preserve">deberán </w:t>
      </w:r>
      <w:r w:rsidR="0BF8868B" w:rsidRPr="008A177D">
        <w:rPr>
          <w:rFonts w:ascii="Verdana" w:eastAsia="Arial" w:hAnsi="Verdana" w:cs="Arial"/>
          <w:sz w:val="22"/>
          <w:szCs w:val="22"/>
          <w:lang w:eastAsia="es-ES"/>
        </w:rPr>
        <w:t xml:space="preserve">demostrar </w:t>
      </w:r>
      <w:r w:rsidRPr="008A177D">
        <w:rPr>
          <w:rFonts w:ascii="Verdana" w:eastAsia="Arial" w:hAnsi="Verdana" w:cs="Arial"/>
          <w:sz w:val="22"/>
          <w:szCs w:val="22"/>
          <w:lang w:eastAsia="es-ES"/>
        </w:rPr>
        <w:t xml:space="preserve">el cumplimiento de los requisitos definidos en el artículo 2.2.1.2.4.2.4 del Decreto 1082 de 2015 </w:t>
      </w:r>
      <w:r w:rsidR="4FB3E00C" w:rsidRPr="008A177D">
        <w:rPr>
          <w:rFonts w:ascii="Verdana" w:eastAsia="Arial" w:hAnsi="Verdana" w:cs="Arial"/>
          <w:sz w:val="22"/>
          <w:szCs w:val="22"/>
          <w:lang w:eastAsia="es-ES"/>
        </w:rPr>
        <w:t xml:space="preserve">y </w:t>
      </w:r>
      <w:r w:rsidRPr="008A177D">
        <w:rPr>
          <w:rFonts w:ascii="Verdana" w:eastAsia="Arial" w:hAnsi="Verdana" w:cs="Arial"/>
          <w:sz w:val="22"/>
          <w:szCs w:val="22"/>
          <w:lang w:eastAsia="es-ES"/>
        </w:rPr>
        <w:t xml:space="preserve">o la norma que lo modifique, sustituya o complemente, para cual </w:t>
      </w:r>
      <w:r w:rsidR="3280A7A0" w:rsidRPr="008A177D">
        <w:rPr>
          <w:rFonts w:ascii="Verdana" w:eastAsia="Arial" w:hAnsi="Verdana" w:cs="Arial"/>
          <w:sz w:val="22"/>
          <w:szCs w:val="22"/>
          <w:lang w:eastAsia="es-ES"/>
        </w:rPr>
        <w:t>diligenciarán</w:t>
      </w:r>
      <w:r w:rsidRPr="008A177D">
        <w:rPr>
          <w:rFonts w:ascii="Verdana" w:eastAsia="Arial" w:hAnsi="Verdana" w:cs="Arial"/>
          <w:sz w:val="22"/>
          <w:szCs w:val="22"/>
          <w:lang w:eastAsia="es-ES"/>
        </w:rPr>
        <w:t xml:space="preserve"> el </w:t>
      </w:r>
      <w:r w:rsidR="4ECB84E0" w:rsidRPr="008A177D">
        <w:rPr>
          <w:rFonts w:ascii="Verdana" w:eastAsia="Arial" w:hAnsi="Verdana" w:cs="Arial"/>
          <w:sz w:val="22"/>
          <w:szCs w:val="22"/>
          <w:lang w:eastAsia="es-ES"/>
        </w:rPr>
        <w:t>“</w:t>
      </w:r>
      <w:r w:rsidRPr="008A177D">
        <w:rPr>
          <w:rFonts w:ascii="Verdana" w:eastAsia="Arial" w:hAnsi="Verdana" w:cs="Arial"/>
          <w:sz w:val="22"/>
          <w:szCs w:val="22"/>
          <w:lang w:eastAsia="es-ES"/>
        </w:rPr>
        <w:t>Formato 1</w:t>
      </w:r>
      <w:r w:rsidR="7E892D08" w:rsidRPr="008A177D">
        <w:rPr>
          <w:rFonts w:ascii="Verdana" w:eastAsia="Arial" w:hAnsi="Verdana" w:cs="Arial"/>
          <w:sz w:val="22"/>
          <w:szCs w:val="22"/>
          <w:lang w:eastAsia="es-ES"/>
        </w:rPr>
        <w:t>4</w:t>
      </w:r>
      <w:r w:rsidRPr="008A177D">
        <w:rPr>
          <w:rFonts w:ascii="Verdana" w:eastAsia="Arial" w:hAnsi="Verdana" w:cs="Arial"/>
          <w:sz w:val="22"/>
          <w:szCs w:val="22"/>
          <w:lang w:eastAsia="es-ES"/>
        </w:rPr>
        <w:t xml:space="preserve"> – Acreditación de Mipyme</w:t>
      </w:r>
      <w:r w:rsidR="014EB56A"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y </w:t>
      </w:r>
      <w:r w:rsidR="3D56A32D" w:rsidRPr="008A177D">
        <w:rPr>
          <w:rFonts w:ascii="Verdana" w:eastAsia="Arial" w:hAnsi="Verdana" w:cs="Arial"/>
          <w:sz w:val="22"/>
          <w:szCs w:val="22"/>
          <w:lang w:eastAsia="es-ES"/>
        </w:rPr>
        <w:t>aportar</w:t>
      </w:r>
      <w:r w:rsidR="155D5BC5" w:rsidRPr="008A177D">
        <w:rPr>
          <w:rFonts w:ascii="Verdana" w:eastAsia="Arial" w:hAnsi="Verdana" w:cs="Arial"/>
          <w:sz w:val="22"/>
          <w:szCs w:val="22"/>
          <w:lang w:eastAsia="es-ES"/>
        </w:rPr>
        <w:t>á</w:t>
      </w:r>
      <w:r w:rsidR="3D56A32D" w:rsidRPr="008A177D">
        <w:rPr>
          <w:rFonts w:ascii="Verdana" w:eastAsia="Arial" w:hAnsi="Verdana" w:cs="Arial"/>
          <w:sz w:val="22"/>
          <w:szCs w:val="22"/>
          <w:lang w:eastAsia="es-ES"/>
        </w:rPr>
        <w:t xml:space="preserve">n </w:t>
      </w:r>
      <w:r w:rsidRPr="008A177D">
        <w:rPr>
          <w:rFonts w:ascii="Verdana" w:eastAsia="Arial" w:hAnsi="Verdana" w:cs="Arial"/>
          <w:sz w:val="22"/>
          <w:szCs w:val="22"/>
          <w:lang w:eastAsia="es-ES"/>
        </w:rPr>
        <w:t>los soportes requeridos para que proceda la limitación de la convocatoria a Mipyme.</w:t>
      </w:r>
      <w:r w:rsidR="155D5BC5" w:rsidRPr="008A177D">
        <w:rPr>
          <w:rFonts w:ascii="Verdana" w:eastAsia="Arial" w:hAnsi="Verdana" w:cs="Arial"/>
          <w:sz w:val="22"/>
          <w:szCs w:val="22"/>
          <w:lang w:eastAsia="es-ES"/>
        </w:rPr>
        <w:t xml:space="preserve"> En caso de que la condición de Mipyme se </w:t>
      </w:r>
      <w:r w:rsidR="4A062878" w:rsidRPr="008A177D">
        <w:rPr>
          <w:rFonts w:ascii="Verdana" w:eastAsia="Arial" w:hAnsi="Verdana" w:cs="Arial"/>
          <w:sz w:val="22"/>
          <w:szCs w:val="22"/>
          <w:lang w:eastAsia="es-ES"/>
        </w:rPr>
        <w:t xml:space="preserve">pruebe </w:t>
      </w:r>
      <w:r w:rsidR="04CF33A6" w:rsidRPr="008A177D">
        <w:rPr>
          <w:rFonts w:ascii="Verdana" w:eastAsia="Arial" w:hAnsi="Verdana" w:cs="Arial"/>
          <w:sz w:val="22"/>
          <w:szCs w:val="22"/>
          <w:lang w:eastAsia="es-ES"/>
        </w:rPr>
        <w:t xml:space="preserve">con </w:t>
      </w:r>
      <w:r w:rsidR="155D5BC5" w:rsidRPr="008A177D">
        <w:rPr>
          <w:rFonts w:ascii="Verdana" w:eastAsia="Arial" w:hAnsi="Verdana" w:cs="Arial"/>
          <w:sz w:val="22"/>
          <w:szCs w:val="22"/>
          <w:lang w:eastAsia="es-ES"/>
        </w:rPr>
        <w:t xml:space="preserve">la presentación del </w:t>
      </w:r>
      <w:r w:rsidR="4A062878" w:rsidRPr="008A177D">
        <w:rPr>
          <w:rFonts w:ascii="Verdana" w:eastAsia="Arial" w:hAnsi="Verdana" w:cs="Arial"/>
          <w:sz w:val="22"/>
          <w:szCs w:val="22"/>
          <w:lang w:eastAsia="es-ES"/>
        </w:rPr>
        <w:t>Registro Único de Proponentes (</w:t>
      </w:r>
      <w:r w:rsidR="155D5BC5" w:rsidRPr="008A177D">
        <w:rPr>
          <w:rFonts w:ascii="Verdana" w:eastAsia="Arial" w:hAnsi="Verdana" w:cs="Arial"/>
          <w:sz w:val="22"/>
          <w:szCs w:val="22"/>
          <w:lang w:eastAsia="es-ES"/>
        </w:rPr>
        <w:t>RUP</w:t>
      </w:r>
      <w:r w:rsidR="4A062878" w:rsidRPr="008A177D">
        <w:rPr>
          <w:rFonts w:ascii="Verdana" w:eastAsia="Arial" w:hAnsi="Verdana" w:cs="Arial"/>
          <w:sz w:val="22"/>
          <w:szCs w:val="22"/>
          <w:lang w:eastAsia="es-ES"/>
        </w:rPr>
        <w:t>)</w:t>
      </w:r>
      <w:r w:rsidR="155D5BC5" w:rsidRPr="008A177D">
        <w:rPr>
          <w:rFonts w:ascii="Verdana" w:eastAsia="Arial" w:hAnsi="Verdana" w:cs="Arial"/>
          <w:sz w:val="22"/>
          <w:szCs w:val="22"/>
          <w:lang w:eastAsia="es-ES"/>
        </w:rPr>
        <w:t xml:space="preserve">, en los términos </w:t>
      </w:r>
      <w:r w:rsidR="01BD0609" w:rsidRPr="008A177D">
        <w:rPr>
          <w:rFonts w:ascii="Verdana" w:eastAsia="Arial" w:hAnsi="Verdana" w:cs="Arial"/>
          <w:sz w:val="22"/>
          <w:szCs w:val="22"/>
          <w:lang w:eastAsia="es-ES"/>
        </w:rPr>
        <w:t xml:space="preserve">contemplados </w:t>
      </w:r>
      <w:r w:rsidR="155D5BC5" w:rsidRPr="008A177D">
        <w:rPr>
          <w:rFonts w:ascii="Verdana" w:eastAsia="Arial" w:hAnsi="Verdana" w:cs="Arial"/>
          <w:sz w:val="22"/>
          <w:szCs w:val="22"/>
          <w:lang w:eastAsia="es-ES"/>
        </w:rPr>
        <w:t xml:space="preserve">en el artículo 2.2.1.2.4.2.4 del Decreto 1082 de 2015, no será necesario </w:t>
      </w:r>
      <w:r w:rsidR="4E5A57A2" w:rsidRPr="008A177D">
        <w:rPr>
          <w:rFonts w:ascii="Verdana" w:eastAsia="Arial" w:hAnsi="Verdana" w:cs="Arial"/>
          <w:sz w:val="22"/>
          <w:szCs w:val="22"/>
          <w:lang w:eastAsia="es-ES"/>
        </w:rPr>
        <w:t>presentar el formato indicado.</w:t>
      </w:r>
    </w:p>
    <w:p w14:paraId="04ADC121" w14:textId="78C42C53" w:rsidR="5864E14E" w:rsidRPr="008A177D" w:rsidRDefault="5864E14E" w:rsidP="5864E14E">
      <w:pPr>
        <w:ind w:right="49"/>
        <w:jc w:val="both"/>
        <w:rPr>
          <w:rFonts w:ascii="Verdana" w:eastAsia="Arial" w:hAnsi="Verdana" w:cs="Arial"/>
          <w:sz w:val="22"/>
          <w:szCs w:val="22"/>
          <w:lang w:eastAsia="es-ES"/>
        </w:rPr>
      </w:pPr>
    </w:p>
    <w:p w14:paraId="293AA559" w14:textId="61B135A6" w:rsidR="009E2E18" w:rsidRPr="008A177D" w:rsidRDefault="009E2E18" w:rsidP="00AB1346">
      <w:pPr>
        <w:jc w:val="both"/>
        <w:rPr>
          <w:rFonts w:ascii="Verdana" w:eastAsia="Arial" w:hAnsi="Verdana" w:cs="Arial"/>
          <w:sz w:val="22"/>
          <w:szCs w:val="22"/>
          <w:lang w:eastAsia="es-ES"/>
        </w:rPr>
      </w:pPr>
      <w:r w:rsidRPr="008A177D">
        <w:rPr>
          <w:rFonts w:ascii="Verdana" w:eastAsia="Arial" w:hAnsi="Verdana" w:cs="Arial"/>
          <w:b/>
          <w:bCs/>
          <w:sz w:val="22"/>
          <w:szCs w:val="22"/>
          <w:highlight w:val="lightGray"/>
          <w:lang w:eastAsia="es-ES"/>
        </w:rPr>
        <w:t xml:space="preserve">[En el Pliego de Condiciones </w:t>
      </w:r>
      <w:r w:rsidR="002D4C95" w:rsidRPr="008A177D">
        <w:rPr>
          <w:rFonts w:ascii="Verdana" w:eastAsia="Arial" w:hAnsi="Verdana" w:cs="Arial"/>
          <w:b/>
          <w:bCs/>
          <w:sz w:val="22"/>
          <w:szCs w:val="22"/>
          <w:highlight w:val="lightGray"/>
          <w:lang w:eastAsia="es-ES"/>
        </w:rPr>
        <w:t xml:space="preserve">definitivo </w:t>
      </w:r>
      <w:r w:rsidRPr="008A177D">
        <w:rPr>
          <w:rFonts w:ascii="Verdana" w:eastAsia="Arial" w:hAnsi="Verdana" w:cs="Arial"/>
          <w:b/>
          <w:bCs/>
          <w:sz w:val="22"/>
          <w:szCs w:val="22"/>
          <w:highlight w:val="lightGray"/>
          <w:lang w:eastAsia="es-ES"/>
        </w:rPr>
        <w:t>se incluirá lo siguiente:]</w:t>
      </w:r>
    </w:p>
    <w:p w14:paraId="49E602AD" w14:textId="77777777" w:rsidR="009E2E18" w:rsidRPr="008A177D" w:rsidRDefault="009E2E18">
      <w:pPr>
        <w:jc w:val="both"/>
        <w:rPr>
          <w:rFonts w:ascii="Verdana" w:eastAsia="Arial" w:hAnsi="Verdana" w:cs="Arial"/>
          <w:sz w:val="22"/>
          <w:szCs w:val="22"/>
          <w:lang w:eastAsia="es-ES"/>
        </w:rPr>
      </w:pPr>
    </w:p>
    <w:p w14:paraId="18017B4B" w14:textId="1C35C749" w:rsidR="009E2E18" w:rsidRPr="008A177D" w:rsidRDefault="6C5E56E3">
      <w:pPr>
        <w:ind w:right="49"/>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[Para los procesos adelantados en el </w:t>
      </w:r>
      <w:r w:rsidRPr="008A177D">
        <w:rPr>
          <w:rFonts w:ascii="Verdana" w:eastAsia="Arial" w:hAnsi="Verdana" w:cs="Arial"/>
          <w:b/>
          <w:bCs/>
          <w:sz w:val="22"/>
          <w:szCs w:val="22"/>
          <w:highlight w:val="lightGray"/>
          <w:lang w:eastAsia="es-ES"/>
        </w:rPr>
        <w:t>SECOP I</w:t>
      </w:r>
      <w:r w:rsidRPr="008A177D">
        <w:rPr>
          <w:rFonts w:ascii="Verdana" w:eastAsia="Arial" w:hAnsi="Verdana" w:cs="Arial"/>
          <w:sz w:val="22"/>
          <w:szCs w:val="22"/>
          <w:highlight w:val="lightGray"/>
          <w:lang w:eastAsia="es-ES"/>
        </w:rPr>
        <w:t xml:space="preserve">, la Entidad, en atención a las solicitudes realizadas por los </w:t>
      </w:r>
      <w:r w:rsidR="0DA804BA" w:rsidRPr="008A177D">
        <w:rPr>
          <w:rFonts w:ascii="Verdana" w:eastAsia="Arial" w:hAnsi="Verdana" w:cs="Arial"/>
          <w:sz w:val="22"/>
          <w:szCs w:val="22"/>
          <w:highlight w:val="lightGray"/>
          <w:lang w:eastAsia="es-ES"/>
        </w:rPr>
        <w:t xml:space="preserve">interesados </w:t>
      </w:r>
      <w:r w:rsidRPr="008A177D">
        <w:rPr>
          <w:rFonts w:ascii="Verdana" w:eastAsia="Arial" w:hAnsi="Verdana" w:cs="Arial"/>
          <w:sz w:val="22"/>
          <w:szCs w:val="22"/>
          <w:highlight w:val="lightGray"/>
          <w:lang w:eastAsia="es-ES"/>
        </w:rPr>
        <w:t>para limitar la convocatoria a Mipyme, incluirá alguna de las</w:t>
      </w:r>
      <w:r w:rsidR="465C3B85" w:rsidRPr="008A177D">
        <w:rPr>
          <w:rFonts w:ascii="Verdana" w:eastAsia="Arial" w:hAnsi="Verdana" w:cs="Arial"/>
          <w:sz w:val="22"/>
          <w:szCs w:val="22"/>
          <w:highlight w:val="lightGray"/>
          <w:lang w:eastAsia="es-ES"/>
        </w:rPr>
        <w:t xml:space="preserve"> siguientes</w:t>
      </w:r>
      <w:r w:rsidRPr="008A177D">
        <w:rPr>
          <w:rFonts w:ascii="Verdana" w:eastAsia="Arial" w:hAnsi="Verdana" w:cs="Arial"/>
          <w:sz w:val="22"/>
          <w:szCs w:val="22"/>
          <w:highlight w:val="lightGray"/>
          <w:lang w:eastAsia="es-ES"/>
        </w:rPr>
        <w:t xml:space="preserve"> dos (2) opciones:]</w:t>
      </w:r>
      <w:r w:rsidRPr="008A177D">
        <w:rPr>
          <w:rFonts w:ascii="Verdana" w:eastAsia="Arial" w:hAnsi="Verdana" w:cs="Arial"/>
          <w:sz w:val="22"/>
          <w:szCs w:val="22"/>
          <w:lang w:eastAsia="es-ES"/>
        </w:rPr>
        <w:t xml:space="preserve"> </w:t>
      </w:r>
    </w:p>
    <w:p w14:paraId="0BE3BAED" w14:textId="77777777" w:rsidR="009E2E18" w:rsidRPr="008A177D" w:rsidRDefault="009E2E18">
      <w:pPr>
        <w:ind w:left="708" w:right="624"/>
        <w:jc w:val="both"/>
        <w:rPr>
          <w:rFonts w:ascii="Verdana" w:eastAsia="Arial" w:hAnsi="Verdana" w:cs="Arial"/>
          <w:sz w:val="22"/>
          <w:szCs w:val="22"/>
          <w:lang w:eastAsia="es-ES"/>
        </w:rPr>
      </w:pPr>
    </w:p>
    <w:p w14:paraId="3A86BEEF" w14:textId="7B57C6F2" w:rsidR="009E2E18" w:rsidRPr="008A177D" w:rsidRDefault="6D71DA9A">
      <w:pPr>
        <w:ind w:right="49"/>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[S</w:t>
      </w:r>
      <w:r w:rsidR="7C1BDE26" w:rsidRPr="008A177D">
        <w:rPr>
          <w:rFonts w:ascii="Verdana" w:eastAsia="Arial" w:hAnsi="Verdana" w:cs="Arial"/>
          <w:sz w:val="22"/>
          <w:szCs w:val="22"/>
          <w:highlight w:val="lightGray"/>
          <w:lang w:eastAsia="es-ES"/>
        </w:rPr>
        <w:t>i</w:t>
      </w:r>
      <w:r w:rsidRPr="008A177D">
        <w:rPr>
          <w:rFonts w:ascii="Verdana" w:eastAsia="Arial" w:hAnsi="Verdana" w:cs="Arial"/>
          <w:sz w:val="22"/>
          <w:szCs w:val="22"/>
          <w:highlight w:val="lightGray"/>
          <w:lang w:eastAsia="es-ES"/>
        </w:rPr>
        <w:t xml:space="preserve"> procede la limitación de las convocatorias del Proceso de Contratación a Mipyme]</w:t>
      </w:r>
      <w:r w:rsidRPr="008A177D">
        <w:rPr>
          <w:rFonts w:ascii="Verdana" w:eastAsia="Arial" w:hAnsi="Verdana" w:cs="Arial"/>
          <w:sz w:val="22"/>
          <w:szCs w:val="22"/>
          <w:lang w:eastAsia="es-ES"/>
        </w:rPr>
        <w:t xml:space="preserve"> La Entidad limita la convocatoria de este Proceso de Contratación a las Mipyme colombianas por haberse verificado las condiciones establecidas en los artículos 2.2.1.2.4.2.2. y 2.2.1.2.4.2.4 del Decreto 1082 de 2015 o la norma que lo modifique, complemente o sustituya. </w:t>
      </w:r>
      <w:r w:rsidRPr="008A177D">
        <w:rPr>
          <w:rFonts w:ascii="Verdana" w:eastAsia="Arial" w:hAnsi="Verdana" w:cs="Arial"/>
          <w:sz w:val="22"/>
          <w:szCs w:val="22"/>
          <w:highlight w:val="lightGray"/>
          <w:lang w:eastAsia="es-ES"/>
        </w:rPr>
        <w:t>[En todo caso, la Entidad en esta sección determinará si la limitación es territorial</w:t>
      </w:r>
      <w:r w:rsidR="33CFA0A5" w:rsidRPr="008A177D">
        <w:rPr>
          <w:rFonts w:ascii="Verdana" w:eastAsia="Arial" w:hAnsi="Verdana" w:cs="Arial"/>
          <w:sz w:val="22"/>
          <w:szCs w:val="22"/>
          <w:highlight w:val="lightGray"/>
          <w:lang w:eastAsia="es-ES"/>
        </w:rPr>
        <w:t xml:space="preserve"> y</w:t>
      </w:r>
      <w:r w:rsidR="42AC18AE" w:rsidRPr="008A177D">
        <w:rPr>
          <w:rFonts w:ascii="Verdana" w:eastAsia="Arial" w:hAnsi="Verdana" w:cs="Arial"/>
          <w:sz w:val="22"/>
          <w:szCs w:val="22"/>
          <w:highlight w:val="lightGray"/>
          <w:lang w:eastAsia="es-ES"/>
        </w:rPr>
        <w:t xml:space="preserve">/o o segmentación por lotes </w:t>
      </w:r>
      <w:r w:rsidR="000333FE" w:rsidRPr="008A177D">
        <w:rPr>
          <w:rFonts w:ascii="Verdana" w:eastAsia="Arial" w:hAnsi="Verdana" w:cs="Arial"/>
          <w:sz w:val="22"/>
          <w:szCs w:val="22"/>
          <w:highlight w:val="lightGray"/>
          <w:lang w:eastAsia="es-ES"/>
        </w:rPr>
        <w:t xml:space="preserve">o </w:t>
      </w:r>
      <w:r w:rsidR="000333FE" w:rsidRPr="008A177D">
        <w:rPr>
          <w:rFonts w:ascii="Verdana" w:eastAsia="Arial" w:hAnsi="Verdana" w:cs="Arial"/>
          <w:sz w:val="22"/>
          <w:szCs w:val="22"/>
        </w:rPr>
        <w:t>segmentos</w:t>
      </w:r>
      <w:r w:rsidR="42AC18AE" w:rsidRPr="008A177D">
        <w:rPr>
          <w:rFonts w:ascii="Verdana" w:eastAsia="Arial" w:hAnsi="Verdana" w:cs="Arial"/>
          <w:sz w:val="22"/>
          <w:szCs w:val="22"/>
          <w:highlight w:val="lightGray"/>
          <w:lang w:eastAsia="es-ES"/>
        </w:rPr>
        <w:t xml:space="preserve"> según corresponda</w:t>
      </w:r>
      <w:r w:rsidR="495E9474"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lang w:eastAsia="es-ES"/>
        </w:rPr>
        <w:t xml:space="preserve"> en los términos del artículo 2.2.1.2.4.2.3. del Decreto 1082 de 2015</w:t>
      </w:r>
      <w:r w:rsidR="0B0A194E" w:rsidRPr="008A177D">
        <w:rPr>
          <w:rFonts w:ascii="Verdana" w:eastAsia="Arial" w:hAnsi="Verdana" w:cs="Arial"/>
          <w:sz w:val="22"/>
          <w:szCs w:val="22"/>
          <w:highlight w:val="lightGray"/>
          <w:lang w:eastAsia="es-ES"/>
        </w:rPr>
        <w:t xml:space="preserve"> y las reglas </w:t>
      </w:r>
      <w:r w:rsidR="30B8A0AF" w:rsidRPr="008A177D">
        <w:rPr>
          <w:rFonts w:ascii="Verdana" w:eastAsia="Arial" w:hAnsi="Verdana" w:cs="Arial"/>
          <w:sz w:val="22"/>
          <w:szCs w:val="22"/>
          <w:highlight w:val="lightGray"/>
          <w:lang w:eastAsia="es-ES"/>
        </w:rPr>
        <w:t xml:space="preserve">contenidas </w:t>
      </w:r>
      <w:r w:rsidR="0B0A194E" w:rsidRPr="008A177D">
        <w:rPr>
          <w:rFonts w:ascii="Verdana" w:eastAsia="Arial" w:hAnsi="Verdana" w:cs="Arial"/>
          <w:sz w:val="22"/>
          <w:szCs w:val="22"/>
          <w:highlight w:val="lightGray"/>
          <w:lang w:eastAsia="es-ES"/>
        </w:rPr>
        <w:t xml:space="preserve">en el </w:t>
      </w:r>
      <w:r w:rsidR="65812C7E" w:rsidRPr="008A177D">
        <w:rPr>
          <w:rFonts w:ascii="Verdana" w:eastAsia="Arial" w:hAnsi="Verdana" w:cs="Arial"/>
          <w:sz w:val="22"/>
          <w:szCs w:val="22"/>
          <w:highlight w:val="lightGray"/>
          <w:lang w:eastAsia="es-ES"/>
        </w:rPr>
        <w:t xml:space="preserve">proyecto </w:t>
      </w:r>
      <w:r w:rsidR="0B0A194E" w:rsidRPr="008A177D">
        <w:rPr>
          <w:rFonts w:ascii="Verdana" w:eastAsia="Arial" w:hAnsi="Verdana" w:cs="Arial"/>
          <w:sz w:val="22"/>
          <w:szCs w:val="22"/>
          <w:highlight w:val="lightGray"/>
          <w:lang w:eastAsia="es-ES"/>
        </w:rPr>
        <w:t xml:space="preserve">de </w:t>
      </w:r>
      <w:r w:rsidR="362F5C62" w:rsidRPr="008A177D">
        <w:rPr>
          <w:rFonts w:ascii="Verdana" w:eastAsia="Arial" w:hAnsi="Verdana" w:cs="Arial"/>
          <w:sz w:val="22"/>
          <w:szCs w:val="22"/>
          <w:highlight w:val="lightGray"/>
          <w:lang w:eastAsia="es-ES"/>
        </w:rPr>
        <w:t>Pliego de Condiciones</w:t>
      </w:r>
      <w:r w:rsidRPr="008A177D">
        <w:rPr>
          <w:rFonts w:ascii="Verdana" w:eastAsia="Arial" w:hAnsi="Verdana" w:cs="Arial"/>
          <w:sz w:val="22"/>
          <w:szCs w:val="22"/>
          <w:highlight w:val="lightGray"/>
          <w:lang w:eastAsia="es-ES"/>
        </w:rPr>
        <w:t>]</w:t>
      </w:r>
    </w:p>
    <w:p w14:paraId="5E57B070" w14:textId="77777777" w:rsidR="009E2E18" w:rsidRPr="008A177D" w:rsidRDefault="009E2E18">
      <w:pPr>
        <w:ind w:left="708" w:right="624"/>
        <w:jc w:val="both"/>
        <w:rPr>
          <w:rFonts w:ascii="Verdana" w:eastAsia="Arial" w:hAnsi="Verdana" w:cs="Arial"/>
          <w:sz w:val="22"/>
          <w:szCs w:val="22"/>
          <w:lang w:eastAsia="es-ES"/>
        </w:rPr>
      </w:pPr>
    </w:p>
    <w:p w14:paraId="65189BD1" w14:textId="7B1E46D4" w:rsidR="009E2E18" w:rsidRPr="008A177D" w:rsidRDefault="6C5E56E3">
      <w:pPr>
        <w:ind w:right="49"/>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lastRenderedPageBreak/>
        <w:t>[</w:t>
      </w:r>
      <w:r w:rsidR="6E0B18F7" w:rsidRPr="008A177D">
        <w:rPr>
          <w:rFonts w:ascii="Verdana" w:eastAsia="Arial" w:hAnsi="Verdana" w:cs="Arial"/>
          <w:sz w:val="22"/>
          <w:szCs w:val="22"/>
          <w:highlight w:val="lightGray"/>
          <w:lang w:eastAsia="es-ES"/>
        </w:rPr>
        <w:t>Si n</w:t>
      </w:r>
      <w:r w:rsidRPr="008A177D">
        <w:rPr>
          <w:rFonts w:ascii="Verdana" w:eastAsia="Arial" w:hAnsi="Verdana" w:cs="Arial"/>
          <w:sz w:val="22"/>
          <w:szCs w:val="22"/>
          <w:highlight w:val="lightGray"/>
          <w:lang w:eastAsia="es-ES"/>
        </w:rPr>
        <w:t>o procede la limitación de las convocatorias del Proceso de Contratación a Mipyme</w:t>
      </w:r>
      <w:r w:rsidR="0AB7A28B" w:rsidRPr="008A177D">
        <w:rPr>
          <w:rFonts w:ascii="Verdana" w:eastAsia="Arial" w:hAnsi="Verdana" w:cs="Arial"/>
          <w:sz w:val="22"/>
          <w:szCs w:val="22"/>
          <w:highlight w:val="lightGray"/>
          <w:lang w:eastAsia="es-ES"/>
        </w:rPr>
        <w:t xml:space="preserve">, la </w:t>
      </w:r>
      <w:r w:rsidR="7941EC47" w:rsidRPr="008A177D">
        <w:rPr>
          <w:rFonts w:ascii="Verdana" w:eastAsia="Arial" w:hAnsi="Verdana" w:cs="Arial"/>
          <w:sz w:val="22"/>
          <w:szCs w:val="22"/>
          <w:highlight w:val="lightGray"/>
          <w:lang w:eastAsia="es-ES"/>
        </w:rPr>
        <w:t>E</w:t>
      </w:r>
      <w:r w:rsidR="0AB7A28B" w:rsidRPr="008A177D">
        <w:rPr>
          <w:rFonts w:ascii="Verdana" w:eastAsia="Arial" w:hAnsi="Verdana" w:cs="Arial"/>
          <w:sz w:val="22"/>
          <w:szCs w:val="22"/>
          <w:highlight w:val="lightGray"/>
          <w:lang w:eastAsia="es-ES"/>
        </w:rPr>
        <w:t>ntidad incluirá lo siguiente</w:t>
      </w:r>
      <w:r w:rsidRPr="008A177D">
        <w:rPr>
          <w:rFonts w:ascii="Verdana" w:eastAsia="Arial" w:hAnsi="Verdana" w:cs="Arial"/>
          <w:sz w:val="22"/>
          <w:szCs w:val="22"/>
          <w:highlight w:val="lightGray"/>
          <w:lang w:eastAsia="es-ES"/>
        </w:rPr>
        <w:t>]</w:t>
      </w:r>
      <w:r w:rsidRPr="008A177D">
        <w:rPr>
          <w:rFonts w:ascii="Verdana" w:eastAsia="Arial" w:hAnsi="Verdana" w:cs="Arial"/>
          <w:sz w:val="22"/>
          <w:szCs w:val="22"/>
          <w:lang w:eastAsia="es-ES"/>
        </w:rPr>
        <w:t xml:space="preserve"> La Entidad no limita el Proceso de Contratación a las Mipyme colombianas, por no haberse </w:t>
      </w:r>
      <w:r w:rsidR="648266D8" w:rsidRPr="008A177D">
        <w:rPr>
          <w:rFonts w:ascii="Verdana" w:eastAsia="Arial" w:hAnsi="Verdana" w:cs="Arial"/>
          <w:sz w:val="22"/>
          <w:szCs w:val="22"/>
          <w:lang w:eastAsia="es-ES"/>
        </w:rPr>
        <w:t xml:space="preserve">cumplido </w:t>
      </w:r>
      <w:r w:rsidRPr="008A177D">
        <w:rPr>
          <w:rFonts w:ascii="Verdana" w:eastAsia="Arial" w:hAnsi="Verdana" w:cs="Arial"/>
          <w:sz w:val="22"/>
          <w:szCs w:val="22"/>
          <w:lang w:eastAsia="es-ES"/>
        </w:rPr>
        <w:t xml:space="preserve">las condiciones establecidas en los artículos 2.2.1.2.4.2.2. y 2.2.1.2.4.2.4 del Decreto 1082 de 2015 o la norma que lo modifique, complemente o sustituya. </w:t>
      </w:r>
      <w:r w:rsidR="648266D8" w:rsidRPr="008A177D">
        <w:rPr>
          <w:rFonts w:ascii="Verdana" w:eastAsia="Arial" w:hAnsi="Verdana" w:cs="Arial"/>
          <w:sz w:val="22"/>
          <w:szCs w:val="22"/>
          <w:lang w:eastAsia="es-ES"/>
        </w:rPr>
        <w:t xml:space="preserve">En consecuencia, podrá participar </w:t>
      </w:r>
      <w:r w:rsidR="4B7C76F4" w:rsidRPr="008A177D">
        <w:rPr>
          <w:rFonts w:ascii="Verdana" w:eastAsia="Arial" w:hAnsi="Verdana" w:cs="Arial"/>
          <w:sz w:val="22"/>
          <w:szCs w:val="22"/>
          <w:lang w:eastAsia="es-ES"/>
        </w:rPr>
        <w:t xml:space="preserve">cualquier interesado. </w:t>
      </w:r>
    </w:p>
    <w:p w14:paraId="24AC9C79" w14:textId="77777777" w:rsidR="00FA65D4" w:rsidRPr="008A177D" w:rsidRDefault="00FA65D4">
      <w:pPr>
        <w:ind w:right="49"/>
        <w:jc w:val="both"/>
        <w:rPr>
          <w:rFonts w:ascii="Verdana" w:eastAsia="Arial" w:hAnsi="Verdana" w:cs="Arial"/>
          <w:sz w:val="22"/>
          <w:szCs w:val="22"/>
          <w:lang w:eastAsia="es-ES"/>
        </w:rPr>
      </w:pPr>
    </w:p>
    <w:p w14:paraId="13F2C031" w14:textId="48626557" w:rsidR="00FA65D4" w:rsidRPr="008A177D" w:rsidRDefault="1EC5AC11">
      <w:pPr>
        <w:ind w:right="49"/>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[Para los procesos adelantados en el SECOP II, la Entidad, en atención a las solicitudes realizadas por los interesados para limitar la convocatoria a Mipyme, incluirá la limitación del Proceso de Contratación a Mipyme en el espacio dispuesto por la plataforma del SECOP II.]   </w:t>
      </w:r>
    </w:p>
    <w:p w14:paraId="7C1E86AD" w14:textId="77777777" w:rsidR="009E2E18" w:rsidRPr="008A177D" w:rsidRDefault="009E2E18">
      <w:pPr>
        <w:ind w:left="708" w:right="624"/>
        <w:jc w:val="both"/>
        <w:rPr>
          <w:rFonts w:ascii="Verdana" w:eastAsia="Arial" w:hAnsi="Verdana" w:cs="Arial"/>
          <w:sz w:val="22"/>
          <w:szCs w:val="22"/>
          <w:lang w:eastAsia="es-ES"/>
        </w:rPr>
      </w:pPr>
    </w:p>
    <w:p w14:paraId="597C3AA8" w14:textId="3EC9A19B" w:rsidR="00444308" w:rsidRPr="008A177D" w:rsidRDefault="00444308"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337" w:name="_Toc151021869"/>
      <w:bookmarkStart w:id="338" w:name="_Toc151023060"/>
      <w:bookmarkStart w:id="339" w:name="_Toc151023578"/>
      <w:bookmarkStart w:id="340" w:name="_Toc99029270"/>
      <w:bookmarkStart w:id="341" w:name="_Toc99029271"/>
      <w:bookmarkStart w:id="342" w:name="_Toc99029272"/>
      <w:bookmarkStart w:id="343" w:name="_Toc99029273"/>
      <w:bookmarkStart w:id="344" w:name="_Toc99029274"/>
      <w:bookmarkStart w:id="345" w:name="_Toc99029275"/>
      <w:bookmarkStart w:id="346" w:name="_Toc99029276"/>
      <w:bookmarkStart w:id="347" w:name="_Ref25305537"/>
      <w:bookmarkStart w:id="348" w:name="_Toc32147324"/>
      <w:bookmarkStart w:id="349" w:name="_Toc32238846"/>
      <w:bookmarkStart w:id="350" w:name="_Toc35616205"/>
      <w:bookmarkStart w:id="351" w:name="_Toc40113332"/>
      <w:bookmarkStart w:id="352" w:name="_Toc108082895"/>
      <w:bookmarkStart w:id="353" w:name="_Toc208767603"/>
      <w:bookmarkEnd w:id="337"/>
      <w:bookmarkEnd w:id="338"/>
      <w:bookmarkEnd w:id="339"/>
      <w:bookmarkEnd w:id="340"/>
      <w:bookmarkEnd w:id="341"/>
      <w:bookmarkEnd w:id="342"/>
      <w:bookmarkEnd w:id="343"/>
      <w:bookmarkEnd w:id="344"/>
      <w:bookmarkEnd w:id="345"/>
      <w:bookmarkEnd w:id="346"/>
      <w:r w:rsidRPr="008A177D">
        <w:rPr>
          <w:rFonts w:ascii="Verdana" w:eastAsia="Arial" w:hAnsi="Verdana"/>
          <w:color w:val="auto"/>
          <w:sz w:val="22"/>
          <w:szCs w:val="22"/>
        </w:rPr>
        <w:t>ELABORACIÓN Y PRESENTACIÓN DE LA OFERTA</w:t>
      </w:r>
      <w:bookmarkEnd w:id="347"/>
      <w:bookmarkEnd w:id="348"/>
      <w:bookmarkEnd w:id="349"/>
      <w:bookmarkEnd w:id="350"/>
      <w:bookmarkEnd w:id="351"/>
      <w:bookmarkEnd w:id="352"/>
      <w:bookmarkEnd w:id="353"/>
    </w:p>
    <w:p w14:paraId="79085E0F" w14:textId="285964C3" w:rsidR="002A29EB" w:rsidRPr="008A177D" w:rsidRDefault="002A29EB" w:rsidP="00E63264">
      <w:pPr>
        <w:jc w:val="both"/>
        <w:rPr>
          <w:rFonts w:ascii="Verdana" w:eastAsia="Arial" w:hAnsi="Verdana" w:cs="Arial"/>
          <w:sz w:val="22"/>
          <w:szCs w:val="22"/>
        </w:rPr>
      </w:pPr>
      <w:bookmarkStart w:id="354" w:name="_Toc517179745"/>
      <w:bookmarkStart w:id="355" w:name="_Toc517179817"/>
      <w:bookmarkStart w:id="356" w:name="_Toc517179878"/>
      <w:bookmarkStart w:id="357" w:name="_Toc517183475"/>
      <w:bookmarkStart w:id="358" w:name="_Toc517183535"/>
      <w:bookmarkStart w:id="359" w:name="_Toc517187075"/>
      <w:bookmarkStart w:id="360" w:name="_Toc517187222"/>
      <w:bookmarkStart w:id="361" w:name="_Toc517187769"/>
      <w:bookmarkStart w:id="362" w:name="_Toc517187832"/>
      <w:bookmarkEnd w:id="314"/>
      <w:bookmarkEnd w:id="327"/>
      <w:bookmarkEnd w:id="332"/>
      <w:bookmarkEnd w:id="354"/>
      <w:bookmarkEnd w:id="355"/>
      <w:bookmarkEnd w:id="356"/>
      <w:bookmarkEnd w:id="357"/>
      <w:bookmarkEnd w:id="358"/>
      <w:bookmarkEnd w:id="359"/>
      <w:bookmarkEnd w:id="360"/>
      <w:bookmarkEnd w:id="361"/>
      <w:bookmarkEnd w:id="362"/>
      <w:r w:rsidRPr="008A177D">
        <w:rPr>
          <w:rFonts w:ascii="Verdana" w:eastAsia="Arial" w:hAnsi="Verdana" w:cs="Arial"/>
          <w:sz w:val="22"/>
          <w:szCs w:val="22"/>
          <w:highlight w:val="lightGray"/>
        </w:rPr>
        <w:t xml:space="preserve">[Para las </w:t>
      </w:r>
      <w:r w:rsidR="00E41DBB"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 xml:space="preserve">es que utilicen </w:t>
      </w:r>
      <w:r w:rsidR="32902A21" w:rsidRPr="008A177D">
        <w:rPr>
          <w:rFonts w:ascii="Verdana" w:eastAsia="Arial" w:hAnsi="Verdana" w:cs="Arial"/>
          <w:sz w:val="22"/>
          <w:szCs w:val="22"/>
          <w:highlight w:val="lightGray"/>
        </w:rPr>
        <w:t xml:space="preserve">el </w:t>
      </w:r>
      <w:r w:rsidRPr="008A177D">
        <w:rPr>
          <w:rFonts w:ascii="Verdana" w:eastAsia="Arial" w:hAnsi="Verdana" w:cs="Arial"/>
          <w:sz w:val="22"/>
          <w:szCs w:val="22"/>
          <w:highlight w:val="lightGray"/>
        </w:rPr>
        <w:t>SECOP II</w:t>
      </w:r>
      <w:r w:rsidR="009B4D20"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 xml:space="preserve"> la presentación de la oferta deberá adaptarse a las condiciones de la plataforma y no será posible </w:t>
      </w:r>
      <w:r w:rsidR="002B1649" w:rsidRPr="008A177D">
        <w:rPr>
          <w:rFonts w:ascii="Verdana" w:eastAsia="Arial" w:hAnsi="Verdana" w:cs="Arial"/>
          <w:sz w:val="22"/>
          <w:szCs w:val="22"/>
          <w:highlight w:val="lightGray"/>
        </w:rPr>
        <w:t xml:space="preserve">allegar </w:t>
      </w:r>
      <w:r w:rsidRPr="008A177D">
        <w:rPr>
          <w:rFonts w:ascii="Verdana" w:eastAsia="Arial" w:hAnsi="Verdana" w:cs="Arial"/>
          <w:sz w:val="22"/>
          <w:szCs w:val="22"/>
          <w:highlight w:val="lightGray"/>
        </w:rPr>
        <w:t>documentos en físico]</w:t>
      </w:r>
      <w:r w:rsidRPr="008A177D">
        <w:rPr>
          <w:rFonts w:ascii="Verdana" w:eastAsia="Arial" w:hAnsi="Verdana" w:cs="Arial"/>
          <w:sz w:val="22"/>
          <w:szCs w:val="22"/>
        </w:rPr>
        <w:t xml:space="preserve"> </w:t>
      </w:r>
    </w:p>
    <w:p w14:paraId="2CC90D83" w14:textId="77777777" w:rsidR="00CA286F" w:rsidRPr="008A177D" w:rsidRDefault="00CA286F" w:rsidP="00AB1346">
      <w:pPr>
        <w:rPr>
          <w:rFonts w:ascii="Verdana" w:hAnsi="Verdana" w:cs="Arial"/>
          <w:sz w:val="22"/>
          <w:szCs w:val="22"/>
          <w:lang w:eastAsia="es-ES"/>
        </w:rPr>
      </w:pPr>
    </w:p>
    <w:p w14:paraId="764B1282" w14:textId="46CEAB0D" w:rsidR="0092446F" w:rsidRPr="008A177D" w:rsidRDefault="0092446F" w:rsidP="00AB1346">
      <w:pPr>
        <w:rPr>
          <w:rFonts w:ascii="Verdana" w:hAnsi="Verdana" w:cs="Arial"/>
          <w:sz w:val="22"/>
          <w:szCs w:val="22"/>
          <w:lang w:eastAsia="es-ES"/>
        </w:rPr>
      </w:pPr>
      <w:r w:rsidRPr="008A177D">
        <w:rPr>
          <w:rFonts w:ascii="Verdana" w:hAnsi="Verdana" w:cs="Arial"/>
          <w:sz w:val="22"/>
          <w:szCs w:val="22"/>
          <w:highlight w:val="darkGray"/>
          <w:lang w:eastAsia="es-ES"/>
        </w:rPr>
        <w:t>[</w:t>
      </w:r>
      <w:r w:rsidRPr="008A177D">
        <w:rPr>
          <w:rFonts w:ascii="Verdana" w:hAnsi="Verdana" w:cs="Arial"/>
          <w:sz w:val="22"/>
          <w:szCs w:val="22"/>
          <w:highlight w:val="lightGray"/>
          <w:lang w:eastAsia="es-ES"/>
        </w:rPr>
        <w:t xml:space="preserve">Las </w:t>
      </w:r>
      <w:r w:rsidR="00E41DBB" w:rsidRPr="008A177D">
        <w:rPr>
          <w:rFonts w:ascii="Verdana" w:hAnsi="Verdana" w:cs="Arial"/>
          <w:sz w:val="22"/>
          <w:szCs w:val="22"/>
          <w:highlight w:val="lightGray"/>
          <w:lang w:eastAsia="es-ES"/>
        </w:rPr>
        <w:t>Entidad</w:t>
      </w:r>
      <w:r w:rsidRPr="008A177D">
        <w:rPr>
          <w:rFonts w:ascii="Verdana" w:hAnsi="Verdana" w:cs="Arial"/>
          <w:sz w:val="22"/>
          <w:szCs w:val="22"/>
          <w:highlight w:val="lightGray"/>
          <w:lang w:eastAsia="es-ES"/>
        </w:rPr>
        <w:t>es que publican sus procesos en el SECOP I, incorporarán el siguiente contenido:]</w:t>
      </w:r>
    </w:p>
    <w:p w14:paraId="11B07DC2" w14:textId="77777777" w:rsidR="00CA17F1" w:rsidRPr="008A177D" w:rsidRDefault="00CA17F1">
      <w:pPr>
        <w:rPr>
          <w:rFonts w:ascii="Verdana" w:hAnsi="Verdana" w:cs="Arial"/>
          <w:sz w:val="22"/>
          <w:szCs w:val="22"/>
          <w:lang w:eastAsia="es-ES"/>
        </w:rPr>
      </w:pPr>
    </w:p>
    <w:p w14:paraId="793B3786" w14:textId="4BC21D80" w:rsidR="00E16850" w:rsidRPr="008A177D" w:rsidRDefault="2877C765">
      <w:pPr>
        <w:jc w:val="both"/>
        <w:rPr>
          <w:rFonts w:ascii="Verdana" w:eastAsia="Arial" w:hAnsi="Verdana" w:cs="Arial"/>
          <w:sz w:val="22"/>
          <w:szCs w:val="22"/>
          <w:lang w:eastAsia="es-ES"/>
        </w:rPr>
      </w:pPr>
      <w:r w:rsidRPr="008A177D">
        <w:rPr>
          <w:rFonts w:ascii="Verdana" w:hAnsi="Verdana" w:cs="Arial"/>
          <w:sz w:val="22"/>
          <w:szCs w:val="22"/>
          <w:lang w:eastAsia="es-ES"/>
        </w:rPr>
        <w:t xml:space="preserve">La oferta estará conformada por un </w:t>
      </w:r>
      <w:r w:rsidR="1C687C65" w:rsidRPr="008A177D">
        <w:rPr>
          <w:rFonts w:ascii="Verdana" w:hAnsi="Verdana" w:cs="Arial"/>
          <w:sz w:val="22"/>
          <w:szCs w:val="22"/>
          <w:lang w:eastAsia="es-ES"/>
        </w:rPr>
        <w:t>S</w:t>
      </w:r>
      <w:r w:rsidRPr="008A177D">
        <w:rPr>
          <w:rFonts w:ascii="Verdana" w:hAnsi="Verdana" w:cs="Arial"/>
          <w:sz w:val="22"/>
          <w:szCs w:val="22"/>
          <w:lang w:eastAsia="es-ES"/>
        </w:rPr>
        <w:t xml:space="preserve">obre, el cual </w:t>
      </w:r>
      <w:r w:rsidR="34E77938" w:rsidRPr="008A177D">
        <w:rPr>
          <w:rFonts w:ascii="Verdana" w:hAnsi="Verdana" w:cs="Arial"/>
          <w:sz w:val="22"/>
          <w:szCs w:val="22"/>
          <w:lang w:eastAsia="es-ES"/>
        </w:rPr>
        <w:t xml:space="preserve">contendrá </w:t>
      </w:r>
      <w:r w:rsidRPr="008A177D">
        <w:rPr>
          <w:rFonts w:ascii="Verdana" w:hAnsi="Verdana" w:cs="Arial"/>
          <w:sz w:val="22"/>
          <w:szCs w:val="22"/>
          <w:lang w:eastAsia="es-ES"/>
        </w:rPr>
        <w:t xml:space="preserve">los documentos e información de los </w:t>
      </w:r>
      <w:r w:rsidR="41439060" w:rsidRPr="008A177D">
        <w:rPr>
          <w:rFonts w:ascii="Verdana" w:hAnsi="Verdana" w:cs="Arial"/>
          <w:sz w:val="22"/>
          <w:szCs w:val="22"/>
          <w:lang w:eastAsia="es-ES"/>
        </w:rPr>
        <w:t>r</w:t>
      </w:r>
      <w:r w:rsidRPr="008A177D">
        <w:rPr>
          <w:rFonts w:ascii="Verdana" w:hAnsi="Verdana" w:cs="Arial"/>
          <w:sz w:val="22"/>
          <w:szCs w:val="22"/>
          <w:lang w:eastAsia="es-ES"/>
        </w:rPr>
        <w:t xml:space="preserve">equisitos </w:t>
      </w:r>
      <w:r w:rsidR="23E9BD90" w:rsidRPr="008A177D">
        <w:rPr>
          <w:rFonts w:ascii="Verdana" w:hAnsi="Verdana" w:cs="Arial"/>
          <w:sz w:val="22"/>
          <w:szCs w:val="22"/>
          <w:lang w:eastAsia="es-ES"/>
        </w:rPr>
        <w:t>h</w:t>
      </w:r>
      <w:r w:rsidRPr="008A177D">
        <w:rPr>
          <w:rFonts w:ascii="Verdana" w:hAnsi="Verdana" w:cs="Arial"/>
          <w:sz w:val="22"/>
          <w:szCs w:val="22"/>
          <w:lang w:eastAsia="es-ES"/>
        </w:rPr>
        <w:t>abilitantes</w:t>
      </w:r>
      <w:r w:rsidR="13700F50" w:rsidRPr="008A177D">
        <w:rPr>
          <w:rFonts w:ascii="Verdana" w:hAnsi="Verdana" w:cs="Arial"/>
          <w:sz w:val="22"/>
          <w:szCs w:val="22"/>
          <w:lang w:eastAsia="es-ES"/>
        </w:rPr>
        <w:t>, la oferta económica</w:t>
      </w:r>
      <w:r w:rsidR="63FF6EA7" w:rsidRPr="008A177D">
        <w:rPr>
          <w:rFonts w:ascii="Verdana" w:hAnsi="Verdana" w:cs="Arial"/>
          <w:sz w:val="22"/>
          <w:szCs w:val="22"/>
          <w:lang w:eastAsia="es-ES"/>
        </w:rPr>
        <w:t xml:space="preserve"> </w:t>
      </w:r>
      <w:r w:rsidR="0A727A6C" w:rsidRPr="008A177D">
        <w:rPr>
          <w:rFonts w:ascii="Verdana" w:hAnsi="Verdana" w:cs="Arial"/>
          <w:sz w:val="22"/>
          <w:szCs w:val="22"/>
          <w:lang w:eastAsia="es-ES"/>
        </w:rPr>
        <w:t xml:space="preserve">y </w:t>
      </w:r>
      <w:r w:rsidR="2ED16188" w:rsidRPr="008A177D">
        <w:rPr>
          <w:rFonts w:ascii="Verdana" w:hAnsi="Verdana" w:cs="Arial"/>
          <w:sz w:val="22"/>
          <w:szCs w:val="22"/>
          <w:lang w:eastAsia="es-ES"/>
        </w:rPr>
        <w:t>los</w:t>
      </w:r>
      <w:r w:rsidRPr="008A177D">
        <w:rPr>
          <w:rFonts w:ascii="Verdana" w:hAnsi="Verdana" w:cs="Arial"/>
          <w:sz w:val="22"/>
          <w:szCs w:val="22"/>
          <w:lang w:eastAsia="es-ES"/>
        </w:rPr>
        <w:t xml:space="preserve"> documentos a los que se les asigne puntaje</w:t>
      </w:r>
      <w:r w:rsidR="13700F50" w:rsidRPr="008A177D">
        <w:rPr>
          <w:rFonts w:ascii="Verdana" w:hAnsi="Verdana" w:cs="Arial"/>
          <w:sz w:val="22"/>
          <w:szCs w:val="22"/>
          <w:lang w:eastAsia="es-ES"/>
        </w:rPr>
        <w:t xml:space="preserve">, </w:t>
      </w:r>
      <w:r w:rsidRPr="008A177D">
        <w:rPr>
          <w:rFonts w:ascii="Verdana" w:hAnsi="Verdana" w:cs="Arial"/>
          <w:sz w:val="22"/>
          <w:szCs w:val="22"/>
          <w:lang w:eastAsia="es-ES"/>
        </w:rPr>
        <w:t xml:space="preserve">y deberá ser entregada con el cumplimiento de la totalidad de los requisitos establecidos en los </w:t>
      </w:r>
      <w:r w:rsidR="16370202" w:rsidRPr="008A177D">
        <w:rPr>
          <w:rFonts w:ascii="Verdana" w:hAnsi="Verdana" w:cs="Arial"/>
          <w:sz w:val="22"/>
          <w:szCs w:val="22"/>
          <w:lang w:eastAsia="es-ES"/>
        </w:rPr>
        <w:t>D</w:t>
      </w:r>
      <w:r w:rsidRPr="008A177D">
        <w:rPr>
          <w:rFonts w:ascii="Verdana" w:hAnsi="Verdana" w:cs="Arial"/>
          <w:sz w:val="22"/>
          <w:szCs w:val="22"/>
          <w:lang w:eastAsia="es-ES"/>
        </w:rPr>
        <w:t xml:space="preserve">ocumentos del </w:t>
      </w:r>
      <w:r w:rsidR="16370202" w:rsidRPr="008A177D">
        <w:rPr>
          <w:rFonts w:ascii="Verdana" w:hAnsi="Verdana" w:cs="Arial"/>
          <w:sz w:val="22"/>
          <w:szCs w:val="22"/>
          <w:lang w:eastAsia="es-ES"/>
        </w:rPr>
        <w:t>P</w:t>
      </w:r>
      <w:r w:rsidRPr="008A177D">
        <w:rPr>
          <w:rFonts w:ascii="Verdana" w:hAnsi="Verdana" w:cs="Arial"/>
          <w:sz w:val="22"/>
          <w:szCs w:val="22"/>
          <w:lang w:eastAsia="es-ES"/>
        </w:rPr>
        <w:t xml:space="preserve">roceso. El </w:t>
      </w:r>
      <w:r w:rsidR="0C7B25FD" w:rsidRPr="008A177D">
        <w:rPr>
          <w:rFonts w:ascii="Verdana" w:hAnsi="Verdana" w:cs="Arial"/>
          <w:sz w:val="22"/>
          <w:szCs w:val="22"/>
          <w:lang w:eastAsia="es-ES"/>
        </w:rPr>
        <w:t>S</w:t>
      </w:r>
      <w:r w:rsidRPr="008A177D">
        <w:rPr>
          <w:rFonts w:ascii="Verdana" w:hAnsi="Verdana" w:cs="Arial"/>
          <w:sz w:val="22"/>
          <w:szCs w:val="22"/>
          <w:lang w:eastAsia="es-ES"/>
        </w:rPr>
        <w:t>obre deberá presentarse cerrado e identificado</w:t>
      </w:r>
      <w:r w:rsidR="63FF6EA7" w:rsidRPr="008A177D">
        <w:rPr>
          <w:rFonts w:ascii="Verdana" w:hAnsi="Verdana" w:cs="Arial"/>
          <w:sz w:val="22"/>
          <w:szCs w:val="22"/>
          <w:lang w:eastAsia="es-ES"/>
        </w:rPr>
        <w:t xml:space="preserve"> como se indica en el literal A de este numeral</w:t>
      </w:r>
      <w:r w:rsidR="5E0AE1A6" w:rsidRPr="008A177D">
        <w:rPr>
          <w:rFonts w:ascii="Verdana" w:hAnsi="Verdana" w:cs="Arial"/>
          <w:sz w:val="22"/>
          <w:szCs w:val="22"/>
          <w:lang w:eastAsia="es-ES"/>
        </w:rPr>
        <w:t>.</w:t>
      </w:r>
    </w:p>
    <w:p w14:paraId="1180DE72" w14:textId="08F4B20B" w:rsidR="00811D4F" w:rsidRPr="008A177D" w:rsidRDefault="00811D4F">
      <w:pPr>
        <w:jc w:val="both"/>
        <w:rPr>
          <w:rFonts w:ascii="Verdana" w:eastAsia="Arial" w:hAnsi="Verdana" w:cs="Arial"/>
          <w:sz w:val="22"/>
          <w:szCs w:val="22"/>
        </w:rPr>
      </w:pPr>
    </w:p>
    <w:p w14:paraId="1DF28AD0" w14:textId="4DDC4F0C" w:rsidR="003C20AB" w:rsidRPr="008A177D" w:rsidRDefault="003C20AB">
      <w:pPr>
        <w:jc w:val="both"/>
        <w:rPr>
          <w:rFonts w:ascii="Verdana" w:eastAsia="Arial" w:hAnsi="Verdana" w:cs="Arial"/>
          <w:sz w:val="22"/>
          <w:szCs w:val="22"/>
        </w:rPr>
      </w:pPr>
      <w:r w:rsidRPr="008A177D">
        <w:rPr>
          <w:rFonts w:ascii="Verdana" w:hAnsi="Verdana" w:cs="Arial"/>
          <w:sz w:val="22"/>
          <w:szCs w:val="22"/>
        </w:rPr>
        <w:t xml:space="preserve">El </w:t>
      </w:r>
      <w:r w:rsidR="00A5737B" w:rsidRPr="008A177D">
        <w:rPr>
          <w:rFonts w:ascii="Verdana" w:hAnsi="Verdana" w:cs="Arial"/>
          <w:sz w:val="22"/>
          <w:szCs w:val="22"/>
        </w:rPr>
        <w:t>S</w:t>
      </w:r>
      <w:r w:rsidRPr="008A177D">
        <w:rPr>
          <w:rFonts w:ascii="Verdana" w:hAnsi="Verdana" w:cs="Arial"/>
          <w:sz w:val="22"/>
          <w:szCs w:val="22"/>
        </w:rPr>
        <w:t>obre</w:t>
      </w:r>
      <w:r w:rsidRPr="008A177D">
        <w:rPr>
          <w:rFonts w:ascii="Verdana" w:eastAsia="Arial" w:hAnsi="Verdana" w:cs="Arial"/>
          <w:sz w:val="22"/>
          <w:szCs w:val="22"/>
        </w:rPr>
        <w:t xml:space="preserve"> </w:t>
      </w:r>
      <w:r w:rsidRPr="008A177D">
        <w:rPr>
          <w:rFonts w:ascii="Verdana" w:hAnsi="Verdana" w:cs="Arial"/>
          <w:sz w:val="22"/>
          <w:szCs w:val="22"/>
        </w:rPr>
        <w:t>debe contener la siguiente información</w:t>
      </w:r>
      <w:r w:rsidR="00E77319" w:rsidRPr="008A177D">
        <w:rPr>
          <w:rFonts w:ascii="Verdana" w:hAnsi="Verdana" w:cs="Arial"/>
          <w:sz w:val="22"/>
          <w:szCs w:val="22"/>
        </w:rPr>
        <w:t>,</w:t>
      </w:r>
      <w:r w:rsidRPr="008A177D">
        <w:rPr>
          <w:rFonts w:ascii="Verdana" w:hAnsi="Verdana" w:cs="Arial"/>
          <w:sz w:val="22"/>
          <w:szCs w:val="22"/>
        </w:rPr>
        <w:t xml:space="preserve"> y para su entrega se deberán tener en cuenta las siguientes indicaciones:</w:t>
      </w:r>
      <w:r w:rsidRPr="008A177D">
        <w:rPr>
          <w:rFonts w:ascii="Verdana" w:eastAsia="Arial" w:hAnsi="Verdana" w:cs="Arial"/>
          <w:sz w:val="22"/>
          <w:szCs w:val="22"/>
        </w:rPr>
        <w:t xml:space="preserve"> </w:t>
      </w:r>
    </w:p>
    <w:p w14:paraId="0DDA0059" w14:textId="77FDBE8A" w:rsidR="00811D4F" w:rsidRPr="008A177D" w:rsidRDefault="00811D4F">
      <w:pPr>
        <w:rPr>
          <w:rFonts w:ascii="Verdana" w:eastAsia="Arial" w:hAnsi="Verdana" w:cs="Arial"/>
          <w:sz w:val="22"/>
          <w:szCs w:val="22"/>
        </w:rPr>
      </w:pPr>
    </w:p>
    <w:p w14:paraId="257919C0" w14:textId="39EBDA22" w:rsidR="00786B12" w:rsidRPr="008A177D" w:rsidRDefault="0B476B86" w:rsidP="00D91F94">
      <w:pPr>
        <w:pStyle w:val="Prrafodelista"/>
        <w:numPr>
          <w:ilvl w:val="0"/>
          <w:numId w:val="42"/>
        </w:numPr>
        <w:spacing w:line="240" w:lineRule="auto"/>
        <w:jc w:val="both"/>
        <w:rPr>
          <w:rFonts w:ascii="Verdana" w:hAnsi="Verdana" w:cs="Arial"/>
          <w:szCs w:val="22"/>
          <w:lang w:eastAsia="es-ES"/>
        </w:rPr>
      </w:pPr>
      <w:r w:rsidRPr="008A177D">
        <w:rPr>
          <w:rFonts w:ascii="Verdana" w:eastAsia="Arial" w:hAnsi="Verdana" w:cs="Arial"/>
          <w:szCs w:val="22"/>
        </w:rPr>
        <w:t xml:space="preserve">El </w:t>
      </w:r>
      <w:r w:rsidR="329ACD60" w:rsidRPr="008A177D">
        <w:rPr>
          <w:rFonts w:ascii="Verdana" w:hAnsi="Verdana" w:cs="Arial"/>
          <w:szCs w:val="22"/>
          <w:lang w:eastAsia="es-ES"/>
        </w:rPr>
        <w:t>S</w:t>
      </w:r>
      <w:r w:rsidRPr="008A177D">
        <w:rPr>
          <w:rFonts w:ascii="Verdana" w:hAnsi="Verdana" w:cs="Arial"/>
          <w:szCs w:val="22"/>
          <w:lang w:eastAsia="es-ES"/>
        </w:rPr>
        <w:t xml:space="preserve">obre debe indicar: (i) el nombre de la </w:t>
      </w:r>
      <w:r w:rsidR="30097DD1" w:rsidRPr="008A177D">
        <w:rPr>
          <w:rFonts w:ascii="Verdana" w:hAnsi="Verdana" w:cs="Arial"/>
          <w:szCs w:val="22"/>
          <w:lang w:eastAsia="es-ES"/>
        </w:rPr>
        <w:t>Entidad</w:t>
      </w:r>
      <w:r w:rsidRPr="008A177D">
        <w:rPr>
          <w:rFonts w:ascii="Verdana" w:hAnsi="Verdana" w:cs="Arial"/>
          <w:szCs w:val="22"/>
          <w:lang w:eastAsia="es-ES"/>
        </w:rPr>
        <w:t>; (ii) la dirección de radicación; (iii) el objeto</w:t>
      </w:r>
      <w:r w:rsidR="0353B24E" w:rsidRPr="008A177D">
        <w:rPr>
          <w:rFonts w:ascii="Verdana" w:hAnsi="Verdana" w:cs="Arial"/>
          <w:szCs w:val="22"/>
          <w:lang w:eastAsia="es-ES"/>
        </w:rPr>
        <w:t xml:space="preserve"> del </w:t>
      </w:r>
      <w:r w:rsidR="329ACD60" w:rsidRPr="008A177D">
        <w:rPr>
          <w:rFonts w:ascii="Verdana" w:hAnsi="Verdana" w:cs="Arial"/>
          <w:szCs w:val="22"/>
          <w:lang w:eastAsia="es-ES"/>
        </w:rPr>
        <w:t>P</w:t>
      </w:r>
      <w:r w:rsidR="0353B24E" w:rsidRPr="008A177D">
        <w:rPr>
          <w:rFonts w:ascii="Verdana" w:hAnsi="Verdana" w:cs="Arial"/>
          <w:szCs w:val="22"/>
          <w:lang w:eastAsia="es-ES"/>
        </w:rPr>
        <w:t xml:space="preserve">roceso de </w:t>
      </w:r>
      <w:r w:rsidR="329ACD60" w:rsidRPr="008A177D">
        <w:rPr>
          <w:rFonts w:ascii="Verdana" w:hAnsi="Verdana" w:cs="Arial"/>
          <w:szCs w:val="22"/>
          <w:lang w:eastAsia="es-ES"/>
        </w:rPr>
        <w:t>C</w:t>
      </w:r>
      <w:r w:rsidR="0353B24E" w:rsidRPr="008A177D">
        <w:rPr>
          <w:rFonts w:ascii="Verdana" w:hAnsi="Verdana" w:cs="Arial"/>
          <w:szCs w:val="22"/>
          <w:lang w:eastAsia="es-ES"/>
        </w:rPr>
        <w:t>ontratación</w:t>
      </w:r>
      <w:r w:rsidRPr="008A177D">
        <w:rPr>
          <w:rFonts w:ascii="Verdana" w:hAnsi="Verdana" w:cs="Arial"/>
          <w:szCs w:val="22"/>
          <w:lang w:eastAsia="es-ES"/>
        </w:rPr>
        <w:t>; (iv)</w:t>
      </w:r>
      <w:r w:rsidR="4C3B7BDC" w:rsidRPr="008A177D">
        <w:rPr>
          <w:rFonts w:ascii="Verdana" w:hAnsi="Verdana" w:cs="Arial"/>
          <w:szCs w:val="22"/>
          <w:lang w:eastAsia="es-ES"/>
        </w:rPr>
        <w:t xml:space="preserve"> </w:t>
      </w:r>
      <w:r w:rsidRPr="008A177D">
        <w:rPr>
          <w:rFonts w:ascii="Verdana" w:hAnsi="Verdana" w:cs="Arial"/>
          <w:szCs w:val="22"/>
          <w:lang w:eastAsia="es-ES"/>
        </w:rPr>
        <w:t xml:space="preserve">el número del </w:t>
      </w:r>
      <w:r w:rsidR="329ACD60" w:rsidRPr="008A177D">
        <w:rPr>
          <w:rFonts w:ascii="Verdana" w:hAnsi="Verdana" w:cs="Arial"/>
          <w:szCs w:val="22"/>
          <w:lang w:eastAsia="es-ES"/>
        </w:rPr>
        <w:t>P</w:t>
      </w:r>
      <w:r w:rsidRPr="008A177D">
        <w:rPr>
          <w:rFonts w:ascii="Verdana" w:hAnsi="Verdana" w:cs="Arial"/>
          <w:szCs w:val="22"/>
          <w:lang w:eastAsia="es-ES"/>
        </w:rPr>
        <w:t xml:space="preserve">roceso de </w:t>
      </w:r>
      <w:r w:rsidR="329ACD60" w:rsidRPr="008A177D">
        <w:rPr>
          <w:rFonts w:ascii="Verdana" w:hAnsi="Verdana" w:cs="Arial"/>
          <w:szCs w:val="22"/>
          <w:lang w:eastAsia="es-ES"/>
        </w:rPr>
        <w:t>C</w:t>
      </w:r>
      <w:r w:rsidRPr="008A177D">
        <w:rPr>
          <w:rFonts w:ascii="Verdana" w:hAnsi="Verdana" w:cs="Arial"/>
          <w:szCs w:val="22"/>
          <w:lang w:eastAsia="es-ES"/>
        </w:rPr>
        <w:t>ontratación; (v) el nombre y dirección comercial</w:t>
      </w:r>
      <w:r w:rsidR="3B8DE3C2" w:rsidRPr="008A177D">
        <w:rPr>
          <w:rFonts w:ascii="Verdana" w:hAnsi="Verdana" w:cs="Arial"/>
          <w:szCs w:val="22"/>
          <w:lang w:eastAsia="es-ES"/>
        </w:rPr>
        <w:t xml:space="preserve"> tanto </w:t>
      </w:r>
      <w:r w:rsidR="57FE0B6C" w:rsidRPr="008A177D">
        <w:rPr>
          <w:rFonts w:ascii="Verdana" w:hAnsi="Verdana" w:cs="Arial"/>
          <w:szCs w:val="22"/>
          <w:lang w:eastAsia="es-ES"/>
        </w:rPr>
        <w:t>física como electrónica</w:t>
      </w:r>
      <w:r w:rsidRPr="008A177D">
        <w:rPr>
          <w:rFonts w:ascii="Verdana" w:hAnsi="Verdana" w:cs="Arial"/>
          <w:szCs w:val="22"/>
          <w:lang w:eastAsia="es-ES"/>
        </w:rPr>
        <w:t xml:space="preserve"> del Proponente, y (vi) el nombre del </w:t>
      </w:r>
      <w:r w:rsidR="65882EDF" w:rsidRPr="008A177D">
        <w:rPr>
          <w:rFonts w:ascii="Verdana" w:hAnsi="Verdana" w:cs="Arial"/>
          <w:szCs w:val="22"/>
          <w:lang w:eastAsia="es-ES"/>
        </w:rPr>
        <w:t>r</w:t>
      </w:r>
      <w:r w:rsidRPr="008A177D">
        <w:rPr>
          <w:rFonts w:ascii="Verdana" w:hAnsi="Verdana" w:cs="Arial"/>
          <w:szCs w:val="22"/>
          <w:lang w:eastAsia="es-ES"/>
        </w:rPr>
        <w:t xml:space="preserve">epresentante </w:t>
      </w:r>
      <w:r w:rsidR="65882EDF" w:rsidRPr="008A177D">
        <w:rPr>
          <w:rFonts w:ascii="Verdana" w:hAnsi="Verdana" w:cs="Arial"/>
          <w:szCs w:val="22"/>
          <w:lang w:eastAsia="es-ES"/>
        </w:rPr>
        <w:t>l</w:t>
      </w:r>
      <w:r w:rsidRPr="008A177D">
        <w:rPr>
          <w:rFonts w:ascii="Verdana" w:hAnsi="Verdana" w:cs="Arial"/>
          <w:szCs w:val="22"/>
          <w:lang w:eastAsia="es-ES"/>
        </w:rPr>
        <w:t xml:space="preserve">egal del </w:t>
      </w:r>
      <w:r w:rsidR="329ACD60" w:rsidRPr="008A177D">
        <w:rPr>
          <w:rFonts w:ascii="Verdana" w:hAnsi="Verdana" w:cs="Arial"/>
          <w:szCs w:val="22"/>
          <w:lang w:eastAsia="es-ES"/>
        </w:rPr>
        <w:t>P</w:t>
      </w:r>
      <w:r w:rsidRPr="008A177D">
        <w:rPr>
          <w:rFonts w:ascii="Verdana" w:hAnsi="Verdana" w:cs="Arial"/>
          <w:szCs w:val="22"/>
          <w:lang w:eastAsia="es-ES"/>
        </w:rPr>
        <w:t xml:space="preserve">roponente. </w:t>
      </w:r>
    </w:p>
    <w:p w14:paraId="12B327CA" w14:textId="600E05EB" w:rsidR="00811D4F" w:rsidRPr="008A177D" w:rsidRDefault="00811D4F">
      <w:pPr>
        <w:pStyle w:val="Prrafodelista"/>
        <w:spacing w:line="240" w:lineRule="auto"/>
        <w:jc w:val="both"/>
        <w:rPr>
          <w:rFonts w:ascii="Verdana" w:hAnsi="Verdana" w:cs="Arial"/>
          <w:szCs w:val="22"/>
          <w:lang w:eastAsia="es-ES"/>
        </w:rPr>
      </w:pPr>
    </w:p>
    <w:p w14:paraId="4872A89B" w14:textId="281C29D0" w:rsidR="00411691" w:rsidRPr="008A177D" w:rsidRDefault="00786B12" w:rsidP="00D91F94">
      <w:pPr>
        <w:pStyle w:val="Prrafodelista"/>
        <w:numPr>
          <w:ilvl w:val="0"/>
          <w:numId w:val="42"/>
        </w:numPr>
        <w:spacing w:line="240" w:lineRule="auto"/>
        <w:jc w:val="both"/>
        <w:rPr>
          <w:rFonts w:ascii="Verdana" w:eastAsia="Times New Roman" w:hAnsi="Verdana" w:cs="Arial"/>
          <w:szCs w:val="22"/>
          <w:lang w:eastAsia="es-ES"/>
        </w:rPr>
      </w:pPr>
      <w:r w:rsidRPr="008A177D">
        <w:rPr>
          <w:rFonts w:ascii="Verdana" w:hAnsi="Verdana" w:cs="Arial"/>
          <w:szCs w:val="22"/>
          <w:lang w:eastAsia="es-ES"/>
        </w:rPr>
        <w:t xml:space="preserve">Los documentos que conforman el </w:t>
      </w:r>
      <w:r w:rsidR="00A5737B" w:rsidRPr="008A177D">
        <w:rPr>
          <w:rFonts w:ascii="Verdana" w:hAnsi="Verdana" w:cs="Arial"/>
          <w:szCs w:val="22"/>
          <w:lang w:eastAsia="es-ES"/>
        </w:rPr>
        <w:t>S</w:t>
      </w:r>
      <w:r w:rsidRPr="008A177D">
        <w:rPr>
          <w:rFonts w:ascii="Verdana" w:hAnsi="Verdana" w:cs="Arial"/>
          <w:szCs w:val="22"/>
          <w:lang w:eastAsia="es-ES"/>
        </w:rPr>
        <w:t>obre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w:t>
      </w:r>
    </w:p>
    <w:p w14:paraId="15EDDE37" w14:textId="77777777" w:rsidR="00411691" w:rsidRPr="008A177D" w:rsidRDefault="00411691">
      <w:pPr>
        <w:pStyle w:val="Prrafodelista"/>
        <w:spacing w:line="240" w:lineRule="auto"/>
        <w:rPr>
          <w:rFonts w:ascii="Verdana" w:eastAsia="Times New Roman" w:hAnsi="Verdana" w:cs="Arial"/>
          <w:szCs w:val="22"/>
          <w:lang w:eastAsia="es-ES"/>
        </w:rPr>
      </w:pPr>
    </w:p>
    <w:p w14:paraId="637A9299" w14:textId="17D16E1B" w:rsidR="009A3A19" w:rsidRPr="008A177D" w:rsidRDefault="00786B12" w:rsidP="00D91F94">
      <w:pPr>
        <w:pStyle w:val="Prrafodelista"/>
        <w:numPr>
          <w:ilvl w:val="0"/>
          <w:numId w:val="42"/>
        </w:numPr>
        <w:spacing w:line="240" w:lineRule="auto"/>
        <w:jc w:val="both"/>
        <w:rPr>
          <w:rFonts w:ascii="Verdana" w:hAnsi="Verdana" w:cs="Arial"/>
          <w:szCs w:val="22"/>
          <w:lang w:eastAsia="es-ES"/>
        </w:rPr>
      </w:pPr>
      <w:r w:rsidRPr="008A177D">
        <w:rPr>
          <w:rFonts w:ascii="Verdana" w:hAnsi="Verdana" w:cs="Arial"/>
          <w:szCs w:val="22"/>
          <w:lang w:eastAsia="es-ES"/>
        </w:rPr>
        <w:lastRenderedPageBreak/>
        <w:t xml:space="preserve">El </w:t>
      </w:r>
      <w:r w:rsidR="00A5737B" w:rsidRPr="008A177D">
        <w:rPr>
          <w:rFonts w:ascii="Verdana" w:hAnsi="Verdana" w:cs="Arial"/>
          <w:szCs w:val="22"/>
          <w:lang w:eastAsia="es-ES"/>
        </w:rPr>
        <w:t>P</w:t>
      </w:r>
      <w:r w:rsidRPr="008A177D">
        <w:rPr>
          <w:rFonts w:ascii="Verdana" w:hAnsi="Verdana" w:cs="Arial"/>
          <w:szCs w:val="22"/>
          <w:lang w:eastAsia="es-ES"/>
        </w:rPr>
        <w:t xml:space="preserve">roponente debe presentar el </w:t>
      </w:r>
      <w:r w:rsidR="00A5737B" w:rsidRPr="008A177D">
        <w:rPr>
          <w:rFonts w:ascii="Verdana" w:hAnsi="Verdana" w:cs="Arial"/>
          <w:szCs w:val="22"/>
          <w:lang w:eastAsia="es-ES"/>
        </w:rPr>
        <w:t>S</w:t>
      </w:r>
      <w:r w:rsidRPr="008A177D">
        <w:rPr>
          <w:rFonts w:ascii="Verdana" w:hAnsi="Verdana" w:cs="Arial"/>
          <w:szCs w:val="22"/>
          <w:lang w:eastAsia="es-ES"/>
        </w:rPr>
        <w:t xml:space="preserve">obre en físico. Sin perjuicio de lo anterior, el </w:t>
      </w:r>
      <w:r w:rsidR="00A5737B" w:rsidRPr="008A177D">
        <w:rPr>
          <w:rFonts w:ascii="Verdana" w:hAnsi="Verdana" w:cs="Arial"/>
          <w:szCs w:val="22"/>
          <w:lang w:eastAsia="es-ES"/>
        </w:rPr>
        <w:t>P</w:t>
      </w:r>
      <w:r w:rsidRPr="008A177D">
        <w:rPr>
          <w:rFonts w:ascii="Verdana" w:hAnsi="Verdana" w:cs="Arial"/>
          <w:szCs w:val="22"/>
          <w:lang w:eastAsia="es-ES"/>
        </w:rPr>
        <w:t xml:space="preserve">roponente podrá adicionalmente </w:t>
      </w:r>
      <w:r w:rsidR="006A65BA" w:rsidRPr="008A177D">
        <w:rPr>
          <w:rFonts w:ascii="Verdana" w:hAnsi="Verdana" w:cs="Arial"/>
          <w:szCs w:val="22"/>
          <w:lang w:eastAsia="es-ES"/>
        </w:rPr>
        <w:t>alleg</w:t>
      </w:r>
      <w:r w:rsidRPr="008A177D">
        <w:rPr>
          <w:rFonts w:ascii="Verdana" w:hAnsi="Verdana" w:cs="Arial"/>
          <w:szCs w:val="22"/>
          <w:lang w:eastAsia="es-ES"/>
        </w:rPr>
        <w:t xml:space="preserve">ar el contenido del </w:t>
      </w:r>
      <w:r w:rsidR="0001261A" w:rsidRPr="008A177D">
        <w:rPr>
          <w:rFonts w:ascii="Verdana" w:hAnsi="Verdana" w:cs="Arial"/>
          <w:szCs w:val="22"/>
          <w:lang w:eastAsia="es-ES"/>
        </w:rPr>
        <w:t>S</w:t>
      </w:r>
      <w:r w:rsidRPr="008A177D">
        <w:rPr>
          <w:rFonts w:ascii="Verdana" w:hAnsi="Verdana" w:cs="Arial"/>
          <w:szCs w:val="22"/>
          <w:lang w:eastAsia="es-ES"/>
        </w:rPr>
        <w:t xml:space="preserve">obre en </w:t>
      </w:r>
      <w:r w:rsidR="0001261A" w:rsidRPr="008A177D">
        <w:rPr>
          <w:rFonts w:ascii="Verdana" w:hAnsi="Verdana" w:cs="Arial"/>
          <w:szCs w:val="22"/>
          <w:lang w:eastAsia="es-ES"/>
        </w:rPr>
        <w:t>M</w:t>
      </w:r>
      <w:r w:rsidRPr="008A177D">
        <w:rPr>
          <w:rFonts w:ascii="Verdana" w:hAnsi="Verdana" w:cs="Arial"/>
          <w:szCs w:val="22"/>
          <w:lang w:eastAsia="es-ES"/>
        </w:rPr>
        <w:t xml:space="preserve">edio </w:t>
      </w:r>
      <w:r w:rsidR="0001261A" w:rsidRPr="008A177D">
        <w:rPr>
          <w:rFonts w:ascii="Verdana" w:hAnsi="Verdana" w:cs="Arial"/>
          <w:szCs w:val="22"/>
          <w:lang w:eastAsia="es-ES"/>
        </w:rPr>
        <w:t>M</w:t>
      </w:r>
      <w:r w:rsidRPr="008A177D">
        <w:rPr>
          <w:rFonts w:ascii="Verdana" w:hAnsi="Verdana" w:cs="Arial"/>
          <w:szCs w:val="22"/>
          <w:lang w:eastAsia="es-ES"/>
        </w:rPr>
        <w:t xml:space="preserve">agnético u </w:t>
      </w:r>
      <w:r w:rsidR="00411691" w:rsidRPr="008A177D">
        <w:rPr>
          <w:rFonts w:ascii="Verdana" w:hAnsi="Verdana" w:cs="Arial"/>
          <w:szCs w:val="22"/>
          <w:lang w:eastAsia="es-ES"/>
        </w:rPr>
        <w:t>ó</w:t>
      </w:r>
      <w:r w:rsidRPr="008A177D">
        <w:rPr>
          <w:rFonts w:ascii="Verdana" w:hAnsi="Verdana" w:cs="Arial"/>
          <w:szCs w:val="22"/>
          <w:lang w:eastAsia="es-ES"/>
        </w:rPr>
        <w:t>ptico.</w:t>
      </w:r>
      <w:bookmarkStart w:id="363" w:name="_Toc45547559"/>
      <w:bookmarkEnd w:id="363"/>
    </w:p>
    <w:p w14:paraId="5367E7DC" w14:textId="4BE5A28E" w:rsidR="00811D4F" w:rsidRPr="008A177D" w:rsidRDefault="00811D4F">
      <w:pPr>
        <w:pStyle w:val="Prrafodelista"/>
        <w:spacing w:line="240" w:lineRule="auto"/>
        <w:jc w:val="both"/>
        <w:rPr>
          <w:rFonts w:ascii="Verdana" w:hAnsi="Verdana"/>
          <w:szCs w:val="22"/>
        </w:rPr>
      </w:pPr>
      <w:bookmarkStart w:id="364" w:name="_Toc45547560"/>
      <w:bookmarkStart w:id="365" w:name="_Toc45547561"/>
      <w:bookmarkStart w:id="366" w:name="_Toc45547562"/>
      <w:bookmarkEnd w:id="364"/>
      <w:bookmarkEnd w:id="365"/>
      <w:bookmarkEnd w:id="366"/>
    </w:p>
    <w:p w14:paraId="2DEEC29C" w14:textId="04F4343B" w:rsidR="00811D4F" w:rsidRPr="008A177D" w:rsidRDefault="00786B12" w:rsidP="00D91F94">
      <w:pPr>
        <w:pStyle w:val="Prrafodelista"/>
        <w:numPr>
          <w:ilvl w:val="0"/>
          <w:numId w:val="42"/>
        </w:numPr>
        <w:spacing w:line="240" w:lineRule="auto"/>
        <w:jc w:val="both"/>
        <w:rPr>
          <w:rFonts w:ascii="Verdana" w:eastAsia="Arial" w:hAnsi="Verdana" w:cs="Arial"/>
          <w:szCs w:val="22"/>
        </w:rPr>
      </w:pPr>
      <w:r w:rsidRPr="008A177D">
        <w:rPr>
          <w:rFonts w:ascii="Verdana" w:eastAsia="Arial" w:hAnsi="Verdana" w:cs="Arial"/>
          <w:szCs w:val="22"/>
        </w:rPr>
        <w:t xml:space="preserve">La información en físico y en </w:t>
      </w:r>
      <w:r w:rsidR="0001261A" w:rsidRPr="008A177D">
        <w:rPr>
          <w:rFonts w:ascii="Verdana" w:eastAsia="Arial" w:hAnsi="Verdana" w:cs="Arial"/>
          <w:szCs w:val="22"/>
        </w:rPr>
        <w:t>M</w:t>
      </w:r>
      <w:r w:rsidRPr="008A177D">
        <w:rPr>
          <w:rFonts w:ascii="Verdana" w:eastAsia="Arial" w:hAnsi="Verdana" w:cs="Arial"/>
          <w:szCs w:val="22"/>
        </w:rPr>
        <w:t xml:space="preserve">edio </w:t>
      </w:r>
      <w:r w:rsidR="0001261A" w:rsidRPr="008A177D">
        <w:rPr>
          <w:rFonts w:ascii="Verdana" w:eastAsia="Arial" w:hAnsi="Verdana" w:cs="Arial"/>
          <w:szCs w:val="22"/>
        </w:rPr>
        <w:t>M</w:t>
      </w:r>
      <w:r w:rsidRPr="008A177D">
        <w:rPr>
          <w:rFonts w:ascii="Verdana" w:eastAsia="Arial" w:hAnsi="Verdana" w:cs="Arial"/>
          <w:szCs w:val="22"/>
        </w:rPr>
        <w:t>agnético debe ser idéntica. En caso de presentarse discrepancias entre la información consignada en medio físico y la incluida en el Medio Magnético</w:t>
      </w:r>
      <w:r w:rsidR="0059567A" w:rsidRPr="008A177D">
        <w:rPr>
          <w:rFonts w:ascii="Verdana" w:eastAsia="Arial" w:hAnsi="Verdana" w:cs="Arial"/>
          <w:szCs w:val="22"/>
        </w:rPr>
        <w:t>,</w:t>
      </w:r>
      <w:r w:rsidRPr="008A177D">
        <w:rPr>
          <w:rFonts w:ascii="Verdana" w:eastAsia="Arial" w:hAnsi="Verdana" w:cs="Arial"/>
          <w:szCs w:val="22"/>
        </w:rPr>
        <w:t xml:space="preserve"> prevalecerá la </w:t>
      </w:r>
      <w:r w:rsidR="0001261A" w:rsidRPr="008A177D">
        <w:rPr>
          <w:rFonts w:ascii="Verdana" w:eastAsia="Arial" w:hAnsi="Verdana" w:cs="Arial"/>
          <w:szCs w:val="22"/>
        </w:rPr>
        <w:t>primera</w:t>
      </w:r>
      <w:r w:rsidRPr="008A177D">
        <w:rPr>
          <w:rFonts w:ascii="Verdana" w:eastAsia="Arial" w:hAnsi="Verdana" w:cs="Arial"/>
          <w:szCs w:val="22"/>
        </w:rPr>
        <w:t xml:space="preserve">. </w:t>
      </w:r>
      <w:bookmarkStart w:id="367" w:name="_Toc45547563"/>
      <w:bookmarkEnd w:id="367"/>
    </w:p>
    <w:p w14:paraId="3BAC9F9B" w14:textId="462AFA23" w:rsidR="00811D4F" w:rsidRPr="008A177D" w:rsidRDefault="00811D4F">
      <w:pPr>
        <w:pStyle w:val="Prrafodelista"/>
        <w:spacing w:line="240" w:lineRule="auto"/>
        <w:jc w:val="both"/>
        <w:rPr>
          <w:rFonts w:ascii="Verdana" w:eastAsia="Arial" w:hAnsi="Verdana" w:cs="Arial"/>
          <w:szCs w:val="22"/>
        </w:rPr>
      </w:pPr>
      <w:bookmarkStart w:id="368" w:name="_Toc45547564"/>
      <w:bookmarkEnd w:id="368"/>
    </w:p>
    <w:p w14:paraId="70B212EF" w14:textId="27847B6D" w:rsidR="00811D4F" w:rsidRPr="008A177D" w:rsidRDefault="00786B12" w:rsidP="00D91F94">
      <w:pPr>
        <w:pStyle w:val="Prrafodelista"/>
        <w:numPr>
          <w:ilvl w:val="0"/>
          <w:numId w:val="42"/>
        </w:numPr>
        <w:spacing w:line="240" w:lineRule="auto"/>
        <w:jc w:val="both"/>
        <w:rPr>
          <w:rFonts w:ascii="Verdana" w:eastAsia="Arial" w:hAnsi="Verdana" w:cs="Arial"/>
          <w:szCs w:val="22"/>
        </w:rPr>
      </w:pPr>
      <w:bookmarkStart w:id="369" w:name="_Toc45547565"/>
      <w:bookmarkEnd w:id="369"/>
      <w:r w:rsidRPr="008A177D">
        <w:rPr>
          <w:rFonts w:ascii="Verdana" w:eastAsia="Arial" w:hAnsi="Verdana" w:cs="Arial"/>
          <w:szCs w:val="22"/>
        </w:rPr>
        <w:t>Debe i</w:t>
      </w:r>
      <w:r w:rsidR="008452FF" w:rsidRPr="008A177D">
        <w:rPr>
          <w:rFonts w:ascii="Verdana" w:eastAsia="Arial" w:hAnsi="Verdana" w:cs="Arial"/>
          <w:szCs w:val="22"/>
        </w:rPr>
        <w:t>ncluir</w:t>
      </w:r>
      <w:r w:rsidRPr="008A177D">
        <w:rPr>
          <w:rFonts w:ascii="Verdana" w:eastAsia="Arial" w:hAnsi="Verdana" w:cs="Arial"/>
          <w:szCs w:val="22"/>
        </w:rPr>
        <w:t xml:space="preserve"> la propuesta económica </w:t>
      </w:r>
      <w:r w:rsidR="00EB354D" w:rsidRPr="008A177D">
        <w:rPr>
          <w:rFonts w:ascii="Verdana" w:eastAsia="Arial" w:hAnsi="Verdana" w:cs="Arial"/>
          <w:szCs w:val="22"/>
        </w:rPr>
        <w:t xml:space="preserve">en </w:t>
      </w:r>
      <w:r w:rsidR="0044678F" w:rsidRPr="008A177D">
        <w:rPr>
          <w:rFonts w:ascii="Verdana" w:eastAsia="Arial" w:hAnsi="Verdana" w:cs="Arial"/>
          <w:szCs w:val="22"/>
        </w:rPr>
        <w:t xml:space="preserve">la forma prevista por la </w:t>
      </w:r>
      <w:r w:rsidR="00E41DBB" w:rsidRPr="008A177D">
        <w:rPr>
          <w:rFonts w:ascii="Verdana" w:eastAsia="Arial" w:hAnsi="Verdana" w:cs="Arial"/>
          <w:szCs w:val="22"/>
        </w:rPr>
        <w:t>Entidad</w:t>
      </w:r>
      <w:r w:rsidR="0044678F" w:rsidRPr="008A177D">
        <w:rPr>
          <w:rFonts w:ascii="Verdana" w:eastAsia="Arial" w:hAnsi="Verdana" w:cs="Arial"/>
          <w:szCs w:val="22"/>
        </w:rPr>
        <w:t>.</w:t>
      </w:r>
      <w:r w:rsidRPr="008A177D">
        <w:rPr>
          <w:rFonts w:ascii="Verdana" w:eastAsia="Arial" w:hAnsi="Verdana" w:cs="Arial"/>
          <w:szCs w:val="22"/>
        </w:rPr>
        <w:t xml:space="preserve"> </w:t>
      </w:r>
      <w:bookmarkStart w:id="370" w:name="_Toc45547566"/>
      <w:bookmarkEnd w:id="370"/>
    </w:p>
    <w:p w14:paraId="7A8D558E" w14:textId="2DF29062" w:rsidR="00811D4F" w:rsidRPr="008A177D" w:rsidRDefault="00811D4F" w:rsidP="00BF2EB7">
      <w:pPr>
        <w:pStyle w:val="Prrafodelista"/>
        <w:spacing w:line="240" w:lineRule="auto"/>
        <w:jc w:val="both"/>
        <w:rPr>
          <w:rFonts w:ascii="Verdana" w:eastAsia="Arial" w:hAnsi="Verdana"/>
          <w:szCs w:val="22"/>
        </w:rPr>
      </w:pPr>
      <w:bookmarkStart w:id="371" w:name="_Toc45547567"/>
      <w:bookmarkEnd w:id="371"/>
    </w:p>
    <w:p w14:paraId="2E866D66" w14:textId="00850397" w:rsidR="00811D4F" w:rsidRPr="008A177D" w:rsidRDefault="39830E07" w:rsidP="00E63264">
      <w:pPr>
        <w:pStyle w:val="Prrafodelista"/>
        <w:spacing w:line="240" w:lineRule="auto"/>
        <w:jc w:val="both"/>
        <w:rPr>
          <w:rFonts w:ascii="Verdana" w:eastAsia="Arial" w:hAnsi="Verdana"/>
          <w:szCs w:val="22"/>
        </w:rPr>
      </w:pPr>
      <w:r w:rsidRPr="008A177D">
        <w:rPr>
          <w:rFonts w:ascii="Verdana" w:eastAsia="Arial" w:hAnsi="Verdana"/>
          <w:szCs w:val="22"/>
          <w:highlight w:val="lightGray"/>
        </w:rPr>
        <w:t>[</w:t>
      </w:r>
      <w:r w:rsidRPr="008A177D">
        <w:rPr>
          <w:rFonts w:ascii="Verdana" w:eastAsia="Arial" w:hAnsi="Verdana" w:cs="Arial"/>
          <w:szCs w:val="22"/>
          <w:highlight w:val="lightGray"/>
        </w:rPr>
        <w:t xml:space="preserve">En los </w:t>
      </w:r>
      <w:r w:rsidR="379C9759" w:rsidRPr="008A177D">
        <w:rPr>
          <w:rFonts w:ascii="Verdana" w:eastAsia="Arial" w:hAnsi="Verdana" w:cs="Arial"/>
          <w:szCs w:val="22"/>
          <w:highlight w:val="lightGray"/>
        </w:rPr>
        <w:t>P</w:t>
      </w:r>
      <w:r w:rsidRPr="008A177D">
        <w:rPr>
          <w:rFonts w:ascii="Verdana" w:eastAsia="Arial" w:hAnsi="Verdana" w:cs="Arial"/>
          <w:szCs w:val="22"/>
          <w:highlight w:val="lightGray"/>
        </w:rPr>
        <w:t>rocesos</w:t>
      </w:r>
      <w:r w:rsidR="7DDAB5CB" w:rsidRPr="008A177D">
        <w:rPr>
          <w:rFonts w:ascii="Verdana" w:eastAsia="Arial" w:hAnsi="Verdana" w:cs="Arial"/>
          <w:szCs w:val="22"/>
          <w:highlight w:val="lightGray"/>
        </w:rPr>
        <w:t xml:space="preserve"> de </w:t>
      </w:r>
      <w:r w:rsidR="379C9759" w:rsidRPr="008A177D">
        <w:rPr>
          <w:rFonts w:ascii="Verdana" w:eastAsia="Arial" w:hAnsi="Verdana" w:cs="Arial"/>
          <w:szCs w:val="22"/>
          <w:highlight w:val="lightGray"/>
        </w:rPr>
        <w:t>C</w:t>
      </w:r>
      <w:r w:rsidR="7DDAB5CB" w:rsidRPr="008A177D">
        <w:rPr>
          <w:rFonts w:ascii="Verdana" w:eastAsia="Arial" w:hAnsi="Verdana" w:cs="Arial"/>
          <w:szCs w:val="22"/>
          <w:highlight w:val="lightGray"/>
        </w:rPr>
        <w:t>ontratación</w:t>
      </w:r>
      <w:r w:rsidRPr="008A177D">
        <w:rPr>
          <w:rFonts w:ascii="Verdana" w:eastAsia="Arial" w:hAnsi="Verdana" w:cs="Arial"/>
          <w:szCs w:val="22"/>
          <w:highlight w:val="lightGray"/>
        </w:rPr>
        <w:t xml:space="preserve"> estructurados por lotes o</w:t>
      </w:r>
      <w:r w:rsidR="5E3E4E1A" w:rsidRPr="008A177D">
        <w:rPr>
          <w:rFonts w:ascii="Verdana" w:eastAsia="Arial" w:hAnsi="Verdana" w:cs="Arial"/>
          <w:szCs w:val="22"/>
          <w:highlight w:val="lightGray"/>
        </w:rPr>
        <w:t xml:space="preserve"> </w:t>
      </w:r>
      <w:r w:rsidR="00B231C1" w:rsidRPr="008A177D">
        <w:rPr>
          <w:rFonts w:ascii="Verdana" w:eastAsia="Arial" w:hAnsi="Verdana" w:cs="Arial"/>
          <w:szCs w:val="22"/>
          <w:highlight w:val="lightGray"/>
        </w:rPr>
        <w:t>por segmentos</w:t>
      </w:r>
      <w:r w:rsidRPr="008A177D">
        <w:rPr>
          <w:rFonts w:ascii="Verdana" w:eastAsia="Arial" w:hAnsi="Verdana" w:cs="Arial"/>
          <w:szCs w:val="22"/>
          <w:highlight w:val="lightGray"/>
        </w:rPr>
        <w:t xml:space="preserve">, el </w:t>
      </w:r>
      <w:r w:rsidR="379C9759" w:rsidRPr="008A177D">
        <w:rPr>
          <w:rFonts w:ascii="Verdana" w:eastAsia="Arial" w:hAnsi="Verdana" w:cs="Arial"/>
          <w:szCs w:val="22"/>
          <w:highlight w:val="lightGray"/>
        </w:rPr>
        <w:t>P</w:t>
      </w:r>
      <w:r w:rsidRPr="008A177D">
        <w:rPr>
          <w:rFonts w:ascii="Verdana" w:eastAsia="Arial" w:hAnsi="Verdana" w:cs="Arial"/>
          <w:szCs w:val="22"/>
          <w:highlight w:val="lightGray"/>
        </w:rPr>
        <w:t xml:space="preserve">roponente debe presentar en un mismo </w:t>
      </w:r>
      <w:r w:rsidR="379C9759" w:rsidRPr="008A177D">
        <w:rPr>
          <w:rFonts w:ascii="Verdana" w:eastAsia="Arial" w:hAnsi="Verdana" w:cs="Arial"/>
          <w:szCs w:val="22"/>
          <w:highlight w:val="lightGray"/>
        </w:rPr>
        <w:t>S</w:t>
      </w:r>
      <w:r w:rsidRPr="008A177D">
        <w:rPr>
          <w:rFonts w:ascii="Verdana" w:eastAsia="Arial" w:hAnsi="Verdana" w:cs="Arial"/>
          <w:szCs w:val="22"/>
          <w:highlight w:val="lightGray"/>
        </w:rPr>
        <w:t xml:space="preserve">obre los documentos e información de los </w:t>
      </w:r>
      <w:r w:rsidR="3743E40B" w:rsidRPr="008A177D">
        <w:rPr>
          <w:rFonts w:ascii="Verdana" w:eastAsia="Arial" w:hAnsi="Verdana" w:cs="Arial"/>
          <w:szCs w:val="22"/>
          <w:highlight w:val="lightGray"/>
        </w:rPr>
        <w:t>r</w:t>
      </w:r>
      <w:r w:rsidRPr="008A177D">
        <w:rPr>
          <w:rFonts w:ascii="Verdana" w:eastAsia="Arial" w:hAnsi="Verdana" w:cs="Arial"/>
          <w:szCs w:val="22"/>
          <w:highlight w:val="lightGray"/>
        </w:rPr>
        <w:t xml:space="preserve">equisitos </w:t>
      </w:r>
      <w:r w:rsidR="3C51598B" w:rsidRPr="008A177D">
        <w:rPr>
          <w:rFonts w:ascii="Verdana" w:eastAsia="Arial" w:hAnsi="Verdana" w:cs="Arial"/>
          <w:szCs w:val="22"/>
          <w:highlight w:val="lightGray"/>
        </w:rPr>
        <w:t>h</w:t>
      </w:r>
      <w:r w:rsidRPr="008A177D">
        <w:rPr>
          <w:rFonts w:ascii="Verdana" w:eastAsia="Arial" w:hAnsi="Verdana" w:cs="Arial"/>
          <w:szCs w:val="22"/>
          <w:highlight w:val="lightGray"/>
        </w:rPr>
        <w:t>abilitantes y los documentos a los que se les asigne puntaje, incluyendo la oferta económica para cada lote o</w:t>
      </w:r>
      <w:r w:rsidR="231FD3D6" w:rsidRPr="008A177D">
        <w:rPr>
          <w:rFonts w:ascii="Verdana" w:eastAsia="Arial" w:hAnsi="Verdana" w:cs="Arial"/>
          <w:szCs w:val="22"/>
        </w:rPr>
        <w:t xml:space="preserve"> s</w:t>
      </w:r>
      <w:r w:rsidR="231FD3D6" w:rsidRPr="008A177D">
        <w:rPr>
          <w:rFonts w:ascii="Verdana" w:eastAsia="Arial" w:hAnsi="Verdana" w:cs="Arial"/>
          <w:szCs w:val="22"/>
          <w:highlight w:val="lightGray"/>
        </w:rPr>
        <w:t>egmento</w:t>
      </w:r>
      <w:r w:rsidRPr="008A177D">
        <w:rPr>
          <w:rFonts w:ascii="Verdana" w:eastAsia="Arial" w:hAnsi="Verdana" w:cs="Arial"/>
          <w:szCs w:val="22"/>
          <w:highlight w:val="lightGray"/>
        </w:rPr>
        <w:t xml:space="preserve"> al que se presente</w:t>
      </w:r>
      <w:r w:rsidRPr="008A177D">
        <w:rPr>
          <w:rFonts w:ascii="Verdana" w:eastAsia="Arial" w:hAnsi="Verdana"/>
          <w:szCs w:val="22"/>
          <w:highlight w:val="lightGray"/>
        </w:rPr>
        <w:t>]</w:t>
      </w:r>
      <w:bookmarkStart w:id="372" w:name="_Toc45547568"/>
      <w:bookmarkEnd w:id="372"/>
    </w:p>
    <w:p w14:paraId="3AABCF89" w14:textId="7D0224FA" w:rsidR="00811D4F" w:rsidRPr="008A177D" w:rsidRDefault="00811D4F" w:rsidP="00BF2EB7">
      <w:pPr>
        <w:pStyle w:val="Prrafodelista"/>
        <w:spacing w:line="240" w:lineRule="auto"/>
        <w:jc w:val="both"/>
        <w:rPr>
          <w:rFonts w:ascii="Verdana" w:eastAsia="Arial" w:hAnsi="Verdana" w:cs="Arial"/>
          <w:szCs w:val="22"/>
        </w:rPr>
      </w:pPr>
      <w:bookmarkStart w:id="373" w:name="_Toc45547569"/>
      <w:bookmarkEnd w:id="373"/>
    </w:p>
    <w:p w14:paraId="615F38F3" w14:textId="5A0723D3" w:rsidR="00E354C4" w:rsidRPr="008A177D" w:rsidRDefault="77C849D9" w:rsidP="00D91F94">
      <w:pPr>
        <w:pStyle w:val="Prrafodelista"/>
        <w:numPr>
          <w:ilvl w:val="0"/>
          <w:numId w:val="42"/>
        </w:numPr>
        <w:spacing w:line="240" w:lineRule="auto"/>
        <w:jc w:val="both"/>
        <w:rPr>
          <w:rFonts w:ascii="Verdana" w:eastAsia="Arial" w:hAnsi="Verdana" w:cs="Arial"/>
          <w:szCs w:val="22"/>
        </w:rPr>
      </w:pPr>
      <w:r w:rsidRPr="008A177D">
        <w:rPr>
          <w:rFonts w:ascii="Verdana" w:eastAsia="Arial" w:hAnsi="Verdana" w:cs="Arial"/>
          <w:szCs w:val="22"/>
        </w:rPr>
        <w:t xml:space="preserve">El </w:t>
      </w:r>
      <w:r w:rsidR="379C9759" w:rsidRPr="008A177D">
        <w:rPr>
          <w:rFonts w:ascii="Verdana" w:eastAsia="Arial" w:hAnsi="Verdana" w:cs="Arial"/>
          <w:szCs w:val="22"/>
        </w:rPr>
        <w:t>P</w:t>
      </w:r>
      <w:r w:rsidRPr="008A177D">
        <w:rPr>
          <w:rFonts w:ascii="Verdana" w:eastAsia="Arial" w:hAnsi="Verdana" w:cs="Arial"/>
          <w:szCs w:val="22"/>
        </w:rPr>
        <w:t xml:space="preserve">roponente al presentar la oferta económica </w:t>
      </w:r>
      <w:r w:rsidR="0CE98F0C" w:rsidRPr="008A177D">
        <w:rPr>
          <w:rFonts w:ascii="Verdana" w:eastAsia="Arial" w:hAnsi="Verdana" w:cs="Arial"/>
          <w:szCs w:val="22"/>
        </w:rPr>
        <w:t>inco</w:t>
      </w:r>
      <w:r w:rsidR="0B2D4BAB" w:rsidRPr="008A177D">
        <w:rPr>
          <w:rFonts w:ascii="Verdana" w:eastAsia="Arial" w:hAnsi="Verdana" w:cs="Arial"/>
          <w:szCs w:val="22"/>
        </w:rPr>
        <w:t>rporará</w:t>
      </w:r>
      <w:r w:rsidR="0CE98F0C" w:rsidRPr="008A177D">
        <w:rPr>
          <w:rFonts w:ascii="Verdana" w:eastAsia="Arial" w:hAnsi="Verdana" w:cs="Arial"/>
          <w:szCs w:val="22"/>
        </w:rPr>
        <w:t xml:space="preserve"> </w:t>
      </w:r>
      <w:r w:rsidRPr="008A177D">
        <w:rPr>
          <w:rFonts w:ascii="Verdana" w:eastAsia="Arial" w:hAnsi="Verdana" w:cs="Arial"/>
          <w:szCs w:val="22"/>
        </w:rPr>
        <w:t xml:space="preserve">todos los impuestos, tasas y contribuciones, incluido el IVA. </w:t>
      </w:r>
      <w:r w:rsidRPr="008A177D">
        <w:rPr>
          <w:rFonts w:ascii="Verdana" w:eastAsia="Arial" w:hAnsi="Verdana" w:cs="Arial"/>
          <w:szCs w:val="22"/>
          <w:highlight w:val="lightGray"/>
        </w:rPr>
        <w:t xml:space="preserve">[Para los </w:t>
      </w:r>
      <w:r w:rsidR="00B231C1" w:rsidRPr="008A177D">
        <w:rPr>
          <w:rFonts w:ascii="Verdana" w:eastAsia="Arial" w:hAnsi="Verdana" w:cs="Arial"/>
          <w:szCs w:val="22"/>
          <w:highlight w:val="lightGray"/>
        </w:rPr>
        <w:t>procesos en SECOP</w:t>
      </w:r>
      <w:r w:rsidRPr="008A177D">
        <w:rPr>
          <w:rFonts w:ascii="Verdana" w:eastAsia="Arial" w:hAnsi="Verdana" w:cs="Arial"/>
          <w:szCs w:val="22"/>
          <w:highlight w:val="lightGray"/>
        </w:rPr>
        <w:t xml:space="preserve"> I]</w:t>
      </w:r>
      <w:r w:rsidRPr="008A177D">
        <w:rPr>
          <w:rFonts w:ascii="Verdana" w:eastAsia="Arial" w:hAnsi="Verdana" w:cs="Arial"/>
          <w:szCs w:val="22"/>
        </w:rPr>
        <w:t xml:space="preserve"> </w:t>
      </w:r>
      <w:r w:rsidR="39830E07" w:rsidRPr="008A177D">
        <w:rPr>
          <w:rFonts w:ascii="Verdana" w:eastAsia="Arial" w:hAnsi="Verdana" w:cs="Arial"/>
          <w:szCs w:val="22"/>
        </w:rPr>
        <w:t xml:space="preserve">La propuesta económica debe </w:t>
      </w:r>
      <w:r w:rsidR="379C9759" w:rsidRPr="008A177D">
        <w:rPr>
          <w:rFonts w:ascii="Verdana" w:eastAsia="Arial" w:hAnsi="Verdana" w:cs="Arial"/>
          <w:szCs w:val="22"/>
        </w:rPr>
        <w:t xml:space="preserve">estar </w:t>
      </w:r>
      <w:r w:rsidR="39830E07" w:rsidRPr="008A177D">
        <w:rPr>
          <w:rFonts w:ascii="Verdana" w:eastAsia="Arial" w:hAnsi="Verdana" w:cs="Arial"/>
          <w:szCs w:val="22"/>
        </w:rPr>
        <w:t>firmada</w:t>
      </w:r>
      <w:r w:rsidRPr="008A177D">
        <w:rPr>
          <w:rFonts w:ascii="Verdana" w:eastAsia="Arial" w:hAnsi="Verdana" w:cs="Arial"/>
          <w:szCs w:val="22"/>
        </w:rPr>
        <w:t>.</w:t>
      </w:r>
      <w:bookmarkStart w:id="374" w:name="_Toc45547570"/>
      <w:bookmarkStart w:id="375" w:name="_Toc45547571"/>
      <w:bookmarkEnd w:id="374"/>
      <w:bookmarkEnd w:id="375"/>
    </w:p>
    <w:p w14:paraId="59854F19" w14:textId="5879C71E" w:rsidR="00B11F58" w:rsidRPr="008A177D" w:rsidRDefault="00B11F58" w:rsidP="00AB1346">
      <w:pPr>
        <w:jc w:val="both"/>
        <w:rPr>
          <w:rFonts w:ascii="Verdana" w:eastAsia="Calibri" w:hAnsi="Verdana" w:cs="Arial"/>
          <w:sz w:val="22"/>
          <w:szCs w:val="22"/>
        </w:rPr>
      </w:pPr>
      <w:r w:rsidRPr="008A177D">
        <w:rPr>
          <w:rFonts w:ascii="Verdana" w:eastAsia="Calibri" w:hAnsi="Verdana" w:cs="Arial"/>
          <w:sz w:val="22"/>
          <w:szCs w:val="22"/>
          <w:highlight w:val="lightGray"/>
        </w:rPr>
        <w:t xml:space="preserve">[La </w:t>
      </w:r>
      <w:r w:rsidR="00E41DBB" w:rsidRPr="008A177D">
        <w:rPr>
          <w:rFonts w:ascii="Verdana" w:eastAsia="Calibri" w:hAnsi="Verdana" w:cs="Arial"/>
          <w:sz w:val="22"/>
          <w:szCs w:val="22"/>
          <w:highlight w:val="lightGray"/>
        </w:rPr>
        <w:t>Entidad</w:t>
      </w:r>
      <w:r w:rsidRPr="008A177D">
        <w:rPr>
          <w:rFonts w:ascii="Verdana" w:eastAsia="Calibri" w:hAnsi="Verdana" w:cs="Arial"/>
          <w:sz w:val="22"/>
          <w:szCs w:val="22"/>
          <w:highlight w:val="lightGray"/>
        </w:rPr>
        <w:t xml:space="preserve"> puede establecer que la recepción de las ofertas, además de realizarse de forma física, conforme con los anteriores parámetros, también se pueda </w:t>
      </w:r>
      <w:r w:rsidR="00582CCA" w:rsidRPr="008A177D">
        <w:rPr>
          <w:rFonts w:ascii="Verdana" w:eastAsia="Calibri" w:hAnsi="Verdana" w:cs="Arial"/>
          <w:sz w:val="22"/>
          <w:szCs w:val="22"/>
          <w:highlight w:val="lightGray"/>
        </w:rPr>
        <w:t>hacer</w:t>
      </w:r>
      <w:r w:rsidRPr="008A177D">
        <w:rPr>
          <w:rFonts w:ascii="Verdana" w:eastAsia="Calibri" w:hAnsi="Verdana" w:cs="Arial"/>
          <w:sz w:val="22"/>
          <w:szCs w:val="22"/>
          <w:highlight w:val="lightGray"/>
        </w:rPr>
        <w:t xml:space="preserve"> por medios electrónicos, siempre que se asegure el acceso a dichos medios para cualquier interesado en participar y que se garanticen los mecanismos de confidencialidad que impidan conocer el </w:t>
      </w:r>
      <w:r w:rsidR="00482A94" w:rsidRPr="008A177D">
        <w:rPr>
          <w:rFonts w:ascii="Verdana" w:eastAsia="Calibri" w:hAnsi="Verdana" w:cs="Arial"/>
          <w:sz w:val="22"/>
          <w:szCs w:val="22"/>
          <w:highlight w:val="lightGray"/>
        </w:rPr>
        <w:t>contenido de las ofertas</w:t>
      </w:r>
      <w:r w:rsidR="003F4086" w:rsidRPr="008A177D">
        <w:rPr>
          <w:rFonts w:ascii="Verdana" w:eastAsia="Calibri" w:hAnsi="Verdana" w:cs="Arial"/>
          <w:sz w:val="22"/>
          <w:szCs w:val="22"/>
          <w:highlight w:val="lightGray"/>
        </w:rPr>
        <w:t xml:space="preserve"> </w:t>
      </w:r>
      <w:r w:rsidRPr="008A177D">
        <w:rPr>
          <w:rFonts w:ascii="Verdana" w:eastAsia="Calibri" w:hAnsi="Verdana" w:cs="Arial"/>
          <w:sz w:val="22"/>
          <w:szCs w:val="22"/>
          <w:highlight w:val="lightGray"/>
        </w:rPr>
        <w:t xml:space="preserve">hasta antes del cierre del </w:t>
      </w:r>
      <w:r w:rsidR="007B13F6" w:rsidRPr="008A177D">
        <w:rPr>
          <w:rFonts w:ascii="Verdana" w:eastAsia="Calibri" w:hAnsi="Verdana" w:cs="Arial"/>
          <w:sz w:val="22"/>
          <w:szCs w:val="22"/>
          <w:highlight w:val="lightGray"/>
        </w:rPr>
        <w:t>P</w:t>
      </w:r>
      <w:r w:rsidRPr="008A177D">
        <w:rPr>
          <w:rFonts w:ascii="Verdana" w:eastAsia="Calibri" w:hAnsi="Verdana" w:cs="Arial"/>
          <w:sz w:val="22"/>
          <w:szCs w:val="22"/>
          <w:highlight w:val="lightGray"/>
        </w:rPr>
        <w:t>roceso</w:t>
      </w:r>
      <w:r w:rsidR="005049C3" w:rsidRPr="008A177D">
        <w:rPr>
          <w:rFonts w:ascii="Verdana" w:eastAsia="Calibri" w:hAnsi="Verdana" w:cs="Arial"/>
          <w:sz w:val="22"/>
          <w:szCs w:val="22"/>
          <w:highlight w:val="lightGray"/>
        </w:rPr>
        <w:t xml:space="preserve"> de </w:t>
      </w:r>
      <w:r w:rsidR="007B13F6" w:rsidRPr="008A177D">
        <w:rPr>
          <w:rFonts w:ascii="Verdana" w:eastAsia="Calibri" w:hAnsi="Verdana" w:cs="Arial"/>
          <w:sz w:val="22"/>
          <w:szCs w:val="22"/>
          <w:highlight w:val="lightGray"/>
        </w:rPr>
        <w:t>C</w:t>
      </w:r>
      <w:r w:rsidR="005049C3" w:rsidRPr="008A177D">
        <w:rPr>
          <w:rFonts w:ascii="Verdana" w:eastAsia="Calibri" w:hAnsi="Verdana" w:cs="Arial"/>
          <w:sz w:val="22"/>
          <w:szCs w:val="22"/>
          <w:highlight w:val="lightGray"/>
        </w:rPr>
        <w:t>ontratación</w:t>
      </w:r>
      <w:r w:rsidRPr="008A177D">
        <w:rPr>
          <w:rFonts w:ascii="Verdana" w:eastAsia="Calibri" w:hAnsi="Verdana" w:cs="Arial"/>
          <w:sz w:val="22"/>
          <w:szCs w:val="22"/>
          <w:highlight w:val="lightGray"/>
        </w:rPr>
        <w:t>. Para ello podrá adaptar el contenido de este numeral, señalando los parámetros para esta forma de presentación de las ofertas</w:t>
      </w:r>
      <w:r w:rsidR="00BA7317" w:rsidRPr="008A177D">
        <w:rPr>
          <w:rFonts w:ascii="Verdana" w:eastAsia="Calibri" w:hAnsi="Verdana" w:cs="Arial"/>
          <w:sz w:val="22"/>
          <w:szCs w:val="22"/>
          <w:highlight w:val="lightGray"/>
        </w:rPr>
        <w:t>.</w:t>
      </w:r>
      <w:r w:rsidRPr="008A177D">
        <w:rPr>
          <w:rFonts w:ascii="Verdana" w:eastAsia="Calibri" w:hAnsi="Verdana" w:cs="Arial"/>
          <w:sz w:val="22"/>
          <w:szCs w:val="22"/>
          <w:highlight w:val="lightGray"/>
        </w:rPr>
        <w:t>]</w:t>
      </w:r>
    </w:p>
    <w:p w14:paraId="22032EA8" w14:textId="77777777" w:rsidR="00B11F58" w:rsidRPr="008A177D" w:rsidRDefault="00B11F58" w:rsidP="00AB1346">
      <w:pPr>
        <w:jc w:val="both"/>
        <w:rPr>
          <w:rFonts w:ascii="Verdana" w:hAnsi="Verdana" w:cs="Arial"/>
          <w:sz w:val="22"/>
          <w:szCs w:val="22"/>
        </w:rPr>
      </w:pPr>
    </w:p>
    <w:p w14:paraId="0676164A" w14:textId="19858760" w:rsidR="009A08CF" w:rsidRPr="008A177D" w:rsidRDefault="323DA381">
      <w:pPr>
        <w:jc w:val="both"/>
        <w:rPr>
          <w:rFonts w:ascii="Verdana" w:eastAsia="Arial" w:hAnsi="Verdana" w:cs="Arial"/>
          <w:sz w:val="22"/>
          <w:szCs w:val="22"/>
        </w:rPr>
      </w:pPr>
      <w:r w:rsidRPr="008A177D">
        <w:rPr>
          <w:rFonts w:ascii="Verdana" w:hAnsi="Verdana" w:cs="Arial"/>
          <w:sz w:val="22"/>
          <w:szCs w:val="22"/>
          <w:highlight w:val="lightGray"/>
        </w:rPr>
        <w:t>[</w:t>
      </w:r>
      <w:r w:rsidRPr="008A177D">
        <w:rPr>
          <w:rFonts w:ascii="Verdana" w:eastAsia="Arial" w:hAnsi="Verdana" w:cs="Arial"/>
          <w:sz w:val="22"/>
          <w:szCs w:val="22"/>
          <w:highlight w:val="lightGray"/>
        </w:rPr>
        <w:t xml:space="preserve">Para los </w:t>
      </w:r>
      <w:r w:rsidR="52ECE0D1" w:rsidRPr="008A177D">
        <w:rPr>
          <w:rFonts w:ascii="Verdana" w:eastAsia="Arial" w:hAnsi="Verdana" w:cs="Arial"/>
          <w:sz w:val="22"/>
          <w:szCs w:val="22"/>
          <w:highlight w:val="lightGray"/>
        </w:rPr>
        <w:t>p</w:t>
      </w:r>
      <w:r w:rsidRPr="008A177D">
        <w:rPr>
          <w:rFonts w:ascii="Verdana" w:eastAsia="Arial" w:hAnsi="Verdana" w:cs="Arial"/>
          <w:sz w:val="22"/>
          <w:szCs w:val="22"/>
          <w:highlight w:val="lightGray"/>
        </w:rPr>
        <w:t xml:space="preserve">rocesos </w:t>
      </w:r>
      <w:r w:rsidR="2ACA4A6B" w:rsidRPr="008A177D">
        <w:rPr>
          <w:rFonts w:ascii="Verdana" w:eastAsia="Arial" w:hAnsi="Verdana" w:cs="Arial"/>
          <w:sz w:val="22"/>
          <w:szCs w:val="22"/>
          <w:highlight w:val="lightGray"/>
        </w:rPr>
        <w:t xml:space="preserve">en </w:t>
      </w:r>
      <w:r w:rsidR="5FC09860" w:rsidRPr="008A177D">
        <w:rPr>
          <w:rFonts w:ascii="Verdana" w:eastAsia="Arial" w:hAnsi="Verdana" w:cs="Arial"/>
          <w:sz w:val="22"/>
          <w:szCs w:val="22"/>
          <w:highlight w:val="lightGray"/>
        </w:rPr>
        <w:t>el</w:t>
      </w:r>
      <w:r w:rsidR="599238DD" w:rsidRPr="008A177D">
        <w:rPr>
          <w:rFonts w:ascii="Verdana" w:eastAsia="Arial" w:hAnsi="Verdana" w:cs="Arial"/>
          <w:sz w:val="22"/>
          <w:szCs w:val="22"/>
          <w:highlight w:val="lightGray"/>
        </w:rPr>
        <w:t xml:space="preserve"> </w:t>
      </w:r>
      <w:r w:rsidRPr="008A177D">
        <w:rPr>
          <w:rFonts w:ascii="Verdana" w:eastAsia="Arial" w:hAnsi="Verdana" w:cs="Arial"/>
          <w:sz w:val="22"/>
          <w:szCs w:val="22"/>
          <w:highlight w:val="lightGray"/>
        </w:rPr>
        <w:t xml:space="preserve">SECOP II los documentos se adjuntarán de acuerdo con el orden requerido en el cuestionario por la </w:t>
      </w:r>
      <w:r w:rsidR="14B79D8F"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 los cuales deben ser legibles y escaneados correctamente</w:t>
      </w:r>
      <w:r w:rsidR="6F4FD45B"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w:t>
      </w:r>
      <w:bookmarkStart w:id="376" w:name="_Toc45547572"/>
      <w:bookmarkEnd w:id="376"/>
    </w:p>
    <w:p w14:paraId="1FFB04C0" w14:textId="77777777" w:rsidR="00CA17F1" w:rsidRPr="008A177D" w:rsidRDefault="00CA17F1">
      <w:pPr>
        <w:jc w:val="both"/>
        <w:rPr>
          <w:rFonts w:ascii="Verdana" w:hAnsi="Verdana"/>
          <w:sz w:val="22"/>
          <w:szCs w:val="22"/>
          <w:lang w:val="x-none"/>
        </w:rPr>
      </w:pPr>
    </w:p>
    <w:p w14:paraId="7B41CB47" w14:textId="5EF62A95" w:rsidR="009A08CF" w:rsidRPr="008A177D" w:rsidRDefault="323DA381">
      <w:pPr>
        <w:jc w:val="both"/>
        <w:rPr>
          <w:rFonts w:ascii="Verdana" w:hAnsi="Verdana" w:cs="Arial"/>
          <w:sz w:val="22"/>
          <w:szCs w:val="22"/>
          <w:lang w:val="x-none"/>
        </w:rPr>
      </w:pPr>
      <w:bookmarkStart w:id="377" w:name="_Toc45547573"/>
      <w:bookmarkEnd w:id="377"/>
      <w:r w:rsidRPr="008A177D">
        <w:rPr>
          <w:rFonts w:ascii="Verdana" w:hAnsi="Verdana" w:cs="Arial"/>
          <w:sz w:val="22"/>
          <w:szCs w:val="22"/>
        </w:rPr>
        <w:t xml:space="preserve">La </w:t>
      </w:r>
      <w:r w:rsidR="14B79D8F" w:rsidRPr="008A177D">
        <w:rPr>
          <w:rFonts w:ascii="Verdana" w:hAnsi="Verdana" w:cs="Arial"/>
          <w:sz w:val="22"/>
          <w:szCs w:val="22"/>
        </w:rPr>
        <w:t>Entidad</w:t>
      </w:r>
      <w:r w:rsidRPr="008A177D">
        <w:rPr>
          <w:rFonts w:ascii="Verdana" w:hAnsi="Verdana" w:cs="Arial"/>
          <w:sz w:val="22"/>
          <w:szCs w:val="22"/>
        </w:rPr>
        <w:t xml:space="preserve"> solo recibirá una oferta por </w:t>
      </w:r>
      <w:r w:rsidR="379C9759" w:rsidRPr="008A177D">
        <w:rPr>
          <w:rFonts w:ascii="Verdana" w:hAnsi="Verdana" w:cs="Arial"/>
          <w:sz w:val="22"/>
          <w:szCs w:val="22"/>
        </w:rPr>
        <w:t>P</w:t>
      </w:r>
      <w:r w:rsidRPr="008A177D">
        <w:rPr>
          <w:rFonts w:ascii="Verdana" w:hAnsi="Verdana" w:cs="Arial"/>
          <w:sz w:val="22"/>
          <w:szCs w:val="22"/>
        </w:rPr>
        <w:t xml:space="preserve">roponente, </w:t>
      </w:r>
      <w:r w:rsidR="154CA2EF" w:rsidRPr="008A177D">
        <w:rPr>
          <w:rFonts w:ascii="Verdana" w:hAnsi="Verdana" w:cs="Arial"/>
          <w:sz w:val="22"/>
          <w:szCs w:val="22"/>
          <w:highlight w:val="lightGray"/>
        </w:rPr>
        <w:t>[</w:t>
      </w:r>
      <w:r w:rsidR="03659F95" w:rsidRPr="008A177D">
        <w:rPr>
          <w:rFonts w:ascii="Verdana" w:hAnsi="Verdana" w:cs="Arial"/>
          <w:sz w:val="22"/>
          <w:szCs w:val="22"/>
          <w:highlight w:val="lightGray"/>
        </w:rPr>
        <w:t>sin perjuicio de lo establecido frente a</w:t>
      </w:r>
      <w:r w:rsidRPr="008A177D">
        <w:rPr>
          <w:rFonts w:ascii="Verdana" w:hAnsi="Verdana" w:cs="Arial"/>
          <w:sz w:val="22"/>
          <w:szCs w:val="22"/>
          <w:highlight w:val="lightGray"/>
        </w:rPr>
        <w:t xml:space="preserve"> los procesos estructurados por lotes </w:t>
      </w:r>
      <w:r w:rsidRPr="008A177D">
        <w:rPr>
          <w:rFonts w:ascii="Verdana" w:eastAsia="Arial" w:hAnsi="Verdana" w:cs="Arial"/>
          <w:sz w:val="22"/>
          <w:szCs w:val="22"/>
          <w:highlight w:val="lightGray"/>
        </w:rPr>
        <w:t xml:space="preserve">o </w:t>
      </w:r>
      <w:r w:rsidR="06E08A54" w:rsidRPr="008A177D">
        <w:rPr>
          <w:rFonts w:ascii="Verdana" w:eastAsia="Arial" w:hAnsi="Verdana" w:cs="Arial"/>
          <w:sz w:val="22"/>
          <w:szCs w:val="22"/>
          <w:highlight w:val="lightGray"/>
        </w:rPr>
        <w:t xml:space="preserve">por </w:t>
      </w:r>
      <w:r w:rsidR="7C5290CD" w:rsidRPr="008A177D">
        <w:rPr>
          <w:rFonts w:ascii="Verdana" w:eastAsia="Arial" w:hAnsi="Verdana" w:cs="Arial"/>
          <w:sz w:val="22"/>
          <w:szCs w:val="22"/>
          <w:highlight w:val="lightGray"/>
        </w:rPr>
        <w:t>segmentos</w:t>
      </w:r>
      <w:r w:rsidR="03659F95" w:rsidRPr="008A177D">
        <w:rPr>
          <w:rFonts w:ascii="Verdana" w:hAnsi="Verdana" w:cs="Arial"/>
          <w:sz w:val="22"/>
          <w:szCs w:val="22"/>
          <w:highlight w:val="lightGray"/>
        </w:rPr>
        <w:t>,</w:t>
      </w:r>
      <w:r w:rsidRPr="008A177D">
        <w:rPr>
          <w:rFonts w:ascii="Verdana" w:hAnsi="Verdana" w:cs="Arial"/>
          <w:sz w:val="22"/>
          <w:szCs w:val="22"/>
          <w:highlight w:val="lightGray"/>
        </w:rPr>
        <w:t xml:space="preserve"> cuando la </w:t>
      </w:r>
      <w:r w:rsidR="14B79D8F" w:rsidRPr="008A177D">
        <w:rPr>
          <w:rFonts w:ascii="Verdana" w:hAnsi="Verdana" w:cs="Arial"/>
          <w:sz w:val="22"/>
          <w:szCs w:val="22"/>
          <w:highlight w:val="lightGray"/>
        </w:rPr>
        <w:t>Entidad</w:t>
      </w:r>
      <w:r w:rsidRPr="008A177D">
        <w:rPr>
          <w:rFonts w:ascii="Verdana" w:hAnsi="Verdana" w:cs="Arial"/>
          <w:sz w:val="22"/>
          <w:szCs w:val="22"/>
          <w:highlight w:val="lightGray"/>
        </w:rPr>
        <w:t xml:space="preserve"> haya </w:t>
      </w:r>
      <w:r w:rsidR="6C387F69" w:rsidRPr="008A177D">
        <w:rPr>
          <w:rFonts w:ascii="Verdana" w:hAnsi="Verdana" w:cs="Arial"/>
          <w:sz w:val="22"/>
          <w:szCs w:val="22"/>
          <w:highlight w:val="lightGray"/>
          <w:lang w:val="es-MX"/>
        </w:rPr>
        <w:t>determinado</w:t>
      </w:r>
      <w:r w:rsidRPr="008A177D">
        <w:rPr>
          <w:rFonts w:ascii="Verdana" w:hAnsi="Verdana" w:cs="Arial"/>
          <w:sz w:val="22"/>
          <w:szCs w:val="22"/>
          <w:highlight w:val="lightGray"/>
        </w:rPr>
        <w:t xml:space="preserve"> esta posibilidad</w:t>
      </w:r>
      <w:r w:rsidR="154CA2EF" w:rsidRPr="008A177D">
        <w:rPr>
          <w:rFonts w:ascii="Verdana" w:hAnsi="Verdana" w:cs="Arial"/>
          <w:sz w:val="22"/>
          <w:szCs w:val="22"/>
          <w:highlight w:val="lightGray"/>
        </w:rPr>
        <w:t>]</w:t>
      </w:r>
      <w:r w:rsidRPr="008A177D">
        <w:rPr>
          <w:rFonts w:ascii="Verdana" w:hAnsi="Verdana" w:cs="Arial"/>
          <w:sz w:val="22"/>
          <w:szCs w:val="22"/>
        </w:rPr>
        <w:t xml:space="preserve">. En caso de presentarse para varios </w:t>
      </w:r>
      <w:r w:rsidR="379C9759" w:rsidRPr="008A177D">
        <w:rPr>
          <w:rFonts w:ascii="Verdana" w:hAnsi="Verdana" w:cs="Arial"/>
          <w:sz w:val="22"/>
          <w:szCs w:val="22"/>
        </w:rPr>
        <w:t>P</w:t>
      </w:r>
      <w:r w:rsidRPr="008A177D">
        <w:rPr>
          <w:rFonts w:ascii="Verdana" w:hAnsi="Verdana" w:cs="Arial"/>
          <w:sz w:val="22"/>
          <w:szCs w:val="22"/>
        </w:rPr>
        <w:t xml:space="preserve">rocesos de </w:t>
      </w:r>
      <w:r w:rsidR="379C9759" w:rsidRPr="008A177D">
        <w:rPr>
          <w:rFonts w:ascii="Verdana" w:hAnsi="Verdana" w:cs="Arial"/>
          <w:sz w:val="22"/>
          <w:szCs w:val="22"/>
        </w:rPr>
        <w:t>C</w:t>
      </w:r>
      <w:r w:rsidRPr="008A177D">
        <w:rPr>
          <w:rFonts w:ascii="Verdana" w:hAnsi="Verdana" w:cs="Arial"/>
          <w:sz w:val="22"/>
          <w:szCs w:val="22"/>
        </w:rPr>
        <w:t xml:space="preserve">ontratación con la </w:t>
      </w:r>
      <w:r w:rsidR="14B79D8F" w:rsidRPr="008A177D">
        <w:rPr>
          <w:rFonts w:ascii="Verdana" w:hAnsi="Verdana" w:cs="Arial"/>
          <w:sz w:val="22"/>
          <w:szCs w:val="22"/>
        </w:rPr>
        <w:t>Entidad</w:t>
      </w:r>
      <w:r w:rsidRPr="008A177D">
        <w:rPr>
          <w:rFonts w:ascii="Verdana" w:hAnsi="Verdana" w:cs="Arial"/>
          <w:sz w:val="22"/>
          <w:szCs w:val="22"/>
        </w:rPr>
        <w:t xml:space="preserve">, el </w:t>
      </w:r>
      <w:r w:rsidR="379C9759" w:rsidRPr="008A177D">
        <w:rPr>
          <w:rFonts w:ascii="Verdana" w:hAnsi="Verdana" w:cs="Arial"/>
          <w:sz w:val="22"/>
          <w:szCs w:val="22"/>
        </w:rPr>
        <w:t>P</w:t>
      </w:r>
      <w:r w:rsidRPr="008A177D">
        <w:rPr>
          <w:rFonts w:ascii="Verdana" w:hAnsi="Verdana" w:cs="Arial"/>
          <w:sz w:val="22"/>
          <w:szCs w:val="22"/>
        </w:rPr>
        <w:t xml:space="preserve">roponente deberá </w:t>
      </w:r>
      <w:r w:rsidR="435CDC4D" w:rsidRPr="008A177D">
        <w:rPr>
          <w:rFonts w:ascii="Verdana" w:hAnsi="Verdana" w:cs="Arial"/>
          <w:sz w:val="22"/>
          <w:szCs w:val="22"/>
          <w:lang w:val="es-MX"/>
        </w:rPr>
        <w:t>indicar expresamente</w:t>
      </w:r>
      <w:r w:rsidRPr="008A177D">
        <w:rPr>
          <w:rFonts w:ascii="Verdana" w:hAnsi="Verdana" w:cs="Arial"/>
          <w:sz w:val="22"/>
          <w:szCs w:val="22"/>
        </w:rPr>
        <w:t xml:space="preserve"> para </w:t>
      </w:r>
      <w:r w:rsidR="5D9D96EF" w:rsidRPr="008A177D">
        <w:rPr>
          <w:rFonts w:ascii="Verdana" w:hAnsi="Verdana" w:cs="Arial"/>
          <w:sz w:val="22"/>
          <w:szCs w:val="22"/>
          <w:lang w:val="es-MX"/>
        </w:rPr>
        <w:t xml:space="preserve">cuál </w:t>
      </w:r>
      <w:r w:rsidR="72BC1C7A" w:rsidRPr="008A177D">
        <w:rPr>
          <w:rFonts w:ascii="Verdana" w:hAnsi="Verdana" w:cs="Arial"/>
          <w:sz w:val="22"/>
          <w:szCs w:val="22"/>
          <w:lang w:val="es-MX"/>
        </w:rPr>
        <w:t>p</w:t>
      </w:r>
      <w:r w:rsidR="5D9D96EF" w:rsidRPr="008A177D">
        <w:rPr>
          <w:rFonts w:ascii="Verdana" w:hAnsi="Verdana" w:cs="Arial"/>
          <w:sz w:val="22"/>
          <w:szCs w:val="22"/>
          <w:lang w:val="es-MX"/>
        </w:rPr>
        <w:t>roceso</w:t>
      </w:r>
      <w:r w:rsidRPr="008A177D">
        <w:rPr>
          <w:rFonts w:ascii="Verdana" w:hAnsi="Verdana" w:cs="Arial"/>
          <w:sz w:val="22"/>
          <w:szCs w:val="22"/>
        </w:rPr>
        <w:t xml:space="preserve"> </w:t>
      </w:r>
      <w:r w:rsidR="15335AAF" w:rsidRPr="008A177D">
        <w:rPr>
          <w:rFonts w:ascii="Verdana" w:hAnsi="Verdana" w:cs="Arial"/>
          <w:sz w:val="22"/>
          <w:szCs w:val="22"/>
        </w:rPr>
        <w:t>allega</w:t>
      </w:r>
      <w:r w:rsidR="4DD39357" w:rsidRPr="008A177D">
        <w:rPr>
          <w:rFonts w:ascii="Verdana" w:hAnsi="Verdana" w:cs="Arial"/>
          <w:sz w:val="22"/>
          <w:szCs w:val="22"/>
        </w:rPr>
        <w:t xml:space="preserve"> </w:t>
      </w:r>
      <w:r w:rsidRPr="008A177D">
        <w:rPr>
          <w:rFonts w:ascii="Verdana" w:hAnsi="Verdana" w:cs="Arial"/>
          <w:sz w:val="22"/>
          <w:szCs w:val="22"/>
        </w:rPr>
        <w:t xml:space="preserve">su ofrecimiento. La </w:t>
      </w:r>
      <w:r w:rsidR="5D9D96EF" w:rsidRPr="008A177D">
        <w:rPr>
          <w:rFonts w:ascii="Verdana" w:hAnsi="Verdana" w:cs="Arial"/>
          <w:sz w:val="22"/>
          <w:szCs w:val="22"/>
          <w:lang w:val="es-MX"/>
        </w:rPr>
        <w:t>radicación</w:t>
      </w:r>
      <w:r w:rsidR="5D9D96EF" w:rsidRPr="008A177D">
        <w:rPr>
          <w:rFonts w:ascii="Verdana" w:hAnsi="Verdana" w:cs="Arial"/>
          <w:sz w:val="22"/>
          <w:szCs w:val="22"/>
        </w:rPr>
        <w:t xml:space="preserve"> </w:t>
      </w:r>
      <w:r w:rsidRPr="008A177D">
        <w:rPr>
          <w:rFonts w:ascii="Verdana" w:hAnsi="Verdana" w:cs="Arial"/>
          <w:sz w:val="22"/>
          <w:szCs w:val="22"/>
        </w:rPr>
        <w:t xml:space="preserve">de la propuesta implica la aceptación y conocimiento de la legislación colombiana acerca de los temas objeto del </w:t>
      </w:r>
      <w:r w:rsidR="5D9D96EF" w:rsidRPr="008A177D">
        <w:rPr>
          <w:rFonts w:ascii="Verdana" w:hAnsi="Verdana" w:cs="Arial"/>
          <w:sz w:val="22"/>
          <w:szCs w:val="22"/>
        </w:rPr>
        <w:t>P</w:t>
      </w:r>
      <w:r w:rsidRPr="008A177D">
        <w:rPr>
          <w:rFonts w:ascii="Verdana" w:hAnsi="Verdana" w:cs="Arial"/>
          <w:sz w:val="22"/>
          <w:szCs w:val="22"/>
        </w:rPr>
        <w:t>roceso</w:t>
      </w:r>
      <w:r w:rsidR="435CDC4D" w:rsidRPr="008A177D">
        <w:rPr>
          <w:rFonts w:ascii="Verdana" w:hAnsi="Verdana" w:cs="Arial"/>
          <w:sz w:val="22"/>
          <w:szCs w:val="22"/>
          <w:lang w:val="es-MX"/>
        </w:rPr>
        <w:t xml:space="preserve"> de </w:t>
      </w:r>
      <w:r w:rsidR="5D9D96EF" w:rsidRPr="008A177D">
        <w:rPr>
          <w:rFonts w:ascii="Verdana" w:hAnsi="Verdana" w:cs="Arial"/>
          <w:sz w:val="22"/>
          <w:szCs w:val="22"/>
          <w:lang w:val="es-MX"/>
        </w:rPr>
        <w:t>C</w:t>
      </w:r>
      <w:r w:rsidR="435CDC4D" w:rsidRPr="008A177D">
        <w:rPr>
          <w:rFonts w:ascii="Verdana" w:hAnsi="Verdana" w:cs="Arial"/>
          <w:sz w:val="22"/>
          <w:szCs w:val="22"/>
          <w:lang w:val="es-MX"/>
        </w:rPr>
        <w:t>ontratación</w:t>
      </w:r>
      <w:r w:rsidRPr="008A177D">
        <w:rPr>
          <w:rFonts w:ascii="Verdana" w:hAnsi="Verdana" w:cs="Arial"/>
          <w:sz w:val="22"/>
          <w:szCs w:val="22"/>
        </w:rPr>
        <w:t xml:space="preserve"> y de todas las condiciones y obligaciones contenidas en el mismo. </w:t>
      </w:r>
      <w:r w:rsidRPr="008A177D">
        <w:rPr>
          <w:rFonts w:ascii="Verdana" w:hAnsi="Verdana" w:cs="Arial"/>
          <w:sz w:val="22"/>
          <w:szCs w:val="22"/>
          <w:highlight w:val="lightGray"/>
        </w:rPr>
        <w:t>[Adicionalmente</w:t>
      </w:r>
      <w:r w:rsidR="66EFE602" w:rsidRPr="008A177D">
        <w:rPr>
          <w:rFonts w:ascii="Verdana" w:hAnsi="Verdana" w:cs="Arial"/>
          <w:sz w:val="22"/>
          <w:szCs w:val="22"/>
          <w:highlight w:val="lightGray"/>
          <w:lang w:val="es-MX"/>
        </w:rPr>
        <w:t xml:space="preserve">, </w:t>
      </w:r>
      <w:r w:rsidRPr="008A177D">
        <w:rPr>
          <w:rFonts w:ascii="Verdana" w:hAnsi="Verdana" w:cs="Arial"/>
          <w:sz w:val="22"/>
          <w:szCs w:val="22"/>
          <w:highlight w:val="lightGray"/>
        </w:rPr>
        <w:t>si se hace a través del SECOP II</w:t>
      </w:r>
      <w:r w:rsidR="6742E9BA" w:rsidRPr="008A177D">
        <w:rPr>
          <w:rFonts w:ascii="Verdana" w:hAnsi="Verdana" w:cs="Arial"/>
          <w:sz w:val="22"/>
          <w:szCs w:val="22"/>
          <w:highlight w:val="lightGray"/>
        </w:rPr>
        <w:t>,</w:t>
      </w:r>
      <w:r w:rsidRPr="008A177D">
        <w:rPr>
          <w:rFonts w:ascii="Verdana" w:hAnsi="Verdana" w:cs="Arial"/>
          <w:sz w:val="22"/>
          <w:szCs w:val="22"/>
          <w:highlight w:val="lightGray"/>
        </w:rPr>
        <w:t xml:space="preserve"> el Proponente deberá cumplir con el Manual de Usos y Condiciones de la plataforma]</w:t>
      </w:r>
      <w:bookmarkStart w:id="378" w:name="_Toc45547574"/>
      <w:bookmarkEnd w:id="378"/>
    </w:p>
    <w:p w14:paraId="738A8E21" w14:textId="683DF657" w:rsidR="00811D4F" w:rsidRPr="008A177D" w:rsidRDefault="00811D4F">
      <w:pPr>
        <w:jc w:val="both"/>
        <w:rPr>
          <w:rFonts w:ascii="Verdana" w:hAnsi="Verdana" w:cs="Arial"/>
          <w:sz w:val="22"/>
          <w:szCs w:val="22"/>
          <w:lang w:val="x-none"/>
        </w:rPr>
      </w:pPr>
      <w:bookmarkStart w:id="379" w:name="_Toc45547575"/>
      <w:bookmarkEnd w:id="379"/>
    </w:p>
    <w:p w14:paraId="26205E0D" w14:textId="1AFF6362" w:rsidR="009A08CF" w:rsidRPr="008A177D" w:rsidRDefault="323DA381">
      <w:pPr>
        <w:jc w:val="both"/>
        <w:rPr>
          <w:rFonts w:ascii="Verdana" w:hAnsi="Verdana" w:cs="Arial"/>
          <w:sz w:val="22"/>
          <w:szCs w:val="22"/>
          <w:lang w:val="x-none"/>
        </w:rPr>
      </w:pPr>
      <w:r w:rsidRPr="008A177D">
        <w:rPr>
          <w:rFonts w:ascii="Verdana" w:hAnsi="Verdana" w:cs="Arial"/>
          <w:sz w:val="22"/>
          <w:szCs w:val="22"/>
        </w:rPr>
        <w:lastRenderedPageBreak/>
        <w:t xml:space="preserve">Estarán a cargo del </w:t>
      </w:r>
      <w:r w:rsidR="256FBBAA" w:rsidRPr="008A177D">
        <w:rPr>
          <w:rFonts w:ascii="Verdana" w:hAnsi="Verdana" w:cs="Arial"/>
          <w:sz w:val="22"/>
          <w:szCs w:val="22"/>
        </w:rPr>
        <w:t>P</w:t>
      </w:r>
      <w:r w:rsidR="599238DD" w:rsidRPr="008A177D">
        <w:rPr>
          <w:rFonts w:ascii="Verdana" w:hAnsi="Verdana" w:cs="Arial"/>
          <w:sz w:val="22"/>
          <w:szCs w:val="22"/>
        </w:rPr>
        <w:t>roponente</w:t>
      </w:r>
      <w:r w:rsidRPr="008A177D">
        <w:rPr>
          <w:rFonts w:ascii="Verdana" w:hAnsi="Verdana" w:cs="Arial"/>
          <w:sz w:val="22"/>
          <w:szCs w:val="22"/>
        </w:rPr>
        <w:t xml:space="preserve"> todos los costos asociados a la elaboración y presentación de su oferta y en ningún caso </w:t>
      </w:r>
      <w:r w:rsidR="5D9D96EF" w:rsidRPr="008A177D">
        <w:rPr>
          <w:rFonts w:ascii="Verdana" w:hAnsi="Verdana" w:cs="Arial"/>
          <w:sz w:val="22"/>
          <w:szCs w:val="22"/>
          <w:lang w:val="es-MX"/>
        </w:rPr>
        <w:t xml:space="preserve">la Entidad </w:t>
      </w:r>
      <w:r w:rsidRPr="008A177D">
        <w:rPr>
          <w:rFonts w:ascii="Verdana" w:hAnsi="Verdana" w:cs="Arial"/>
          <w:sz w:val="22"/>
          <w:szCs w:val="22"/>
        </w:rPr>
        <w:t xml:space="preserve">será responsable de </w:t>
      </w:r>
      <w:r w:rsidR="154CA2EF" w:rsidRPr="008A177D">
        <w:rPr>
          <w:rFonts w:ascii="Verdana" w:hAnsi="Verdana" w:cs="Arial"/>
          <w:sz w:val="22"/>
          <w:szCs w:val="22"/>
          <w:lang w:val="es-MX"/>
        </w:rPr>
        <w:t>ellos</w:t>
      </w:r>
      <w:r w:rsidRPr="008A177D">
        <w:rPr>
          <w:rFonts w:ascii="Verdana" w:hAnsi="Verdana" w:cs="Arial"/>
          <w:sz w:val="22"/>
          <w:szCs w:val="22"/>
        </w:rPr>
        <w:t>.</w:t>
      </w:r>
      <w:bookmarkStart w:id="380" w:name="_Toc45547576"/>
      <w:bookmarkEnd w:id="380"/>
    </w:p>
    <w:p w14:paraId="3277D277" w14:textId="6C6CE4E9" w:rsidR="00811D4F" w:rsidRPr="008A177D" w:rsidRDefault="00811D4F">
      <w:pPr>
        <w:rPr>
          <w:rFonts w:ascii="Verdana" w:hAnsi="Verdana" w:cs="Arial"/>
          <w:sz w:val="22"/>
          <w:szCs w:val="22"/>
          <w:lang w:val="x-none"/>
        </w:rPr>
      </w:pPr>
      <w:bookmarkStart w:id="381" w:name="_Toc45547577"/>
      <w:bookmarkEnd w:id="381"/>
    </w:p>
    <w:p w14:paraId="19190636" w14:textId="43C6DED6" w:rsidR="007450A9" w:rsidRPr="008A177D" w:rsidRDefault="35603E59">
      <w:pPr>
        <w:jc w:val="both"/>
        <w:rPr>
          <w:rFonts w:ascii="Verdana" w:eastAsia="Arial" w:hAnsi="Verdana" w:cs="Arial"/>
          <w:sz w:val="22"/>
          <w:szCs w:val="22"/>
          <w:lang w:val="es-MX"/>
        </w:rPr>
      </w:pPr>
      <w:bookmarkStart w:id="382" w:name="_Toc45547578"/>
      <w:bookmarkEnd w:id="382"/>
      <w:r w:rsidRPr="008A177D">
        <w:rPr>
          <w:rFonts w:ascii="Verdana" w:hAnsi="Verdana" w:cs="Arial"/>
          <w:sz w:val="22"/>
          <w:szCs w:val="22"/>
          <w:lang w:val="es-MX"/>
        </w:rPr>
        <w:t>Las tacha</w:t>
      </w:r>
      <w:r w:rsidR="6A1E6264" w:rsidRPr="008A177D">
        <w:rPr>
          <w:rFonts w:ascii="Verdana" w:hAnsi="Verdana" w:cs="Arial"/>
          <w:sz w:val="22"/>
          <w:szCs w:val="22"/>
          <w:lang w:val="es-MX"/>
        </w:rPr>
        <w:t>duras y/o enmendaduras sobre alguno de los documentos que acreditan l</w:t>
      </w:r>
      <w:r w:rsidR="2A1CE99C" w:rsidRPr="008A177D">
        <w:rPr>
          <w:rFonts w:ascii="Verdana" w:hAnsi="Verdana" w:cs="Arial"/>
          <w:sz w:val="22"/>
          <w:szCs w:val="22"/>
          <w:lang w:val="es-MX"/>
        </w:rPr>
        <w:t xml:space="preserve">os requisitos habilitantes o los factores de evaluación de la oferta, deberán estar </w:t>
      </w:r>
      <w:r w:rsidR="00C0099E" w:rsidRPr="008A177D">
        <w:rPr>
          <w:rFonts w:ascii="Verdana" w:hAnsi="Verdana" w:cs="Arial"/>
          <w:sz w:val="22"/>
          <w:szCs w:val="22"/>
          <w:lang w:val="es-MX"/>
        </w:rPr>
        <w:t>aval</w:t>
      </w:r>
      <w:r w:rsidR="4462EF4E" w:rsidRPr="008A177D">
        <w:rPr>
          <w:rFonts w:ascii="Verdana" w:hAnsi="Verdana" w:cs="Arial"/>
          <w:sz w:val="22"/>
          <w:szCs w:val="22"/>
          <w:lang w:val="es-MX"/>
        </w:rPr>
        <w:t xml:space="preserve">ados </w:t>
      </w:r>
      <w:r w:rsidR="2A1CE99C" w:rsidRPr="008A177D">
        <w:rPr>
          <w:rFonts w:ascii="Verdana" w:hAnsi="Verdana" w:cs="Arial"/>
          <w:sz w:val="22"/>
          <w:szCs w:val="22"/>
          <w:lang w:val="es-MX"/>
        </w:rPr>
        <w:t>con la firma de quien suscribe el correspondiente documento al pie</w:t>
      </w:r>
      <w:r w:rsidR="32AD58A3" w:rsidRPr="008A177D">
        <w:rPr>
          <w:rFonts w:ascii="Verdana" w:hAnsi="Verdana" w:cs="Arial"/>
          <w:sz w:val="22"/>
          <w:szCs w:val="22"/>
          <w:lang w:val="es-MX"/>
        </w:rPr>
        <w:t xml:space="preserve"> de la misma</w:t>
      </w:r>
      <w:r w:rsidR="59ADA732" w:rsidRPr="008A177D">
        <w:rPr>
          <w:rFonts w:ascii="Verdana" w:hAnsi="Verdana" w:cs="Arial"/>
          <w:sz w:val="22"/>
          <w:szCs w:val="22"/>
          <w:lang w:val="es-MX"/>
        </w:rPr>
        <w:t>,</w:t>
      </w:r>
      <w:r w:rsidR="32AD58A3" w:rsidRPr="008A177D">
        <w:rPr>
          <w:rFonts w:ascii="Verdana" w:hAnsi="Verdana" w:cs="Arial"/>
          <w:sz w:val="22"/>
          <w:szCs w:val="22"/>
          <w:lang w:val="es-MX"/>
        </w:rPr>
        <w:t xml:space="preserve"> y con una nota al margen</w:t>
      </w:r>
      <w:r w:rsidR="42724ABF" w:rsidRPr="008A177D">
        <w:rPr>
          <w:rFonts w:ascii="Verdana" w:hAnsi="Verdana" w:cs="Arial"/>
          <w:sz w:val="22"/>
          <w:szCs w:val="22"/>
          <w:lang w:val="es-MX"/>
        </w:rPr>
        <w:t xml:space="preserve"> donde manifieste clara y expresamente la corrección realizada.</w:t>
      </w:r>
    </w:p>
    <w:p w14:paraId="4541D0C0" w14:textId="52B21851" w:rsidR="00811D4F" w:rsidRPr="008A177D" w:rsidRDefault="00811D4F" w:rsidP="00BF2EB7">
      <w:pPr>
        <w:jc w:val="both"/>
        <w:rPr>
          <w:rFonts w:ascii="Verdana" w:eastAsia="Arial" w:hAnsi="Verdana" w:cs="Arial"/>
          <w:sz w:val="22"/>
          <w:szCs w:val="22"/>
        </w:rPr>
      </w:pPr>
      <w:bookmarkStart w:id="383" w:name="_Toc45547579"/>
      <w:bookmarkEnd w:id="383"/>
    </w:p>
    <w:p w14:paraId="6DB91E6D" w14:textId="625F5184" w:rsidR="002B56E2" w:rsidRPr="008A177D" w:rsidRDefault="002B56E2"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384" w:name="_Toc108082896"/>
      <w:bookmarkStart w:id="385" w:name="_Toc208767604"/>
      <w:r w:rsidRPr="008A177D">
        <w:rPr>
          <w:rFonts w:ascii="Verdana" w:eastAsia="Arial" w:hAnsi="Verdana"/>
          <w:color w:val="auto"/>
          <w:sz w:val="22"/>
          <w:szCs w:val="22"/>
        </w:rPr>
        <w:t>CIERRE</w:t>
      </w:r>
      <w:r w:rsidR="002644ED" w:rsidRPr="008A177D">
        <w:rPr>
          <w:rFonts w:ascii="Verdana" w:eastAsia="Arial" w:hAnsi="Verdana"/>
          <w:color w:val="auto"/>
          <w:sz w:val="22"/>
          <w:szCs w:val="22"/>
        </w:rPr>
        <w:t xml:space="preserve"> </w:t>
      </w:r>
      <w:r w:rsidRPr="008A177D">
        <w:rPr>
          <w:rFonts w:ascii="Verdana" w:eastAsia="Arial" w:hAnsi="Verdana"/>
          <w:color w:val="auto"/>
          <w:sz w:val="22"/>
          <w:szCs w:val="22"/>
        </w:rPr>
        <w:t>DEL</w:t>
      </w:r>
      <w:r w:rsidR="002644ED" w:rsidRPr="008A177D">
        <w:rPr>
          <w:rFonts w:ascii="Verdana" w:eastAsia="Arial" w:hAnsi="Verdana"/>
          <w:color w:val="auto"/>
          <w:sz w:val="22"/>
          <w:szCs w:val="22"/>
        </w:rPr>
        <w:t xml:space="preserve"> </w:t>
      </w:r>
      <w:r w:rsidRPr="008A177D">
        <w:rPr>
          <w:rFonts w:ascii="Verdana" w:eastAsia="Arial" w:hAnsi="Verdana"/>
          <w:color w:val="auto"/>
          <w:sz w:val="22"/>
          <w:szCs w:val="22"/>
        </w:rPr>
        <w:t>PROCESO</w:t>
      </w:r>
      <w:r w:rsidR="002644ED" w:rsidRPr="008A177D">
        <w:rPr>
          <w:rFonts w:ascii="Verdana" w:eastAsia="Arial" w:hAnsi="Verdana"/>
          <w:color w:val="auto"/>
          <w:sz w:val="22"/>
          <w:szCs w:val="22"/>
        </w:rPr>
        <w:t xml:space="preserve"> </w:t>
      </w:r>
      <w:r w:rsidRPr="008A177D">
        <w:rPr>
          <w:rFonts w:ascii="Verdana" w:eastAsia="Arial" w:hAnsi="Verdana"/>
          <w:color w:val="auto"/>
          <w:sz w:val="22"/>
          <w:szCs w:val="22"/>
        </w:rPr>
        <w:t>Y</w:t>
      </w:r>
      <w:r w:rsidR="002644ED" w:rsidRPr="008A177D">
        <w:rPr>
          <w:rFonts w:ascii="Verdana" w:eastAsia="Arial" w:hAnsi="Verdana"/>
          <w:color w:val="auto"/>
          <w:sz w:val="22"/>
          <w:szCs w:val="22"/>
        </w:rPr>
        <w:t xml:space="preserve"> </w:t>
      </w:r>
      <w:r w:rsidRPr="008A177D">
        <w:rPr>
          <w:rFonts w:ascii="Verdana" w:eastAsia="Arial" w:hAnsi="Verdana"/>
          <w:color w:val="auto"/>
          <w:sz w:val="22"/>
          <w:szCs w:val="22"/>
        </w:rPr>
        <w:t>APERTURA</w:t>
      </w:r>
      <w:r w:rsidR="002644ED" w:rsidRPr="008A177D">
        <w:rPr>
          <w:rFonts w:ascii="Verdana" w:eastAsia="Arial" w:hAnsi="Verdana"/>
          <w:color w:val="auto"/>
          <w:sz w:val="22"/>
          <w:szCs w:val="22"/>
        </w:rPr>
        <w:t xml:space="preserve"> </w:t>
      </w:r>
      <w:r w:rsidRPr="008A177D">
        <w:rPr>
          <w:rFonts w:ascii="Verdana" w:eastAsia="Arial" w:hAnsi="Verdana"/>
          <w:color w:val="auto"/>
          <w:sz w:val="22"/>
          <w:szCs w:val="22"/>
        </w:rPr>
        <w:t>DE</w:t>
      </w:r>
      <w:r w:rsidR="002644ED" w:rsidRPr="008A177D">
        <w:rPr>
          <w:rFonts w:ascii="Verdana" w:eastAsia="Arial" w:hAnsi="Verdana"/>
          <w:color w:val="auto"/>
          <w:sz w:val="22"/>
          <w:szCs w:val="22"/>
        </w:rPr>
        <w:t xml:space="preserve"> </w:t>
      </w:r>
      <w:r w:rsidRPr="008A177D">
        <w:rPr>
          <w:rFonts w:ascii="Verdana" w:eastAsia="Arial" w:hAnsi="Verdana"/>
          <w:color w:val="auto"/>
          <w:sz w:val="22"/>
          <w:szCs w:val="22"/>
        </w:rPr>
        <w:t>OFERTAS</w:t>
      </w:r>
      <w:bookmarkStart w:id="386" w:name="_Toc35616206"/>
      <w:bookmarkStart w:id="387" w:name="_Toc35616533"/>
      <w:bookmarkStart w:id="388" w:name="_Toc35616207"/>
      <w:bookmarkStart w:id="389" w:name="_Toc35616534"/>
      <w:bookmarkStart w:id="390" w:name="_Toc35616208"/>
      <w:bookmarkStart w:id="391" w:name="_Toc35616535"/>
      <w:bookmarkStart w:id="392" w:name="_Toc35616209"/>
      <w:bookmarkStart w:id="393" w:name="_Toc35616536"/>
      <w:bookmarkStart w:id="394" w:name="_Toc35616210"/>
      <w:bookmarkStart w:id="395" w:name="_Toc35616537"/>
      <w:bookmarkStart w:id="396" w:name="_Toc35616211"/>
      <w:bookmarkStart w:id="397" w:name="_Toc35616538"/>
      <w:bookmarkStart w:id="398" w:name="_Toc35616212"/>
      <w:bookmarkStart w:id="399" w:name="_Toc35616539"/>
      <w:bookmarkStart w:id="400" w:name="_Toc35616213"/>
      <w:bookmarkStart w:id="401" w:name="_Toc35616540"/>
      <w:bookmarkStart w:id="402" w:name="_Toc35616214"/>
      <w:bookmarkStart w:id="403" w:name="_Toc35616541"/>
      <w:bookmarkStart w:id="404" w:name="_Toc35616215"/>
      <w:bookmarkStart w:id="405" w:name="_Toc35616542"/>
      <w:bookmarkStart w:id="406" w:name="_Toc35616216"/>
      <w:bookmarkStart w:id="407" w:name="_Toc35616543"/>
      <w:bookmarkStart w:id="408" w:name="_Toc35616217"/>
      <w:bookmarkStart w:id="409" w:name="_Toc35616544"/>
      <w:bookmarkStart w:id="410" w:name="_Toc35616218"/>
      <w:bookmarkStart w:id="411" w:name="_Toc35616545"/>
      <w:bookmarkStart w:id="412" w:name="_Toc35616219"/>
      <w:bookmarkStart w:id="413" w:name="_Toc35616546"/>
      <w:bookmarkStart w:id="414" w:name="_Toc35616220"/>
      <w:bookmarkStart w:id="415" w:name="_Toc35616547"/>
      <w:bookmarkStart w:id="416" w:name="_Toc35616221"/>
      <w:bookmarkStart w:id="417" w:name="_Toc35616548"/>
      <w:bookmarkStart w:id="418" w:name="_Toc35616222"/>
      <w:bookmarkStart w:id="419" w:name="_Toc35616549"/>
      <w:bookmarkStart w:id="420" w:name="_Toc35616223"/>
      <w:bookmarkStart w:id="421" w:name="_Toc35616550"/>
      <w:bookmarkStart w:id="422" w:name="_Toc35616224"/>
      <w:bookmarkStart w:id="423" w:name="_Toc35616551"/>
      <w:bookmarkStart w:id="424" w:name="_Toc471839115"/>
      <w:bookmarkStart w:id="425" w:name="_Toc504124513"/>
      <w:bookmarkStart w:id="426" w:name="_Toc508648262"/>
      <w:bookmarkStart w:id="427" w:name="_Toc508984046"/>
      <w:bookmarkStart w:id="428" w:name="_Toc509843877"/>
      <w:bookmarkStart w:id="429" w:name="_Toc511924785"/>
      <w:bookmarkStart w:id="430" w:name="_Toc520226874"/>
      <w:bookmarkStart w:id="431" w:name="_Toc520297844"/>
      <w:bookmarkStart w:id="432" w:name="_Toc520317109"/>
      <w:bookmarkStart w:id="433" w:name="_Toc533083710"/>
      <w:bookmarkStart w:id="434" w:name="_Toc35616225"/>
      <w:bookmarkStart w:id="435" w:name="_Toc4011333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7FF5AC9B" w14:textId="13158C50" w:rsidR="002548C8" w:rsidRPr="008A177D" w:rsidRDefault="00F01E29" w:rsidP="00BF2EB7">
      <w:pPr>
        <w:jc w:val="both"/>
        <w:rPr>
          <w:rFonts w:ascii="Verdana" w:eastAsia="Calibri" w:hAnsi="Verdana" w:cs="Arial"/>
          <w:sz w:val="22"/>
          <w:szCs w:val="22"/>
        </w:rPr>
      </w:pPr>
      <w:r w:rsidRPr="008A177D">
        <w:rPr>
          <w:rFonts w:ascii="Verdana" w:eastAsia="Calibri" w:hAnsi="Verdana" w:cs="Arial"/>
          <w:sz w:val="22"/>
          <w:szCs w:val="22"/>
          <w:highlight w:val="lightGray"/>
        </w:rPr>
        <w:t xml:space="preserve">[Incluir para los </w:t>
      </w:r>
      <w:r w:rsidR="00396F43" w:rsidRPr="008A177D">
        <w:rPr>
          <w:rFonts w:ascii="Verdana" w:eastAsia="Calibri" w:hAnsi="Verdana" w:cs="Arial"/>
          <w:sz w:val="22"/>
          <w:szCs w:val="22"/>
          <w:highlight w:val="lightGray"/>
        </w:rPr>
        <w:t>P</w:t>
      </w:r>
      <w:r w:rsidRPr="008A177D">
        <w:rPr>
          <w:rFonts w:ascii="Verdana" w:eastAsia="Calibri" w:hAnsi="Verdana" w:cs="Arial"/>
          <w:sz w:val="22"/>
          <w:szCs w:val="22"/>
          <w:highlight w:val="lightGray"/>
        </w:rPr>
        <w:t xml:space="preserve">rocesos de </w:t>
      </w:r>
      <w:r w:rsidR="00396F43" w:rsidRPr="008A177D">
        <w:rPr>
          <w:rFonts w:ascii="Verdana" w:eastAsia="Calibri" w:hAnsi="Verdana" w:cs="Arial"/>
          <w:sz w:val="22"/>
          <w:szCs w:val="22"/>
          <w:highlight w:val="lightGray"/>
        </w:rPr>
        <w:t>C</w:t>
      </w:r>
      <w:r w:rsidR="002F5D74" w:rsidRPr="008A177D">
        <w:rPr>
          <w:rFonts w:ascii="Verdana" w:eastAsia="Calibri" w:hAnsi="Verdana" w:cs="Arial"/>
          <w:sz w:val="22"/>
          <w:szCs w:val="22"/>
          <w:highlight w:val="lightGray"/>
        </w:rPr>
        <w:t>o</w:t>
      </w:r>
      <w:r w:rsidRPr="008A177D">
        <w:rPr>
          <w:rFonts w:ascii="Verdana" w:eastAsia="Calibri" w:hAnsi="Verdana" w:cs="Arial"/>
          <w:sz w:val="22"/>
          <w:szCs w:val="22"/>
          <w:highlight w:val="lightGray"/>
        </w:rPr>
        <w:t xml:space="preserve">ntratación adelantados </w:t>
      </w:r>
      <w:r w:rsidR="118B76DC" w:rsidRPr="008A177D">
        <w:rPr>
          <w:rFonts w:ascii="Verdana" w:eastAsia="Calibri" w:hAnsi="Verdana" w:cs="Arial"/>
          <w:sz w:val="22"/>
          <w:szCs w:val="22"/>
          <w:highlight w:val="lightGray"/>
        </w:rPr>
        <w:t>en el</w:t>
      </w:r>
      <w:r w:rsidR="00D54BBC" w:rsidRPr="008A177D">
        <w:rPr>
          <w:rFonts w:ascii="Verdana" w:eastAsia="Calibri" w:hAnsi="Verdana" w:cs="Arial"/>
          <w:sz w:val="22"/>
          <w:szCs w:val="22"/>
          <w:highlight w:val="lightGray"/>
        </w:rPr>
        <w:t xml:space="preserve"> </w:t>
      </w:r>
      <w:r w:rsidRPr="008A177D">
        <w:rPr>
          <w:rFonts w:ascii="Verdana" w:eastAsia="Calibri" w:hAnsi="Verdana" w:cs="Arial"/>
          <w:sz w:val="22"/>
          <w:szCs w:val="22"/>
          <w:highlight w:val="lightGray"/>
        </w:rPr>
        <w:t>SECOP I</w:t>
      </w:r>
      <w:r w:rsidR="008530EA" w:rsidRPr="008A177D">
        <w:rPr>
          <w:rFonts w:ascii="Verdana" w:eastAsia="Calibri" w:hAnsi="Verdana" w:cs="Arial"/>
          <w:sz w:val="22"/>
          <w:szCs w:val="22"/>
          <w:highlight w:val="lightGray"/>
        </w:rPr>
        <w:t>]</w:t>
      </w:r>
    </w:p>
    <w:p w14:paraId="769AC965" w14:textId="77777777" w:rsidR="0012447F" w:rsidRPr="008A177D" w:rsidRDefault="0012447F" w:rsidP="00BF2EB7">
      <w:pPr>
        <w:jc w:val="both"/>
        <w:rPr>
          <w:rFonts w:ascii="Verdana" w:eastAsia="Calibri" w:hAnsi="Verdana" w:cs="Arial"/>
          <w:sz w:val="22"/>
          <w:szCs w:val="22"/>
        </w:rPr>
      </w:pPr>
    </w:p>
    <w:p w14:paraId="4B72240C" w14:textId="4AB2176D" w:rsidR="00811D4F" w:rsidRPr="008A177D" w:rsidRDefault="775B6307" w:rsidP="00E63264">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Se entenderán recibidas por la </w:t>
      </w:r>
      <w:r w:rsidR="14B79D8F"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las ofertas que a la fecha y hora indicada en el </w:t>
      </w:r>
      <w:r w:rsidR="117F694A" w:rsidRPr="008A177D">
        <w:rPr>
          <w:rFonts w:ascii="Verdana" w:eastAsia="Arial" w:hAnsi="Verdana" w:cs="Arial"/>
          <w:sz w:val="22"/>
          <w:szCs w:val="22"/>
          <w:lang w:val="es-CO"/>
        </w:rPr>
        <w:t>C</w:t>
      </w:r>
      <w:r w:rsidRPr="008A177D">
        <w:rPr>
          <w:rFonts w:ascii="Verdana" w:eastAsia="Arial" w:hAnsi="Verdana" w:cs="Arial"/>
          <w:sz w:val="22"/>
          <w:szCs w:val="22"/>
          <w:lang w:val="es-CO"/>
        </w:rPr>
        <w:t xml:space="preserve">ronograma del </w:t>
      </w:r>
      <w:r w:rsidR="1F18B95D"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roceso de </w:t>
      </w:r>
      <w:r w:rsidR="717A9CCA" w:rsidRPr="008A177D">
        <w:rPr>
          <w:rFonts w:ascii="Verdana" w:eastAsia="Arial" w:hAnsi="Verdana" w:cs="Arial"/>
          <w:sz w:val="22"/>
          <w:szCs w:val="22"/>
          <w:lang w:val="es-CO"/>
        </w:rPr>
        <w:t>C</w:t>
      </w:r>
      <w:r w:rsidRPr="008A177D">
        <w:rPr>
          <w:rFonts w:ascii="Verdana" w:eastAsia="Arial" w:hAnsi="Verdana" w:cs="Arial"/>
          <w:sz w:val="22"/>
          <w:szCs w:val="22"/>
          <w:lang w:val="es-CO"/>
        </w:rPr>
        <w:t xml:space="preserve">ontratación se encuentren en el lugar destinado para su recepción. </w:t>
      </w:r>
    </w:p>
    <w:p w14:paraId="0C44FD01" w14:textId="77777777" w:rsidR="00811D4F" w:rsidRPr="008A177D" w:rsidRDefault="00811D4F" w:rsidP="00AB1346">
      <w:pPr>
        <w:pStyle w:val="InviasNormal"/>
        <w:spacing w:before="0" w:after="0"/>
        <w:jc w:val="both"/>
        <w:rPr>
          <w:rFonts w:ascii="Verdana" w:eastAsia="Arial" w:hAnsi="Verdana" w:cs="Arial"/>
          <w:sz w:val="22"/>
          <w:szCs w:val="22"/>
          <w:lang w:val="es-CO"/>
        </w:rPr>
      </w:pPr>
    </w:p>
    <w:p w14:paraId="5129B871" w14:textId="70926B72" w:rsidR="00322311" w:rsidRPr="008A177D" w:rsidRDefault="60602BBA" w:rsidP="00AB1346">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No serán recibidas las ofertas que hayan sido radicadas o entregadas en otras dependencias de la </w:t>
      </w:r>
      <w:r w:rsidR="30097DD1"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w:t>
      </w:r>
    </w:p>
    <w:p w14:paraId="7AEBCD6B" w14:textId="2B4BE5AF" w:rsidR="0030238B" w:rsidRPr="008A177D" w:rsidRDefault="0030238B" w:rsidP="00AB1346">
      <w:pPr>
        <w:jc w:val="both"/>
        <w:rPr>
          <w:rFonts w:ascii="Verdana" w:eastAsia="Arial" w:hAnsi="Verdana" w:cs="Arial"/>
          <w:sz w:val="22"/>
          <w:szCs w:val="22"/>
        </w:rPr>
      </w:pPr>
    </w:p>
    <w:p w14:paraId="4085D04C" w14:textId="2013A9BE" w:rsidR="004809BA" w:rsidRPr="008A177D" w:rsidRDefault="004809BA" w:rsidP="004809BA">
      <w:pPr>
        <w:contextualSpacing/>
        <w:jc w:val="both"/>
        <w:rPr>
          <w:rFonts w:ascii="Verdana" w:eastAsiaTheme="minorHAnsi" w:hAnsi="Verdana" w:cs="Arial"/>
          <w:sz w:val="22"/>
          <w:szCs w:val="22"/>
          <w:lang w:eastAsia="en-US"/>
        </w:rPr>
      </w:pPr>
      <w:r w:rsidRPr="008A177D">
        <w:rPr>
          <w:rFonts w:ascii="Verdana" w:eastAsiaTheme="minorHAnsi" w:hAnsi="Verdana" w:cs="Arial"/>
          <w:sz w:val="22"/>
          <w:szCs w:val="22"/>
          <w:lang w:eastAsia="en-US"/>
        </w:rPr>
        <w:t xml:space="preserve">Una vez vencido el término para presentar ofertas, la Entidad, </w:t>
      </w:r>
      <w:r w:rsidR="003873D8" w:rsidRPr="008A177D">
        <w:rPr>
          <w:rFonts w:ascii="Verdana" w:eastAsiaTheme="minorHAnsi" w:hAnsi="Verdana" w:cs="Arial"/>
          <w:sz w:val="22"/>
          <w:szCs w:val="22"/>
          <w:lang w:eastAsia="en-US"/>
        </w:rPr>
        <w:t>mediante</w:t>
      </w:r>
      <w:r w:rsidRPr="008A177D">
        <w:rPr>
          <w:rFonts w:ascii="Verdana" w:eastAsiaTheme="minorHAnsi" w:hAnsi="Verdana" w:cs="Arial"/>
          <w:sz w:val="22"/>
          <w:szCs w:val="22"/>
          <w:lang w:eastAsia="en-US"/>
        </w:rPr>
        <w:t xml:space="preserve"> </w:t>
      </w:r>
      <w:r w:rsidRPr="008A177D">
        <w:rPr>
          <w:rFonts w:ascii="Verdana" w:eastAsiaTheme="minorHAnsi" w:hAnsi="Verdana" w:cs="Arial"/>
          <w:sz w:val="22"/>
          <w:szCs w:val="22"/>
          <w:highlight w:val="lightGray"/>
          <w:lang w:eastAsia="en-US"/>
        </w:rPr>
        <w:t>[Dependencia de la Entidad encargada de abrir el Sobre]</w:t>
      </w:r>
      <w:r w:rsidRPr="008A177D">
        <w:rPr>
          <w:rFonts w:ascii="Verdana" w:eastAsiaTheme="minorHAnsi" w:hAnsi="Verdana" w:cs="Arial"/>
          <w:sz w:val="22"/>
          <w:szCs w:val="22"/>
          <w:lang w:eastAsia="en-US"/>
        </w:rPr>
        <w:t>, en un acto público celebrado en el lugar y la fecha señalada, deberá realizar la apertura de todas las ofertas en presencia de los Proponentes o veedores que deseen asistir</w:t>
      </w:r>
      <w:r w:rsidR="00090064" w:rsidRPr="008A177D">
        <w:rPr>
          <w:rFonts w:ascii="Verdana" w:eastAsiaTheme="minorHAnsi" w:hAnsi="Verdana" w:cs="Arial"/>
          <w:sz w:val="22"/>
          <w:szCs w:val="22"/>
          <w:lang w:eastAsia="en-US"/>
        </w:rPr>
        <w:t>,</w:t>
      </w:r>
      <w:r w:rsidRPr="008A177D">
        <w:rPr>
          <w:rFonts w:ascii="Verdana" w:eastAsiaTheme="minorHAnsi" w:hAnsi="Verdana" w:cs="Arial"/>
          <w:sz w:val="22"/>
          <w:szCs w:val="22"/>
          <w:lang w:eastAsia="en-US"/>
        </w:rPr>
        <w:t xml:space="preserve"> y elaborará un acta de cierre en la cual conste: </w:t>
      </w:r>
    </w:p>
    <w:p w14:paraId="6894BFF6" w14:textId="77777777" w:rsidR="004809BA" w:rsidRPr="008A177D" w:rsidRDefault="004809BA" w:rsidP="004809BA">
      <w:pPr>
        <w:contextualSpacing/>
        <w:jc w:val="both"/>
        <w:rPr>
          <w:rFonts w:ascii="Verdana" w:eastAsiaTheme="minorHAnsi" w:hAnsi="Verdana" w:cs="Arial"/>
          <w:sz w:val="22"/>
          <w:szCs w:val="22"/>
          <w:lang w:eastAsia="en-US"/>
        </w:rPr>
      </w:pPr>
    </w:p>
    <w:p w14:paraId="2D951DBB" w14:textId="77777777"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lang w:eastAsia="en-US"/>
        </w:rPr>
        <w:t xml:space="preserve">La fecha y hora de recibo de las ofertas, indicando el nombre o razón social de los oferentes y sus representantes legales, conforme lo dispuesto en el artículo 2.2.1.1.2.2.5. del Decreto 1082 de 2015. La hora de referencia será la hora legal colombiana certificada por el Instituto Nacional de Metrología </w:t>
      </w:r>
      <w:r w:rsidRPr="008A177D">
        <w:rPr>
          <w:rFonts w:ascii="Verdana" w:eastAsiaTheme="minorEastAsia" w:hAnsi="Verdana" w:cs="Arial"/>
          <w:sz w:val="22"/>
          <w:szCs w:val="22"/>
          <w:highlight w:val="lightGray"/>
          <w:lang w:eastAsia="en-US"/>
        </w:rPr>
        <w:t>[Utilizando para tal efecto la página web http://horalegal.inm.gov.co]</w:t>
      </w:r>
      <w:r w:rsidRPr="008A177D">
        <w:rPr>
          <w:rFonts w:ascii="Verdana" w:eastAsiaTheme="minorEastAsia" w:hAnsi="Verdana" w:cs="Arial"/>
          <w:sz w:val="22"/>
          <w:szCs w:val="22"/>
          <w:lang w:eastAsia="en-US"/>
        </w:rPr>
        <w:t>.</w:t>
      </w:r>
    </w:p>
    <w:p w14:paraId="4CA24ED9" w14:textId="77777777"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lang w:eastAsia="en-US"/>
        </w:rPr>
        <w:t xml:space="preserve">Si la carta de presentación fue incluida y está firmada; </w:t>
      </w:r>
    </w:p>
    <w:p w14:paraId="09B7B25A" w14:textId="77777777"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lang w:eastAsia="en-US"/>
        </w:rPr>
        <w:t xml:space="preserve">El valor de la propuesta económica; </w:t>
      </w:r>
    </w:p>
    <w:p w14:paraId="6741E02A" w14:textId="77777777"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lang w:eastAsia="en-US"/>
        </w:rPr>
        <w:t xml:space="preserve">El número de la Garantía de seriedad de la oferta que la acompaña; </w:t>
      </w:r>
    </w:p>
    <w:p w14:paraId="6541914F" w14:textId="77777777"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lang w:eastAsia="en-US"/>
        </w:rPr>
        <w:t>El número de folios, si hay folios en blanco u hojas por ambas caras;</w:t>
      </w:r>
    </w:p>
    <w:p w14:paraId="1F706CAD" w14:textId="77777777"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lang w:eastAsia="en-US"/>
        </w:rPr>
        <w:t xml:space="preserve">Las observaciones correspondientes; </w:t>
      </w:r>
    </w:p>
    <w:p w14:paraId="3705EEAF" w14:textId="77777777"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lang w:eastAsia="en-US"/>
        </w:rPr>
        <w:t xml:space="preserve">Los demás aspectos relevantes que considere la Entidad. </w:t>
      </w:r>
    </w:p>
    <w:p w14:paraId="79A26E23" w14:textId="3E68FF28" w:rsidR="004809BA" w:rsidRPr="008A177D" w:rsidRDefault="004809BA" w:rsidP="00D91F94">
      <w:pPr>
        <w:numPr>
          <w:ilvl w:val="0"/>
          <w:numId w:val="70"/>
        </w:numPr>
        <w:spacing w:after="160" w:line="259" w:lineRule="auto"/>
        <w:contextualSpacing/>
        <w:jc w:val="both"/>
        <w:rPr>
          <w:rFonts w:ascii="Verdana" w:eastAsiaTheme="minorHAnsi" w:hAnsi="Verdana" w:cs="Arial"/>
          <w:sz w:val="22"/>
          <w:szCs w:val="22"/>
          <w:lang w:eastAsia="en-US"/>
        </w:rPr>
      </w:pPr>
      <w:r w:rsidRPr="008A177D">
        <w:rPr>
          <w:rFonts w:ascii="Verdana" w:eastAsiaTheme="minorEastAsia" w:hAnsi="Verdana" w:cs="Arial"/>
          <w:sz w:val="22"/>
          <w:szCs w:val="22"/>
          <w:highlight w:val="lightGray"/>
          <w:lang w:eastAsia="en-US"/>
        </w:rPr>
        <w:t>[Incluir lo siguiente cuando la Entidad permit</w:t>
      </w:r>
      <w:r w:rsidR="005C0D9F" w:rsidRPr="008A177D">
        <w:rPr>
          <w:rFonts w:ascii="Verdana" w:eastAsiaTheme="minorEastAsia" w:hAnsi="Verdana" w:cs="Arial"/>
          <w:sz w:val="22"/>
          <w:szCs w:val="22"/>
          <w:highlight w:val="lightGray"/>
          <w:lang w:eastAsia="en-US"/>
        </w:rPr>
        <w:t>a</w:t>
      </w:r>
      <w:r w:rsidRPr="008A177D">
        <w:rPr>
          <w:rFonts w:ascii="Verdana" w:eastAsiaTheme="minorEastAsia" w:hAnsi="Verdana" w:cs="Arial"/>
          <w:sz w:val="22"/>
          <w:szCs w:val="22"/>
          <w:highlight w:val="lightGray"/>
          <w:lang w:eastAsia="en-US"/>
        </w:rPr>
        <w:t xml:space="preserve"> la presentación de ofertas por medios electrónicos: La relación de las ofertas allegadas tanto en forma física, como las recibidas por medios electrónicos, de conformidad con el numeral anterior]”</w:t>
      </w:r>
    </w:p>
    <w:p w14:paraId="67682841" w14:textId="77777777" w:rsidR="004809BA" w:rsidRPr="008A177D" w:rsidRDefault="004809BA" w:rsidP="004809BA">
      <w:pPr>
        <w:contextualSpacing/>
        <w:jc w:val="both"/>
        <w:rPr>
          <w:rFonts w:ascii="Verdana" w:eastAsiaTheme="minorHAnsi" w:hAnsi="Verdana" w:cs="Arial"/>
          <w:sz w:val="22"/>
          <w:szCs w:val="22"/>
          <w:lang w:eastAsia="en-US"/>
        </w:rPr>
      </w:pPr>
    </w:p>
    <w:p w14:paraId="21DD230D" w14:textId="74F97177" w:rsidR="004809BA" w:rsidRPr="008A177D" w:rsidRDefault="004809BA" w:rsidP="004809BA">
      <w:pPr>
        <w:contextualSpacing/>
        <w:jc w:val="both"/>
        <w:rPr>
          <w:rFonts w:ascii="Verdana" w:eastAsiaTheme="minorHAnsi" w:hAnsi="Verdana" w:cs="Arial"/>
          <w:sz w:val="22"/>
          <w:szCs w:val="22"/>
          <w:lang w:eastAsia="en-US"/>
        </w:rPr>
      </w:pPr>
      <w:r w:rsidRPr="008A177D">
        <w:rPr>
          <w:rFonts w:ascii="Verdana" w:eastAsiaTheme="minorHAnsi" w:hAnsi="Verdana" w:cs="Arial"/>
          <w:sz w:val="22"/>
          <w:szCs w:val="22"/>
          <w:lang w:eastAsia="en-US"/>
        </w:rPr>
        <w:t xml:space="preserve">El acta solo será suscrita por los </w:t>
      </w:r>
      <w:r w:rsidR="00816F83" w:rsidRPr="008A177D">
        <w:rPr>
          <w:rFonts w:ascii="Verdana" w:eastAsiaTheme="minorHAnsi" w:hAnsi="Verdana" w:cs="Arial"/>
          <w:sz w:val="22"/>
          <w:szCs w:val="22"/>
          <w:lang w:eastAsia="en-US"/>
        </w:rPr>
        <w:t>f</w:t>
      </w:r>
      <w:r w:rsidRPr="008A177D">
        <w:rPr>
          <w:rFonts w:ascii="Verdana" w:eastAsiaTheme="minorHAnsi" w:hAnsi="Verdana" w:cs="Arial"/>
          <w:sz w:val="22"/>
          <w:szCs w:val="22"/>
          <w:lang w:eastAsia="en-US"/>
        </w:rPr>
        <w:t xml:space="preserve">uncionarios o </w:t>
      </w:r>
      <w:r w:rsidR="004D3CE2" w:rsidRPr="008A177D">
        <w:rPr>
          <w:rFonts w:ascii="Verdana" w:eastAsiaTheme="minorHAnsi" w:hAnsi="Verdana" w:cs="Arial"/>
          <w:sz w:val="22"/>
          <w:szCs w:val="22"/>
          <w:lang w:eastAsia="en-US"/>
        </w:rPr>
        <w:t>c</w:t>
      </w:r>
      <w:r w:rsidRPr="008A177D">
        <w:rPr>
          <w:rFonts w:ascii="Verdana" w:eastAsiaTheme="minorHAnsi" w:hAnsi="Verdana" w:cs="Arial"/>
          <w:sz w:val="22"/>
          <w:szCs w:val="22"/>
          <w:lang w:eastAsia="en-US"/>
        </w:rPr>
        <w:t xml:space="preserve">ontratistas de la Entidad que intervengan en la diligencia de cierre. </w:t>
      </w:r>
    </w:p>
    <w:p w14:paraId="3B96709B" w14:textId="77777777" w:rsidR="004809BA" w:rsidRPr="008A177D" w:rsidRDefault="004809BA" w:rsidP="004809BA">
      <w:pPr>
        <w:contextualSpacing/>
        <w:jc w:val="both"/>
        <w:rPr>
          <w:rFonts w:ascii="Verdana" w:eastAsiaTheme="minorHAnsi" w:hAnsi="Verdana" w:cs="Arial"/>
          <w:sz w:val="22"/>
          <w:szCs w:val="22"/>
          <w:lang w:eastAsia="en-US"/>
        </w:rPr>
      </w:pPr>
    </w:p>
    <w:p w14:paraId="156ABDB5" w14:textId="2D409552" w:rsidR="004809BA" w:rsidRPr="008A177D" w:rsidRDefault="004809BA" w:rsidP="004809BA">
      <w:pPr>
        <w:contextualSpacing/>
        <w:jc w:val="both"/>
        <w:rPr>
          <w:rFonts w:ascii="Verdana" w:eastAsiaTheme="minorEastAsia" w:hAnsi="Verdana" w:cs="Arial"/>
          <w:sz w:val="22"/>
          <w:szCs w:val="22"/>
          <w:lang w:eastAsia="en-US"/>
        </w:rPr>
      </w:pPr>
      <w:r w:rsidRPr="008A177D">
        <w:rPr>
          <w:rFonts w:ascii="Verdana" w:eastAsiaTheme="minorEastAsia" w:hAnsi="Verdana" w:cs="Arial"/>
          <w:sz w:val="22"/>
          <w:szCs w:val="22"/>
          <w:lang w:eastAsia="en-US"/>
        </w:rPr>
        <w:t>Una vez realizada la apertura, las propuestas son públicas y cualquier persona podrá consultarlas en el sitio o pedir copias, de conformidad con lo establecido en la Ley 1437 de 2011</w:t>
      </w:r>
      <w:r w:rsidR="00FB3244" w:rsidRPr="008A177D">
        <w:rPr>
          <w:rFonts w:ascii="Verdana" w:eastAsiaTheme="minorEastAsia" w:hAnsi="Verdana" w:cs="Arial"/>
          <w:sz w:val="22"/>
          <w:szCs w:val="22"/>
          <w:lang w:eastAsia="en-US"/>
        </w:rPr>
        <w:t>,</w:t>
      </w:r>
      <w:r w:rsidRPr="008A177D">
        <w:rPr>
          <w:rFonts w:ascii="Verdana" w:eastAsiaTheme="minorEastAsia" w:hAnsi="Verdana" w:cs="Arial"/>
          <w:sz w:val="22"/>
          <w:szCs w:val="22"/>
          <w:lang w:eastAsia="en-US"/>
        </w:rPr>
        <w:t xml:space="preserve"> respetando la reserva de que gocen legalmente las patentes, procedimientos</w:t>
      </w:r>
      <w:r w:rsidR="00D02F4B" w:rsidRPr="008A177D">
        <w:rPr>
          <w:rFonts w:ascii="Verdana" w:eastAsiaTheme="minorEastAsia" w:hAnsi="Verdana" w:cs="Arial"/>
          <w:sz w:val="22"/>
          <w:szCs w:val="22"/>
          <w:lang w:eastAsia="en-US"/>
        </w:rPr>
        <w:t>,</w:t>
      </w:r>
      <w:r w:rsidRPr="008A177D">
        <w:rPr>
          <w:rFonts w:ascii="Verdana" w:eastAsiaTheme="minorEastAsia" w:hAnsi="Verdana" w:cs="Arial"/>
          <w:sz w:val="22"/>
          <w:szCs w:val="22"/>
          <w:lang w:eastAsia="en-US"/>
        </w:rPr>
        <w:t xml:space="preserve"> privilegios</w:t>
      </w:r>
      <w:r w:rsidR="00D02F4B" w:rsidRPr="008A177D">
        <w:rPr>
          <w:rFonts w:ascii="Verdana" w:eastAsiaTheme="minorEastAsia" w:hAnsi="Verdana" w:cs="Arial"/>
          <w:sz w:val="22"/>
          <w:szCs w:val="22"/>
          <w:lang w:eastAsia="en-US"/>
        </w:rPr>
        <w:t xml:space="preserve"> y, en general, la información sometida a reserva</w:t>
      </w:r>
      <w:r w:rsidR="00DF2EFC" w:rsidRPr="008A177D">
        <w:rPr>
          <w:rFonts w:ascii="Verdana" w:eastAsiaTheme="minorEastAsia" w:hAnsi="Verdana" w:cs="Arial"/>
          <w:sz w:val="22"/>
          <w:szCs w:val="22"/>
          <w:lang w:eastAsia="en-US"/>
        </w:rPr>
        <w:t xml:space="preserve"> legal o constitucional.</w:t>
      </w:r>
    </w:p>
    <w:p w14:paraId="352DA66D" w14:textId="77777777" w:rsidR="008D2B45" w:rsidRPr="008A177D" w:rsidRDefault="008D2B45" w:rsidP="00BF2EB7">
      <w:pPr>
        <w:jc w:val="both"/>
        <w:rPr>
          <w:rFonts w:ascii="Verdana" w:eastAsia="Arial" w:hAnsi="Verdana" w:cs="Arial"/>
          <w:sz w:val="22"/>
          <w:szCs w:val="22"/>
        </w:rPr>
      </w:pPr>
    </w:p>
    <w:p w14:paraId="64F32653" w14:textId="0EBE98E8" w:rsidR="007510AD" w:rsidRPr="008A177D" w:rsidRDefault="007510AD" w:rsidP="00AB1346">
      <w:pPr>
        <w:jc w:val="both"/>
        <w:rPr>
          <w:rFonts w:ascii="Verdana" w:eastAsia="Arial" w:hAnsi="Verdana" w:cs="Arial"/>
          <w:sz w:val="22"/>
          <w:szCs w:val="22"/>
        </w:rPr>
      </w:pPr>
      <w:r w:rsidRPr="008A177D">
        <w:rPr>
          <w:rFonts w:ascii="Verdana" w:eastAsia="Arial" w:hAnsi="Verdana" w:cs="Arial"/>
          <w:sz w:val="22"/>
          <w:szCs w:val="22"/>
        </w:rPr>
        <w:t xml:space="preserve">Vencido el término para presentar ofertas, </w:t>
      </w:r>
      <w:r w:rsidR="003B66D6" w:rsidRPr="008A177D">
        <w:rPr>
          <w:rFonts w:ascii="Verdana" w:eastAsia="Arial" w:hAnsi="Verdana" w:cs="Arial"/>
          <w:sz w:val="22"/>
          <w:szCs w:val="22"/>
        </w:rPr>
        <w:t xml:space="preserve">en la apertura de los </w:t>
      </w:r>
      <w:r w:rsidR="002C5A45" w:rsidRPr="008A177D">
        <w:rPr>
          <w:rFonts w:ascii="Verdana" w:eastAsia="Arial" w:hAnsi="Verdana" w:cs="Arial"/>
          <w:sz w:val="22"/>
          <w:szCs w:val="22"/>
        </w:rPr>
        <w:t>S</w:t>
      </w:r>
      <w:r w:rsidR="003B66D6" w:rsidRPr="008A177D">
        <w:rPr>
          <w:rFonts w:ascii="Verdana" w:eastAsia="Arial" w:hAnsi="Verdana" w:cs="Arial"/>
          <w:sz w:val="22"/>
          <w:szCs w:val="22"/>
        </w:rPr>
        <w:t xml:space="preserve">obres </w:t>
      </w:r>
      <w:r w:rsidRPr="008A177D">
        <w:rPr>
          <w:rFonts w:ascii="Verdana" w:eastAsia="Arial" w:hAnsi="Verdana" w:cs="Arial"/>
          <w:sz w:val="22"/>
          <w:szCs w:val="22"/>
        </w:rPr>
        <w:t xml:space="preserve">la </w:t>
      </w:r>
      <w:r w:rsidR="00E41DBB" w:rsidRPr="008A177D">
        <w:rPr>
          <w:rFonts w:ascii="Verdana" w:eastAsia="Arial" w:hAnsi="Verdana" w:cs="Arial"/>
          <w:sz w:val="22"/>
          <w:szCs w:val="22"/>
        </w:rPr>
        <w:t>Entidad</w:t>
      </w:r>
      <w:r w:rsidRPr="008A177D">
        <w:rPr>
          <w:rFonts w:ascii="Verdana" w:eastAsia="Arial" w:hAnsi="Verdana" w:cs="Arial"/>
          <w:sz w:val="22"/>
          <w:szCs w:val="22"/>
        </w:rPr>
        <w:t xml:space="preserve"> </w:t>
      </w:r>
      <w:r w:rsidR="003B66D6" w:rsidRPr="008A177D">
        <w:rPr>
          <w:rFonts w:ascii="Verdana" w:eastAsia="Arial" w:hAnsi="Verdana" w:cs="Arial"/>
          <w:sz w:val="22"/>
          <w:szCs w:val="22"/>
        </w:rPr>
        <w:t xml:space="preserve">permitirá tomar fotos a las ofertas, si así lo solicita cualquier </w:t>
      </w:r>
      <w:r w:rsidR="0065340C" w:rsidRPr="008A177D">
        <w:rPr>
          <w:rFonts w:ascii="Verdana" w:eastAsia="Arial" w:hAnsi="Verdana" w:cs="Arial"/>
          <w:sz w:val="22"/>
          <w:szCs w:val="22"/>
        </w:rPr>
        <w:t>P</w:t>
      </w:r>
      <w:r w:rsidR="003B66D6" w:rsidRPr="008A177D">
        <w:rPr>
          <w:rFonts w:ascii="Verdana" w:eastAsia="Arial" w:hAnsi="Verdana" w:cs="Arial"/>
          <w:sz w:val="22"/>
          <w:szCs w:val="22"/>
        </w:rPr>
        <w:t>roponente.</w:t>
      </w:r>
    </w:p>
    <w:p w14:paraId="150366CC" w14:textId="4233A385" w:rsidR="008D2B45" w:rsidRPr="008A177D" w:rsidRDefault="008D2B45" w:rsidP="00AB1346">
      <w:pPr>
        <w:jc w:val="both"/>
        <w:rPr>
          <w:rFonts w:ascii="Verdana" w:eastAsia="Arial" w:hAnsi="Verdana" w:cs="Arial"/>
          <w:sz w:val="22"/>
          <w:szCs w:val="22"/>
        </w:rPr>
      </w:pPr>
    </w:p>
    <w:p w14:paraId="3D89FE7F" w14:textId="175811E8" w:rsidR="005146E7" w:rsidRPr="008A177D" w:rsidRDefault="005146E7" w:rsidP="00BF2EB7">
      <w:pPr>
        <w:pStyle w:val="InviasNormal"/>
        <w:spacing w:before="0" w:after="0"/>
        <w:jc w:val="both"/>
        <w:rPr>
          <w:rFonts w:ascii="Verdana" w:eastAsiaTheme="minorEastAsia" w:hAnsi="Verdana" w:cs="Arial"/>
          <w:sz w:val="22"/>
          <w:szCs w:val="22"/>
          <w:lang w:val="es-CO" w:eastAsia="es-CO"/>
        </w:rPr>
      </w:pPr>
      <w:r w:rsidRPr="008A177D">
        <w:rPr>
          <w:rFonts w:ascii="Verdana" w:eastAsiaTheme="minorEastAsia" w:hAnsi="Verdana" w:cs="Arial"/>
          <w:sz w:val="22"/>
          <w:szCs w:val="22"/>
          <w:highlight w:val="lightGray"/>
          <w:lang w:val="es-CO" w:eastAsia="es-CO"/>
        </w:rPr>
        <w:t xml:space="preserve">[Incluir los párrafos siguientes para los </w:t>
      </w:r>
      <w:r w:rsidR="00604462" w:rsidRPr="008A177D">
        <w:rPr>
          <w:rFonts w:ascii="Verdana" w:eastAsiaTheme="minorEastAsia" w:hAnsi="Verdana" w:cs="Arial"/>
          <w:sz w:val="22"/>
          <w:szCs w:val="22"/>
          <w:highlight w:val="lightGray"/>
          <w:lang w:val="es-CO" w:eastAsia="es-CO"/>
        </w:rPr>
        <w:t>P</w:t>
      </w:r>
      <w:r w:rsidRPr="008A177D">
        <w:rPr>
          <w:rFonts w:ascii="Verdana" w:eastAsiaTheme="minorEastAsia" w:hAnsi="Verdana" w:cs="Arial"/>
          <w:sz w:val="22"/>
          <w:szCs w:val="22"/>
          <w:highlight w:val="lightGray"/>
          <w:lang w:val="es-CO" w:eastAsia="es-CO"/>
        </w:rPr>
        <w:t xml:space="preserve">rocesos de </w:t>
      </w:r>
      <w:r w:rsidR="00604462" w:rsidRPr="008A177D">
        <w:rPr>
          <w:rFonts w:ascii="Verdana" w:eastAsiaTheme="minorEastAsia" w:hAnsi="Verdana" w:cs="Arial"/>
          <w:sz w:val="22"/>
          <w:szCs w:val="22"/>
          <w:highlight w:val="lightGray"/>
          <w:lang w:val="es-CO" w:eastAsia="es-CO"/>
        </w:rPr>
        <w:t>C</w:t>
      </w:r>
      <w:r w:rsidRPr="008A177D">
        <w:rPr>
          <w:rFonts w:ascii="Verdana" w:eastAsiaTheme="minorEastAsia" w:hAnsi="Verdana" w:cs="Arial"/>
          <w:sz w:val="22"/>
          <w:szCs w:val="22"/>
          <w:highlight w:val="lightGray"/>
          <w:lang w:val="es-CO" w:eastAsia="es-CO"/>
        </w:rPr>
        <w:t xml:space="preserve">ontratación adelantados </w:t>
      </w:r>
      <w:r w:rsidR="7EB1B21D" w:rsidRPr="008A177D">
        <w:rPr>
          <w:rFonts w:ascii="Verdana" w:eastAsiaTheme="minorEastAsia" w:hAnsi="Verdana" w:cs="Arial"/>
          <w:sz w:val="22"/>
          <w:szCs w:val="22"/>
          <w:highlight w:val="lightGray"/>
          <w:lang w:val="es-CO" w:eastAsia="es-CO"/>
        </w:rPr>
        <w:t>en el</w:t>
      </w:r>
      <w:r w:rsidRPr="008A177D">
        <w:rPr>
          <w:rFonts w:ascii="Verdana" w:eastAsiaTheme="minorEastAsia" w:hAnsi="Verdana" w:cs="Arial"/>
          <w:sz w:val="22"/>
          <w:szCs w:val="22"/>
          <w:highlight w:val="lightGray"/>
          <w:lang w:val="es-CO" w:eastAsia="es-CO"/>
        </w:rPr>
        <w:t xml:space="preserve"> SECOP II]</w:t>
      </w:r>
    </w:p>
    <w:p w14:paraId="430DA1B8" w14:textId="77777777" w:rsidR="00AF6FE5" w:rsidRPr="008A177D" w:rsidRDefault="00AF6FE5" w:rsidP="00BF2EB7">
      <w:pPr>
        <w:pStyle w:val="InviasNormal"/>
        <w:spacing w:before="0" w:after="0"/>
        <w:jc w:val="both"/>
        <w:rPr>
          <w:rFonts w:ascii="Verdana" w:eastAsiaTheme="minorHAnsi" w:hAnsi="Verdana" w:cs="Arial"/>
          <w:sz w:val="22"/>
          <w:szCs w:val="22"/>
          <w:lang w:val="es-CO" w:eastAsia="es-CO"/>
        </w:rPr>
      </w:pPr>
    </w:p>
    <w:p w14:paraId="5876CE09" w14:textId="5A5E53C0" w:rsidR="00CD2B23" w:rsidRPr="008A177D" w:rsidRDefault="55C672A5" w:rsidP="00E63264">
      <w:pPr>
        <w:jc w:val="both"/>
        <w:rPr>
          <w:rFonts w:ascii="Verdana" w:eastAsia="Arial" w:hAnsi="Verdana" w:cs="Arial"/>
          <w:sz w:val="22"/>
          <w:szCs w:val="22"/>
        </w:rPr>
      </w:pPr>
      <w:r w:rsidRPr="008A177D">
        <w:rPr>
          <w:rFonts w:ascii="Verdana" w:eastAsia="Arial" w:hAnsi="Verdana" w:cs="Arial"/>
          <w:sz w:val="22"/>
          <w:szCs w:val="22"/>
        </w:rPr>
        <w:t xml:space="preserve">Se </w:t>
      </w:r>
      <w:r w:rsidR="12EE182D" w:rsidRPr="008A177D">
        <w:rPr>
          <w:rFonts w:ascii="Verdana" w:eastAsia="Arial" w:hAnsi="Verdana" w:cs="Arial"/>
          <w:sz w:val="22"/>
          <w:szCs w:val="22"/>
        </w:rPr>
        <w:t xml:space="preserve">entienden </w:t>
      </w:r>
      <w:r w:rsidRPr="008A177D">
        <w:rPr>
          <w:rFonts w:ascii="Verdana" w:eastAsia="Arial" w:hAnsi="Verdana" w:cs="Arial"/>
          <w:sz w:val="22"/>
          <w:szCs w:val="22"/>
        </w:rPr>
        <w:t xml:space="preserve">recibidas por la </w:t>
      </w:r>
      <w:r w:rsidR="14B79D8F" w:rsidRPr="008A177D">
        <w:rPr>
          <w:rFonts w:ascii="Verdana" w:eastAsia="Arial" w:hAnsi="Verdana" w:cs="Arial"/>
          <w:sz w:val="22"/>
          <w:szCs w:val="22"/>
        </w:rPr>
        <w:t>Entidad</w:t>
      </w:r>
      <w:r w:rsidRPr="008A177D">
        <w:rPr>
          <w:rFonts w:ascii="Verdana" w:eastAsia="Arial" w:hAnsi="Verdana" w:cs="Arial"/>
          <w:sz w:val="22"/>
          <w:szCs w:val="22"/>
        </w:rPr>
        <w:t xml:space="preserve"> las ofertas que se encuentren en </w:t>
      </w:r>
      <w:r w:rsidR="1B34330B" w:rsidRPr="008A177D">
        <w:rPr>
          <w:rFonts w:ascii="Verdana" w:eastAsia="Arial" w:hAnsi="Verdana" w:cs="Arial"/>
          <w:sz w:val="22"/>
          <w:szCs w:val="22"/>
        </w:rPr>
        <w:t>la plataforma d</w:t>
      </w:r>
      <w:r w:rsidR="20E570BC" w:rsidRPr="008A177D">
        <w:rPr>
          <w:rFonts w:ascii="Verdana" w:eastAsia="Arial" w:hAnsi="Verdana" w:cs="Arial"/>
          <w:sz w:val="22"/>
          <w:szCs w:val="22"/>
        </w:rPr>
        <w:t>el</w:t>
      </w:r>
      <w:r w:rsidRPr="008A177D">
        <w:rPr>
          <w:rFonts w:ascii="Verdana" w:eastAsia="Arial" w:hAnsi="Verdana" w:cs="Arial"/>
          <w:sz w:val="22"/>
          <w:szCs w:val="22"/>
        </w:rPr>
        <w:t xml:space="preserve"> SECOP II a la fecha y hora indicada en el </w:t>
      </w:r>
      <w:r w:rsidR="7FA2BFD3" w:rsidRPr="008A177D">
        <w:rPr>
          <w:rFonts w:ascii="Verdana" w:eastAsia="Arial" w:hAnsi="Verdana" w:cs="Arial"/>
          <w:sz w:val="22"/>
          <w:szCs w:val="22"/>
        </w:rPr>
        <w:t>C</w:t>
      </w:r>
      <w:r w:rsidRPr="008A177D">
        <w:rPr>
          <w:rFonts w:ascii="Verdana" w:eastAsia="Arial" w:hAnsi="Verdana" w:cs="Arial"/>
          <w:sz w:val="22"/>
          <w:szCs w:val="22"/>
        </w:rPr>
        <w:t xml:space="preserve">ronograma del </w:t>
      </w:r>
      <w:r w:rsidR="12EE182D" w:rsidRPr="008A177D">
        <w:rPr>
          <w:rFonts w:ascii="Verdana" w:eastAsia="Arial" w:hAnsi="Verdana" w:cs="Arial"/>
          <w:sz w:val="22"/>
          <w:szCs w:val="22"/>
        </w:rPr>
        <w:t>p</w:t>
      </w:r>
      <w:r w:rsidRPr="008A177D">
        <w:rPr>
          <w:rFonts w:ascii="Verdana" w:eastAsia="Arial" w:hAnsi="Verdana" w:cs="Arial"/>
          <w:sz w:val="22"/>
          <w:szCs w:val="22"/>
        </w:rPr>
        <w:t>roceso</w:t>
      </w:r>
      <w:r w:rsidR="306DA3F2" w:rsidRPr="008A177D">
        <w:rPr>
          <w:rFonts w:ascii="Verdana" w:eastAsia="Arial" w:hAnsi="Verdana" w:cs="Arial"/>
          <w:sz w:val="22"/>
          <w:szCs w:val="22"/>
        </w:rPr>
        <w:t>, d</w:t>
      </w:r>
      <w:r w:rsidRPr="008A177D">
        <w:rPr>
          <w:rFonts w:ascii="Verdana" w:eastAsia="Arial" w:hAnsi="Verdana" w:cs="Arial"/>
          <w:sz w:val="22"/>
          <w:szCs w:val="22"/>
        </w:rPr>
        <w:t>espués de este momento</w:t>
      </w:r>
      <w:r w:rsidR="01B0F251" w:rsidRPr="008A177D">
        <w:rPr>
          <w:rFonts w:ascii="Verdana" w:eastAsia="Arial" w:hAnsi="Verdana" w:cs="Arial"/>
          <w:sz w:val="22"/>
          <w:szCs w:val="22"/>
        </w:rPr>
        <w:t>,</w:t>
      </w:r>
      <w:r w:rsidRPr="008A177D">
        <w:rPr>
          <w:rFonts w:ascii="Verdana" w:eastAsia="Arial" w:hAnsi="Verdana" w:cs="Arial"/>
          <w:sz w:val="22"/>
          <w:szCs w:val="22"/>
        </w:rPr>
        <w:t xml:space="preserve"> el SECOP II no permitirá </w:t>
      </w:r>
      <w:r w:rsidR="12EE182D" w:rsidRPr="008A177D">
        <w:rPr>
          <w:rFonts w:ascii="Verdana" w:eastAsia="Arial" w:hAnsi="Verdana" w:cs="Arial"/>
          <w:sz w:val="22"/>
          <w:szCs w:val="22"/>
        </w:rPr>
        <w:t>recibir</w:t>
      </w:r>
      <w:r w:rsidRPr="008A177D">
        <w:rPr>
          <w:rFonts w:ascii="Verdana" w:eastAsia="Arial" w:hAnsi="Verdana" w:cs="Arial"/>
          <w:sz w:val="22"/>
          <w:szCs w:val="22"/>
        </w:rPr>
        <w:t xml:space="preserve"> más propuestas por excederse del tiempo señalado en el </w:t>
      </w:r>
      <w:r w:rsidR="444559AC" w:rsidRPr="008A177D">
        <w:rPr>
          <w:rFonts w:ascii="Verdana" w:eastAsia="Arial" w:hAnsi="Verdana" w:cs="Arial"/>
          <w:sz w:val="22"/>
          <w:szCs w:val="22"/>
        </w:rPr>
        <w:t>C</w:t>
      </w:r>
      <w:r w:rsidRPr="008A177D">
        <w:rPr>
          <w:rFonts w:ascii="Verdana" w:eastAsia="Arial" w:hAnsi="Verdana" w:cs="Arial"/>
          <w:sz w:val="22"/>
          <w:szCs w:val="22"/>
        </w:rPr>
        <w:t>ronograma.</w:t>
      </w:r>
    </w:p>
    <w:p w14:paraId="16E2AB19" w14:textId="77777777" w:rsidR="00811D4F" w:rsidRPr="008A177D" w:rsidRDefault="00811D4F" w:rsidP="00AB1346">
      <w:pPr>
        <w:jc w:val="both"/>
        <w:rPr>
          <w:rFonts w:ascii="Verdana" w:eastAsia="Arial" w:hAnsi="Verdana" w:cs="Arial"/>
          <w:sz w:val="22"/>
          <w:szCs w:val="22"/>
        </w:rPr>
      </w:pPr>
    </w:p>
    <w:p w14:paraId="74ABF7F6" w14:textId="0648A638" w:rsidR="00DA4613" w:rsidRPr="008A177D" w:rsidRDefault="12EE182D" w:rsidP="02A43DCA">
      <w:pPr>
        <w:jc w:val="both"/>
        <w:rPr>
          <w:rFonts w:ascii="Verdana" w:eastAsia="Arial" w:hAnsi="Verdana" w:cs="Arial"/>
          <w:sz w:val="22"/>
          <w:szCs w:val="22"/>
        </w:rPr>
      </w:pPr>
      <w:r w:rsidRPr="008A177D">
        <w:rPr>
          <w:rFonts w:ascii="Verdana" w:eastAsia="Arial" w:hAnsi="Verdana" w:cs="Arial"/>
          <w:sz w:val="22"/>
          <w:szCs w:val="22"/>
        </w:rPr>
        <w:t>V</w:t>
      </w:r>
      <w:r w:rsidR="55C672A5" w:rsidRPr="008A177D">
        <w:rPr>
          <w:rFonts w:ascii="Verdana" w:eastAsia="Arial" w:hAnsi="Verdana" w:cs="Arial"/>
          <w:sz w:val="22"/>
          <w:szCs w:val="22"/>
        </w:rPr>
        <w:t xml:space="preserve">encido el término para presentar ofertas, la </w:t>
      </w:r>
      <w:r w:rsidR="14B79D8F" w:rsidRPr="008A177D">
        <w:rPr>
          <w:rFonts w:ascii="Verdana" w:eastAsia="Arial" w:hAnsi="Verdana" w:cs="Arial"/>
          <w:sz w:val="22"/>
          <w:szCs w:val="22"/>
        </w:rPr>
        <w:t>Entidad</w:t>
      </w:r>
      <w:r w:rsidR="55C672A5" w:rsidRPr="008A177D">
        <w:rPr>
          <w:rFonts w:ascii="Verdana" w:eastAsia="Arial" w:hAnsi="Verdana" w:cs="Arial"/>
          <w:sz w:val="22"/>
          <w:szCs w:val="22"/>
        </w:rPr>
        <w:t xml:space="preserve"> </w:t>
      </w:r>
      <w:r w:rsidR="51B22D6F" w:rsidRPr="008A177D">
        <w:rPr>
          <w:rFonts w:ascii="Verdana" w:eastAsia="Arial" w:hAnsi="Verdana" w:cs="Arial"/>
          <w:sz w:val="22"/>
          <w:szCs w:val="22"/>
        </w:rPr>
        <w:t>E</w:t>
      </w:r>
      <w:r w:rsidR="398F1CAC" w:rsidRPr="008A177D">
        <w:rPr>
          <w:rFonts w:ascii="Verdana" w:eastAsia="Arial" w:hAnsi="Verdana" w:cs="Arial"/>
          <w:sz w:val="22"/>
          <w:szCs w:val="22"/>
        </w:rPr>
        <w:t xml:space="preserve">statal </w:t>
      </w:r>
      <w:r w:rsidR="55C672A5" w:rsidRPr="008A177D">
        <w:rPr>
          <w:rFonts w:ascii="Verdana" w:eastAsia="Arial" w:hAnsi="Verdana" w:cs="Arial"/>
          <w:sz w:val="22"/>
          <w:szCs w:val="22"/>
        </w:rPr>
        <w:t xml:space="preserve">debe realizar su apertura y publicar la lista de oferentes. </w:t>
      </w:r>
      <w:r w:rsidRPr="008A177D">
        <w:rPr>
          <w:rFonts w:ascii="Verdana" w:eastAsia="Arial" w:hAnsi="Verdana" w:cs="Arial"/>
          <w:sz w:val="22"/>
          <w:szCs w:val="22"/>
        </w:rPr>
        <w:t xml:space="preserve">Luego de </w:t>
      </w:r>
      <w:r w:rsidR="55C672A5" w:rsidRPr="008A177D">
        <w:rPr>
          <w:rFonts w:ascii="Verdana" w:eastAsia="Arial" w:hAnsi="Verdana" w:cs="Arial"/>
          <w:sz w:val="22"/>
          <w:szCs w:val="22"/>
        </w:rPr>
        <w:t xml:space="preserve">la apertura, las propuestas </w:t>
      </w:r>
      <w:r w:rsidR="1B38AA61" w:rsidRPr="008A177D">
        <w:rPr>
          <w:rFonts w:ascii="Verdana" w:eastAsia="Arial" w:hAnsi="Verdana" w:cs="Arial"/>
          <w:sz w:val="22"/>
          <w:szCs w:val="22"/>
        </w:rPr>
        <w:t>deberán ser publicadas</w:t>
      </w:r>
      <w:r w:rsidR="480210C5" w:rsidRPr="008A177D">
        <w:rPr>
          <w:rFonts w:ascii="Verdana" w:eastAsia="Arial" w:hAnsi="Verdana" w:cs="Arial"/>
          <w:sz w:val="22"/>
          <w:szCs w:val="22"/>
        </w:rPr>
        <w:t xml:space="preserve"> y</w:t>
      </w:r>
      <w:r w:rsidR="55C672A5" w:rsidRPr="008A177D">
        <w:rPr>
          <w:rFonts w:ascii="Verdana" w:eastAsia="Arial" w:hAnsi="Verdana" w:cs="Arial"/>
          <w:sz w:val="22"/>
          <w:szCs w:val="22"/>
        </w:rPr>
        <w:t xml:space="preserve"> públicas y cualquier persona p</w:t>
      </w:r>
      <w:r w:rsidRPr="008A177D">
        <w:rPr>
          <w:rFonts w:ascii="Verdana" w:eastAsia="Arial" w:hAnsi="Verdana" w:cs="Arial"/>
          <w:sz w:val="22"/>
          <w:szCs w:val="22"/>
        </w:rPr>
        <w:t>uede</w:t>
      </w:r>
      <w:r w:rsidR="55C672A5" w:rsidRPr="008A177D">
        <w:rPr>
          <w:rFonts w:ascii="Verdana" w:eastAsia="Arial" w:hAnsi="Verdana" w:cs="Arial"/>
          <w:sz w:val="22"/>
          <w:szCs w:val="22"/>
        </w:rPr>
        <w:t xml:space="preserve"> consultarlas</w:t>
      </w:r>
      <w:r w:rsidR="52EF1EFD" w:rsidRPr="008A177D">
        <w:rPr>
          <w:rFonts w:ascii="Verdana" w:eastAsia="Arial" w:hAnsi="Verdana" w:cs="Arial"/>
          <w:sz w:val="22"/>
          <w:szCs w:val="22"/>
        </w:rPr>
        <w:t>, p</w:t>
      </w:r>
      <w:r w:rsidR="702C1EF0" w:rsidRPr="008A177D">
        <w:rPr>
          <w:rFonts w:ascii="Verdana" w:eastAsia="Arial" w:hAnsi="Verdana" w:cs="Arial"/>
          <w:sz w:val="22"/>
          <w:szCs w:val="22"/>
        </w:rPr>
        <w:t>ara ello</w:t>
      </w:r>
      <w:r w:rsidR="1106590E" w:rsidRPr="008A177D">
        <w:rPr>
          <w:rFonts w:ascii="Verdana" w:eastAsia="Arial" w:hAnsi="Verdana" w:cs="Arial"/>
          <w:sz w:val="22"/>
          <w:szCs w:val="22"/>
        </w:rPr>
        <w:t xml:space="preserve"> l</w:t>
      </w:r>
      <w:r w:rsidR="55C672A5" w:rsidRPr="008A177D">
        <w:rPr>
          <w:rFonts w:ascii="Verdana" w:eastAsia="Arial" w:hAnsi="Verdana" w:cs="Arial"/>
          <w:sz w:val="22"/>
          <w:szCs w:val="22"/>
        </w:rPr>
        <w:t xml:space="preserve">a </w:t>
      </w:r>
      <w:r w:rsidR="14B79D8F" w:rsidRPr="008A177D">
        <w:rPr>
          <w:rFonts w:ascii="Verdana" w:eastAsia="Arial" w:hAnsi="Verdana" w:cs="Arial"/>
          <w:sz w:val="22"/>
          <w:szCs w:val="22"/>
        </w:rPr>
        <w:t>Entidad</w:t>
      </w:r>
      <w:r w:rsidR="55C672A5" w:rsidRPr="008A177D">
        <w:rPr>
          <w:rFonts w:ascii="Verdana" w:eastAsia="Arial" w:hAnsi="Verdana" w:cs="Arial"/>
          <w:sz w:val="22"/>
          <w:szCs w:val="22"/>
        </w:rPr>
        <w:t xml:space="preserve"> dará a conocer las ofertas presentadas en el </w:t>
      </w:r>
      <w:r w:rsidR="5354DD5C" w:rsidRPr="008A177D">
        <w:rPr>
          <w:rFonts w:ascii="Verdana" w:eastAsia="Arial" w:hAnsi="Verdana" w:cs="Arial"/>
          <w:sz w:val="22"/>
          <w:szCs w:val="22"/>
        </w:rPr>
        <w:t>P</w:t>
      </w:r>
      <w:r w:rsidR="55C672A5" w:rsidRPr="008A177D">
        <w:rPr>
          <w:rFonts w:ascii="Verdana" w:eastAsia="Arial" w:hAnsi="Verdana" w:cs="Arial"/>
          <w:sz w:val="22"/>
          <w:szCs w:val="22"/>
        </w:rPr>
        <w:t xml:space="preserve">roceso de </w:t>
      </w:r>
      <w:r w:rsidR="5354DD5C" w:rsidRPr="008A177D">
        <w:rPr>
          <w:rFonts w:ascii="Verdana" w:eastAsia="Arial" w:hAnsi="Verdana" w:cs="Arial"/>
          <w:sz w:val="22"/>
          <w:szCs w:val="22"/>
        </w:rPr>
        <w:t>C</w:t>
      </w:r>
      <w:r w:rsidR="55C672A5" w:rsidRPr="008A177D">
        <w:rPr>
          <w:rFonts w:ascii="Verdana" w:eastAsia="Arial" w:hAnsi="Verdana" w:cs="Arial"/>
          <w:sz w:val="22"/>
          <w:szCs w:val="22"/>
        </w:rPr>
        <w:t xml:space="preserve">ontratación haciendo clic en la opción “publicar ofertas”, para que sean visibles a todos los </w:t>
      </w:r>
      <w:r w:rsidR="5354DD5C" w:rsidRPr="008A177D">
        <w:rPr>
          <w:rFonts w:ascii="Verdana" w:eastAsia="Arial" w:hAnsi="Verdana" w:cs="Arial"/>
          <w:sz w:val="22"/>
          <w:szCs w:val="22"/>
        </w:rPr>
        <w:t>P</w:t>
      </w:r>
      <w:r w:rsidR="55C672A5" w:rsidRPr="008A177D">
        <w:rPr>
          <w:rFonts w:ascii="Verdana" w:eastAsia="Arial" w:hAnsi="Verdana" w:cs="Arial"/>
          <w:sz w:val="22"/>
          <w:szCs w:val="22"/>
        </w:rPr>
        <w:t>roponentes</w:t>
      </w:r>
      <w:r w:rsidR="1BC22FF7" w:rsidRPr="008A177D">
        <w:rPr>
          <w:rFonts w:ascii="Verdana" w:eastAsia="Arial" w:hAnsi="Verdana" w:cs="Arial"/>
          <w:sz w:val="22"/>
          <w:szCs w:val="22"/>
        </w:rPr>
        <w:t xml:space="preserve"> y los interesados en el proceso</w:t>
      </w:r>
      <w:r w:rsidR="337BB2C7" w:rsidRPr="008A177D">
        <w:rPr>
          <w:rFonts w:ascii="Verdana" w:eastAsia="Arial" w:hAnsi="Verdana" w:cs="Arial"/>
          <w:sz w:val="22"/>
          <w:szCs w:val="22"/>
        </w:rPr>
        <w:t xml:space="preserve">, </w:t>
      </w:r>
      <w:r w:rsidR="337BB2C7" w:rsidRPr="008A177D">
        <w:rPr>
          <w:rFonts w:ascii="Verdana" w:eastAsia="Arial" w:hAnsi="Verdana" w:cs="Arial"/>
          <w:sz w:val="22"/>
          <w:szCs w:val="22"/>
          <w:u w:val="single"/>
        </w:rPr>
        <w:t>desde el momento que la Entidad dio apertura a las propuestas rechazadas</w:t>
      </w:r>
      <w:r w:rsidR="337BB2C7" w:rsidRPr="008A177D">
        <w:rPr>
          <w:rFonts w:ascii="Verdana" w:eastAsia="Arial" w:hAnsi="Verdana" w:cs="Arial"/>
          <w:sz w:val="22"/>
          <w:szCs w:val="22"/>
        </w:rPr>
        <w:t>.</w:t>
      </w:r>
    </w:p>
    <w:p w14:paraId="48A05134" w14:textId="77777777" w:rsidR="00811D4F" w:rsidRPr="008A177D" w:rsidRDefault="00811D4F" w:rsidP="00AB1346">
      <w:pPr>
        <w:jc w:val="both"/>
        <w:rPr>
          <w:rFonts w:ascii="Verdana" w:eastAsia="Arial" w:hAnsi="Verdana" w:cs="Arial"/>
          <w:sz w:val="22"/>
          <w:szCs w:val="22"/>
        </w:rPr>
      </w:pPr>
    </w:p>
    <w:p w14:paraId="51192BD4" w14:textId="78F60AF9" w:rsidR="00D471F7" w:rsidRPr="008A177D" w:rsidRDefault="55C672A5" w:rsidP="1096294A">
      <w:pPr>
        <w:jc w:val="both"/>
        <w:rPr>
          <w:rFonts w:ascii="Verdana" w:eastAsia="Arial" w:hAnsi="Verdana" w:cs="Arial"/>
          <w:sz w:val="22"/>
          <w:szCs w:val="22"/>
        </w:rPr>
      </w:pPr>
      <w:r w:rsidRPr="008A177D">
        <w:rPr>
          <w:rFonts w:ascii="Verdana" w:eastAsia="Arial" w:hAnsi="Verdana" w:cs="Arial"/>
          <w:sz w:val="22"/>
          <w:szCs w:val="22"/>
        </w:rPr>
        <w:t>Se darán por no presentadas tod</w:t>
      </w:r>
      <w:r w:rsidR="78A626F5" w:rsidRPr="008A177D">
        <w:rPr>
          <w:rFonts w:ascii="Verdana" w:eastAsia="Arial" w:hAnsi="Verdana" w:cs="Arial"/>
          <w:sz w:val="22"/>
          <w:szCs w:val="22"/>
        </w:rPr>
        <w:t>as</w:t>
      </w:r>
      <w:r w:rsidRPr="008A177D">
        <w:rPr>
          <w:rFonts w:ascii="Verdana" w:eastAsia="Arial" w:hAnsi="Verdana" w:cs="Arial"/>
          <w:sz w:val="22"/>
          <w:szCs w:val="22"/>
        </w:rPr>
        <w:t xml:space="preserve"> las propuestas que no hayan sido entregadas en la plataforma y en el plazo previsto para ello en el </w:t>
      </w:r>
      <w:r w:rsidR="5354DD5C" w:rsidRPr="008A177D">
        <w:rPr>
          <w:rFonts w:ascii="Verdana" w:eastAsia="Arial" w:hAnsi="Verdana" w:cs="Arial"/>
          <w:sz w:val="22"/>
          <w:szCs w:val="22"/>
        </w:rPr>
        <w:t>P</w:t>
      </w:r>
      <w:r w:rsidRPr="008A177D">
        <w:rPr>
          <w:rFonts w:ascii="Verdana" w:eastAsia="Arial" w:hAnsi="Verdana" w:cs="Arial"/>
          <w:sz w:val="22"/>
          <w:szCs w:val="22"/>
        </w:rPr>
        <w:t xml:space="preserve">liego de </w:t>
      </w:r>
      <w:r w:rsidR="5354DD5C" w:rsidRPr="008A177D">
        <w:rPr>
          <w:rFonts w:ascii="Verdana" w:eastAsia="Arial" w:hAnsi="Verdana" w:cs="Arial"/>
          <w:sz w:val="22"/>
          <w:szCs w:val="22"/>
        </w:rPr>
        <w:t>C</w:t>
      </w:r>
      <w:r w:rsidRPr="008A177D">
        <w:rPr>
          <w:rFonts w:ascii="Verdana" w:eastAsia="Arial" w:hAnsi="Verdana" w:cs="Arial"/>
          <w:sz w:val="22"/>
          <w:szCs w:val="22"/>
        </w:rPr>
        <w:t>ondiciones. No se ten</w:t>
      </w:r>
      <w:r w:rsidR="12EE182D" w:rsidRPr="008A177D">
        <w:rPr>
          <w:rFonts w:ascii="Verdana" w:eastAsia="Arial" w:hAnsi="Verdana" w:cs="Arial"/>
          <w:sz w:val="22"/>
          <w:szCs w:val="22"/>
        </w:rPr>
        <w:t>drán</w:t>
      </w:r>
      <w:r w:rsidRPr="008A177D">
        <w:rPr>
          <w:rFonts w:ascii="Verdana" w:eastAsia="Arial" w:hAnsi="Verdana" w:cs="Arial"/>
          <w:sz w:val="22"/>
          <w:szCs w:val="22"/>
        </w:rPr>
        <w:t xml:space="preserve"> como recibidas las ofertas </w:t>
      </w:r>
      <w:r w:rsidR="12EE182D" w:rsidRPr="008A177D">
        <w:rPr>
          <w:rFonts w:ascii="Verdana" w:eastAsia="Arial" w:hAnsi="Verdana" w:cs="Arial"/>
          <w:sz w:val="22"/>
          <w:szCs w:val="22"/>
        </w:rPr>
        <w:t>allegadas</w:t>
      </w:r>
      <w:r w:rsidRPr="008A177D">
        <w:rPr>
          <w:rFonts w:ascii="Verdana" w:eastAsia="Arial" w:hAnsi="Verdana" w:cs="Arial"/>
          <w:sz w:val="22"/>
          <w:szCs w:val="22"/>
        </w:rPr>
        <w:t xml:space="preserve"> por medios distintos al SECOP II</w:t>
      </w:r>
      <w:r w:rsidR="3F3782E4" w:rsidRPr="008A177D">
        <w:rPr>
          <w:rFonts w:ascii="Verdana" w:eastAsia="Arial" w:hAnsi="Verdana" w:cs="Arial"/>
          <w:sz w:val="22"/>
          <w:szCs w:val="22"/>
        </w:rPr>
        <w:t xml:space="preserve">, para </w:t>
      </w:r>
      <w:r w:rsidR="48196777" w:rsidRPr="008A177D">
        <w:rPr>
          <w:rFonts w:ascii="Verdana" w:eastAsia="Arial" w:hAnsi="Verdana" w:cs="Arial"/>
          <w:sz w:val="22"/>
          <w:szCs w:val="22"/>
        </w:rPr>
        <w:t xml:space="preserve">asegurar la efectiva transmisión de datos y garantizar el cumplimiento estricto de los </w:t>
      </w:r>
      <w:r w:rsidR="6D486636" w:rsidRPr="008A177D">
        <w:rPr>
          <w:rFonts w:ascii="Verdana" w:eastAsia="Arial" w:hAnsi="Verdana" w:cs="Arial"/>
          <w:sz w:val="22"/>
          <w:szCs w:val="22"/>
        </w:rPr>
        <w:t xml:space="preserve">Términos y Condiciones de Uso </w:t>
      </w:r>
      <w:r w:rsidR="48196777" w:rsidRPr="008A177D">
        <w:rPr>
          <w:rFonts w:ascii="Verdana" w:eastAsia="Arial" w:hAnsi="Verdana" w:cs="Arial"/>
          <w:sz w:val="22"/>
          <w:szCs w:val="22"/>
        </w:rPr>
        <w:t>del SEC</w:t>
      </w:r>
      <w:r w:rsidR="75D9E716" w:rsidRPr="008A177D">
        <w:rPr>
          <w:rFonts w:ascii="Verdana" w:eastAsia="Arial" w:hAnsi="Verdana" w:cs="Arial"/>
          <w:sz w:val="22"/>
          <w:szCs w:val="22"/>
        </w:rPr>
        <w:t>OP II</w:t>
      </w:r>
      <w:r w:rsidR="1BCAB6DA" w:rsidRPr="008A177D">
        <w:rPr>
          <w:rFonts w:ascii="Verdana" w:eastAsia="Arial" w:hAnsi="Verdana" w:cs="Arial"/>
          <w:sz w:val="22"/>
          <w:szCs w:val="22"/>
        </w:rPr>
        <w:t>,</w:t>
      </w:r>
      <w:r w:rsidR="30C25832" w:rsidRPr="008A177D">
        <w:rPr>
          <w:rFonts w:ascii="Verdana" w:eastAsia="Arial" w:hAnsi="Verdana" w:cs="Arial"/>
          <w:sz w:val="22"/>
          <w:szCs w:val="22"/>
        </w:rPr>
        <w:t xml:space="preserve"> </w:t>
      </w:r>
      <w:r w:rsidR="122F6D3C" w:rsidRPr="008A177D">
        <w:rPr>
          <w:rFonts w:ascii="Verdana" w:eastAsia="Arial" w:hAnsi="Verdana" w:cs="Arial"/>
          <w:sz w:val="22"/>
          <w:szCs w:val="22"/>
        </w:rPr>
        <w:t>s</w:t>
      </w:r>
      <w:r w:rsidRPr="008A177D">
        <w:rPr>
          <w:rFonts w:ascii="Verdana" w:eastAsia="Arial" w:hAnsi="Verdana" w:cs="Arial"/>
          <w:sz w:val="22"/>
          <w:szCs w:val="22"/>
          <w:lang w:eastAsia="en-US"/>
        </w:rPr>
        <w:t xml:space="preserve">in embargo, cuando </w:t>
      </w:r>
      <w:r w:rsidR="21449AED" w:rsidRPr="008A177D">
        <w:rPr>
          <w:rFonts w:ascii="Verdana" w:eastAsia="Arial" w:hAnsi="Verdana" w:cs="Arial"/>
          <w:sz w:val="22"/>
          <w:szCs w:val="22"/>
          <w:lang w:eastAsia="en-US"/>
        </w:rPr>
        <w:t xml:space="preserve">ocurra </w:t>
      </w:r>
      <w:r w:rsidRPr="008A177D">
        <w:rPr>
          <w:rFonts w:ascii="Verdana" w:eastAsia="Arial" w:hAnsi="Verdana" w:cs="Arial"/>
          <w:sz w:val="22"/>
          <w:szCs w:val="22"/>
          <w:lang w:eastAsia="en-US"/>
        </w:rPr>
        <w:t xml:space="preserve">una indisponibilidad del SECOP II, </w:t>
      </w:r>
      <w:r w:rsidR="2A37E636" w:rsidRPr="008A177D">
        <w:rPr>
          <w:rFonts w:ascii="Verdana" w:eastAsia="Arial" w:hAnsi="Verdana" w:cs="Arial"/>
          <w:sz w:val="22"/>
          <w:szCs w:val="22"/>
          <w:lang w:eastAsia="en-US"/>
        </w:rPr>
        <w:t>que</w:t>
      </w:r>
      <w:r w:rsidRPr="008A177D">
        <w:rPr>
          <w:rFonts w:ascii="Verdana" w:eastAsia="Arial" w:hAnsi="Verdana" w:cs="Arial"/>
          <w:sz w:val="22"/>
          <w:szCs w:val="22"/>
          <w:lang w:eastAsia="en-US"/>
        </w:rPr>
        <w:t xml:space="preserve"> ha</w:t>
      </w:r>
      <w:r w:rsidR="6E1A8ADE" w:rsidRPr="008A177D">
        <w:rPr>
          <w:rFonts w:ascii="Verdana" w:eastAsia="Arial" w:hAnsi="Verdana" w:cs="Arial"/>
          <w:sz w:val="22"/>
          <w:szCs w:val="22"/>
          <w:lang w:eastAsia="en-US"/>
        </w:rPr>
        <w:t>ya</w:t>
      </w:r>
      <w:r w:rsidRPr="008A177D">
        <w:rPr>
          <w:rFonts w:ascii="Verdana" w:eastAsia="Arial" w:hAnsi="Verdana" w:cs="Arial"/>
          <w:sz w:val="22"/>
          <w:szCs w:val="22"/>
          <w:lang w:eastAsia="en-US"/>
        </w:rPr>
        <w:t xml:space="preserve"> sido confirmada por </w:t>
      </w:r>
      <w:r w:rsidR="21449AED" w:rsidRPr="008A177D">
        <w:rPr>
          <w:rFonts w:ascii="Verdana" w:eastAsia="Arial" w:hAnsi="Verdana" w:cs="Arial"/>
          <w:sz w:val="22"/>
          <w:szCs w:val="22"/>
          <w:lang w:eastAsia="en-US"/>
        </w:rPr>
        <w:t xml:space="preserve">la Agencia Nacional de Contratación Pública - </w:t>
      </w:r>
      <w:r w:rsidRPr="008A177D">
        <w:rPr>
          <w:rFonts w:ascii="Verdana" w:eastAsia="Arial" w:hAnsi="Verdana" w:cs="Arial"/>
          <w:sz w:val="22"/>
          <w:szCs w:val="22"/>
          <w:lang w:eastAsia="en-US"/>
        </w:rPr>
        <w:t>Colombia Compra Eficiente</w:t>
      </w:r>
      <w:r w:rsidR="6F12D2AA" w:rsidRPr="008A177D">
        <w:rPr>
          <w:rFonts w:ascii="Verdana" w:eastAsia="Arial" w:hAnsi="Verdana" w:cs="Arial"/>
          <w:sz w:val="22"/>
          <w:szCs w:val="22"/>
          <w:lang w:eastAsia="en-US"/>
        </w:rPr>
        <w:t>,</w:t>
      </w:r>
      <w:r w:rsidRPr="008A177D">
        <w:rPr>
          <w:rFonts w:ascii="Verdana" w:eastAsia="Arial" w:hAnsi="Verdana" w:cs="Arial"/>
          <w:sz w:val="22"/>
          <w:szCs w:val="22"/>
          <w:lang w:eastAsia="en-US"/>
        </w:rPr>
        <w:t xml:space="preserve"> mediante </w:t>
      </w:r>
      <w:r w:rsidR="78A626F5" w:rsidRPr="008A177D">
        <w:rPr>
          <w:rFonts w:ascii="Verdana" w:eastAsia="Arial" w:hAnsi="Verdana" w:cs="Arial"/>
          <w:sz w:val="22"/>
          <w:szCs w:val="22"/>
          <w:lang w:eastAsia="en-US"/>
        </w:rPr>
        <w:t>c</w:t>
      </w:r>
      <w:r w:rsidRPr="008A177D">
        <w:rPr>
          <w:rFonts w:ascii="Verdana" w:eastAsia="Arial" w:hAnsi="Verdana" w:cs="Arial"/>
          <w:sz w:val="22"/>
          <w:szCs w:val="22"/>
          <w:lang w:eastAsia="en-US"/>
        </w:rPr>
        <w:t xml:space="preserve">ertificado de </w:t>
      </w:r>
      <w:r w:rsidR="78A626F5" w:rsidRPr="008A177D">
        <w:rPr>
          <w:rFonts w:ascii="Verdana" w:eastAsia="Arial" w:hAnsi="Verdana" w:cs="Arial"/>
          <w:sz w:val="22"/>
          <w:szCs w:val="22"/>
          <w:lang w:eastAsia="en-US"/>
        </w:rPr>
        <w:t>i</w:t>
      </w:r>
      <w:r w:rsidRPr="008A177D">
        <w:rPr>
          <w:rFonts w:ascii="Verdana" w:eastAsia="Arial" w:hAnsi="Verdana" w:cs="Arial"/>
          <w:sz w:val="22"/>
          <w:szCs w:val="22"/>
          <w:lang w:eastAsia="en-US"/>
        </w:rPr>
        <w:t xml:space="preserve">ndisponibilidad, la </w:t>
      </w:r>
      <w:r w:rsidR="14B79D8F" w:rsidRPr="008A177D">
        <w:rPr>
          <w:rFonts w:ascii="Verdana" w:eastAsia="Arial" w:hAnsi="Verdana" w:cs="Arial"/>
          <w:sz w:val="22"/>
          <w:szCs w:val="22"/>
          <w:lang w:eastAsia="en-US"/>
        </w:rPr>
        <w:t>Entidad</w:t>
      </w:r>
      <w:r w:rsidRPr="008A177D">
        <w:rPr>
          <w:rFonts w:ascii="Verdana" w:eastAsia="Arial" w:hAnsi="Verdana" w:cs="Arial"/>
          <w:sz w:val="22"/>
          <w:szCs w:val="22"/>
          <w:lang w:eastAsia="en-US"/>
        </w:rPr>
        <w:t xml:space="preserve"> </w:t>
      </w:r>
      <w:r w:rsidR="75D9E716" w:rsidRPr="008A177D">
        <w:rPr>
          <w:rFonts w:ascii="Verdana" w:eastAsia="Arial" w:hAnsi="Verdana" w:cs="Arial"/>
          <w:sz w:val="22"/>
          <w:szCs w:val="22"/>
          <w:lang w:eastAsia="en-US"/>
        </w:rPr>
        <w:t xml:space="preserve">podrá </w:t>
      </w:r>
      <w:r w:rsidRPr="008A177D">
        <w:rPr>
          <w:rFonts w:ascii="Verdana" w:eastAsia="Arial" w:hAnsi="Verdana" w:cs="Arial"/>
          <w:sz w:val="22"/>
          <w:szCs w:val="22"/>
          <w:lang w:eastAsia="en-US"/>
        </w:rPr>
        <w:t xml:space="preserve">recibir ofertas en los términos y condiciones establecidos en el “Protocolo para actuar ante una indisponibilidad del SECOP II” o en el documento que Colombia Compra Eficiente determine para ello. </w:t>
      </w:r>
      <w:r w:rsidR="1D0B92B7" w:rsidRPr="008A177D">
        <w:rPr>
          <w:rFonts w:ascii="Verdana" w:eastAsia="Arial" w:hAnsi="Verdana" w:cs="Arial"/>
          <w:sz w:val="22"/>
          <w:szCs w:val="22"/>
          <w:highlight w:val="lightGray"/>
          <w:lang w:eastAsia="en-US"/>
        </w:rPr>
        <w:t>[Puede consultarlo en el siguiente</w:t>
      </w:r>
      <w:r w:rsidR="1D0B92B7" w:rsidRPr="008A177D">
        <w:rPr>
          <w:rFonts w:ascii="Verdana" w:eastAsia="Arial" w:hAnsi="Verdana" w:cs="Arial"/>
          <w:sz w:val="22"/>
          <w:szCs w:val="22"/>
          <w:highlight w:val="lightGray"/>
        </w:rPr>
        <w:t xml:space="preserve"> enlace: </w:t>
      </w:r>
      <w:hyperlink r:id="rId15">
        <w:r w:rsidR="1D0B92B7" w:rsidRPr="008A177D">
          <w:rPr>
            <w:rStyle w:val="Hipervnculo"/>
            <w:rFonts w:ascii="Verdana" w:eastAsia="Arial" w:hAnsi="Verdana" w:cs="Arial"/>
            <w:color w:val="auto"/>
            <w:sz w:val="22"/>
            <w:szCs w:val="22"/>
            <w:highlight w:val="lightGray"/>
          </w:rPr>
          <w:t>https://www.colombiacompra.gov.co/secop-ii/indisponibilidad-en-el-secop-ii</w:t>
        </w:r>
      </w:hyperlink>
      <w:r w:rsidR="725AEAEC" w:rsidRPr="008A177D">
        <w:rPr>
          <w:rFonts w:ascii="Verdana" w:eastAsia="Arial" w:hAnsi="Verdana" w:cs="Arial"/>
          <w:sz w:val="22"/>
          <w:szCs w:val="22"/>
          <w:highlight w:val="lightGray"/>
          <w:lang w:eastAsia="en-US"/>
        </w:rPr>
        <w:t>]</w:t>
      </w:r>
    </w:p>
    <w:p w14:paraId="53C01E24" w14:textId="77777777" w:rsidR="001427A9" w:rsidRPr="008A177D" w:rsidRDefault="001427A9">
      <w:pPr>
        <w:pStyle w:val="InviasNormal"/>
        <w:spacing w:before="0" w:after="0"/>
        <w:jc w:val="both"/>
        <w:rPr>
          <w:rFonts w:ascii="Verdana" w:eastAsia="Arial" w:hAnsi="Verdana" w:cs="Arial"/>
          <w:sz w:val="22"/>
          <w:szCs w:val="22"/>
          <w:lang w:val="es-CO"/>
        </w:rPr>
      </w:pPr>
    </w:p>
    <w:p w14:paraId="5E31EB8E" w14:textId="60B07B3B" w:rsidR="00EA7555" w:rsidRPr="008A177D" w:rsidRDefault="00EA7555">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lastRenderedPageBreak/>
        <w:t>La</w:t>
      </w:r>
      <w:r w:rsidR="00270CB7" w:rsidRPr="008A177D">
        <w:rPr>
          <w:rFonts w:ascii="Verdana" w:eastAsia="Arial" w:hAnsi="Verdana" w:cs="Arial"/>
          <w:sz w:val="22"/>
          <w:szCs w:val="22"/>
          <w:lang w:val="es-CO"/>
        </w:rPr>
        <w:t xml:space="preserve">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no será responsable por abrir </w:t>
      </w:r>
      <w:r w:rsidR="00C41498" w:rsidRPr="008A177D">
        <w:rPr>
          <w:rFonts w:ascii="Verdana" w:eastAsia="Arial" w:hAnsi="Verdana" w:cs="Arial"/>
          <w:sz w:val="22"/>
          <w:szCs w:val="22"/>
          <w:lang w:val="es-CO"/>
        </w:rPr>
        <w:t xml:space="preserve">el </w:t>
      </w:r>
      <w:r w:rsidR="001B0770" w:rsidRPr="008A177D">
        <w:rPr>
          <w:rFonts w:ascii="Verdana" w:eastAsia="Arial" w:hAnsi="Verdana" w:cs="Arial"/>
          <w:sz w:val="22"/>
          <w:szCs w:val="22"/>
          <w:lang w:val="es-CO"/>
        </w:rPr>
        <w:t>S</w:t>
      </w:r>
      <w:r w:rsidRPr="008A177D">
        <w:rPr>
          <w:rFonts w:ascii="Verdana" w:eastAsia="Arial" w:hAnsi="Verdana" w:cs="Arial"/>
          <w:sz w:val="22"/>
          <w:szCs w:val="22"/>
          <w:lang w:val="es-CO"/>
        </w:rPr>
        <w:t>obre incorrectamente dirigido o sin la identificación adecuada.</w:t>
      </w:r>
    </w:p>
    <w:p w14:paraId="13BDDCDC" w14:textId="77777777" w:rsidR="00315F34" w:rsidRPr="008A177D" w:rsidRDefault="00315F34" w:rsidP="00BF2EB7">
      <w:pPr>
        <w:pStyle w:val="InviasNormal"/>
        <w:spacing w:before="0" w:after="0"/>
        <w:jc w:val="both"/>
        <w:rPr>
          <w:rFonts w:ascii="Verdana" w:eastAsia="Arial" w:hAnsi="Verdana" w:cs="Arial"/>
          <w:sz w:val="22"/>
          <w:szCs w:val="22"/>
          <w:lang w:val="es-CO"/>
        </w:rPr>
      </w:pPr>
    </w:p>
    <w:p w14:paraId="0AEDC0C8" w14:textId="2C5C7E31" w:rsidR="006F43D7" w:rsidRPr="008A177D" w:rsidRDefault="00CB6AED"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436" w:name="_Toc35616226"/>
      <w:bookmarkStart w:id="437" w:name="_Toc35616553"/>
      <w:bookmarkStart w:id="438" w:name="_Toc35616227"/>
      <w:bookmarkStart w:id="439" w:name="_Toc35616554"/>
      <w:bookmarkStart w:id="440" w:name="_Toc35616228"/>
      <w:bookmarkStart w:id="441" w:name="_Toc35616555"/>
      <w:bookmarkStart w:id="442" w:name="_Toc35616229"/>
      <w:bookmarkStart w:id="443" w:name="_Toc35616556"/>
      <w:bookmarkStart w:id="444" w:name="_Toc35616230"/>
      <w:bookmarkStart w:id="445" w:name="_Toc35616557"/>
      <w:bookmarkStart w:id="446" w:name="_Toc35616231"/>
      <w:bookmarkStart w:id="447" w:name="_Toc35616558"/>
      <w:bookmarkStart w:id="448" w:name="_Toc108082897"/>
      <w:bookmarkStart w:id="449" w:name="_Toc208767605"/>
      <w:bookmarkStart w:id="450" w:name="_Toc35616232"/>
      <w:bookmarkStart w:id="451" w:name="_Toc40113334"/>
      <w:bookmarkEnd w:id="436"/>
      <w:bookmarkEnd w:id="437"/>
      <w:bookmarkEnd w:id="438"/>
      <w:bookmarkEnd w:id="439"/>
      <w:bookmarkEnd w:id="440"/>
      <w:bookmarkEnd w:id="441"/>
      <w:bookmarkEnd w:id="442"/>
      <w:bookmarkEnd w:id="443"/>
      <w:bookmarkEnd w:id="444"/>
      <w:bookmarkEnd w:id="445"/>
      <w:bookmarkEnd w:id="446"/>
      <w:bookmarkEnd w:id="447"/>
      <w:r w:rsidRPr="008A177D">
        <w:rPr>
          <w:rFonts w:ascii="Verdana" w:eastAsia="Arial" w:hAnsi="Verdana"/>
          <w:color w:val="auto"/>
          <w:sz w:val="22"/>
          <w:szCs w:val="22"/>
        </w:rPr>
        <w:t>I</w:t>
      </w:r>
      <w:r w:rsidR="002A1B7F" w:rsidRPr="008A177D">
        <w:rPr>
          <w:rFonts w:ascii="Verdana" w:eastAsia="Arial" w:hAnsi="Verdana"/>
          <w:color w:val="auto"/>
          <w:sz w:val="22"/>
          <w:szCs w:val="22"/>
        </w:rPr>
        <w:t>NFORME DE EVALUACIÓN</w:t>
      </w:r>
      <w:bookmarkEnd w:id="448"/>
      <w:bookmarkEnd w:id="449"/>
      <w:r w:rsidR="002A1B7F" w:rsidRPr="008A177D">
        <w:rPr>
          <w:rFonts w:ascii="Verdana" w:eastAsia="Arial" w:hAnsi="Verdana"/>
          <w:color w:val="auto"/>
          <w:sz w:val="22"/>
          <w:szCs w:val="22"/>
        </w:rPr>
        <w:t xml:space="preserve"> </w:t>
      </w:r>
      <w:bookmarkEnd w:id="450"/>
      <w:bookmarkEnd w:id="451"/>
    </w:p>
    <w:p w14:paraId="07CC66A2" w14:textId="143B70E4" w:rsidR="00797E2F" w:rsidRPr="008A177D" w:rsidRDefault="00361BF2" w:rsidP="00E63264">
      <w:pPr>
        <w:pStyle w:val="InviasNormal"/>
        <w:jc w:val="both"/>
        <w:rPr>
          <w:rFonts w:ascii="Verdana" w:eastAsia="Arial" w:hAnsi="Verdana" w:cs="Arial"/>
          <w:sz w:val="22"/>
          <w:szCs w:val="22"/>
          <w:lang w:val="es-CO" w:eastAsia="es-CO"/>
        </w:rPr>
      </w:pPr>
      <w:r w:rsidRPr="008A177D">
        <w:rPr>
          <w:rFonts w:ascii="Verdana" w:eastAsia="Arial" w:hAnsi="Verdana" w:cs="Arial"/>
          <w:sz w:val="22"/>
          <w:szCs w:val="22"/>
          <w:lang w:val="es-CO" w:eastAsia="es-CO"/>
        </w:rPr>
        <w:t xml:space="preserve">En la fecha establecida en el </w:t>
      </w:r>
      <w:r w:rsidR="00601F08" w:rsidRPr="008A177D">
        <w:rPr>
          <w:rFonts w:ascii="Verdana" w:eastAsia="Arial" w:hAnsi="Verdana" w:cs="Arial"/>
          <w:sz w:val="22"/>
          <w:szCs w:val="22"/>
          <w:lang w:val="es-CO" w:eastAsia="es-CO"/>
        </w:rPr>
        <w:t>“</w:t>
      </w:r>
      <w:r w:rsidR="00430EBC" w:rsidRPr="008A177D">
        <w:rPr>
          <w:rFonts w:ascii="Verdana" w:eastAsia="Arial" w:hAnsi="Verdana" w:cs="Arial"/>
          <w:sz w:val="22"/>
          <w:szCs w:val="22"/>
          <w:lang w:val="es-CO" w:eastAsia="es-CO"/>
        </w:rPr>
        <w:t>Anexo 2</w:t>
      </w:r>
      <w:r w:rsidR="00733D6D" w:rsidRPr="008A177D">
        <w:rPr>
          <w:rFonts w:ascii="Verdana" w:eastAsia="Arial" w:hAnsi="Verdana" w:cs="Arial"/>
          <w:sz w:val="22"/>
          <w:szCs w:val="22"/>
          <w:lang w:val="es-CO" w:eastAsia="es-CO"/>
        </w:rPr>
        <w:t xml:space="preserve"> </w:t>
      </w:r>
      <w:r w:rsidR="00601F08" w:rsidRPr="008A177D">
        <w:rPr>
          <w:rFonts w:ascii="Verdana" w:eastAsia="Arial" w:hAnsi="Verdana" w:cs="Arial"/>
          <w:sz w:val="22"/>
          <w:szCs w:val="22"/>
          <w:lang w:val="es-CO" w:eastAsia="es-CO"/>
        </w:rPr>
        <w:t>–</w:t>
      </w:r>
      <w:r w:rsidR="00430EBC" w:rsidRPr="008A177D">
        <w:rPr>
          <w:rFonts w:ascii="Verdana" w:eastAsia="Arial" w:hAnsi="Verdana" w:cs="Arial"/>
          <w:sz w:val="22"/>
          <w:szCs w:val="22"/>
          <w:lang w:val="es-CO" w:eastAsia="es-CO"/>
        </w:rPr>
        <w:t xml:space="preserve"> C</w:t>
      </w:r>
      <w:r w:rsidRPr="008A177D">
        <w:rPr>
          <w:rFonts w:ascii="Verdana" w:eastAsia="Arial" w:hAnsi="Verdana" w:cs="Arial"/>
          <w:sz w:val="22"/>
          <w:szCs w:val="22"/>
          <w:lang w:val="es-CO" w:eastAsia="es-CO"/>
        </w:rPr>
        <w:t>ronograma</w:t>
      </w:r>
      <w:r w:rsidR="00601F08" w:rsidRPr="008A177D">
        <w:rPr>
          <w:rFonts w:ascii="Verdana" w:eastAsia="Arial" w:hAnsi="Verdana" w:cs="Arial"/>
          <w:sz w:val="22"/>
          <w:szCs w:val="22"/>
          <w:lang w:val="es-CO" w:eastAsia="es-CO"/>
        </w:rPr>
        <w:t>”</w:t>
      </w:r>
      <w:r w:rsidRPr="008A177D">
        <w:rPr>
          <w:rFonts w:ascii="Verdana" w:eastAsia="Arial" w:hAnsi="Verdana" w:cs="Arial"/>
          <w:sz w:val="22"/>
          <w:szCs w:val="22"/>
          <w:lang w:val="es-CO" w:eastAsia="es-CO"/>
        </w:rPr>
        <w:t xml:space="preserve">, la </w:t>
      </w:r>
      <w:r w:rsidR="00E41DBB" w:rsidRPr="008A177D">
        <w:rPr>
          <w:rFonts w:ascii="Verdana" w:eastAsia="Arial" w:hAnsi="Verdana" w:cs="Arial"/>
          <w:sz w:val="22"/>
          <w:szCs w:val="22"/>
          <w:lang w:val="es-CO" w:eastAsia="es-CO"/>
        </w:rPr>
        <w:t>Entidad</w:t>
      </w:r>
      <w:r w:rsidRPr="008A177D">
        <w:rPr>
          <w:rFonts w:ascii="Verdana" w:eastAsia="Arial" w:hAnsi="Verdana" w:cs="Arial"/>
          <w:sz w:val="22"/>
          <w:szCs w:val="22"/>
          <w:lang w:val="es-CO" w:eastAsia="es-CO"/>
        </w:rPr>
        <w:t xml:space="preserve"> publicará el informe</w:t>
      </w:r>
      <w:r w:rsidR="0014609F" w:rsidRPr="008A177D">
        <w:rPr>
          <w:rFonts w:ascii="Verdana" w:eastAsia="Arial" w:hAnsi="Verdana" w:cs="Arial"/>
          <w:sz w:val="22"/>
          <w:szCs w:val="22"/>
          <w:lang w:val="es-ES"/>
        </w:rPr>
        <w:t xml:space="preserve"> de </w:t>
      </w:r>
      <w:r w:rsidRPr="008A177D">
        <w:rPr>
          <w:rFonts w:ascii="Verdana" w:eastAsia="Arial" w:hAnsi="Verdana" w:cs="Arial"/>
          <w:sz w:val="22"/>
          <w:szCs w:val="22"/>
          <w:lang w:val="es-CO" w:eastAsia="es-CO"/>
        </w:rPr>
        <w:t>evaluación</w:t>
      </w:r>
      <w:r w:rsidR="00BD2BD6" w:rsidRPr="008A177D">
        <w:rPr>
          <w:rFonts w:ascii="Verdana" w:eastAsia="Arial" w:hAnsi="Verdana" w:cs="Arial"/>
          <w:sz w:val="22"/>
          <w:szCs w:val="22"/>
          <w:lang w:val="es-CO" w:eastAsia="es-CO"/>
        </w:rPr>
        <w:t>,</w:t>
      </w:r>
      <w:r w:rsidR="000900BA" w:rsidRPr="008A177D">
        <w:rPr>
          <w:rFonts w:ascii="Verdana" w:eastAsia="Arial" w:hAnsi="Verdana" w:cs="Arial"/>
          <w:sz w:val="22"/>
          <w:szCs w:val="22"/>
          <w:lang w:val="es-CO" w:eastAsia="es-CO"/>
        </w:rPr>
        <w:t xml:space="preserve"> el cual debe contener la </w:t>
      </w:r>
      <w:r w:rsidR="00275222" w:rsidRPr="008A177D">
        <w:rPr>
          <w:rFonts w:ascii="Verdana" w:eastAsia="Arial" w:hAnsi="Verdana" w:cs="Arial"/>
          <w:sz w:val="22"/>
          <w:szCs w:val="22"/>
          <w:lang w:val="es-CO" w:eastAsia="es-CO"/>
        </w:rPr>
        <w:t xml:space="preserve">valoración </w:t>
      </w:r>
      <w:r w:rsidR="00895BA8" w:rsidRPr="008A177D">
        <w:rPr>
          <w:rFonts w:ascii="Verdana" w:eastAsia="Arial" w:hAnsi="Verdana" w:cs="Arial"/>
          <w:sz w:val="22"/>
          <w:szCs w:val="22"/>
          <w:lang w:val="es-CO" w:eastAsia="es-CO"/>
        </w:rPr>
        <w:t xml:space="preserve">de las ofertas frente a todos los requisitos exigidos en el </w:t>
      </w:r>
      <w:r w:rsidR="00563450" w:rsidRPr="008A177D">
        <w:rPr>
          <w:rFonts w:ascii="Verdana" w:eastAsia="Arial" w:hAnsi="Verdana" w:cs="Arial"/>
          <w:sz w:val="22"/>
          <w:szCs w:val="22"/>
          <w:lang w:val="es-CO" w:eastAsia="es-CO"/>
        </w:rPr>
        <w:t>P</w:t>
      </w:r>
      <w:r w:rsidR="00895BA8" w:rsidRPr="008A177D">
        <w:rPr>
          <w:rFonts w:ascii="Verdana" w:eastAsia="Arial" w:hAnsi="Verdana" w:cs="Arial"/>
          <w:sz w:val="22"/>
          <w:szCs w:val="22"/>
          <w:lang w:val="es-CO" w:eastAsia="es-CO"/>
        </w:rPr>
        <w:t xml:space="preserve">liego de </w:t>
      </w:r>
      <w:r w:rsidR="00563450" w:rsidRPr="008A177D">
        <w:rPr>
          <w:rFonts w:ascii="Verdana" w:eastAsia="Arial" w:hAnsi="Verdana" w:cs="Arial"/>
          <w:sz w:val="22"/>
          <w:szCs w:val="22"/>
          <w:lang w:val="es-CO" w:eastAsia="es-CO"/>
        </w:rPr>
        <w:t>C</w:t>
      </w:r>
      <w:r w:rsidR="00895BA8" w:rsidRPr="008A177D">
        <w:rPr>
          <w:rFonts w:ascii="Verdana" w:eastAsia="Arial" w:hAnsi="Verdana" w:cs="Arial"/>
          <w:sz w:val="22"/>
          <w:szCs w:val="22"/>
          <w:lang w:val="es-CO" w:eastAsia="es-CO"/>
        </w:rPr>
        <w:t>ondiciones, incluyendo los requisitos habilitantes y los de asignación de puntaje</w:t>
      </w:r>
      <w:r w:rsidR="00C87A80" w:rsidRPr="008A177D">
        <w:rPr>
          <w:rFonts w:ascii="Verdana" w:eastAsia="Arial" w:hAnsi="Verdana" w:cs="Arial"/>
          <w:sz w:val="22"/>
          <w:szCs w:val="22"/>
          <w:lang w:val="es-CO" w:eastAsia="es-CO"/>
        </w:rPr>
        <w:t>.</w:t>
      </w:r>
    </w:p>
    <w:p w14:paraId="5C2CF108" w14:textId="7160CC87" w:rsidR="00370557" w:rsidRPr="008A177D" w:rsidRDefault="3556936C" w:rsidP="00AB1346">
      <w:pPr>
        <w:pStyle w:val="InviasNormal"/>
        <w:jc w:val="both"/>
        <w:rPr>
          <w:rFonts w:ascii="Verdana" w:eastAsia="Arial" w:hAnsi="Verdana" w:cs="Arial"/>
          <w:sz w:val="22"/>
          <w:szCs w:val="22"/>
          <w:lang w:val="es-CO" w:eastAsia="es-CO"/>
        </w:rPr>
      </w:pPr>
      <w:r w:rsidRPr="008A177D">
        <w:rPr>
          <w:rFonts w:ascii="Verdana" w:eastAsia="Arial" w:hAnsi="Verdana" w:cs="Arial"/>
          <w:sz w:val="22"/>
          <w:szCs w:val="22"/>
          <w:lang w:val="es-CO" w:eastAsia="es-CO"/>
        </w:rPr>
        <w:t xml:space="preserve">El informe </w:t>
      </w:r>
      <w:r w:rsidR="31BC597B" w:rsidRPr="008A177D">
        <w:rPr>
          <w:rFonts w:ascii="Verdana" w:eastAsia="Arial" w:hAnsi="Verdana" w:cs="Arial"/>
          <w:sz w:val="22"/>
          <w:szCs w:val="22"/>
          <w:lang w:val="es-CO" w:eastAsia="es-CO"/>
        </w:rPr>
        <w:t xml:space="preserve">de evaluación </w:t>
      </w:r>
      <w:r w:rsidRPr="008A177D">
        <w:rPr>
          <w:rFonts w:ascii="Verdana" w:eastAsia="Arial" w:hAnsi="Verdana" w:cs="Arial"/>
          <w:sz w:val="22"/>
          <w:szCs w:val="22"/>
          <w:lang w:val="es-CO" w:eastAsia="es-CO"/>
        </w:rPr>
        <w:t xml:space="preserve">permanecerá </w:t>
      </w:r>
      <w:r w:rsidR="4A0516D0" w:rsidRPr="008A177D">
        <w:rPr>
          <w:rFonts w:ascii="Verdana" w:eastAsia="Arial" w:hAnsi="Verdana" w:cs="Arial"/>
          <w:sz w:val="22"/>
          <w:szCs w:val="22"/>
          <w:lang w:val="es-ES"/>
        </w:rPr>
        <w:t xml:space="preserve">publicado </w:t>
      </w:r>
      <w:r w:rsidRPr="008A177D">
        <w:rPr>
          <w:rFonts w:ascii="Verdana" w:eastAsia="Arial" w:hAnsi="Verdana" w:cs="Arial"/>
          <w:sz w:val="22"/>
          <w:szCs w:val="22"/>
          <w:lang w:val="es-CO" w:eastAsia="es-CO"/>
        </w:rPr>
        <w:t xml:space="preserve">en el </w:t>
      </w:r>
      <w:r w:rsidR="42564D94" w:rsidRPr="008A177D">
        <w:rPr>
          <w:rFonts w:ascii="Verdana" w:eastAsia="Arial" w:hAnsi="Verdana" w:cs="Arial"/>
          <w:sz w:val="22"/>
          <w:szCs w:val="22"/>
          <w:lang w:val="es-CO" w:eastAsia="es-CO"/>
        </w:rPr>
        <w:t>SECOP</w:t>
      </w:r>
      <w:r w:rsidR="1C9FCA53" w:rsidRPr="008A177D">
        <w:rPr>
          <w:rFonts w:ascii="Verdana" w:eastAsia="Arial" w:hAnsi="Verdana" w:cs="Arial"/>
          <w:sz w:val="22"/>
          <w:szCs w:val="22"/>
          <w:lang w:val="es-CO" w:eastAsia="es-CO"/>
        </w:rPr>
        <w:t xml:space="preserve"> </w:t>
      </w:r>
      <w:r w:rsidR="0D593EEA" w:rsidRPr="008A177D">
        <w:rPr>
          <w:rFonts w:ascii="Verdana" w:eastAsia="Arial" w:hAnsi="Verdana" w:cs="Arial"/>
          <w:sz w:val="22"/>
          <w:szCs w:val="22"/>
          <w:lang w:val="es-CO" w:eastAsia="es-CO"/>
        </w:rPr>
        <w:t xml:space="preserve">y </w:t>
      </w:r>
      <w:r w:rsidR="69953EA6" w:rsidRPr="008A177D">
        <w:rPr>
          <w:rFonts w:ascii="Verdana" w:eastAsia="Arial" w:hAnsi="Verdana" w:cs="Arial"/>
          <w:sz w:val="22"/>
          <w:szCs w:val="22"/>
          <w:lang w:val="es-CO" w:eastAsia="es-CO"/>
        </w:rPr>
        <w:t xml:space="preserve">a disposición de </w:t>
      </w:r>
      <w:r w:rsidR="7E389E42" w:rsidRPr="008A177D">
        <w:rPr>
          <w:rFonts w:ascii="Verdana" w:eastAsia="Arial" w:hAnsi="Verdana" w:cs="Arial"/>
          <w:sz w:val="22"/>
          <w:szCs w:val="22"/>
          <w:lang w:val="es-CO" w:eastAsia="es-CO"/>
        </w:rPr>
        <w:t xml:space="preserve">los </w:t>
      </w:r>
      <w:r w:rsidR="46D5E210" w:rsidRPr="008A177D">
        <w:rPr>
          <w:rFonts w:ascii="Verdana" w:eastAsia="Arial" w:hAnsi="Verdana" w:cs="Arial"/>
          <w:sz w:val="22"/>
          <w:szCs w:val="22"/>
          <w:lang w:val="es-CO" w:eastAsia="es-CO"/>
        </w:rPr>
        <w:t>interesados</w:t>
      </w:r>
      <w:r w:rsidR="46D24806" w:rsidRPr="008A177D">
        <w:rPr>
          <w:rFonts w:ascii="Verdana" w:eastAsia="Arial" w:hAnsi="Verdana" w:cs="Arial"/>
          <w:sz w:val="22"/>
          <w:szCs w:val="22"/>
          <w:lang w:val="es-CO" w:eastAsia="es-CO"/>
        </w:rPr>
        <w:t xml:space="preserve"> durante </w:t>
      </w:r>
      <w:r w:rsidR="7F977DFA" w:rsidRPr="008A177D">
        <w:rPr>
          <w:rFonts w:ascii="Verdana" w:eastAsia="Arial" w:hAnsi="Verdana" w:cs="Arial"/>
          <w:sz w:val="22"/>
          <w:szCs w:val="22"/>
          <w:lang w:val="es-CO" w:eastAsia="es-CO"/>
        </w:rPr>
        <w:t xml:space="preserve">los </w:t>
      </w:r>
      <w:r w:rsidR="46D24806" w:rsidRPr="008A177D">
        <w:rPr>
          <w:rFonts w:ascii="Verdana" w:eastAsia="Arial" w:hAnsi="Verdana" w:cs="Arial"/>
          <w:sz w:val="22"/>
          <w:szCs w:val="22"/>
          <w:lang w:val="es-CO" w:eastAsia="es-CO"/>
        </w:rPr>
        <w:t>tres (3</w:t>
      </w:r>
      <w:r w:rsidR="10C9A78E" w:rsidRPr="008A177D">
        <w:rPr>
          <w:rFonts w:ascii="Verdana" w:eastAsia="Arial" w:hAnsi="Verdana" w:cs="Arial"/>
          <w:sz w:val="22"/>
          <w:szCs w:val="22"/>
          <w:lang w:val="es-CO" w:eastAsia="es-CO"/>
        </w:rPr>
        <w:t xml:space="preserve">) </w:t>
      </w:r>
      <w:r w:rsidRPr="008A177D">
        <w:rPr>
          <w:rFonts w:ascii="Verdana" w:eastAsia="Arial" w:hAnsi="Verdana" w:cs="Arial"/>
          <w:sz w:val="22"/>
          <w:szCs w:val="22"/>
          <w:lang w:val="es-CO" w:eastAsia="es-CO"/>
        </w:rPr>
        <w:t>días hábi</w:t>
      </w:r>
      <w:r w:rsidR="0AEE6E5E" w:rsidRPr="008A177D">
        <w:rPr>
          <w:rFonts w:ascii="Verdana" w:eastAsia="Arial" w:hAnsi="Verdana" w:cs="Arial"/>
          <w:sz w:val="22"/>
          <w:szCs w:val="22"/>
          <w:lang w:val="es-CO" w:eastAsia="es-CO"/>
        </w:rPr>
        <w:t>les</w:t>
      </w:r>
      <w:r w:rsidR="26A8B8DC" w:rsidRPr="008A177D">
        <w:rPr>
          <w:rFonts w:ascii="Verdana" w:eastAsia="Arial" w:hAnsi="Verdana" w:cs="Arial"/>
          <w:sz w:val="22"/>
          <w:szCs w:val="22"/>
          <w:lang w:val="es-CO" w:eastAsia="es-CO"/>
        </w:rPr>
        <w:t xml:space="preserve"> siguientes a su publicación</w:t>
      </w:r>
      <w:r w:rsidR="10C9A78E" w:rsidRPr="008A177D">
        <w:rPr>
          <w:rFonts w:ascii="Verdana" w:eastAsia="Arial" w:hAnsi="Verdana" w:cs="Arial"/>
          <w:sz w:val="22"/>
          <w:szCs w:val="22"/>
          <w:lang w:val="es-CO" w:eastAsia="es-CO"/>
        </w:rPr>
        <w:t>, término hasta el cual l</w:t>
      </w:r>
      <w:r w:rsidR="3D91A53E" w:rsidRPr="008A177D">
        <w:rPr>
          <w:rFonts w:ascii="Verdana" w:eastAsia="Arial" w:hAnsi="Verdana" w:cs="Arial"/>
          <w:sz w:val="22"/>
          <w:szCs w:val="22"/>
          <w:lang w:val="es-CO" w:eastAsia="es-CO"/>
        </w:rPr>
        <w:t>os</w:t>
      </w:r>
      <w:r w:rsidR="0AEE6E5E" w:rsidRPr="008A177D">
        <w:rPr>
          <w:rFonts w:ascii="Verdana" w:eastAsia="Arial" w:hAnsi="Verdana" w:cs="Arial"/>
          <w:sz w:val="22"/>
          <w:szCs w:val="22"/>
          <w:lang w:val="es-CO" w:eastAsia="es-CO"/>
        </w:rPr>
        <w:t xml:space="preserve"> </w:t>
      </w:r>
      <w:r w:rsidR="1AC7AC25" w:rsidRPr="008A177D">
        <w:rPr>
          <w:rFonts w:ascii="Verdana" w:eastAsia="Arial" w:hAnsi="Verdana" w:cs="Arial"/>
          <w:sz w:val="22"/>
          <w:szCs w:val="22"/>
          <w:lang w:val="es-CO" w:eastAsia="es-CO"/>
        </w:rPr>
        <w:t>P</w:t>
      </w:r>
      <w:r w:rsidRPr="008A177D">
        <w:rPr>
          <w:rFonts w:ascii="Verdana" w:eastAsia="Arial" w:hAnsi="Verdana" w:cs="Arial"/>
          <w:sz w:val="22"/>
          <w:szCs w:val="22"/>
          <w:lang w:val="es-CO" w:eastAsia="es-CO"/>
        </w:rPr>
        <w:t>roponentes podrán hacer</w:t>
      </w:r>
      <w:r w:rsidR="4A0516D0" w:rsidRPr="008A177D">
        <w:rPr>
          <w:rFonts w:ascii="Verdana" w:eastAsia="Arial" w:hAnsi="Verdana" w:cs="Arial"/>
          <w:sz w:val="22"/>
          <w:szCs w:val="22"/>
          <w:lang w:val="es-ES"/>
        </w:rPr>
        <w:t xml:space="preserve"> las observaciones </w:t>
      </w:r>
      <w:r w:rsidRPr="008A177D">
        <w:rPr>
          <w:rFonts w:ascii="Verdana" w:eastAsia="Arial" w:hAnsi="Verdana" w:cs="Arial"/>
          <w:sz w:val="22"/>
          <w:szCs w:val="22"/>
          <w:lang w:val="es-CO" w:eastAsia="es-CO"/>
        </w:rPr>
        <w:t xml:space="preserve">que consideren </w:t>
      </w:r>
      <w:r w:rsidR="31BC597B" w:rsidRPr="008A177D">
        <w:rPr>
          <w:rFonts w:ascii="Verdana" w:eastAsia="Arial" w:hAnsi="Verdana" w:cs="Arial"/>
          <w:sz w:val="22"/>
          <w:szCs w:val="22"/>
          <w:lang w:val="es-CO" w:eastAsia="es-CO"/>
        </w:rPr>
        <w:t xml:space="preserve">procedentes </w:t>
      </w:r>
      <w:r w:rsidRPr="008A177D">
        <w:rPr>
          <w:rFonts w:ascii="Verdana" w:eastAsia="Arial" w:hAnsi="Verdana" w:cs="Arial"/>
          <w:sz w:val="22"/>
          <w:szCs w:val="22"/>
          <w:lang w:val="es-CO" w:eastAsia="es-CO"/>
        </w:rPr>
        <w:t xml:space="preserve">y entregar los documentos y la información solicitada por la </w:t>
      </w:r>
      <w:bookmarkStart w:id="452" w:name="_Hlk531611342"/>
      <w:r w:rsidR="30097DD1" w:rsidRPr="008A177D">
        <w:rPr>
          <w:rFonts w:ascii="Verdana" w:eastAsia="Arial" w:hAnsi="Verdana" w:cs="Arial"/>
          <w:sz w:val="22"/>
          <w:szCs w:val="22"/>
          <w:lang w:val="es-CO" w:eastAsia="es-CO"/>
        </w:rPr>
        <w:t>Entidad</w:t>
      </w:r>
      <w:r w:rsidR="77BB7D89" w:rsidRPr="008A177D">
        <w:rPr>
          <w:rFonts w:ascii="Verdana" w:eastAsia="Arial" w:hAnsi="Verdana" w:cs="Arial"/>
          <w:sz w:val="22"/>
          <w:szCs w:val="22"/>
          <w:lang w:val="es-CO" w:eastAsia="es-CO"/>
        </w:rPr>
        <w:t xml:space="preserve"> en l</w:t>
      </w:r>
      <w:r w:rsidR="60194BA3" w:rsidRPr="008A177D">
        <w:rPr>
          <w:rFonts w:ascii="Verdana" w:eastAsia="Arial" w:hAnsi="Verdana" w:cs="Arial"/>
          <w:sz w:val="22"/>
          <w:szCs w:val="22"/>
          <w:lang w:val="es-CO" w:eastAsia="es-CO"/>
        </w:rPr>
        <w:t>a</w:t>
      </w:r>
      <w:r w:rsidR="77BB7D89" w:rsidRPr="008A177D">
        <w:rPr>
          <w:rFonts w:ascii="Verdana" w:eastAsia="Arial" w:hAnsi="Verdana" w:cs="Arial"/>
          <w:sz w:val="22"/>
          <w:szCs w:val="22"/>
          <w:lang w:val="es-CO" w:eastAsia="es-CO"/>
        </w:rPr>
        <w:t xml:space="preserve">s </w:t>
      </w:r>
      <w:r w:rsidR="4049227E" w:rsidRPr="008A177D">
        <w:rPr>
          <w:rFonts w:ascii="Verdana" w:eastAsia="Arial" w:hAnsi="Verdana" w:cs="Arial"/>
          <w:sz w:val="22"/>
          <w:szCs w:val="22"/>
          <w:lang w:val="es-CO" w:eastAsia="es-CO"/>
        </w:rPr>
        <w:t xml:space="preserve">condiciones señaladas </w:t>
      </w:r>
      <w:r w:rsidR="77BB7D89" w:rsidRPr="008A177D">
        <w:rPr>
          <w:rFonts w:ascii="Verdana" w:eastAsia="Arial" w:hAnsi="Verdana" w:cs="Arial"/>
          <w:sz w:val="22"/>
          <w:szCs w:val="22"/>
          <w:lang w:val="es-CO" w:eastAsia="es-CO"/>
        </w:rPr>
        <w:t>en la sección</w:t>
      </w:r>
      <w:r w:rsidR="0D7E34DC" w:rsidRPr="008A177D">
        <w:rPr>
          <w:rFonts w:ascii="Verdana" w:eastAsia="Arial" w:hAnsi="Verdana" w:cs="Arial"/>
          <w:sz w:val="22"/>
          <w:szCs w:val="22"/>
          <w:lang w:val="es-CO" w:eastAsia="es-CO"/>
        </w:rPr>
        <w:t xml:space="preserve"> 1.6.</w:t>
      </w:r>
      <w:r w:rsidR="545A432A" w:rsidRPr="008A177D">
        <w:rPr>
          <w:rFonts w:ascii="Verdana" w:eastAsia="Arial" w:hAnsi="Verdana" w:cs="Arial"/>
          <w:sz w:val="22"/>
          <w:szCs w:val="22"/>
          <w:lang w:val="es-CO" w:eastAsia="es-CO"/>
        </w:rPr>
        <w:t xml:space="preserve"> del Pliego de Condiciones. </w:t>
      </w:r>
    </w:p>
    <w:bookmarkEnd w:id="452"/>
    <w:p w14:paraId="5939CE25" w14:textId="3B6A1E78" w:rsidR="06BF9075" w:rsidRPr="008A177D" w:rsidRDefault="06BF9075" w:rsidP="00D14FFA">
      <w:pPr>
        <w:jc w:val="both"/>
        <w:rPr>
          <w:rFonts w:ascii="Verdana" w:eastAsia="Arial" w:hAnsi="Verdana" w:cs="Arial"/>
          <w:sz w:val="22"/>
          <w:szCs w:val="22"/>
        </w:rPr>
      </w:pPr>
      <w:r w:rsidRPr="008A177D">
        <w:rPr>
          <w:rFonts w:ascii="Verdana" w:eastAsia="Arial" w:hAnsi="Verdana" w:cs="Arial"/>
          <w:sz w:val="22"/>
          <w:szCs w:val="22"/>
        </w:rPr>
        <w:t>El informe de evaluación deberá contener como mínimo la evaluación de las ofertas frente a todos los requisitos exigidos en el pliego de condiciones, incluyendo los requisitos habilitantes y los de asignación de puntaje</w:t>
      </w:r>
      <w:r w:rsidR="00BB53EC" w:rsidRPr="008A177D">
        <w:rPr>
          <w:rFonts w:ascii="Verdana" w:eastAsia="Arial" w:hAnsi="Verdana" w:cs="Arial"/>
          <w:sz w:val="22"/>
          <w:szCs w:val="22"/>
        </w:rPr>
        <w:t>, cuando corresponda</w:t>
      </w:r>
    </w:p>
    <w:p w14:paraId="6CB5260B" w14:textId="42B1CEA8" w:rsidR="5864E14E" w:rsidRPr="008A177D" w:rsidRDefault="5864E14E" w:rsidP="5864E14E">
      <w:pPr>
        <w:jc w:val="both"/>
        <w:rPr>
          <w:rFonts w:ascii="Verdana" w:eastAsia="Arial" w:hAnsi="Verdana" w:cs="Arial"/>
          <w:sz w:val="22"/>
          <w:szCs w:val="22"/>
        </w:rPr>
      </w:pPr>
    </w:p>
    <w:p w14:paraId="5AA23732" w14:textId="30D822C2" w:rsidR="00B2250E" w:rsidRPr="008A177D" w:rsidRDefault="00B2250E" w:rsidP="00AB1346">
      <w:pPr>
        <w:pStyle w:val="InviasNormal"/>
        <w:spacing w:before="0" w:after="0"/>
        <w:jc w:val="both"/>
        <w:rPr>
          <w:rFonts w:ascii="Verdana" w:eastAsia="Arial" w:hAnsi="Verdana" w:cs="Arial"/>
          <w:sz w:val="22"/>
          <w:szCs w:val="22"/>
          <w:lang w:val="es-CO" w:eastAsia="es-CO"/>
        </w:rPr>
      </w:pPr>
      <w:r w:rsidRPr="008A177D">
        <w:rPr>
          <w:rFonts w:ascii="Verdana" w:eastAsia="Arial" w:hAnsi="Verdana" w:cs="Arial"/>
          <w:sz w:val="22"/>
          <w:szCs w:val="22"/>
          <w:lang w:val="es-CO"/>
        </w:rPr>
        <w:t>Con posterioridad al vencimiento del plazo para presentar observaciones y a más tardar el día antes de la adjudicación hasta las 11:59 p.m.</w:t>
      </w:r>
      <w:r w:rsidR="005C64FC"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de acuerdo con lo señalado en el </w:t>
      </w:r>
      <w:r w:rsidR="008B0F2A" w:rsidRPr="008A177D">
        <w:rPr>
          <w:rFonts w:ascii="Verdana" w:eastAsia="Arial" w:hAnsi="Verdana" w:cs="Arial"/>
          <w:sz w:val="22"/>
          <w:szCs w:val="22"/>
          <w:lang w:val="es-CO"/>
        </w:rPr>
        <w:t>“</w:t>
      </w:r>
      <w:r w:rsidRPr="008A177D">
        <w:rPr>
          <w:rFonts w:ascii="Verdana" w:eastAsia="Arial" w:hAnsi="Verdana" w:cs="Arial"/>
          <w:sz w:val="22"/>
          <w:szCs w:val="22"/>
          <w:lang w:val="es-CO"/>
        </w:rPr>
        <w:t>Anexo 2</w:t>
      </w:r>
      <w:r w:rsidR="00566787"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 Cronograma</w:t>
      </w:r>
      <w:r w:rsidR="00164BB8"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debe publicar el informe final de evaluación</w:t>
      </w:r>
      <w:r w:rsidR="00FA4CEF" w:rsidRPr="008A177D">
        <w:rPr>
          <w:rFonts w:ascii="Verdana" w:eastAsia="Arial" w:hAnsi="Verdana" w:cs="Arial"/>
          <w:sz w:val="22"/>
          <w:szCs w:val="22"/>
          <w:lang w:val="es-CO"/>
        </w:rPr>
        <w:t>,</w:t>
      </w:r>
      <w:r w:rsidR="001E3019" w:rsidRPr="008A177D">
        <w:rPr>
          <w:rFonts w:ascii="Verdana" w:eastAsia="Arial" w:hAnsi="Verdana" w:cs="Arial"/>
          <w:sz w:val="22"/>
          <w:szCs w:val="22"/>
          <w:lang w:val="es-CO"/>
        </w:rPr>
        <w:t xml:space="preserve"> </w:t>
      </w:r>
      <w:r w:rsidR="000900BA" w:rsidRPr="008A177D">
        <w:rPr>
          <w:rFonts w:ascii="Verdana" w:eastAsia="Arial" w:hAnsi="Verdana" w:cs="Arial"/>
          <w:sz w:val="22"/>
          <w:szCs w:val="22"/>
          <w:lang w:val="es-CO" w:eastAsia="es-CO"/>
        </w:rPr>
        <w:t>en caso de que el inicial haya sufrido variaciones</w:t>
      </w:r>
      <w:r w:rsidR="00FA4CEF" w:rsidRPr="008A177D">
        <w:rPr>
          <w:rFonts w:ascii="Verdana" w:eastAsia="Arial" w:hAnsi="Verdana" w:cs="Arial"/>
          <w:sz w:val="22"/>
          <w:szCs w:val="22"/>
          <w:lang w:val="es-CO" w:eastAsia="es-CO"/>
        </w:rPr>
        <w:t>.</w:t>
      </w:r>
    </w:p>
    <w:p w14:paraId="42F748A1" w14:textId="77777777" w:rsidR="007D06E2" w:rsidRPr="008A177D" w:rsidRDefault="007D06E2">
      <w:pPr>
        <w:pStyle w:val="InviasNormal"/>
        <w:spacing w:before="0" w:after="0"/>
        <w:jc w:val="both"/>
        <w:rPr>
          <w:rFonts w:ascii="Verdana" w:eastAsia="Arial" w:hAnsi="Verdana" w:cs="Arial"/>
          <w:sz w:val="22"/>
          <w:szCs w:val="22"/>
          <w:lang w:val="es-CO"/>
        </w:rPr>
      </w:pPr>
    </w:p>
    <w:p w14:paraId="3552E042" w14:textId="6AE1A5D5" w:rsidR="006F43D7" w:rsidRPr="008A177D" w:rsidRDefault="0066353E" w:rsidP="00D91F94">
      <w:pPr>
        <w:pStyle w:val="Capitulo1"/>
        <w:numPr>
          <w:ilvl w:val="1"/>
          <w:numId w:val="75"/>
        </w:numPr>
        <w:tabs>
          <w:tab w:val="left" w:pos="851"/>
        </w:tabs>
        <w:spacing w:line="240" w:lineRule="auto"/>
        <w:jc w:val="both"/>
        <w:rPr>
          <w:rFonts w:ascii="Verdana" w:eastAsia="Arial" w:hAnsi="Verdana"/>
          <w:color w:val="auto"/>
          <w:sz w:val="22"/>
          <w:szCs w:val="22"/>
        </w:rPr>
      </w:pPr>
      <w:r w:rsidRPr="008A177D">
        <w:rPr>
          <w:rFonts w:ascii="Verdana" w:eastAsia="Arial" w:hAnsi="Verdana"/>
          <w:color w:val="auto"/>
          <w:sz w:val="22"/>
          <w:szCs w:val="22"/>
        </w:rPr>
        <w:t xml:space="preserve"> </w:t>
      </w:r>
      <w:bookmarkStart w:id="453" w:name="_Toc108082898"/>
      <w:bookmarkStart w:id="454" w:name="_Toc208767606"/>
      <w:r w:rsidR="006F43D7" w:rsidRPr="008A177D">
        <w:rPr>
          <w:rFonts w:ascii="Verdana" w:eastAsia="Arial" w:hAnsi="Verdana"/>
          <w:color w:val="auto"/>
          <w:sz w:val="22"/>
          <w:szCs w:val="22"/>
        </w:rPr>
        <w:t>ADJUDICACIÓN</w:t>
      </w:r>
      <w:bookmarkEnd w:id="453"/>
      <w:bookmarkEnd w:id="454"/>
      <w:r w:rsidR="006F43D7" w:rsidRPr="008A177D">
        <w:rPr>
          <w:rFonts w:ascii="Verdana" w:eastAsia="Arial" w:hAnsi="Verdana"/>
          <w:color w:val="auto"/>
          <w:sz w:val="22"/>
          <w:szCs w:val="22"/>
        </w:rPr>
        <w:t xml:space="preserve"> </w:t>
      </w:r>
      <w:bookmarkStart w:id="455" w:name="_Toc35616233"/>
      <w:bookmarkStart w:id="456" w:name="_Toc35616560"/>
      <w:bookmarkStart w:id="457" w:name="_Toc533083712"/>
      <w:bookmarkStart w:id="458" w:name="_Toc40113335"/>
      <w:bookmarkStart w:id="459" w:name="_Toc35616234"/>
      <w:bookmarkStart w:id="460" w:name="_Hlk516136065"/>
      <w:bookmarkEnd w:id="455"/>
      <w:bookmarkEnd w:id="456"/>
      <w:bookmarkEnd w:id="457"/>
      <w:bookmarkEnd w:id="458"/>
      <w:bookmarkEnd w:id="459"/>
    </w:p>
    <w:p w14:paraId="06DE2D78" w14:textId="77777777" w:rsidR="00FB1918" w:rsidRPr="008A177D" w:rsidRDefault="00FB1918" w:rsidP="00BF2EB7">
      <w:pPr>
        <w:rPr>
          <w:rFonts w:ascii="Verdana" w:hAnsi="Verdana"/>
          <w:sz w:val="22"/>
          <w:szCs w:val="22"/>
          <w:lang w:eastAsia="es-ES"/>
        </w:rPr>
      </w:pPr>
    </w:p>
    <w:p w14:paraId="206E8154" w14:textId="6EBA293E" w:rsidR="007D06E2" w:rsidRPr="008A177D" w:rsidRDefault="0065794C" w:rsidP="00E63264">
      <w:pPr>
        <w:pStyle w:val="InviasNormal"/>
        <w:spacing w:before="0" w:after="0"/>
        <w:jc w:val="both"/>
        <w:rPr>
          <w:rFonts w:ascii="Verdana" w:eastAsia="Arial" w:hAnsi="Verdana" w:cs="Arial"/>
          <w:sz w:val="22"/>
          <w:szCs w:val="22"/>
          <w:lang w:val="es-CO"/>
        </w:rPr>
      </w:pPr>
      <w:bookmarkStart w:id="461" w:name="_Hlk520136929"/>
      <w:r w:rsidRPr="008A177D">
        <w:rPr>
          <w:rFonts w:ascii="Verdana" w:eastAsia="Arial" w:hAnsi="Verdana" w:cs="Arial"/>
          <w:sz w:val="22"/>
          <w:szCs w:val="22"/>
          <w:lang w:val="es-CO"/>
        </w:rPr>
        <w:t xml:space="preserve">En la fecha establecida en el </w:t>
      </w:r>
      <w:r w:rsidR="000F1727"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Anexo </w:t>
      </w:r>
      <w:r w:rsidR="00BD2932" w:rsidRPr="008A177D">
        <w:rPr>
          <w:rFonts w:ascii="Verdana" w:eastAsia="Arial" w:hAnsi="Verdana" w:cs="Arial"/>
          <w:sz w:val="22"/>
          <w:szCs w:val="22"/>
          <w:lang w:val="es-CO"/>
        </w:rPr>
        <w:t>2</w:t>
      </w:r>
      <w:r w:rsidRPr="008A177D">
        <w:rPr>
          <w:rFonts w:ascii="Verdana" w:eastAsia="Arial" w:hAnsi="Verdana" w:cs="Arial"/>
          <w:sz w:val="22"/>
          <w:szCs w:val="22"/>
          <w:lang w:val="es-CO"/>
        </w:rPr>
        <w:t xml:space="preserve"> – Cronograma</w:t>
      </w:r>
      <w:r w:rsidR="000F1727"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mediante acto administrativo</w:t>
      </w:r>
      <w:r w:rsidR="007E4347" w:rsidRPr="008A177D">
        <w:rPr>
          <w:rFonts w:ascii="Verdana" w:eastAsia="Arial" w:hAnsi="Verdana" w:cs="Arial"/>
          <w:sz w:val="22"/>
          <w:szCs w:val="22"/>
          <w:lang w:val="es-CO"/>
        </w:rPr>
        <w:t xml:space="preserve"> adjudicará el proceso al </w:t>
      </w:r>
      <w:r w:rsidR="002B103F" w:rsidRPr="008A177D">
        <w:rPr>
          <w:rFonts w:ascii="Verdana" w:eastAsia="Arial" w:hAnsi="Verdana" w:cs="Arial"/>
          <w:sz w:val="22"/>
          <w:szCs w:val="22"/>
          <w:lang w:val="es-CO"/>
        </w:rPr>
        <w:t>P</w:t>
      </w:r>
      <w:r w:rsidR="007E4347" w:rsidRPr="008A177D">
        <w:rPr>
          <w:rFonts w:ascii="Verdana" w:eastAsia="Arial" w:hAnsi="Verdana" w:cs="Arial"/>
          <w:sz w:val="22"/>
          <w:szCs w:val="22"/>
          <w:lang w:val="es-CO"/>
        </w:rPr>
        <w:t xml:space="preserve">roponente ubicado en el primer lugar </w:t>
      </w:r>
      <w:r w:rsidR="00287C81" w:rsidRPr="008A177D">
        <w:rPr>
          <w:rFonts w:ascii="Verdana" w:eastAsia="Arial" w:hAnsi="Verdana" w:cs="Arial"/>
          <w:sz w:val="22"/>
          <w:szCs w:val="22"/>
          <w:lang w:val="es-CO"/>
        </w:rPr>
        <w:t xml:space="preserve">en </w:t>
      </w:r>
      <w:r w:rsidR="007E4347" w:rsidRPr="008A177D">
        <w:rPr>
          <w:rFonts w:ascii="Verdana" w:eastAsia="Arial" w:hAnsi="Verdana" w:cs="Arial"/>
          <w:sz w:val="22"/>
          <w:szCs w:val="22"/>
          <w:lang w:val="es-CO"/>
        </w:rPr>
        <w:t xml:space="preserve">el orden de elegibilidad y </w:t>
      </w:r>
      <w:r w:rsidR="00006161" w:rsidRPr="008A177D">
        <w:rPr>
          <w:rFonts w:ascii="Verdana" w:eastAsia="Arial" w:hAnsi="Verdana" w:cs="Arial"/>
          <w:sz w:val="22"/>
          <w:szCs w:val="22"/>
          <w:lang w:val="es-CO"/>
        </w:rPr>
        <w:t>cuya</w:t>
      </w:r>
      <w:r w:rsidR="0066353E" w:rsidRPr="008A177D">
        <w:rPr>
          <w:rFonts w:ascii="Verdana" w:eastAsia="Arial" w:hAnsi="Verdana" w:cs="Arial"/>
          <w:sz w:val="22"/>
          <w:szCs w:val="22"/>
          <w:lang w:val="es-CO"/>
        </w:rPr>
        <w:t xml:space="preserve"> oferta económica esté acorde con el presupuesto del </w:t>
      </w:r>
      <w:r w:rsidR="00602B14" w:rsidRPr="008A177D">
        <w:rPr>
          <w:rFonts w:ascii="Verdana" w:eastAsia="Arial" w:hAnsi="Verdana" w:cs="Arial"/>
          <w:sz w:val="22"/>
          <w:szCs w:val="22"/>
          <w:lang w:val="es-CO"/>
        </w:rPr>
        <w:t>P</w:t>
      </w:r>
      <w:r w:rsidR="0066353E" w:rsidRPr="008A177D">
        <w:rPr>
          <w:rFonts w:ascii="Verdana" w:eastAsia="Arial" w:hAnsi="Verdana" w:cs="Arial"/>
          <w:sz w:val="22"/>
          <w:szCs w:val="22"/>
          <w:lang w:val="es-CO"/>
        </w:rPr>
        <w:t xml:space="preserve">roceso de </w:t>
      </w:r>
      <w:r w:rsidR="00602B14" w:rsidRPr="008A177D">
        <w:rPr>
          <w:rFonts w:ascii="Verdana" w:eastAsia="Arial" w:hAnsi="Verdana" w:cs="Arial"/>
          <w:sz w:val="22"/>
          <w:szCs w:val="22"/>
          <w:lang w:val="es-CO"/>
        </w:rPr>
        <w:t>C</w:t>
      </w:r>
      <w:r w:rsidR="0066353E" w:rsidRPr="008A177D">
        <w:rPr>
          <w:rFonts w:ascii="Verdana" w:eastAsia="Arial" w:hAnsi="Verdana" w:cs="Arial"/>
          <w:sz w:val="22"/>
          <w:szCs w:val="22"/>
          <w:lang w:val="es-CO"/>
        </w:rPr>
        <w:t xml:space="preserve">ontratación. </w:t>
      </w:r>
    </w:p>
    <w:p w14:paraId="0624C6ED" w14:textId="276D8A8C" w:rsidR="007D06E2" w:rsidRPr="008A177D" w:rsidRDefault="007D06E2" w:rsidP="00AB1346">
      <w:pPr>
        <w:tabs>
          <w:tab w:val="left" w:pos="2520"/>
        </w:tabs>
        <w:rPr>
          <w:rFonts w:ascii="Verdana" w:eastAsia="Arial" w:hAnsi="Verdana"/>
          <w:sz w:val="22"/>
          <w:szCs w:val="22"/>
          <w:lang w:eastAsia="es-ES"/>
        </w:rPr>
      </w:pPr>
    </w:p>
    <w:p w14:paraId="0AD51C80" w14:textId="6448F52B" w:rsidR="0065794C" w:rsidRPr="008A177D" w:rsidRDefault="6E23C113" w:rsidP="1096294A">
      <w:pPr>
        <w:pStyle w:val="InviasNormal"/>
        <w:spacing w:before="0" w:after="0"/>
        <w:jc w:val="both"/>
        <w:rPr>
          <w:rFonts w:ascii="Verdana" w:eastAsiaTheme="minorEastAsia" w:hAnsi="Verdana" w:cs="Arial"/>
          <w:sz w:val="22"/>
          <w:szCs w:val="22"/>
          <w:lang w:val="es-CO" w:eastAsia="es-CO"/>
        </w:rPr>
      </w:pPr>
      <w:r w:rsidRPr="008A177D">
        <w:rPr>
          <w:rFonts w:ascii="Verdana" w:eastAsiaTheme="minorEastAsia" w:hAnsi="Verdana" w:cs="Arial"/>
          <w:sz w:val="22"/>
          <w:szCs w:val="22"/>
          <w:lang w:val="es-CO" w:eastAsia="es-CO"/>
        </w:rPr>
        <w:t xml:space="preserve">[En los </w:t>
      </w:r>
      <w:r w:rsidR="775BCD8C" w:rsidRPr="008A177D">
        <w:rPr>
          <w:rFonts w:ascii="Verdana" w:eastAsiaTheme="minorEastAsia" w:hAnsi="Verdana" w:cs="Arial"/>
          <w:sz w:val="22"/>
          <w:szCs w:val="22"/>
          <w:lang w:val="es-CO" w:eastAsia="es-CO"/>
        </w:rPr>
        <w:t>p</w:t>
      </w:r>
      <w:r w:rsidRPr="008A177D">
        <w:rPr>
          <w:rFonts w:ascii="Verdana" w:eastAsiaTheme="minorEastAsia" w:hAnsi="Verdana" w:cs="Arial"/>
          <w:sz w:val="22"/>
          <w:szCs w:val="22"/>
          <w:lang w:val="es-CO" w:eastAsia="es-CO"/>
        </w:rPr>
        <w:t xml:space="preserve">rocesos estructurados por lotes o </w:t>
      </w:r>
      <w:r w:rsidR="22527739" w:rsidRPr="008A177D">
        <w:rPr>
          <w:rFonts w:ascii="Verdana" w:eastAsiaTheme="minorEastAsia" w:hAnsi="Verdana" w:cs="Arial"/>
          <w:sz w:val="22"/>
          <w:szCs w:val="22"/>
          <w:lang w:val="es-CO" w:eastAsia="es-CO"/>
        </w:rPr>
        <w:t xml:space="preserve">por </w:t>
      </w:r>
      <w:r w:rsidRPr="008A177D">
        <w:rPr>
          <w:rFonts w:ascii="Verdana" w:eastAsiaTheme="minorEastAsia" w:hAnsi="Verdana" w:cs="Arial"/>
          <w:sz w:val="22"/>
          <w:szCs w:val="22"/>
          <w:lang w:val="es-CO" w:eastAsia="es-CO"/>
        </w:rPr>
        <w:t>grupos</w:t>
      </w:r>
      <w:r w:rsidR="735C9695" w:rsidRPr="008A177D">
        <w:rPr>
          <w:rFonts w:ascii="Verdana" w:eastAsiaTheme="minorEastAsia" w:hAnsi="Verdana" w:cs="Arial"/>
          <w:sz w:val="22"/>
          <w:szCs w:val="22"/>
          <w:lang w:val="es-CO" w:eastAsia="es-CO"/>
        </w:rPr>
        <w:t>,</w:t>
      </w:r>
      <w:r w:rsidRPr="008A177D">
        <w:rPr>
          <w:rFonts w:ascii="Verdana" w:eastAsiaTheme="minorEastAsia" w:hAnsi="Verdana" w:cs="Arial"/>
          <w:sz w:val="22"/>
          <w:szCs w:val="22"/>
          <w:lang w:val="es-CO" w:eastAsia="es-CO"/>
        </w:rPr>
        <w:t xml:space="preserve"> la </w:t>
      </w:r>
      <w:r w:rsidR="14B79D8F" w:rsidRPr="008A177D">
        <w:rPr>
          <w:rFonts w:ascii="Verdana" w:eastAsiaTheme="minorEastAsia" w:hAnsi="Verdana" w:cs="Arial"/>
          <w:sz w:val="22"/>
          <w:szCs w:val="22"/>
          <w:lang w:val="es-CO" w:eastAsia="es-CO"/>
        </w:rPr>
        <w:t>Entidad</w:t>
      </w:r>
      <w:r w:rsidRPr="008A177D">
        <w:rPr>
          <w:rFonts w:ascii="Verdana" w:eastAsiaTheme="minorEastAsia" w:hAnsi="Verdana" w:cs="Arial"/>
          <w:sz w:val="22"/>
          <w:szCs w:val="22"/>
          <w:lang w:val="es-CO" w:eastAsia="es-CO"/>
        </w:rPr>
        <w:t xml:space="preserve"> debe</w:t>
      </w:r>
      <w:r w:rsidR="735C9695" w:rsidRPr="008A177D">
        <w:rPr>
          <w:rFonts w:ascii="Verdana" w:eastAsiaTheme="minorEastAsia" w:hAnsi="Verdana" w:cs="Arial"/>
          <w:sz w:val="22"/>
          <w:szCs w:val="22"/>
          <w:lang w:val="es-CO" w:eastAsia="es-CO"/>
        </w:rPr>
        <w:t xml:space="preserve"> indicar </w:t>
      </w:r>
      <w:r w:rsidRPr="008A177D">
        <w:rPr>
          <w:rFonts w:ascii="Verdana" w:eastAsiaTheme="minorEastAsia" w:hAnsi="Verdana" w:cs="Arial"/>
          <w:sz w:val="22"/>
          <w:szCs w:val="22"/>
          <w:lang w:val="es-CO" w:eastAsia="es-CO"/>
        </w:rPr>
        <w:t xml:space="preserve">en este numeral el </w:t>
      </w:r>
      <w:r w:rsidR="3105B3B1" w:rsidRPr="008A177D">
        <w:rPr>
          <w:rFonts w:ascii="Verdana" w:eastAsiaTheme="minorEastAsia" w:hAnsi="Verdana" w:cs="Arial"/>
          <w:sz w:val="22"/>
          <w:szCs w:val="22"/>
          <w:lang w:val="es-CO" w:eastAsia="es-CO"/>
        </w:rPr>
        <w:t xml:space="preserve">método </w:t>
      </w:r>
      <w:r w:rsidRPr="008A177D">
        <w:rPr>
          <w:rFonts w:ascii="Verdana" w:eastAsiaTheme="minorEastAsia" w:hAnsi="Verdana" w:cs="Arial"/>
          <w:sz w:val="22"/>
          <w:szCs w:val="22"/>
          <w:lang w:val="es-CO" w:eastAsia="es-CO"/>
        </w:rPr>
        <w:t xml:space="preserve">que seguirá para establecer </w:t>
      </w:r>
      <w:r w:rsidR="268E0EFD" w:rsidRPr="008A177D">
        <w:rPr>
          <w:rFonts w:ascii="Verdana" w:eastAsiaTheme="minorEastAsia" w:hAnsi="Verdana" w:cs="Arial"/>
          <w:sz w:val="22"/>
          <w:szCs w:val="22"/>
          <w:lang w:val="es-CO" w:eastAsia="es-CO"/>
        </w:rPr>
        <w:t>e</w:t>
      </w:r>
      <w:r w:rsidRPr="008A177D">
        <w:rPr>
          <w:rFonts w:ascii="Verdana" w:eastAsiaTheme="minorEastAsia" w:hAnsi="Verdana" w:cs="Arial"/>
          <w:sz w:val="22"/>
          <w:szCs w:val="22"/>
          <w:lang w:val="es-CO" w:eastAsia="es-CO"/>
        </w:rPr>
        <w:t>l orden de elegibilidad de los lotes o</w:t>
      </w:r>
      <w:r w:rsidR="5D473721" w:rsidRPr="008A177D">
        <w:rPr>
          <w:rFonts w:ascii="Verdana" w:eastAsiaTheme="minorEastAsia" w:hAnsi="Verdana" w:cs="Arial"/>
          <w:sz w:val="22"/>
          <w:szCs w:val="22"/>
          <w:lang w:val="es-CO" w:eastAsia="es-CO"/>
        </w:rPr>
        <w:t xml:space="preserve"> los</w:t>
      </w:r>
      <w:r w:rsidRPr="008A177D">
        <w:rPr>
          <w:rFonts w:ascii="Verdana" w:eastAsiaTheme="minorEastAsia" w:hAnsi="Verdana" w:cs="Arial"/>
          <w:sz w:val="22"/>
          <w:szCs w:val="22"/>
          <w:lang w:val="es-CO" w:eastAsia="es-CO"/>
        </w:rPr>
        <w:t xml:space="preserve"> </w:t>
      </w:r>
      <w:r w:rsidR="3CC54135" w:rsidRPr="008A177D">
        <w:rPr>
          <w:rFonts w:ascii="Verdana" w:eastAsiaTheme="minorEastAsia" w:hAnsi="Verdana" w:cs="Arial"/>
          <w:sz w:val="22"/>
          <w:szCs w:val="22"/>
          <w:lang w:val="es-CO" w:eastAsia="es-CO"/>
        </w:rPr>
        <w:t>segmentos</w:t>
      </w:r>
      <w:r w:rsidRPr="008A177D">
        <w:rPr>
          <w:rFonts w:ascii="Verdana" w:eastAsiaTheme="minorEastAsia" w:hAnsi="Verdana" w:cs="Arial"/>
          <w:sz w:val="22"/>
          <w:szCs w:val="22"/>
          <w:lang w:val="es-CO" w:eastAsia="es-CO"/>
        </w:rPr>
        <w:t xml:space="preserve"> que conforman el </w:t>
      </w:r>
      <w:r w:rsidR="735C9695" w:rsidRPr="008A177D">
        <w:rPr>
          <w:rFonts w:ascii="Verdana" w:eastAsiaTheme="minorEastAsia" w:hAnsi="Verdana" w:cs="Arial"/>
          <w:sz w:val="22"/>
          <w:szCs w:val="22"/>
          <w:lang w:val="es-CO" w:eastAsia="es-CO"/>
        </w:rPr>
        <w:t>P</w:t>
      </w:r>
      <w:r w:rsidRPr="008A177D">
        <w:rPr>
          <w:rFonts w:ascii="Verdana" w:eastAsiaTheme="minorEastAsia" w:hAnsi="Verdana" w:cs="Arial"/>
          <w:sz w:val="22"/>
          <w:szCs w:val="22"/>
          <w:lang w:val="es-CO" w:eastAsia="es-CO"/>
        </w:rPr>
        <w:t xml:space="preserve">roceso de </w:t>
      </w:r>
      <w:r w:rsidR="735C9695" w:rsidRPr="008A177D">
        <w:rPr>
          <w:rFonts w:ascii="Verdana" w:eastAsiaTheme="minorEastAsia" w:hAnsi="Verdana" w:cs="Arial"/>
          <w:sz w:val="22"/>
          <w:szCs w:val="22"/>
          <w:lang w:val="es-CO" w:eastAsia="es-CO"/>
        </w:rPr>
        <w:t>C</w:t>
      </w:r>
      <w:r w:rsidRPr="008A177D">
        <w:rPr>
          <w:rFonts w:ascii="Verdana" w:eastAsiaTheme="minorEastAsia" w:hAnsi="Verdana" w:cs="Arial"/>
          <w:sz w:val="22"/>
          <w:szCs w:val="22"/>
          <w:lang w:val="es-CO" w:eastAsia="es-CO"/>
        </w:rPr>
        <w:t>ontratación, esto es, si se iniciará por el lote</w:t>
      </w:r>
      <w:r w:rsidR="5D473721" w:rsidRPr="008A177D">
        <w:rPr>
          <w:rFonts w:ascii="Verdana" w:eastAsiaTheme="minorEastAsia" w:hAnsi="Verdana" w:cs="Arial"/>
          <w:sz w:val="22"/>
          <w:szCs w:val="22"/>
          <w:lang w:val="es-CO" w:eastAsia="es-CO"/>
        </w:rPr>
        <w:t xml:space="preserve"> o </w:t>
      </w:r>
      <w:r w:rsidR="5F466AB2" w:rsidRPr="008A177D">
        <w:rPr>
          <w:rFonts w:ascii="Verdana" w:eastAsiaTheme="minorEastAsia" w:hAnsi="Verdana" w:cs="Arial"/>
          <w:sz w:val="22"/>
          <w:szCs w:val="22"/>
          <w:lang w:val="es-CO" w:eastAsia="es-CO"/>
        </w:rPr>
        <w:t>segmentos</w:t>
      </w:r>
      <w:r w:rsidRPr="008A177D">
        <w:rPr>
          <w:rFonts w:ascii="Verdana" w:eastAsiaTheme="minorEastAsia" w:hAnsi="Verdana" w:cs="Arial"/>
          <w:sz w:val="22"/>
          <w:szCs w:val="22"/>
          <w:lang w:val="es-CO" w:eastAsia="es-CO"/>
        </w:rPr>
        <w:t xml:space="preserve"> con el mayor valor en el </w:t>
      </w:r>
      <w:r w:rsidR="291B7890" w:rsidRPr="008A177D">
        <w:rPr>
          <w:rFonts w:ascii="Verdana" w:eastAsiaTheme="minorEastAsia" w:hAnsi="Verdana" w:cs="Arial"/>
          <w:sz w:val="22"/>
          <w:szCs w:val="22"/>
          <w:lang w:val="es-CO" w:eastAsia="es-CO"/>
        </w:rPr>
        <w:t>P</w:t>
      </w:r>
      <w:r w:rsidRPr="008A177D">
        <w:rPr>
          <w:rFonts w:ascii="Verdana" w:eastAsiaTheme="minorEastAsia" w:hAnsi="Verdana" w:cs="Arial"/>
          <w:sz w:val="22"/>
          <w:szCs w:val="22"/>
          <w:lang w:val="es-CO" w:eastAsia="es-CO"/>
        </w:rPr>
        <w:t xml:space="preserve">resupuesto </w:t>
      </w:r>
      <w:r w:rsidR="291B7890" w:rsidRPr="008A177D">
        <w:rPr>
          <w:rFonts w:ascii="Verdana" w:eastAsiaTheme="minorEastAsia" w:hAnsi="Verdana" w:cs="Arial"/>
          <w:sz w:val="22"/>
          <w:szCs w:val="22"/>
          <w:lang w:val="es-CO" w:eastAsia="es-CO"/>
        </w:rPr>
        <w:t>O</w:t>
      </w:r>
      <w:r w:rsidRPr="008A177D">
        <w:rPr>
          <w:rFonts w:ascii="Verdana" w:eastAsiaTheme="minorEastAsia" w:hAnsi="Verdana" w:cs="Arial"/>
          <w:sz w:val="22"/>
          <w:szCs w:val="22"/>
          <w:lang w:val="es-CO" w:eastAsia="es-CO"/>
        </w:rPr>
        <w:t xml:space="preserve">ficial hasta el de menor valor, o viceversa, o si se </w:t>
      </w:r>
      <w:r w:rsidR="2F56350F" w:rsidRPr="008A177D">
        <w:rPr>
          <w:rFonts w:ascii="Verdana" w:eastAsiaTheme="minorEastAsia" w:hAnsi="Verdana" w:cs="Arial"/>
          <w:sz w:val="22"/>
          <w:szCs w:val="22"/>
          <w:lang w:val="es-CO" w:eastAsia="es-CO"/>
        </w:rPr>
        <w:t>definirá</w:t>
      </w:r>
      <w:r w:rsidR="5AFB3305" w:rsidRPr="008A177D">
        <w:rPr>
          <w:rFonts w:ascii="Verdana" w:eastAsiaTheme="minorEastAsia" w:hAnsi="Verdana" w:cs="Arial"/>
          <w:sz w:val="22"/>
          <w:szCs w:val="22"/>
          <w:lang w:val="es-CO" w:eastAsia="es-CO"/>
        </w:rPr>
        <w:t xml:space="preserve"> </w:t>
      </w:r>
      <w:r w:rsidRPr="008A177D">
        <w:rPr>
          <w:rFonts w:ascii="Verdana" w:eastAsiaTheme="minorEastAsia" w:hAnsi="Verdana" w:cs="Arial"/>
          <w:sz w:val="22"/>
          <w:szCs w:val="22"/>
          <w:lang w:val="es-CO" w:eastAsia="es-CO"/>
        </w:rPr>
        <w:t xml:space="preserve">el orden de elegibilidad de acuerdo con el número de lote </w:t>
      </w:r>
      <w:r w:rsidR="000333FE" w:rsidRPr="008A177D">
        <w:rPr>
          <w:rFonts w:ascii="Verdana" w:eastAsiaTheme="minorEastAsia" w:hAnsi="Verdana" w:cs="Arial"/>
          <w:sz w:val="22"/>
          <w:szCs w:val="22"/>
          <w:lang w:val="es-CO" w:eastAsia="es-CO"/>
        </w:rPr>
        <w:t xml:space="preserve">o </w:t>
      </w:r>
      <w:r w:rsidR="000333FE" w:rsidRPr="008A177D">
        <w:rPr>
          <w:rFonts w:ascii="Verdana" w:eastAsia="Arial" w:hAnsi="Verdana" w:cs="Arial"/>
          <w:sz w:val="22"/>
          <w:szCs w:val="22"/>
        </w:rPr>
        <w:t>segmentos</w:t>
      </w:r>
      <w:r w:rsidRPr="008A177D">
        <w:rPr>
          <w:rFonts w:ascii="Verdana" w:eastAsiaTheme="minorEastAsia" w:hAnsi="Verdana" w:cs="Arial"/>
          <w:sz w:val="22"/>
          <w:szCs w:val="22"/>
          <w:lang w:val="es-CO" w:eastAsia="es-CO"/>
        </w:rPr>
        <w:t xml:space="preserve"> </w:t>
      </w:r>
      <w:r w:rsidR="66319795" w:rsidRPr="008A177D">
        <w:rPr>
          <w:rFonts w:ascii="Verdana" w:eastAsiaTheme="minorEastAsia" w:hAnsi="Verdana" w:cs="Arial"/>
          <w:sz w:val="22"/>
          <w:szCs w:val="22"/>
          <w:lang w:val="es-CO" w:eastAsia="es-CO"/>
        </w:rPr>
        <w:t>establecido</w:t>
      </w:r>
      <w:r w:rsidRPr="008A177D">
        <w:rPr>
          <w:rFonts w:ascii="Verdana" w:eastAsiaTheme="minorEastAsia" w:hAnsi="Verdana" w:cs="Arial"/>
          <w:sz w:val="22"/>
          <w:szCs w:val="22"/>
          <w:lang w:val="es-CO" w:eastAsia="es-CO"/>
        </w:rPr>
        <w:t xml:space="preserve"> en el numeral 1.1</w:t>
      </w:r>
      <w:r w:rsidR="42D13C3B" w:rsidRPr="008A177D">
        <w:rPr>
          <w:rFonts w:ascii="Verdana" w:eastAsiaTheme="minorEastAsia" w:hAnsi="Verdana" w:cs="Arial"/>
          <w:sz w:val="22"/>
          <w:szCs w:val="22"/>
          <w:lang w:val="es-CO" w:eastAsia="es-CO"/>
        </w:rPr>
        <w:t>.</w:t>
      </w:r>
      <w:r w:rsidR="2F56350F" w:rsidRPr="008A177D">
        <w:rPr>
          <w:rFonts w:ascii="Verdana" w:eastAsiaTheme="minorEastAsia" w:hAnsi="Verdana" w:cs="Arial"/>
          <w:sz w:val="22"/>
          <w:szCs w:val="22"/>
          <w:lang w:val="es-CO" w:eastAsia="es-CO"/>
        </w:rPr>
        <w:t xml:space="preserve"> del Pliego de Condiciones</w:t>
      </w:r>
      <w:r w:rsidR="42D13C3B" w:rsidRPr="008A177D">
        <w:rPr>
          <w:rFonts w:ascii="Verdana" w:eastAsiaTheme="minorEastAsia" w:hAnsi="Verdana" w:cs="Arial"/>
          <w:sz w:val="22"/>
          <w:szCs w:val="22"/>
          <w:lang w:val="es-CO" w:eastAsia="es-CO"/>
        </w:rPr>
        <w:t>.</w:t>
      </w:r>
      <w:r w:rsidR="31FBC375" w:rsidRPr="008A177D">
        <w:rPr>
          <w:rFonts w:ascii="Verdana" w:eastAsiaTheme="minorEastAsia" w:hAnsi="Verdana" w:cs="Arial"/>
          <w:sz w:val="22"/>
          <w:szCs w:val="22"/>
          <w:lang w:val="es-CO" w:eastAsia="es-CO"/>
        </w:rPr>
        <w:t>]</w:t>
      </w:r>
    </w:p>
    <w:p w14:paraId="6C891FFA" w14:textId="77777777" w:rsidR="003775FB" w:rsidRPr="008A177D" w:rsidRDefault="003775FB">
      <w:pPr>
        <w:pStyle w:val="InviasNormal"/>
        <w:spacing w:before="0" w:after="0"/>
        <w:jc w:val="both"/>
        <w:rPr>
          <w:rFonts w:ascii="Verdana" w:eastAsia="Arial" w:hAnsi="Verdana" w:cs="Arial"/>
          <w:sz w:val="22"/>
          <w:szCs w:val="22"/>
          <w:lang w:val="es-CO"/>
        </w:rPr>
      </w:pPr>
    </w:p>
    <w:p w14:paraId="718CB3E2" w14:textId="369C77D0" w:rsidR="00396AF0" w:rsidRPr="008A177D" w:rsidRDefault="6A1577C7">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lastRenderedPageBreak/>
        <w:t xml:space="preserve">[La </w:t>
      </w:r>
      <w:r w:rsidR="30097DD1"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lang w:val="es-CO"/>
        </w:rPr>
        <w:t xml:space="preserve"> podrá, previo a la expedición del acto administrativo de adjudicación, si así lo estima conveniente, realizar </w:t>
      </w:r>
      <w:r w:rsidR="0C4315C7" w:rsidRPr="008A177D">
        <w:rPr>
          <w:rFonts w:ascii="Verdana" w:eastAsia="Arial" w:hAnsi="Verdana" w:cs="Arial"/>
          <w:sz w:val="22"/>
          <w:szCs w:val="22"/>
          <w:highlight w:val="lightGray"/>
          <w:lang w:val="es-CO"/>
        </w:rPr>
        <w:t xml:space="preserve">una </w:t>
      </w:r>
      <w:r w:rsidRPr="008A177D">
        <w:rPr>
          <w:rFonts w:ascii="Verdana" w:eastAsia="Arial" w:hAnsi="Verdana" w:cs="Arial"/>
          <w:sz w:val="22"/>
          <w:szCs w:val="22"/>
          <w:highlight w:val="lightGray"/>
          <w:lang w:val="es-CO"/>
        </w:rPr>
        <w:t xml:space="preserve">audiencia en la cual </w:t>
      </w:r>
      <w:r w:rsidR="1DEA5699" w:rsidRPr="008A177D">
        <w:rPr>
          <w:rFonts w:ascii="Verdana" w:eastAsia="Arial" w:hAnsi="Verdana" w:cs="Arial"/>
          <w:sz w:val="22"/>
          <w:szCs w:val="22"/>
          <w:highlight w:val="lightGray"/>
          <w:lang w:val="es-CO"/>
        </w:rPr>
        <w:t xml:space="preserve">se comunique la respuesta a las observaciones frente al informe de evaluación </w:t>
      </w:r>
      <w:r w:rsidR="69E3E864" w:rsidRPr="008A177D">
        <w:rPr>
          <w:rFonts w:ascii="Verdana" w:eastAsia="Arial" w:hAnsi="Verdana" w:cs="Arial"/>
          <w:sz w:val="22"/>
          <w:szCs w:val="22"/>
          <w:highlight w:val="lightGray"/>
          <w:lang w:val="es-CO"/>
        </w:rPr>
        <w:t xml:space="preserve">y se </w:t>
      </w:r>
      <w:r w:rsidRPr="008A177D">
        <w:rPr>
          <w:rFonts w:ascii="Verdana" w:eastAsia="Arial" w:hAnsi="Verdana" w:cs="Arial"/>
          <w:sz w:val="22"/>
          <w:szCs w:val="22"/>
          <w:highlight w:val="lightGray"/>
          <w:lang w:val="es-CO"/>
        </w:rPr>
        <w:t xml:space="preserve">establezca el orden de elegibilidad de las propuestas. En el evento que la </w:t>
      </w:r>
      <w:r w:rsidR="30097DD1"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lang w:val="es-CO"/>
        </w:rPr>
        <w:t xml:space="preserve"> determine la </w:t>
      </w:r>
      <w:r w:rsidR="2DB21718" w:rsidRPr="008A177D">
        <w:rPr>
          <w:rFonts w:ascii="Verdana" w:eastAsia="Arial" w:hAnsi="Verdana" w:cs="Arial"/>
          <w:sz w:val="22"/>
          <w:szCs w:val="22"/>
          <w:highlight w:val="lightGray"/>
          <w:lang w:val="es-CO"/>
        </w:rPr>
        <w:t xml:space="preserve">celebración </w:t>
      </w:r>
      <w:r w:rsidRPr="008A177D">
        <w:rPr>
          <w:rFonts w:ascii="Verdana" w:eastAsia="Arial" w:hAnsi="Verdana" w:cs="Arial"/>
          <w:sz w:val="22"/>
          <w:szCs w:val="22"/>
          <w:highlight w:val="lightGray"/>
          <w:lang w:val="es-CO"/>
        </w:rPr>
        <w:t xml:space="preserve">de la audiencia, deberá fijarla en el </w:t>
      </w:r>
      <w:r w:rsidR="2F84F776" w:rsidRPr="008A177D">
        <w:rPr>
          <w:rFonts w:ascii="Verdana" w:eastAsia="Arial" w:hAnsi="Verdana" w:cs="Arial"/>
          <w:sz w:val="22"/>
          <w:szCs w:val="22"/>
          <w:highlight w:val="lightGray"/>
          <w:lang w:val="es-CO"/>
        </w:rPr>
        <w:t>“</w:t>
      </w:r>
      <w:r w:rsidRPr="008A177D">
        <w:rPr>
          <w:rFonts w:ascii="Verdana" w:eastAsia="Arial" w:hAnsi="Verdana" w:cs="Arial"/>
          <w:sz w:val="22"/>
          <w:szCs w:val="22"/>
          <w:highlight w:val="lightGray"/>
          <w:lang w:val="es-CO"/>
        </w:rPr>
        <w:t>Anexo 2 – Cronograma</w:t>
      </w:r>
      <w:r w:rsidR="2F84F776" w:rsidRPr="008A177D">
        <w:rPr>
          <w:rFonts w:ascii="Verdana" w:eastAsia="Arial" w:hAnsi="Verdana" w:cs="Arial"/>
          <w:sz w:val="22"/>
          <w:szCs w:val="22"/>
          <w:highlight w:val="lightGray"/>
          <w:lang w:val="es-CO"/>
        </w:rPr>
        <w:t>”</w:t>
      </w:r>
      <w:r w:rsidRPr="008A177D">
        <w:rPr>
          <w:rFonts w:ascii="Verdana" w:eastAsia="Arial" w:hAnsi="Verdana" w:cs="Arial"/>
          <w:sz w:val="22"/>
          <w:szCs w:val="22"/>
          <w:highlight w:val="lightGray"/>
          <w:lang w:val="es-CO"/>
        </w:rPr>
        <w:t>,</w:t>
      </w:r>
      <w:r w:rsidRPr="008A177D">
        <w:rPr>
          <w:rFonts w:ascii="Verdana" w:eastAsia="Arial" w:hAnsi="Verdana" w:cs="Arial"/>
          <w:sz w:val="22"/>
          <w:szCs w:val="22"/>
          <w:highlight w:val="lightGray"/>
        </w:rPr>
        <w:t xml:space="preserve"> </w:t>
      </w:r>
      <w:r w:rsidR="4B29A7BE" w:rsidRPr="008A177D">
        <w:rPr>
          <w:rFonts w:ascii="Verdana" w:eastAsia="Arial" w:hAnsi="Verdana" w:cs="Arial"/>
          <w:sz w:val="22"/>
          <w:szCs w:val="22"/>
          <w:highlight w:val="lightGray"/>
          <w:lang w:val="es-MX"/>
        </w:rPr>
        <w:t xml:space="preserve">y podrá hacerla presencialmente o </w:t>
      </w:r>
      <w:r w:rsidR="13C62EEC" w:rsidRPr="008A177D">
        <w:rPr>
          <w:rFonts w:ascii="Verdana" w:eastAsia="Arial" w:hAnsi="Verdana" w:cs="Arial"/>
          <w:sz w:val="22"/>
          <w:szCs w:val="22"/>
          <w:highlight w:val="lightGray"/>
          <w:lang w:val="es-MX"/>
        </w:rPr>
        <w:t>mediante</w:t>
      </w:r>
      <w:r w:rsidR="4B29A7BE" w:rsidRPr="008A177D">
        <w:rPr>
          <w:rFonts w:ascii="Verdana" w:eastAsia="Arial" w:hAnsi="Verdana" w:cs="Arial"/>
          <w:sz w:val="22"/>
          <w:szCs w:val="22"/>
          <w:highlight w:val="lightGray"/>
          <w:lang w:val="es-MX"/>
        </w:rPr>
        <w:t xml:space="preserve"> el uso de </w:t>
      </w:r>
      <w:r w:rsidR="5285B212" w:rsidRPr="008A177D">
        <w:rPr>
          <w:rFonts w:ascii="Verdana" w:eastAsia="Arial" w:hAnsi="Verdana" w:cs="Arial"/>
          <w:sz w:val="22"/>
          <w:szCs w:val="22"/>
          <w:highlight w:val="lightGray"/>
          <w:lang w:val="es-MX"/>
        </w:rPr>
        <w:t xml:space="preserve">los </w:t>
      </w:r>
      <w:r w:rsidR="4B29A7BE" w:rsidRPr="008A177D">
        <w:rPr>
          <w:rFonts w:ascii="Verdana" w:eastAsia="Arial" w:hAnsi="Verdana" w:cs="Arial"/>
          <w:sz w:val="22"/>
          <w:szCs w:val="22"/>
          <w:highlight w:val="lightGray"/>
          <w:lang w:val="es-MX"/>
        </w:rPr>
        <w:t>medios virtuales que garanticen la participación y la interacción</w:t>
      </w:r>
      <w:r w:rsidR="2EF8B857" w:rsidRPr="008A177D">
        <w:rPr>
          <w:rFonts w:ascii="Verdana" w:eastAsia="Arial" w:hAnsi="Verdana" w:cs="Arial"/>
          <w:sz w:val="22"/>
          <w:szCs w:val="22"/>
          <w:highlight w:val="lightGray"/>
          <w:lang w:val="es-MX"/>
        </w:rPr>
        <w:t xml:space="preserve"> de los interesados. Además, deberá dejar</w:t>
      </w:r>
      <w:r w:rsidR="1A4C0F92" w:rsidRPr="008A177D">
        <w:rPr>
          <w:rFonts w:ascii="Verdana" w:eastAsia="Arial" w:hAnsi="Verdana" w:cs="Arial"/>
          <w:sz w:val="22"/>
          <w:szCs w:val="22"/>
          <w:highlight w:val="lightGray"/>
          <w:lang w:val="es-MX"/>
        </w:rPr>
        <w:t>se</w:t>
      </w:r>
      <w:r w:rsidR="2EF8B857" w:rsidRPr="008A177D">
        <w:rPr>
          <w:rFonts w:ascii="Verdana" w:eastAsia="Arial" w:hAnsi="Verdana" w:cs="Arial"/>
          <w:sz w:val="22"/>
          <w:szCs w:val="22"/>
          <w:highlight w:val="lightGray"/>
          <w:lang w:val="es-MX"/>
        </w:rPr>
        <w:t xml:space="preserve"> constancia de lo o</w:t>
      </w:r>
      <w:r w:rsidR="15263841" w:rsidRPr="008A177D">
        <w:rPr>
          <w:rFonts w:ascii="Verdana" w:eastAsia="Arial" w:hAnsi="Verdana" w:cs="Arial"/>
          <w:sz w:val="22"/>
          <w:szCs w:val="22"/>
          <w:highlight w:val="lightGray"/>
          <w:lang w:val="es-MX"/>
        </w:rPr>
        <w:t xml:space="preserve">currido </w:t>
      </w:r>
      <w:r w:rsidR="3E5BD12F" w:rsidRPr="008A177D">
        <w:rPr>
          <w:rFonts w:ascii="Verdana" w:eastAsia="Arial" w:hAnsi="Verdana" w:cs="Arial"/>
          <w:sz w:val="22"/>
          <w:szCs w:val="22"/>
          <w:highlight w:val="lightGray"/>
          <w:lang w:val="es-MX"/>
        </w:rPr>
        <w:t xml:space="preserve">en un </w:t>
      </w:r>
      <w:r w:rsidR="15263841" w:rsidRPr="008A177D">
        <w:rPr>
          <w:rFonts w:ascii="Verdana" w:eastAsia="Arial" w:hAnsi="Verdana" w:cs="Arial"/>
          <w:sz w:val="22"/>
          <w:szCs w:val="22"/>
          <w:highlight w:val="lightGray"/>
          <w:lang w:val="es-MX"/>
        </w:rPr>
        <w:t xml:space="preserve">acta y/o grabación de </w:t>
      </w:r>
      <w:r w:rsidR="000333FE" w:rsidRPr="008A177D">
        <w:rPr>
          <w:rFonts w:ascii="Verdana" w:eastAsia="Arial" w:hAnsi="Verdana" w:cs="Arial"/>
          <w:sz w:val="22"/>
          <w:szCs w:val="22"/>
          <w:highlight w:val="lightGray"/>
          <w:lang w:val="es-MX"/>
        </w:rPr>
        <w:t>esta</w:t>
      </w:r>
      <w:r w:rsidR="1661E8E4" w:rsidRPr="008A177D">
        <w:rPr>
          <w:rFonts w:ascii="Verdana" w:eastAsia="Arial" w:hAnsi="Verdana" w:cs="Arial"/>
          <w:sz w:val="22"/>
          <w:szCs w:val="22"/>
          <w:highlight w:val="lightGray"/>
          <w:lang w:val="es-MX"/>
        </w:rPr>
        <w:t>, para promover la correcta gestión contractual.</w:t>
      </w:r>
      <w:r w:rsidR="273AC77C" w:rsidRPr="008A177D">
        <w:rPr>
          <w:rFonts w:ascii="Verdana" w:eastAsia="Arial" w:hAnsi="Verdana" w:cs="Arial"/>
          <w:sz w:val="22"/>
          <w:szCs w:val="22"/>
          <w:highlight w:val="lightGray"/>
          <w:lang w:val="es-CO"/>
        </w:rPr>
        <w:t xml:space="preserve"> </w:t>
      </w:r>
      <w:r w:rsidR="4BAD645A" w:rsidRPr="008A177D">
        <w:rPr>
          <w:rFonts w:ascii="Verdana" w:eastAsia="Arial" w:hAnsi="Verdana" w:cs="Arial"/>
          <w:sz w:val="22"/>
          <w:szCs w:val="22"/>
          <w:highlight w:val="lightGray"/>
          <w:lang w:val="es-CO"/>
        </w:rPr>
        <w:t>La audiencia se desarrollará</w:t>
      </w:r>
      <w:r w:rsidRPr="008A177D">
        <w:rPr>
          <w:rFonts w:ascii="Verdana" w:eastAsia="Arial" w:hAnsi="Verdana" w:cs="Arial"/>
          <w:sz w:val="22"/>
          <w:szCs w:val="22"/>
          <w:highlight w:val="lightGray"/>
          <w:lang w:val="es-CO"/>
        </w:rPr>
        <w:t xml:space="preserve"> de la siguiente manera:]</w:t>
      </w:r>
      <w:r w:rsidR="754F5293" w:rsidRPr="008A177D">
        <w:rPr>
          <w:rFonts w:ascii="Verdana" w:eastAsia="Arial" w:hAnsi="Verdana" w:cs="Arial"/>
          <w:sz w:val="22"/>
          <w:szCs w:val="22"/>
          <w:lang w:val="es-CO"/>
        </w:rPr>
        <w:t xml:space="preserve"> </w:t>
      </w:r>
      <w:r w:rsidR="12C0F084" w:rsidRPr="008A177D">
        <w:rPr>
          <w:rFonts w:ascii="Verdana" w:eastAsia="Arial" w:hAnsi="Verdana" w:cs="Arial"/>
          <w:sz w:val="22"/>
          <w:szCs w:val="22"/>
        </w:rPr>
        <w:t xml:space="preserve">La </w:t>
      </w:r>
      <w:r w:rsidR="30097DD1" w:rsidRPr="008A177D">
        <w:rPr>
          <w:rFonts w:ascii="Verdana" w:eastAsia="Arial" w:hAnsi="Verdana" w:cs="Arial"/>
          <w:sz w:val="22"/>
          <w:szCs w:val="22"/>
        </w:rPr>
        <w:t>Entidad</w:t>
      </w:r>
      <w:r w:rsidR="12C0F084" w:rsidRPr="008A177D">
        <w:rPr>
          <w:rFonts w:ascii="Verdana" w:eastAsia="Arial" w:hAnsi="Verdana" w:cs="Arial"/>
          <w:sz w:val="22"/>
          <w:szCs w:val="22"/>
        </w:rPr>
        <w:t xml:space="preserve"> procederá a </w:t>
      </w:r>
      <w:r w:rsidR="4BAD645A" w:rsidRPr="008A177D">
        <w:rPr>
          <w:rFonts w:ascii="Verdana" w:eastAsia="Arial" w:hAnsi="Verdana" w:cs="Arial"/>
          <w:sz w:val="22"/>
          <w:szCs w:val="22"/>
        </w:rPr>
        <w:t xml:space="preserve">instalar y desarrollar </w:t>
      </w:r>
      <w:r w:rsidR="12C0F084" w:rsidRPr="008A177D">
        <w:rPr>
          <w:rFonts w:ascii="Verdana" w:eastAsia="Arial" w:hAnsi="Verdana" w:cs="Arial"/>
          <w:sz w:val="22"/>
          <w:szCs w:val="22"/>
        </w:rPr>
        <w:t xml:space="preserve">la audiencia para </w:t>
      </w:r>
      <w:r w:rsidR="63055CBA" w:rsidRPr="008A177D">
        <w:rPr>
          <w:rFonts w:ascii="Verdana" w:eastAsia="Arial" w:hAnsi="Verdana" w:cs="Arial"/>
          <w:sz w:val="22"/>
          <w:szCs w:val="22"/>
        </w:rPr>
        <w:t>comunicar la respuesta a las observaciones frente al informe de evaluación</w:t>
      </w:r>
      <w:r w:rsidR="7D875157" w:rsidRPr="008A177D">
        <w:rPr>
          <w:rFonts w:ascii="Verdana" w:eastAsia="Arial" w:hAnsi="Verdana" w:cs="Arial"/>
          <w:sz w:val="22"/>
          <w:szCs w:val="22"/>
        </w:rPr>
        <w:t xml:space="preserve"> </w:t>
      </w:r>
      <w:r w:rsidR="12C0F084" w:rsidRPr="008A177D">
        <w:rPr>
          <w:rFonts w:ascii="Verdana" w:eastAsia="Arial" w:hAnsi="Verdana" w:cs="Arial"/>
          <w:sz w:val="22"/>
          <w:szCs w:val="22"/>
        </w:rPr>
        <w:t xml:space="preserve">y establecer el orden de elegibilidad. </w:t>
      </w:r>
      <w:r w:rsidR="7D875157" w:rsidRPr="008A177D">
        <w:rPr>
          <w:rFonts w:ascii="Verdana" w:eastAsia="Arial" w:hAnsi="Verdana" w:cs="Arial"/>
          <w:sz w:val="22"/>
          <w:szCs w:val="22"/>
        </w:rPr>
        <w:t xml:space="preserve">La </w:t>
      </w:r>
      <w:r w:rsidR="30097DD1" w:rsidRPr="008A177D">
        <w:rPr>
          <w:rFonts w:ascii="Verdana" w:eastAsia="Arial" w:hAnsi="Verdana" w:cs="Arial"/>
          <w:sz w:val="22"/>
          <w:szCs w:val="22"/>
        </w:rPr>
        <w:t>Entidad</w:t>
      </w:r>
      <w:r w:rsidR="7D875157" w:rsidRPr="008A177D">
        <w:rPr>
          <w:rFonts w:ascii="Verdana" w:eastAsia="Arial" w:hAnsi="Verdana" w:cs="Arial"/>
          <w:sz w:val="22"/>
          <w:szCs w:val="22"/>
        </w:rPr>
        <w:t xml:space="preserve"> iniciará la audiencia comunicando la respuesta a las observaciones frente al informe de e</w:t>
      </w:r>
      <w:r w:rsidR="30A5EEF9" w:rsidRPr="008A177D">
        <w:rPr>
          <w:rFonts w:ascii="Verdana" w:eastAsia="Arial" w:hAnsi="Verdana" w:cs="Arial"/>
          <w:sz w:val="22"/>
          <w:szCs w:val="22"/>
        </w:rPr>
        <w:t>valuación</w:t>
      </w:r>
      <w:r w:rsidR="43FB9B6D" w:rsidRPr="008A177D">
        <w:rPr>
          <w:rFonts w:ascii="Verdana" w:eastAsia="Arial" w:hAnsi="Verdana" w:cs="Arial"/>
          <w:sz w:val="22"/>
          <w:szCs w:val="22"/>
          <w:lang w:val="es-CO"/>
        </w:rPr>
        <w:t xml:space="preserve">, sin que ello implique una nueva oportunidad para presentar observaciones. </w:t>
      </w:r>
      <w:r w:rsidR="2C3AAAFB" w:rsidRPr="008A177D">
        <w:rPr>
          <w:rFonts w:ascii="Verdana" w:eastAsia="Arial" w:hAnsi="Verdana" w:cs="Arial"/>
          <w:sz w:val="22"/>
          <w:szCs w:val="22"/>
          <w:lang w:val="es-CO"/>
        </w:rPr>
        <w:t xml:space="preserve">Con posterioridad a </w:t>
      </w:r>
      <w:r w:rsidR="7B6F49D8" w:rsidRPr="008A177D">
        <w:rPr>
          <w:rFonts w:ascii="Verdana" w:eastAsia="Arial" w:hAnsi="Verdana" w:cs="Arial"/>
          <w:sz w:val="22"/>
          <w:szCs w:val="22"/>
          <w:lang w:val="es-CO"/>
        </w:rPr>
        <w:t xml:space="preserve">ello </w:t>
      </w:r>
      <w:r w:rsidR="7C3C3A0F" w:rsidRPr="008A177D">
        <w:rPr>
          <w:rFonts w:ascii="Verdana" w:eastAsia="Arial" w:hAnsi="Verdana" w:cs="Arial"/>
          <w:sz w:val="22"/>
          <w:szCs w:val="22"/>
          <w:lang w:val="es-CO"/>
        </w:rPr>
        <w:t xml:space="preserve">se </w:t>
      </w:r>
      <w:r w:rsidR="4B6151AB" w:rsidRPr="008A177D">
        <w:rPr>
          <w:rFonts w:ascii="Verdana" w:eastAsia="Arial" w:hAnsi="Verdana" w:cs="Arial"/>
          <w:sz w:val="22"/>
          <w:szCs w:val="22"/>
          <w:lang w:val="es-CO"/>
        </w:rPr>
        <w:t xml:space="preserve">fijará </w:t>
      </w:r>
      <w:r w:rsidR="7C3C3A0F" w:rsidRPr="008A177D">
        <w:rPr>
          <w:rFonts w:ascii="Verdana" w:eastAsia="Arial" w:hAnsi="Verdana" w:cs="Arial"/>
          <w:sz w:val="22"/>
          <w:szCs w:val="22"/>
          <w:lang w:val="es-CO"/>
        </w:rPr>
        <w:t xml:space="preserve">el orden de elegibilidad </w:t>
      </w:r>
      <w:r w:rsidR="2228AB10" w:rsidRPr="008A177D">
        <w:rPr>
          <w:rFonts w:ascii="Verdana" w:eastAsia="Arial" w:hAnsi="Verdana" w:cs="Arial"/>
          <w:sz w:val="22"/>
          <w:szCs w:val="22"/>
          <w:lang w:val="es-CO"/>
        </w:rPr>
        <w:t xml:space="preserve">a través de la sumatoria de los puntajes obtenidos por las propuestas para cada uno de los criterios </w:t>
      </w:r>
      <w:r w:rsidR="71CE1FE8" w:rsidRPr="008A177D">
        <w:rPr>
          <w:rFonts w:ascii="Verdana" w:eastAsia="Arial" w:hAnsi="Verdana" w:cs="Arial"/>
          <w:sz w:val="22"/>
          <w:szCs w:val="22"/>
          <w:lang w:val="es-CO"/>
        </w:rPr>
        <w:t xml:space="preserve">contenidos </w:t>
      </w:r>
      <w:r w:rsidR="2228AB10" w:rsidRPr="008A177D">
        <w:rPr>
          <w:rFonts w:ascii="Verdana" w:eastAsia="Arial" w:hAnsi="Verdana" w:cs="Arial"/>
          <w:sz w:val="22"/>
          <w:szCs w:val="22"/>
          <w:lang w:val="es-CO"/>
        </w:rPr>
        <w:t xml:space="preserve">en el CAPÍTULO </w:t>
      </w:r>
      <w:r w:rsidR="04CC6D6F" w:rsidRPr="008A177D">
        <w:rPr>
          <w:rFonts w:ascii="Verdana" w:eastAsia="Arial" w:hAnsi="Verdana" w:cs="Arial"/>
          <w:sz w:val="22"/>
          <w:szCs w:val="22"/>
          <w:lang w:val="es-CO"/>
        </w:rPr>
        <w:t>I</w:t>
      </w:r>
      <w:r w:rsidR="2228AB10" w:rsidRPr="008A177D">
        <w:rPr>
          <w:rFonts w:ascii="Verdana" w:eastAsia="Arial" w:hAnsi="Verdana" w:cs="Arial"/>
          <w:sz w:val="22"/>
          <w:szCs w:val="22"/>
          <w:lang w:val="es-CO"/>
        </w:rPr>
        <w:t>V ordenados de mayor a menor.</w:t>
      </w:r>
    </w:p>
    <w:p w14:paraId="197DE46F" w14:textId="77777777" w:rsidR="007D06E2" w:rsidRPr="008A177D" w:rsidRDefault="007D06E2">
      <w:pPr>
        <w:pStyle w:val="InviasNormal"/>
        <w:spacing w:before="0" w:after="0"/>
        <w:jc w:val="both"/>
        <w:rPr>
          <w:rFonts w:ascii="Verdana" w:eastAsia="Arial" w:hAnsi="Verdana" w:cs="Arial"/>
          <w:sz w:val="22"/>
          <w:szCs w:val="22"/>
          <w:lang w:val="es-CO"/>
        </w:rPr>
      </w:pPr>
    </w:p>
    <w:p w14:paraId="2052F5EB" w14:textId="68BF4C6C" w:rsidR="00CC2D5E" w:rsidRPr="008A177D" w:rsidRDefault="003E1CB9" w:rsidP="00BF2EB7">
      <w:pPr>
        <w:pStyle w:val="InviasNormal"/>
        <w:spacing w:before="0" w:after="0"/>
        <w:jc w:val="both"/>
        <w:rPr>
          <w:rFonts w:ascii="Verdana" w:eastAsia="Arial" w:hAnsi="Verdana" w:cs="Arial"/>
          <w:sz w:val="22"/>
          <w:szCs w:val="22"/>
          <w:highlight w:val="lightGray"/>
          <w:lang w:val="es-CO"/>
        </w:rPr>
      </w:pPr>
      <w:r w:rsidRPr="008A177D">
        <w:rPr>
          <w:rFonts w:ascii="Verdana" w:eastAsia="Arial" w:hAnsi="Verdana" w:cs="Arial"/>
          <w:sz w:val="22"/>
          <w:szCs w:val="22"/>
          <w:highlight w:val="lightGray"/>
          <w:lang w:val="es-CO"/>
        </w:rPr>
        <w:t xml:space="preserve">[En caso de presentarse un empate, la </w:t>
      </w:r>
      <w:r w:rsidR="00E41DBB"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w:t>
      </w:r>
      <w:r w:rsidR="00E404F2" w:rsidRPr="008A177D">
        <w:rPr>
          <w:rFonts w:ascii="Verdana" w:eastAsia="Arial" w:hAnsi="Verdana" w:cs="Arial"/>
          <w:sz w:val="22"/>
          <w:szCs w:val="22"/>
          <w:highlight w:val="lightGray"/>
          <w:lang w:val="es-CO"/>
        </w:rPr>
        <w:t>aplicará el</w:t>
      </w:r>
      <w:r w:rsidRPr="008A177D">
        <w:rPr>
          <w:rFonts w:ascii="Verdana" w:eastAsia="Arial" w:hAnsi="Verdana" w:cs="Arial"/>
          <w:sz w:val="22"/>
          <w:szCs w:val="22"/>
          <w:highlight w:val="lightGray"/>
          <w:lang w:val="es-CO"/>
        </w:rPr>
        <w:t xml:space="preserve"> numeral 4.</w:t>
      </w:r>
      <w:r w:rsidR="00932F0E" w:rsidRPr="008A177D">
        <w:rPr>
          <w:rFonts w:ascii="Verdana" w:eastAsia="Arial" w:hAnsi="Verdana" w:cs="Arial"/>
          <w:sz w:val="22"/>
          <w:szCs w:val="22"/>
          <w:highlight w:val="lightGray"/>
          <w:lang w:val="es-CO"/>
        </w:rPr>
        <w:t>8</w:t>
      </w:r>
      <w:r w:rsidRPr="008A177D">
        <w:rPr>
          <w:rFonts w:ascii="Verdana" w:eastAsia="Arial" w:hAnsi="Verdana" w:cs="Arial"/>
          <w:sz w:val="22"/>
          <w:szCs w:val="22"/>
          <w:highlight w:val="lightGray"/>
          <w:lang w:val="es-CO"/>
        </w:rPr>
        <w:t xml:space="preserve"> del presente documento]</w:t>
      </w:r>
    </w:p>
    <w:p w14:paraId="62D3B5AA" w14:textId="77777777" w:rsidR="007D06E2" w:rsidRPr="008A177D" w:rsidRDefault="007D06E2" w:rsidP="00BF2EB7">
      <w:pPr>
        <w:pStyle w:val="InviasNormal"/>
        <w:spacing w:before="0" w:after="0"/>
        <w:jc w:val="both"/>
        <w:rPr>
          <w:rFonts w:ascii="Verdana" w:eastAsia="Arial" w:hAnsi="Verdana" w:cs="Arial"/>
          <w:sz w:val="22"/>
          <w:szCs w:val="22"/>
          <w:highlight w:val="lightGray"/>
          <w:lang w:val="es-MX"/>
        </w:rPr>
      </w:pPr>
    </w:p>
    <w:p w14:paraId="3FC90025" w14:textId="7E7A9739" w:rsidR="00BE3EE1" w:rsidRPr="008A177D" w:rsidRDefault="00006161" w:rsidP="00E63264">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E</w:t>
      </w:r>
      <w:r w:rsidR="0065794C" w:rsidRPr="008A177D">
        <w:rPr>
          <w:rFonts w:ascii="Verdana" w:eastAsia="Arial" w:hAnsi="Verdana" w:cs="Arial"/>
          <w:sz w:val="22"/>
          <w:szCs w:val="22"/>
          <w:lang w:val="es-CO"/>
        </w:rPr>
        <w:t xml:space="preserve">stablecido el orden de elegibilidad, la </w:t>
      </w:r>
      <w:r w:rsidR="00E41DBB" w:rsidRPr="008A177D">
        <w:rPr>
          <w:rFonts w:ascii="Verdana" w:eastAsia="Arial" w:hAnsi="Verdana" w:cs="Arial"/>
          <w:sz w:val="22"/>
          <w:szCs w:val="22"/>
          <w:lang w:val="es-CO"/>
        </w:rPr>
        <w:t>Entidad</w:t>
      </w:r>
      <w:r w:rsidR="0065794C" w:rsidRPr="008A177D">
        <w:rPr>
          <w:rFonts w:ascii="Verdana" w:eastAsia="Arial" w:hAnsi="Verdana" w:cs="Arial"/>
          <w:sz w:val="22"/>
          <w:szCs w:val="22"/>
          <w:lang w:val="es-CO"/>
        </w:rPr>
        <w:t xml:space="preserve">, por medio de acto administrativo motivado, adjudicará el </w:t>
      </w:r>
      <w:r w:rsidR="001F5EA3" w:rsidRPr="008A177D">
        <w:rPr>
          <w:rFonts w:ascii="Verdana" w:eastAsia="Arial" w:hAnsi="Verdana" w:cs="Arial"/>
          <w:sz w:val="22"/>
          <w:szCs w:val="22"/>
          <w:lang w:val="es-CO"/>
        </w:rPr>
        <w:t>p</w:t>
      </w:r>
      <w:r w:rsidR="0065794C" w:rsidRPr="008A177D">
        <w:rPr>
          <w:rFonts w:ascii="Verdana" w:eastAsia="Arial" w:hAnsi="Verdana" w:cs="Arial"/>
          <w:sz w:val="22"/>
          <w:szCs w:val="22"/>
          <w:lang w:val="es-CO"/>
        </w:rPr>
        <w:t xml:space="preserve">roceso al </w:t>
      </w:r>
      <w:r w:rsidR="00433EC9" w:rsidRPr="008A177D">
        <w:rPr>
          <w:rFonts w:ascii="Verdana" w:eastAsia="Arial" w:hAnsi="Verdana" w:cs="Arial"/>
          <w:sz w:val="22"/>
          <w:szCs w:val="22"/>
          <w:lang w:val="es-CO"/>
        </w:rPr>
        <w:t>P</w:t>
      </w:r>
      <w:r w:rsidR="0065794C" w:rsidRPr="008A177D">
        <w:rPr>
          <w:rFonts w:ascii="Verdana" w:eastAsia="Arial" w:hAnsi="Verdana" w:cs="Arial"/>
          <w:sz w:val="22"/>
          <w:szCs w:val="22"/>
          <w:lang w:val="es-CO"/>
        </w:rPr>
        <w:t>roponente ubicado en el primer lugar del orden de elegibilidad</w:t>
      </w:r>
      <w:r w:rsidR="00334689" w:rsidRPr="008A177D">
        <w:rPr>
          <w:rFonts w:ascii="Verdana" w:eastAsia="Arial" w:hAnsi="Verdana" w:cs="Arial"/>
          <w:sz w:val="22"/>
          <w:szCs w:val="22"/>
          <w:lang w:val="es-CO"/>
        </w:rPr>
        <w:t xml:space="preserve"> </w:t>
      </w:r>
      <w:r w:rsidR="0065794C" w:rsidRPr="008A177D">
        <w:rPr>
          <w:rFonts w:ascii="Verdana" w:eastAsia="Arial" w:hAnsi="Verdana" w:cs="Arial"/>
          <w:sz w:val="22"/>
          <w:szCs w:val="22"/>
          <w:lang w:val="es-CO"/>
        </w:rPr>
        <w:t xml:space="preserve">y </w:t>
      </w:r>
      <w:r w:rsidRPr="008A177D">
        <w:rPr>
          <w:rFonts w:ascii="Verdana" w:eastAsia="Arial" w:hAnsi="Verdana" w:cs="Arial"/>
          <w:sz w:val="22"/>
          <w:szCs w:val="22"/>
          <w:lang w:val="es-CO"/>
        </w:rPr>
        <w:t>cuya</w:t>
      </w:r>
      <w:r w:rsidR="00172812" w:rsidRPr="008A177D">
        <w:rPr>
          <w:rFonts w:ascii="Verdana" w:eastAsia="Arial" w:hAnsi="Verdana" w:cs="Arial"/>
          <w:sz w:val="22"/>
          <w:szCs w:val="22"/>
          <w:lang w:val="es-CO"/>
        </w:rPr>
        <w:t xml:space="preserve"> oferta económica esté acorde con el </w:t>
      </w:r>
      <w:r w:rsidR="00433EC9" w:rsidRPr="008A177D">
        <w:rPr>
          <w:rFonts w:ascii="Verdana" w:eastAsia="Arial" w:hAnsi="Verdana" w:cs="Arial"/>
          <w:sz w:val="22"/>
          <w:szCs w:val="22"/>
          <w:lang w:val="es-CO"/>
        </w:rPr>
        <w:t>P</w:t>
      </w:r>
      <w:r w:rsidR="00172812" w:rsidRPr="008A177D">
        <w:rPr>
          <w:rFonts w:ascii="Verdana" w:eastAsia="Arial" w:hAnsi="Verdana" w:cs="Arial"/>
          <w:sz w:val="22"/>
          <w:szCs w:val="22"/>
          <w:lang w:val="es-CO"/>
        </w:rPr>
        <w:t xml:space="preserve">resupuesto </w:t>
      </w:r>
      <w:r w:rsidR="00433EC9" w:rsidRPr="008A177D">
        <w:rPr>
          <w:rFonts w:ascii="Verdana" w:eastAsia="Arial" w:hAnsi="Verdana" w:cs="Arial"/>
          <w:sz w:val="22"/>
          <w:szCs w:val="22"/>
          <w:lang w:val="es-CO"/>
        </w:rPr>
        <w:t>O</w:t>
      </w:r>
      <w:r w:rsidR="00172812" w:rsidRPr="008A177D">
        <w:rPr>
          <w:rFonts w:ascii="Verdana" w:eastAsia="Arial" w:hAnsi="Verdana" w:cs="Arial"/>
          <w:sz w:val="22"/>
          <w:szCs w:val="22"/>
          <w:lang w:val="es-CO"/>
        </w:rPr>
        <w:t>ficial del</w:t>
      </w:r>
      <w:r w:rsidR="00433EC9" w:rsidRPr="008A177D">
        <w:rPr>
          <w:rFonts w:ascii="Verdana" w:eastAsia="Arial" w:hAnsi="Verdana" w:cs="Arial"/>
          <w:sz w:val="22"/>
          <w:szCs w:val="22"/>
          <w:lang w:val="es-CO"/>
        </w:rPr>
        <w:t xml:space="preserve"> P</w:t>
      </w:r>
      <w:r w:rsidR="00172812" w:rsidRPr="008A177D">
        <w:rPr>
          <w:rFonts w:ascii="Verdana" w:eastAsia="Arial" w:hAnsi="Verdana" w:cs="Arial"/>
          <w:sz w:val="22"/>
          <w:szCs w:val="22"/>
          <w:lang w:val="es-CO"/>
        </w:rPr>
        <w:t>roceso</w:t>
      </w:r>
      <w:r w:rsidR="00133758" w:rsidRPr="008A177D">
        <w:rPr>
          <w:rFonts w:ascii="Verdana" w:eastAsia="Arial" w:hAnsi="Verdana" w:cs="Arial"/>
          <w:sz w:val="22"/>
          <w:szCs w:val="22"/>
          <w:lang w:val="es-CO"/>
        </w:rPr>
        <w:t xml:space="preserve"> de </w:t>
      </w:r>
      <w:r w:rsidR="00433EC9" w:rsidRPr="008A177D">
        <w:rPr>
          <w:rFonts w:ascii="Verdana" w:eastAsia="Arial" w:hAnsi="Verdana" w:cs="Arial"/>
          <w:sz w:val="22"/>
          <w:szCs w:val="22"/>
          <w:lang w:val="es-CO"/>
        </w:rPr>
        <w:t>C</w:t>
      </w:r>
      <w:r w:rsidR="00133758" w:rsidRPr="008A177D">
        <w:rPr>
          <w:rFonts w:ascii="Verdana" w:eastAsia="Arial" w:hAnsi="Verdana" w:cs="Arial"/>
          <w:sz w:val="22"/>
          <w:szCs w:val="22"/>
          <w:lang w:val="es-CO"/>
        </w:rPr>
        <w:t>ontratación</w:t>
      </w:r>
      <w:r w:rsidR="00172812" w:rsidRPr="008A177D">
        <w:rPr>
          <w:rFonts w:ascii="Verdana" w:eastAsia="Arial" w:hAnsi="Verdana" w:cs="Arial"/>
          <w:sz w:val="22"/>
          <w:szCs w:val="22"/>
          <w:lang w:val="es-CO"/>
        </w:rPr>
        <w:t>.</w:t>
      </w:r>
    </w:p>
    <w:p w14:paraId="1B8CF2BF" w14:textId="77777777" w:rsidR="00EE28F6" w:rsidRPr="008A177D" w:rsidRDefault="00EE28F6" w:rsidP="00AB1346">
      <w:pPr>
        <w:pStyle w:val="InviasNormal"/>
        <w:spacing w:before="0" w:after="0"/>
        <w:jc w:val="both"/>
        <w:rPr>
          <w:rFonts w:ascii="Verdana" w:eastAsia="Arial" w:hAnsi="Verdana" w:cs="Arial"/>
          <w:sz w:val="22"/>
          <w:szCs w:val="22"/>
          <w:lang w:val="es-CO"/>
        </w:rPr>
      </w:pPr>
    </w:p>
    <w:p w14:paraId="434706DE" w14:textId="2E2502FE" w:rsidR="00A35F45" w:rsidRPr="008A177D" w:rsidRDefault="00A35F45"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462" w:name="_Toc35616235"/>
      <w:bookmarkStart w:id="463" w:name="_Toc35616562"/>
      <w:bookmarkStart w:id="464" w:name="_Toc35616236"/>
      <w:bookmarkStart w:id="465" w:name="_Toc35616563"/>
      <w:bookmarkStart w:id="466" w:name="_Toc35616237"/>
      <w:bookmarkStart w:id="467" w:name="_Toc35616564"/>
      <w:bookmarkStart w:id="468" w:name="_Toc35616238"/>
      <w:bookmarkStart w:id="469" w:name="_Toc35616565"/>
      <w:bookmarkStart w:id="470" w:name="_Toc35616239"/>
      <w:bookmarkStart w:id="471" w:name="_Toc35616566"/>
      <w:bookmarkStart w:id="472" w:name="_Toc35616240"/>
      <w:bookmarkStart w:id="473" w:name="_Toc35616567"/>
      <w:bookmarkStart w:id="474" w:name="_Toc424219468"/>
      <w:bookmarkStart w:id="475" w:name="_Toc504124511"/>
      <w:bookmarkStart w:id="476" w:name="_Toc508648263"/>
      <w:bookmarkStart w:id="477" w:name="_Toc508984047"/>
      <w:bookmarkStart w:id="478" w:name="_Toc509843878"/>
      <w:bookmarkStart w:id="479" w:name="_Toc511924786"/>
      <w:bookmarkStart w:id="480" w:name="_Toc520226875"/>
      <w:bookmarkStart w:id="481" w:name="_Toc520297845"/>
      <w:bookmarkStart w:id="482" w:name="_Toc520317110"/>
      <w:bookmarkStart w:id="483" w:name="_Toc533083713"/>
      <w:bookmarkStart w:id="484" w:name="_Toc35616241"/>
      <w:bookmarkStart w:id="485" w:name="_Toc40113336"/>
      <w:bookmarkStart w:id="486" w:name="_Toc108082899"/>
      <w:bookmarkStart w:id="487" w:name="_Toc208767607"/>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sidRPr="008A177D">
        <w:rPr>
          <w:rFonts w:ascii="Verdana" w:eastAsia="Arial" w:hAnsi="Verdana"/>
          <w:color w:val="auto"/>
          <w:sz w:val="22"/>
          <w:szCs w:val="22"/>
        </w:rPr>
        <w:t>PROPUESTAS</w:t>
      </w:r>
      <w:r w:rsidR="002644ED" w:rsidRPr="008A177D">
        <w:rPr>
          <w:rFonts w:ascii="Verdana" w:eastAsia="Arial" w:hAnsi="Verdana"/>
          <w:color w:val="auto"/>
          <w:sz w:val="22"/>
          <w:szCs w:val="22"/>
        </w:rPr>
        <w:t xml:space="preserve"> </w:t>
      </w:r>
      <w:r w:rsidRPr="008A177D">
        <w:rPr>
          <w:rFonts w:ascii="Verdana" w:eastAsia="Arial" w:hAnsi="Verdana"/>
          <w:color w:val="auto"/>
          <w:sz w:val="22"/>
          <w:szCs w:val="22"/>
        </w:rPr>
        <w:t>PARCIALES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164C0302" w14:textId="32D58B96" w:rsidR="00AD725F" w:rsidRPr="008A177D" w:rsidRDefault="56EA5621" w:rsidP="02A43DCA">
      <w:pPr>
        <w:pStyle w:val="InviasNormal"/>
        <w:jc w:val="both"/>
        <w:rPr>
          <w:rFonts w:ascii="Verdana" w:hAnsi="Verdana"/>
          <w:sz w:val="22"/>
          <w:szCs w:val="22"/>
          <w:lang w:val="es-CO"/>
        </w:rPr>
      </w:pPr>
      <w:r w:rsidRPr="008A177D">
        <w:rPr>
          <w:rFonts w:ascii="Verdana" w:eastAsia="Arial" w:hAnsi="Verdana" w:cs="Arial"/>
          <w:sz w:val="22"/>
          <w:szCs w:val="22"/>
          <w:lang w:val="es-CO"/>
        </w:rPr>
        <w:t>No</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admitirá</w:t>
      </w:r>
      <w:r w:rsidR="11F383A5" w:rsidRPr="008A177D">
        <w:rPr>
          <w:rFonts w:ascii="Verdana" w:eastAsia="Arial" w:hAnsi="Verdana" w:cs="Arial"/>
          <w:sz w:val="22"/>
          <w:szCs w:val="22"/>
          <w:lang w:val="es-CO"/>
        </w:rPr>
        <w:t>n</w:t>
      </w:r>
      <w:r w:rsidR="1A18FD6D" w:rsidRPr="008A177D">
        <w:rPr>
          <w:rFonts w:ascii="Verdana" w:eastAsia="Arial" w:hAnsi="Verdana" w:cs="Arial"/>
          <w:sz w:val="22"/>
          <w:szCs w:val="22"/>
          <w:lang w:val="es-CO"/>
        </w:rPr>
        <w:t xml:space="preserve"> </w:t>
      </w:r>
      <w:r w:rsidR="3CB3C657" w:rsidRPr="008A177D">
        <w:rPr>
          <w:rFonts w:ascii="Verdana" w:eastAsia="Arial" w:hAnsi="Verdana" w:cs="Arial"/>
          <w:sz w:val="22"/>
          <w:szCs w:val="22"/>
          <w:lang w:val="es-CO"/>
        </w:rPr>
        <w:t>las propuestas parciales</w:t>
      </w:r>
      <w:r w:rsidRPr="008A177D">
        <w:rPr>
          <w:rFonts w:ascii="Verdana" w:eastAsia="Arial" w:hAnsi="Verdana" w:cs="Arial"/>
          <w:sz w:val="22"/>
          <w:szCs w:val="22"/>
          <w:lang w:val="es-CO"/>
        </w:rPr>
        <w:t>,</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esto</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es,</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las</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presentadas</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w:t>
      </w:r>
      <w:r w:rsidR="31BC597B" w:rsidRPr="008A177D">
        <w:rPr>
          <w:rFonts w:ascii="Verdana" w:eastAsia="Arial" w:hAnsi="Verdana" w:cs="Arial"/>
          <w:sz w:val="22"/>
          <w:szCs w:val="22"/>
          <w:lang w:val="es-CO"/>
        </w:rPr>
        <w:t>ara</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una</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parte</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objeto</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o</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alcance</w:t>
      </w:r>
      <w:r w:rsidR="1A18FD6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1A18FD6D" w:rsidRPr="008A177D">
        <w:rPr>
          <w:rFonts w:ascii="Verdana" w:eastAsia="Arial" w:hAnsi="Verdana" w:cs="Arial"/>
          <w:sz w:val="22"/>
          <w:szCs w:val="22"/>
          <w:lang w:val="es-CO"/>
        </w:rPr>
        <w:t xml:space="preserve"> </w:t>
      </w:r>
      <w:r w:rsidR="1120C833"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11F383A5" w:rsidRPr="008A177D">
        <w:rPr>
          <w:rFonts w:ascii="Verdana" w:eastAsia="Arial" w:hAnsi="Verdana" w:cs="Arial"/>
          <w:sz w:val="22"/>
          <w:szCs w:val="22"/>
          <w:lang w:val="es-CO"/>
        </w:rPr>
        <w:t>,</w:t>
      </w:r>
      <w:r w:rsidR="400738AE" w:rsidRPr="008A177D">
        <w:rPr>
          <w:rFonts w:ascii="Verdana" w:eastAsia="Arial" w:hAnsi="Verdana" w:cs="Arial"/>
          <w:sz w:val="22"/>
          <w:szCs w:val="22"/>
          <w:lang w:val="es-CO"/>
        </w:rPr>
        <w:t xml:space="preserve"> a menos que se </w:t>
      </w:r>
      <w:r w:rsidR="31BC597B" w:rsidRPr="008A177D">
        <w:rPr>
          <w:rFonts w:ascii="Verdana" w:eastAsia="Arial" w:hAnsi="Verdana" w:cs="Arial"/>
          <w:sz w:val="22"/>
          <w:szCs w:val="22"/>
          <w:lang w:val="es-CO"/>
        </w:rPr>
        <w:t>establezca</w:t>
      </w:r>
      <w:r w:rsidR="400738AE" w:rsidRPr="008A177D">
        <w:rPr>
          <w:rFonts w:ascii="Verdana" w:eastAsia="Arial" w:hAnsi="Verdana" w:cs="Arial"/>
          <w:sz w:val="22"/>
          <w:szCs w:val="22"/>
          <w:lang w:val="es-CO"/>
        </w:rPr>
        <w:t xml:space="preserve"> esta posibilidad en el </w:t>
      </w:r>
      <w:r w:rsidR="16711609" w:rsidRPr="008A177D">
        <w:rPr>
          <w:rFonts w:ascii="Verdana" w:eastAsia="Arial" w:hAnsi="Verdana" w:cs="Arial"/>
          <w:sz w:val="22"/>
          <w:szCs w:val="22"/>
          <w:lang w:val="es-CO"/>
        </w:rPr>
        <w:t>P</w:t>
      </w:r>
      <w:r w:rsidR="400738AE" w:rsidRPr="008A177D">
        <w:rPr>
          <w:rFonts w:ascii="Verdana" w:eastAsia="Arial" w:hAnsi="Verdana" w:cs="Arial"/>
          <w:sz w:val="22"/>
          <w:szCs w:val="22"/>
          <w:lang w:val="es-CO"/>
        </w:rPr>
        <w:t xml:space="preserve">liego de </w:t>
      </w:r>
      <w:r w:rsidR="16711609" w:rsidRPr="008A177D">
        <w:rPr>
          <w:rFonts w:ascii="Verdana" w:eastAsia="Arial" w:hAnsi="Verdana" w:cs="Arial"/>
          <w:sz w:val="22"/>
          <w:szCs w:val="22"/>
          <w:lang w:val="es-CO"/>
        </w:rPr>
        <w:t>C</w:t>
      </w:r>
      <w:r w:rsidR="400738AE" w:rsidRPr="008A177D">
        <w:rPr>
          <w:rFonts w:ascii="Verdana" w:eastAsia="Arial" w:hAnsi="Verdana" w:cs="Arial"/>
          <w:sz w:val="22"/>
          <w:szCs w:val="22"/>
          <w:lang w:val="es-CO"/>
        </w:rPr>
        <w:t xml:space="preserve">ondiciones. </w:t>
      </w:r>
      <w:r w:rsidR="4F2886AE" w:rsidRPr="008A177D">
        <w:rPr>
          <w:rFonts w:ascii="Verdana" w:eastAsia="Arial" w:hAnsi="Verdana" w:cs="Arial"/>
          <w:sz w:val="22"/>
          <w:szCs w:val="22"/>
          <w:u w:val="single"/>
          <w:lang w:val="es-CO"/>
        </w:rPr>
        <w:t>De igual forma se debe tener en cuenta la definición establecida en el Anexo 3 – Glosario sobre este tema.</w:t>
      </w:r>
    </w:p>
    <w:p w14:paraId="13AD1DD6" w14:textId="2FB3E225" w:rsidR="008B295E" w:rsidRPr="008A177D" w:rsidRDefault="4B604A5F"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488" w:name="_Toc108082900"/>
      <w:bookmarkStart w:id="489" w:name="_Toc208767608"/>
      <w:bookmarkStart w:id="490" w:name="_Toc424219469"/>
      <w:bookmarkStart w:id="491" w:name="_Toc504124512"/>
      <w:bookmarkStart w:id="492" w:name="_Toc508648264"/>
      <w:bookmarkStart w:id="493" w:name="_Toc508984048"/>
      <w:bookmarkStart w:id="494" w:name="_Toc509843879"/>
      <w:bookmarkStart w:id="495" w:name="_Toc511924787"/>
      <w:bookmarkStart w:id="496" w:name="_Toc520226876"/>
      <w:bookmarkStart w:id="497" w:name="_Toc520297846"/>
      <w:bookmarkStart w:id="498" w:name="_Toc520317111"/>
      <w:bookmarkStart w:id="499" w:name="_Toc533083714"/>
      <w:bookmarkStart w:id="500" w:name="_Toc35616242"/>
      <w:bookmarkStart w:id="501" w:name="_Toc40113337"/>
      <w:r w:rsidRPr="008A177D">
        <w:rPr>
          <w:rFonts w:ascii="Verdana" w:eastAsia="Arial" w:hAnsi="Verdana"/>
          <w:color w:val="auto"/>
          <w:sz w:val="22"/>
          <w:szCs w:val="22"/>
        </w:rPr>
        <w:t>PROPUESTAS ALTERNATIVAS</w:t>
      </w:r>
      <w:bookmarkEnd w:id="488"/>
      <w:bookmarkEnd w:id="489"/>
    </w:p>
    <w:p w14:paraId="37014EDE" w14:textId="0AFA915B" w:rsidR="00A7267B" w:rsidRPr="008A177D" w:rsidRDefault="00D71B7E" w:rsidP="00E63264">
      <w:pPr>
        <w:pStyle w:val="InviasNormal"/>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[La </w:t>
      </w:r>
      <w:r w:rsidR="00E41DBB"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podrá </w:t>
      </w:r>
      <w:r w:rsidR="009D3844" w:rsidRPr="008A177D">
        <w:rPr>
          <w:rFonts w:ascii="Verdana" w:eastAsia="Arial" w:hAnsi="Verdana" w:cs="Arial"/>
          <w:sz w:val="22"/>
          <w:szCs w:val="22"/>
          <w:highlight w:val="lightGray"/>
          <w:lang w:val="es-CO"/>
        </w:rPr>
        <w:t>permitir</w:t>
      </w:r>
      <w:r w:rsidRPr="008A177D">
        <w:rPr>
          <w:rFonts w:ascii="Verdana" w:eastAsia="Arial" w:hAnsi="Verdana" w:cs="Arial"/>
          <w:sz w:val="22"/>
          <w:szCs w:val="22"/>
          <w:highlight w:val="lightGray"/>
          <w:lang w:val="es-CO"/>
        </w:rPr>
        <w:t xml:space="preserve"> la presenta</w:t>
      </w:r>
      <w:r w:rsidR="009D3844" w:rsidRPr="008A177D">
        <w:rPr>
          <w:rFonts w:ascii="Verdana" w:eastAsia="Arial" w:hAnsi="Verdana" w:cs="Arial"/>
          <w:sz w:val="22"/>
          <w:szCs w:val="22"/>
          <w:highlight w:val="lightGray"/>
          <w:lang w:val="es-CO"/>
        </w:rPr>
        <w:t>ción de</w:t>
      </w:r>
      <w:r w:rsidRPr="008A177D">
        <w:rPr>
          <w:rFonts w:ascii="Verdana" w:eastAsia="Arial" w:hAnsi="Verdana" w:cs="Arial"/>
          <w:sz w:val="22"/>
          <w:szCs w:val="22"/>
          <w:highlight w:val="lightGray"/>
          <w:lang w:val="es-CO"/>
        </w:rPr>
        <w:t xml:space="preserve"> propuestas alternativas</w:t>
      </w:r>
      <w:r w:rsidR="009D3844" w:rsidRPr="008A177D">
        <w:rPr>
          <w:rFonts w:ascii="Verdana" w:eastAsia="Arial" w:hAnsi="Verdana" w:cs="Arial"/>
          <w:sz w:val="22"/>
          <w:szCs w:val="22"/>
          <w:highlight w:val="lightGray"/>
          <w:lang w:val="es-CO"/>
        </w:rPr>
        <w:t xml:space="preserve">. En caso de que lo permita incluirá el </w:t>
      </w:r>
      <w:r w:rsidR="00C73BAC" w:rsidRPr="008A177D">
        <w:rPr>
          <w:rFonts w:ascii="Verdana" w:eastAsia="Arial" w:hAnsi="Verdana" w:cs="Arial"/>
          <w:sz w:val="22"/>
          <w:szCs w:val="22"/>
          <w:highlight w:val="lightGray"/>
          <w:lang w:val="es-CO"/>
        </w:rPr>
        <w:t>texto de este numeral</w:t>
      </w:r>
      <w:r w:rsidR="00A7267B" w:rsidRPr="008A177D">
        <w:rPr>
          <w:rFonts w:ascii="Verdana" w:eastAsia="Arial" w:hAnsi="Verdana" w:cs="Arial"/>
          <w:sz w:val="22"/>
          <w:szCs w:val="22"/>
          <w:highlight w:val="lightGray"/>
          <w:lang w:val="es-CO"/>
        </w:rPr>
        <w:t>]</w:t>
      </w:r>
      <w:r w:rsidR="00C73BAC" w:rsidRPr="008A177D">
        <w:rPr>
          <w:rFonts w:ascii="Verdana" w:eastAsia="Arial" w:hAnsi="Verdana" w:cs="Arial"/>
          <w:sz w:val="22"/>
          <w:szCs w:val="22"/>
          <w:lang w:val="es-CO"/>
        </w:rPr>
        <w:t xml:space="preserve"> </w:t>
      </w:r>
    </w:p>
    <w:p w14:paraId="7E61674E" w14:textId="49A6FA8B" w:rsidR="00D71B7E" w:rsidRPr="008A177D" w:rsidRDefault="00A7267B"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[En caso de que la </w:t>
      </w:r>
      <w:r w:rsidR="00E41DBB"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opte por no permitir la presentación de ofertas alternativas</w:t>
      </w:r>
      <w:r w:rsidR="00BE17C4" w:rsidRPr="008A177D">
        <w:rPr>
          <w:rFonts w:ascii="Verdana" w:eastAsia="Arial" w:hAnsi="Verdana" w:cs="Arial"/>
          <w:sz w:val="22"/>
          <w:szCs w:val="22"/>
          <w:highlight w:val="lightGray"/>
          <w:lang w:val="es-CO"/>
        </w:rPr>
        <w:t xml:space="preserve">, incluirá lo siguiente: </w:t>
      </w:r>
      <w:r w:rsidRPr="008A177D">
        <w:rPr>
          <w:rFonts w:ascii="Verdana" w:eastAsia="Arial" w:hAnsi="Verdana" w:cs="Arial"/>
          <w:sz w:val="22"/>
          <w:szCs w:val="22"/>
          <w:highlight w:val="lightGray"/>
          <w:lang w:val="es-CO"/>
        </w:rPr>
        <w:t>Para este procedimiento de selección no se admite la presentación de ofertas alternativas</w:t>
      </w:r>
      <w:r w:rsidR="00AC09E4" w:rsidRPr="008A177D">
        <w:rPr>
          <w:rFonts w:ascii="Verdana" w:eastAsia="Arial" w:hAnsi="Verdana" w:cs="Arial"/>
          <w:sz w:val="22"/>
          <w:szCs w:val="22"/>
          <w:highlight w:val="lightGray"/>
          <w:lang w:val="es-CO"/>
        </w:rPr>
        <w:t>]</w:t>
      </w:r>
      <w:r w:rsidR="009D3844" w:rsidRPr="008A177D">
        <w:rPr>
          <w:rFonts w:ascii="Verdana" w:eastAsia="Arial" w:hAnsi="Verdana" w:cs="Arial"/>
          <w:sz w:val="22"/>
          <w:szCs w:val="22"/>
          <w:lang w:val="es-CO"/>
        </w:rPr>
        <w:t xml:space="preserve"> </w:t>
      </w:r>
    </w:p>
    <w:p w14:paraId="735E53AF" w14:textId="186F9A71" w:rsidR="008B295E" w:rsidRPr="008A177D" w:rsidRDefault="008B295E"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lastRenderedPageBreak/>
        <w:t xml:space="preserve">Los </w:t>
      </w:r>
      <w:r w:rsidR="00433EC9"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roponentes pueden presentar alternativas técnicas y económicas siempre y cuando ellas no signifiquen condicionamientos para la adjudicación del </w:t>
      </w:r>
      <w:r w:rsidR="0052597B"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y cumplan con los siguientes requisitos:</w:t>
      </w:r>
    </w:p>
    <w:p w14:paraId="04BD6294" w14:textId="5656C44C" w:rsidR="008B295E" w:rsidRPr="008A177D" w:rsidRDefault="008B295E" w:rsidP="00D91F94">
      <w:pPr>
        <w:pStyle w:val="Prrafodelista"/>
        <w:numPr>
          <w:ilvl w:val="0"/>
          <w:numId w:val="5"/>
        </w:numPr>
        <w:spacing w:before="120" w:after="240" w:line="240" w:lineRule="auto"/>
        <w:jc w:val="both"/>
        <w:rPr>
          <w:rFonts w:ascii="Verdana" w:eastAsia="Arial,Times New Roman" w:hAnsi="Verdana" w:cs="Arial"/>
          <w:szCs w:val="22"/>
        </w:rPr>
      </w:pPr>
      <w:r w:rsidRPr="008A177D">
        <w:rPr>
          <w:rFonts w:ascii="Verdana" w:eastAsia="Arial" w:hAnsi="Verdana" w:cs="Arial"/>
          <w:szCs w:val="22"/>
        </w:rPr>
        <w:t xml:space="preserve">Que el </w:t>
      </w:r>
      <w:r w:rsidR="001A1069" w:rsidRPr="008A177D">
        <w:rPr>
          <w:rFonts w:ascii="Verdana" w:eastAsia="Arial" w:hAnsi="Verdana" w:cs="Arial"/>
          <w:szCs w:val="22"/>
        </w:rPr>
        <w:t>P</w:t>
      </w:r>
      <w:r w:rsidRPr="008A177D">
        <w:rPr>
          <w:rFonts w:ascii="Verdana" w:eastAsia="Arial" w:hAnsi="Verdana" w:cs="Arial"/>
          <w:szCs w:val="22"/>
        </w:rPr>
        <w:t xml:space="preserve">roponente presente una propuesta básica que se adecúe a las exigencias fijadas en el pliego de forma que pueda ser evaluada la oferta inicial con base en las reglas de </w:t>
      </w:r>
      <w:r w:rsidR="001A1069" w:rsidRPr="008A177D">
        <w:rPr>
          <w:rFonts w:ascii="Verdana" w:eastAsia="Arial" w:hAnsi="Verdana" w:cs="Arial"/>
          <w:szCs w:val="22"/>
        </w:rPr>
        <w:t>S</w:t>
      </w:r>
      <w:r w:rsidRPr="008A177D">
        <w:rPr>
          <w:rFonts w:ascii="Verdana" w:eastAsia="Arial" w:hAnsi="Verdana" w:cs="Arial"/>
          <w:szCs w:val="22"/>
        </w:rPr>
        <w:t xml:space="preserve">elección </w:t>
      </w:r>
      <w:r w:rsidR="001A1069" w:rsidRPr="008A177D">
        <w:rPr>
          <w:rFonts w:ascii="Verdana" w:eastAsia="Arial" w:hAnsi="Verdana" w:cs="Arial"/>
          <w:szCs w:val="22"/>
        </w:rPr>
        <w:t>O</w:t>
      </w:r>
      <w:r w:rsidRPr="008A177D">
        <w:rPr>
          <w:rFonts w:ascii="Verdana" w:eastAsia="Arial" w:hAnsi="Verdana" w:cs="Arial"/>
          <w:szCs w:val="22"/>
        </w:rPr>
        <w:t>bjetiva</w:t>
      </w:r>
      <w:r w:rsidRPr="008A177D">
        <w:rPr>
          <w:rFonts w:ascii="Verdana" w:eastAsia="Arial,Times New Roman" w:hAnsi="Verdana" w:cs="Arial"/>
          <w:szCs w:val="22"/>
        </w:rPr>
        <w:t xml:space="preserve"> </w:t>
      </w:r>
      <w:r w:rsidRPr="008A177D">
        <w:rPr>
          <w:rFonts w:ascii="Verdana" w:eastAsia="Arial" w:hAnsi="Verdana" w:cs="Arial"/>
          <w:szCs w:val="22"/>
        </w:rPr>
        <w:t>allí contenidas.</w:t>
      </w:r>
    </w:p>
    <w:p w14:paraId="707B80EF" w14:textId="77777777" w:rsidR="008B295E" w:rsidRPr="008A177D" w:rsidRDefault="008B295E" w:rsidP="00BF2EB7">
      <w:pPr>
        <w:pStyle w:val="Prrafodelista"/>
        <w:spacing w:before="120" w:after="240" w:line="240" w:lineRule="auto"/>
        <w:jc w:val="both"/>
        <w:rPr>
          <w:rFonts w:ascii="Verdana" w:eastAsia="Times New Roman" w:hAnsi="Verdana" w:cs="Arial"/>
          <w:szCs w:val="22"/>
        </w:rPr>
      </w:pPr>
    </w:p>
    <w:p w14:paraId="4D0E415E" w14:textId="16FF6574" w:rsidR="008B295E" w:rsidRPr="008A177D" w:rsidRDefault="1D580429" w:rsidP="00D91F94">
      <w:pPr>
        <w:pStyle w:val="Prrafodelista"/>
        <w:numPr>
          <w:ilvl w:val="0"/>
          <w:numId w:val="5"/>
        </w:numPr>
        <w:spacing w:before="120" w:after="240" w:line="240" w:lineRule="auto"/>
        <w:jc w:val="both"/>
        <w:rPr>
          <w:rFonts w:ascii="Verdana" w:eastAsiaTheme="minorEastAsia" w:hAnsi="Verdana" w:cstheme="minorBidi"/>
          <w:szCs w:val="22"/>
        </w:rPr>
      </w:pPr>
      <w:r w:rsidRPr="008A177D">
        <w:rPr>
          <w:rFonts w:ascii="Verdana" w:eastAsia="Arial" w:hAnsi="Verdana" w:cs="Arial"/>
          <w:szCs w:val="22"/>
        </w:rPr>
        <w:t>Que</w:t>
      </w:r>
      <w:r w:rsidRPr="008A177D">
        <w:rPr>
          <w:rFonts w:ascii="Verdana" w:eastAsia="Arial,Times New Roman" w:hAnsi="Verdana" w:cs="Arial"/>
          <w:szCs w:val="22"/>
        </w:rPr>
        <w:t xml:space="preserve"> </w:t>
      </w:r>
      <w:r w:rsidRPr="008A177D">
        <w:rPr>
          <w:rFonts w:ascii="Verdana" w:eastAsia="Arial" w:hAnsi="Verdana" w:cs="Arial"/>
          <w:szCs w:val="22"/>
        </w:rPr>
        <w:t>la</w:t>
      </w:r>
      <w:r w:rsidRPr="008A177D">
        <w:rPr>
          <w:rFonts w:ascii="Verdana" w:eastAsia="Arial,Times New Roman" w:hAnsi="Verdana" w:cs="Arial"/>
          <w:szCs w:val="22"/>
        </w:rPr>
        <w:t xml:space="preserve"> </w:t>
      </w:r>
      <w:r w:rsidRPr="008A177D">
        <w:rPr>
          <w:rFonts w:ascii="Verdana" w:eastAsia="Arial" w:hAnsi="Verdana" w:cs="Arial"/>
          <w:szCs w:val="22"/>
        </w:rPr>
        <w:t>oferta</w:t>
      </w:r>
      <w:r w:rsidRPr="008A177D">
        <w:rPr>
          <w:rFonts w:ascii="Verdana" w:eastAsia="Arial,Times New Roman" w:hAnsi="Verdana" w:cs="Arial"/>
          <w:szCs w:val="22"/>
        </w:rPr>
        <w:t xml:space="preserve"> </w:t>
      </w:r>
      <w:r w:rsidRPr="008A177D">
        <w:rPr>
          <w:rFonts w:ascii="Verdana" w:eastAsia="Arial" w:hAnsi="Verdana" w:cs="Arial"/>
          <w:szCs w:val="22"/>
        </w:rPr>
        <w:t>alternativa,</w:t>
      </w:r>
      <w:r w:rsidR="58B69002" w:rsidRPr="008A177D">
        <w:rPr>
          <w:rFonts w:ascii="Verdana" w:eastAsia="Arial,Times New Roman" w:hAnsi="Verdana" w:cs="Arial"/>
          <w:szCs w:val="22"/>
        </w:rPr>
        <w:t xml:space="preserve"> </w:t>
      </w:r>
      <w:r w:rsidR="00BF0257" w:rsidRPr="008A177D">
        <w:rPr>
          <w:rFonts w:ascii="Verdana" w:eastAsia="Arial" w:hAnsi="Verdana" w:cs="Arial"/>
          <w:szCs w:val="22"/>
        </w:rPr>
        <w:t xml:space="preserve">o las excepciones </w:t>
      </w:r>
      <w:r w:rsidR="40576DD7" w:rsidRPr="008A177D">
        <w:rPr>
          <w:rFonts w:ascii="Verdana" w:eastAsia="Arial" w:hAnsi="Verdana" w:cs="Arial"/>
          <w:szCs w:val="22"/>
        </w:rPr>
        <w:t>técnicas y económicas</w:t>
      </w:r>
      <w:r w:rsidR="6C3625B6" w:rsidRPr="008A177D">
        <w:rPr>
          <w:rFonts w:ascii="Verdana" w:eastAsia="Arial" w:hAnsi="Verdana" w:cs="Arial"/>
          <w:szCs w:val="22"/>
        </w:rPr>
        <w:t>,</w:t>
      </w:r>
      <w:r w:rsidR="40576DD7" w:rsidRPr="008A177D">
        <w:rPr>
          <w:rFonts w:ascii="Verdana" w:eastAsia="Arial" w:hAnsi="Verdana" w:cs="Arial"/>
          <w:szCs w:val="22"/>
        </w:rPr>
        <w:t xml:space="preserve"> </w:t>
      </w:r>
      <w:r w:rsidRPr="008A177D">
        <w:rPr>
          <w:rFonts w:ascii="Verdana" w:eastAsia="Arial" w:hAnsi="Verdana" w:cs="Arial"/>
          <w:szCs w:val="22"/>
        </w:rPr>
        <w:t xml:space="preserve">se enmarquen en el principio de </w:t>
      </w:r>
      <w:r w:rsidR="003F0F6D" w:rsidRPr="008A177D">
        <w:rPr>
          <w:rFonts w:ascii="Verdana" w:eastAsia="Arial" w:hAnsi="Verdana" w:cs="Arial"/>
          <w:szCs w:val="22"/>
        </w:rPr>
        <w:t>S</w:t>
      </w:r>
      <w:r w:rsidRPr="008A177D">
        <w:rPr>
          <w:rFonts w:ascii="Verdana" w:eastAsia="Arial" w:hAnsi="Verdana" w:cs="Arial"/>
          <w:szCs w:val="22"/>
        </w:rPr>
        <w:t>elección</w:t>
      </w:r>
      <w:r w:rsidRPr="008A177D">
        <w:rPr>
          <w:rFonts w:ascii="Verdana" w:eastAsia="Arial,Times New Roman" w:hAnsi="Verdana" w:cs="Arial"/>
          <w:szCs w:val="22"/>
        </w:rPr>
        <w:t xml:space="preserve"> </w:t>
      </w:r>
      <w:r w:rsidR="00EE56C8" w:rsidRPr="008A177D">
        <w:rPr>
          <w:rFonts w:ascii="Verdana" w:eastAsia="Arial" w:hAnsi="Verdana" w:cs="Arial"/>
          <w:szCs w:val="22"/>
        </w:rPr>
        <w:t>O</w:t>
      </w:r>
      <w:r w:rsidRPr="008A177D">
        <w:rPr>
          <w:rFonts w:ascii="Verdana" w:eastAsia="Arial" w:hAnsi="Verdana" w:cs="Arial"/>
          <w:szCs w:val="22"/>
        </w:rPr>
        <w:t>bjetiva,</w:t>
      </w:r>
      <w:r w:rsidRPr="008A177D">
        <w:rPr>
          <w:rFonts w:ascii="Verdana" w:eastAsia="Arial,Times New Roman" w:hAnsi="Verdana" w:cs="Arial"/>
          <w:szCs w:val="22"/>
        </w:rPr>
        <w:t xml:space="preserve"> </w:t>
      </w:r>
      <w:r w:rsidRPr="008A177D">
        <w:rPr>
          <w:rFonts w:ascii="Verdana" w:eastAsia="Arial" w:hAnsi="Verdana" w:cs="Arial"/>
          <w:szCs w:val="22"/>
        </w:rPr>
        <w:t>de</w:t>
      </w:r>
      <w:r w:rsidRPr="008A177D">
        <w:rPr>
          <w:rFonts w:ascii="Verdana" w:eastAsia="Arial,Times New Roman" w:hAnsi="Verdana" w:cs="Arial"/>
          <w:szCs w:val="22"/>
        </w:rPr>
        <w:t xml:space="preserve"> </w:t>
      </w:r>
      <w:r w:rsidRPr="008A177D">
        <w:rPr>
          <w:rFonts w:ascii="Verdana" w:eastAsia="Arial" w:hAnsi="Verdana" w:cs="Arial"/>
          <w:szCs w:val="22"/>
        </w:rPr>
        <w:t>tal</w:t>
      </w:r>
      <w:r w:rsidRPr="008A177D">
        <w:rPr>
          <w:rFonts w:ascii="Verdana" w:eastAsia="Arial,Times New Roman" w:hAnsi="Verdana" w:cs="Arial"/>
          <w:szCs w:val="22"/>
        </w:rPr>
        <w:t xml:space="preserve"> </w:t>
      </w:r>
      <w:r w:rsidRPr="008A177D">
        <w:rPr>
          <w:rFonts w:ascii="Verdana" w:eastAsia="Arial" w:hAnsi="Verdana" w:cs="Arial"/>
          <w:szCs w:val="22"/>
        </w:rPr>
        <w:t>manera</w:t>
      </w:r>
      <w:r w:rsidRPr="008A177D">
        <w:rPr>
          <w:rFonts w:ascii="Verdana" w:eastAsia="Arial,Times New Roman" w:hAnsi="Verdana" w:cs="Arial"/>
          <w:szCs w:val="22"/>
        </w:rPr>
        <w:t xml:space="preserve"> </w:t>
      </w:r>
      <w:r w:rsidRPr="008A177D">
        <w:rPr>
          <w:rFonts w:ascii="Verdana" w:eastAsia="Arial" w:hAnsi="Verdana" w:cs="Arial"/>
          <w:szCs w:val="22"/>
        </w:rPr>
        <w:t>que</w:t>
      </w:r>
      <w:r w:rsidRPr="008A177D">
        <w:rPr>
          <w:rFonts w:ascii="Verdana" w:eastAsia="Arial,Times New Roman" w:hAnsi="Verdana" w:cs="Arial"/>
          <w:szCs w:val="22"/>
        </w:rPr>
        <w:t xml:space="preserve"> </w:t>
      </w:r>
      <w:r w:rsidR="00B37AAE" w:rsidRPr="008A177D">
        <w:rPr>
          <w:rFonts w:ascii="Verdana" w:eastAsia="Arial" w:hAnsi="Verdana" w:cs="Arial"/>
          <w:szCs w:val="22"/>
        </w:rPr>
        <w:t>la alternativa a la propuesta</w:t>
      </w:r>
      <w:r w:rsidR="003270B5" w:rsidRPr="008A177D">
        <w:rPr>
          <w:rFonts w:ascii="Verdana" w:eastAsia="Arial" w:hAnsi="Verdana" w:cs="Arial"/>
          <w:szCs w:val="22"/>
        </w:rPr>
        <w:t xml:space="preserve"> básica pueda también evaluarse conforme </w:t>
      </w:r>
      <w:r w:rsidR="009F30C0" w:rsidRPr="008A177D">
        <w:rPr>
          <w:rFonts w:ascii="Verdana" w:eastAsia="Arial" w:hAnsi="Verdana" w:cs="Arial"/>
          <w:szCs w:val="22"/>
        </w:rPr>
        <w:t>con</w:t>
      </w:r>
      <w:r w:rsidR="003270B5" w:rsidRPr="008A177D">
        <w:rPr>
          <w:rFonts w:ascii="Verdana" w:eastAsia="Arial" w:hAnsi="Verdana" w:cs="Arial"/>
          <w:szCs w:val="22"/>
        </w:rPr>
        <w:t xml:space="preserve"> las reglas establecidas en el</w:t>
      </w:r>
      <w:r w:rsidR="00A35201" w:rsidRPr="008A177D">
        <w:rPr>
          <w:rFonts w:ascii="Verdana" w:eastAsia="Arial" w:hAnsi="Verdana" w:cs="Arial"/>
          <w:szCs w:val="22"/>
        </w:rPr>
        <w:t xml:space="preserve"> Pliego de Condiciones, sin que se afecten los parámetros neutrales de escogencia del </w:t>
      </w:r>
      <w:r w:rsidR="00282DEB" w:rsidRPr="008A177D">
        <w:rPr>
          <w:rFonts w:ascii="Verdana" w:eastAsia="Arial" w:hAnsi="Verdana" w:cs="Arial"/>
          <w:szCs w:val="22"/>
        </w:rPr>
        <w:t>C</w:t>
      </w:r>
      <w:r w:rsidR="00A35201" w:rsidRPr="008A177D">
        <w:rPr>
          <w:rFonts w:ascii="Verdana" w:eastAsia="Arial" w:hAnsi="Verdana" w:cs="Arial"/>
          <w:szCs w:val="22"/>
        </w:rPr>
        <w:t>ontratista y no se desconozca el principio de igualdad.</w:t>
      </w:r>
    </w:p>
    <w:p w14:paraId="36EE8665" w14:textId="1C7DB2F8" w:rsidR="008B295E" w:rsidRPr="008A177D" w:rsidRDefault="008B295E" w:rsidP="00AB1346">
      <w:pPr>
        <w:pStyle w:val="InviasNormal"/>
        <w:tabs>
          <w:tab w:val="clear" w:pos="-142"/>
          <w:tab w:val="left" w:pos="0"/>
        </w:tabs>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Cuando un </w:t>
      </w:r>
      <w:r w:rsidR="00C506AB"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 presente una </w:t>
      </w:r>
      <w:r w:rsidR="006E386B" w:rsidRPr="008A177D">
        <w:rPr>
          <w:rFonts w:ascii="Verdana" w:eastAsia="Arial" w:hAnsi="Verdana" w:cs="Arial"/>
          <w:sz w:val="22"/>
          <w:szCs w:val="22"/>
          <w:lang w:val="es-CO"/>
        </w:rPr>
        <w:t xml:space="preserve">propuesta </w:t>
      </w:r>
      <w:r w:rsidRPr="008A177D">
        <w:rPr>
          <w:rFonts w:ascii="Verdana" w:eastAsia="Arial" w:hAnsi="Verdana" w:cs="Arial"/>
          <w:sz w:val="22"/>
          <w:szCs w:val="22"/>
          <w:lang w:val="es-CO"/>
        </w:rPr>
        <w:t>alternativa deberá adjuntar la información necesaria para su análisis y una descripción detallada del proceso de la interventoría de obra</w:t>
      </w:r>
      <w:r w:rsidR="003259D1" w:rsidRPr="008A177D">
        <w:rPr>
          <w:rFonts w:ascii="Verdana" w:eastAsia="Arial" w:hAnsi="Verdana" w:cs="Arial"/>
          <w:sz w:val="22"/>
          <w:szCs w:val="22"/>
          <w:lang w:val="es-CO"/>
        </w:rPr>
        <w:t xml:space="preserve"> de infraestructura </w:t>
      </w:r>
      <w:r w:rsidR="00DB6F90" w:rsidRPr="008A177D">
        <w:rPr>
          <w:rFonts w:ascii="Verdana" w:eastAsia="Arial" w:hAnsi="Verdana" w:cs="Arial"/>
          <w:sz w:val="22"/>
          <w:szCs w:val="22"/>
          <w:lang w:val="es-CO"/>
        </w:rPr>
        <w:t>social</w:t>
      </w:r>
      <w:r w:rsidRPr="008A177D">
        <w:rPr>
          <w:rFonts w:ascii="Verdana" w:eastAsia="Arial" w:hAnsi="Verdana" w:cs="Arial"/>
          <w:sz w:val="22"/>
          <w:szCs w:val="22"/>
          <w:lang w:val="es-CO"/>
        </w:rPr>
        <w:t>. Tod</w:t>
      </w:r>
      <w:r w:rsidR="004A2CE7" w:rsidRPr="008A177D">
        <w:rPr>
          <w:rFonts w:ascii="Verdana" w:eastAsia="Arial" w:hAnsi="Verdana" w:cs="Arial"/>
          <w:sz w:val="22"/>
          <w:szCs w:val="22"/>
          <w:lang w:val="es-CO"/>
        </w:rPr>
        <w:t>o</w:t>
      </w:r>
      <w:r w:rsidRPr="008A177D">
        <w:rPr>
          <w:rFonts w:ascii="Verdana" w:eastAsia="Arial" w:hAnsi="Verdana" w:cs="Arial"/>
          <w:sz w:val="22"/>
          <w:szCs w:val="22"/>
          <w:lang w:val="es-CO"/>
        </w:rPr>
        <w:t>s l</w:t>
      </w:r>
      <w:r w:rsidR="004A2CE7" w:rsidRPr="008A177D">
        <w:rPr>
          <w:rFonts w:ascii="Verdana" w:eastAsia="Arial" w:hAnsi="Verdana" w:cs="Arial"/>
          <w:sz w:val="22"/>
          <w:szCs w:val="22"/>
          <w:lang w:val="es-CO"/>
        </w:rPr>
        <w:t>o</w:t>
      </w:r>
      <w:r w:rsidRPr="008A177D">
        <w:rPr>
          <w:rFonts w:ascii="Verdana" w:eastAsia="Arial" w:hAnsi="Verdana" w:cs="Arial"/>
          <w:sz w:val="22"/>
          <w:szCs w:val="22"/>
          <w:lang w:val="es-CO"/>
        </w:rPr>
        <w:t xml:space="preserve">s </w:t>
      </w:r>
      <w:r w:rsidR="004A2CE7" w:rsidRPr="008A177D">
        <w:rPr>
          <w:rFonts w:ascii="Verdana" w:eastAsia="Arial" w:hAnsi="Verdana" w:cs="Arial"/>
          <w:sz w:val="22"/>
          <w:szCs w:val="22"/>
          <w:lang w:val="es-CO"/>
        </w:rPr>
        <w:t>costos</w:t>
      </w:r>
      <w:r w:rsidRPr="008A177D">
        <w:rPr>
          <w:rFonts w:ascii="Verdana" w:eastAsia="Arial" w:hAnsi="Verdana" w:cs="Arial"/>
          <w:sz w:val="22"/>
          <w:szCs w:val="22"/>
          <w:lang w:val="es-CO"/>
        </w:rPr>
        <w:t xml:space="preserve"> necesari</w:t>
      </w:r>
      <w:r w:rsidR="004A2CE7" w:rsidRPr="008A177D">
        <w:rPr>
          <w:rFonts w:ascii="Verdana" w:eastAsia="Arial" w:hAnsi="Verdana" w:cs="Arial"/>
          <w:sz w:val="22"/>
          <w:szCs w:val="22"/>
          <w:lang w:val="es-CO"/>
        </w:rPr>
        <w:t>o</w:t>
      </w:r>
      <w:r w:rsidRPr="008A177D">
        <w:rPr>
          <w:rFonts w:ascii="Verdana" w:eastAsia="Arial" w:hAnsi="Verdana" w:cs="Arial"/>
          <w:sz w:val="22"/>
          <w:szCs w:val="22"/>
          <w:lang w:val="es-CO"/>
        </w:rPr>
        <w:t>s para desarrollar la</w:t>
      </w:r>
      <w:r w:rsidR="00C506AB" w:rsidRPr="008A177D">
        <w:rPr>
          <w:rFonts w:ascii="Verdana" w:eastAsia="Arial" w:hAnsi="Verdana" w:cs="Arial"/>
          <w:sz w:val="22"/>
          <w:szCs w:val="22"/>
          <w:lang w:val="es-CO"/>
        </w:rPr>
        <w:t xml:space="preserve"> propuesta</w:t>
      </w:r>
      <w:r w:rsidRPr="008A177D">
        <w:rPr>
          <w:rFonts w:ascii="Verdana" w:eastAsia="Arial" w:hAnsi="Verdana" w:cs="Arial"/>
          <w:sz w:val="22"/>
          <w:szCs w:val="22"/>
          <w:lang w:val="es-CO"/>
        </w:rPr>
        <w:t xml:space="preserve"> alternativa, incluso los de transferencia tecnológica, deben incluirse en los respectivos ítems de la oferta. Solo serán consideradas las propuestas alternativas del </w:t>
      </w:r>
      <w:r w:rsidR="00C506AB"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 favorecido con la adjudicación del </w:t>
      </w:r>
      <w:r w:rsidR="0052597B"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y la selección de la alternativa será potestad de 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w:t>
      </w:r>
    </w:p>
    <w:p w14:paraId="2C1446FA" w14:textId="77777777" w:rsidR="007D06E2" w:rsidRPr="008A177D" w:rsidRDefault="007D06E2" w:rsidP="00AB1346">
      <w:pPr>
        <w:pStyle w:val="InviasNormal"/>
        <w:tabs>
          <w:tab w:val="clear" w:pos="-142"/>
          <w:tab w:val="left" w:pos="0"/>
        </w:tabs>
        <w:spacing w:before="0" w:after="0"/>
        <w:jc w:val="both"/>
        <w:rPr>
          <w:rFonts w:ascii="Verdana" w:eastAsia="Arial" w:hAnsi="Verdana" w:cs="Arial"/>
          <w:sz w:val="22"/>
          <w:szCs w:val="22"/>
          <w:lang w:val="es-CO"/>
        </w:rPr>
      </w:pPr>
    </w:p>
    <w:p w14:paraId="77A6A2F6" w14:textId="23128297" w:rsidR="008B295E" w:rsidRPr="008A177D" w:rsidRDefault="5AB37D30" w:rsidP="286DB199">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[Incluir</w:t>
      </w:r>
      <w:r w:rsidR="6CE1D3C9" w:rsidRPr="008A177D">
        <w:rPr>
          <w:rFonts w:ascii="Verdana" w:eastAsia="Arial" w:hAnsi="Verdana" w:cs="Arial"/>
          <w:sz w:val="22"/>
          <w:szCs w:val="22"/>
          <w:highlight w:val="lightGray"/>
          <w:lang w:val="es-CO"/>
        </w:rPr>
        <w:t xml:space="preserve"> adicionalmente</w:t>
      </w:r>
      <w:r w:rsidRPr="008A177D">
        <w:rPr>
          <w:rFonts w:ascii="Verdana" w:eastAsia="Arial" w:hAnsi="Verdana" w:cs="Arial"/>
          <w:sz w:val="22"/>
          <w:szCs w:val="22"/>
          <w:highlight w:val="lightGray"/>
          <w:lang w:val="es-CO"/>
        </w:rPr>
        <w:t xml:space="preserve"> el siguiente texto si el </w:t>
      </w:r>
      <w:r w:rsidR="70BFAF77" w:rsidRPr="008A177D">
        <w:rPr>
          <w:rFonts w:ascii="Verdana" w:eastAsia="Arial" w:hAnsi="Verdana" w:cs="Arial"/>
          <w:sz w:val="22"/>
          <w:szCs w:val="22"/>
          <w:highlight w:val="lightGray"/>
          <w:lang w:val="es-CO"/>
        </w:rPr>
        <w:t>P</w:t>
      </w:r>
      <w:r w:rsidRPr="008A177D">
        <w:rPr>
          <w:rFonts w:ascii="Verdana" w:eastAsia="Arial" w:hAnsi="Verdana" w:cs="Arial"/>
          <w:sz w:val="22"/>
          <w:szCs w:val="22"/>
          <w:highlight w:val="lightGray"/>
          <w:lang w:val="es-CO"/>
        </w:rPr>
        <w:t xml:space="preserve">roceso de </w:t>
      </w:r>
      <w:r w:rsidR="70BFAF77" w:rsidRPr="008A177D">
        <w:rPr>
          <w:rFonts w:ascii="Verdana" w:eastAsia="Arial" w:hAnsi="Verdana" w:cs="Arial"/>
          <w:sz w:val="22"/>
          <w:szCs w:val="22"/>
          <w:highlight w:val="lightGray"/>
          <w:lang w:val="es-CO"/>
        </w:rPr>
        <w:t xml:space="preserve">Contratación </w:t>
      </w:r>
      <w:r w:rsidR="6CE1D3C9" w:rsidRPr="008A177D">
        <w:rPr>
          <w:rFonts w:ascii="Verdana" w:eastAsia="Arial" w:hAnsi="Verdana" w:cs="Arial"/>
          <w:sz w:val="22"/>
          <w:szCs w:val="22"/>
          <w:highlight w:val="lightGray"/>
          <w:lang w:val="es-CO"/>
        </w:rPr>
        <w:t xml:space="preserve">se adelanta </w:t>
      </w:r>
      <w:r w:rsidR="4CB37B58" w:rsidRPr="008A177D">
        <w:rPr>
          <w:rFonts w:ascii="Verdana" w:eastAsia="Arial" w:hAnsi="Verdana" w:cs="Arial"/>
          <w:sz w:val="22"/>
          <w:szCs w:val="22"/>
          <w:highlight w:val="lightGray"/>
          <w:lang w:val="es-CO"/>
        </w:rPr>
        <w:t>por</w:t>
      </w:r>
      <w:r w:rsidR="4A181EE0" w:rsidRPr="008A177D">
        <w:rPr>
          <w:rFonts w:ascii="Verdana" w:eastAsia="Arial" w:hAnsi="Verdana" w:cs="Arial"/>
          <w:sz w:val="22"/>
          <w:szCs w:val="22"/>
          <w:highlight w:val="lightGray"/>
          <w:lang w:val="es-CO"/>
        </w:rPr>
        <w:t xml:space="preserve"> </w:t>
      </w:r>
      <w:r w:rsidRPr="008A177D">
        <w:rPr>
          <w:rFonts w:ascii="Verdana" w:eastAsia="Arial" w:hAnsi="Verdana" w:cs="Arial"/>
          <w:sz w:val="22"/>
          <w:szCs w:val="22"/>
          <w:highlight w:val="lightGray"/>
          <w:lang w:val="es-CO"/>
        </w:rPr>
        <w:t>SECOP II]</w:t>
      </w:r>
      <w:r w:rsidRPr="008A177D">
        <w:rPr>
          <w:rFonts w:ascii="Verdana" w:eastAsia="Arial" w:hAnsi="Verdana" w:cs="Arial"/>
          <w:sz w:val="22"/>
          <w:szCs w:val="22"/>
          <w:lang w:val="es-CO"/>
        </w:rPr>
        <w:t xml:space="preserve"> </w:t>
      </w:r>
    </w:p>
    <w:p w14:paraId="4EC6A224" w14:textId="06E453E0" w:rsidR="008B295E" w:rsidRPr="008A177D" w:rsidRDefault="008B295E" w:rsidP="286DB199">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Las propuestas alternativas en </w:t>
      </w:r>
      <w:r w:rsidR="760D53B5" w:rsidRPr="008A177D">
        <w:rPr>
          <w:rFonts w:ascii="Verdana" w:eastAsia="Arial" w:hAnsi="Verdana" w:cs="Arial"/>
          <w:sz w:val="22"/>
          <w:szCs w:val="22"/>
          <w:lang w:val="es-CO"/>
        </w:rPr>
        <w:t xml:space="preserve">el </w:t>
      </w:r>
      <w:r w:rsidRPr="008A177D">
        <w:rPr>
          <w:rFonts w:ascii="Verdana" w:eastAsia="Arial" w:hAnsi="Verdana" w:cs="Arial"/>
          <w:sz w:val="22"/>
          <w:szCs w:val="22"/>
          <w:lang w:val="es-CO"/>
        </w:rPr>
        <w:t xml:space="preserve">SECOP II se deben presentar como “otros anexos” en su oferta, donde el </w:t>
      </w:r>
      <w:r w:rsidR="00A52B84" w:rsidRPr="008A177D">
        <w:rPr>
          <w:rFonts w:ascii="Verdana" w:eastAsia="Arial" w:hAnsi="Verdana" w:cs="Arial"/>
          <w:sz w:val="22"/>
          <w:szCs w:val="22"/>
          <w:lang w:val="es-CO"/>
        </w:rPr>
        <w:t>P</w:t>
      </w:r>
      <w:r w:rsidRPr="008A177D">
        <w:rPr>
          <w:rFonts w:ascii="Verdana" w:eastAsia="Arial" w:hAnsi="Verdana" w:cs="Arial"/>
          <w:sz w:val="22"/>
          <w:szCs w:val="22"/>
          <w:lang w:val="es-CO"/>
        </w:rPr>
        <w:t>roponente debe hacer la claridad de su intención de</w:t>
      </w:r>
      <w:r w:rsidR="006B2798" w:rsidRPr="008A177D">
        <w:rPr>
          <w:rFonts w:ascii="Verdana" w:eastAsia="Arial" w:hAnsi="Verdana" w:cs="Arial"/>
          <w:sz w:val="22"/>
          <w:szCs w:val="22"/>
          <w:lang w:val="es-CO"/>
        </w:rPr>
        <w:t xml:space="preserve"> allegar</w:t>
      </w:r>
      <w:r w:rsidRPr="008A177D">
        <w:rPr>
          <w:rFonts w:ascii="Verdana" w:eastAsia="Arial" w:hAnsi="Verdana" w:cs="Arial"/>
          <w:sz w:val="22"/>
          <w:szCs w:val="22"/>
          <w:lang w:val="es-CO"/>
        </w:rPr>
        <w:t xml:space="preserve"> una propuesta alternativa.</w:t>
      </w:r>
    </w:p>
    <w:p w14:paraId="354712C6" w14:textId="77777777" w:rsidR="008B295E" w:rsidRPr="008A177D" w:rsidRDefault="008B295E" w:rsidP="0735BBAF">
      <w:pPr>
        <w:pStyle w:val="InviasNormal"/>
        <w:spacing w:before="0" w:after="0"/>
        <w:jc w:val="both"/>
        <w:rPr>
          <w:rFonts w:ascii="Verdana" w:eastAsia="Arial" w:hAnsi="Verdana" w:cs="Arial"/>
          <w:sz w:val="22"/>
          <w:szCs w:val="22"/>
          <w:lang w:val="es-CO"/>
        </w:rPr>
      </w:pPr>
    </w:p>
    <w:p w14:paraId="052FC3AA" w14:textId="3ACCB33F" w:rsidR="00413369" w:rsidRPr="008A177D" w:rsidRDefault="282DEF93" w:rsidP="00D91F94">
      <w:pPr>
        <w:pStyle w:val="Capitulo1"/>
        <w:numPr>
          <w:ilvl w:val="1"/>
          <w:numId w:val="75"/>
        </w:numPr>
        <w:tabs>
          <w:tab w:val="left" w:pos="851"/>
        </w:tabs>
        <w:spacing w:line="240" w:lineRule="auto"/>
        <w:jc w:val="both"/>
        <w:rPr>
          <w:rFonts w:ascii="Verdana" w:eastAsia="Arial" w:hAnsi="Verdana"/>
          <w:color w:val="auto"/>
          <w:sz w:val="22"/>
          <w:szCs w:val="22"/>
        </w:rPr>
      </w:pPr>
      <w:bookmarkStart w:id="502" w:name="_Toc45870444"/>
      <w:bookmarkStart w:id="503" w:name="_Toc48204131"/>
      <w:bookmarkStart w:id="504" w:name="_Toc45870445"/>
      <w:bookmarkStart w:id="505" w:name="_Toc48204132"/>
      <w:bookmarkStart w:id="506" w:name="_Toc45870446"/>
      <w:bookmarkStart w:id="507" w:name="_Toc48204133"/>
      <w:bookmarkStart w:id="508" w:name="_Toc45870447"/>
      <w:bookmarkStart w:id="509" w:name="_Toc48204134"/>
      <w:bookmarkStart w:id="510" w:name="_Toc45870448"/>
      <w:bookmarkStart w:id="511" w:name="_Toc48204135"/>
      <w:bookmarkStart w:id="512" w:name="_Toc45870449"/>
      <w:bookmarkStart w:id="513" w:name="_Toc48204136"/>
      <w:bookmarkStart w:id="514" w:name="_Toc45870450"/>
      <w:bookmarkStart w:id="515" w:name="_Toc48204137"/>
      <w:bookmarkStart w:id="516" w:name="_Toc45870451"/>
      <w:bookmarkStart w:id="517" w:name="_Toc48204138"/>
      <w:bookmarkStart w:id="518" w:name="_Toc45870452"/>
      <w:bookmarkStart w:id="519" w:name="_Toc48204139"/>
      <w:bookmarkStart w:id="520" w:name="_Toc108082901"/>
      <w:bookmarkStart w:id="521" w:name="_Toc20876760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r w:rsidRPr="008A177D">
        <w:rPr>
          <w:rFonts w:ascii="Verdana" w:eastAsia="Arial" w:hAnsi="Verdana"/>
          <w:color w:val="auto"/>
          <w:sz w:val="22"/>
          <w:szCs w:val="22"/>
        </w:rPr>
        <w:t>REGLAS PARA LOS PROCESOS</w:t>
      </w:r>
      <w:r w:rsidR="06FF30A6" w:rsidRPr="008A177D">
        <w:rPr>
          <w:rFonts w:ascii="Verdana" w:eastAsia="Arial" w:hAnsi="Verdana"/>
          <w:color w:val="auto"/>
          <w:sz w:val="22"/>
          <w:szCs w:val="22"/>
        </w:rPr>
        <w:t xml:space="preserve"> </w:t>
      </w:r>
      <w:r w:rsidRPr="008A177D">
        <w:rPr>
          <w:rFonts w:ascii="Verdana" w:eastAsia="Arial" w:hAnsi="Verdana"/>
          <w:color w:val="auto"/>
          <w:sz w:val="22"/>
          <w:szCs w:val="22"/>
        </w:rPr>
        <w:t xml:space="preserve">ESTRUCTURADOS POR LOTES </w:t>
      </w:r>
      <w:r w:rsidR="068849AE" w:rsidRPr="008A177D">
        <w:rPr>
          <w:rFonts w:ascii="Verdana" w:eastAsia="Arial" w:hAnsi="Verdana"/>
          <w:color w:val="auto"/>
          <w:sz w:val="22"/>
          <w:szCs w:val="22"/>
        </w:rPr>
        <w:t xml:space="preserve">POR </w:t>
      </w:r>
      <w:r w:rsidR="36DAE829" w:rsidRPr="008A177D">
        <w:rPr>
          <w:rFonts w:ascii="Verdana" w:eastAsia="Arial" w:hAnsi="Verdana"/>
          <w:color w:val="auto"/>
          <w:sz w:val="22"/>
          <w:szCs w:val="22"/>
        </w:rPr>
        <w:t>SEGMENTOS</w:t>
      </w:r>
      <w:bookmarkStart w:id="522" w:name="_Toc35616243"/>
      <w:bookmarkStart w:id="523" w:name="_Toc40113338"/>
      <w:bookmarkEnd w:id="520"/>
      <w:bookmarkEnd w:id="521"/>
      <w:bookmarkEnd w:id="522"/>
      <w:bookmarkEnd w:id="523"/>
    </w:p>
    <w:p w14:paraId="4E67DC18" w14:textId="3CFF201F" w:rsidR="00413369" w:rsidRPr="008A177D" w:rsidRDefault="282DEF93">
      <w:pPr>
        <w:jc w:val="both"/>
        <w:rPr>
          <w:rFonts w:ascii="Verdana" w:eastAsia="Arial" w:hAnsi="Verdana" w:cs="Arial"/>
          <w:sz w:val="22"/>
          <w:szCs w:val="22"/>
        </w:rPr>
      </w:pPr>
      <w:r w:rsidRPr="008A177D">
        <w:rPr>
          <w:rFonts w:ascii="Verdana" w:eastAsia="Arial" w:hAnsi="Verdana" w:cs="Arial"/>
          <w:sz w:val="22"/>
          <w:szCs w:val="22"/>
          <w:highlight w:val="lightGray"/>
        </w:rPr>
        <w:t xml:space="preserve">[La </w:t>
      </w:r>
      <w:r w:rsidR="14B79D8F"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 xml:space="preserve"> deberá incluir esta sección y aplicar las reglas aquí señaladas cuando estructure el </w:t>
      </w:r>
      <w:r w:rsidR="70BFAF77" w:rsidRPr="008A177D">
        <w:rPr>
          <w:rFonts w:ascii="Verdana" w:eastAsia="Arial" w:hAnsi="Verdana" w:cs="Arial"/>
          <w:sz w:val="22"/>
          <w:szCs w:val="22"/>
          <w:highlight w:val="lightGray"/>
        </w:rPr>
        <w:t>P</w:t>
      </w:r>
      <w:r w:rsidRPr="008A177D">
        <w:rPr>
          <w:rFonts w:ascii="Verdana" w:eastAsia="Arial" w:hAnsi="Verdana" w:cs="Arial"/>
          <w:sz w:val="22"/>
          <w:szCs w:val="22"/>
          <w:highlight w:val="lightGray"/>
        </w:rPr>
        <w:t xml:space="preserve">roceso de </w:t>
      </w:r>
      <w:r w:rsidR="70BFAF77" w:rsidRPr="008A177D">
        <w:rPr>
          <w:rFonts w:ascii="Verdana" w:eastAsia="Arial" w:hAnsi="Verdana" w:cs="Arial"/>
          <w:sz w:val="22"/>
          <w:szCs w:val="22"/>
          <w:highlight w:val="lightGray"/>
        </w:rPr>
        <w:t>C</w:t>
      </w:r>
      <w:r w:rsidRPr="008A177D">
        <w:rPr>
          <w:rFonts w:ascii="Verdana" w:eastAsia="Arial" w:hAnsi="Verdana" w:cs="Arial"/>
          <w:sz w:val="22"/>
          <w:szCs w:val="22"/>
          <w:highlight w:val="lightGray"/>
        </w:rPr>
        <w:t>ontratación por lotes o</w:t>
      </w:r>
      <w:r w:rsidR="598D8482" w:rsidRPr="008A177D">
        <w:rPr>
          <w:rFonts w:ascii="Verdana" w:eastAsia="Arial" w:hAnsi="Verdana" w:cs="Arial"/>
          <w:sz w:val="22"/>
          <w:szCs w:val="22"/>
          <w:highlight w:val="lightGray"/>
        </w:rPr>
        <w:t xml:space="preserve"> </w:t>
      </w:r>
      <w:r w:rsidR="000333FE" w:rsidRPr="008A177D">
        <w:rPr>
          <w:rFonts w:ascii="Verdana" w:eastAsia="Arial" w:hAnsi="Verdana" w:cs="Arial"/>
          <w:sz w:val="22"/>
          <w:szCs w:val="22"/>
          <w:highlight w:val="lightGray"/>
        </w:rPr>
        <w:t xml:space="preserve">por </w:t>
      </w:r>
      <w:r w:rsidR="000333FE" w:rsidRPr="008A177D">
        <w:rPr>
          <w:rFonts w:ascii="Verdana" w:eastAsia="Arial" w:hAnsi="Verdana" w:cs="Arial"/>
          <w:sz w:val="22"/>
          <w:szCs w:val="22"/>
        </w:rPr>
        <w:t>segmentos</w:t>
      </w:r>
      <w:r w:rsidRPr="008A177D">
        <w:rPr>
          <w:rFonts w:ascii="Verdana" w:eastAsia="Arial" w:hAnsi="Verdana" w:cs="Arial"/>
          <w:sz w:val="22"/>
          <w:szCs w:val="22"/>
          <w:highlight w:val="lightGray"/>
        </w:rPr>
        <w:t>]</w:t>
      </w:r>
    </w:p>
    <w:p w14:paraId="7FBC1E36" w14:textId="77777777" w:rsidR="0012447F" w:rsidRPr="008A177D" w:rsidRDefault="0012447F" w:rsidP="00AB1346">
      <w:pPr>
        <w:jc w:val="both"/>
        <w:rPr>
          <w:rFonts w:ascii="Verdana" w:hAnsi="Verdana" w:cs="Arial"/>
          <w:sz w:val="22"/>
          <w:szCs w:val="22"/>
        </w:rPr>
      </w:pPr>
    </w:p>
    <w:p w14:paraId="017370D8" w14:textId="485736D6" w:rsidR="00413369" w:rsidRPr="008A177D" w:rsidRDefault="0934DF07" w:rsidP="00AB1346">
      <w:pPr>
        <w:jc w:val="both"/>
        <w:rPr>
          <w:rFonts w:ascii="Verdana" w:eastAsia="Arial" w:hAnsi="Verdana" w:cs="Arial"/>
          <w:sz w:val="22"/>
          <w:szCs w:val="22"/>
        </w:rPr>
      </w:pPr>
      <w:r w:rsidRPr="008A177D">
        <w:rPr>
          <w:rFonts w:ascii="Verdana" w:eastAsia="Arial" w:hAnsi="Verdana" w:cs="Arial"/>
          <w:sz w:val="22"/>
          <w:szCs w:val="22"/>
        </w:rPr>
        <w:t xml:space="preserve">Cuando el </w:t>
      </w:r>
      <w:r w:rsidR="49C62328" w:rsidRPr="008A177D">
        <w:rPr>
          <w:rFonts w:ascii="Verdana" w:eastAsia="Arial" w:hAnsi="Verdana" w:cs="Arial"/>
          <w:sz w:val="22"/>
          <w:szCs w:val="22"/>
        </w:rPr>
        <w:t>P</w:t>
      </w:r>
      <w:r w:rsidRPr="008A177D">
        <w:rPr>
          <w:rFonts w:ascii="Verdana" w:eastAsia="Arial" w:hAnsi="Verdana" w:cs="Arial"/>
          <w:sz w:val="22"/>
          <w:szCs w:val="22"/>
        </w:rPr>
        <w:t xml:space="preserve">roceso de </w:t>
      </w:r>
      <w:r w:rsidR="49C62328" w:rsidRPr="008A177D">
        <w:rPr>
          <w:rFonts w:ascii="Verdana" w:eastAsia="Arial" w:hAnsi="Verdana" w:cs="Arial"/>
          <w:sz w:val="22"/>
          <w:szCs w:val="22"/>
        </w:rPr>
        <w:t>C</w:t>
      </w:r>
      <w:r w:rsidRPr="008A177D">
        <w:rPr>
          <w:rFonts w:ascii="Verdana" w:eastAsia="Arial" w:hAnsi="Verdana" w:cs="Arial"/>
          <w:sz w:val="22"/>
          <w:szCs w:val="22"/>
        </w:rPr>
        <w:t>ontratación se estructure por lotes o</w:t>
      </w:r>
      <w:r w:rsidR="1CB89261" w:rsidRPr="008A177D">
        <w:rPr>
          <w:rFonts w:ascii="Verdana" w:eastAsia="Arial" w:hAnsi="Verdana" w:cs="Arial"/>
          <w:sz w:val="22"/>
          <w:szCs w:val="22"/>
        </w:rPr>
        <w:t xml:space="preserve"> por</w:t>
      </w:r>
      <w:r w:rsidRPr="008A177D">
        <w:rPr>
          <w:rFonts w:ascii="Verdana" w:eastAsia="Arial" w:hAnsi="Verdana" w:cs="Arial"/>
          <w:sz w:val="22"/>
          <w:szCs w:val="22"/>
        </w:rPr>
        <w:t xml:space="preserve"> </w:t>
      </w:r>
      <w:r w:rsidR="54149409" w:rsidRPr="008A177D">
        <w:rPr>
          <w:rFonts w:ascii="Verdana" w:eastAsia="Arial" w:hAnsi="Verdana" w:cs="Arial"/>
          <w:sz w:val="22"/>
          <w:szCs w:val="22"/>
        </w:rPr>
        <w:t>segmentos</w:t>
      </w:r>
      <w:r w:rsidRPr="008A177D">
        <w:rPr>
          <w:rFonts w:ascii="Verdana" w:eastAsia="Arial" w:hAnsi="Verdana" w:cs="Arial"/>
          <w:sz w:val="22"/>
          <w:szCs w:val="22"/>
        </w:rPr>
        <w:t>, se aplicarán las siguientes reglas</w:t>
      </w:r>
      <w:r w:rsidR="4CB4761D" w:rsidRPr="008A177D">
        <w:rPr>
          <w:rFonts w:ascii="Verdana" w:eastAsia="Arial" w:hAnsi="Verdana" w:cs="Arial"/>
          <w:sz w:val="22"/>
          <w:szCs w:val="22"/>
        </w:rPr>
        <w:t>,</w:t>
      </w:r>
      <w:r w:rsidRPr="008A177D">
        <w:rPr>
          <w:rFonts w:ascii="Verdana" w:eastAsia="Arial" w:hAnsi="Verdana" w:cs="Arial"/>
          <w:sz w:val="22"/>
          <w:szCs w:val="22"/>
        </w:rPr>
        <w:t xml:space="preserve"> además de las previstas en otros numerales del presente documento:</w:t>
      </w:r>
    </w:p>
    <w:p w14:paraId="0F020DCE" w14:textId="77777777" w:rsidR="009438AA" w:rsidRPr="008A177D" w:rsidRDefault="009438AA" w:rsidP="00BF2EB7">
      <w:pPr>
        <w:jc w:val="both"/>
        <w:rPr>
          <w:rFonts w:ascii="Verdana" w:hAnsi="Verdana" w:cs="Arial"/>
          <w:sz w:val="22"/>
          <w:szCs w:val="22"/>
        </w:rPr>
      </w:pPr>
    </w:p>
    <w:p w14:paraId="44BCC611" w14:textId="05114965" w:rsidR="00413369" w:rsidRPr="008A177D" w:rsidRDefault="282DEF93" w:rsidP="00D91F94">
      <w:pPr>
        <w:pStyle w:val="InviasNormal"/>
        <w:numPr>
          <w:ilvl w:val="0"/>
          <w:numId w:val="40"/>
        </w:numPr>
        <w:spacing w:before="0"/>
        <w:jc w:val="both"/>
        <w:rPr>
          <w:rFonts w:ascii="Verdana" w:eastAsiaTheme="minorEastAsia" w:hAnsi="Verdana" w:cs="Arial"/>
          <w:sz w:val="22"/>
          <w:szCs w:val="22"/>
          <w:lang w:val="es-CO"/>
        </w:rPr>
      </w:pPr>
      <w:r w:rsidRPr="008A177D">
        <w:rPr>
          <w:rFonts w:ascii="Verdana" w:eastAsia="Arial" w:hAnsi="Verdana" w:cs="Arial"/>
          <w:sz w:val="22"/>
          <w:szCs w:val="22"/>
          <w:highlight w:val="lightGray"/>
          <w:lang w:val="es-CO"/>
        </w:rPr>
        <w:t xml:space="preserve">[En este literal la </w:t>
      </w:r>
      <w:r w:rsidR="14B79D8F"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debe señalar </w:t>
      </w:r>
      <w:r w:rsidR="0094112D" w:rsidRPr="008A177D">
        <w:rPr>
          <w:rFonts w:ascii="Verdana" w:eastAsia="Arial" w:hAnsi="Verdana" w:cs="Arial"/>
          <w:sz w:val="22"/>
          <w:szCs w:val="22"/>
          <w:highlight w:val="lightGray"/>
          <w:lang w:val="es-CO"/>
        </w:rPr>
        <w:t>si es</w:t>
      </w:r>
      <w:r w:rsidR="003522D2" w:rsidRPr="008A177D">
        <w:rPr>
          <w:rFonts w:ascii="Verdana" w:eastAsia="Arial" w:hAnsi="Verdana" w:cs="Arial"/>
          <w:sz w:val="22"/>
          <w:szCs w:val="22"/>
          <w:highlight w:val="lightGray"/>
          <w:lang w:val="es-CO"/>
        </w:rPr>
        <w:t xml:space="preserve"> posible </w:t>
      </w:r>
      <w:r w:rsidRPr="008A177D">
        <w:rPr>
          <w:rFonts w:ascii="Verdana" w:eastAsia="Arial" w:hAnsi="Verdana" w:cs="Arial"/>
          <w:sz w:val="22"/>
          <w:szCs w:val="22"/>
          <w:highlight w:val="lightGray"/>
          <w:lang w:val="es-CO"/>
        </w:rPr>
        <w:t xml:space="preserve">presentar oferta a más de un lote o </w:t>
      </w:r>
      <w:r w:rsidR="516B3B8A" w:rsidRPr="008A177D">
        <w:rPr>
          <w:rFonts w:ascii="Verdana" w:eastAsia="Arial" w:hAnsi="Verdana" w:cs="Arial"/>
          <w:sz w:val="22"/>
          <w:szCs w:val="22"/>
          <w:highlight w:val="lightGray"/>
          <w:lang w:val="es-CO"/>
        </w:rPr>
        <w:t>segmento</w:t>
      </w:r>
      <w:r w:rsidRPr="008A177D">
        <w:rPr>
          <w:rFonts w:ascii="Verdana" w:eastAsia="Arial" w:hAnsi="Verdana" w:cs="Arial"/>
          <w:sz w:val="22"/>
          <w:szCs w:val="22"/>
          <w:highlight w:val="lightGray"/>
          <w:lang w:val="es-CO"/>
        </w:rPr>
        <w:t>. Cuando lo establezca debe indicar si es posible resultar adjudicatario de más de uno]</w:t>
      </w:r>
      <w:r w:rsidRPr="008A177D">
        <w:rPr>
          <w:rFonts w:ascii="Verdana" w:eastAsia="Arial" w:hAnsi="Verdana" w:cs="Arial"/>
          <w:sz w:val="22"/>
          <w:szCs w:val="22"/>
          <w:lang w:val="es-CO"/>
        </w:rPr>
        <w:t>.</w:t>
      </w:r>
    </w:p>
    <w:p w14:paraId="19074B7A" w14:textId="2D47B28F" w:rsidR="00413369" w:rsidRPr="008A177D" w:rsidRDefault="7D8406B3" w:rsidP="00D91F94">
      <w:pPr>
        <w:pStyle w:val="InviasNormal"/>
        <w:numPr>
          <w:ilvl w:val="0"/>
          <w:numId w:val="40"/>
        </w:numPr>
        <w:spacing w:before="0"/>
        <w:jc w:val="both"/>
        <w:rPr>
          <w:rFonts w:ascii="Verdana" w:eastAsiaTheme="minorEastAsia" w:hAnsi="Verdana" w:cs="Arial"/>
          <w:sz w:val="22"/>
          <w:szCs w:val="22"/>
          <w:lang w:val="es-CO"/>
        </w:rPr>
      </w:pPr>
      <w:r w:rsidRPr="008A177D">
        <w:rPr>
          <w:rFonts w:ascii="Verdana" w:eastAsia="Arial" w:hAnsi="Verdana" w:cs="Arial"/>
          <w:sz w:val="22"/>
          <w:szCs w:val="22"/>
          <w:lang w:val="es-CO"/>
        </w:rPr>
        <w:lastRenderedPageBreak/>
        <w:t xml:space="preserve">En los </w:t>
      </w:r>
      <w:r w:rsidR="2DE296C3" w:rsidRPr="008A177D">
        <w:rPr>
          <w:rFonts w:ascii="Verdana" w:eastAsia="Arial" w:hAnsi="Verdana" w:cs="Arial"/>
          <w:sz w:val="22"/>
          <w:szCs w:val="22"/>
          <w:lang w:val="es-CO"/>
        </w:rPr>
        <w:t>c</w:t>
      </w:r>
      <w:r w:rsidR="2D38FEDF" w:rsidRPr="008A177D">
        <w:rPr>
          <w:rFonts w:ascii="Verdana" w:eastAsia="Arial" w:hAnsi="Verdana" w:cs="Arial"/>
          <w:sz w:val="22"/>
          <w:szCs w:val="22"/>
          <w:lang w:val="es-CO"/>
        </w:rPr>
        <w:t>ontrato</w:t>
      </w:r>
      <w:r w:rsidR="49D7ED02" w:rsidRPr="008A177D">
        <w:rPr>
          <w:rFonts w:ascii="Verdana" w:eastAsia="Arial" w:hAnsi="Verdana" w:cs="Arial"/>
          <w:sz w:val="22"/>
          <w:szCs w:val="22"/>
          <w:lang w:val="es-CO"/>
        </w:rPr>
        <w:t xml:space="preserve">s aportados como experiencia se debe acreditar que el valor </w:t>
      </w:r>
      <w:r w:rsidR="15D8A86B" w:rsidRPr="008A177D">
        <w:rPr>
          <w:rFonts w:ascii="Verdana" w:eastAsia="Arial" w:hAnsi="Verdana" w:cs="Arial"/>
          <w:sz w:val="22"/>
          <w:szCs w:val="22"/>
          <w:lang w:val="es-CO"/>
        </w:rPr>
        <w:t xml:space="preserve">total </w:t>
      </w:r>
      <w:r w:rsidR="49D7ED02" w:rsidRPr="008A177D">
        <w:rPr>
          <w:rFonts w:ascii="Verdana" w:eastAsia="Arial" w:hAnsi="Verdana" w:cs="Arial"/>
          <w:sz w:val="22"/>
          <w:szCs w:val="22"/>
          <w:lang w:val="es-CO"/>
        </w:rPr>
        <w:t xml:space="preserve">de </w:t>
      </w:r>
      <w:r w:rsidR="4DF345AE" w:rsidRPr="008A177D">
        <w:rPr>
          <w:rFonts w:ascii="Verdana" w:eastAsia="Arial" w:hAnsi="Verdana" w:cs="Arial"/>
          <w:sz w:val="22"/>
          <w:szCs w:val="22"/>
          <w:lang w:val="es-CO"/>
        </w:rPr>
        <w:t>estos</w:t>
      </w:r>
      <w:r w:rsidR="49D7ED02" w:rsidRPr="008A177D">
        <w:rPr>
          <w:rFonts w:ascii="Verdana" w:eastAsia="Arial" w:hAnsi="Verdana" w:cs="Arial"/>
          <w:sz w:val="22"/>
          <w:szCs w:val="22"/>
          <w:lang w:val="es-CO"/>
        </w:rPr>
        <w:t xml:space="preserve"> es mayor o igual al 1</w:t>
      </w:r>
      <w:r w:rsidR="0E5548B1" w:rsidRPr="008A177D">
        <w:rPr>
          <w:rFonts w:ascii="Verdana" w:eastAsia="Arial" w:hAnsi="Verdana" w:cs="Arial"/>
          <w:sz w:val="22"/>
          <w:szCs w:val="22"/>
          <w:lang w:val="es-CO"/>
        </w:rPr>
        <w:t>0</w:t>
      </w:r>
      <w:r w:rsidR="49D7ED02" w:rsidRPr="008A177D">
        <w:rPr>
          <w:rFonts w:ascii="Verdana" w:eastAsia="Arial" w:hAnsi="Verdana" w:cs="Arial"/>
          <w:sz w:val="22"/>
          <w:szCs w:val="22"/>
          <w:lang w:val="es-CO"/>
        </w:rPr>
        <w:t>0</w:t>
      </w:r>
      <w:r w:rsidR="775BADE6" w:rsidRPr="008A177D">
        <w:rPr>
          <w:rFonts w:ascii="Verdana" w:eastAsia="Arial" w:hAnsi="Verdana" w:cs="Arial"/>
          <w:sz w:val="22"/>
          <w:szCs w:val="22"/>
          <w:lang w:val="es-CO"/>
        </w:rPr>
        <w:t xml:space="preserve"> </w:t>
      </w:r>
      <w:r w:rsidR="49D7ED02" w:rsidRPr="008A177D">
        <w:rPr>
          <w:rFonts w:ascii="Verdana" w:eastAsia="Arial" w:hAnsi="Verdana" w:cs="Arial"/>
          <w:sz w:val="22"/>
          <w:szCs w:val="22"/>
          <w:lang w:val="es-CO"/>
        </w:rPr>
        <w:t xml:space="preserve">% del valor total del </w:t>
      </w:r>
      <w:r w:rsidR="400EE689" w:rsidRPr="008A177D">
        <w:rPr>
          <w:rFonts w:ascii="Verdana" w:eastAsia="Arial" w:hAnsi="Verdana" w:cs="Arial"/>
          <w:sz w:val="22"/>
          <w:szCs w:val="22"/>
          <w:lang w:val="es-CO"/>
        </w:rPr>
        <w:t>P</w:t>
      </w:r>
      <w:r w:rsidR="49D7ED02" w:rsidRPr="008A177D">
        <w:rPr>
          <w:rFonts w:ascii="Verdana" w:eastAsia="Arial" w:hAnsi="Verdana" w:cs="Arial"/>
          <w:sz w:val="22"/>
          <w:szCs w:val="22"/>
          <w:lang w:val="es-CO"/>
        </w:rPr>
        <w:t xml:space="preserve">resupuesto </w:t>
      </w:r>
      <w:r w:rsidR="400EE689" w:rsidRPr="008A177D">
        <w:rPr>
          <w:rFonts w:ascii="Verdana" w:eastAsia="Arial" w:hAnsi="Verdana" w:cs="Arial"/>
          <w:sz w:val="22"/>
          <w:szCs w:val="22"/>
          <w:lang w:val="es-CO"/>
        </w:rPr>
        <w:t>O</w:t>
      </w:r>
      <w:r w:rsidR="49D7ED02" w:rsidRPr="008A177D">
        <w:rPr>
          <w:rFonts w:ascii="Verdana" w:eastAsia="Arial" w:hAnsi="Verdana" w:cs="Arial"/>
          <w:sz w:val="22"/>
          <w:szCs w:val="22"/>
          <w:lang w:val="es-CO"/>
        </w:rPr>
        <w:t>ficial establecido para cada lote</w:t>
      </w:r>
      <w:r w:rsidR="173FFEC1" w:rsidRPr="008A177D">
        <w:rPr>
          <w:rFonts w:ascii="Verdana" w:eastAsia="Arial" w:hAnsi="Verdana" w:cs="Arial"/>
          <w:sz w:val="22"/>
          <w:szCs w:val="22"/>
          <w:lang w:val="es-CO"/>
        </w:rPr>
        <w:t xml:space="preserve"> </w:t>
      </w:r>
      <w:r w:rsidR="000333FE" w:rsidRPr="008A177D">
        <w:rPr>
          <w:rFonts w:ascii="Verdana" w:eastAsia="Arial" w:hAnsi="Verdana" w:cs="Arial"/>
          <w:sz w:val="22"/>
          <w:szCs w:val="22"/>
          <w:lang w:val="es-CO"/>
        </w:rPr>
        <w:t xml:space="preserve">o </w:t>
      </w:r>
      <w:r w:rsidR="000333FE" w:rsidRPr="008A177D">
        <w:rPr>
          <w:rFonts w:ascii="Verdana" w:eastAsia="Arial" w:hAnsi="Verdana" w:cs="Arial"/>
          <w:sz w:val="22"/>
          <w:szCs w:val="22"/>
        </w:rPr>
        <w:t>segmento</w:t>
      </w:r>
      <w:r w:rsidR="49D7ED02" w:rsidRPr="008A177D">
        <w:rPr>
          <w:rFonts w:ascii="Verdana" w:eastAsia="Arial" w:hAnsi="Verdana" w:cs="Arial"/>
          <w:sz w:val="22"/>
          <w:szCs w:val="22"/>
          <w:lang w:val="es-CO"/>
        </w:rPr>
        <w:t>.</w:t>
      </w:r>
      <w:r w:rsidR="282DEF93" w:rsidRPr="008A177D">
        <w:rPr>
          <w:rFonts w:ascii="Verdana" w:eastAsia="Arial" w:hAnsi="Verdana" w:cs="Arial"/>
          <w:sz w:val="22"/>
          <w:szCs w:val="22"/>
          <w:lang w:val="es-CO"/>
        </w:rPr>
        <w:t xml:space="preserve"> </w:t>
      </w:r>
    </w:p>
    <w:p w14:paraId="47E74955" w14:textId="317993D9" w:rsidR="00413369" w:rsidRPr="008A177D" w:rsidRDefault="00413369" w:rsidP="00D91F94">
      <w:pPr>
        <w:pStyle w:val="InviasNormal"/>
        <w:numPr>
          <w:ilvl w:val="0"/>
          <w:numId w:val="40"/>
        </w:numPr>
        <w:spacing w:before="0"/>
        <w:jc w:val="both"/>
        <w:rPr>
          <w:rFonts w:ascii="Verdana" w:eastAsiaTheme="minorEastAsia" w:hAnsi="Verdana" w:cs="Arial"/>
          <w:sz w:val="22"/>
          <w:szCs w:val="22"/>
          <w:lang w:val="es-CO"/>
        </w:rPr>
      </w:pPr>
      <w:r w:rsidRPr="008A177D">
        <w:rPr>
          <w:rFonts w:ascii="Verdana" w:eastAsia="Arial" w:hAnsi="Verdana" w:cs="Arial"/>
          <w:sz w:val="22"/>
          <w:szCs w:val="22"/>
          <w:lang w:val="es-CO"/>
        </w:rPr>
        <w:t xml:space="preserve">La experiencia que debe acreditar el </w:t>
      </w:r>
      <w:r w:rsidR="00276216" w:rsidRPr="008A177D">
        <w:rPr>
          <w:rFonts w:ascii="Verdana" w:eastAsia="Arial" w:hAnsi="Verdana" w:cs="Arial"/>
          <w:sz w:val="22"/>
          <w:szCs w:val="22"/>
          <w:lang w:val="es-CO"/>
        </w:rPr>
        <w:t>P</w:t>
      </w:r>
      <w:r w:rsidRPr="008A177D">
        <w:rPr>
          <w:rFonts w:ascii="Verdana" w:eastAsia="Arial" w:hAnsi="Verdana" w:cs="Arial"/>
          <w:sz w:val="22"/>
          <w:szCs w:val="22"/>
          <w:lang w:val="es-CO"/>
        </w:rPr>
        <w:t>roponente será la establecida de forma independiente para cada lote o grupo</w:t>
      </w:r>
      <w:r w:rsidR="00F55D61"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de acuerdo con las actividades definidas en la </w:t>
      </w:r>
      <w:r w:rsidR="00E258A2" w:rsidRPr="008A177D">
        <w:rPr>
          <w:rFonts w:ascii="Verdana" w:eastAsia="Arial" w:hAnsi="Verdana" w:cs="Arial"/>
          <w:sz w:val="22"/>
          <w:szCs w:val="22"/>
          <w:lang w:val="es-CO"/>
        </w:rPr>
        <w:t>“</w:t>
      </w:r>
      <w:r w:rsidRPr="008A177D">
        <w:rPr>
          <w:rFonts w:ascii="Verdana" w:eastAsia="Arial" w:hAnsi="Verdana" w:cs="Arial"/>
          <w:sz w:val="22"/>
          <w:szCs w:val="22"/>
          <w:lang w:val="es-CO"/>
        </w:rPr>
        <w:t>Matriz 1 – Experiencia</w:t>
      </w:r>
      <w:r w:rsidR="00E258A2" w:rsidRPr="008A177D">
        <w:rPr>
          <w:rFonts w:ascii="Verdana" w:eastAsia="Arial" w:hAnsi="Verdana" w:cs="Arial"/>
          <w:sz w:val="22"/>
          <w:szCs w:val="22"/>
          <w:lang w:val="es-CO"/>
        </w:rPr>
        <w:t>”</w:t>
      </w:r>
      <w:r w:rsidR="00F55D61" w:rsidRPr="008A177D">
        <w:rPr>
          <w:rFonts w:ascii="Verdana" w:eastAsia="Arial" w:hAnsi="Verdana" w:cs="Arial"/>
          <w:sz w:val="22"/>
          <w:szCs w:val="22"/>
          <w:lang w:val="es-CO"/>
        </w:rPr>
        <w:t>,</w:t>
      </w:r>
      <w:r w:rsidR="00E258A2"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 xml:space="preserve">en el literal A de la sección </w:t>
      </w:r>
      <w:r w:rsidR="00215062" w:rsidRPr="008A177D">
        <w:rPr>
          <w:rFonts w:ascii="Verdana" w:eastAsia="Arial" w:hAnsi="Verdana" w:cs="Arial"/>
          <w:sz w:val="22"/>
          <w:szCs w:val="22"/>
          <w:lang w:val="es-CO"/>
        </w:rPr>
        <w:t>10</w:t>
      </w:r>
      <w:r w:rsidR="00861B34" w:rsidRPr="008A177D">
        <w:rPr>
          <w:rFonts w:ascii="Verdana" w:eastAsia="Arial" w:hAnsi="Verdana" w:cs="Arial"/>
          <w:sz w:val="22"/>
          <w:szCs w:val="22"/>
          <w:lang w:val="es-CO"/>
        </w:rPr>
        <w:t>.1</w:t>
      </w:r>
      <w:r w:rsidRPr="008A177D">
        <w:rPr>
          <w:rFonts w:ascii="Verdana" w:eastAsia="Arial" w:hAnsi="Verdana" w:cs="Arial"/>
          <w:sz w:val="22"/>
          <w:szCs w:val="22"/>
          <w:lang w:val="es-CO"/>
        </w:rPr>
        <w:t>.1</w:t>
      </w:r>
      <w:r w:rsidR="00B91F03" w:rsidRPr="008A177D">
        <w:rPr>
          <w:rFonts w:ascii="Verdana" w:eastAsia="Arial" w:hAnsi="Verdana" w:cs="Arial"/>
          <w:sz w:val="22"/>
          <w:szCs w:val="22"/>
          <w:lang w:val="es-CO"/>
        </w:rPr>
        <w:t>.</w:t>
      </w:r>
      <w:r w:rsidR="00855433" w:rsidRPr="008A177D">
        <w:rPr>
          <w:rFonts w:ascii="Verdana" w:eastAsia="Arial" w:hAnsi="Verdana" w:cs="Arial"/>
          <w:sz w:val="22"/>
          <w:szCs w:val="22"/>
          <w:lang w:val="es-CO"/>
        </w:rPr>
        <w:t xml:space="preserve"> del Pliego de Condiciones</w:t>
      </w:r>
      <w:r w:rsidR="00F51813" w:rsidRPr="008A177D">
        <w:rPr>
          <w:rFonts w:ascii="Verdana" w:eastAsia="Arial" w:hAnsi="Verdana" w:cs="Arial"/>
          <w:sz w:val="22"/>
          <w:szCs w:val="22"/>
          <w:lang w:val="es-CO"/>
        </w:rPr>
        <w:t>.</w:t>
      </w:r>
    </w:p>
    <w:p w14:paraId="3EDD6575" w14:textId="5CDC4401" w:rsidR="007D06E2" w:rsidRPr="008A177D" w:rsidRDefault="552DEBC5" w:rsidP="00D91F94">
      <w:pPr>
        <w:pStyle w:val="InviasNormal"/>
        <w:numPr>
          <w:ilvl w:val="0"/>
          <w:numId w:val="40"/>
        </w:numPr>
        <w:spacing w:after="0"/>
        <w:ind w:left="714" w:hanging="357"/>
        <w:jc w:val="both"/>
        <w:rPr>
          <w:rFonts w:ascii="Verdana" w:eastAsia="Arial" w:hAnsi="Verdana" w:cs="Arial"/>
          <w:sz w:val="22"/>
          <w:szCs w:val="22"/>
          <w:lang w:val="es-CO"/>
        </w:rPr>
      </w:pPr>
      <w:r w:rsidRPr="008A177D">
        <w:rPr>
          <w:rFonts w:ascii="Verdana" w:eastAsia="Arial" w:hAnsi="Verdana" w:cs="Arial"/>
          <w:sz w:val="22"/>
          <w:szCs w:val="22"/>
          <w:lang w:val="es-CO"/>
        </w:rPr>
        <w:t>Los parámetros que se seguirá</w:t>
      </w:r>
      <w:r w:rsidR="282DEF93" w:rsidRPr="008A177D">
        <w:rPr>
          <w:rFonts w:ascii="Verdana" w:eastAsia="Arial" w:hAnsi="Verdana" w:cs="Arial"/>
          <w:sz w:val="22"/>
          <w:szCs w:val="22"/>
          <w:lang w:val="es-CO"/>
        </w:rPr>
        <w:t xml:space="preserve"> para establecer el orden de elegibilidad de los lotes o </w:t>
      </w:r>
      <w:r w:rsidR="6BCB8E40" w:rsidRPr="008A177D">
        <w:rPr>
          <w:rFonts w:ascii="Verdana" w:eastAsia="Arial" w:hAnsi="Verdana" w:cs="Arial"/>
          <w:sz w:val="22"/>
          <w:szCs w:val="22"/>
          <w:lang w:val="es-CO"/>
        </w:rPr>
        <w:t>segmento</w:t>
      </w:r>
      <w:r w:rsidR="282DEF93" w:rsidRPr="008A177D">
        <w:rPr>
          <w:rFonts w:ascii="Verdana" w:eastAsia="Arial" w:hAnsi="Verdana" w:cs="Arial"/>
          <w:sz w:val="22"/>
          <w:szCs w:val="22"/>
          <w:lang w:val="es-CO"/>
        </w:rPr>
        <w:t xml:space="preserve"> que conforman el </w:t>
      </w:r>
      <w:r w:rsidR="79DC8833" w:rsidRPr="008A177D">
        <w:rPr>
          <w:rFonts w:ascii="Verdana" w:eastAsia="Arial" w:hAnsi="Verdana" w:cs="Arial"/>
          <w:sz w:val="22"/>
          <w:szCs w:val="22"/>
          <w:lang w:val="es-CO"/>
        </w:rPr>
        <w:t>P</w:t>
      </w:r>
      <w:r w:rsidR="282DEF93" w:rsidRPr="008A177D">
        <w:rPr>
          <w:rFonts w:ascii="Verdana" w:eastAsia="Arial" w:hAnsi="Verdana" w:cs="Arial"/>
          <w:sz w:val="22"/>
          <w:szCs w:val="22"/>
          <w:lang w:val="es-CO"/>
        </w:rPr>
        <w:t xml:space="preserve">roceso de </w:t>
      </w:r>
      <w:r w:rsidR="79DC8833" w:rsidRPr="008A177D">
        <w:rPr>
          <w:rFonts w:ascii="Verdana" w:eastAsia="Arial" w:hAnsi="Verdana" w:cs="Arial"/>
          <w:sz w:val="22"/>
          <w:szCs w:val="22"/>
          <w:lang w:val="es-CO"/>
        </w:rPr>
        <w:t>C</w:t>
      </w:r>
      <w:r w:rsidR="282DEF93" w:rsidRPr="008A177D">
        <w:rPr>
          <w:rFonts w:ascii="Verdana" w:eastAsia="Arial" w:hAnsi="Verdana" w:cs="Arial"/>
          <w:sz w:val="22"/>
          <w:szCs w:val="22"/>
          <w:lang w:val="es-CO"/>
        </w:rPr>
        <w:t xml:space="preserve">ontratación será el señalado por la </w:t>
      </w:r>
      <w:r w:rsidR="14B79D8F" w:rsidRPr="008A177D">
        <w:rPr>
          <w:rFonts w:ascii="Verdana" w:eastAsia="Arial" w:hAnsi="Verdana" w:cs="Arial"/>
          <w:sz w:val="22"/>
          <w:szCs w:val="22"/>
          <w:lang w:val="es-CO"/>
        </w:rPr>
        <w:t>Entidad</w:t>
      </w:r>
      <w:r w:rsidR="282DEF93" w:rsidRPr="008A177D">
        <w:rPr>
          <w:rFonts w:ascii="Verdana" w:eastAsia="Arial" w:hAnsi="Verdana" w:cs="Arial"/>
          <w:sz w:val="22"/>
          <w:szCs w:val="22"/>
          <w:lang w:val="es-CO"/>
        </w:rPr>
        <w:t xml:space="preserve"> en el numeral </w:t>
      </w:r>
      <w:r w:rsidR="2F8ED271" w:rsidRPr="008A177D">
        <w:rPr>
          <w:rFonts w:ascii="Verdana" w:eastAsia="Arial" w:hAnsi="Verdana" w:cs="Arial"/>
          <w:sz w:val="22"/>
          <w:szCs w:val="22"/>
          <w:lang w:val="es-CO"/>
        </w:rPr>
        <w:t>2</w:t>
      </w:r>
      <w:r w:rsidR="42FE590D" w:rsidRPr="008A177D">
        <w:rPr>
          <w:rFonts w:ascii="Verdana" w:eastAsia="Arial" w:hAnsi="Verdana" w:cs="Arial"/>
          <w:sz w:val="22"/>
          <w:szCs w:val="22"/>
          <w:lang w:val="es-CO"/>
        </w:rPr>
        <w:t>.</w:t>
      </w:r>
      <w:r w:rsidR="2F8ED271" w:rsidRPr="008A177D">
        <w:rPr>
          <w:rFonts w:ascii="Verdana" w:eastAsia="Arial" w:hAnsi="Verdana" w:cs="Arial"/>
          <w:sz w:val="22"/>
          <w:szCs w:val="22"/>
          <w:lang w:val="es-CO"/>
        </w:rPr>
        <w:t>7</w:t>
      </w:r>
      <w:r w:rsidR="282DEF93" w:rsidRPr="008A177D">
        <w:rPr>
          <w:rFonts w:ascii="Verdana" w:eastAsia="Arial" w:hAnsi="Verdana" w:cs="Arial"/>
          <w:sz w:val="22"/>
          <w:szCs w:val="22"/>
          <w:lang w:val="es-CO"/>
        </w:rPr>
        <w:t>.</w:t>
      </w:r>
      <w:r w:rsidR="535E9169" w:rsidRPr="008A177D">
        <w:rPr>
          <w:rFonts w:ascii="Verdana" w:eastAsia="Arial" w:hAnsi="Verdana" w:cs="Arial"/>
          <w:sz w:val="22"/>
          <w:szCs w:val="22"/>
          <w:lang w:val="es-CO"/>
        </w:rPr>
        <w:t xml:space="preserve"> de</w:t>
      </w:r>
      <w:r w:rsidR="75B13082" w:rsidRPr="008A177D">
        <w:rPr>
          <w:rFonts w:ascii="Verdana" w:eastAsia="Arial" w:hAnsi="Verdana" w:cs="Arial"/>
          <w:sz w:val="22"/>
          <w:szCs w:val="22"/>
          <w:lang w:val="es-CO"/>
        </w:rPr>
        <w:t>l</w:t>
      </w:r>
      <w:r w:rsidR="535E9169" w:rsidRPr="008A177D">
        <w:rPr>
          <w:rFonts w:ascii="Verdana" w:eastAsia="Arial" w:hAnsi="Verdana" w:cs="Arial"/>
          <w:sz w:val="22"/>
          <w:szCs w:val="22"/>
          <w:lang w:val="es-CO"/>
        </w:rPr>
        <w:t xml:space="preserve"> Pliego de Condiciones. </w:t>
      </w:r>
    </w:p>
    <w:p w14:paraId="6C5A91D5" w14:textId="67643D43" w:rsidR="00413369" w:rsidRPr="008A177D" w:rsidRDefault="282DEF93" w:rsidP="00D91F94">
      <w:pPr>
        <w:pStyle w:val="InviasNormal"/>
        <w:numPr>
          <w:ilvl w:val="0"/>
          <w:numId w:val="40"/>
        </w:numPr>
        <w:jc w:val="both"/>
        <w:rPr>
          <w:rFonts w:ascii="Verdana" w:eastAsia="Arial" w:hAnsi="Verdana" w:cs="Arial"/>
          <w:sz w:val="22"/>
          <w:szCs w:val="22"/>
          <w:lang w:val="es-CO"/>
        </w:rPr>
      </w:pPr>
      <w:r w:rsidRPr="008A177D">
        <w:rPr>
          <w:rFonts w:ascii="Verdana" w:eastAsia="Arial" w:hAnsi="Verdana" w:cs="Arial"/>
          <w:sz w:val="22"/>
          <w:szCs w:val="22"/>
          <w:highlight w:val="lightGray"/>
        </w:rPr>
        <w:t xml:space="preserve">[Incluir cuando la </w:t>
      </w:r>
      <w:r w:rsidR="14B79D8F"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rPr>
        <w:t xml:space="preserve"> </w:t>
      </w:r>
      <w:r w:rsidRPr="008A177D">
        <w:rPr>
          <w:rFonts w:ascii="Verdana" w:eastAsia="Arial" w:hAnsi="Verdana" w:cs="Arial"/>
          <w:sz w:val="22"/>
          <w:szCs w:val="22"/>
          <w:highlight w:val="lightGray"/>
          <w:lang w:val="es-CO"/>
        </w:rPr>
        <w:t xml:space="preserve">no </w:t>
      </w:r>
      <w:r w:rsidRPr="008A177D">
        <w:rPr>
          <w:rFonts w:ascii="Verdana" w:eastAsia="Arial" w:hAnsi="Verdana" w:cs="Arial"/>
          <w:sz w:val="22"/>
          <w:szCs w:val="22"/>
          <w:highlight w:val="lightGray"/>
        </w:rPr>
        <w:t xml:space="preserve">haya establecido la posibilidad de resultar adjudicatario de más de un lote o </w:t>
      </w:r>
      <w:r w:rsidR="4C10B28D" w:rsidRPr="008A177D">
        <w:rPr>
          <w:rFonts w:ascii="Verdana" w:eastAsia="Arial" w:hAnsi="Verdana" w:cs="Arial"/>
          <w:sz w:val="22"/>
          <w:szCs w:val="22"/>
          <w:highlight w:val="lightGray"/>
        </w:rPr>
        <w:t xml:space="preserve"> segmento</w:t>
      </w:r>
      <w:r w:rsidRPr="008A177D">
        <w:rPr>
          <w:rFonts w:ascii="Verdana" w:eastAsia="Arial" w:hAnsi="Verdana" w:cs="Arial"/>
          <w:sz w:val="22"/>
          <w:szCs w:val="22"/>
          <w:highlight w:val="lightGray"/>
        </w:rPr>
        <w:t>]</w:t>
      </w:r>
      <w:r w:rsidRPr="008A177D">
        <w:rPr>
          <w:rFonts w:ascii="Verdana" w:eastAsia="Arial" w:hAnsi="Verdana" w:cs="Arial"/>
          <w:sz w:val="22"/>
          <w:szCs w:val="22"/>
        </w:rPr>
        <w:t xml:space="preserve"> </w:t>
      </w:r>
      <w:r w:rsidRPr="008A177D">
        <w:rPr>
          <w:rFonts w:ascii="Verdana" w:eastAsia="Arial" w:hAnsi="Verdana" w:cs="Arial"/>
          <w:sz w:val="22"/>
          <w:szCs w:val="22"/>
          <w:lang w:val="es-CO"/>
        </w:rPr>
        <w:t xml:space="preserve">El </w:t>
      </w:r>
      <w:r w:rsidR="79DC8833"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 </w:t>
      </w:r>
      <w:r w:rsidR="3EC9808B" w:rsidRPr="008A177D">
        <w:rPr>
          <w:rFonts w:ascii="Verdana" w:eastAsia="Arial" w:hAnsi="Verdana" w:cs="Arial"/>
          <w:sz w:val="22"/>
          <w:szCs w:val="22"/>
          <w:lang w:val="es-CO"/>
        </w:rPr>
        <w:t xml:space="preserve">seleccionado </w:t>
      </w:r>
      <w:r w:rsidRPr="008A177D">
        <w:rPr>
          <w:rFonts w:ascii="Verdana" w:eastAsia="Arial" w:hAnsi="Verdana" w:cs="Arial"/>
          <w:sz w:val="22"/>
          <w:szCs w:val="22"/>
          <w:lang w:val="es-CO"/>
        </w:rPr>
        <w:t xml:space="preserve">debe incluirse en los demás </w:t>
      </w:r>
      <w:r w:rsidR="54FB9274" w:rsidRPr="008A177D">
        <w:rPr>
          <w:rFonts w:ascii="Verdana" w:eastAsia="Arial" w:hAnsi="Verdana" w:cs="Arial"/>
          <w:sz w:val="22"/>
          <w:szCs w:val="22"/>
          <w:lang w:val="es-CO"/>
        </w:rPr>
        <w:t>ó</w:t>
      </w:r>
      <w:r w:rsidRPr="008A177D">
        <w:rPr>
          <w:rFonts w:ascii="Verdana" w:eastAsia="Arial" w:hAnsi="Verdana" w:cs="Arial"/>
          <w:sz w:val="22"/>
          <w:szCs w:val="22"/>
          <w:lang w:val="es-CO"/>
        </w:rPr>
        <w:t>rdenes de elegibilidad en los cuales se encuentre habilitado y</w:t>
      </w:r>
      <w:r w:rsidR="58D5BA47"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de resultar ubicado en el primer orden de elegibilidad de estos lotes</w:t>
      </w:r>
      <w:r w:rsidR="38B653FA" w:rsidRPr="008A177D">
        <w:rPr>
          <w:rFonts w:ascii="Verdana" w:eastAsia="Arial" w:hAnsi="Verdana" w:cs="Arial"/>
          <w:sz w:val="22"/>
          <w:szCs w:val="22"/>
          <w:lang w:val="es-CO"/>
        </w:rPr>
        <w:t xml:space="preserve"> o </w:t>
      </w:r>
      <w:r w:rsidR="69C0B358" w:rsidRPr="008A177D">
        <w:rPr>
          <w:rFonts w:ascii="Verdana" w:eastAsia="Arial" w:hAnsi="Verdana" w:cs="Arial"/>
          <w:sz w:val="22"/>
          <w:szCs w:val="22"/>
          <w:lang w:val="es-CO"/>
        </w:rPr>
        <w:t xml:space="preserve"> segmento</w:t>
      </w:r>
      <w:r w:rsidR="38B653FA" w:rsidRPr="008A177D">
        <w:rPr>
          <w:rFonts w:ascii="Verdana" w:eastAsia="Arial" w:hAnsi="Verdana" w:cs="Arial"/>
          <w:sz w:val="22"/>
          <w:szCs w:val="22"/>
          <w:lang w:val="es-CO"/>
        </w:rPr>
        <w:t>s</w:t>
      </w:r>
      <w:r w:rsidRPr="008A177D">
        <w:rPr>
          <w:rFonts w:ascii="Verdana" w:eastAsia="Arial" w:hAnsi="Verdana" w:cs="Arial"/>
          <w:sz w:val="22"/>
          <w:szCs w:val="22"/>
          <w:lang w:val="es-CO"/>
        </w:rPr>
        <w:t xml:space="preserve">, se adjudicará al </w:t>
      </w:r>
      <w:r w:rsidR="7BDB8208"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 </w:t>
      </w:r>
      <w:r w:rsidR="0E429641" w:rsidRPr="008A177D">
        <w:rPr>
          <w:rFonts w:ascii="Verdana" w:eastAsia="Arial" w:hAnsi="Verdana" w:cs="Arial"/>
          <w:sz w:val="22"/>
          <w:szCs w:val="22"/>
          <w:lang w:val="es-CO"/>
        </w:rPr>
        <w:t>instalado</w:t>
      </w:r>
      <w:r w:rsidRPr="008A177D">
        <w:rPr>
          <w:rFonts w:ascii="Verdana" w:eastAsia="Arial" w:hAnsi="Verdana" w:cs="Arial"/>
          <w:sz w:val="22"/>
          <w:szCs w:val="22"/>
          <w:lang w:val="es-CO"/>
        </w:rPr>
        <w:t xml:space="preserve"> en el segundo orden de elegibilidad y así sucesivamente. En los eventos en los cuales no existan</w:t>
      </w:r>
      <w:r w:rsidR="3EC9808B" w:rsidRPr="008A177D">
        <w:rPr>
          <w:rFonts w:ascii="Verdana" w:eastAsia="Arial" w:hAnsi="Verdana" w:cs="Arial"/>
          <w:sz w:val="22"/>
          <w:szCs w:val="22"/>
          <w:lang w:val="es-CO"/>
        </w:rPr>
        <w:t xml:space="preserve"> más</w:t>
      </w:r>
      <w:r w:rsidRPr="008A177D">
        <w:rPr>
          <w:rFonts w:ascii="Verdana" w:eastAsia="Arial" w:hAnsi="Verdana" w:cs="Arial"/>
          <w:sz w:val="22"/>
          <w:szCs w:val="22"/>
          <w:lang w:val="es-CO"/>
        </w:rPr>
        <w:t xml:space="preserve"> </w:t>
      </w:r>
      <w:r w:rsidR="7BDB8208"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roponentes a quienes adjudicar los lotes o </w:t>
      </w:r>
      <w:r w:rsidR="000333FE" w:rsidRPr="008A177D">
        <w:rPr>
          <w:rFonts w:ascii="Verdana" w:eastAsia="Arial" w:hAnsi="Verdana" w:cs="Arial"/>
          <w:sz w:val="22"/>
          <w:szCs w:val="22"/>
          <w:lang w:val="es-CO"/>
        </w:rPr>
        <w:t>los segmentos</w:t>
      </w:r>
      <w:r w:rsidRPr="008A177D">
        <w:rPr>
          <w:rFonts w:ascii="Verdana" w:eastAsia="Arial" w:hAnsi="Verdana" w:cs="Arial"/>
          <w:sz w:val="22"/>
          <w:szCs w:val="22"/>
          <w:lang w:val="es-CO"/>
        </w:rPr>
        <w:t xml:space="preserve"> restantes del </w:t>
      </w:r>
      <w:r w:rsidR="7BDB8208"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roceso de </w:t>
      </w:r>
      <w:r w:rsidR="7BDB8208" w:rsidRPr="008A177D">
        <w:rPr>
          <w:rFonts w:ascii="Verdana" w:eastAsia="Arial" w:hAnsi="Verdana" w:cs="Arial"/>
          <w:sz w:val="22"/>
          <w:szCs w:val="22"/>
          <w:lang w:val="es-CO"/>
        </w:rPr>
        <w:t>C</w:t>
      </w:r>
      <w:r w:rsidRPr="008A177D">
        <w:rPr>
          <w:rFonts w:ascii="Verdana" w:eastAsia="Arial" w:hAnsi="Verdana" w:cs="Arial"/>
          <w:sz w:val="22"/>
          <w:szCs w:val="22"/>
          <w:lang w:val="es-CO"/>
        </w:rPr>
        <w:t xml:space="preserve">ontratación, se podrá adjudicar a un mismo </w:t>
      </w:r>
      <w:r w:rsidR="7BDB8208"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 más de </w:t>
      </w:r>
      <w:r w:rsidR="408263E4" w:rsidRPr="008A177D">
        <w:rPr>
          <w:rFonts w:ascii="Verdana" w:eastAsia="Arial" w:hAnsi="Verdana" w:cs="Arial"/>
          <w:sz w:val="22"/>
          <w:szCs w:val="22"/>
          <w:lang w:val="es-CO"/>
        </w:rPr>
        <w:t xml:space="preserve">un </w:t>
      </w:r>
      <w:r w:rsidRPr="008A177D">
        <w:rPr>
          <w:rFonts w:ascii="Verdana" w:eastAsia="Arial" w:hAnsi="Verdana" w:cs="Arial"/>
          <w:sz w:val="22"/>
          <w:szCs w:val="22"/>
          <w:lang w:val="es-CO"/>
        </w:rPr>
        <w:t>(</w:t>
      </w:r>
      <w:r w:rsidR="408263E4" w:rsidRPr="008A177D">
        <w:rPr>
          <w:rFonts w:ascii="Verdana" w:eastAsia="Arial" w:hAnsi="Verdana" w:cs="Arial"/>
          <w:sz w:val="22"/>
          <w:szCs w:val="22"/>
          <w:lang w:val="es-CO"/>
        </w:rPr>
        <w:t>1</w:t>
      </w:r>
      <w:r w:rsidRPr="008A177D">
        <w:rPr>
          <w:rFonts w:ascii="Verdana" w:eastAsia="Arial" w:hAnsi="Verdana" w:cs="Arial"/>
          <w:sz w:val="22"/>
          <w:szCs w:val="22"/>
          <w:lang w:val="es-CO"/>
        </w:rPr>
        <w:t xml:space="preserve">) lote o </w:t>
      </w:r>
      <w:r w:rsidR="5E6CF28D" w:rsidRPr="008A177D">
        <w:rPr>
          <w:rFonts w:ascii="Verdana" w:eastAsia="Arial" w:hAnsi="Verdana" w:cs="Arial"/>
          <w:sz w:val="22"/>
          <w:szCs w:val="22"/>
          <w:lang w:val="es-CO"/>
        </w:rPr>
        <w:t>segmento</w:t>
      </w:r>
      <w:r w:rsidRPr="008A177D">
        <w:rPr>
          <w:rFonts w:ascii="Verdana" w:eastAsia="Arial" w:hAnsi="Verdana" w:cs="Arial"/>
          <w:sz w:val="22"/>
          <w:szCs w:val="22"/>
          <w:lang w:val="es-CO"/>
        </w:rPr>
        <w:t xml:space="preserve">, siempre y cuando cumpla con los requisitos establecidos en el </w:t>
      </w:r>
      <w:r w:rsidR="255CEFC9"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liego de </w:t>
      </w:r>
      <w:r w:rsidR="255CEFC9" w:rsidRPr="008A177D">
        <w:rPr>
          <w:rFonts w:ascii="Verdana" w:eastAsia="Arial" w:hAnsi="Verdana" w:cs="Arial"/>
          <w:sz w:val="22"/>
          <w:szCs w:val="22"/>
          <w:lang w:val="es-CO"/>
        </w:rPr>
        <w:t>C</w:t>
      </w:r>
      <w:r w:rsidRPr="008A177D">
        <w:rPr>
          <w:rFonts w:ascii="Verdana" w:eastAsia="Arial" w:hAnsi="Verdana" w:cs="Arial"/>
          <w:sz w:val="22"/>
          <w:szCs w:val="22"/>
          <w:lang w:val="es-CO"/>
        </w:rPr>
        <w:t xml:space="preserve">ondiciones. </w:t>
      </w:r>
    </w:p>
    <w:p w14:paraId="699988EB" w14:textId="73BE0B9C" w:rsidR="00413369" w:rsidRPr="008A177D" w:rsidRDefault="282DEF93" w:rsidP="00D91F94">
      <w:pPr>
        <w:pStyle w:val="InviasNormal"/>
        <w:numPr>
          <w:ilvl w:val="0"/>
          <w:numId w:val="40"/>
        </w:numPr>
        <w:spacing w:before="0"/>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[Incluir cuando la </w:t>
      </w:r>
      <w:r w:rsidR="14B79D8F"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w:t>
      </w:r>
      <w:r w:rsidR="3EC9808B" w:rsidRPr="008A177D">
        <w:rPr>
          <w:rFonts w:ascii="Verdana" w:eastAsia="Arial" w:hAnsi="Verdana" w:cs="Arial"/>
          <w:sz w:val="22"/>
          <w:szCs w:val="22"/>
          <w:highlight w:val="lightGray"/>
          <w:lang w:val="es-CO"/>
        </w:rPr>
        <w:t>establezca</w:t>
      </w:r>
      <w:r w:rsidRPr="008A177D">
        <w:rPr>
          <w:rFonts w:ascii="Verdana" w:eastAsia="Arial" w:hAnsi="Verdana" w:cs="Arial"/>
          <w:sz w:val="22"/>
          <w:szCs w:val="22"/>
          <w:highlight w:val="lightGray"/>
          <w:lang w:val="es-CO"/>
        </w:rPr>
        <w:t xml:space="preserve"> la posibilidad de resultar adjudicatario de más de un lote o </w:t>
      </w:r>
      <w:r w:rsidR="6E390A8A" w:rsidRPr="008A177D">
        <w:rPr>
          <w:rFonts w:ascii="Verdana" w:eastAsia="Arial" w:hAnsi="Verdana" w:cs="Arial"/>
          <w:sz w:val="22"/>
          <w:szCs w:val="22"/>
          <w:highlight w:val="lightGray"/>
          <w:lang w:val="es-CO"/>
        </w:rPr>
        <w:t>segmento</w:t>
      </w:r>
      <w:r w:rsidRPr="008A177D">
        <w:rPr>
          <w:rFonts w:ascii="Verdana" w:eastAsia="Arial" w:hAnsi="Verdana" w:cs="Arial"/>
          <w:sz w:val="22"/>
          <w:szCs w:val="22"/>
          <w:highlight w:val="lightGray"/>
          <w:lang w:val="es-CO"/>
        </w:rPr>
        <w:t>]</w:t>
      </w:r>
      <w:r w:rsidRPr="008A177D">
        <w:rPr>
          <w:rFonts w:ascii="Verdana" w:eastAsia="Arial" w:hAnsi="Verdana" w:cs="Arial"/>
          <w:sz w:val="22"/>
          <w:szCs w:val="22"/>
          <w:lang w:val="es-CO"/>
        </w:rPr>
        <w:t xml:space="preserve"> La </w:t>
      </w:r>
      <w:r w:rsidR="14B79D8F"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verificará que el </w:t>
      </w:r>
      <w:r w:rsidR="7BDB8208" w:rsidRPr="008A177D">
        <w:rPr>
          <w:rFonts w:ascii="Verdana" w:eastAsia="Arial" w:hAnsi="Verdana" w:cs="Arial"/>
          <w:sz w:val="22"/>
          <w:szCs w:val="22"/>
          <w:lang w:val="es-CO"/>
        </w:rPr>
        <w:t>P</w:t>
      </w:r>
      <w:r w:rsidRPr="008A177D">
        <w:rPr>
          <w:rFonts w:ascii="Verdana" w:eastAsia="Arial" w:hAnsi="Verdana" w:cs="Arial"/>
          <w:sz w:val="22"/>
          <w:szCs w:val="22"/>
          <w:lang w:val="es-CO"/>
        </w:rPr>
        <w:t>roponente cumpl</w:t>
      </w:r>
      <w:r w:rsidR="7BDB8208" w:rsidRPr="008A177D">
        <w:rPr>
          <w:rFonts w:ascii="Verdana" w:eastAsia="Arial" w:hAnsi="Verdana" w:cs="Arial"/>
          <w:sz w:val="22"/>
          <w:szCs w:val="22"/>
          <w:lang w:val="es-CO"/>
        </w:rPr>
        <w:t>a</w:t>
      </w:r>
      <w:r w:rsidRPr="008A177D">
        <w:rPr>
          <w:rFonts w:ascii="Verdana" w:eastAsia="Arial" w:hAnsi="Verdana" w:cs="Arial"/>
          <w:sz w:val="22"/>
          <w:szCs w:val="22"/>
          <w:lang w:val="es-CO"/>
        </w:rPr>
        <w:t xml:space="preserve"> con el capital de trabajo para resultar adjudicatario de un lote </w:t>
      </w:r>
      <w:r w:rsidR="007848F3" w:rsidRPr="008A177D">
        <w:rPr>
          <w:rFonts w:ascii="Verdana" w:eastAsia="Arial" w:hAnsi="Verdana" w:cs="Arial"/>
          <w:sz w:val="22"/>
          <w:szCs w:val="22"/>
          <w:lang w:val="es-CO"/>
        </w:rPr>
        <w:t xml:space="preserve">o </w:t>
      </w:r>
      <w:r w:rsidR="007848F3" w:rsidRPr="008A177D">
        <w:rPr>
          <w:rFonts w:ascii="Verdana" w:eastAsia="Arial" w:hAnsi="Verdana" w:cs="Arial"/>
          <w:sz w:val="22"/>
          <w:szCs w:val="22"/>
        </w:rPr>
        <w:t>segmento</w:t>
      </w:r>
      <w:r w:rsidRPr="008A177D">
        <w:rPr>
          <w:rFonts w:ascii="Verdana" w:eastAsia="Arial" w:hAnsi="Verdana" w:cs="Arial"/>
          <w:sz w:val="22"/>
          <w:szCs w:val="22"/>
          <w:lang w:val="es-CO"/>
        </w:rPr>
        <w:t xml:space="preserve"> adicional. </w:t>
      </w:r>
    </w:p>
    <w:p w14:paraId="5DC7A774" w14:textId="4C33132F" w:rsidR="00413369" w:rsidRPr="008A177D" w:rsidRDefault="282DEF93" w:rsidP="00D91F94">
      <w:pPr>
        <w:pStyle w:val="InviasNormal"/>
        <w:numPr>
          <w:ilvl w:val="0"/>
          <w:numId w:val="40"/>
        </w:numPr>
        <w:spacing w:before="0"/>
        <w:jc w:val="both"/>
        <w:rPr>
          <w:rFonts w:ascii="Verdana" w:eastAsiaTheme="minorEastAsia" w:hAnsi="Verdana" w:cs="Arial"/>
          <w:sz w:val="22"/>
          <w:szCs w:val="22"/>
          <w:lang w:val="es-CO"/>
        </w:rPr>
      </w:pPr>
      <w:r w:rsidRPr="008A177D">
        <w:rPr>
          <w:rFonts w:ascii="Verdana" w:eastAsia="Arial" w:hAnsi="Verdana" w:cs="Arial"/>
          <w:sz w:val="22"/>
          <w:szCs w:val="22"/>
          <w:lang w:val="es-CO"/>
        </w:rPr>
        <w:t xml:space="preserve">El </w:t>
      </w:r>
      <w:r w:rsidR="7BDB8208" w:rsidRPr="008A177D">
        <w:rPr>
          <w:rFonts w:ascii="Verdana" w:eastAsia="Arial" w:hAnsi="Verdana" w:cs="Arial"/>
          <w:sz w:val="22"/>
          <w:szCs w:val="22"/>
          <w:lang w:val="es-CO"/>
        </w:rPr>
        <w:t>P</w:t>
      </w:r>
      <w:r w:rsidRPr="008A177D">
        <w:rPr>
          <w:rFonts w:ascii="Verdana" w:eastAsia="Arial" w:hAnsi="Verdana" w:cs="Arial"/>
          <w:sz w:val="22"/>
          <w:szCs w:val="22"/>
          <w:lang w:val="es-CO"/>
        </w:rPr>
        <w:t>roponente</w:t>
      </w:r>
      <w:r w:rsidRPr="008A177D">
        <w:rPr>
          <w:rFonts w:ascii="Verdana" w:eastAsia="Arial" w:hAnsi="Verdana" w:cs="Arial"/>
          <w:sz w:val="22"/>
          <w:szCs w:val="22"/>
        </w:rPr>
        <w:t xml:space="preserve"> debe indicar en el</w:t>
      </w:r>
      <w:r w:rsidR="1BA1108D" w:rsidRPr="008A177D">
        <w:rPr>
          <w:rFonts w:ascii="Verdana" w:eastAsia="Arial" w:hAnsi="Verdana" w:cs="Arial"/>
          <w:sz w:val="22"/>
          <w:szCs w:val="22"/>
          <w:lang w:val="es-MX"/>
        </w:rPr>
        <w:t xml:space="preserve"> “Formato 1 – Carta de presentación de la oferta”</w:t>
      </w:r>
      <w:r w:rsidRPr="008A177D">
        <w:rPr>
          <w:rFonts w:ascii="Verdana" w:hAnsi="Verdana" w:cs="Arial"/>
          <w:sz w:val="22"/>
          <w:szCs w:val="22"/>
          <w:lang w:val="es-MX"/>
        </w:rPr>
        <w:t xml:space="preserve"> y en el</w:t>
      </w:r>
      <w:r w:rsidR="1BA1108D" w:rsidRPr="008A177D">
        <w:rPr>
          <w:rFonts w:ascii="Verdana" w:hAnsi="Verdana" w:cs="Arial"/>
          <w:sz w:val="22"/>
          <w:szCs w:val="22"/>
          <w:lang w:val="es-MX"/>
        </w:rPr>
        <w:t xml:space="preserve"> “Formato 2 – Conformación de Proponente Plural”</w:t>
      </w:r>
      <w:r w:rsidRPr="008A177D">
        <w:rPr>
          <w:rFonts w:ascii="Verdana" w:hAnsi="Verdana" w:cs="Arial"/>
          <w:sz w:val="22"/>
          <w:szCs w:val="22"/>
        </w:rPr>
        <w:t>, el lote</w:t>
      </w:r>
      <w:r w:rsidR="226198D1" w:rsidRPr="008A177D">
        <w:rPr>
          <w:rFonts w:ascii="Verdana" w:hAnsi="Verdana" w:cs="Arial"/>
          <w:sz w:val="22"/>
          <w:szCs w:val="22"/>
          <w:lang w:val="es-MX"/>
        </w:rPr>
        <w:t>/</w:t>
      </w:r>
      <w:r w:rsidR="4476A6A3" w:rsidRPr="008A177D">
        <w:rPr>
          <w:rFonts w:ascii="Verdana" w:eastAsia="Arial" w:hAnsi="Verdana" w:cs="Arial"/>
          <w:sz w:val="22"/>
          <w:szCs w:val="22"/>
        </w:rPr>
        <w:t xml:space="preserve"> segmento</w:t>
      </w:r>
      <w:r w:rsidRPr="008A177D">
        <w:rPr>
          <w:rFonts w:ascii="Verdana" w:hAnsi="Verdana" w:cs="Arial"/>
          <w:sz w:val="22"/>
          <w:szCs w:val="22"/>
        </w:rPr>
        <w:t xml:space="preserve"> o lotes</w:t>
      </w:r>
      <w:r w:rsidR="226198D1" w:rsidRPr="008A177D">
        <w:rPr>
          <w:rFonts w:ascii="Verdana" w:hAnsi="Verdana" w:cs="Arial"/>
          <w:sz w:val="22"/>
          <w:szCs w:val="22"/>
        </w:rPr>
        <w:t>/</w:t>
      </w:r>
      <w:r w:rsidR="53B5E4EA" w:rsidRPr="008A177D">
        <w:rPr>
          <w:rFonts w:ascii="Verdana" w:eastAsia="Arial" w:hAnsi="Verdana" w:cs="Arial"/>
          <w:sz w:val="22"/>
          <w:szCs w:val="22"/>
        </w:rPr>
        <w:t xml:space="preserve"> segmento</w:t>
      </w:r>
      <w:r w:rsidR="226198D1" w:rsidRPr="008A177D">
        <w:rPr>
          <w:rFonts w:ascii="Verdana" w:hAnsi="Verdana" w:cs="Arial"/>
          <w:sz w:val="22"/>
          <w:szCs w:val="22"/>
        </w:rPr>
        <w:t>s</w:t>
      </w:r>
      <w:r w:rsidRPr="008A177D">
        <w:rPr>
          <w:rFonts w:ascii="Verdana" w:hAnsi="Verdana" w:cs="Arial"/>
          <w:sz w:val="22"/>
          <w:szCs w:val="22"/>
        </w:rPr>
        <w:t xml:space="preserve"> a los cuales </w:t>
      </w:r>
      <w:r w:rsidR="0E429641" w:rsidRPr="008A177D">
        <w:rPr>
          <w:rFonts w:ascii="Verdana" w:hAnsi="Verdana" w:cs="Arial"/>
          <w:sz w:val="22"/>
          <w:szCs w:val="22"/>
          <w:lang w:val="es-ES"/>
        </w:rPr>
        <w:t>allega</w:t>
      </w:r>
      <w:r w:rsidRPr="008A177D">
        <w:rPr>
          <w:rFonts w:ascii="Verdana" w:hAnsi="Verdana" w:cs="Arial"/>
          <w:sz w:val="22"/>
          <w:szCs w:val="22"/>
        </w:rPr>
        <w:t xml:space="preserve"> oferta</w:t>
      </w:r>
      <w:r w:rsidRPr="008A177D">
        <w:rPr>
          <w:rFonts w:ascii="Verdana" w:hAnsi="Verdana" w:cs="Arial"/>
          <w:sz w:val="22"/>
          <w:szCs w:val="22"/>
          <w:lang w:val="es-MX"/>
        </w:rPr>
        <w:t>.</w:t>
      </w:r>
    </w:p>
    <w:p w14:paraId="13445401" w14:textId="413AA0E4" w:rsidR="001B40C4" w:rsidRPr="008A177D" w:rsidRDefault="001B40C4" w:rsidP="00D91F94">
      <w:pPr>
        <w:pStyle w:val="InviasNormal"/>
        <w:numPr>
          <w:ilvl w:val="0"/>
          <w:numId w:val="40"/>
        </w:numPr>
        <w:spacing w:before="0"/>
        <w:ind w:left="714" w:hanging="357"/>
        <w:jc w:val="both"/>
        <w:rPr>
          <w:rFonts w:ascii="Verdana" w:eastAsiaTheme="minorEastAsia" w:hAnsi="Verdana" w:cs="Arial"/>
          <w:sz w:val="22"/>
          <w:szCs w:val="22"/>
          <w:lang w:val="es-CO"/>
        </w:rPr>
      </w:pPr>
      <w:r w:rsidRPr="008A177D">
        <w:rPr>
          <w:rFonts w:ascii="Verdana" w:hAnsi="Verdana" w:cs="Arial"/>
          <w:sz w:val="22"/>
          <w:szCs w:val="22"/>
          <w:lang w:val="es-MX"/>
        </w:rPr>
        <w:t>Para definir</w:t>
      </w:r>
      <w:r w:rsidR="001055DE" w:rsidRPr="008A177D">
        <w:rPr>
          <w:rFonts w:ascii="Verdana" w:hAnsi="Verdana" w:cs="Arial"/>
          <w:sz w:val="22"/>
          <w:szCs w:val="22"/>
          <w:lang w:val="es-MX"/>
        </w:rPr>
        <w:t xml:space="preserve"> el método de ponderación de la oferta, se aplicarán las reglas definidas en el numeral 4.1. de este documento.</w:t>
      </w:r>
    </w:p>
    <w:p w14:paraId="18D085E7" w14:textId="535DE68A" w:rsidR="00D40CA0" w:rsidRPr="008A177D" w:rsidRDefault="00D40CA0" w:rsidP="008570EE">
      <w:pPr>
        <w:pStyle w:val="Entidad-Capitulo"/>
        <w:rPr>
          <w:rFonts w:ascii="Verdana" w:hAnsi="Verdana"/>
          <w:sz w:val="22"/>
          <w:szCs w:val="22"/>
        </w:rPr>
      </w:pPr>
      <w:bookmarkStart w:id="524" w:name="_Toc424219486"/>
      <w:bookmarkStart w:id="525" w:name="_Toc505100173"/>
      <w:bookmarkStart w:id="526" w:name="_Toc508648265"/>
      <w:bookmarkStart w:id="527" w:name="_Toc508984049"/>
      <w:bookmarkStart w:id="528" w:name="_Toc509843880"/>
      <w:bookmarkStart w:id="529" w:name="_Toc511924788"/>
      <w:bookmarkStart w:id="530" w:name="_Toc517187334"/>
      <w:bookmarkStart w:id="531" w:name="_Toc520226877"/>
      <w:bookmarkStart w:id="532" w:name="_Toc520297847"/>
      <w:bookmarkStart w:id="533" w:name="_Toc520317112"/>
      <w:bookmarkStart w:id="534" w:name="_Toc533083715"/>
      <w:bookmarkStart w:id="535" w:name="_Toc35616134"/>
      <w:bookmarkStart w:id="536" w:name="_Toc35616244"/>
      <w:bookmarkStart w:id="537" w:name="_Toc36979686"/>
      <w:bookmarkStart w:id="538" w:name="_Toc40113339"/>
      <w:bookmarkStart w:id="539" w:name="_Toc108082902"/>
      <w:bookmarkStart w:id="540" w:name="_Toc208767610"/>
      <w:r w:rsidRPr="008A177D">
        <w:rPr>
          <w:rFonts w:ascii="Verdana" w:hAnsi="Verdana"/>
          <w:sz w:val="22"/>
          <w:szCs w:val="22"/>
        </w:rPr>
        <w:t>CAP</w:t>
      </w:r>
      <w:r w:rsidR="00980EBE" w:rsidRPr="008A177D">
        <w:rPr>
          <w:rFonts w:ascii="Verdana" w:hAnsi="Verdana"/>
          <w:sz w:val="22"/>
          <w:szCs w:val="22"/>
        </w:rPr>
        <w:t>Í</w:t>
      </w:r>
      <w:r w:rsidRPr="008A177D">
        <w:rPr>
          <w:rFonts w:ascii="Verdana" w:hAnsi="Verdana"/>
          <w:sz w:val="22"/>
          <w:szCs w:val="22"/>
        </w:rPr>
        <w:t>TULO</w:t>
      </w:r>
      <w:r w:rsidR="002644ED" w:rsidRPr="008A177D">
        <w:rPr>
          <w:rFonts w:ascii="Verdana" w:hAnsi="Verdana"/>
          <w:sz w:val="22"/>
          <w:szCs w:val="22"/>
        </w:rPr>
        <w:t xml:space="preserve"> </w:t>
      </w:r>
      <w:r w:rsidR="00552C86" w:rsidRPr="008A177D">
        <w:rPr>
          <w:rFonts w:ascii="Verdana" w:hAnsi="Verdana"/>
          <w:sz w:val="22"/>
          <w:szCs w:val="22"/>
        </w:rPr>
        <w:t>III</w:t>
      </w:r>
      <w:r w:rsidR="00AF18A9" w:rsidRPr="008A177D">
        <w:rPr>
          <w:rFonts w:ascii="Verdana" w:hAnsi="Verdana"/>
          <w:sz w:val="22"/>
          <w:szCs w:val="22"/>
        </w:rPr>
        <w:t>.</w:t>
      </w:r>
      <w:r w:rsidR="002644ED" w:rsidRPr="008A177D">
        <w:rPr>
          <w:rFonts w:ascii="Verdana" w:hAnsi="Verdana"/>
          <w:sz w:val="22"/>
          <w:szCs w:val="22"/>
        </w:rPr>
        <w:t xml:space="preserve"> </w:t>
      </w:r>
      <w:r w:rsidRPr="008A177D">
        <w:rPr>
          <w:rFonts w:ascii="Verdana" w:hAnsi="Verdana"/>
          <w:sz w:val="22"/>
          <w:szCs w:val="22"/>
        </w:rPr>
        <w:t>REQUISITOS</w:t>
      </w:r>
      <w:r w:rsidR="002644ED" w:rsidRPr="008A177D">
        <w:rPr>
          <w:rFonts w:ascii="Verdana" w:hAnsi="Verdana"/>
          <w:sz w:val="22"/>
          <w:szCs w:val="22"/>
        </w:rPr>
        <w:t xml:space="preserve"> </w:t>
      </w:r>
      <w:r w:rsidRPr="008A177D">
        <w:rPr>
          <w:rFonts w:ascii="Verdana" w:hAnsi="Verdana"/>
          <w:sz w:val="22"/>
          <w:szCs w:val="22"/>
        </w:rPr>
        <w:t>HABILITANTES</w:t>
      </w:r>
      <w:r w:rsidR="002644ED" w:rsidRPr="008A177D">
        <w:rPr>
          <w:rFonts w:ascii="Verdana" w:hAnsi="Verdana"/>
          <w:sz w:val="22"/>
          <w:szCs w:val="22"/>
        </w:rPr>
        <w:t xml:space="preserve"> </w:t>
      </w:r>
      <w:r w:rsidRPr="008A177D">
        <w:rPr>
          <w:rFonts w:ascii="Verdana" w:hAnsi="Verdana"/>
          <w:sz w:val="22"/>
          <w:szCs w:val="22"/>
        </w:rPr>
        <w:t>Y</w:t>
      </w:r>
      <w:r w:rsidR="002644ED" w:rsidRPr="008A177D">
        <w:rPr>
          <w:rFonts w:ascii="Verdana" w:hAnsi="Verdana"/>
          <w:sz w:val="22"/>
          <w:szCs w:val="22"/>
        </w:rPr>
        <w:t xml:space="preserve"> </w:t>
      </w:r>
      <w:r w:rsidRPr="008A177D">
        <w:rPr>
          <w:rFonts w:ascii="Verdana" w:hAnsi="Verdana"/>
          <w:sz w:val="22"/>
          <w:szCs w:val="22"/>
        </w:rPr>
        <w:t>SU</w:t>
      </w:r>
      <w:r w:rsidR="002644ED" w:rsidRPr="008A177D">
        <w:rPr>
          <w:rFonts w:ascii="Verdana" w:hAnsi="Verdana"/>
          <w:sz w:val="22"/>
          <w:szCs w:val="22"/>
        </w:rPr>
        <w:t xml:space="preserve"> </w:t>
      </w:r>
      <w:r w:rsidRPr="008A177D">
        <w:rPr>
          <w:rFonts w:ascii="Verdana" w:hAnsi="Verdana"/>
          <w:sz w:val="22"/>
          <w:szCs w:val="22"/>
        </w:rPr>
        <w:t>VERIFICACIÓN</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0C2D88B7" w14:textId="4DA3B24F" w:rsidR="007D5EBE" w:rsidRPr="008A177D" w:rsidRDefault="3E73AAA0"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[La </w:t>
      </w:r>
      <w:r w:rsidR="14B79D8F"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debe </w:t>
      </w:r>
      <w:r w:rsidR="2A5BF15D" w:rsidRPr="008A177D">
        <w:rPr>
          <w:rFonts w:ascii="Verdana" w:eastAsia="Arial" w:hAnsi="Verdana" w:cs="Arial"/>
          <w:sz w:val="22"/>
          <w:szCs w:val="22"/>
          <w:highlight w:val="lightGray"/>
          <w:lang w:val="es-CO"/>
        </w:rPr>
        <w:t>adaptar este c</w:t>
      </w:r>
      <w:r w:rsidR="562A8381" w:rsidRPr="008A177D">
        <w:rPr>
          <w:rFonts w:ascii="Verdana" w:eastAsia="Arial" w:hAnsi="Verdana" w:cs="Arial"/>
          <w:sz w:val="22"/>
          <w:szCs w:val="22"/>
          <w:highlight w:val="lightGray"/>
          <w:lang w:val="es-CO"/>
        </w:rPr>
        <w:t>apí</w:t>
      </w:r>
      <w:r w:rsidR="2A5BF15D" w:rsidRPr="008A177D">
        <w:rPr>
          <w:rFonts w:ascii="Verdana" w:eastAsia="Arial" w:hAnsi="Verdana" w:cs="Arial"/>
          <w:sz w:val="22"/>
          <w:szCs w:val="22"/>
          <w:highlight w:val="lightGray"/>
          <w:lang w:val="es-CO"/>
        </w:rPr>
        <w:t xml:space="preserve">tulo </w:t>
      </w:r>
      <w:r w:rsidR="16B1D875" w:rsidRPr="008A177D">
        <w:rPr>
          <w:rFonts w:ascii="Verdana" w:eastAsia="Arial" w:hAnsi="Verdana" w:cs="Arial"/>
          <w:sz w:val="22"/>
          <w:szCs w:val="22"/>
          <w:highlight w:val="lightGray"/>
          <w:lang w:val="es-CO"/>
        </w:rPr>
        <w:t>a</w:t>
      </w:r>
      <w:r w:rsidR="72C62DA1" w:rsidRPr="008A177D">
        <w:rPr>
          <w:rFonts w:ascii="Verdana" w:eastAsia="Arial" w:hAnsi="Verdana" w:cs="Arial"/>
          <w:sz w:val="22"/>
          <w:szCs w:val="22"/>
          <w:highlight w:val="lightGray"/>
          <w:lang w:val="es-CO"/>
        </w:rPr>
        <w:t xml:space="preserve"> </w:t>
      </w:r>
      <w:r w:rsidR="2B2F3590" w:rsidRPr="008A177D">
        <w:rPr>
          <w:rFonts w:ascii="Verdana" w:eastAsia="Arial" w:hAnsi="Verdana" w:cs="Arial"/>
          <w:sz w:val="22"/>
          <w:szCs w:val="22"/>
          <w:highlight w:val="lightGray"/>
          <w:lang w:val="es-CO"/>
        </w:rPr>
        <w:t>l</w:t>
      </w:r>
      <w:r w:rsidR="72C62DA1" w:rsidRPr="008A177D">
        <w:rPr>
          <w:rFonts w:ascii="Verdana" w:eastAsia="Arial" w:hAnsi="Verdana" w:cs="Arial"/>
          <w:sz w:val="22"/>
          <w:szCs w:val="22"/>
          <w:highlight w:val="lightGray"/>
          <w:lang w:val="es-CO"/>
        </w:rPr>
        <w:t xml:space="preserve">a plataforma del </w:t>
      </w:r>
      <w:r w:rsidR="2A5BF15D" w:rsidRPr="008A177D">
        <w:rPr>
          <w:rFonts w:ascii="Verdana" w:eastAsia="Arial" w:hAnsi="Verdana" w:cs="Arial"/>
          <w:sz w:val="22"/>
          <w:szCs w:val="22"/>
          <w:highlight w:val="lightGray"/>
          <w:lang w:val="es-CO"/>
        </w:rPr>
        <w:t>SECOP II, en los términos definidos en las Gu</w:t>
      </w:r>
      <w:r w:rsidR="562A8381" w:rsidRPr="008A177D">
        <w:rPr>
          <w:rFonts w:ascii="Verdana" w:eastAsia="Arial" w:hAnsi="Verdana" w:cs="Arial"/>
          <w:sz w:val="22"/>
          <w:szCs w:val="22"/>
          <w:highlight w:val="lightGray"/>
          <w:lang w:val="es-CO"/>
        </w:rPr>
        <w:t>í</w:t>
      </w:r>
      <w:r w:rsidR="2A5BF15D" w:rsidRPr="008A177D">
        <w:rPr>
          <w:rFonts w:ascii="Verdana" w:eastAsia="Arial" w:hAnsi="Verdana" w:cs="Arial"/>
          <w:sz w:val="22"/>
          <w:szCs w:val="22"/>
          <w:highlight w:val="lightGray"/>
          <w:lang w:val="es-CO"/>
        </w:rPr>
        <w:t xml:space="preserve">as de </w:t>
      </w:r>
      <w:r w:rsidR="79A872F4" w:rsidRPr="008A177D">
        <w:rPr>
          <w:rFonts w:ascii="Verdana" w:eastAsia="Arial" w:hAnsi="Verdana" w:cs="Arial"/>
          <w:sz w:val="22"/>
          <w:szCs w:val="22"/>
          <w:highlight w:val="lightGray"/>
          <w:lang w:val="es-CO"/>
        </w:rPr>
        <w:t xml:space="preserve">la Agencia Nacional de </w:t>
      </w:r>
      <w:r w:rsidR="1160DAC5" w:rsidRPr="008A177D">
        <w:rPr>
          <w:rFonts w:ascii="Verdana" w:eastAsia="Arial" w:hAnsi="Verdana" w:cs="Arial"/>
          <w:sz w:val="22"/>
          <w:szCs w:val="22"/>
          <w:highlight w:val="lightGray"/>
          <w:lang w:val="es-CO"/>
        </w:rPr>
        <w:t>Contratación</w:t>
      </w:r>
      <w:r w:rsidR="79A872F4" w:rsidRPr="008A177D">
        <w:rPr>
          <w:rFonts w:ascii="Verdana" w:eastAsia="Arial" w:hAnsi="Verdana" w:cs="Arial"/>
          <w:sz w:val="22"/>
          <w:szCs w:val="22"/>
          <w:highlight w:val="lightGray"/>
          <w:lang w:val="es-CO"/>
        </w:rPr>
        <w:t xml:space="preserve"> </w:t>
      </w:r>
      <w:r w:rsidR="69C4E03E" w:rsidRPr="008A177D">
        <w:rPr>
          <w:rFonts w:ascii="Verdana" w:eastAsia="Arial" w:hAnsi="Verdana" w:cs="Arial"/>
          <w:sz w:val="22"/>
          <w:szCs w:val="22"/>
          <w:highlight w:val="lightGray"/>
          <w:lang w:val="es-CO"/>
        </w:rPr>
        <w:t>Púb</w:t>
      </w:r>
      <w:r w:rsidR="1A67859A" w:rsidRPr="008A177D">
        <w:rPr>
          <w:rFonts w:ascii="Verdana" w:eastAsia="Arial" w:hAnsi="Verdana" w:cs="Arial"/>
          <w:sz w:val="22"/>
          <w:szCs w:val="22"/>
          <w:highlight w:val="lightGray"/>
          <w:lang w:val="es-CO"/>
        </w:rPr>
        <w:t>l</w:t>
      </w:r>
      <w:r w:rsidR="69C4E03E" w:rsidRPr="008A177D">
        <w:rPr>
          <w:rFonts w:ascii="Verdana" w:eastAsia="Arial" w:hAnsi="Verdana" w:cs="Arial"/>
          <w:sz w:val="22"/>
          <w:szCs w:val="22"/>
          <w:highlight w:val="lightGray"/>
          <w:lang w:val="es-CO"/>
        </w:rPr>
        <w:t>ica</w:t>
      </w:r>
      <w:r w:rsidR="79A872F4" w:rsidRPr="008A177D">
        <w:rPr>
          <w:rFonts w:ascii="Verdana" w:eastAsia="Arial" w:hAnsi="Verdana" w:cs="Arial"/>
          <w:sz w:val="22"/>
          <w:szCs w:val="22"/>
          <w:highlight w:val="lightGray"/>
          <w:lang w:val="es-CO"/>
        </w:rPr>
        <w:t xml:space="preserve"> - </w:t>
      </w:r>
      <w:r w:rsidR="2A5BF15D" w:rsidRPr="008A177D">
        <w:rPr>
          <w:rFonts w:ascii="Verdana" w:eastAsia="Arial" w:hAnsi="Verdana" w:cs="Arial"/>
          <w:sz w:val="22"/>
          <w:szCs w:val="22"/>
          <w:highlight w:val="lightGray"/>
          <w:lang w:val="es-CO"/>
        </w:rPr>
        <w:t>Colombia Compra Efici</w:t>
      </w:r>
      <w:r w:rsidR="685464A6" w:rsidRPr="008A177D">
        <w:rPr>
          <w:rFonts w:ascii="Verdana" w:eastAsia="Arial" w:hAnsi="Verdana" w:cs="Arial"/>
          <w:sz w:val="22"/>
          <w:szCs w:val="22"/>
          <w:highlight w:val="lightGray"/>
          <w:lang w:val="es-CO"/>
        </w:rPr>
        <w:t>e</w:t>
      </w:r>
      <w:r w:rsidR="2A5BF15D" w:rsidRPr="008A177D">
        <w:rPr>
          <w:rFonts w:ascii="Verdana" w:eastAsia="Arial" w:hAnsi="Verdana" w:cs="Arial"/>
          <w:sz w:val="22"/>
          <w:szCs w:val="22"/>
          <w:highlight w:val="lightGray"/>
          <w:lang w:val="es-CO"/>
        </w:rPr>
        <w:t>nte]</w:t>
      </w:r>
      <w:r w:rsidR="2A5BF15D" w:rsidRPr="008A177D">
        <w:rPr>
          <w:rFonts w:ascii="Verdana" w:eastAsia="Arial" w:hAnsi="Verdana" w:cs="Arial"/>
          <w:sz w:val="22"/>
          <w:szCs w:val="22"/>
          <w:lang w:val="es-CO"/>
        </w:rPr>
        <w:t xml:space="preserve"> </w:t>
      </w:r>
    </w:p>
    <w:p w14:paraId="1642A04D" w14:textId="0F804104" w:rsidR="00867470" w:rsidRPr="008A177D" w:rsidRDefault="00867470"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lastRenderedPageBreak/>
        <w:t xml:space="preserve">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w:t>
      </w:r>
      <w:r w:rsidR="00907871" w:rsidRPr="008A177D">
        <w:rPr>
          <w:rFonts w:ascii="Verdana" w:eastAsia="Arial" w:hAnsi="Verdana" w:cs="Arial"/>
          <w:sz w:val="22"/>
          <w:szCs w:val="22"/>
          <w:lang w:val="es-CO"/>
        </w:rPr>
        <w:t>verificará</w:t>
      </w:r>
      <w:r w:rsidR="00294BC4" w:rsidRPr="008A177D">
        <w:rPr>
          <w:rFonts w:ascii="Verdana" w:eastAsia="Arial" w:hAnsi="Verdana" w:cs="Arial"/>
          <w:sz w:val="22"/>
          <w:szCs w:val="22"/>
          <w:lang w:val="es-CO"/>
        </w:rPr>
        <w:t xml:space="preserve"> los </w:t>
      </w:r>
      <w:r w:rsidR="00CA3FDF" w:rsidRPr="008A177D">
        <w:rPr>
          <w:rFonts w:ascii="Verdana" w:eastAsia="Arial" w:hAnsi="Verdana" w:cs="Arial"/>
          <w:sz w:val="22"/>
          <w:szCs w:val="22"/>
          <w:lang w:val="es-CO"/>
        </w:rPr>
        <w:t>r</w:t>
      </w:r>
      <w:r w:rsidRPr="008A177D">
        <w:rPr>
          <w:rFonts w:ascii="Verdana" w:eastAsia="Arial" w:hAnsi="Verdana" w:cs="Arial"/>
          <w:sz w:val="22"/>
          <w:szCs w:val="22"/>
          <w:lang w:val="es-CO"/>
        </w:rPr>
        <w:t xml:space="preserve">equisitos </w:t>
      </w:r>
      <w:r w:rsidR="00CA3FDF" w:rsidRPr="008A177D">
        <w:rPr>
          <w:rFonts w:ascii="Verdana" w:eastAsia="Arial" w:hAnsi="Verdana" w:cs="Arial"/>
          <w:sz w:val="22"/>
          <w:szCs w:val="22"/>
          <w:lang w:val="es-CO"/>
        </w:rPr>
        <w:t>h</w:t>
      </w:r>
      <w:r w:rsidRPr="008A177D">
        <w:rPr>
          <w:rFonts w:ascii="Verdana" w:eastAsia="Arial" w:hAnsi="Verdana" w:cs="Arial"/>
          <w:sz w:val="22"/>
          <w:szCs w:val="22"/>
          <w:lang w:val="es-CO"/>
        </w:rPr>
        <w:t xml:space="preserve">abilitantes dentro del término señalado en el </w:t>
      </w:r>
      <w:r w:rsidR="5CEF75A5" w:rsidRPr="008A177D">
        <w:rPr>
          <w:rFonts w:ascii="Verdana" w:eastAsia="Arial" w:hAnsi="Verdana" w:cs="Arial"/>
          <w:sz w:val="22"/>
          <w:szCs w:val="22"/>
          <w:lang w:val="es-CO"/>
        </w:rPr>
        <w:t>C</w:t>
      </w:r>
      <w:r w:rsidR="3695CFC2" w:rsidRPr="008A177D">
        <w:rPr>
          <w:rFonts w:ascii="Verdana" w:eastAsia="Arial" w:hAnsi="Verdana" w:cs="Arial"/>
          <w:sz w:val="22"/>
          <w:szCs w:val="22"/>
          <w:lang w:val="es-CO"/>
        </w:rPr>
        <w:t>ronograma</w:t>
      </w:r>
      <w:r w:rsidRPr="008A177D">
        <w:rPr>
          <w:rFonts w:ascii="Verdana" w:eastAsia="Arial" w:hAnsi="Verdana" w:cs="Arial"/>
          <w:sz w:val="22"/>
          <w:szCs w:val="22"/>
          <w:lang w:val="es-CO"/>
        </w:rPr>
        <w:t xml:space="preserve"> del </w:t>
      </w:r>
      <w:r w:rsidR="68B65B5D" w:rsidRPr="008A177D">
        <w:rPr>
          <w:rFonts w:ascii="Verdana" w:eastAsia="Arial" w:hAnsi="Verdana" w:cs="Arial"/>
          <w:sz w:val="22"/>
          <w:szCs w:val="22"/>
          <w:lang w:val="es-CO"/>
        </w:rPr>
        <w:t>P</w:t>
      </w:r>
      <w:r w:rsidR="3695CFC2" w:rsidRPr="008A177D">
        <w:rPr>
          <w:rFonts w:ascii="Verdana" w:eastAsia="Arial" w:hAnsi="Verdana" w:cs="Arial"/>
          <w:sz w:val="22"/>
          <w:szCs w:val="22"/>
          <w:lang w:val="es-CO"/>
        </w:rPr>
        <w:t>liego</w:t>
      </w:r>
      <w:r w:rsidRPr="008A177D">
        <w:rPr>
          <w:rFonts w:ascii="Verdana" w:eastAsia="Arial" w:hAnsi="Verdana" w:cs="Arial"/>
          <w:sz w:val="22"/>
          <w:szCs w:val="22"/>
          <w:lang w:val="es-CO"/>
        </w:rPr>
        <w:t xml:space="preserve"> de </w:t>
      </w:r>
      <w:r w:rsidR="46AE3C84" w:rsidRPr="008A177D">
        <w:rPr>
          <w:rFonts w:ascii="Verdana" w:eastAsia="Arial" w:hAnsi="Verdana" w:cs="Arial"/>
          <w:sz w:val="22"/>
          <w:szCs w:val="22"/>
          <w:lang w:val="es-CO"/>
        </w:rPr>
        <w:t>C</w:t>
      </w:r>
      <w:r w:rsidR="3695CFC2" w:rsidRPr="008A177D">
        <w:rPr>
          <w:rFonts w:ascii="Verdana" w:eastAsia="Arial" w:hAnsi="Verdana" w:cs="Arial"/>
          <w:sz w:val="22"/>
          <w:szCs w:val="22"/>
          <w:lang w:val="es-CO"/>
        </w:rPr>
        <w:t>ondiciones</w:t>
      </w:r>
      <w:r w:rsidRPr="008A177D">
        <w:rPr>
          <w:rFonts w:ascii="Verdana" w:eastAsia="Arial" w:hAnsi="Verdana" w:cs="Arial"/>
          <w:sz w:val="22"/>
          <w:szCs w:val="22"/>
          <w:lang w:val="es-CO"/>
        </w:rPr>
        <w:t>, de acuerdo con los soportes documentales que acompañan la propuesta</w:t>
      </w:r>
      <w:r w:rsidR="27BB3B30" w:rsidRPr="008A177D">
        <w:rPr>
          <w:rFonts w:ascii="Verdana" w:eastAsia="Arial" w:hAnsi="Verdana" w:cs="Arial"/>
          <w:sz w:val="22"/>
          <w:szCs w:val="22"/>
          <w:lang w:val="es-CO"/>
        </w:rPr>
        <w:t xml:space="preserve"> presentada</w:t>
      </w:r>
      <w:r w:rsidR="00652EFA" w:rsidRPr="008A177D">
        <w:rPr>
          <w:rFonts w:ascii="Verdana" w:eastAsia="Arial" w:hAnsi="Verdana" w:cs="Arial"/>
          <w:sz w:val="22"/>
          <w:szCs w:val="22"/>
          <w:lang w:val="es-CO"/>
        </w:rPr>
        <w:t xml:space="preserve">. </w:t>
      </w:r>
    </w:p>
    <w:p w14:paraId="31028CC3" w14:textId="36533178" w:rsidR="003F7947" w:rsidRPr="008A177D" w:rsidRDefault="003F7947">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 xml:space="preserve">Los </w:t>
      </w:r>
      <w:r w:rsidR="0031674C" w:rsidRPr="008A177D">
        <w:rPr>
          <w:rFonts w:ascii="Verdana" w:eastAsia="Arial" w:hAnsi="Verdana" w:cs="Arial"/>
          <w:sz w:val="22"/>
          <w:szCs w:val="22"/>
          <w:lang w:val="es-CO"/>
        </w:rPr>
        <w:t>r</w:t>
      </w:r>
      <w:r w:rsidRPr="008A177D">
        <w:rPr>
          <w:rFonts w:ascii="Verdana" w:eastAsia="Arial" w:hAnsi="Verdana" w:cs="Arial"/>
          <w:sz w:val="22"/>
          <w:szCs w:val="22"/>
          <w:lang w:val="es-CO"/>
        </w:rPr>
        <w:t xml:space="preserve">equisitos </w:t>
      </w:r>
      <w:r w:rsidR="0031674C" w:rsidRPr="008A177D">
        <w:rPr>
          <w:rFonts w:ascii="Verdana" w:eastAsia="Arial" w:hAnsi="Verdana" w:cs="Arial"/>
          <w:sz w:val="22"/>
          <w:szCs w:val="22"/>
          <w:lang w:val="es-CO"/>
        </w:rPr>
        <w:t>h</w:t>
      </w:r>
      <w:r w:rsidRPr="008A177D">
        <w:rPr>
          <w:rFonts w:ascii="Verdana" w:eastAsia="Arial" w:hAnsi="Verdana" w:cs="Arial"/>
          <w:sz w:val="22"/>
          <w:szCs w:val="22"/>
          <w:lang w:val="es-CO"/>
        </w:rPr>
        <w:t>abilitantes serán objeto de verificación</w:t>
      </w:r>
      <w:r w:rsidR="3864F41A" w:rsidRPr="008A177D">
        <w:rPr>
          <w:rFonts w:ascii="Verdana" w:eastAsia="Arial" w:hAnsi="Verdana" w:cs="Arial"/>
          <w:sz w:val="22"/>
          <w:szCs w:val="22"/>
          <w:lang w:val="es-CO"/>
        </w:rPr>
        <w:t>.</w:t>
      </w:r>
      <w:r w:rsidR="6A4DC29F" w:rsidRPr="008A177D">
        <w:rPr>
          <w:rFonts w:ascii="Verdana" w:eastAsia="Arial" w:hAnsi="Verdana" w:cs="Arial"/>
          <w:sz w:val="22"/>
          <w:szCs w:val="22"/>
          <w:lang w:val="es-CO"/>
        </w:rPr>
        <w:t xml:space="preserve"> </w:t>
      </w:r>
      <w:r w:rsidR="0A44E9B4" w:rsidRPr="008A177D">
        <w:rPr>
          <w:rFonts w:ascii="Verdana" w:eastAsia="Arial" w:hAnsi="Verdana" w:cs="Arial"/>
          <w:sz w:val="22"/>
          <w:szCs w:val="22"/>
          <w:lang w:val="es-CO"/>
        </w:rPr>
        <w:t>P</w:t>
      </w:r>
      <w:r w:rsidR="6A4DC29F" w:rsidRPr="008A177D">
        <w:rPr>
          <w:rFonts w:ascii="Verdana" w:eastAsia="Arial" w:hAnsi="Verdana" w:cs="Arial"/>
          <w:sz w:val="22"/>
          <w:szCs w:val="22"/>
          <w:lang w:val="es-CO"/>
        </w:rPr>
        <w:t>or</w:t>
      </w:r>
      <w:r w:rsidRPr="008A177D">
        <w:rPr>
          <w:rFonts w:ascii="Verdana" w:eastAsia="Arial" w:hAnsi="Verdana" w:cs="Arial"/>
          <w:sz w:val="22"/>
          <w:szCs w:val="22"/>
          <w:lang w:val="es-CO"/>
        </w:rPr>
        <w:t xml:space="preserve"> lo tanto, si la propuesta cumple </w:t>
      </w:r>
      <w:r w:rsidR="44E0C0FD" w:rsidRPr="008A177D">
        <w:rPr>
          <w:rFonts w:ascii="Verdana" w:eastAsia="Arial" w:hAnsi="Verdana" w:cs="Arial"/>
          <w:sz w:val="22"/>
          <w:szCs w:val="22"/>
          <w:lang w:val="es-CO"/>
        </w:rPr>
        <w:t>con</w:t>
      </w:r>
      <w:r w:rsidR="6A4DC29F"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todos los aspectos se evaluarán como “</w:t>
      </w:r>
      <w:r w:rsidRPr="008A177D">
        <w:rPr>
          <w:rFonts w:ascii="Verdana" w:eastAsia="Arial" w:hAnsi="Verdana" w:cs="Arial"/>
          <w:bCs/>
          <w:i/>
          <w:iCs/>
          <w:sz w:val="22"/>
          <w:szCs w:val="22"/>
          <w:lang w:val="es-CO"/>
        </w:rPr>
        <w:t>cumple</w:t>
      </w:r>
      <w:r w:rsidRPr="008A177D">
        <w:rPr>
          <w:rFonts w:ascii="Verdana" w:eastAsia="Arial" w:hAnsi="Verdana" w:cs="Arial"/>
          <w:sz w:val="22"/>
          <w:szCs w:val="22"/>
          <w:lang w:val="es-CO"/>
        </w:rPr>
        <w:t>”. En caso contrario se evaluará como “</w:t>
      </w:r>
      <w:r w:rsidRPr="008A177D">
        <w:rPr>
          <w:rFonts w:ascii="Verdana" w:eastAsia="Arial" w:hAnsi="Verdana" w:cs="Arial"/>
          <w:bCs/>
          <w:i/>
          <w:iCs/>
          <w:sz w:val="22"/>
          <w:szCs w:val="22"/>
          <w:lang w:val="es-CO"/>
        </w:rPr>
        <w:t>no cumple</w:t>
      </w:r>
      <w:r w:rsidRPr="008A177D">
        <w:rPr>
          <w:rFonts w:ascii="Verdana" w:eastAsia="Arial" w:hAnsi="Verdana" w:cs="Arial"/>
          <w:sz w:val="22"/>
          <w:szCs w:val="22"/>
          <w:lang w:val="es-CO"/>
        </w:rPr>
        <w:t xml:space="preserve">”. </w:t>
      </w:r>
    </w:p>
    <w:p w14:paraId="49DEDECB" w14:textId="21ECEBC2" w:rsidR="003F7947" w:rsidRPr="008A177D" w:rsidRDefault="003F7947">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 xml:space="preserve">De conformidad con la normativa aplicable, 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realizará la verificación de </w:t>
      </w:r>
      <w:r w:rsidR="00907871" w:rsidRPr="008A177D">
        <w:rPr>
          <w:rFonts w:ascii="Verdana" w:eastAsia="Arial" w:hAnsi="Verdana" w:cs="Arial"/>
          <w:sz w:val="22"/>
          <w:szCs w:val="22"/>
          <w:lang w:val="es-CO"/>
        </w:rPr>
        <w:t>r</w:t>
      </w:r>
      <w:r w:rsidRPr="008A177D">
        <w:rPr>
          <w:rFonts w:ascii="Verdana" w:eastAsia="Arial" w:hAnsi="Verdana" w:cs="Arial"/>
          <w:sz w:val="22"/>
          <w:szCs w:val="22"/>
          <w:lang w:val="es-CO"/>
        </w:rPr>
        <w:t xml:space="preserve">equisitos </w:t>
      </w:r>
      <w:r w:rsidR="00907871" w:rsidRPr="008A177D">
        <w:rPr>
          <w:rFonts w:ascii="Verdana" w:eastAsia="Arial" w:hAnsi="Verdana" w:cs="Arial"/>
          <w:sz w:val="22"/>
          <w:szCs w:val="22"/>
          <w:lang w:val="es-CO"/>
        </w:rPr>
        <w:t>h</w:t>
      </w:r>
      <w:r w:rsidRPr="008A177D">
        <w:rPr>
          <w:rFonts w:ascii="Verdana" w:eastAsia="Arial" w:hAnsi="Verdana" w:cs="Arial"/>
          <w:sz w:val="22"/>
          <w:szCs w:val="22"/>
          <w:lang w:val="es-CO"/>
        </w:rPr>
        <w:t xml:space="preserve">abilitantes de los </w:t>
      </w:r>
      <w:r w:rsidR="640FE051" w:rsidRPr="008A177D">
        <w:rPr>
          <w:rFonts w:ascii="Verdana" w:eastAsia="Arial" w:hAnsi="Verdana" w:cs="Arial"/>
          <w:sz w:val="22"/>
          <w:szCs w:val="22"/>
          <w:lang w:val="es-CO"/>
        </w:rPr>
        <w:t>P</w:t>
      </w:r>
      <w:r w:rsidR="6A4DC29F" w:rsidRPr="008A177D">
        <w:rPr>
          <w:rFonts w:ascii="Verdana" w:eastAsia="Arial" w:hAnsi="Verdana" w:cs="Arial"/>
          <w:sz w:val="22"/>
          <w:szCs w:val="22"/>
          <w:lang w:val="es-CO"/>
        </w:rPr>
        <w:t>roponentes</w:t>
      </w:r>
      <w:r w:rsidRPr="008A177D">
        <w:rPr>
          <w:rFonts w:ascii="Verdana" w:eastAsia="Arial" w:hAnsi="Verdana" w:cs="Arial"/>
          <w:sz w:val="22"/>
          <w:szCs w:val="22"/>
          <w:lang w:val="es-CO"/>
        </w:rPr>
        <w:t xml:space="preserve"> (personas naturales o jurídicas nacionales o extranjeras domiciliadas o con </w:t>
      </w:r>
      <w:r w:rsidR="002A71EE" w:rsidRPr="008A177D">
        <w:rPr>
          <w:rFonts w:ascii="Verdana" w:eastAsia="Arial" w:hAnsi="Verdana" w:cs="Arial"/>
          <w:sz w:val="22"/>
          <w:szCs w:val="22"/>
          <w:lang w:val="es-CO"/>
        </w:rPr>
        <w:t>S</w:t>
      </w:r>
      <w:r w:rsidRPr="008A177D">
        <w:rPr>
          <w:rFonts w:ascii="Verdana" w:eastAsia="Arial" w:hAnsi="Verdana" w:cs="Arial"/>
          <w:sz w:val="22"/>
          <w:szCs w:val="22"/>
          <w:lang w:val="es-CO"/>
        </w:rPr>
        <w:t>ucursal en Colombia</w:t>
      </w:r>
      <w:r w:rsidR="2676ED24" w:rsidRPr="008A177D">
        <w:rPr>
          <w:rFonts w:ascii="Verdana" w:eastAsia="Arial" w:hAnsi="Verdana" w:cs="Arial"/>
          <w:sz w:val="22"/>
          <w:szCs w:val="22"/>
          <w:lang w:val="es-CO"/>
        </w:rPr>
        <w:t>, Proponentes Plurales</w:t>
      </w:r>
      <w:r w:rsidRPr="008A177D">
        <w:rPr>
          <w:rFonts w:ascii="Verdana" w:eastAsia="Arial" w:hAnsi="Verdana" w:cs="Arial"/>
          <w:sz w:val="22"/>
          <w:szCs w:val="22"/>
          <w:lang w:val="es-CO"/>
        </w:rPr>
        <w:t xml:space="preserve">) con base en la información contenida en el </w:t>
      </w:r>
      <w:r w:rsidR="00633B38" w:rsidRPr="008A177D">
        <w:rPr>
          <w:rFonts w:ascii="Verdana" w:eastAsia="Arial" w:hAnsi="Verdana" w:cs="Arial"/>
          <w:sz w:val="22"/>
          <w:szCs w:val="22"/>
          <w:lang w:val="es-CO"/>
        </w:rPr>
        <w:t>Registro Único de Proponentes (</w:t>
      </w:r>
      <w:r w:rsidRPr="008A177D">
        <w:rPr>
          <w:rFonts w:ascii="Verdana" w:eastAsia="Arial" w:hAnsi="Verdana" w:cs="Arial"/>
          <w:sz w:val="22"/>
          <w:szCs w:val="22"/>
          <w:lang w:val="es-CO"/>
        </w:rPr>
        <w:t>RUP</w:t>
      </w:r>
      <w:r w:rsidR="00633B38"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y los documentos señalados en </w:t>
      </w:r>
      <w:r w:rsidR="00543D45" w:rsidRPr="008A177D">
        <w:rPr>
          <w:rFonts w:ascii="Verdana" w:eastAsia="Arial" w:hAnsi="Verdana" w:cs="Arial"/>
          <w:sz w:val="22"/>
          <w:szCs w:val="22"/>
          <w:lang w:val="es-CO"/>
        </w:rPr>
        <w:t xml:space="preserve">los </w:t>
      </w:r>
      <w:r w:rsidR="2243DDFF" w:rsidRPr="008A177D">
        <w:rPr>
          <w:rFonts w:ascii="Verdana" w:eastAsia="Arial" w:hAnsi="Verdana" w:cs="Arial"/>
          <w:sz w:val="22"/>
          <w:szCs w:val="22"/>
          <w:lang w:val="es-CO"/>
        </w:rPr>
        <w:t>D</w:t>
      </w:r>
      <w:r w:rsidR="6A4DC29F" w:rsidRPr="008A177D">
        <w:rPr>
          <w:rFonts w:ascii="Verdana" w:eastAsia="Arial" w:hAnsi="Verdana" w:cs="Arial"/>
          <w:sz w:val="22"/>
          <w:szCs w:val="22"/>
          <w:lang w:val="es-CO"/>
        </w:rPr>
        <w:t>ocumento</w:t>
      </w:r>
      <w:r w:rsidR="00543D45" w:rsidRPr="008A177D">
        <w:rPr>
          <w:rFonts w:ascii="Verdana" w:eastAsia="Arial" w:hAnsi="Verdana" w:cs="Arial"/>
          <w:sz w:val="22"/>
          <w:szCs w:val="22"/>
          <w:lang w:val="es-CO"/>
        </w:rPr>
        <w:t>s</w:t>
      </w:r>
      <w:r w:rsidR="6A4DC29F" w:rsidRPr="008A177D">
        <w:rPr>
          <w:rFonts w:ascii="Verdana" w:eastAsia="Arial" w:hAnsi="Verdana" w:cs="Arial"/>
          <w:sz w:val="22"/>
          <w:szCs w:val="22"/>
          <w:lang w:val="es-CO"/>
        </w:rPr>
        <w:t xml:space="preserve"> </w:t>
      </w:r>
      <w:r w:rsidR="1051280B" w:rsidRPr="008A177D">
        <w:rPr>
          <w:rFonts w:ascii="Verdana" w:eastAsia="Arial" w:hAnsi="Verdana" w:cs="Arial"/>
          <w:sz w:val="22"/>
          <w:szCs w:val="22"/>
          <w:lang w:val="es-CO"/>
        </w:rPr>
        <w:t>T</w:t>
      </w:r>
      <w:r w:rsidR="6A4DC29F" w:rsidRPr="008A177D">
        <w:rPr>
          <w:rFonts w:ascii="Verdana" w:eastAsia="Arial" w:hAnsi="Verdana" w:cs="Arial"/>
          <w:sz w:val="22"/>
          <w:szCs w:val="22"/>
          <w:lang w:val="es-CO"/>
        </w:rPr>
        <w:t>ipo</w:t>
      </w:r>
      <w:r w:rsidRPr="008A177D">
        <w:rPr>
          <w:rFonts w:ascii="Verdana" w:eastAsia="Arial" w:hAnsi="Verdana" w:cs="Arial"/>
          <w:sz w:val="22"/>
          <w:szCs w:val="22"/>
          <w:lang w:val="es-CO"/>
        </w:rPr>
        <w:t xml:space="preserve">. </w:t>
      </w:r>
    </w:p>
    <w:p w14:paraId="5A91CEC6" w14:textId="315911FD" w:rsidR="002433B8" w:rsidRPr="008A177D" w:rsidRDefault="003F7947">
      <w:pPr>
        <w:pStyle w:val="InviasNormal"/>
        <w:jc w:val="both"/>
        <w:rPr>
          <w:rFonts w:ascii="Verdana" w:eastAsia="Arial" w:hAnsi="Verdana" w:cs="Arial"/>
          <w:sz w:val="22"/>
          <w:szCs w:val="22"/>
        </w:rPr>
      </w:pPr>
      <w:r w:rsidRPr="008A177D">
        <w:rPr>
          <w:rFonts w:ascii="Verdana" w:eastAsia="Arial" w:hAnsi="Verdana" w:cs="Arial"/>
          <w:sz w:val="22"/>
          <w:szCs w:val="22"/>
          <w:lang w:val="es-CO"/>
        </w:rPr>
        <w:t xml:space="preserve">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no podrá exigir </w:t>
      </w:r>
      <w:r w:rsidR="00907871" w:rsidRPr="008A177D">
        <w:rPr>
          <w:rFonts w:ascii="Verdana" w:eastAsia="Arial" w:hAnsi="Verdana" w:cs="Arial"/>
          <w:sz w:val="22"/>
          <w:szCs w:val="22"/>
          <w:lang w:val="es-CO"/>
        </w:rPr>
        <w:t>r</w:t>
      </w:r>
      <w:r w:rsidRPr="008A177D">
        <w:rPr>
          <w:rFonts w:ascii="Verdana" w:eastAsia="Arial" w:hAnsi="Verdana" w:cs="Arial"/>
          <w:sz w:val="22"/>
          <w:szCs w:val="22"/>
          <w:lang w:val="es-CO"/>
        </w:rPr>
        <w:t xml:space="preserve">equisitos </w:t>
      </w:r>
      <w:r w:rsidR="00907871" w:rsidRPr="008A177D">
        <w:rPr>
          <w:rFonts w:ascii="Verdana" w:eastAsia="Arial" w:hAnsi="Verdana" w:cs="Arial"/>
          <w:sz w:val="22"/>
          <w:szCs w:val="22"/>
          <w:lang w:val="es-CO"/>
        </w:rPr>
        <w:t>h</w:t>
      </w:r>
      <w:r w:rsidRPr="008A177D">
        <w:rPr>
          <w:rFonts w:ascii="Verdana" w:eastAsia="Arial" w:hAnsi="Verdana" w:cs="Arial"/>
          <w:sz w:val="22"/>
          <w:szCs w:val="22"/>
          <w:lang w:val="es-CO"/>
        </w:rPr>
        <w:t xml:space="preserve">abilitantes diferentes a los señalados en los </w:t>
      </w:r>
      <w:r w:rsidR="28B42D95" w:rsidRPr="008A177D">
        <w:rPr>
          <w:rFonts w:ascii="Verdana" w:eastAsia="Arial" w:hAnsi="Verdana" w:cs="Arial"/>
          <w:sz w:val="22"/>
          <w:szCs w:val="22"/>
          <w:lang w:val="es-CO"/>
        </w:rPr>
        <w:t>D</w:t>
      </w:r>
      <w:r w:rsidR="6A4DC29F" w:rsidRPr="008A177D">
        <w:rPr>
          <w:rFonts w:ascii="Verdana" w:eastAsia="Arial" w:hAnsi="Verdana" w:cs="Arial"/>
          <w:sz w:val="22"/>
          <w:szCs w:val="22"/>
          <w:lang w:val="es-CO"/>
        </w:rPr>
        <w:t xml:space="preserve">ocumentos </w:t>
      </w:r>
      <w:r w:rsidR="5370F4B1" w:rsidRPr="008A177D">
        <w:rPr>
          <w:rFonts w:ascii="Verdana" w:eastAsia="Arial" w:hAnsi="Verdana" w:cs="Arial"/>
          <w:sz w:val="22"/>
          <w:szCs w:val="22"/>
          <w:lang w:val="es-CO"/>
        </w:rPr>
        <w:t>T</w:t>
      </w:r>
      <w:r w:rsidR="6A4DC29F" w:rsidRPr="008A177D">
        <w:rPr>
          <w:rFonts w:ascii="Verdana" w:eastAsia="Arial" w:hAnsi="Verdana" w:cs="Arial"/>
          <w:sz w:val="22"/>
          <w:szCs w:val="22"/>
          <w:lang w:val="es-CO"/>
        </w:rPr>
        <w:t>ipo</w:t>
      </w:r>
      <w:r w:rsidR="00D2308F" w:rsidRPr="008A177D">
        <w:rPr>
          <w:rFonts w:ascii="Verdana" w:eastAsia="Arial" w:hAnsi="Verdana" w:cs="Arial"/>
          <w:sz w:val="22"/>
          <w:szCs w:val="22"/>
          <w:lang w:val="es-CO"/>
        </w:rPr>
        <w:t>.</w:t>
      </w:r>
      <w:bookmarkStart w:id="541" w:name="_Toc508384708"/>
      <w:bookmarkStart w:id="542" w:name="_Toc508385148"/>
      <w:bookmarkStart w:id="543" w:name="_Toc508385205"/>
      <w:bookmarkStart w:id="544" w:name="_Toc508385268"/>
      <w:bookmarkStart w:id="545" w:name="_Toc508463028"/>
      <w:bookmarkStart w:id="546" w:name="_Toc508384709"/>
      <w:bookmarkStart w:id="547" w:name="_Toc508385149"/>
      <w:bookmarkStart w:id="548" w:name="_Toc508385206"/>
      <w:bookmarkStart w:id="549" w:name="_Toc508385269"/>
      <w:bookmarkStart w:id="550" w:name="_Toc508463029"/>
      <w:bookmarkStart w:id="551" w:name="_Toc508384710"/>
      <w:bookmarkStart w:id="552" w:name="_Toc508385150"/>
      <w:bookmarkStart w:id="553" w:name="_Toc508385207"/>
      <w:bookmarkStart w:id="554" w:name="_Toc508385270"/>
      <w:bookmarkStart w:id="555" w:name="_Toc508463030"/>
      <w:bookmarkStart w:id="556" w:name="_Toc508648266"/>
      <w:bookmarkStart w:id="557" w:name="_Toc508984050"/>
      <w:bookmarkStart w:id="558" w:name="_Toc509843881"/>
      <w:bookmarkStart w:id="559" w:name="_Toc511924789"/>
      <w:bookmarkStart w:id="560" w:name="_Toc520226878"/>
      <w:bookmarkStart w:id="561" w:name="_Toc520297848"/>
      <w:bookmarkStart w:id="562" w:name="_Toc520317113"/>
      <w:bookmarkStart w:id="563" w:name="_Toc533083716"/>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2224A2AD" w14:textId="0B2E3CE0" w:rsidR="00D40CA0" w:rsidRPr="008A177D" w:rsidRDefault="00552C86" w:rsidP="00435D02">
      <w:pPr>
        <w:pStyle w:val="Capitulo2"/>
        <w:rPr>
          <w:rFonts w:ascii="Verdana" w:eastAsia="Arial" w:hAnsi="Verdana"/>
          <w:sz w:val="22"/>
          <w:szCs w:val="22"/>
        </w:rPr>
      </w:pPr>
      <w:bookmarkStart w:id="564" w:name="_Toc35616245"/>
      <w:bookmarkStart w:id="565" w:name="_Toc40113340"/>
      <w:bookmarkStart w:id="566" w:name="_Toc108082903"/>
      <w:bookmarkStart w:id="567" w:name="_Toc208767611"/>
      <w:r w:rsidRPr="008A177D">
        <w:rPr>
          <w:rFonts w:ascii="Verdana" w:eastAsia="Arial" w:hAnsi="Verdana"/>
          <w:sz w:val="22"/>
          <w:szCs w:val="22"/>
        </w:rPr>
        <w:t xml:space="preserve">3.1 </w:t>
      </w:r>
      <w:r w:rsidR="008A63CF" w:rsidRPr="008A177D">
        <w:rPr>
          <w:rFonts w:ascii="Verdana" w:eastAsia="Arial" w:hAnsi="Verdana"/>
          <w:sz w:val="22"/>
          <w:szCs w:val="22"/>
        </w:rPr>
        <w:t>G</w:t>
      </w:r>
      <w:r w:rsidR="00D40CA0" w:rsidRPr="008A177D">
        <w:rPr>
          <w:rFonts w:ascii="Verdana" w:eastAsia="Arial" w:hAnsi="Verdana"/>
          <w:sz w:val="22"/>
          <w:szCs w:val="22"/>
        </w:rPr>
        <w:t>ENERALIDADES</w:t>
      </w:r>
      <w:bookmarkEnd w:id="556"/>
      <w:bookmarkEnd w:id="557"/>
      <w:bookmarkEnd w:id="558"/>
      <w:bookmarkEnd w:id="559"/>
      <w:bookmarkEnd w:id="560"/>
      <w:bookmarkEnd w:id="561"/>
      <w:bookmarkEnd w:id="562"/>
      <w:bookmarkEnd w:id="563"/>
      <w:bookmarkEnd w:id="564"/>
      <w:bookmarkEnd w:id="565"/>
      <w:bookmarkEnd w:id="566"/>
      <w:bookmarkEnd w:id="567"/>
    </w:p>
    <w:p w14:paraId="5732D5A3" w14:textId="3D66EB10" w:rsidR="00D40CA0" w:rsidRPr="008A177D" w:rsidRDefault="00D40CA0" w:rsidP="00D91F94">
      <w:pPr>
        <w:pStyle w:val="InviasNormal"/>
        <w:numPr>
          <w:ilvl w:val="0"/>
          <w:numId w:val="6"/>
        </w:numPr>
        <w:jc w:val="both"/>
        <w:rPr>
          <w:rFonts w:ascii="Verdana" w:eastAsia="Arial" w:hAnsi="Verdana" w:cs="Arial"/>
          <w:sz w:val="22"/>
          <w:szCs w:val="22"/>
          <w:lang w:val="es-CO"/>
        </w:rPr>
      </w:pPr>
      <w:r w:rsidRPr="008A177D">
        <w:rPr>
          <w:rFonts w:ascii="Verdana" w:eastAsia="Arial" w:hAnsi="Verdana" w:cs="Arial"/>
          <w:sz w:val="22"/>
          <w:szCs w:val="22"/>
          <w:lang w:val="es-CO"/>
        </w:rPr>
        <w:t>Únicamente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considera</w:t>
      </w:r>
      <w:r w:rsidR="00DF592E" w:rsidRPr="008A177D">
        <w:rPr>
          <w:rFonts w:ascii="Verdana" w:eastAsia="Arial" w:hAnsi="Verdana" w:cs="Arial"/>
          <w:sz w:val="22"/>
          <w:szCs w:val="22"/>
          <w:lang w:val="es-CO"/>
        </w:rPr>
        <w:t>n</w:t>
      </w:r>
      <w:r w:rsidR="002644ED" w:rsidRPr="008A177D">
        <w:rPr>
          <w:rFonts w:ascii="Verdana" w:eastAsia="Arial" w:hAnsi="Verdana" w:cs="Arial"/>
          <w:sz w:val="22"/>
          <w:szCs w:val="22"/>
          <w:lang w:val="es-CO"/>
        </w:rPr>
        <w:t xml:space="preserve"> </w:t>
      </w:r>
      <w:r w:rsidR="000609F8" w:rsidRPr="008A177D">
        <w:rPr>
          <w:rFonts w:ascii="Verdana" w:eastAsia="Arial" w:hAnsi="Verdana" w:cs="Arial"/>
          <w:sz w:val="22"/>
          <w:szCs w:val="22"/>
          <w:lang w:val="es-CO"/>
        </w:rPr>
        <w:t xml:space="preserve">habilitados </w:t>
      </w:r>
      <w:r w:rsidRPr="008A177D">
        <w:rPr>
          <w:rFonts w:ascii="Verdana" w:eastAsia="Arial" w:hAnsi="Verdana" w:cs="Arial"/>
          <w:sz w:val="22"/>
          <w:szCs w:val="22"/>
          <w:lang w:val="es-CO"/>
        </w:rPr>
        <w:t>aquellos</w:t>
      </w:r>
      <w:r w:rsidR="002644ED" w:rsidRPr="008A177D">
        <w:rPr>
          <w:rFonts w:ascii="Verdana" w:eastAsia="Arial" w:hAnsi="Verdana" w:cs="Arial"/>
          <w:sz w:val="22"/>
          <w:szCs w:val="22"/>
          <w:lang w:val="es-CO"/>
        </w:rPr>
        <w:t xml:space="preserve"> </w:t>
      </w:r>
      <w:r w:rsidR="77D1850A" w:rsidRPr="008A177D">
        <w:rPr>
          <w:rFonts w:ascii="Verdana" w:eastAsia="Arial" w:hAnsi="Verdana" w:cs="Arial"/>
          <w:sz w:val="22"/>
          <w:szCs w:val="22"/>
          <w:lang w:val="es-CO"/>
        </w:rPr>
        <w:t>P</w:t>
      </w:r>
      <w:r w:rsidR="10591425" w:rsidRPr="008A177D">
        <w:rPr>
          <w:rFonts w:ascii="Verdana" w:eastAsia="Arial" w:hAnsi="Verdana" w:cs="Arial"/>
          <w:sz w:val="22"/>
          <w:szCs w:val="22"/>
          <w:lang w:val="es-CO"/>
        </w:rPr>
        <w:t>roponentes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que</w:t>
      </w:r>
      <w:r w:rsidR="002644ED" w:rsidRPr="008A177D">
        <w:rPr>
          <w:rFonts w:ascii="Verdana" w:eastAsia="Arial" w:hAnsi="Verdana" w:cs="Arial"/>
          <w:sz w:val="22"/>
          <w:szCs w:val="22"/>
          <w:lang w:val="es-CO"/>
        </w:rPr>
        <w:t xml:space="preserve"> </w:t>
      </w:r>
      <w:r w:rsidR="00907871" w:rsidRPr="008A177D">
        <w:rPr>
          <w:rFonts w:ascii="Verdana" w:eastAsia="Arial" w:hAnsi="Verdana" w:cs="Arial"/>
          <w:sz w:val="22"/>
          <w:szCs w:val="22"/>
          <w:lang w:val="es-CO"/>
        </w:rPr>
        <w:t>cumplan todos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00433EF2" w:rsidRPr="008A177D">
        <w:rPr>
          <w:rFonts w:ascii="Verdana" w:eastAsia="Arial" w:hAnsi="Verdana" w:cs="Arial"/>
          <w:sz w:val="22"/>
          <w:szCs w:val="22"/>
          <w:lang w:val="es-CO"/>
        </w:rPr>
        <w:t>r</w:t>
      </w:r>
      <w:r w:rsidRPr="008A177D">
        <w:rPr>
          <w:rFonts w:ascii="Verdana" w:eastAsia="Arial" w:hAnsi="Verdana" w:cs="Arial"/>
          <w:sz w:val="22"/>
          <w:szCs w:val="22"/>
          <w:lang w:val="es-CO"/>
        </w:rPr>
        <w:t>equisitos</w:t>
      </w:r>
      <w:r w:rsidR="002644ED" w:rsidRPr="008A177D">
        <w:rPr>
          <w:rFonts w:ascii="Verdana" w:eastAsia="Arial" w:hAnsi="Verdana" w:cs="Arial"/>
          <w:sz w:val="22"/>
          <w:szCs w:val="22"/>
          <w:lang w:val="es-CO"/>
        </w:rPr>
        <w:t xml:space="preserve"> </w:t>
      </w:r>
      <w:r w:rsidR="00433EF2" w:rsidRPr="008A177D">
        <w:rPr>
          <w:rFonts w:ascii="Verdana" w:eastAsia="Arial" w:hAnsi="Verdana" w:cs="Arial"/>
          <w:sz w:val="22"/>
          <w:szCs w:val="22"/>
          <w:lang w:val="es-CO"/>
        </w:rPr>
        <w:t>h</w:t>
      </w:r>
      <w:r w:rsidRPr="008A177D">
        <w:rPr>
          <w:rFonts w:ascii="Verdana" w:eastAsia="Arial" w:hAnsi="Verdana" w:cs="Arial"/>
          <w:sz w:val="22"/>
          <w:szCs w:val="22"/>
          <w:lang w:val="es-CO"/>
        </w:rPr>
        <w:t>abilitantes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según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señalado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0F2CE484" w:rsidRPr="008A177D">
        <w:rPr>
          <w:rFonts w:ascii="Verdana" w:eastAsia="Arial" w:hAnsi="Verdana" w:cs="Arial"/>
          <w:sz w:val="22"/>
          <w:szCs w:val="22"/>
          <w:lang w:val="es-CO"/>
        </w:rPr>
        <w:t>P</w:t>
      </w:r>
      <w:r w:rsidR="10591425" w:rsidRPr="008A177D">
        <w:rPr>
          <w:rFonts w:ascii="Verdana" w:eastAsia="Arial" w:hAnsi="Verdana" w:cs="Arial"/>
          <w:sz w:val="22"/>
          <w:szCs w:val="22"/>
          <w:lang w:val="es-CO"/>
        </w:rPr>
        <w:t>liego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7D7F66F1" w:rsidRPr="008A177D">
        <w:rPr>
          <w:rFonts w:ascii="Verdana" w:eastAsia="Arial" w:hAnsi="Verdana" w:cs="Arial"/>
          <w:sz w:val="22"/>
          <w:szCs w:val="22"/>
          <w:lang w:val="es-CO"/>
        </w:rPr>
        <w:t>C</w:t>
      </w:r>
      <w:r w:rsidR="10591425" w:rsidRPr="008A177D">
        <w:rPr>
          <w:rFonts w:ascii="Verdana" w:eastAsia="Arial" w:hAnsi="Verdana" w:cs="Arial"/>
          <w:sz w:val="22"/>
          <w:szCs w:val="22"/>
          <w:lang w:val="es-CO"/>
        </w:rPr>
        <w:t>ondiciones</w:t>
      </w:r>
      <w:r w:rsidRPr="008A177D">
        <w:rPr>
          <w:rFonts w:ascii="Verdana" w:eastAsia="Arial" w:hAnsi="Verdana" w:cs="Arial"/>
          <w:sz w:val="22"/>
          <w:szCs w:val="22"/>
          <w:lang w:val="es-CO"/>
        </w:rPr>
        <w:t>.</w:t>
      </w:r>
    </w:p>
    <w:p w14:paraId="543AAD5F" w14:textId="0AD426BA" w:rsidR="00D40CA0" w:rsidRPr="008A177D" w:rsidRDefault="00D40CA0" w:rsidP="00D91F94">
      <w:pPr>
        <w:pStyle w:val="InviasNormal"/>
        <w:numPr>
          <w:ilvl w:val="0"/>
          <w:numId w:val="6"/>
        </w:numPr>
        <w:jc w:val="both"/>
        <w:rPr>
          <w:rFonts w:ascii="Verdana" w:eastAsia="Arial" w:hAnsi="Verdana" w:cs="Arial"/>
          <w:sz w:val="22"/>
          <w:szCs w:val="22"/>
          <w:lang w:val="es-CO"/>
        </w:rPr>
      </w:pP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caso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6AB7EB7C" w:rsidRPr="008A177D">
        <w:rPr>
          <w:rFonts w:ascii="Verdana" w:eastAsia="Arial" w:hAnsi="Verdana" w:cs="Arial"/>
          <w:sz w:val="22"/>
          <w:szCs w:val="22"/>
          <w:lang w:val="es-CO"/>
        </w:rPr>
        <w:t>P</w:t>
      </w:r>
      <w:r w:rsidR="10591425" w:rsidRPr="008A177D">
        <w:rPr>
          <w:rFonts w:ascii="Verdana" w:eastAsia="Arial" w:hAnsi="Verdana" w:cs="Arial"/>
          <w:sz w:val="22"/>
          <w:szCs w:val="22"/>
          <w:lang w:val="es-CO"/>
        </w:rPr>
        <w:t>roponentes</w:t>
      </w:r>
      <w:r w:rsidR="0BD86E17" w:rsidRPr="008A177D">
        <w:rPr>
          <w:rFonts w:ascii="Verdana" w:eastAsia="Arial" w:hAnsi="Verdana" w:cs="Arial"/>
          <w:sz w:val="22"/>
          <w:szCs w:val="22"/>
          <w:lang w:val="es-CO"/>
        </w:rPr>
        <w:t xml:space="preserve"> </w:t>
      </w:r>
      <w:r w:rsidR="7FF8749D" w:rsidRPr="008A177D">
        <w:rPr>
          <w:rFonts w:ascii="Verdana" w:eastAsia="Arial" w:hAnsi="Verdana" w:cs="Arial"/>
          <w:sz w:val="22"/>
          <w:szCs w:val="22"/>
          <w:lang w:val="es-CO"/>
        </w:rPr>
        <w:t>P</w:t>
      </w:r>
      <w:r w:rsidR="10591425" w:rsidRPr="008A177D">
        <w:rPr>
          <w:rFonts w:ascii="Verdana" w:eastAsia="Arial" w:hAnsi="Verdana" w:cs="Arial"/>
          <w:sz w:val="22"/>
          <w:szCs w:val="22"/>
          <w:lang w:val="es-CO"/>
        </w:rPr>
        <w:t>lurales</w:t>
      </w:r>
      <w:r w:rsidRPr="008A177D">
        <w:rPr>
          <w:rFonts w:ascii="Verdana" w:eastAsia="Arial" w:hAnsi="Verdana" w:cs="Arial"/>
          <w:sz w:val="22"/>
          <w:szCs w:val="22"/>
          <w:lang w:val="es-CO"/>
        </w:rPr>
        <w:t>,</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00433EF2" w:rsidRPr="008A177D">
        <w:rPr>
          <w:rFonts w:ascii="Verdana" w:eastAsia="Arial" w:hAnsi="Verdana" w:cs="Arial"/>
          <w:sz w:val="22"/>
          <w:szCs w:val="22"/>
          <w:lang w:val="es-CO"/>
        </w:rPr>
        <w:t>r</w:t>
      </w:r>
      <w:r w:rsidRPr="008A177D">
        <w:rPr>
          <w:rFonts w:ascii="Verdana" w:eastAsia="Arial" w:hAnsi="Verdana" w:cs="Arial"/>
          <w:sz w:val="22"/>
          <w:szCs w:val="22"/>
          <w:lang w:val="es-CO"/>
        </w:rPr>
        <w:t>equisitos</w:t>
      </w:r>
      <w:r w:rsidR="002644ED" w:rsidRPr="008A177D">
        <w:rPr>
          <w:rFonts w:ascii="Verdana" w:eastAsia="Arial" w:hAnsi="Verdana" w:cs="Arial"/>
          <w:sz w:val="22"/>
          <w:szCs w:val="22"/>
          <w:lang w:val="es-CO"/>
        </w:rPr>
        <w:t xml:space="preserve"> </w:t>
      </w:r>
      <w:r w:rsidR="00433EF2" w:rsidRPr="008A177D">
        <w:rPr>
          <w:rFonts w:ascii="Verdana" w:eastAsia="Arial" w:hAnsi="Verdana" w:cs="Arial"/>
          <w:sz w:val="22"/>
          <w:szCs w:val="22"/>
          <w:lang w:val="es-CO"/>
        </w:rPr>
        <w:t>h</w:t>
      </w:r>
      <w:r w:rsidRPr="008A177D">
        <w:rPr>
          <w:rFonts w:ascii="Verdana" w:eastAsia="Arial" w:hAnsi="Verdana" w:cs="Arial"/>
          <w:sz w:val="22"/>
          <w:szCs w:val="22"/>
          <w:lang w:val="es-CO"/>
        </w:rPr>
        <w:t>abilitantes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serán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acreditados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por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cada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uno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integrantes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figura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asociativ</w:t>
      </w:r>
      <w:r w:rsidR="00A26A59" w:rsidRPr="008A177D">
        <w:rPr>
          <w:rFonts w:ascii="Verdana" w:eastAsia="Arial" w:hAnsi="Verdana" w:cs="Arial"/>
          <w:sz w:val="22"/>
          <w:szCs w:val="22"/>
          <w:lang w:val="es-CO"/>
        </w:rPr>
        <w:t>a</w:t>
      </w:r>
      <w:r w:rsidR="00907871" w:rsidRPr="008A177D">
        <w:rPr>
          <w:rFonts w:ascii="Verdana" w:eastAsia="Arial" w:hAnsi="Verdana" w:cs="Arial"/>
          <w:sz w:val="22"/>
          <w:szCs w:val="22"/>
          <w:lang w:val="es-CO"/>
        </w:rPr>
        <w:t xml:space="preserve">, salvo </w:t>
      </w:r>
      <w:r w:rsidR="007C6C47" w:rsidRPr="008A177D">
        <w:rPr>
          <w:rFonts w:ascii="Verdana" w:eastAsia="Arial" w:hAnsi="Verdana" w:cs="Arial"/>
          <w:sz w:val="22"/>
          <w:szCs w:val="22"/>
          <w:lang w:val="es-CO"/>
        </w:rPr>
        <w:t>que se de</w:t>
      </w:r>
      <w:r w:rsidR="008D2665" w:rsidRPr="008A177D">
        <w:rPr>
          <w:rFonts w:ascii="Verdana" w:eastAsia="Arial" w:hAnsi="Verdana" w:cs="Arial"/>
          <w:sz w:val="22"/>
          <w:szCs w:val="22"/>
          <w:lang w:val="es-CO"/>
        </w:rPr>
        <w:t xml:space="preserve"> </w:t>
      </w:r>
      <w:r w:rsidR="007C6C47" w:rsidRPr="008A177D">
        <w:rPr>
          <w:rFonts w:ascii="Verdana" w:eastAsia="Arial" w:hAnsi="Verdana" w:cs="Arial"/>
          <w:sz w:val="22"/>
          <w:szCs w:val="22"/>
          <w:lang w:val="es-CO"/>
        </w:rPr>
        <w:t xml:space="preserve">a entender </w:t>
      </w:r>
      <w:r w:rsidR="00907871" w:rsidRPr="008A177D">
        <w:rPr>
          <w:rFonts w:ascii="Verdana" w:eastAsia="Arial" w:hAnsi="Verdana" w:cs="Arial"/>
          <w:sz w:val="22"/>
          <w:szCs w:val="22"/>
          <w:lang w:val="es-CO"/>
        </w:rPr>
        <w:t>algo distinto y, en todo caso,</w:t>
      </w:r>
      <w:r w:rsidR="000609F8" w:rsidRPr="008A177D">
        <w:rPr>
          <w:rFonts w:ascii="Verdana" w:eastAsia="Arial" w:hAnsi="Verdana" w:cs="Arial"/>
          <w:sz w:val="22"/>
          <w:szCs w:val="22"/>
          <w:lang w:val="es-CO"/>
        </w:rPr>
        <w:t xml:space="preserve"> </w:t>
      </w:r>
      <w:r w:rsidR="00D41074" w:rsidRPr="008A177D">
        <w:rPr>
          <w:rFonts w:ascii="Verdana" w:eastAsia="Arial" w:hAnsi="Verdana" w:cs="Arial"/>
          <w:sz w:val="22"/>
          <w:szCs w:val="22"/>
          <w:lang w:val="es-CO"/>
        </w:rPr>
        <w:t>de acuerdo con las reglas de</w:t>
      </w:r>
      <w:r w:rsidR="00AE5E8F" w:rsidRPr="008A177D">
        <w:rPr>
          <w:rFonts w:ascii="Verdana" w:eastAsia="Arial" w:hAnsi="Verdana" w:cs="Arial"/>
          <w:sz w:val="22"/>
          <w:szCs w:val="22"/>
          <w:lang w:val="es-CO"/>
        </w:rPr>
        <w:t>l</w:t>
      </w:r>
      <w:r w:rsidR="00D41074" w:rsidRPr="008A177D">
        <w:rPr>
          <w:rFonts w:ascii="Verdana" w:eastAsia="Arial" w:hAnsi="Verdana" w:cs="Arial"/>
          <w:sz w:val="22"/>
          <w:szCs w:val="22"/>
          <w:lang w:val="es-CO"/>
        </w:rPr>
        <w:t xml:space="preserve"> </w:t>
      </w:r>
      <w:r w:rsidR="0C727CF5" w:rsidRPr="008A177D">
        <w:rPr>
          <w:rFonts w:ascii="Verdana" w:eastAsia="Arial" w:hAnsi="Verdana" w:cs="Arial"/>
          <w:sz w:val="22"/>
          <w:szCs w:val="22"/>
          <w:lang w:val="es-CO"/>
        </w:rPr>
        <w:t>P</w:t>
      </w:r>
      <w:r w:rsidR="6775851C" w:rsidRPr="008A177D">
        <w:rPr>
          <w:rFonts w:ascii="Verdana" w:eastAsia="Arial" w:hAnsi="Verdana" w:cs="Arial"/>
          <w:sz w:val="22"/>
          <w:szCs w:val="22"/>
          <w:lang w:val="es-CO"/>
        </w:rPr>
        <w:t>liego</w:t>
      </w:r>
      <w:r w:rsidR="00D41074" w:rsidRPr="008A177D">
        <w:rPr>
          <w:rFonts w:ascii="Verdana" w:eastAsia="Arial" w:hAnsi="Verdana" w:cs="Arial"/>
          <w:sz w:val="22"/>
          <w:szCs w:val="22"/>
          <w:lang w:val="es-CO"/>
        </w:rPr>
        <w:t xml:space="preserve"> de </w:t>
      </w:r>
      <w:r w:rsidR="43313F1C" w:rsidRPr="008A177D">
        <w:rPr>
          <w:rFonts w:ascii="Verdana" w:eastAsia="Arial" w:hAnsi="Verdana" w:cs="Arial"/>
          <w:sz w:val="22"/>
          <w:szCs w:val="22"/>
          <w:lang w:val="es-CO"/>
        </w:rPr>
        <w:t>C</w:t>
      </w:r>
      <w:r w:rsidR="6775851C" w:rsidRPr="008A177D">
        <w:rPr>
          <w:rFonts w:ascii="Verdana" w:eastAsia="Arial" w:hAnsi="Verdana" w:cs="Arial"/>
          <w:sz w:val="22"/>
          <w:szCs w:val="22"/>
          <w:lang w:val="es-CO"/>
        </w:rPr>
        <w:t>ondiciones</w:t>
      </w:r>
      <w:r w:rsidR="00D41074" w:rsidRPr="008A177D">
        <w:rPr>
          <w:rFonts w:ascii="Verdana" w:eastAsia="Arial" w:hAnsi="Verdana" w:cs="Arial"/>
          <w:sz w:val="22"/>
          <w:szCs w:val="22"/>
          <w:lang w:val="es-CO"/>
        </w:rPr>
        <w:t>.</w:t>
      </w:r>
    </w:p>
    <w:p w14:paraId="6A1A0993" w14:textId="36FD5FCA" w:rsidR="00D40CA0" w:rsidRPr="008A177D" w:rsidRDefault="6888B38E" w:rsidP="00D91F94">
      <w:pPr>
        <w:pStyle w:val="InviasNormal"/>
        <w:numPr>
          <w:ilvl w:val="0"/>
          <w:numId w:val="6"/>
        </w:numPr>
        <w:jc w:val="both"/>
        <w:rPr>
          <w:rFonts w:ascii="Verdana" w:eastAsia="Arial" w:hAnsi="Verdana" w:cs="Arial"/>
          <w:sz w:val="22"/>
          <w:szCs w:val="22"/>
          <w:lang w:val="es-CO"/>
        </w:rPr>
      </w:pPr>
      <w:r w:rsidRPr="008A177D">
        <w:rPr>
          <w:rFonts w:ascii="Verdana" w:eastAsia="Arial" w:hAnsi="Verdana" w:cs="Arial"/>
          <w:sz w:val="22"/>
          <w:szCs w:val="22"/>
          <w:lang w:val="es-CO"/>
        </w:rPr>
        <w:t xml:space="preserve">Todos los </w:t>
      </w:r>
      <w:r w:rsidR="000BF31F"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roponentes deben diligenciar el “Formato 3 - Experiencia” y </w:t>
      </w:r>
      <w:r w:rsidR="4D52A96F" w:rsidRPr="008A177D">
        <w:rPr>
          <w:rFonts w:ascii="Verdana" w:eastAsia="Arial" w:hAnsi="Verdana" w:cs="Arial"/>
          <w:sz w:val="22"/>
          <w:szCs w:val="22"/>
          <w:lang w:val="es-CO"/>
        </w:rPr>
        <w:t>l</w:t>
      </w:r>
      <w:r w:rsidR="4AF76C5E" w:rsidRPr="008A177D">
        <w:rPr>
          <w:rFonts w:ascii="Verdana" w:eastAsia="Arial" w:hAnsi="Verdana" w:cs="Arial"/>
          <w:sz w:val="22"/>
          <w:szCs w:val="22"/>
          <w:lang w:val="es-CO"/>
        </w:rPr>
        <w:t>os</w:t>
      </w:r>
      <w:r w:rsidR="21782B49" w:rsidRPr="008A177D">
        <w:rPr>
          <w:rFonts w:ascii="Verdana" w:eastAsia="Arial" w:hAnsi="Verdana" w:cs="Arial"/>
          <w:sz w:val="22"/>
          <w:szCs w:val="22"/>
          <w:lang w:val="es-CO"/>
        </w:rPr>
        <w:t xml:space="preserve"> </w:t>
      </w:r>
      <w:r w:rsidR="5082E6BA" w:rsidRPr="008A177D">
        <w:rPr>
          <w:rFonts w:ascii="Verdana" w:eastAsia="Arial" w:hAnsi="Verdana" w:cs="Arial"/>
          <w:sz w:val="22"/>
          <w:szCs w:val="22"/>
          <w:lang w:val="es-CO"/>
        </w:rPr>
        <w:t>P</w:t>
      </w:r>
      <w:r w:rsidR="21782B49" w:rsidRPr="008A177D">
        <w:rPr>
          <w:rFonts w:ascii="Verdana" w:eastAsia="Arial" w:hAnsi="Verdana" w:cs="Arial"/>
          <w:sz w:val="22"/>
          <w:szCs w:val="22"/>
          <w:lang w:val="es-CO"/>
        </w:rPr>
        <w:t>roponentes</w:t>
      </w:r>
      <w:r w:rsidR="00FB06B9" w:rsidRPr="008A177D">
        <w:rPr>
          <w:rFonts w:ascii="Verdana" w:eastAsia="Arial" w:hAnsi="Verdana" w:cs="Arial"/>
          <w:sz w:val="22"/>
          <w:szCs w:val="22"/>
          <w:lang w:val="es-CO"/>
        </w:rPr>
        <w:t xml:space="preserve"> extranjeros sin domicilio o sin </w:t>
      </w:r>
      <w:r w:rsidR="002A71EE" w:rsidRPr="008A177D">
        <w:rPr>
          <w:rFonts w:ascii="Verdana" w:eastAsia="Arial" w:hAnsi="Verdana" w:cs="Arial"/>
          <w:sz w:val="22"/>
          <w:szCs w:val="22"/>
          <w:lang w:val="es-CO"/>
        </w:rPr>
        <w:t>S</w:t>
      </w:r>
      <w:r w:rsidR="00FB06B9" w:rsidRPr="008A177D">
        <w:rPr>
          <w:rFonts w:ascii="Verdana" w:eastAsia="Arial" w:hAnsi="Verdana" w:cs="Arial"/>
          <w:sz w:val="22"/>
          <w:szCs w:val="22"/>
          <w:lang w:val="es-CO"/>
        </w:rPr>
        <w:t xml:space="preserve">ucursal en Colombia </w:t>
      </w:r>
      <w:r w:rsidR="0083624B" w:rsidRPr="008A177D">
        <w:rPr>
          <w:rFonts w:ascii="Verdana" w:eastAsia="Arial" w:hAnsi="Verdana" w:cs="Arial"/>
          <w:sz w:val="22"/>
          <w:szCs w:val="22"/>
          <w:lang w:val="es-CO"/>
        </w:rPr>
        <w:t xml:space="preserve">deben </w:t>
      </w:r>
      <w:r w:rsidR="00D30784" w:rsidRPr="008A177D">
        <w:rPr>
          <w:rFonts w:ascii="Verdana" w:eastAsia="Arial" w:hAnsi="Verdana" w:cs="Arial"/>
          <w:sz w:val="22"/>
          <w:szCs w:val="22"/>
          <w:lang w:val="es-CO"/>
        </w:rPr>
        <w:t xml:space="preserve">que </w:t>
      </w:r>
      <w:r w:rsidR="00FB06B9" w:rsidRPr="008A177D">
        <w:rPr>
          <w:rFonts w:ascii="Verdana" w:eastAsia="Arial" w:hAnsi="Verdana" w:cs="Arial"/>
          <w:sz w:val="22"/>
          <w:szCs w:val="22"/>
          <w:lang w:val="es-CO"/>
        </w:rPr>
        <w:t>diligenciar</w:t>
      </w:r>
      <w:r w:rsidR="0083624B" w:rsidRPr="008A177D">
        <w:rPr>
          <w:rFonts w:ascii="Verdana" w:eastAsia="Arial" w:hAnsi="Verdana" w:cs="Arial"/>
          <w:sz w:val="22"/>
          <w:szCs w:val="22"/>
          <w:lang w:val="es-CO"/>
        </w:rPr>
        <w:t xml:space="preserve"> adicionalmente</w:t>
      </w:r>
      <w:r w:rsidR="00FB06B9" w:rsidRPr="008A177D">
        <w:rPr>
          <w:rFonts w:ascii="Verdana" w:eastAsia="Arial" w:hAnsi="Verdana" w:cs="Arial"/>
          <w:sz w:val="22"/>
          <w:szCs w:val="22"/>
          <w:lang w:val="es-CO"/>
        </w:rPr>
        <w:t xml:space="preserve"> el</w:t>
      </w:r>
      <w:r w:rsidR="004B587D" w:rsidRPr="008A177D">
        <w:rPr>
          <w:rFonts w:ascii="Verdana" w:eastAsia="Arial" w:hAnsi="Verdana" w:cs="Arial"/>
          <w:sz w:val="22"/>
          <w:szCs w:val="22"/>
          <w:lang w:val="es-CO"/>
        </w:rPr>
        <w:t xml:space="preserve"> “Formato 4 – Capacidad </w:t>
      </w:r>
      <w:r w:rsidR="00ED31AD" w:rsidRPr="008A177D">
        <w:rPr>
          <w:rFonts w:ascii="Verdana" w:eastAsia="Arial" w:hAnsi="Verdana" w:cs="Arial"/>
          <w:sz w:val="22"/>
          <w:szCs w:val="22"/>
          <w:lang w:val="es-CO"/>
        </w:rPr>
        <w:t>F</w:t>
      </w:r>
      <w:r w:rsidR="004B587D" w:rsidRPr="008A177D">
        <w:rPr>
          <w:rFonts w:ascii="Verdana" w:eastAsia="Arial" w:hAnsi="Verdana" w:cs="Arial"/>
          <w:sz w:val="22"/>
          <w:szCs w:val="22"/>
          <w:lang w:val="es-CO"/>
        </w:rPr>
        <w:t>inanciera y organizacional</w:t>
      </w:r>
      <w:r w:rsidR="002248DA" w:rsidRPr="008A177D">
        <w:rPr>
          <w:rFonts w:ascii="Verdana" w:eastAsia="Arial" w:hAnsi="Verdana" w:cs="Arial"/>
          <w:sz w:val="22"/>
          <w:szCs w:val="22"/>
          <w:lang w:val="es-CO"/>
        </w:rPr>
        <w:t xml:space="preserve"> para extranjeros</w:t>
      </w:r>
      <w:r w:rsidR="004B587D" w:rsidRPr="008A177D">
        <w:rPr>
          <w:rFonts w:ascii="Verdana" w:eastAsia="Arial" w:hAnsi="Verdana" w:cs="Arial"/>
          <w:sz w:val="22"/>
          <w:szCs w:val="22"/>
          <w:lang w:val="es-CO"/>
        </w:rPr>
        <w:t xml:space="preserve"> </w:t>
      </w:r>
      <w:r w:rsidR="00FB06B9" w:rsidRPr="008A177D">
        <w:rPr>
          <w:rFonts w:ascii="Verdana" w:eastAsia="Arial" w:hAnsi="Verdana" w:cs="Arial"/>
          <w:sz w:val="22"/>
          <w:szCs w:val="22"/>
          <w:lang w:val="es-CO"/>
        </w:rPr>
        <w:t>y adjuntar los soportes que ahí se definen</w:t>
      </w:r>
      <w:r w:rsidR="00D40CA0" w:rsidRPr="008A177D">
        <w:rPr>
          <w:rFonts w:ascii="Verdana" w:eastAsia="Arial" w:hAnsi="Verdana" w:cs="Arial"/>
          <w:sz w:val="22"/>
          <w:szCs w:val="22"/>
          <w:lang w:val="es-CO"/>
        </w:rPr>
        <w:t>.</w:t>
      </w:r>
      <w:r w:rsidR="002644ED" w:rsidRPr="008A177D">
        <w:rPr>
          <w:rFonts w:ascii="Verdana" w:eastAsia="Arial" w:hAnsi="Verdana" w:cs="Arial"/>
          <w:sz w:val="22"/>
          <w:szCs w:val="22"/>
          <w:lang w:val="es-CO"/>
        </w:rPr>
        <w:t xml:space="preserve"> </w:t>
      </w:r>
    </w:p>
    <w:p w14:paraId="4951177A" w14:textId="05DAD585" w:rsidR="00B022FD" w:rsidRPr="008A177D" w:rsidRDefault="00655553" w:rsidP="00D91F94">
      <w:pPr>
        <w:pStyle w:val="InviasNormal"/>
        <w:numPr>
          <w:ilvl w:val="0"/>
          <w:numId w:val="6"/>
        </w:numPr>
        <w:jc w:val="both"/>
        <w:rPr>
          <w:rFonts w:ascii="Verdana" w:eastAsiaTheme="minorEastAsia" w:hAnsi="Verdana" w:cs="Arial"/>
          <w:sz w:val="22"/>
          <w:szCs w:val="22"/>
          <w:lang w:val="es-CO"/>
        </w:rPr>
      </w:pPr>
      <w:r w:rsidRPr="008A177D">
        <w:rPr>
          <w:rFonts w:ascii="Verdana" w:eastAsia="Arial" w:hAnsi="Verdana" w:cs="Arial"/>
          <w:sz w:val="22"/>
          <w:szCs w:val="22"/>
          <w:lang w:val="es-CO"/>
        </w:rPr>
        <w:t xml:space="preserve">Los </w:t>
      </w:r>
      <w:r w:rsidR="7E3D873E" w:rsidRPr="008A177D">
        <w:rPr>
          <w:rFonts w:ascii="Verdana" w:eastAsia="Arial" w:hAnsi="Verdana" w:cs="Arial"/>
          <w:sz w:val="22"/>
          <w:szCs w:val="22"/>
          <w:lang w:val="es-CO"/>
        </w:rPr>
        <w:t>P</w:t>
      </w:r>
      <w:r w:rsidR="433EF35F" w:rsidRPr="008A177D">
        <w:rPr>
          <w:rFonts w:ascii="Verdana" w:eastAsia="Arial" w:hAnsi="Verdana" w:cs="Arial"/>
          <w:sz w:val="22"/>
          <w:szCs w:val="22"/>
          <w:lang w:val="es-CO"/>
        </w:rPr>
        <w:t>roponentes</w:t>
      </w:r>
      <w:r w:rsidRPr="008A177D">
        <w:rPr>
          <w:rFonts w:ascii="Verdana" w:eastAsia="Arial" w:hAnsi="Verdana" w:cs="Arial"/>
          <w:sz w:val="22"/>
          <w:szCs w:val="22"/>
          <w:lang w:val="es-CO"/>
        </w:rPr>
        <w:t xml:space="preserve"> obligados a estar inscritos en el Registro Único de Proponentes (RUP), de</w:t>
      </w:r>
      <w:r w:rsidR="004972B4" w:rsidRPr="008A177D">
        <w:rPr>
          <w:rFonts w:ascii="Verdana" w:eastAsia="Arial" w:hAnsi="Verdana" w:cs="Arial"/>
          <w:sz w:val="22"/>
          <w:szCs w:val="22"/>
          <w:lang w:val="es-CO"/>
        </w:rPr>
        <w:t>ben</w:t>
      </w:r>
      <w:r w:rsidR="008D2665"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 xml:space="preserve">aportar </w:t>
      </w:r>
      <w:r w:rsidR="65805FC0" w:rsidRPr="008A177D">
        <w:rPr>
          <w:rFonts w:ascii="Verdana" w:eastAsia="Arial" w:hAnsi="Verdana" w:cs="Arial"/>
          <w:sz w:val="22"/>
          <w:szCs w:val="22"/>
          <w:lang w:val="es-CO"/>
        </w:rPr>
        <w:t xml:space="preserve">el </w:t>
      </w:r>
      <w:r w:rsidRPr="008A177D">
        <w:rPr>
          <w:rFonts w:ascii="Verdana" w:eastAsia="Arial" w:hAnsi="Verdana" w:cs="Arial"/>
          <w:sz w:val="22"/>
          <w:szCs w:val="22"/>
          <w:lang w:val="es-CO"/>
        </w:rPr>
        <w:t>certificado con f</w:t>
      </w:r>
      <w:r w:rsidRPr="008A177D">
        <w:rPr>
          <w:rFonts w:ascii="Verdana" w:eastAsia="Arial" w:hAnsi="Verdana" w:cs="Arial"/>
          <w:sz w:val="22"/>
          <w:szCs w:val="22"/>
        </w:rPr>
        <w:t xml:space="preserve">echa de expedición no mayor a treinta (30) días calendario anteriores a la fecha de cierre del </w:t>
      </w:r>
      <w:r w:rsidR="41AF1851" w:rsidRPr="008A177D">
        <w:rPr>
          <w:rFonts w:ascii="Verdana" w:eastAsia="Arial" w:hAnsi="Verdana" w:cs="Arial"/>
          <w:sz w:val="22"/>
          <w:szCs w:val="22"/>
          <w:lang w:val="es-CO"/>
        </w:rPr>
        <w:t>P</w:t>
      </w:r>
      <w:r w:rsidR="433EF35F" w:rsidRPr="008A177D">
        <w:rPr>
          <w:rFonts w:ascii="Verdana" w:eastAsia="Arial" w:hAnsi="Verdana" w:cs="Arial"/>
          <w:sz w:val="22"/>
          <w:szCs w:val="22"/>
        </w:rPr>
        <w:t>roceso</w:t>
      </w:r>
      <w:r w:rsidRPr="008A177D">
        <w:rPr>
          <w:rFonts w:ascii="Verdana" w:eastAsia="Arial" w:hAnsi="Verdana" w:cs="Arial"/>
          <w:sz w:val="22"/>
          <w:szCs w:val="22"/>
        </w:rPr>
        <w:t xml:space="preserve"> de </w:t>
      </w:r>
      <w:r w:rsidR="008D2665" w:rsidRPr="008A177D">
        <w:rPr>
          <w:rFonts w:ascii="Verdana" w:eastAsia="Arial" w:hAnsi="Verdana" w:cs="Arial"/>
          <w:sz w:val="22"/>
          <w:szCs w:val="22"/>
          <w:lang w:val="es-CO"/>
        </w:rPr>
        <w:t>C</w:t>
      </w:r>
      <w:r w:rsidR="433EF35F" w:rsidRPr="008A177D">
        <w:rPr>
          <w:rFonts w:ascii="Verdana" w:eastAsia="Arial" w:hAnsi="Verdana" w:cs="Arial"/>
          <w:sz w:val="22"/>
          <w:szCs w:val="22"/>
        </w:rPr>
        <w:t>ontratación.</w:t>
      </w:r>
      <w:r w:rsidRPr="008A177D">
        <w:rPr>
          <w:rFonts w:ascii="Verdana" w:eastAsia="Arial" w:hAnsi="Verdana" w:cs="Arial"/>
          <w:sz w:val="22"/>
          <w:szCs w:val="22"/>
        </w:rPr>
        <w:t xml:space="preserve"> En caso de modificarse la fecha de cierre del </w:t>
      </w:r>
      <w:r w:rsidR="3A4FF700" w:rsidRPr="008A177D">
        <w:rPr>
          <w:rFonts w:ascii="Verdana" w:eastAsia="Arial" w:hAnsi="Verdana" w:cs="Arial"/>
          <w:sz w:val="22"/>
          <w:szCs w:val="22"/>
          <w:lang w:val="es-CO"/>
        </w:rPr>
        <w:t>P</w:t>
      </w:r>
      <w:r w:rsidR="433EF35F" w:rsidRPr="008A177D">
        <w:rPr>
          <w:rFonts w:ascii="Verdana" w:eastAsia="Arial" w:hAnsi="Verdana" w:cs="Arial"/>
          <w:sz w:val="22"/>
          <w:szCs w:val="22"/>
        </w:rPr>
        <w:t>roceso</w:t>
      </w:r>
      <w:r w:rsidR="0553C906" w:rsidRPr="008A177D">
        <w:rPr>
          <w:rFonts w:ascii="Verdana" w:eastAsia="Arial" w:hAnsi="Verdana" w:cs="Arial"/>
          <w:sz w:val="22"/>
          <w:szCs w:val="22"/>
        </w:rPr>
        <w:t xml:space="preserve"> de </w:t>
      </w:r>
      <w:r w:rsidR="43C4761D" w:rsidRPr="008A177D">
        <w:rPr>
          <w:rFonts w:ascii="Verdana" w:eastAsia="Arial" w:hAnsi="Verdana" w:cs="Arial"/>
          <w:sz w:val="22"/>
          <w:szCs w:val="22"/>
        </w:rPr>
        <w:t>Contratación</w:t>
      </w:r>
      <w:r w:rsidRPr="008A177D">
        <w:rPr>
          <w:rFonts w:ascii="Verdana" w:eastAsia="Arial" w:hAnsi="Verdana" w:cs="Arial"/>
          <w:sz w:val="22"/>
          <w:szCs w:val="22"/>
        </w:rPr>
        <w:t xml:space="preserve">, se tendrá como referencia para establecer el plazo de vigencia del certificado la fecha originalmente </w:t>
      </w:r>
      <w:r w:rsidR="00CF37D2" w:rsidRPr="008A177D">
        <w:rPr>
          <w:rFonts w:ascii="Verdana" w:eastAsia="Arial" w:hAnsi="Verdana" w:cs="Arial"/>
          <w:sz w:val="22"/>
          <w:szCs w:val="22"/>
          <w:lang w:val="es-ES"/>
        </w:rPr>
        <w:t xml:space="preserve">establecida </w:t>
      </w:r>
      <w:r w:rsidR="00D817D8" w:rsidRPr="008A177D">
        <w:rPr>
          <w:rFonts w:ascii="Verdana" w:eastAsia="Arial" w:hAnsi="Verdana" w:cs="Arial"/>
          <w:sz w:val="22"/>
          <w:szCs w:val="22"/>
        </w:rPr>
        <w:t xml:space="preserve"> </w:t>
      </w:r>
      <w:r w:rsidRPr="008A177D">
        <w:rPr>
          <w:rFonts w:ascii="Verdana" w:eastAsia="Arial" w:hAnsi="Verdana" w:cs="Arial"/>
          <w:sz w:val="22"/>
          <w:szCs w:val="22"/>
        </w:rPr>
        <w:t xml:space="preserve">en el </w:t>
      </w:r>
      <w:r w:rsidR="0A4C880C" w:rsidRPr="008A177D">
        <w:rPr>
          <w:rFonts w:ascii="Verdana" w:eastAsia="Arial" w:hAnsi="Verdana" w:cs="Arial"/>
          <w:sz w:val="22"/>
          <w:szCs w:val="22"/>
          <w:lang w:val="es-CO"/>
        </w:rPr>
        <w:t>P</w:t>
      </w:r>
      <w:r w:rsidR="433EF35F" w:rsidRPr="008A177D">
        <w:rPr>
          <w:rFonts w:ascii="Verdana" w:eastAsia="Arial" w:hAnsi="Verdana" w:cs="Arial"/>
          <w:sz w:val="22"/>
          <w:szCs w:val="22"/>
        </w:rPr>
        <w:t xml:space="preserve">liego de </w:t>
      </w:r>
      <w:r w:rsidR="37D4FE31" w:rsidRPr="008A177D">
        <w:rPr>
          <w:rFonts w:ascii="Verdana" w:eastAsia="Arial" w:hAnsi="Verdana" w:cs="Arial"/>
          <w:sz w:val="22"/>
          <w:szCs w:val="22"/>
          <w:lang w:val="es-CO"/>
        </w:rPr>
        <w:t>C</w:t>
      </w:r>
      <w:r w:rsidR="433EF35F" w:rsidRPr="008A177D">
        <w:rPr>
          <w:rFonts w:ascii="Verdana" w:eastAsia="Arial" w:hAnsi="Verdana" w:cs="Arial"/>
          <w:sz w:val="22"/>
          <w:szCs w:val="22"/>
        </w:rPr>
        <w:t>ondiciones</w:t>
      </w:r>
      <w:r w:rsidRPr="008A177D">
        <w:rPr>
          <w:rFonts w:ascii="Verdana" w:eastAsia="Arial" w:hAnsi="Verdana" w:cs="Arial"/>
          <w:sz w:val="22"/>
          <w:szCs w:val="22"/>
          <w:lang w:val="es-CO"/>
        </w:rPr>
        <w:t>.</w:t>
      </w:r>
    </w:p>
    <w:p w14:paraId="78572A1A" w14:textId="00E34B2B" w:rsidR="00D40CA0" w:rsidRPr="008A177D" w:rsidRDefault="00552C86" w:rsidP="00435D02">
      <w:pPr>
        <w:pStyle w:val="Capitulo2"/>
        <w:rPr>
          <w:rFonts w:ascii="Verdana" w:eastAsia="Arial" w:hAnsi="Verdana"/>
          <w:sz w:val="22"/>
          <w:szCs w:val="22"/>
        </w:rPr>
      </w:pPr>
      <w:bookmarkStart w:id="568" w:name="_Toc508648267"/>
      <w:bookmarkStart w:id="569" w:name="_Toc508984051"/>
      <w:bookmarkStart w:id="570" w:name="_Toc509843882"/>
      <w:bookmarkStart w:id="571" w:name="_Toc511924790"/>
      <w:bookmarkStart w:id="572" w:name="_Toc520226879"/>
      <w:bookmarkStart w:id="573" w:name="_Toc520297849"/>
      <w:bookmarkStart w:id="574" w:name="_Toc520317114"/>
      <w:bookmarkStart w:id="575" w:name="_Toc533083717"/>
      <w:bookmarkStart w:id="576" w:name="_Toc35616246"/>
      <w:bookmarkStart w:id="577" w:name="_Toc40113341"/>
      <w:bookmarkStart w:id="578" w:name="_Toc108082904"/>
      <w:bookmarkStart w:id="579" w:name="_Toc208767612"/>
      <w:r w:rsidRPr="008A177D">
        <w:rPr>
          <w:rFonts w:ascii="Verdana" w:eastAsia="Arial" w:hAnsi="Verdana"/>
          <w:sz w:val="22"/>
          <w:szCs w:val="22"/>
        </w:rPr>
        <w:lastRenderedPageBreak/>
        <w:t>3</w:t>
      </w:r>
      <w:r w:rsidR="00655553" w:rsidRPr="008A177D">
        <w:rPr>
          <w:rFonts w:ascii="Verdana" w:eastAsia="Arial" w:hAnsi="Verdana"/>
          <w:sz w:val="22"/>
          <w:szCs w:val="22"/>
        </w:rPr>
        <w:t xml:space="preserve">.2 </w:t>
      </w:r>
      <w:r w:rsidR="00D40CA0" w:rsidRPr="008A177D">
        <w:rPr>
          <w:rFonts w:ascii="Verdana" w:eastAsia="Arial" w:hAnsi="Verdana"/>
          <w:sz w:val="22"/>
          <w:szCs w:val="22"/>
        </w:rPr>
        <w:t>CAPACIDAD</w:t>
      </w:r>
      <w:r w:rsidR="002644ED" w:rsidRPr="008A177D">
        <w:rPr>
          <w:rFonts w:ascii="Verdana" w:eastAsia="Arial" w:hAnsi="Verdana"/>
          <w:sz w:val="22"/>
          <w:szCs w:val="22"/>
        </w:rPr>
        <w:t xml:space="preserve"> </w:t>
      </w:r>
      <w:r w:rsidR="00D40CA0" w:rsidRPr="008A177D">
        <w:rPr>
          <w:rFonts w:ascii="Verdana" w:eastAsia="Arial" w:hAnsi="Verdana"/>
          <w:sz w:val="22"/>
          <w:szCs w:val="22"/>
        </w:rPr>
        <w:t>JURÍDICA</w:t>
      </w:r>
      <w:bookmarkEnd w:id="568"/>
      <w:bookmarkEnd w:id="569"/>
      <w:bookmarkEnd w:id="570"/>
      <w:bookmarkEnd w:id="571"/>
      <w:bookmarkEnd w:id="572"/>
      <w:bookmarkEnd w:id="573"/>
      <w:bookmarkEnd w:id="574"/>
      <w:bookmarkEnd w:id="575"/>
      <w:bookmarkEnd w:id="576"/>
      <w:bookmarkEnd w:id="577"/>
      <w:bookmarkEnd w:id="578"/>
      <w:bookmarkEnd w:id="579"/>
      <w:r w:rsidR="002644ED" w:rsidRPr="008A177D">
        <w:rPr>
          <w:rFonts w:ascii="Verdana" w:eastAsia="Arial" w:hAnsi="Verdana"/>
          <w:sz w:val="22"/>
          <w:szCs w:val="22"/>
        </w:rPr>
        <w:t xml:space="preserve"> </w:t>
      </w:r>
    </w:p>
    <w:p w14:paraId="42F72447" w14:textId="3DCAB00C" w:rsidR="00D40CA0" w:rsidRPr="008A177D" w:rsidRDefault="00D40CA0" w:rsidP="00E63264">
      <w:pPr>
        <w:autoSpaceDE w:val="0"/>
        <w:autoSpaceDN w:val="0"/>
        <w:adjustRightInd w:val="0"/>
        <w:spacing w:before="120" w:after="240"/>
        <w:jc w:val="both"/>
        <w:rPr>
          <w:rFonts w:ascii="Verdana" w:hAnsi="Verdana" w:cs="Arial"/>
          <w:sz w:val="22"/>
          <w:szCs w:val="22"/>
        </w:rPr>
      </w:pPr>
      <w:r w:rsidRPr="008A177D">
        <w:rPr>
          <w:rFonts w:ascii="Verdana" w:hAnsi="Verdana" w:cs="Arial"/>
          <w:sz w:val="22"/>
          <w:szCs w:val="22"/>
        </w:rPr>
        <w:t>Los</w:t>
      </w:r>
      <w:r w:rsidR="002644ED" w:rsidRPr="008A177D">
        <w:rPr>
          <w:rFonts w:ascii="Verdana" w:hAnsi="Verdana" w:cs="Arial"/>
          <w:sz w:val="22"/>
          <w:szCs w:val="22"/>
        </w:rPr>
        <w:t xml:space="preserve"> </w:t>
      </w:r>
      <w:r w:rsidRPr="008A177D">
        <w:rPr>
          <w:rFonts w:ascii="Verdana" w:hAnsi="Verdana" w:cs="Arial"/>
          <w:sz w:val="22"/>
          <w:szCs w:val="22"/>
        </w:rPr>
        <w:t>interesados</w:t>
      </w:r>
      <w:r w:rsidR="002644ED" w:rsidRPr="008A177D">
        <w:rPr>
          <w:rFonts w:ascii="Verdana" w:hAnsi="Verdana" w:cs="Arial"/>
          <w:sz w:val="22"/>
          <w:szCs w:val="22"/>
        </w:rPr>
        <w:t xml:space="preserve"> </w:t>
      </w:r>
      <w:r w:rsidRPr="008A177D">
        <w:rPr>
          <w:rFonts w:ascii="Verdana" w:hAnsi="Verdana" w:cs="Arial"/>
          <w:sz w:val="22"/>
          <w:szCs w:val="22"/>
        </w:rPr>
        <w:t>podrán</w:t>
      </w:r>
      <w:r w:rsidR="002644ED" w:rsidRPr="008A177D">
        <w:rPr>
          <w:rFonts w:ascii="Verdana" w:hAnsi="Verdana" w:cs="Arial"/>
          <w:sz w:val="22"/>
          <w:szCs w:val="22"/>
        </w:rPr>
        <w:t xml:space="preserve"> </w:t>
      </w:r>
      <w:r w:rsidRPr="008A177D">
        <w:rPr>
          <w:rFonts w:ascii="Verdana" w:hAnsi="Verdana" w:cs="Arial"/>
          <w:sz w:val="22"/>
          <w:szCs w:val="22"/>
        </w:rPr>
        <w:t>participar</w:t>
      </w:r>
      <w:r w:rsidR="002644ED" w:rsidRPr="008A177D">
        <w:rPr>
          <w:rFonts w:ascii="Verdana" w:hAnsi="Verdana" w:cs="Arial"/>
          <w:sz w:val="22"/>
          <w:szCs w:val="22"/>
        </w:rPr>
        <w:t xml:space="preserve"> </w:t>
      </w:r>
      <w:r w:rsidRPr="008A177D">
        <w:rPr>
          <w:rFonts w:ascii="Verdana" w:hAnsi="Verdana" w:cs="Arial"/>
          <w:sz w:val="22"/>
          <w:szCs w:val="22"/>
        </w:rPr>
        <w:t>como</w:t>
      </w:r>
      <w:r w:rsidR="00750230" w:rsidRPr="008A177D">
        <w:rPr>
          <w:rFonts w:ascii="Verdana" w:eastAsia="Arial,Times New Roman" w:hAnsi="Verdana" w:cs="Arial"/>
          <w:sz w:val="22"/>
          <w:szCs w:val="22"/>
          <w:lang w:eastAsia="es-ES"/>
        </w:rPr>
        <w:t xml:space="preserve"> </w:t>
      </w:r>
      <w:r w:rsidR="398F7A43" w:rsidRPr="008A177D">
        <w:rPr>
          <w:rFonts w:ascii="Verdana" w:hAnsi="Verdana" w:cs="Arial"/>
          <w:sz w:val="22"/>
          <w:szCs w:val="22"/>
          <w:lang w:eastAsia="es-ES"/>
        </w:rPr>
        <w:t>P</w:t>
      </w:r>
      <w:r w:rsidR="10591425" w:rsidRPr="008A177D">
        <w:rPr>
          <w:rFonts w:ascii="Verdana" w:hAnsi="Verdana" w:cs="Arial"/>
          <w:sz w:val="22"/>
          <w:szCs w:val="22"/>
          <w:lang w:eastAsia="es-ES"/>
        </w:rPr>
        <w:t>roponentes</w:t>
      </w:r>
      <w:r w:rsidR="002644ED" w:rsidRPr="008A177D">
        <w:rPr>
          <w:rFonts w:ascii="Verdana" w:hAnsi="Verdana" w:cs="Arial"/>
          <w:sz w:val="22"/>
          <w:szCs w:val="22"/>
        </w:rPr>
        <w:t xml:space="preserve"> </w:t>
      </w:r>
      <w:r w:rsidRPr="008A177D">
        <w:rPr>
          <w:rFonts w:ascii="Verdana" w:hAnsi="Verdana" w:cs="Arial"/>
          <w:sz w:val="22"/>
          <w:szCs w:val="22"/>
        </w:rPr>
        <w:t>bajo</w:t>
      </w:r>
      <w:r w:rsidR="002644ED" w:rsidRPr="008A177D">
        <w:rPr>
          <w:rFonts w:ascii="Verdana" w:hAnsi="Verdana" w:cs="Arial"/>
          <w:sz w:val="22"/>
          <w:szCs w:val="22"/>
        </w:rPr>
        <w:t xml:space="preserve"> </w:t>
      </w:r>
      <w:r w:rsidRPr="008A177D">
        <w:rPr>
          <w:rFonts w:ascii="Verdana" w:hAnsi="Verdana" w:cs="Arial"/>
          <w:sz w:val="22"/>
          <w:szCs w:val="22"/>
        </w:rPr>
        <w:t>alguna</w:t>
      </w:r>
      <w:r w:rsidR="002644ED" w:rsidRPr="008A177D">
        <w:rPr>
          <w:rFonts w:ascii="Verdana" w:hAnsi="Verdana" w:cs="Arial"/>
          <w:sz w:val="22"/>
          <w:szCs w:val="22"/>
        </w:rPr>
        <w:t xml:space="preserve"> </w:t>
      </w:r>
      <w:r w:rsidRPr="008A177D">
        <w:rPr>
          <w:rFonts w:ascii="Verdana" w:hAnsi="Verdana" w:cs="Arial"/>
          <w:sz w:val="22"/>
          <w:szCs w:val="22"/>
        </w:rPr>
        <w:t>de</w:t>
      </w:r>
      <w:r w:rsidR="002644ED" w:rsidRPr="008A177D">
        <w:rPr>
          <w:rFonts w:ascii="Verdana" w:hAnsi="Verdana" w:cs="Arial"/>
          <w:sz w:val="22"/>
          <w:szCs w:val="22"/>
        </w:rPr>
        <w:t xml:space="preserve"> </w:t>
      </w:r>
      <w:r w:rsidRPr="008A177D">
        <w:rPr>
          <w:rFonts w:ascii="Verdana" w:hAnsi="Verdana" w:cs="Arial"/>
          <w:sz w:val="22"/>
          <w:szCs w:val="22"/>
        </w:rPr>
        <w:t>las</w:t>
      </w:r>
      <w:r w:rsidR="002644ED" w:rsidRPr="008A177D">
        <w:rPr>
          <w:rFonts w:ascii="Verdana" w:hAnsi="Verdana" w:cs="Arial"/>
          <w:sz w:val="22"/>
          <w:szCs w:val="22"/>
        </w:rPr>
        <w:t xml:space="preserve"> </w:t>
      </w:r>
      <w:r w:rsidRPr="008A177D">
        <w:rPr>
          <w:rFonts w:ascii="Verdana" w:hAnsi="Verdana" w:cs="Arial"/>
          <w:sz w:val="22"/>
          <w:szCs w:val="22"/>
        </w:rPr>
        <w:t>siguientes</w:t>
      </w:r>
      <w:r w:rsidR="002644ED" w:rsidRPr="008A177D">
        <w:rPr>
          <w:rFonts w:ascii="Verdana" w:hAnsi="Verdana" w:cs="Arial"/>
          <w:sz w:val="22"/>
          <w:szCs w:val="22"/>
        </w:rPr>
        <w:t xml:space="preserve"> </w:t>
      </w:r>
      <w:r w:rsidRPr="008A177D">
        <w:rPr>
          <w:rFonts w:ascii="Verdana" w:hAnsi="Verdana" w:cs="Arial"/>
          <w:sz w:val="22"/>
          <w:szCs w:val="22"/>
        </w:rPr>
        <w:t>modalidades</w:t>
      </w:r>
      <w:r w:rsidR="000F570C" w:rsidRPr="008A177D">
        <w:rPr>
          <w:rFonts w:ascii="Verdana" w:hAnsi="Verdana" w:cs="Arial"/>
          <w:sz w:val="22"/>
          <w:szCs w:val="22"/>
        </w:rPr>
        <w:t>,</w:t>
      </w:r>
      <w:r w:rsidR="002644ED" w:rsidRPr="008A177D">
        <w:rPr>
          <w:rFonts w:ascii="Verdana" w:hAnsi="Verdana" w:cs="Arial"/>
          <w:sz w:val="22"/>
          <w:szCs w:val="22"/>
        </w:rPr>
        <w:t xml:space="preserve"> </w:t>
      </w:r>
      <w:r w:rsidRPr="008A177D">
        <w:rPr>
          <w:rFonts w:ascii="Verdana" w:hAnsi="Verdana" w:cs="Arial"/>
          <w:sz w:val="22"/>
          <w:szCs w:val="22"/>
        </w:rPr>
        <w:t>siempre</w:t>
      </w:r>
      <w:r w:rsidR="002644ED" w:rsidRPr="008A177D">
        <w:rPr>
          <w:rFonts w:ascii="Verdana" w:hAnsi="Verdana" w:cs="Arial"/>
          <w:sz w:val="22"/>
          <w:szCs w:val="22"/>
        </w:rPr>
        <w:t xml:space="preserve"> </w:t>
      </w:r>
      <w:r w:rsidRPr="008A177D">
        <w:rPr>
          <w:rFonts w:ascii="Verdana" w:hAnsi="Verdana" w:cs="Arial"/>
          <w:sz w:val="22"/>
          <w:szCs w:val="22"/>
        </w:rPr>
        <w:t>y</w:t>
      </w:r>
      <w:r w:rsidR="002644ED" w:rsidRPr="008A177D">
        <w:rPr>
          <w:rFonts w:ascii="Verdana" w:hAnsi="Verdana" w:cs="Arial"/>
          <w:sz w:val="22"/>
          <w:szCs w:val="22"/>
        </w:rPr>
        <w:t xml:space="preserve"> </w:t>
      </w:r>
      <w:r w:rsidRPr="008A177D">
        <w:rPr>
          <w:rFonts w:ascii="Verdana" w:hAnsi="Verdana" w:cs="Arial"/>
          <w:sz w:val="22"/>
          <w:szCs w:val="22"/>
        </w:rPr>
        <w:t>cuando</w:t>
      </w:r>
      <w:r w:rsidR="002644ED" w:rsidRPr="008A177D">
        <w:rPr>
          <w:rFonts w:ascii="Verdana" w:hAnsi="Verdana" w:cs="Arial"/>
          <w:sz w:val="22"/>
          <w:szCs w:val="22"/>
        </w:rPr>
        <w:t xml:space="preserve"> </w:t>
      </w:r>
      <w:r w:rsidRPr="008A177D">
        <w:rPr>
          <w:rFonts w:ascii="Verdana" w:hAnsi="Verdana" w:cs="Arial"/>
          <w:sz w:val="22"/>
          <w:szCs w:val="22"/>
        </w:rPr>
        <w:t>cumplan</w:t>
      </w:r>
      <w:r w:rsidR="002644ED" w:rsidRPr="008A177D">
        <w:rPr>
          <w:rFonts w:ascii="Verdana" w:hAnsi="Verdana" w:cs="Arial"/>
          <w:sz w:val="22"/>
          <w:szCs w:val="22"/>
        </w:rPr>
        <w:t xml:space="preserve"> </w:t>
      </w:r>
      <w:r w:rsidR="00294BC4" w:rsidRPr="008A177D">
        <w:rPr>
          <w:rFonts w:ascii="Verdana" w:hAnsi="Verdana" w:cs="Arial"/>
          <w:sz w:val="22"/>
          <w:szCs w:val="22"/>
          <w:lang w:eastAsia="es-ES"/>
        </w:rPr>
        <w:t>los requisitos</w:t>
      </w:r>
      <w:r w:rsidR="002644ED" w:rsidRPr="008A177D">
        <w:rPr>
          <w:rFonts w:ascii="Verdana" w:hAnsi="Verdana" w:cs="Arial"/>
          <w:sz w:val="22"/>
          <w:szCs w:val="22"/>
        </w:rPr>
        <w:t xml:space="preserve"> </w:t>
      </w:r>
      <w:r w:rsidR="00294BC4" w:rsidRPr="008A177D">
        <w:rPr>
          <w:rFonts w:ascii="Verdana" w:hAnsi="Verdana" w:cs="Arial"/>
          <w:sz w:val="22"/>
          <w:szCs w:val="22"/>
        </w:rPr>
        <w:t>exigido</w:t>
      </w:r>
      <w:r w:rsidRPr="008A177D">
        <w:rPr>
          <w:rFonts w:ascii="Verdana" w:hAnsi="Verdana" w:cs="Arial"/>
          <w:sz w:val="22"/>
          <w:szCs w:val="22"/>
        </w:rPr>
        <w:t>s</w:t>
      </w:r>
      <w:r w:rsidR="002644ED" w:rsidRPr="008A177D">
        <w:rPr>
          <w:rFonts w:ascii="Verdana" w:hAnsi="Verdana" w:cs="Arial"/>
          <w:sz w:val="22"/>
          <w:szCs w:val="22"/>
        </w:rPr>
        <w:t xml:space="preserve"> </w:t>
      </w:r>
      <w:r w:rsidRPr="008A177D">
        <w:rPr>
          <w:rFonts w:ascii="Verdana" w:hAnsi="Verdana" w:cs="Arial"/>
          <w:sz w:val="22"/>
          <w:szCs w:val="22"/>
        </w:rPr>
        <w:t>en</w:t>
      </w:r>
      <w:r w:rsidR="002644ED" w:rsidRPr="008A177D">
        <w:rPr>
          <w:rFonts w:ascii="Verdana" w:hAnsi="Verdana" w:cs="Arial"/>
          <w:sz w:val="22"/>
          <w:szCs w:val="22"/>
        </w:rPr>
        <w:t xml:space="preserve"> </w:t>
      </w:r>
      <w:r w:rsidRPr="008A177D">
        <w:rPr>
          <w:rFonts w:ascii="Verdana" w:hAnsi="Verdana" w:cs="Arial"/>
          <w:sz w:val="22"/>
          <w:szCs w:val="22"/>
        </w:rPr>
        <w:t>el</w:t>
      </w:r>
      <w:r w:rsidR="002644ED" w:rsidRPr="008A177D">
        <w:rPr>
          <w:rFonts w:ascii="Verdana" w:hAnsi="Verdana" w:cs="Arial"/>
          <w:sz w:val="22"/>
          <w:szCs w:val="22"/>
        </w:rPr>
        <w:t xml:space="preserve"> </w:t>
      </w:r>
      <w:r w:rsidR="7957EAE2" w:rsidRPr="008A177D">
        <w:rPr>
          <w:rFonts w:ascii="Verdana" w:hAnsi="Verdana" w:cs="Arial"/>
          <w:sz w:val="22"/>
          <w:szCs w:val="22"/>
        </w:rPr>
        <w:t>P</w:t>
      </w:r>
      <w:r w:rsidR="10591425" w:rsidRPr="008A177D">
        <w:rPr>
          <w:rFonts w:ascii="Verdana" w:hAnsi="Verdana" w:cs="Arial"/>
          <w:sz w:val="22"/>
          <w:szCs w:val="22"/>
        </w:rPr>
        <w:t>liego</w:t>
      </w:r>
      <w:r w:rsidR="002644ED" w:rsidRPr="008A177D">
        <w:rPr>
          <w:rFonts w:ascii="Verdana" w:hAnsi="Verdana" w:cs="Arial"/>
          <w:sz w:val="22"/>
          <w:szCs w:val="22"/>
        </w:rPr>
        <w:t xml:space="preserve"> </w:t>
      </w:r>
      <w:r w:rsidRPr="008A177D">
        <w:rPr>
          <w:rFonts w:ascii="Verdana" w:hAnsi="Verdana" w:cs="Arial"/>
          <w:sz w:val="22"/>
          <w:szCs w:val="22"/>
        </w:rPr>
        <w:t>de</w:t>
      </w:r>
      <w:r w:rsidR="002644ED" w:rsidRPr="008A177D">
        <w:rPr>
          <w:rFonts w:ascii="Verdana" w:hAnsi="Verdana" w:cs="Arial"/>
          <w:sz w:val="22"/>
          <w:szCs w:val="22"/>
        </w:rPr>
        <w:t xml:space="preserve"> </w:t>
      </w:r>
      <w:r w:rsidR="6AD34468" w:rsidRPr="008A177D">
        <w:rPr>
          <w:rFonts w:ascii="Verdana" w:hAnsi="Verdana" w:cs="Arial"/>
          <w:sz w:val="22"/>
          <w:szCs w:val="22"/>
        </w:rPr>
        <w:t>C</w:t>
      </w:r>
      <w:r w:rsidR="10591425" w:rsidRPr="008A177D">
        <w:rPr>
          <w:rFonts w:ascii="Verdana" w:hAnsi="Verdana" w:cs="Arial"/>
          <w:sz w:val="22"/>
          <w:szCs w:val="22"/>
        </w:rPr>
        <w:t>ondiciones</w:t>
      </w:r>
      <w:r w:rsidRPr="008A177D">
        <w:rPr>
          <w:rFonts w:ascii="Verdana" w:hAnsi="Verdana" w:cs="Arial"/>
          <w:sz w:val="22"/>
          <w:szCs w:val="22"/>
        </w:rPr>
        <w:t>:</w:t>
      </w:r>
    </w:p>
    <w:p w14:paraId="1E3782F3" w14:textId="08017140" w:rsidR="00D40CA0" w:rsidRPr="008A177D" w:rsidRDefault="00D40CA0" w:rsidP="00D91F94">
      <w:pPr>
        <w:numPr>
          <w:ilvl w:val="0"/>
          <w:numId w:val="19"/>
        </w:numPr>
        <w:autoSpaceDE w:val="0"/>
        <w:autoSpaceDN w:val="0"/>
        <w:adjustRightInd w:val="0"/>
        <w:spacing w:before="120" w:after="240"/>
        <w:jc w:val="both"/>
        <w:rPr>
          <w:rFonts w:ascii="Verdana" w:eastAsia="Arial,Times New Roman" w:hAnsi="Verdana" w:cs="Arial"/>
          <w:sz w:val="22"/>
          <w:szCs w:val="22"/>
          <w:lang w:eastAsia="es-ES"/>
        </w:rPr>
      </w:pPr>
      <w:r w:rsidRPr="008A177D">
        <w:rPr>
          <w:rFonts w:ascii="Verdana" w:hAnsi="Verdana" w:cs="Arial"/>
          <w:sz w:val="22"/>
          <w:szCs w:val="22"/>
          <w:lang w:eastAsia="es-ES"/>
        </w:rPr>
        <w:t>Individualmente</w:t>
      </w:r>
      <w:r w:rsidR="57C5ED5A" w:rsidRPr="008A177D">
        <w:rPr>
          <w:rFonts w:ascii="Verdana" w:hAnsi="Verdana" w:cs="Arial"/>
          <w:sz w:val="22"/>
          <w:szCs w:val="22"/>
          <w:lang w:eastAsia="es-ES"/>
        </w:rPr>
        <w:t>,</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como:</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a)</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personas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naturales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nacionales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o</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extranjeras,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b)</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personas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jurídicas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nacionales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o</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extranjeras.</w:t>
      </w:r>
    </w:p>
    <w:p w14:paraId="52A75EDF" w14:textId="6CB4CABF" w:rsidR="00D40CA0" w:rsidRPr="008A177D" w:rsidRDefault="00D40CA0" w:rsidP="00D91F94">
      <w:pPr>
        <w:numPr>
          <w:ilvl w:val="0"/>
          <w:numId w:val="19"/>
        </w:numPr>
        <w:autoSpaceDE w:val="0"/>
        <w:autoSpaceDN w:val="0"/>
        <w:adjustRightInd w:val="0"/>
        <w:spacing w:before="120" w:after="240"/>
        <w:jc w:val="both"/>
        <w:rPr>
          <w:rFonts w:ascii="Verdana" w:eastAsia="Arial,Times New Roman" w:hAnsi="Verdana" w:cs="Arial"/>
          <w:sz w:val="22"/>
          <w:szCs w:val="22"/>
          <w:lang w:eastAsia="es-ES"/>
        </w:rPr>
      </w:pPr>
      <w:r w:rsidRPr="008A177D">
        <w:rPr>
          <w:rFonts w:ascii="Verdana" w:hAnsi="Verdana" w:cs="Arial"/>
          <w:sz w:val="22"/>
          <w:szCs w:val="22"/>
          <w:lang w:eastAsia="es-ES"/>
        </w:rPr>
        <w:t>Conjuntamente,</w:t>
      </w:r>
      <w:r w:rsidR="00294BC4" w:rsidRPr="008A177D">
        <w:rPr>
          <w:rFonts w:ascii="Verdana" w:hAnsi="Verdana" w:cs="Arial"/>
          <w:sz w:val="22"/>
          <w:szCs w:val="22"/>
          <w:lang w:eastAsia="es-ES"/>
        </w:rPr>
        <w:t xml:space="preserve"> como </w:t>
      </w:r>
      <w:r w:rsidR="2FD87FD1" w:rsidRPr="008A177D">
        <w:rPr>
          <w:rFonts w:ascii="Verdana" w:hAnsi="Verdana" w:cs="Arial"/>
          <w:sz w:val="22"/>
          <w:szCs w:val="22"/>
          <w:lang w:eastAsia="es-ES"/>
        </w:rPr>
        <w:t>P</w:t>
      </w:r>
      <w:r w:rsidR="478CBA87" w:rsidRPr="008A177D">
        <w:rPr>
          <w:rFonts w:ascii="Verdana" w:hAnsi="Verdana" w:cs="Arial"/>
          <w:sz w:val="22"/>
          <w:szCs w:val="22"/>
          <w:lang w:eastAsia="es-ES"/>
        </w:rPr>
        <w:t xml:space="preserve">roponentes </w:t>
      </w:r>
      <w:r w:rsidR="343D9AF1" w:rsidRPr="008A177D">
        <w:rPr>
          <w:rFonts w:ascii="Verdana" w:hAnsi="Verdana" w:cs="Arial"/>
          <w:sz w:val="22"/>
          <w:szCs w:val="22"/>
          <w:lang w:eastAsia="es-ES"/>
        </w:rPr>
        <w:t>P</w:t>
      </w:r>
      <w:r w:rsidR="478CBA87" w:rsidRPr="008A177D">
        <w:rPr>
          <w:rFonts w:ascii="Verdana" w:hAnsi="Verdana" w:cs="Arial"/>
          <w:sz w:val="22"/>
          <w:szCs w:val="22"/>
          <w:lang w:eastAsia="es-ES"/>
        </w:rPr>
        <w:t>lurales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en</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cualquiera</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las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formas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asociación</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previstas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en</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el</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artículo</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7</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la</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Ley</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80</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1993.</w:t>
      </w:r>
    </w:p>
    <w:p w14:paraId="79EF6C7F" w14:textId="6ED2E198" w:rsidR="00D40CA0" w:rsidRPr="008A177D" w:rsidRDefault="00D40CA0">
      <w:pPr>
        <w:autoSpaceDE w:val="0"/>
        <w:autoSpaceDN w:val="0"/>
        <w:adjustRightInd w:val="0"/>
        <w:spacing w:before="120" w:after="240"/>
        <w:jc w:val="both"/>
        <w:rPr>
          <w:rFonts w:ascii="Verdana" w:hAnsi="Verdana" w:cs="Arial"/>
          <w:sz w:val="22"/>
          <w:szCs w:val="22"/>
        </w:rPr>
      </w:pPr>
      <w:r w:rsidRPr="008A177D">
        <w:rPr>
          <w:rFonts w:ascii="Verdana" w:hAnsi="Verdana" w:cs="Arial"/>
          <w:sz w:val="22"/>
          <w:szCs w:val="22"/>
          <w:lang w:eastAsia="es-ES"/>
        </w:rPr>
        <w:t>Los</w:t>
      </w:r>
      <w:r w:rsidR="002644ED" w:rsidRPr="008A177D">
        <w:rPr>
          <w:rFonts w:ascii="Verdana" w:eastAsia="Arial,Times New Roman" w:hAnsi="Verdana" w:cs="Arial"/>
          <w:sz w:val="22"/>
          <w:szCs w:val="22"/>
          <w:lang w:eastAsia="es-ES"/>
        </w:rPr>
        <w:t xml:space="preserve"> </w:t>
      </w:r>
      <w:r w:rsidR="1CC2DE45" w:rsidRPr="008A177D">
        <w:rPr>
          <w:rFonts w:ascii="Verdana" w:hAnsi="Verdana" w:cs="Arial"/>
          <w:sz w:val="22"/>
          <w:szCs w:val="22"/>
        </w:rPr>
        <w:t>P</w:t>
      </w:r>
      <w:r w:rsidR="10591425" w:rsidRPr="008A177D">
        <w:rPr>
          <w:rFonts w:ascii="Verdana" w:hAnsi="Verdana" w:cs="Arial"/>
          <w:sz w:val="22"/>
          <w:szCs w:val="22"/>
        </w:rPr>
        <w:t>roponentes</w:t>
      </w:r>
      <w:r w:rsidR="002644ED" w:rsidRPr="008A177D">
        <w:rPr>
          <w:rFonts w:ascii="Verdana" w:hAnsi="Verdana" w:cs="Arial"/>
          <w:sz w:val="22"/>
          <w:szCs w:val="22"/>
        </w:rPr>
        <w:t xml:space="preserve"> </w:t>
      </w:r>
      <w:r w:rsidRPr="008A177D">
        <w:rPr>
          <w:rFonts w:ascii="Verdana" w:hAnsi="Verdana" w:cs="Arial"/>
          <w:sz w:val="22"/>
          <w:szCs w:val="22"/>
        </w:rPr>
        <w:t>debe</w:t>
      </w:r>
      <w:r w:rsidRPr="008A177D">
        <w:rPr>
          <w:rFonts w:ascii="Verdana" w:hAnsi="Verdana" w:cs="Arial"/>
          <w:sz w:val="22"/>
          <w:szCs w:val="22"/>
          <w:lang w:val="es-ES" w:eastAsia="es-ES"/>
        </w:rPr>
        <w:t>n</w:t>
      </w:r>
      <w:r w:rsidRPr="008A177D">
        <w:rPr>
          <w:rFonts w:ascii="Verdana" w:hAnsi="Verdana" w:cs="Arial"/>
          <w:sz w:val="22"/>
          <w:szCs w:val="22"/>
        </w:rPr>
        <w:t>:</w:t>
      </w:r>
    </w:p>
    <w:p w14:paraId="71223C05" w14:textId="0056758B" w:rsidR="00D40CA0" w:rsidRPr="008A177D" w:rsidRDefault="00D40CA0" w:rsidP="00D91F94">
      <w:pPr>
        <w:numPr>
          <w:ilvl w:val="0"/>
          <w:numId w:val="20"/>
        </w:numPr>
        <w:tabs>
          <w:tab w:val="left" w:pos="-142"/>
        </w:tabs>
        <w:autoSpaceDE w:val="0"/>
        <w:autoSpaceDN w:val="0"/>
        <w:adjustRightInd w:val="0"/>
        <w:spacing w:before="120" w:after="240"/>
        <w:jc w:val="both"/>
        <w:rPr>
          <w:rFonts w:ascii="Verdana" w:eastAsia="Arial,Times New Roman" w:hAnsi="Verdana" w:cs="Arial"/>
          <w:sz w:val="22"/>
          <w:szCs w:val="22"/>
          <w:lang w:eastAsia="es-ES"/>
        </w:rPr>
      </w:pPr>
      <w:r w:rsidRPr="008A177D">
        <w:rPr>
          <w:rFonts w:ascii="Verdana" w:hAnsi="Verdana" w:cs="Arial"/>
          <w:sz w:val="22"/>
          <w:szCs w:val="22"/>
          <w:lang w:eastAsia="es-ES"/>
        </w:rPr>
        <w:t>Tener</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capacidad</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jurídica</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para</w:t>
      </w:r>
      <w:r w:rsidR="002644ED" w:rsidRPr="008A177D">
        <w:rPr>
          <w:rFonts w:ascii="Verdana" w:eastAsia="Arial,Times New Roman" w:hAnsi="Verdana" w:cs="Arial"/>
          <w:sz w:val="22"/>
          <w:szCs w:val="22"/>
          <w:lang w:eastAsia="es-ES"/>
        </w:rPr>
        <w:t xml:space="preserve"> </w:t>
      </w:r>
      <w:r w:rsidR="004F0065" w:rsidRPr="008A177D">
        <w:rPr>
          <w:rFonts w:ascii="Verdana" w:hAnsi="Verdana" w:cs="Arial"/>
          <w:sz w:val="22"/>
          <w:szCs w:val="22"/>
          <w:lang w:eastAsia="es-ES"/>
        </w:rPr>
        <w:t xml:space="preserve">la presentación </w:t>
      </w:r>
      <w:r w:rsidR="00B31401" w:rsidRPr="008A177D">
        <w:rPr>
          <w:rFonts w:ascii="Verdana" w:hAnsi="Verdana" w:cs="Arial"/>
          <w:sz w:val="22"/>
          <w:szCs w:val="22"/>
          <w:lang w:eastAsia="es-ES"/>
        </w:rPr>
        <w:t xml:space="preserve">de </w:t>
      </w:r>
      <w:r w:rsidR="00B31401" w:rsidRPr="008A177D">
        <w:rPr>
          <w:rFonts w:ascii="Verdana" w:eastAsia="Arial,Times New Roman" w:hAnsi="Verdana" w:cs="Arial"/>
          <w:sz w:val="22"/>
          <w:szCs w:val="22"/>
          <w:lang w:eastAsia="es-ES"/>
        </w:rPr>
        <w:t>la</w:t>
      </w:r>
      <w:r w:rsidR="002644ED" w:rsidRPr="008A177D">
        <w:rPr>
          <w:rFonts w:ascii="Verdana" w:eastAsia="Arial,Times New Roman" w:hAnsi="Verdana" w:cs="Arial"/>
          <w:sz w:val="22"/>
          <w:szCs w:val="22"/>
          <w:lang w:eastAsia="es-ES"/>
        </w:rPr>
        <w:t xml:space="preserve"> </w:t>
      </w:r>
      <w:r w:rsidR="00294BC4" w:rsidRPr="008A177D">
        <w:rPr>
          <w:rFonts w:ascii="Verdana" w:hAnsi="Verdana" w:cs="Arial"/>
          <w:sz w:val="22"/>
          <w:szCs w:val="22"/>
          <w:lang w:eastAsia="es-ES"/>
        </w:rPr>
        <w:t>oferta.</w:t>
      </w:r>
    </w:p>
    <w:p w14:paraId="359E3727" w14:textId="57CA31A3" w:rsidR="00EC655B" w:rsidRPr="008A177D" w:rsidRDefault="00D40CA0" w:rsidP="00D91F94">
      <w:pPr>
        <w:numPr>
          <w:ilvl w:val="0"/>
          <w:numId w:val="20"/>
        </w:numPr>
        <w:autoSpaceDE w:val="0"/>
        <w:autoSpaceDN w:val="0"/>
        <w:adjustRightInd w:val="0"/>
        <w:spacing w:before="120" w:after="240"/>
        <w:jc w:val="both"/>
        <w:rPr>
          <w:rFonts w:ascii="Verdana" w:eastAsia="Arial,Times New Roman" w:hAnsi="Verdana" w:cs="Arial"/>
          <w:sz w:val="22"/>
          <w:szCs w:val="22"/>
          <w:lang w:eastAsia="es-ES"/>
        </w:rPr>
      </w:pPr>
      <w:r w:rsidRPr="008A177D">
        <w:rPr>
          <w:rFonts w:ascii="Verdana" w:hAnsi="Verdana" w:cs="Arial"/>
          <w:sz w:val="22"/>
          <w:szCs w:val="22"/>
          <w:lang w:eastAsia="es-ES"/>
        </w:rPr>
        <w:t>Tener</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capacidad</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jurídica</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para</w:t>
      </w:r>
      <w:r w:rsidR="002644ED" w:rsidRPr="008A177D">
        <w:rPr>
          <w:rFonts w:ascii="Verdana" w:eastAsia="Arial,Times New Roman" w:hAnsi="Verdana" w:cs="Arial"/>
          <w:sz w:val="22"/>
          <w:szCs w:val="22"/>
          <w:lang w:eastAsia="es-ES"/>
        </w:rPr>
        <w:t xml:space="preserve"> </w:t>
      </w:r>
      <w:r w:rsidR="00CE0017" w:rsidRPr="008A177D">
        <w:rPr>
          <w:rFonts w:ascii="Verdana" w:hAnsi="Verdana" w:cs="Arial"/>
          <w:sz w:val="22"/>
          <w:szCs w:val="22"/>
          <w:lang w:eastAsia="es-ES"/>
        </w:rPr>
        <w:t>la celebración y ejecución del</w:t>
      </w:r>
      <w:r w:rsidR="002644ED" w:rsidRPr="008A177D">
        <w:rPr>
          <w:rFonts w:ascii="Verdana" w:eastAsia="Arial,Times New Roman" w:hAnsi="Verdana" w:cs="Arial"/>
          <w:sz w:val="22"/>
          <w:szCs w:val="22"/>
          <w:lang w:eastAsia="es-ES"/>
        </w:rPr>
        <w:t xml:space="preserve"> </w:t>
      </w:r>
      <w:r w:rsidR="0052597B" w:rsidRPr="008A177D">
        <w:rPr>
          <w:rFonts w:ascii="Verdana" w:hAnsi="Verdana" w:cs="Arial"/>
          <w:sz w:val="22"/>
          <w:szCs w:val="22"/>
          <w:lang w:eastAsia="es-ES"/>
        </w:rPr>
        <w:t>c</w:t>
      </w:r>
      <w:r w:rsidR="00DD0E76" w:rsidRPr="008A177D">
        <w:rPr>
          <w:rFonts w:ascii="Verdana" w:hAnsi="Verdana" w:cs="Arial"/>
          <w:sz w:val="22"/>
          <w:szCs w:val="22"/>
          <w:lang w:eastAsia="es-ES"/>
        </w:rPr>
        <w:t>ontrato</w:t>
      </w:r>
      <w:r w:rsidRPr="008A177D">
        <w:rPr>
          <w:rFonts w:ascii="Verdana" w:hAnsi="Verdana" w:cs="Arial"/>
          <w:sz w:val="22"/>
          <w:szCs w:val="22"/>
          <w:lang w:eastAsia="es-ES"/>
        </w:rPr>
        <w:t>.</w:t>
      </w:r>
    </w:p>
    <w:p w14:paraId="398FB8E3" w14:textId="6331DCDD" w:rsidR="007821A2" w:rsidRPr="008A177D" w:rsidRDefault="007821A2" w:rsidP="00D91F94">
      <w:pPr>
        <w:numPr>
          <w:ilvl w:val="0"/>
          <w:numId w:val="20"/>
        </w:numPr>
        <w:autoSpaceDE w:val="0"/>
        <w:autoSpaceDN w:val="0"/>
        <w:adjustRightInd w:val="0"/>
        <w:spacing w:before="120" w:after="240"/>
        <w:jc w:val="both"/>
        <w:rPr>
          <w:rFonts w:ascii="Verdana" w:eastAsia="Arial,Times New Roman" w:hAnsi="Verdana" w:cs="Arial"/>
          <w:sz w:val="22"/>
          <w:szCs w:val="22"/>
          <w:lang w:eastAsia="es-ES"/>
        </w:rPr>
      </w:pPr>
      <w:r w:rsidRPr="008A177D">
        <w:rPr>
          <w:rFonts w:ascii="Verdana" w:hAnsi="Verdana" w:cs="Arial"/>
          <w:sz w:val="22"/>
          <w:szCs w:val="22"/>
          <w:lang w:eastAsia="es-ES"/>
        </w:rPr>
        <w:t>No</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estar</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incursos</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en</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ninguna</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las</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circunstancias</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Pr="008A177D">
        <w:rPr>
          <w:rFonts w:ascii="Verdana" w:eastAsia="Arial,Times New Roman" w:hAnsi="Verdana" w:cs="Arial"/>
          <w:sz w:val="22"/>
          <w:szCs w:val="22"/>
          <w:lang w:eastAsia="es-ES"/>
        </w:rPr>
        <w:t xml:space="preserve"> </w:t>
      </w:r>
      <w:r w:rsidR="005120E8" w:rsidRPr="008A177D">
        <w:rPr>
          <w:rFonts w:ascii="Verdana" w:hAnsi="Verdana" w:cs="Arial"/>
          <w:sz w:val="22"/>
          <w:szCs w:val="22"/>
          <w:lang w:eastAsia="es-ES"/>
        </w:rPr>
        <w:t>inhabilidad</w:t>
      </w:r>
      <w:r w:rsidR="005120E8" w:rsidRPr="008A177D">
        <w:rPr>
          <w:rFonts w:ascii="Verdana" w:hAnsi="Verdana" w:cs="Arial"/>
          <w:sz w:val="22"/>
          <w:szCs w:val="22"/>
        </w:rPr>
        <w:t xml:space="preserve">, incompatibilidad, </w:t>
      </w:r>
      <w:r w:rsidR="00024940" w:rsidRPr="008A177D">
        <w:rPr>
          <w:rFonts w:ascii="Verdana" w:hAnsi="Verdana" w:cs="Arial"/>
          <w:sz w:val="22"/>
          <w:szCs w:val="22"/>
        </w:rPr>
        <w:t>c</w:t>
      </w:r>
      <w:r w:rsidR="005120E8" w:rsidRPr="008A177D">
        <w:rPr>
          <w:rFonts w:ascii="Verdana" w:hAnsi="Verdana" w:cs="Arial"/>
          <w:sz w:val="22"/>
          <w:szCs w:val="22"/>
        </w:rPr>
        <w:t xml:space="preserve">onflicto de </w:t>
      </w:r>
      <w:r w:rsidR="00024940" w:rsidRPr="008A177D">
        <w:rPr>
          <w:rFonts w:ascii="Verdana" w:hAnsi="Verdana" w:cs="Arial"/>
          <w:sz w:val="22"/>
          <w:szCs w:val="22"/>
        </w:rPr>
        <w:t>i</w:t>
      </w:r>
      <w:r w:rsidR="005120E8" w:rsidRPr="008A177D">
        <w:rPr>
          <w:rFonts w:ascii="Verdana" w:hAnsi="Verdana" w:cs="Arial"/>
          <w:sz w:val="22"/>
          <w:szCs w:val="22"/>
        </w:rPr>
        <w:t>nterés o prohibición</w:t>
      </w:r>
      <w:r w:rsidR="00D61418" w:rsidRPr="008A177D">
        <w:rPr>
          <w:rFonts w:ascii="Verdana" w:hAnsi="Verdana" w:cs="Arial"/>
          <w:sz w:val="22"/>
          <w:szCs w:val="22"/>
        </w:rPr>
        <w:t xml:space="preserve"> para contratar</w:t>
      </w:r>
      <w:r w:rsidR="005120E8" w:rsidRPr="008A177D">
        <w:rPr>
          <w:rFonts w:ascii="Verdana" w:hAnsi="Verdana" w:cs="Arial"/>
          <w:sz w:val="22"/>
          <w:szCs w:val="22"/>
        </w:rPr>
        <w:t xml:space="preserve"> previstas </w:t>
      </w:r>
      <w:r w:rsidRPr="008A177D">
        <w:rPr>
          <w:rFonts w:ascii="Verdana" w:hAnsi="Verdana" w:cs="Arial"/>
          <w:sz w:val="22"/>
          <w:szCs w:val="22"/>
          <w:lang w:eastAsia="es-ES"/>
        </w:rPr>
        <w:t>en</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la</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Constitución</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y</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en</w:t>
      </w:r>
      <w:r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la</w:t>
      </w:r>
      <w:r w:rsidRPr="008A177D">
        <w:rPr>
          <w:rFonts w:ascii="Verdana" w:eastAsia="Arial,Times New Roman" w:hAnsi="Verdana" w:cs="Arial"/>
          <w:sz w:val="22"/>
          <w:szCs w:val="22"/>
          <w:lang w:eastAsia="es-ES"/>
        </w:rPr>
        <w:t xml:space="preserve"> </w:t>
      </w:r>
      <w:r w:rsidR="00B335C6" w:rsidRPr="008A177D">
        <w:rPr>
          <w:rFonts w:ascii="Verdana" w:hAnsi="Verdana" w:cs="Arial"/>
          <w:sz w:val="22"/>
          <w:szCs w:val="22"/>
          <w:lang w:eastAsia="es-ES"/>
        </w:rPr>
        <w:t>l</w:t>
      </w:r>
      <w:r w:rsidRPr="008A177D">
        <w:rPr>
          <w:rFonts w:ascii="Verdana" w:hAnsi="Verdana" w:cs="Arial"/>
          <w:sz w:val="22"/>
          <w:szCs w:val="22"/>
          <w:lang w:eastAsia="es-ES"/>
        </w:rPr>
        <w:t>ey</w:t>
      </w:r>
      <w:r w:rsidR="3892A2A8" w:rsidRPr="008A177D">
        <w:rPr>
          <w:rFonts w:ascii="Verdana" w:hAnsi="Verdana" w:cs="Arial"/>
          <w:sz w:val="22"/>
          <w:szCs w:val="22"/>
          <w:lang w:eastAsia="es-ES"/>
        </w:rPr>
        <w:t xml:space="preserve"> </w:t>
      </w:r>
    </w:p>
    <w:p w14:paraId="110E86FD" w14:textId="2334D0A7" w:rsidR="00CD384F" w:rsidRPr="008A177D" w:rsidRDefault="2516D92F" w:rsidP="00D91F94">
      <w:pPr>
        <w:numPr>
          <w:ilvl w:val="0"/>
          <w:numId w:val="20"/>
        </w:numPr>
        <w:autoSpaceDE w:val="0"/>
        <w:autoSpaceDN w:val="0"/>
        <w:adjustRightInd w:val="0"/>
        <w:spacing w:before="120" w:after="240"/>
        <w:jc w:val="both"/>
        <w:rPr>
          <w:rFonts w:ascii="Verdana" w:hAnsi="Verdana" w:cs="Arial"/>
          <w:sz w:val="22"/>
          <w:szCs w:val="22"/>
          <w:lang w:eastAsia="es-ES"/>
        </w:rPr>
      </w:pPr>
      <w:r w:rsidRPr="008A177D">
        <w:rPr>
          <w:rFonts w:ascii="Verdana" w:hAnsi="Verdana" w:cs="Arial"/>
          <w:sz w:val="22"/>
          <w:szCs w:val="22"/>
          <w:lang w:eastAsia="es-ES"/>
        </w:rPr>
        <w:t>No</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estar</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reportado</w:t>
      </w:r>
      <w:r w:rsidR="523BF43F" w:rsidRPr="008A177D">
        <w:rPr>
          <w:rFonts w:ascii="Verdana" w:hAnsi="Verdana" w:cs="Arial"/>
          <w:sz w:val="22"/>
          <w:szCs w:val="22"/>
          <w:lang w:eastAsia="es-ES"/>
        </w:rPr>
        <w:t>s</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en</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el</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último</w:t>
      </w:r>
      <w:r w:rsidR="1A18FD6D" w:rsidRPr="008A177D">
        <w:rPr>
          <w:rFonts w:ascii="Verdana" w:eastAsia="Arial,Times New Roman" w:hAnsi="Verdana" w:cs="Arial"/>
          <w:sz w:val="22"/>
          <w:szCs w:val="22"/>
          <w:lang w:eastAsia="es-ES"/>
        </w:rPr>
        <w:t xml:space="preserve"> </w:t>
      </w:r>
      <w:r w:rsidR="1BBE986D" w:rsidRPr="008A177D">
        <w:rPr>
          <w:rFonts w:ascii="Verdana" w:hAnsi="Verdana" w:cs="Arial"/>
          <w:sz w:val="22"/>
          <w:szCs w:val="22"/>
          <w:lang w:eastAsia="es-ES"/>
        </w:rPr>
        <w:t>b</w:t>
      </w:r>
      <w:r w:rsidRPr="008A177D">
        <w:rPr>
          <w:rFonts w:ascii="Verdana" w:hAnsi="Verdana" w:cs="Arial"/>
          <w:sz w:val="22"/>
          <w:szCs w:val="22"/>
          <w:lang w:eastAsia="es-ES"/>
        </w:rPr>
        <w:t>oletín</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1A18FD6D" w:rsidRPr="008A177D">
        <w:rPr>
          <w:rFonts w:ascii="Verdana" w:eastAsia="Arial,Times New Roman" w:hAnsi="Verdana" w:cs="Arial"/>
          <w:sz w:val="22"/>
          <w:szCs w:val="22"/>
          <w:lang w:eastAsia="es-ES"/>
        </w:rPr>
        <w:t xml:space="preserve"> </w:t>
      </w:r>
      <w:r w:rsidR="1BBE986D" w:rsidRPr="008A177D">
        <w:rPr>
          <w:rFonts w:ascii="Verdana" w:hAnsi="Verdana" w:cs="Arial"/>
          <w:sz w:val="22"/>
          <w:szCs w:val="22"/>
          <w:lang w:eastAsia="es-ES"/>
        </w:rPr>
        <w:t>r</w:t>
      </w:r>
      <w:r w:rsidRPr="008A177D">
        <w:rPr>
          <w:rFonts w:ascii="Verdana" w:hAnsi="Verdana" w:cs="Arial"/>
          <w:sz w:val="22"/>
          <w:szCs w:val="22"/>
          <w:lang w:eastAsia="es-ES"/>
        </w:rPr>
        <w:t>esponsables</w:t>
      </w:r>
      <w:r w:rsidR="1A18FD6D" w:rsidRPr="008A177D">
        <w:rPr>
          <w:rFonts w:ascii="Verdana" w:eastAsia="Arial,Times New Roman" w:hAnsi="Verdana" w:cs="Arial"/>
          <w:sz w:val="22"/>
          <w:szCs w:val="22"/>
          <w:lang w:eastAsia="es-ES"/>
        </w:rPr>
        <w:t xml:space="preserve"> </w:t>
      </w:r>
      <w:r w:rsidR="1BBE986D" w:rsidRPr="008A177D">
        <w:rPr>
          <w:rFonts w:ascii="Verdana" w:hAnsi="Verdana" w:cs="Arial"/>
          <w:sz w:val="22"/>
          <w:szCs w:val="22"/>
          <w:lang w:eastAsia="es-ES"/>
        </w:rPr>
        <w:t>f</w:t>
      </w:r>
      <w:r w:rsidRPr="008A177D">
        <w:rPr>
          <w:rFonts w:ascii="Verdana" w:hAnsi="Verdana" w:cs="Arial"/>
          <w:sz w:val="22"/>
          <w:szCs w:val="22"/>
          <w:lang w:eastAsia="es-ES"/>
        </w:rPr>
        <w:t>iscales</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vigente</w:t>
      </w:r>
      <w:r w:rsidR="00944921" w:rsidRPr="008A177D">
        <w:rPr>
          <w:rFonts w:ascii="Verdana" w:hAnsi="Verdana" w:cs="Arial"/>
          <w:sz w:val="22"/>
          <w:szCs w:val="22"/>
          <w:lang w:eastAsia="es-ES"/>
        </w:rPr>
        <w:t>s</w:t>
      </w:r>
      <w:r w:rsidR="499AE9FA"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publicado</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por</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la</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Contraloría</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General</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la</w:t>
      </w:r>
      <w:r w:rsidR="1A18FD6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República.</w:t>
      </w:r>
      <w:r w:rsidR="523BF43F" w:rsidRPr="008A177D">
        <w:rPr>
          <w:rFonts w:ascii="Verdana" w:hAnsi="Verdana" w:cs="Arial"/>
          <w:sz w:val="22"/>
          <w:szCs w:val="22"/>
          <w:lang w:eastAsia="es-ES"/>
        </w:rPr>
        <w:t xml:space="preserve"> Esta disposición aplica para el </w:t>
      </w:r>
      <w:r w:rsidR="13AEF945" w:rsidRPr="008A177D">
        <w:rPr>
          <w:rFonts w:ascii="Verdana" w:hAnsi="Verdana" w:cs="Arial"/>
          <w:sz w:val="22"/>
          <w:szCs w:val="22"/>
          <w:lang w:eastAsia="es-ES"/>
        </w:rPr>
        <w:t>P</w:t>
      </w:r>
      <w:r w:rsidR="6131E244" w:rsidRPr="008A177D">
        <w:rPr>
          <w:rFonts w:ascii="Verdana" w:hAnsi="Verdana" w:cs="Arial"/>
          <w:sz w:val="22"/>
          <w:szCs w:val="22"/>
          <w:lang w:eastAsia="es-ES"/>
        </w:rPr>
        <w:t>roponente</w:t>
      </w:r>
      <w:r w:rsidR="523BF43F" w:rsidRPr="008A177D">
        <w:rPr>
          <w:rFonts w:ascii="Verdana" w:hAnsi="Verdana" w:cs="Arial"/>
          <w:sz w:val="22"/>
          <w:szCs w:val="22"/>
          <w:lang w:eastAsia="es-ES"/>
        </w:rPr>
        <w:t xml:space="preserve"> </w:t>
      </w:r>
      <w:r w:rsidR="008D6CA1" w:rsidRPr="008A177D">
        <w:rPr>
          <w:rFonts w:ascii="Verdana" w:hAnsi="Verdana" w:cs="Arial"/>
          <w:sz w:val="22"/>
          <w:szCs w:val="22"/>
          <w:lang w:eastAsia="es-ES"/>
        </w:rPr>
        <w:t>e</w:t>
      </w:r>
      <w:r w:rsidR="523BF43F" w:rsidRPr="008A177D">
        <w:rPr>
          <w:rFonts w:ascii="Verdana" w:hAnsi="Verdana" w:cs="Arial"/>
          <w:sz w:val="22"/>
          <w:szCs w:val="22"/>
          <w:lang w:eastAsia="es-ES"/>
        </w:rPr>
        <w:t xml:space="preserve">integrantes de un </w:t>
      </w:r>
      <w:r w:rsidR="63FE556B" w:rsidRPr="008A177D">
        <w:rPr>
          <w:rFonts w:ascii="Verdana" w:hAnsi="Verdana" w:cs="Arial"/>
          <w:sz w:val="22"/>
          <w:szCs w:val="22"/>
          <w:lang w:eastAsia="es-ES"/>
        </w:rPr>
        <w:t>P</w:t>
      </w:r>
      <w:r w:rsidR="6131E244" w:rsidRPr="008A177D">
        <w:rPr>
          <w:rFonts w:ascii="Verdana" w:hAnsi="Verdana" w:cs="Arial"/>
          <w:sz w:val="22"/>
          <w:szCs w:val="22"/>
          <w:lang w:eastAsia="es-ES"/>
        </w:rPr>
        <w:t xml:space="preserve">roponente </w:t>
      </w:r>
      <w:r w:rsidR="52C941A9" w:rsidRPr="008A177D">
        <w:rPr>
          <w:rFonts w:ascii="Verdana" w:hAnsi="Verdana" w:cs="Arial"/>
          <w:sz w:val="22"/>
          <w:szCs w:val="22"/>
          <w:lang w:eastAsia="es-ES"/>
        </w:rPr>
        <w:t>P</w:t>
      </w:r>
      <w:r w:rsidR="6131E244" w:rsidRPr="008A177D">
        <w:rPr>
          <w:rFonts w:ascii="Verdana" w:hAnsi="Verdana" w:cs="Arial"/>
          <w:sz w:val="22"/>
          <w:szCs w:val="22"/>
          <w:lang w:eastAsia="es-ES"/>
        </w:rPr>
        <w:t>lural</w:t>
      </w:r>
      <w:r w:rsidR="523BF43F" w:rsidRPr="008A177D">
        <w:rPr>
          <w:rFonts w:ascii="Verdana" w:hAnsi="Verdana" w:cs="Arial"/>
          <w:sz w:val="22"/>
          <w:szCs w:val="22"/>
          <w:lang w:eastAsia="es-ES"/>
        </w:rPr>
        <w:t xml:space="preserve"> con domicilio en Colombia. Tratándose de </w:t>
      </w:r>
      <w:r w:rsidR="2D8E4540" w:rsidRPr="008A177D">
        <w:rPr>
          <w:rFonts w:ascii="Verdana" w:hAnsi="Verdana" w:cs="Arial"/>
          <w:sz w:val="22"/>
          <w:szCs w:val="22"/>
          <w:lang w:eastAsia="es-ES"/>
        </w:rPr>
        <w:t>P</w:t>
      </w:r>
      <w:r w:rsidR="6131E244" w:rsidRPr="008A177D">
        <w:rPr>
          <w:rFonts w:ascii="Verdana" w:hAnsi="Verdana" w:cs="Arial"/>
          <w:sz w:val="22"/>
          <w:szCs w:val="22"/>
          <w:lang w:eastAsia="es-ES"/>
        </w:rPr>
        <w:t xml:space="preserve">roponentes </w:t>
      </w:r>
      <w:r w:rsidR="271B0220" w:rsidRPr="008A177D">
        <w:rPr>
          <w:rFonts w:ascii="Verdana" w:hAnsi="Verdana" w:cs="Arial"/>
          <w:sz w:val="22"/>
          <w:szCs w:val="22"/>
          <w:lang w:eastAsia="es-ES"/>
        </w:rPr>
        <w:t>E</w:t>
      </w:r>
      <w:r w:rsidR="6131E244" w:rsidRPr="008A177D">
        <w:rPr>
          <w:rFonts w:ascii="Verdana" w:hAnsi="Verdana" w:cs="Arial"/>
          <w:sz w:val="22"/>
          <w:szCs w:val="22"/>
          <w:lang w:eastAsia="es-ES"/>
        </w:rPr>
        <w:t>xtranjeros</w:t>
      </w:r>
      <w:r w:rsidR="523BF43F" w:rsidRPr="008A177D">
        <w:rPr>
          <w:rFonts w:ascii="Verdana" w:hAnsi="Verdana" w:cs="Arial"/>
          <w:sz w:val="22"/>
          <w:szCs w:val="22"/>
          <w:lang w:eastAsia="es-ES"/>
        </w:rPr>
        <w:t xml:space="preserve"> sin domicilio o sin </w:t>
      </w:r>
      <w:r w:rsidR="5FF39695" w:rsidRPr="008A177D">
        <w:rPr>
          <w:rFonts w:ascii="Verdana" w:hAnsi="Verdana" w:cs="Arial"/>
          <w:sz w:val="22"/>
          <w:szCs w:val="22"/>
          <w:lang w:eastAsia="es-ES"/>
        </w:rPr>
        <w:t>S</w:t>
      </w:r>
      <w:r w:rsidR="523BF43F" w:rsidRPr="008A177D">
        <w:rPr>
          <w:rFonts w:ascii="Verdana" w:hAnsi="Verdana" w:cs="Arial"/>
          <w:sz w:val="22"/>
          <w:szCs w:val="22"/>
          <w:lang w:eastAsia="es-ES"/>
        </w:rPr>
        <w:t>ucursal en Colombia, debe</w:t>
      </w:r>
      <w:r w:rsidR="005F5163" w:rsidRPr="008A177D">
        <w:rPr>
          <w:rFonts w:ascii="Verdana" w:hAnsi="Verdana" w:cs="Arial"/>
          <w:sz w:val="22"/>
          <w:szCs w:val="22"/>
          <w:lang w:eastAsia="es-ES"/>
        </w:rPr>
        <w:t>n</w:t>
      </w:r>
      <w:r w:rsidR="523BF43F" w:rsidRPr="008A177D">
        <w:rPr>
          <w:rFonts w:ascii="Verdana" w:hAnsi="Verdana" w:cs="Arial"/>
          <w:sz w:val="22"/>
          <w:szCs w:val="22"/>
          <w:lang w:eastAsia="es-ES"/>
        </w:rPr>
        <w:t xml:space="preserve"> declarar que no son responsables fiscales por actividades ejercidas en Colombia en el pasado y que no tienen sanciones vigentes en Colombia que implique</w:t>
      </w:r>
      <w:r w:rsidR="00320839" w:rsidRPr="008A177D">
        <w:rPr>
          <w:rFonts w:ascii="Verdana" w:hAnsi="Verdana" w:cs="Arial"/>
          <w:sz w:val="22"/>
          <w:szCs w:val="22"/>
          <w:lang w:eastAsia="es-ES"/>
        </w:rPr>
        <w:t>n</w:t>
      </w:r>
      <w:r w:rsidR="523BF43F" w:rsidRPr="008A177D">
        <w:rPr>
          <w:rFonts w:ascii="Verdana" w:hAnsi="Verdana" w:cs="Arial"/>
          <w:sz w:val="22"/>
          <w:szCs w:val="22"/>
          <w:lang w:eastAsia="es-ES"/>
        </w:rPr>
        <w:t xml:space="preserve"> inhabilidad para contratar con el Estado.</w:t>
      </w:r>
    </w:p>
    <w:p w14:paraId="25C00CE6" w14:textId="77777777" w:rsidR="007E6CEB" w:rsidRPr="008A177D" w:rsidRDefault="31469D77" w:rsidP="00D91F94">
      <w:pPr>
        <w:pStyle w:val="Prrafodelista"/>
        <w:numPr>
          <w:ilvl w:val="0"/>
          <w:numId w:val="20"/>
        </w:numPr>
        <w:spacing w:after="160" w:line="259" w:lineRule="auto"/>
        <w:jc w:val="both"/>
        <w:rPr>
          <w:rFonts w:ascii="Verdana" w:eastAsia="Times New Roman" w:hAnsi="Verdana" w:cs="Arial"/>
          <w:szCs w:val="22"/>
          <w:lang w:eastAsia="es-ES"/>
        </w:rPr>
      </w:pPr>
      <w:r w:rsidRPr="008A177D">
        <w:rPr>
          <w:rFonts w:ascii="Verdana" w:eastAsia="Times New Roman" w:hAnsi="Verdana" w:cs="Arial"/>
          <w:szCs w:val="22"/>
          <w:lang w:eastAsia="es-ES"/>
        </w:rPr>
        <w:t>Presentar el certificado del Registro de Deudores Alimentarios Morosos – REDAM en el cual demuestre no estar inhabilitado en los términos de la Ley 2097 de 2021</w:t>
      </w:r>
    </w:p>
    <w:p w14:paraId="14ECDC0A" w14:textId="5DB20557" w:rsidR="26C37B18" w:rsidRPr="008A177D" w:rsidRDefault="26C37B18" w:rsidP="1096294A">
      <w:pPr>
        <w:pStyle w:val="Prrafodelista"/>
        <w:spacing w:after="160" w:line="259" w:lineRule="auto"/>
        <w:jc w:val="both"/>
        <w:rPr>
          <w:rFonts w:ascii="Verdana" w:eastAsiaTheme="minorEastAsia" w:hAnsi="Verdana" w:cstheme="minorBidi"/>
          <w:szCs w:val="22"/>
          <w:lang w:val="es-MX"/>
        </w:rPr>
      </w:pPr>
    </w:p>
    <w:p w14:paraId="1C150FAE" w14:textId="5B940497" w:rsidR="00A61E52" w:rsidRPr="008A177D" w:rsidRDefault="00D166C3" w:rsidP="0094112D">
      <w:pPr>
        <w:jc w:val="both"/>
        <w:rPr>
          <w:rFonts w:ascii="Verdana" w:hAnsi="Verdana"/>
          <w:szCs w:val="22"/>
          <w:lang w:val="es-MX"/>
        </w:rPr>
      </w:pPr>
      <w:r w:rsidRPr="008A177D">
        <w:rPr>
          <w:rFonts w:ascii="Verdana" w:eastAsia="Arial" w:hAnsi="Verdana" w:cs="Arial"/>
          <w:szCs w:val="22"/>
          <w:lang w:val="es-ES" w:eastAsia="en-US"/>
        </w:rPr>
        <w:t>[En este espacio, la entidad podrá incluir otros documentos que sean obligatorios en la verificación de la capacidad jurídica de los proponentes, amparados en criterios normativos de tipo constitucional, legal o reglamentario]</w:t>
      </w:r>
      <w:r w:rsidR="00A61E52" w:rsidRPr="008A177D">
        <w:rPr>
          <w:rFonts w:ascii="Verdana" w:hAnsi="Verdana"/>
          <w:sz w:val="22"/>
          <w:szCs w:val="22"/>
          <w:lang w:val="es-MX"/>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w:t>
      </w:r>
      <w:r w:rsidR="00A61E52" w:rsidRPr="008A177D">
        <w:rPr>
          <w:rFonts w:ascii="Verdana" w:hAnsi="Verdana"/>
          <w:sz w:val="22"/>
          <w:szCs w:val="22"/>
          <w:lang w:val="es-MX"/>
        </w:rPr>
        <w:lastRenderedPageBreak/>
        <w:t>acuerdo con lo dispuesto en el artículo 184 de la Ley 1801 de 2016 – Código Nacional de Seguridad y Convivencia Ciudadana–.</w:t>
      </w:r>
    </w:p>
    <w:p w14:paraId="3450239B" w14:textId="229EDE75" w:rsidR="00D40CA0" w:rsidRPr="008A177D" w:rsidRDefault="00552C86" w:rsidP="00145B65">
      <w:pPr>
        <w:pStyle w:val="Capitulo2"/>
        <w:tabs>
          <w:tab w:val="left" w:pos="6240"/>
        </w:tabs>
        <w:rPr>
          <w:rFonts w:ascii="Verdana" w:eastAsia="Arial" w:hAnsi="Verdana"/>
          <w:sz w:val="22"/>
          <w:szCs w:val="22"/>
        </w:rPr>
      </w:pPr>
      <w:bookmarkStart w:id="580" w:name="_Toc508648269"/>
      <w:bookmarkStart w:id="581" w:name="_Toc508984053"/>
      <w:bookmarkStart w:id="582" w:name="_Toc509843884"/>
      <w:bookmarkStart w:id="583" w:name="_Toc511924791"/>
      <w:bookmarkStart w:id="584" w:name="_Toc520226880"/>
      <w:bookmarkStart w:id="585" w:name="_Toc520297850"/>
      <w:bookmarkStart w:id="586" w:name="_Toc520317115"/>
      <w:bookmarkStart w:id="587" w:name="_Toc533083718"/>
      <w:bookmarkStart w:id="588" w:name="_Toc35616247"/>
      <w:bookmarkStart w:id="589" w:name="_Toc40113342"/>
      <w:bookmarkStart w:id="590" w:name="_Toc108082905"/>
      <w:bookmarkStart w:id="591" w:name="_Toc208767613"/>
      <w:r w:rsidRPr="008A177D">
        <w:rPr>
          <w:rFonts w:ascii="Verdana" w:eastAsia="Arial" w:hAnsi="Verdana"/>
          <w:sz w:val="22"/>
          <w:szCs w:val="22"/>
        </w:rPr>
        <w:t>3</w:t>
      </w:r>
      <w:r w:rsidR="002433B8" w:rsidRPr="008A177D">
        <w:rPr>
          <w:rFonts w:ascii="Verdana" w:eastAsia="Arial" w:hAnsi="Verdana"/>
          <w:sz w:val="22"/>
          <w:szCs w:val="22"/>
        </w:rPr>
        <w:t xml:space="preserve">.3 </w:t>
      </w:r>
      <w:r w:rsidR="00D40CA0" w:rsidRPr="008A177D">
        <w:rPr>
          <w:rFonts w:ascii="Verdana" w:eastAsia="Arial" w:hAnsi="Verdana"/>
          <w:sz w:val="22"/>
          <w:szCs w:val="22"/>
        </w:rPr>
        <w:t>EXISTENCIA</w:t>
      </w:r>
      <w:r w:rsidR="002644ED" w:rsidRPr="008A177D">
        <w:rPr>
          <w:rFonts w:ascii="Verdana" w:eastAsia="Arial" w:hAnsi="Verdana"/>
          <w:sz w:val="22"/>
          <w:szCs w:val="22"/>
        </w:rPr>
        <w:t xml:space="preserve"> </w:t>
      </w:r>
      <w:r w:rsidR="00D40CA0" w:rsidRPr="008A177D">
        <w:rPr>
          <w:rFonts w:ascii="Verdana" w:eastAsia="Arial" w:hAnsi="Verdana"/>
          <w:sz w:val="22"/>
          <w:szCs w:val="22"/>
        </w:rPr>
        <w:t>Y</w:t>
      </w:r>
      <w:r w:rsidR="002644ED" w:rsidRPr="008A177D">
        <w:rPr>
          <w:rFonts w:ascii="Verdana" w:eastAsia="Arial" w:hAnsi="Verdana"/>
          <w:sz w:val="22"/>
          <w:szCs w:val="22"/>
        </w:rPr>
        <w:t xml:space="preserve"> </w:t>
      </w:r>
      <w:r w:rsidR="00D40CA0" w:rsidRPr="008A177D">
        <w:rPr>
          <w:rFonts w:ascii="Verdana" w:eastAsia="Arial" w:hAnsi="Verdana"/>
          <w:sz w:val="22"/>
          <w:szCs w:val="22"/>
        </w:rPr>
        <w:t>REPRESENTACIÓN</w:t>
      </w:r>
      <w:r w:rsidR="002644ED" w:rsidRPr="008A177D">
        <w:rPr>
          <w:rFonts w:ascii="Verdana" w:eastAsia="Arial" w:hAnsi="Verdana"/>
          <w:sz w:val="22"/>
          <w:szCs w:val="22"/>
        </w:rPr>
        <w:t xml:space="preserve"> </w:t>
      </w:r>
      <w:r w:rsidR="00D40CA0" w:rsidRPr="008A177D">
        <w:rPr>
          <w:rFonts w:ascii="Verdana" w:eastAsia="Arial" w:hAnsi="Verdana"/>
          <w:sz w:val="22"/>
          <w:szCs w:val="22"/>
        </w:rPr>
        <w:t>LEGAL</w:t>
      </w:r>
      <w:bookmarkEnd w:id="580"/>
      <w:bookmarkEnd w:id="581"/>
      <w:bookmarkEnd w:id="582"/>
      <w:bookmarkEnd w:id="583"/>
      <w:bookmarkEnd w:id="584"/>
      <w:bookmarkEnd w:id="585"/>
      <w:bookmarkEnd w:id="586"/>
      <w:bookmarkEnd w:id="587"/>
      <w:bookmarkEnd w:id="588"/>
      <w:bookmarkEnd w:id="589"/>
      <w:bookmarkEnd w:id="590"/>
      <w:bookmarkEnd w:id="591"/>
      <w:r w:rsidR="002644ED" w:rsidRPr="008A177D">
        <w:rPr>
          <w:rFonts w:ascii="Verdana" w:eastAsia="Arial" w:hAnsi="Verdana"/>
          <w:sz w:val="22"/>
          <w:szCs w:val="22"/>
        </w:rPr>
        <w:t xml:space="preserve"> </w:t>
      </w:r>
      <w:r w:rsidR="00145B65" w:rsidRPr="008A177D">
        <w:rPr>
          <w:rFonts w:ascii="Verdana" w:eastAsia="Arial" w:hAnsi="Verdana"/>
          <w:sz w:val="22"/>
          <w:szCs w:val="22"/>
        </w:rPr>
        <w:tab/>
      </w:r>
    </w:p>
    <w:p w14:paraId="59063C35" w14:textId="528C46D7" w:rsidR="008C631D" w:rsidRPr="008A177D" w:rsidRDefault="00D40CA0" w:rsidP="00E63264">
      <w:pPr>
        <w:autoSpaceDE w:val="0"/>
        <w:autoSpaceDN w:val="0"/>
        <w:adjustRightInd w:val="0"/>
        <w:spacing w:before="120" w:after="240"/>
        <w:jc w:val="both"/>
        <w:rPr>
          <w:rFonts w:ascii="Verdana" w:eastAsia="Arial" w:hAnsi="Verdana"/>
          <w:sz w:val="22"/>
          <w:szCs w:val="22"/>
        </w:rPr>
      </w:pPr>
      <w:r w:rsidRPr="008A177D">
        <w:rPr>
          <w:rFonts w:ascii="Verdana" w:hAnsi="Verdana" w:cs="Arial"/>
          <w:sz w:val="22"/>
          <w:szCs w:val="22"/>
        </w:rPr>
        <w:t>La</w:t>
      </w:r>
      <w:r w:rsidR="002644ED" w:rsidRPr="008A177D">
        <w:rPr>
          <w:rFonts w:ascii="Verdana" w:hAnsi="Verdana" w:cs="Arial"/>
          <w:sz w:val="22"/>
          <w:szCs w:val="22"/>
        </w:rPr>
        <w:t xml:space="preserve"> </w:t>
      </w:r>
      <w:r w:rsidRPr="008A177D">
        <w:rPr>
          <w:rFonts w:ascii="Verdana" w:hAnsi="Verdana" w:cs="Arial"/>
          <w:sz w:val="22"/>
          <w:szCs w:val="22"/>
        </w:rPr>
        <w:t>existencia</w:t>
      </w:r>
      <w:r w:rsidR="002644ED" w:rsidRPr="008A177D">
        <w:rPr>
          <w:rFonts w:ascii="Verdana" w:hAnsi="Verdana" w:cs="Arial"/>
          <w:sz w:val="22"/>
          <w:szCs w:val="22"/>
        </w:rPr>
        <w:t xml:space="preserve"> </w:t>
      </w:r>
      <w:r w:rsidRPr="008A177D">
        <w:rPr>
          <w:rFonts w:ascii="Verdana" w:hAnsi="Verdana" w:cs="Arial"/>
          <w:sz w:val="22"/>
          <w:szCs w:val="22"/>
        </w:rPr>
        <w:t>y</w:t>
      </w:r>
      <w:r w:rsidR="002644ED" w:rsidRPr="008A177D">
        <w:rPr>
          <w:rFonts w:ascii="Verdana" w:hAnsi="Verdana" w:cs="Arial"/>
          <w:sz w:val="22"/>
          <w:szCs w:val="22"/>
        </w:rPr>
        <w:t xml:space="preserve"> </w:t>
      </w:r>
      <w:r w:rsidRPr="008A177D">
        <w:rPr>
          <w:rFonts w:ascii="Verdana" w:hAnsi="Verdana" w:cs="Arial"/>
          <w:sz w:val="22"/>
          <w:szCs w:val="22"/>
        </w:rPr>
        <w:t>representación</w:t>
      </w:r>
      <w:r w:rsidR="002644ED" w:rsidRPr="008A177D">
        <w:rPr>
          <w:rFonts w:ascii="Verdana" w:hAnsi="Verdana" w:cs="Arial"/>
          <w:sz w:val="22"/>
          <w:szCs w:val="22"/>
        </w:rPr>
        <w:t xml:space="preserve"> </w:t>
      </w:r>
      <w:r w:rsidRPr="008A177D">
        <w:rPr>
          <w:rFonts w:ascii="Verdana" w:hAnsi="Verdana" w:cs="Arial"/>
          <w:sz w:val="22"/>
          <w:szCs w:val="22"/>
        </w:rPr>
        <w:t>legal</w:t>
      </w:r>
      <w:r w:rsidR="002644ED" w:rsidRPr="008A177D">
        <w:rPr>
          <w:rFonts w:ascii="Verdana" w:hAnsi="Verdana" w:cs="Arial"/>
          <w:sz w:val="22"/>
          <w:szCs w:val="22"/>
        </w:rPr>
        <w:t xml:space="preserve"> </w:t>
      </w:r>
      <w:r w:rsidRPr="008A177D">
        <w:rPr>
          <w:rFonts w:ascii="Verdana" w:hAnsi="Verdana" w:cs="Arial"/>
          <w:sz w:val="22"/>
          <w:szCs w:val="22"/>
        </w:rPr>
        <w:t>de</w:t>
      </w:r>
      <w:r w:rsidR="002644ED" w:rsidRPr="008A177D">
        <w:rPr>
          <w:rFonts w:ascii="Verdana" w:hAnsi="Verdana" w:cs="Arial"/>
          <w:sz w:val="22"/>
          <w:szCs w:val="22"/>
        </w:rPr>
        <w:t xml:space="preserve"> </w:t>
      </w:r>
      <w:r w:rsidRPr="008A177D">
        <w:rPr>
          <w:rFonts w:ascii="Verdana" w:hAnsi="Verdana" w:cs="Arial"/>
          <w:sz w:val="22"/>
          <w:szCs w:val="22"/>
        </w:rPr>
        <w:t>los</w:t>
      </w:r>
      <w:r w:rsidR="002644ED" w:rsidRPr="008A177D">
        <w:rPr>
          <w:rFonts w:ascii="Verdana" w:eastAsia="Arial,Times New Roman" w:hAnsi="Verdana" w:cs="Arial"/>
          <w:sz w:val="22"/>
          <w:szCs w:val="22"/>
          <w:lang w:eastAsia="es-ES"/>
        </w:rPr>
        <w:t xml:space="preserve"> </w:t>
      </w:r>
      <w:r w:rsidR="60469C0B" w:rsidRPr="008A177D">
        <w:rPr>
          <w:rFonts w:ascii="Verdana" w:hAnsi="Verdana" w:cs="Arial"/>
          <w:sz w:val="22"/>
          <w:szCs w:val="22"/>
          <w:lang w:eastAsia="es-ES"/>
        </w:rPr>
        <w:t>P</w:t>
      </w:r>
      <w:r w:rsidR="10591425" w:rsidRPr="008A177D">
        <w:rPr>
          <w:rFonts w:ascii="Verdana" w:hAnsi="Verdana" w:cs="Arial"/>
          <w:sz w:val="22"/>
          <w:szCs w:val="22"/>
          <w:lang w:eastAsia="es-ES"/>
        </w:rPr>
        <w:t>roponentes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individuales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o</w:t>
      </w:r>
      <w:r w:rsidR="002644ED" w:rsidRPr="008A177D">
        <w:rPr>
          <w:rFonts w:ascii="Verdana" w:eastAsia="Arial,Times New Roman" w:hAnsi="Verdana" w:cs="Arial"/>
          <w:sz w:val="22"/>
          <w:szCs w:val="22"/>
          <w:lang w:eastAsia="es-ES"/>
        </w:rPr>
        <w:t xml:space="preserve"> </w:t>
      </w:r>
      <w:r w:rsidR="003466D0" w:rsidRPr="008A177D">
        <w:rPr>
          <w:rFonts w:ascii="Verdana" w:eastAsia="Arial,Times New Roman" w:hAnsi="Verdana" w:cs="Arial"/>
          <w:sz w:val="22"/>
          <w:szCs w:val="22"/>
          <w:lang w:eastAsia="es-ES"/>
        </w:rPr>
        <w:t xml:space="preserve">miembros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los</w:t>
      </w:r>
      <w:r w:rsidR="002644ED" w:rsidRPr="008A177D">
        <w:rPr>
          <w:rFonts w:ascii="Verdana" w:eastAsia="Arial,Times New Roman" w:hAnsi="Verdana" w:cs="Arial"/>
          <w:sz w:val="22"/>
          <w:szCs w:val="22"/>
          <w:lang w:eastAsia="es-ES"/>
        </w:rPr>
        <w:t xml:space="preserve"> </w:t>
      </w:r>
      <w:r w:rsidR="7758052F" w:rsidRPr="008A177D">
        <w:rPr>
          <w:rFonts w:ascii="Verdana" w:hAnsi="Verdana" w:cs="Arial"/>
          <w:sz w:val="22"/>
          <w:szCs w:val="22"/>
          <w:lang w:eastAsia="es-ES"/>
        </w:rPr>
        <w:t>P</w:t>
      </w:r>
      <w:r w:rsidR="10591425" w:rsidRPr="008A177D">
        <w:rPr>
          <w:rFonts w:ascii="Verdana" w:hAnsi="Verdana" w:cs="Arial"/>
          <w:sz w:val="22"/>
          <w:szCs w:val="22"/>
          <w:lang w:eastAsia="es-ES"/>
        </w:rPr>
        <w:t>roponentes</w:t>
      </w:r>
      <w:r w:rsidR="002644ED" w:rsidRPr="008A177D">
        <w:rPr>
          <w:rFonts w:ascii="Verdana" w:eastAsia="Arial,Times New Roman" w:hAnsi="Verdana" w:cs="Arial"/>
          <w:sz w:val="22"/>
          <w:szCs w:val="22"/>
          <w:lang w:eastAsia="es-ES"/>
        </w:rPr>
        <w:t xml:space="preserve"> </w:t>
      </w:r>
      <w:r w:rsidR="00F17FAB" w:rsidRPr="008A177D">
        <w:rPr>
          <w:rFonts w:ascii="Verdana" w:hAnsi="Verdana" w:cs="Arial"/>
          <w:sz w:val="22"/>
          <w:szCs w:val="22"/>
          <w:lang w:eastAsia="es-ES"/>
        </w:rPr>
        <w:t>P</w:t>
      </w:r>
      <w:r w:rsidRPr="008A177D">
        <w:rPr>
          <w:rFonts w:ascii="Verdana" w:hAnsi="Verdana" w:cs="Arial"/>
          <w:sz w:val="22"/>
          <w:szCs w:val="22"/>
          <w:lang w:eastAsia="es-ES"/>
        </w:rPr>
        <w:t>lurales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rPr>
        <w:t>se</w:t>
      </w:r>
      <w:r w:rsidR="002644ED" w:rsidRPr="008A177D">
        <w:rPr>
          <w:rFonts w:ascii="Verdana" w:hAnsi="Verdana" w:cs="Arial"/>
          <w:sz w:val="22"/>
          <w:szCs w:val="22"/>
        </w:rPr>
        <w:t xml:space="preserve"> </w:t>
      </w:r>
      <w:r w:rsidRPr="008A177D">
        <w:rPr>
          <w:rFonts w:ascii="Verdana" w:hAnsi="Verdana" w:cs="Arial"/>
          <w:sz w:val="22"/>
          <w:szCs w:val="22"/>
        </w:rPr>
        <w:t>acreditará</w:t>
      </w:r>
      <w:r w:rsidR="002644ED" w:rsidRPr="008A177D">
        <w:rPr>
          <w:rFonts w:ascii="Verdana" w:hAnsi="Verdana" w:cs="Arial"/>
          <w:sz w:val="22"/>
          <w:szCs w:val="22"/>
        </w:rPr>
        <w:t xml:space="preserve"> </w:t>
      </w:r>
      <w:r w:rsidRPr="008A177D">
        <w:rPr>
          <w:rFonts w:ascii="Verdana" w:hAnsi="Verdana" w:cs="Arial"/>
          <w:sz w:val="22"/>
          <w:szCs w:val="22"/>
        </w:rPr>
        <w:t>de</w:t>
      </w:r>
      <w:r w:rsidR="002644ED" w:rsidRPr="008A177D">
        <w:rPr>
          <w:rFonts w:ascii="Verdana" w:hAnsi="Verdana" w:cs="Arial"/>
          <w:sz w:val="22"/>
          <w:szCs w:val="22"/>
        </w:rPr>
        <w:t xml:space="preserve"> </w:t>
      </w:r>
      <w:r w:rsidRPr="008A177D">
        <w:rPr>
          <w:rFonts w:ascii="Verdana" w:hAnsi="Verdana" w:cs="Arial"/>
          <w:sz w:val="22"/>
          <w:szCs w:val="22"/>
        </w:rPr>
        <w:t>acuerdo</w:t>
      </w:r>
      <w:r w:rsidR="002644ED" w:rsidRPr="008A177D">
        <w:rPr>
          <w:rFonts w:ascii="Verdana" w:hAnsi="Verdana" w:cs="Arial"/>
          <w:sz w:val="22"/>
          <w:szCs w:val="22"/>
        </w:rPr>
        <w:t xml:space="preserve"> </w:t>
      </w:r>
      <w:r w:rsidRPr="008A177D">
        <w:rPr>
          <w:rFonts w:ascii="Verdana" w:hAnsi="Verdana" w:cs="Arial"/>
          <w:sz w:val="22"/>
          <w:szCs w:val="22"/>
        </w:rPr>
        <w:t>con</w:t>
      </w:r>
      <w:r w:rsidR="002644ED" w:rsidRPr="008A177D">
        <w:rPr>
          <w:rFonts w:ascii="Verdana" w:hAnsi="Verdana" w:cs="Arial"/>
          <w:sz w:val="22"/>
          <w:szCs w:val="22"/>
        </w:rPr>
        <w:t xml:space="preserve"> </w:t>
      </w:r>
      <w:r w:rsidRPr="008A177D">
        <w:rPr>
          <w:rFonts w:ascii="Verdana" w:hAnsi="Verdana" w:cs="Arial"/>
          <w:sz w:val="22"/>
          <w:szCs w:val="22"/>
        </w:rPr>
        <w:t>las</w:t>
      </w:r>
      <w:r w:rsidR="002644ED" w:rsidRPr="008A177D">
        <w:rPr>
          <w:rFonts w:ascii="Verdana" w:hAnsi="Verdana" w:cs="Arial"/>
          <w:sz w:val="22"/>
          <w:szCs w:val="22"/>
        </w:rPr>
        <w:t xml:space="preserve"> </w:t>
      </w:r>
      <w:r w:rsidRPr="008A177D">
        <w:rPr>
          <w:rFonts w:ascii="Verdana" w:hAnsi="Verdana" w:cs="Arial"/>
          <w:sz w:val="22"/>
          <w:szCs w:val="22"/>
        </w:rPr>
        <w:t>siguientes</w:t>
      </w:r>
      <w:r w:rsidR="002644ED" w:rsidRPr="008A177D">
        <w:rPr>
          <w:rFonts w:ascii="Verdana" w:hAnsi="Verdana" w:cs="Arial"/>
          <w:sz w:val="22"/>
          <w:szCs w:val="22"/>
        </w:rPr>
        <w:t xml:space="preserve"> </w:t>
      </w:r>
      <w:r w:rsidRPr="008A177D">
        <w:rPr>
          <w:rFonts w:ascii="Verdana" w:hAnsi="Verdana" w:cs="Arial"/>
          <w:sz w:val="22"/>
          <w:szCs w:val="22"/>
        </w:rPr>
        <w:t>reglas:</w:t>
      </w:r>
      <w:bookmarkStart w:id="592" w:name="_Toc45547590"/>
      <w:bookmarkStart w:id="593" w:name="_Toc45870458"/>
      <w:bookmarkStart w:id="594" w:name="_Toc48204145"/>
      <w:bookmarkStart w:id="595" w:name="_Toc52776725"/>
      <w:bookmarkStart w:id="596" w:name="_Toc52777853"/>
      <w:bookmarkStart w:id="597" w:name="_Toc57994244"/>
      <w:bookmarkStart w:id="598" w:name="_Toc45547591"/>
      <w:bookmarkStart w:id="599" w:name="_Toc45870459"/>
      <w:bookmarkStart w:id="600" w:name="_Toc48204146"/>
      <w:bookmarkStart w:id="601" w:name="_Toc52776726"/>
      <w:bookmarkStart w:id="602" w:name="_Toc52777854"/>
      <w:bookmarkStart w:id="603" w:name="_Toc57994245"/>
      <w:bookmarkStart w:id="604" w:name="_Toc45547592"/>
      <w:bookmarkStart w:id="605" w:name="_Toc45870460"/>
      <w:bookmarkStart w:id="606" w:name="_Toc48204147"/>
      <w:bookmarkStart w:id="607" w:name="_Toc52776727"/>
      <w:bookmarkStart w:id="608" w:name="_Toc52777855"/>
      <w:bookmarkStart w:id="609" w:name="_Toc57994246"/>
      <w:bookmarkStart w:id="610" w:name="_Toc45547593"/>
      <w:bookmarkStart w:id="611" w:name="_Toc45870461"/>
      <w:bookmarkStart w:id="612" w:name="_Toc48204148"/>
      <w:bookmarkStart w:id="613" w:name="_Toc52776728"/>
      <w:bookmarkStart w:id="614" w:name="_Toc52777856"/>
      <w:bookmarkStart w:id="615" w:name="_Toc57994247"/>
      <w:bookmarkStart w:id="616" w:name="_Toc35616248"/>
      <w:bookmarkStart w:id="617" w:name="_Toc40113343"/>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157399A8" w14:textId="1DD32E26" w:rsidR="00CB216E" w:rsidRPr="008A177D" w:rsidRDefault="00CB216E" w:rsidP="00D91F94">
      <w:pPr>
        <w:pStyle w:val="InviasNormal"/>
        <w:numPr>
          <w:ilvl w:val="2"/>
          <w:numId w:val="54"/>
        </w:numPr>
        <w:outlineLvl w:val="2"/>
        <w:rPr>
          <w:rFonts w:ascii="Verdana" w:eastAsia="Arial" w:hAnsi="Verdana" w:cs="Arial"/>
          <w:b/>
          <w:sz w:val="22"/>
          <w:szCs w:val="22"/>
          <w:lang w:val="es-CO" w:eastAsia="es-CO"/>
        </w:rPr>
      </w:pPr>
      <w:bookmarkStart w:id="618" w:name="_Toc108082906"/>
      <w:bookmarkStart w:id="619" w:name="_Toc208767614"/>
      <w:r w:rsidRPr="008A177D">
        <w:rPr>
          <w:rFonts w:ascii="Verdana" w:eastAsia="Arial" w:hAnsi="Verdana" w:cs="Arial"/>
          <w:b/>
          <w:sz w:val="22"/>
          <w:szCs w:val="22"/>
          <w:lang w:val="es-CO" w:eastAsia="es-CO"/>
        </w:rPr>
        <w:t>PERSONAS</w:t>
      </w:r>
      <w:r w:rsidR="002644ED" w:rsidRPr="008A177D">
        <w:rPr>
          <w:rFonts w:ascii="Verdana" w:eastAsia="Arial" w:hAnsi="Verdana" w:cs="Arial"/>
          <w:b/>
          <w:sz w:val="22"/>
          <w:szCs w:val="22"/>
          <w:lang w:val="es-CO" w:eastAsia="es-CO"/>
        </w:rPr>
        <w:t xml:space="preserve"> </w:t>
      </w:r>
      <w:r w:rsidRPr="008A177D">
        <w:rPr>
          <w:rFonts w:ascii="Verdana" w:eastAsia="Arial" w:hAnsi="Verdana" w:cs="Arial"/>
          <w:b/>
          <w:sz w:val="22"/>
          <w:szCs w:val="22"/>
          <w:lang w:val="es-CO" w:eastAsia="es-CO"/>
        </w:rPr>
        <w:t>NATURALES</w:t>
      </w:r>
      <w:bookmarkEnd w:id="616"/>
      <w:bookmarkEnd w:id="617"/>
      <w:bookmarkEnd w:id="618"/>
      <w:bookmarkEnd w:id="619"/>
    </w:p>
    <w:p w14:paraId="516BA978" w14:textId="6BFC4847" w:rsidR="00A863CA" w:rsidRPr="008A177D" w:rsidRDefault="00A863CA" w:rsidP="00AB134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Deben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presentar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siguientes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documentos</w:t>
      </w:r>
      <w:r w:rsidR="00294BC4" w:rsidRPr="008A177D">
        <w:rPr>
          <w:rFonts w:ascii="Verdana" w:eastAsia="Arial" w:hAnsi="Verdana" w:cs="Arial"/>
          <w:sz w:val="22"/>
          <w:szCs w:val="22"/>
          <w:lang w:val="es-CO"/>
        </w:rPr>
        <w:t xml:space="preserve"> en copia simple</w:t>
      </w:r>
      <w:r w:rsidRPr="008A177D">
        <w:rPr>
          <w:rFonts w:ascii="Verdana" w:eastAsia="Arial" w:hAnsi="Verdana" w:cs="Arial"/>
          <w:sz w:val="22"/>
          <w:szCs w:val="22"/>
          <w:lang w:val="es-CO"/>
        </w:rPr>
        <w:t>:</w:t>
      </w:r>
      <w:r w:rsidR="002644ED" w:rsidRPr="008A177D">
        <w:rPr>
          <w:rFonts w:ascii="Verdana" w:eastAsia="Arial" w:hAnsi="Verdana" w:cs="Arial"/>
          <w:sz w:val="22"/>
          <w:szCs w:val="22"/>
          <w:lang w:val="es-CO"/>
        </w:rPr>
        <w:t xml:space="preserve"> </w:t>
      </w:r>
    </w:p>
    <w:p w14:paraId="2A515269" w14:textId="1AEEE02B" w:rsidR="00A863CA" w:rsidRPr="008A177D" w:rsidRDefault="00A863CA" w:rsidP="00D91F94">
      <w:pPr>
        <w:numPr>
          <w:ilvl w:val="0"/>
          <w:numId w:val="7"/>
        </w:numPr>
        <w:contextualSpacing/>
        <w:jc w:val="both"/>
        <w:rPr>
          <w:rFonts w:ascii="Verdana" w:hAnsi="Verdana" w:cs="Arial"/>
          <w:sz w:val="22"/>
          <w:szCs w:val="22"/>
        </w:rPr>
      </w:pPr>
      <w:r w:rsidRPr="008A177D">
        <w:rPr>
          <w:rFonts w:ascii="Verdana" w:hAnsi="Verdana" w:cs="Arial"/>
          <w:sz w:val="22"/>
          <w:szCs w:val="22"/>
        </w:rPr>
        <w:t>Persona</w:t>
      </w:r>
      <w:r w:rsidR="002644ED" w:rsidRPr="008A177D">
        <w:rPr>
          <w:rFonts w:ascii="Verdana" w:hAnsi="Verdana" w:cs="Arial"/>
          <w:sz w:val="22"/>
          <w:szCs w:val="22"/>
        </w:rPr>
        <w:t xml:space="preserve"> </w:t>
      </w:r>
      <w:r w:rsidRPr="008A177D">
        <w:rPr>
          <w:rFonts w:ascii="Verdana" w:hAnsi="Verdana" w:cs="Arial"/>
          <w:sz w:val="22"/>
          <w:szCs w:val="22"/>
        </w:rPr>
        <w:t>natural</w:t>
      </w:r>
      <w:r w:rsidR="002644ED" w:rsidRPr="008A177D">
        <w:rPr>
          <w:rFonts w:ascii="Verdana" w:hAnsi="Verdana" w:cs="Arial"/>
          <w:sz w:val="22"/>
          <w:szCs w:val="22"/>
        </w:rPr>
        <w:t xml:space="preserve"> </w:t>
      </w:r>
      <w:r w:rsidRPr="008A177D">
        <w:rPr>
          <w:rFonts w:ascii="Verdana" w:hAnsi="Verdana" w:cs="Arial"/>
          <w:sz w:val="22"/>
          <w:szCs w:val="22"/>
        </w:rPr>
        <w:t>de</w:t>
      </w:r>
      <w:r w:rsidR="002644ED" w:rsidRPr="008A177D">
        <w:rPr>
          <w:rFonts w:ascii="Verdana" w:hAnsi="Verdana" w:cs="Arial"/>
          <w:sz w:val="22"/>
          <w:szCs w:val="22"/>
        </w:rPr>
        <w:t xml:space="preserve"> </w:t>
      </w:r>
      <w:r w:rsidRPr="008A177D">
        <w:rPr>
          <w:rFonts w:ascii="Verdana" w:hAnsi="Verdana" w:cs="Arial"/>
          <w:sz w:val="22"/>
          <w:szCs w:val="22"/>
        </w:rPr>
        <w:t>nacionalidad</w:t>
      </w:r>
      <w:r w:rsidR="002644ED" w:rsidRPr="008A177D">
        <w:rPr>
          <w:rFonts w:ascii="Verdana" w:hAnsi="Verdana" w:cs="Arial"/>
          <w:sz w:val="22"/>
          <w:szCs w:val="22"/>
        </w:rPr>
        <w:t xml:space="preserve"> </w:t>
      </w:r>
      <w:r w:rsidRPr="008A177D">
        <w:rPr>
          <w:rFonts w:ascii="Verdana" w:hAnsi="Verdana" w:cs="Arial"/>
          <w:sz w:val="22"/>
          <w:szCs w:val="22"/>
        </w:rPr>
        <w:t>colombiana:</w:t>
      </w:r>
      <w:r w:rsidR="002644ED" w:rsidRPr="008A177D">
        <w:rPr>
          <w:rFonts w:ascii="Verdana" w:hAnsi="Verdana" w:cs="Arial"/>
          <w:sz w:val="22"/>
          <w:szCs w:val="22"/>
        </w:rPr>
        <w:t xml:space="preserve"> </w:t>
      </w:r>
      <w:r w:rsidRPr="008A177D">
        <w:rPr>
          <w:rFonts w:ascii="Verdana" w:hAnsi="Verdana" w:cs="Arial"/>
          <w:sz w:val="22"/>
          <w:szCs w:val="22"/>
        </w:rPr>
        <w:t>cédula</w:t>
      </w:r>
      <w:r w:rsidR="002644ED" w:rsidRPr="008A177D">
        <w:rPr>
          <w:rFonts w:ascii="Verdana" w:hAnsi="Verdana" w:cs="Arial"/>
          <w:sz w:val="22"/>
          <w:szCs w:val="22"/>
        </w:rPr>
        <w:t xml:space="preserve"> </w:t>
      </w:r>
      <w:r w:rsidRPr="008A177D">
        <w:rPr>
          <w:rFonts w:ascii="Verdana" w:hAnsi="Verdana" w:cs="Arial"/>
          <w:sz w:val="22"/>
          <w:szCs w:val="22"/>
        </w:rPr>
        <w:t>de</w:t>
      </w:r>
      <w:r w:rsidR="002644ED" w:rsidRPr="008A177D">
        <w:rPr>
          <w:rFonts w:ascii="Verdana" w:hAnsi="Verdana" w:cs="Arial"/>
          <w:sz w:val="22"/>
          <w:szCs w:val="22"/>
        </w:rPr>
        <w:t xml:space="preserve"> </w:t>
      </w:r>
      <w:r w:rsidRPr="008A177D">
        <w:rPr>
          <w:rFonts w:ascii="Verdana" w:hAnsi="Verdana" w:cs="Arial"/>
          <w:sz w:val="22"/>
          <w:szCs w:val="22"/>
        </w:rPr>
        <w:t>ciudadanía.</w:t>
      </w:r>
    </w:p>
    <w:p w14:paraId="37CB927C" w14:textId="77777777" w:rsidR="003E57B6" w:rsidRPr="008A177D" w:rsidRDefault="003E57B6" w:rsidP="00BF2EB7">
      <w:pPr>
        <w:ind w:left="720"/>
        <w:contextualSpacing/>
        <w:jc w:val="both"/>
        <w:rPr>
          <w:rFonts w:ascii="Verdana" w:hAnsi="Verdana" w:cs="Arial"/>
          <w:sz w:val="22"/>
          <w:szCs w:val="22"/>
        </w:rPr>
      </w:pPr>
    </w:p>
    <w:p w14:paraId="0CD35C9D" w14:textId="3287CC73" w:rsidR="00A863CA" w:rsidRPr="008A177D" w:rsidRDefault="00A863CA" w:rsidP="00D91F94">
      <w:pPr>
        <w:numPr>
          <w:ilvl w:val="0"/>
          <w:numId w:val="7"/>
        </w:numPr>
        <w:contextualSpacing/>
        <w:jc w:val="both"/>
        <w:rPr>
          <w:rFonts w:ascii="Verdana" w:hAnsi="Verdana" w:cs="Arial"/>
          <w:sz w:val="22"/>
          <w:szCs w:val="22"/>
        </w:rPr>
      </w:pPr>
      <w:r w:rsidRPr="008A177D">
        <w:rPr>
          <w:rFonts w:ascii="Verdana" w:hAnsi="Verdana" w:cs="Arial"/>
          <w:sz w:val="22"/>
          <w:szCs w:val="22"/>
        </w:rPr>
        <w:t>Persona</w:t>
      </w:r>
      <w:r w:rsidR="002644ED" w:rsidRPr="008A177D">
        <w:rPr>
          <w:rFonts w:ascii="Verdana" w:hAnsi="Verdana" w:cs="Arial"/>
          <w:sz w:val="22"/>
          <w:szCs w:val="22"/>
        </w:rPr>
        <w:t xml:space="preserve"> </w:t>
      </w:r>
      <w:r w:rsidRPr="008A177D">
        <w:rPr>
          <w:rFonts w:ascii="Verdana" w:hAnsi="Verdana" w:cs="Arial"/>
          <w:sz w:val="22"/>
          <w:szCs w:val="22"/>
        </w:rPr>
        <w:t>natural</w:t>
      </w:r>
      <w:r w:rsidR="002644ED" w:rsidRPr="008A177D">
        <w:rPr>
          <w:rFonts w:ascii="Verdana" w:hAnsi="Verdana" w:cs="Arial"/>
          <w:sz w:val="22"/>
          <w:szCs w:val="22"/>
        </w:rPr>
        <w:t xml:space="preserve"> </w:t>
      </w:r>
      <w:r w:rsidRPr="008A177D">
        <w:rPr>
          <w:rFonts w:ascii="Verdana" w:hAnsi="Verdana" w:cs="Arial"/>
          <w:sz w:val="22"/>
          <w:szCs w:val="22"/>
        </w:rPr>
        <w:t>extranjera</w:t>
      </w:r>
      <w:r w:rsidR="002644ED" w:rsidRPr="008A177D">
        <w:rPr>
          <w:rFonts w:ascii="Verdana" w:hAnsi="Verdana" w:cs="Arial"/>
          <w:sz w:val="22"/>
          <w:szCs w:val="22"/>
        </w:rPr>
        <w:t xml:space="preserve"> </w:t>
      </w:r>
      <w:r w:rsidRPr="008A177D">
        <w:rPr>
          <w:rFonts w:ascii="Verdana" w:hAnsi="Verdana" w:cs="Arial"/>
          <w:sz w:val="22"/>
          <w:szCs w:val="22"/>
        </w:rPr>
        <w:t>con</w:t>
      </w:r>
      <w:r w:rsidR="002644ED" w:rsidRPr="008A177D">
        <w:rPr>
          <w:rFonts w:ascii="Verdana" w:hAnsi="Verdana" w:cs="Arial"/>
          <w:sz w:val="22"/>
          <w:szCs w:val="22"/>
        </w:rPr>
        <w:t xml:space="preserve"> </w:t>
      </w:r>
      <w:r w:rsidRPr="008A177D">
        <w:rPr>
          <w:rFonts w:ascii="Verdana" w:hAnsi="Verdana" w:cs="Arial"/>
          <w:sz w:val="22"/>
          <w:szCs w:val="22"/>
        </w:rPr>
        <w:t>residencia</w:t>
      </w:r>
      <w:r w:rsidR="002644ED" w:rsidRPr="008A177D">
        <w:rPr>
          <w:rFonts w:ascii="Verdana" w:hAnsi="Verdana" w:cs="Arial"/>
          <w:sz w:val="22"/>
          <w:szCs w:val="22"/>
        </w:rPr>
        <w:t xml:space="preserve"> </w:t>
      </w:r>
      <w:r w:rsidRPr="008A177D">
        <w:rPr>
          <w:rFonts w:ascii="Verdana" w:hAnsi="Verdana" w:cs="Arial"/>
          <w:sz w:val="22"/>
          <w:szCs w:val="22"/>
        </w:rPr>
        <w:t>en</w:t>
      </w:r>
      <w:r w:rsidR="002644ED" w:rsidRPr="008A177D">
        <w:rPr>
          <w:rFonts w:ascii="Verdana" w:hAnsi="Verdana" w:cs="Arial"/>
          <w:sz w:val="22"/>
          <w:szCs w:val="22"/>
        </w:rPr>
        <w:t xml:space="preserve"> </w:t>
      </w:r>
      <w:r w:rsidRPr="008A177D">
        <w:rPr>
          <w:rFonts w:ascii="Verdana" w:hAnsi="Verdana" w:cs="Arial"/>
          <w:sz w:val="22"/>
          <w:szCs w:val="22"/>
        </w:rPr>
        <w:t>Colombia:</w:t>
      </w:r>
      <w:r w:rsidR="002644ED" w:rsidRPr="008A177D">
        <w:rPr>
          <w:rFonts w:ascii="Verdana" w:hAnsi="Verdana" w:cs="Arial"/>
          <w:sz w:val="22"/>
          <w:szCs w:val="22"/>
        </w:rPr>
        <w:t xml:space="preserve"> </w:t>
      </w:r>
      <w:r w:rsidRPr="008A177D">
        <w:rPr>
          <w:rFonts w:ascii="Verdana" w:hAnsi="Verdana" w:cs="Arial"/>
          <w:sz w:val="22"/>
          <w:szCs w:val="22"/>
        </w:rPr>
        <w:t>cédula</w:t>
      </w:r>
      <w:r w:rsidR="002644ED" w:rsidRPr="008A177D">
        <w:rPr>
          <w:rFonts w:ascii="Verdana" w:hAnsi="Verdana" w:cs="Arial"/>
          <w:sz w:val="22"/>
          <w:szCs w:val="22"/>
        </w:rPr>
        <w:t xml:space="preserve"> </w:t>
      </w:r>
      <w:r w:rsidRPr="008A177D">
        <w:rPr>
          <w:rFonts w:ascii="Verdana" w:hAnsi="Verdana" w:cs="Arial"/>
          <w:sz w:val="22"/>
          <w:szCs w:val="22"/>
        </w:rPr>
        <w:t>de</w:t>
      </w:r>
      <w:r w:rsidR="002644ED" w:rsidRPr="008A177D">
        <w:rPr>
          <w:rFonts w:ascii="Verdana" w:hAnsi="Verdana" w:cs="Arial"/>
          <w:sz w:val="22"/>
          <w:szCs w:val="22"/>
        </w:rPr>
        <w:t xml:space="preserve"> </w:t>
      </w:r>
      <w:r w:rsidRPr="008A177D">
        <w:rPr>
          <w:rFonts w:ascii="Verdana" w:hAnsi="Verdana" w:cs="Arial"/>
          <w:sz w:val="22"/>
          <w:szCs w:val="22"/>
        </w:rPr>
        <w:t>extranjería</w:t>
      </w:r>
      <w:r w:rsidR="006734C2" w:rsidRPr="008A177D">
        <w:rPr>
          <w:rFonts w:ascii="Verdana" w:hAnsi="Verdana" w:cs="Arial"/>
          <w:sz w:val="22"/>
          <w:szCs w:val="22"/>
        </w:rPr>
        <w:t xml:space="preserve"> vigente expedida por la autoridad competente</w:t>
      </w:r>
      <w:r w:rsidR="00966B14" w:rsidRPr="008A177D">
        <w:rPr>
          <w:rFonts w:ascii="Verdana" w:hAnsi="Verdana" w:cs="Arial"/>
          <w:sz w:val="22"/>
          <w:szCs w:val="22"/>
        </w:rPr>
        <w:t>.</w:t>
      </w:r>
      <w:r w:rsidR="002644ED" w:rsidRPr="008A177D">
        <w:rPr>
          <w:rFonts w:ascii="Verdana" w:hAnsi="Verdana" w:cs="Arial"/>
          <w:sz w:val="22"/>
          <w:szCs w:val="22"/>
        </w:rPr>
        <w:t xml:space="preserve"> </w:t>
      </w:r>
    </w:p>
    <w:p w14:paraId="704AC529" w14:textId="77777777" w:rsidR="003E57B6" w:rsidRPr="008A177D" w:rsidRDefault="003E57B6" w:rsidP="00BF2EB7">
      <w:pPr>
        <w:ind w:left="709"/>
        <w:contextualSpacing/>
        <w:jc w:val="both"/>
        <w:rPr>
          <w:rFonts w:ascii="Verdana" w:hAnsi="Verdana" w:cs="Arial"/>
          <w:sz w:val="22"/>
          <w:szCs w:val="22"/>
        </w:rPr>
      </w:pPr>
    </w:p>
    <w:p w14:paraId="697FDABB" w14:textId="5D94D96C" w:rsidR="002733DA" w:rsidRPr="008A177D" w:rsidRDefault="00A863CA" w:rsidP="00D91F94">
      <w:pPr>
        <w:numPr>
          <w:ilvl w:val="0"/>
          <w:numId w:val="7"/>
        </w:numPr>
        <w:contextualSpacing/>
        <w:jc w:val="both"/>
        <w:rPr>
          <w:rFonts w:ascii="Verdana" w:hAnsi="Verdana" w:cs="Arial"/>
          <w:sz w:val="22"/>
          <w:szCs w:val="22"/>
          <w:lang w:val="es-ES"/>
        </w:rPr>
      </w:pPr>
      <w:r w:rsidRPr="008A177D">
        <w:rPr>
          <w:rFonts w:ascii="Verdana" w:hAnsi="Verdana" w:cs="Arial"/>
          <w:sz w:val="22"/>
          <w:szCs w:val="22"/>
        </w:rPr>
        <w:t>Persona</w:t>
      </w:r>
      <w:r w:rsidR="002644ED" w:rsidRPr="008A177D">
        <w:rPr>
          <w:rFonts w:ascii="Verdana" w:hAnsi="Verdana" w:cs="Arial"/>
          <w:sz w:val="22"/>
          <w:szCs w:val="22"/>
        </w:rPr>
        <w:t xml:space="preserve"> </w:t>
      </w:r>
      <w:r w:rsidRPr="008A177D">
        <w:rPr>
          <w:rFonts w:ascii="Verdana" w:hAnsi="Verdana" w:cs="Arial"/>
          <w:sz w:val="22"/>
          <w:szCs w:val="22"/>
        </w:rPr>
        <w:t>natural</w:t>
      </w:r>
      <w:r w:rsidR="002644ED" w:rsidRPr="008A177D">
        <w:rPr>
          <w:rFonts w:ascii="Verdana" w:hAnsi="Verdana" w:cs="Arial"/>
          <w:sz w:val="22"/>
          <w:szCs w:val="22"/>
        </w:rPr>
        <w:t xml:space="preserve"> </w:t>
      </w:r>
      <w:r w:rsidRPr="008A177D">
        <w:rPr>
          <w:rFonts w:ascii="Verdana" w:hAnsi="Verdana" w:cs="Arial"/>
          <w:sz w:val="22"/>
          <w:szCs w:val="22"/>
        </w:rPr>
        <w:t>extranjera</w:t>
      </w:r>
      <w:r w:rsidR="002644ED" w:rsidRPr="008A177D">
        <w:rPr>
          <w:rFonts w:ascii="Verdana" w:hAnsi="Verdana" w:cs="Arial"/>
          <w:sz w:val="22"/>
          <w:szCs w:val="22"/>
        </w:rPr>
        <w:t xml:space="preserve"> </w:t>
      </w:r>
      <w:r w:rsidRPr="008A177D">
        <w:rPr>
          <w:rFonts w:ascii="Verdana" w:hAnsi="Verdana" w:cs="Arial"/>
          <w:sz w:val="22"/>
          <w:szCs w:val="22"/>
        </w:rPr>
        <w:t>sin</w:t>
      </w:r>
      <w:r w:rsidR="002644ED" w:rsidRPr="008A177D">
        <w:rPr>
          <w:rFonts w:ascii="Verdana" w:hAnsi="Verdana" w:cs="Arial"/>
          <w:sz w:val="22"/>
          <w:szCs w:val="22"/>
        </w:rPr>
        <w:t xml:space="preserve"> </w:t>
      </w:r>
      <w:r w:rsidRPr="008A177D">
        <w:rPr>
          <w:rFonts w:ascii="Verdana" w:hAnsi="Verdana" w:cs="Arial"/>
          <w:sz w:val="22"/>
          <w:szCs w:val="22"/>
        </w:rPr>
        <w:t>domicilio</w:t>
      </w:r>
      <w:r w:rsidR="002644ED" w:rsidRPr="008A177D">
        <w:rPr>
          <w:rFonts w:ascii="Verdana" w:hAnsi="Verdana" w:cs="Arial"/>
          <w:sz w:val="22"/>
          <w:szCs w:val="22"/>
        </w:rPr>
        <w:t xml:space="preserve"> </w:t>
      </w:r>
      <w:r w:rsidRPr="008A177D">
        <w:rPr>
          <w:rFonts w:ascii="Verdana" w:hAnsi="Verdana" w:cs="Arial"/>
          <w:sz w:val="22"/>
          <w:szCs w:val="22"/>
        </w:rPr>
        <w:t>en</w:t>
      </w:r>
      <w:r w:rsidR="002644ED" w:rsidRPr="008A177D">
        <w:rPr>
          <w:rFonts w:ascii="Verdana" w:hAnsi="Verdana" w:cs="Arial"/>
          <w:sz w:val="22"/>
          <w:szCs w:val="22"/>
        </w:rPr>
        <w:t xml:space="preserve"> </w:t>
      </w:r>
      <w:r w:rsidRPr="008A177D">
        <w:rPr>
          <w:rFonts w:ascii="Verdana" w:hAnsi="Verdana" w:cs="Arial"/>
          <w:sz w:val="22"/>
          <w:szCs w:val="22"/>
        </w:rPr>
        <w:t>Colombia:</w:t>
      </w:r>
      <w:r w:rsidR="002644ED" w:rsidRPr="008A177D">
        <w:rPr>
          <w:rFonts w:ascii="Verdana" w:hAnsi="Verdana" w:cs="Arial"/>
          <w:sz w:val="22"/>
          <w:szCs w:val="22"/>
        </w:rPr>
        <w:t xml:space="preserve"> </w:t>
      </w:r>
      <w:r w:rsidRPr="008A177D">
        <w:rPr>
          <w:rFonts w:ascii="Verdana" w:hAnsi="Verdana" w:cs="Arial"/>
          <w:sz w:val="22"/>
          <w:szCs w:val="22"/>
        </w:rPr>
        <w:t>pasaporte.</w:t>
      </w:r>
    </w:p>
    <w:p w14:paraId="5AA1163E" w14:textId="06F4AF1F" w:rsidR="4268899C" w:rsidRPr="008A177D" w:rsidRDefault="4268899C">
      <w:pPr>
        <w:ind w:left="720"/>
        <w:contextualSpacing/>
        <w:jc w:val="both"/>
        <w:rPr>
          <w:rFonts w:ascii="Verdana" w:hAnsi="Verdana"/>
          <w:sz w:val="22"/>
          <w:szCs w:val="22"/>
          <w:lang w:val="es-ES"/>
        </w:rPr>
      </w:pPr>
    </w:p>
    <w:p w14:paraId="007A31E7" w14:textId="77AC47A0" w:rsidR="00D40CA0" w:rsidRPr="008A177D" w:rsidRDefault="00D40CA0" w:rsidP="00D91F94">
      <w:pPr>
        <w:pStyle w:val="InviasNormal"/>
        <w:numPr>
          <w:ilvl w:val="2"/>
          <w:numId w:val="54"/>
        </w:numPr>
        <w:jc w:val="both"/>
        <w:outlineLvl w:val="2"/>
        <w:rPr>
          <w:rFonts w:ascii="Verdana" w:eastAsia="Arial" w:hAnsi="Verdana" w:cs="Arial"/>
          <w:b/>
          <w:bCs/>
          <w:sz w:val="22"/>
          <w:szCs w:val="22"/>
          <w:lang w:val="es-CO"/>
        </w:rPr>
      </w:pPr>
      <w:bookmarkStart w:id="620" w:name="_Toc35616249"/>
      <w:bookmarkStart w:id="621" w:name="_Toc35616576"/>
      <w:bookmarkStart w:id="622" w:name="_Toc35616250"/>
      <w:bookmarkStart w:id="623" w:name="_Toc40113344"/>
      <w:bookmarkStart w:id="624" w:name="_Toc108082907"/>
      <w:bookmarkStart w:id="625" w:name="_Toc208767615"/>
      <w:bookmarkEnd w:id="620"/>
      <w:bookmarkEnd w:id="621"/>
      <w:r w:rsidRPr="008A177D">
        <w:rPr>
          <w:rFonts w:ascii="Verdana" w:eastAsia="Arial" w:hAnsi="Verdana" w:cs="Arial"/>
          <w:b/>
          <w:bCs/>
          <w:sz w:val="22"/>
          <w:szCs w:val="22"/>
          <w:lang w:val="es-CO"/>
        </w:rPr>
        <w:t>PERSONAS</w:t>
      </w:r>
      <w:r w:rsidR="002644ED" w:rsidRPr="008A177D">
        <w:rPr>
          <w:rFonts w:ascii="Verdana" w:eastAsia="Arial" w:hAnsi="Verdana" w:cs="Arial"/>
          <w:b/>
          <w:bCs/>
          <w:sz w:val="22"/>
          <w:szCs w:val="22"/>
          <w:lang w:val="es-CO"/>
        </w:rPr>
        <w:t xml:space="preserve"> </w:t>
      </w:r>
      <w:r w:rsidRPr="008A177D">
        <w:rPr>
          <w:rFonts w:ascii="Verdana" w:eastAsia="Arial" w:hAnsi="Verdana" w:cs="Arial"/>
          <w:b/>
          <w:bCs/>
          <w:sz w:val="22"/>
          <w:szCs w:val="22"/>
          <w:lang w:val="es-CO"/>
        </w:rPr>
        <w:t>JUR</w:t>
      </w:r>
      <w:r w:rsidR="00C43DAA" w:rsidRPr="008A177D">
        <w:rPr>
          <w:rFonts w:ascii="Verdana" w:eastAsia="Arial" w:hAnsi="Verdana" w:cs="Arial"/>
          <w:b/>
          <w:bCs/>
          <w:sz w:val="22"/>
          <w:szCs w:val="22"/>
          <w:lang w:val="es-CO"/>
        </w:rPr>
        <w:t>Í</w:t>
      </w:r>
      <w:r w:rsidRPr="008A177D">
        <w:rPr>
          <w:rFonts w:ascii="Verdana" w:eastAsia="Arial" w:hAnsi="Verdana" w:cs="Arial"/>
          <w:b/>
          <w:bCs/>
          <w:sz w:val="22"/>
          <w:szCs w:val="22"/>
          <w:lang w:val="es-CO"/>
        </w:rPr>
        <w:t>DICAS</w:t>
      </w:r>
      <w:bookmarkEnd w:id="622"/>
      <w:bookmarkEnd w:id="623"/>
      <w:bookmarkEnd w:id="624"/>
      <w:bookmarkEnd w:id="625"/>
    </w:p>
    <w:p w14:paraId="270EC94D" w14:textId="3A573D22" w:rsidR="00A863CA" w:rsidRPr="008A177D" w:rsidRDefault="00A863CA" w:rsidP="00E63264">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Deben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presentar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los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siguientes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documentos:</w:t>
      </w:r>
      <w:r w:rsidR="002644ED" w:rsidRPr="008A177D">
        <w:rPr>
          <w:rFonts w:ascii="Verdana" w:eastAsia="Arial" w:hAnsi="Verdana" w:cs="Arial"/>
          <w:sz w:val="22"/>
          <w:szCs w:val="22"/>
          <w:lang w:val="es-CO"/>
        </w:rPr>
        <w:t xml:space="preserve"> </w:t>
      </w:r>
    </w:p>
    <w:p w14:paraId="180A42E5" w14:textId="08A87A8D" w:rsidR="004F712F" w:rsidRPr="008A177D" w:rsidRDefault="00A863CA" w:rsidP="00D91F94">
      <w:pPr>
        <w:numPr>
          <w:ilvl w:val="0"/>
          <w:numId w:val="22"/>
        </w:numPr>
        <w:contextualSpacing/>
        <w:jc w:val="both"/>
        <w:rPr>
          <w:rFonts w:ascii="Verdana" w:hAnsi="Verdana" w:cs="Arial"/>
          <w:sz w:val="22"/>
          <w:szCs w:val="22"/>
        </w:rPr>
      </w:pPr>
      <w:r w:rsidRPr="008A177D">
        <w:rPr>
          <w:rFonts w:ascii="Verdana" w:hAnsi="Verdana" w:cs="Arial"/>
          <w:sz w:val="22"/>
          <w:szCs w:val="22"/>
        </w:rPr>
        <w:t>Persona</w:t>
      </w:r>
      <w:r w:rsidR="002644ED" w:rsidRPr="008A177D">
        <w:rPr>
          <w:rFonts w:ascii="Verdana" w:hAnsi="Verdana" w:cs="Arial"/>
          <w:sz w:val="22"/>
          <w:szCs w:val="22"/>
        </w:rPr>
        <w:t xml:space="preserve"> </w:t>
      </w:r>
      <w:r w:rsidRPr="008A177D">
        <w:rPr>
          <w:rFonts w:ascii="Verdana" w:hAnsi="Verdana" w:cs="Arial"/>
          <w:sz w:val="22"/>
          <w:szCs w:val="22"/>
        </w:rPr>
        <w:t>jurídica</w:t>
      </w:r>
      <w:r w:rsidR="002644ED" w:rsidRPr="008A177D">
        <w:rPr>
          <w:rFonts w:ascii="Verdana" w:hAnsi="Verdana" w:cs="Arial"/>
          <w:sz w:val="22"/>
          <w:szCs w:val="22"/>
        </w:rPr>
        <w:t xml:space="preserve"> </w:t>
      </w:r>
      <w:r w:rsidRPr="008A177D">
        <w:rPr>
          <w:rFonts w:ascii="Verdana" w:hAnsi="Verdana" w:cs="Arial"/>
          <w:sz w:val="22"/>
          <w:szCs w:val="22"/>
        </w:rPr>
        <w:t>nacional</w:t>
      </w:r>
      <w:r w:rsidR="002644ED" w:rsidRPr="008A177D">
        <w:rPr>
          <w:rFonts w:ascii="Verdana" w:hAnsi="Verdana" w:cs="Arial"/>
          <w:sz w:val="22"/>
          <w:szCs w:val="22"/>
        </w:rPr>
        <w:t xml:space="preserve"> </w:t>
      </w:r>
      <w:r w:rsidRPr="008A177D">
        <w:rPr>
          <w:rFonts w:ascii="Verdana" w:hAnsi="Verdana" w:cs="Arial"/>
          <w:sz w:val="22"/>
          <w:szCs w:val="22"/>
        </w:rPr>
        <w:t>o</w:t>
      </w:r>
      <w:r w:rsidR="002644ED" w:rsidRPr="008A177D">
        <w:rPr>
          <w:rFonts w:ascii="Verdana" w:hAnsi="Verdana" w:cs="Arial"/>
          <w:sz w:val="22"/>
          <w:szCs w:val="22"/>
        </w:rPr>
        <w:t xml:space="preserve"> </w:t>
      </w:r>
      <w:r w:rsidRPr="008A177D">
        <w:rPr>
          <w:rFonts w:ascii="Verdana" w:hAnsi="Verdana" w:cs="Arial"/>
          <w:sz w:val="22"/>
          <w:szCs w:val="22"/>
        </w:rPr>
        <w:t>extranjera</w:t>
      </w:r>
      <w:r w:rsidR="002644ED" w:rsidRPr="008A177D">
        <w:rPr>
          <w:rFonts w:ascii="Verdana" w:hAnsi="Verdana" w:cs="Arial"/>
          <w:sz w:val="22"/>
          <w:szCs w:val="22"/>
        </w:rPr>
        <w:t xml:space="preserve"> </w:t>
      </w:r>
      <w:r w:rsidRPr="008A177D">
        <w:rPr>
          <w:rFonts w:ascii="Verdana" w:hAnsi="Verdana" w:cs="Arial"/>
          <w:sz w:val="22"/>
          <w:szCs w:val="22"/>
        </w:rPr>
        <w:t>con</w:t>
      </w:r>
      <w:r w:rsidR="002644ED" w:rsidRPr="008A177D">
        <w:rPr>
          <w:rFonts w:ascii="Verdana" w:hAnsi="Verdana" w:cs="Arial"/>
          <w:sz w:val="22"/>
          <w:szCs w:val="22"/>
        </w:rPr>
        <w:t xml:space="preserve"> </w:t>
      </w:r>
      <w:r w:rsidR="002A71EE" w:rsidRPr="008A177D">
        <w:rPr>
          <w:rFonts w:ascii="Verdana" w:hAnsi="Verdana" w:cs="Arial"/>
          <w:sz w:val="22"/>
          <w:szCs w:val="22"/>
        </w:rPr>
        <w:t>S</w:t>
      </w:r>
      <w:r w:rsidRPr="008A177D">
        <w:rPr>
          <w:rFonts w:ascii="Verdana" w:hAnsi="Verdana" w:cs="Arial"/>
          <w:sz w:val="22"/>
          <w:szCs w:val="22"/>
        </w:rPr>
        <w:t>ucursal</w:t>
      </w:r>
      <w:r w:rsidR="002644ED" w:rsidRPr="008A177D">
        <w:rPr>
          <w:rFonts w:ascii="Verdana" w:hAnsi="Verdana" w:cs="Arial"/>
          <w:sz w:val="22"/>
          <w:szCs w:val="22"/>
        </w:rPr>
        <w:t xml:space="preserve"> </w:t>
      </w:r>
      <w:r w:rsidRPr="008A177D">
        <w:rPr>
          <w:rFonts w:ascii="Verdana" w:hAnsi="Verdana" w:cs="Arial"/>
          <w:sz w:val="22"/>
          <w:szCs w:val="22"/>
        </w:rPr>
        <w:t>en</w:t>
      </w:r>
      <w:r w:rsidR="002644ED" w:rsidRPr="008A177D">
        <w:rPr>
          <w:rFonts w:ascii="Verdana" w:hAnsi="Verdana" w:cs="Arial"/>
          <w:sz w:val="22"/>
          <w:szCs w:val="22"/>
        </w:rPr>
        <w:t xml:space="preserve"> </w:t>
      </w:r>
      <w:r w:rsidRPr="008A177D">
        <w:rPr>
          <w:rFonts w:ascii="Verdana" w:hAnsi="Verdana" w:cs="Arial"/>
          <w:sz w:val="22"/>
          <w:szCs w:val="22"/>
        </w:rPr>
        <w:t>Colombia:</w:t>
      </w:r>
      <w:r w:rsidR="00294BC4" w:rsidRPr="008A177D">
        <w:rPr>
          <w:rFonts w:ascii="Verdana" w:hAnsi="Verdana" w:cs="Arial"/>
          <w:sz w:val="22"/>
          <w:szCs w:val="22"/>
          <w:lang w:eastAsia="es-ES"/>
        </w:rPr>
        <w:t xml:space="preserve"> </w:t>
      </w:r>
    </w:p>
    <w:p w14:paraId="245170CB" w14:textId="77777777" w:rsidR="00811D4F" w:rsidRPr="008A177D" w:rsidRDefault="00811D4F" w:rsidP="00AB1346">
      <w:pPr>
        <w:ind w:left="720"/>
        <w:contextualSpacing/>
        <w:jc w:val="both"/>
        <w:rPr>
          <w:rFonts w:ascii="Verdana" w:hAnsi="Verdana" w:cs="Arial"/>
          <w:sz w:val="22"/>
          <w:szCs w:val="22"/>
        </w:rPr>
      </w:pPr>
    </w:p>
    <w:p w14:paraId="7D4D484A" w14:textId="26E41B81" w:rsidR="00A863CA" w:rsidRPr="008A177D" w:rsidRDefault="004F712F" w:rsidP="00D91F94">
      <w:pPr>
        <w:pStyle w:val="Prrafodelista"/>
        <w:numPr>
          <w:ilvl w:val="0"/>
          <w:numId w:val="9"/>
        </w:numPr>
        <w:spacing w:line="240" w:lineRule="auto"/>
        <w:jc w:val="both"/>
        <w:rPr>
          <w:rFonts w:ascii="Verdana" w:hAnsi="Verdana" w:cs="Arial"/>
          <w:szCs w:val="22"/>
        </w:rPr>
      </w:pPr>
      <w:r w:rsidRPr="008A177D">
        <w:rPr>
          <w:rFonts w:ascii="Verdana" w:eastAsiaTheme="minorHAnsi" w:hAnsi="Verdana" w:cs="Arial"/>
          <w:szCs w:val="22"/>
        </w:rPr>
        <w:t>C</w:t>
      </w:r>
      <w:r w:rsidR="00294BC4" w:rsidRPr="008A177D">
        <w:rPr>
          <w:rFonts w:ascii="Verdana" w:eastAsiaTheme="minorHAnsi" w:hAnsi="Verdana" w:cs="Arial"/>
          <w:szCs w:val="22"/>
        </w:rPr>
        <w:t>ertificado</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de</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existencia</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y</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representación</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legal</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expedido</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por</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la</w:t>
      </w:r>
      <w:r w:rsidR="002644ED" w:rsidRPr="008A177D">
        <w:rPr>
          <w:rFonts w:ascii="Verdana" w:eastAsiaTheme="minorHAnsi" w:hAnsi="Verdana" w:cs="Arial"/>
          <w:szCs w:val="22"/>
        </w:rPr>
        <w:t xml:space="preserve"> </w:t>
      </w:r>
      <w:r w:rsidR="009474A7" w:rsidRPr="008A177D">
        <w:rPr>
          <w:rFonts w:ascii="Verdana" w:eastAsiaTheme="minorHAnsi" w:hAnsi="Verdana" w:cs="Arial"/>
          <w:szCs w:val="22"/>
        </w:rPr>
        <w:t xml:space="preserve">cámara </w:t>
      </w:r>
      <w:r w:rsidR="00A863CA" w:rsidRPr="008A177D">
        <w:rPr>
          <w:rFonts w:ascii="Verdana" w:eastAsiaTheme="minorHAnsi" w:hAnsi="Verdana" w:cs="Arial"/>
          <w:szCs w:val="22"/>
        </w:rPr>
        <w:t>de</w:t>
      </w:r>
      <w:r w:rsidR="002644ED" w:rsidRPr="008A177D">
        <w:rPr>
          <w:rFonts w:ascii="Verdana" w:eastAsiaTheme="minorHAnsi" w:hAnsi="Verdana" w:cs="Arial"/>
          <w:szCs w:val="22"/>
        </w:rPr>
        <w:t xml:space="preserve"> </w:t>
      </w:r>
      <w:r w:rsidR="009474A7" w:rsidRPr="008A177D">
        <w:rPr>
          <w:rFonts w:ascii="Verdana" w:eastAsiaTheme="minorHAnsi" w:hAnsi="Verdana" w:cs="Arial"/>
          <w:szCs w:val="22"/>
        </w:rPr>
        <w:t xml:space="preserve">comercio </w:t>
      </w:r>
      <w:r w:rsidR="002E34EE" w:rsidRPr="008A177D">
        <w:rPr>
          <w:rFonts w:ascii="Verdana" w:eastAsiaTheme="minorHAnsi" w:hAnsi="Verdana" w:cs="Arial"/>
          <w:szCs w:val="22"/>
        </w:rPr>
        <w:t xml:space="preserve">o autoridad competente </w:t>
      </w:r>
      <w:r w:rsidR="00A863CA" w:rsidRPr="008A177D">
        <w:rPr>
          <w:rFonts w:ascii="Verdana" w:eastAsiaTheme="minorHAnsi" w:hAnsi="Verdana" w:cs="Arial"/>
          <w:szCs w:val="22"/>
        </w:rPr>
        <w:t>en</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el</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que</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se</w:t>
      </w:r>
      <w:r w:rsidR="002644ED" w:rsidRPr="008A177D">
        <w:rPr>
          <w:rFonts w:ascii="Verdana" w:eastAsiaTheme="minorHAnsi" w:hAnsi="Verdana" w:cs="Arial"/>
          <w:szCs w:val="22"/>
        </w:rPr>
        <w:t xml:space="preserve"> </w:t>
      </w:r>
      <w:r w:rsidR="00A863CA" w:rsidRPr="008A177D">
        <w:rPr>
          <w:rFonts w:ascii="Verdana" w:eastAsiaTheme="minorHAnsi" w:hAnsi="Verdana" w:cs="Arial"/>
          <w:szCs w:val="22"/>
        </w:rPr>
        <w:t>verificará:</w:t>
      </w:r>
    </w:p>
    <w:p w14:paraId="18DB3D5D" w14:textId="1E4E7F61" w:rsidR="00A863CA" w:rsidRPr="008A177D" w:rsidRDefault="00A863CA" w:rsidP="00D91F94">
      <w:pPr>
        <w:pStyle w:val="InviasNormal"/>
        <w:numPr>
          <w:ilvl w:val="1"/>
          <w:numId w:val="9"/>
        </w:numPr>
        <w:jc w:val="both"/>
        <w:rPr>
          <w:rFonts w:ascii="Verdana" w:eastAsia="Arial" w:hAnsi="Verdana" w:cs="Arial"/>
          <w:sz w:val="22"/>
          <w:szCs w:val="22"/>
        </w:rPr>
      </w:pPr>
      <w:r w:rsidRPr="008A177D">
        <w:rPr>
          <w:rFonts w:ascii="Verdana" w:eastAsia="Arial" w:hAnsi="Verdana" w:cs="Arial"/>
          <w:sz w:val="22"/>
          <w:szCs w:val="22"/>
        </w:rPr>
        <w:t>Fecha</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expedición</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Pr="008A177D">
        <w:rPr>
          <w:rFonts w:ascii="Verdana" w:eastAsia="Arial" w:hAnsi="Verdana" w:cs="Arial"/>
          <w:sz w:val="22"/>
          <w:szCs w:val="22"/>
        </w:rPr>
        <w:t>certificado</w:t>
      </w:r>
      <w:r w:rsidR="002644ED" w:rsidRPr="008A177D">
        <w:rPr>
          <w:rFonts w:ascii="Verdana" w:eastAsia="Arial" w:hAnsi="Verdana" w:cs="Arial"/>
          <w:sz w:val="22"/>
          <w:szCs w:val="22"/>
        </w:rPr>
        <w:t xml:space="preserve"> </w:t>
      </w:r>
      <w:r w:rsidRPr="008A177D">
        <w:rPr>
          <w:rFonts w:ascii="Verdana" w:eastAsia="Arial" w:hAnsi="Verdana" w:cs="Arial"/>
          <w:sz w:val="22"/>
          <w:szCs w:val="22"/>
        </w:rPr>
        <w:t>no</w:t>
      </w:r>
      <w:r w:rsidR="002644ED" w:rsidRPr="008A177D">
        <w:rPr>
          <w:rFonts w:ascii="Verdana" w:eastAsia="Arial" w:hAnsi="Verdana" w:cs="Arial"/>
          <w:sz w:val="22"/>
          <w:szCs w:val="22"/>
        </w:rPr>
        <w:t xml:space="preserve"> </w:t>
      </w:r>
      <w:r w:rsidRPr="008A177D">
        <w:rPr>
          <w:rFonts w:ascii="Verdana" w:eastAsia="Arial" w:hAnsi="Verdana" w:cs="Arial"/>
          <w:sz w:val="22"/>
          <w:szCs w:val="22"/>
        </w:rPr>
        <w:t>mayor</w:t>
      </w:r>
      <w:r w:rsidR="002644ED" w:rsidRPr="008A177D">
        <w:rPr>
          <w:rFonts w:ascii="Verdana" w:eastAsia="Arial" w:hAnsi="Verdana" w:cs="Arial"/>
          <w:sz w:val="22"/>
          <w:szCs w:val="22"/>
        </w:rPr>
        <w:t xml:space="preserve"> </w:t>
      </w:r>
      <w:r w:rsidRPr="008A177D">
        <w:rPr>
          <w:rFonts w:ascii="Verdana" w:eastAsia="Arial" w:hAnsi="Verdana" w:cs="Arial"/>
          <w:sz w:val="22"/>
          <w:szCs w:val="22"/>
        </w:rPr>
        <w:t>a</w:t>
      </w:r>
      <w:r w:rsidR="002644ED" w:rsidRPr="008A177D">
        <w:rPr>
          <w:rFonts w:ascii="Verdana" w:eastAsia="Arial" w:hAnsi="Verdana" w:cs="Arial"/>
          <w:sz w:val="22"/>
          <w:szCs w:val="22"/>
        </w:rPr>
        <w:t xml:space="preserve"> </w:t>
      </w:r>
      <w:r w:rsidRPr="008A177D">
        <w:rPr>
          <w:rFonts w:ascii="Verdana" w:eastAsia="Arial" w:hAnsi="Verdana" w:cs="Arial"/>
          <w:sz w:val="22"/>
          <w:szCs w:val="22"/>
        </w:rPr>
        <w:t>treinta</w:t>
      </w:r>
      <w:r w:rsidR="002644ED" w:rsidRPr="008A177D">
        <w:rPr>
          <w:rFonts w:ascii="Verdana" w:eastAsia="Arial" w:hAnsi="Verdana" w:cs="Arial"/>
          <w:sz w:val="22"/>
          <w:szCs w:val="22"/>
        </w:rPr>
        <w:t xml:space="preserve"> </w:t>
      </w:r>
      <w:r w:rsidRPr="008A177D">
        <w:rPr>
          <w:rFonts w:ascii="Verdana" w:eastAsia="Arial" w:hAnsi="Verdana" w:cs="Arial"/>
          <w:sz w:val="22"/>
          <w:szCs w:val="22"/>
        </w:rPr>
        <w:t>(30)</w:t>
      </w:r>
      <w:r w:rsidR="002644ED" w:rsidRPr="008A177D">
        <w:rPr>
          <w:rFonts w:ascii="Verdana" w:eastAsia="Arial" w:hAnsi="Verdana" w:cs="Arial"/>
          <w:sz w:val="22"/>
          <w:szCs w:val="22"/>
        </w:rPr>
        <w:t xml:space="preserve"> </w:t>
      </w:r>
      <w:r w:rsidRPr="008A177D">
        <w:rPr>
          <w:rFonts w:ascii="Verdana" w:eastAsia="Arial" w:hAnsi="Verdana" w:cs="Arial"/>
          <w:sz w:val="22"/>
          <w:szCs w:val="22"/>
        </w:rPr>
        <w:t>días</w:t>
      </w:r>
      <w:r w:rsidR="002644ED" w:rsidRPr="008A177D">
        <w:rPr>
          <w:rFonts w:ascii="Verdana" w:eastAsia="Arial" w:hAnsi="Verdana" w:cs="Arial"/>
          <w:sz w:val="22"/>
          <w:szCs w:val="22"/>
        </w:rPr>
        <w:t xml:space="preserve"> </w:t>
      </w:r>
      <w:r w:rsidR="09027F41" w:rsidRPr="008A177D">
        <w:rPr>
          <w:rFonts w:ascii="Verdana" w:eastAsia="Arial" w:hAnsi="Verdana" w:cs="Arial"/>
          <w:sz w:val="22"/>
          <w:szCs w:val="22"/>
        </w:rPr>
        <w:t>calendario</w:t>
      </w:r>
      <w:r w:rsidR="780C5FD2" w:rsidRPr="008A177D">
        <w:rPr>
          <w:rFonts w:ascii="Verdana" w:eastAsia="Arial" w:hAnsi="Verdana" w:cs="Arial"/>
          <w:sz w:val="22"/>
          <w:szCs w:val="22"/>
        </w:rPr>
        <w:t xml:space="preserve"> </w:t>
      </w:r>
      <w:r w:rsidRPr="008A177D">
        <w:rPr>
          <w:rFonts w:ascii="Verdana" w:eastAsia="Arial" w:hAnsi="Verdana" w:cs="Arial"/>
          <w:sz w:val="22"/>
          <w:szCs w:val="22"/>
        </w:rPr>
        <w:t>anteriores</w:t>
      </w:r>
      <w:r w:rsidR="002644ED" w:rsidRPr="008A177D">
        <w:rPr>
          <w:rFonts w:ascii="Verdana" w:eastAsia="Arial" w:hAnsi="Verdana" w:cs="Arial"/>
          <w:sz w:val="22"/>
          <w:szCs w:val="22"/>
        </w:rPr>
        <w:t xml:space="preserve"> </w:t>
      </w:r>
      <w:r w:rsidRPr="008A177D">
        <w:rPr>
          <w:rFonts w:ascii="Verdana" w:eastAsia="Arial" w:hAnsi="Verdana" w:cs="Arial"/>
          <w:sz w:val="22"/>
          <w:szCs w:val="22"/>
        </w:rPr>
        <w:t>a</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Pr="008A177D">
        <w:rPr>
          <w:rFonts w:ascii="Verdana" w:eastAsia="Arial" w:hAnsi="Verdana" w:cs="Arial"/>
          <w:sz w:val="22"/>
          <w:szCs w:val="22"/>
        </w:rPr>
        <w:t>fecha</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cierre</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00966B14" w:rsidRPr="008A177D">
        <w:rPr>
          <w:rFonts w:ascii="Verdana" w:eastAsia="Arial" w:hAnsi="Verdana" w:cs="Arial"/>
          <w:sz w:val="22"/>
          <w:szCs w:val="22"/>
          <w:lang w:val="es-CO"/>
        </w:rPr>
        <w:t>P</w:t>
      </w:r>
      <w:r w:rsidRPr="008A177D">
        <w:rPr>
          <w:rFonts w:ascii="Verdana" w:eastAsia="Arial" w:hAnsi="Verdana" w:cs="Arial"/>
          <w:sz w:val="22"/>
          <w:szCs w:val="22"/>
        </w:rPr>
        <w:t>roceso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00966B14" w:rsidRPr="008A177D">
        <w:rPr>
          <w:rFonts w:ascii="Verdana" w:eastAsia="Arial" w:hAnsi="Verdana" w:cs="Arial"/>
          <w:sz w:val="22"/>
          <w:szCs w:val="22"/>
          <w:lang w:val="es-CO"/>
        </w:rPr>
        <w:t>C</w:t>
      </w:r>
      <w:r w:rsidRPr="008A177D">
        <w:rPr>
          <w:rFonts w:ascii="Verdana" w:eastAsia="Arial" w:hAnsi="Verdana" w:cs="Arial"/>
          <w:sz w:val="22"/>
          <w:szCs w:val="22"/>
          <w:lang w:val="es-CO"/>
        </w:rPr>
        <w:t>ontratación</w:t>
      </w:r>
      <w:r w:rsidRPr="008A177D">
        <w:rPr>
          <w:rFonts w:ascii="Verdana" w:eastAsia="Arial" w:hAnsi="Verdana" w:cs="Arial"/>
          <w:sz w:val="22"/>
          <w:szCs w:val="22"/>
        </w:rPr>
        <w:t>.</w:t>
      </w:r>
      <w:r w:rsidR="002644ED" w:rsidRPr="008A177D">
        <w:rPr>
          <w:rFonts w:ascii="Verdana" w:eastAsia="Arial" w:hAnsi="Verdana" w:cs="Arial"/>
          <w:sz w:val="22"/>
          <w:szCs w:val="22"/>
        </w:rPr>
        <w:t xml:space="preserve"> </w:t>
      </w:r>
      <w:r w:rsidRPr="008A177D">
        <w:rPr>
          <w:rFonts w:ascii="Verdana" w:eastAsia="Arial" w:hAnsi="Verdana" w:cs="Arial"/>
          <w:sz w:val="22"/>
          <w:szCs w:val="22"/>
        </w:rPr>
        <w:t>En</w:t>
      </w:r>
      <w:r w:rsidR="002644ED" w:rsidRPr="008A177D">
        <w:rPr>
          <w:rFonts w:ascii="Verdana" w:eastAsia="Arial" w:hAnsi="Verdana" w:cs="Arial"/>
          <w:sz w:val="22"/>
          <w:szCs w:val="22"/>
        </w:rPr>
        <w:t xml:space="preserve"> </w:t>
      </w:r>
      <w:r w:rsidRPr="008A177D">
        <w:rPr>
          <w:rFonts w:ascii="Verdana" w:eastAsia="Arial" w:hAnsi="Verdana" w:cs="Arial"/>
          <w:sz w:val="22"/>
          <w:szCs w:val="22"/>
        </w:rPr>
        <w:t>caso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modificarse</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Pr="008A177D">
        <w:rPr>
          <w:rFonts w:ascii="Verdana" w:eastAsia="Arial" w:hAnsi="Verdana" w:cs="Arial"/>
          <w:sz w:val="22"/>
          <w:szCs w:val="22"/>
        </w:rPr>
        <w:t>fecha</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cierre</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1D2CE330" w:rsidRPr="008A177D">
        <w:rPr>
          <w:rFonts w:ascii="Verdana" w:eastAsia="Arial" w:hAnsi="Verdana" w:cs="Arial"/>
          <w:sz w:val="22"/>
          <w:szCs w:val="22"/>
        </w:rPr>
        <w:t>P</w:t>
      </w:r>
      <w:r w:rsidR="0B891205" w:rsidRPr="008A177D">
        <w:rPr>
          <w:rFonts w:ascii="Verdana" w:eastAsia="Arial" w:hAnsi="Verdana" w:cs="Arial"/>
          <w:sz w:val="22"/>
          <w:szCs w:val="22"/>
        </w:rPr>
        <w:t>roceso</w:t>
      </w:r>
      <w:r w:rsidR="1939055D" w:rsidRPr="008A177D">
        <w:rPr>
          <w:rFonts w:ascii="Verdana" w:eastAsia="Arial" w:hAnsi="Verdana" w:cs="Arial"/>
          <w:sz w:val="22"/>
          <w:szCs w:val="22"/>
        </w:rPr>
        <w:t xml:space="preserve"> de Contratación</w:t>
      </w:r>
      <w:r w:rsidR="00C43DAA" w:rsidRPr="008A177D">
        <w:rPr>
          <w:rFonts w:ascii="Verdana" w:eastAsia="Arial" w:hAnsi="Verdana" w:cs="Arial"/>
          <w:sz w:val="22"/>
          <w:szCs w:val="22"/>
          <w:lang w:val="es-CO"/>
        </w:rPr>
        <w:t>,</w:t>
      </w:r>
      <w:r w:rsidR="002644ED" w:rsidRPr="008A177D">
        <w:rPr>
          <w:rFonts w:ascii="Verdana" w:eastAsia="Arial" w:hAnsi="Verdana" w:cs="Arial"/>
          <w:sz w:val="22"/>
          <w:szCs w:val="22"/>
        </w:rPr>
        <w:t xml:space="preserve"> </w:t>
      </w:r>
      <w:r w:rsidRPr="008A177D">
        <w:rPr>
          <w:rFonts w:ascii="Verdana" w:eastAsia="Arial" w:hAnsi="Verdana" w:cs="Arial"/>
          <w:sz w:val="22"/>
          <w:szCs w:val="22"/>
        </w:rPr>
        <w:t>se</w:t>
      </w:r>
      <w:r w:rsidR="002644ED" w:rsidRPr="008A177D">
        <w:rPr>
          <w:rFonts w:ascii="Verdana" w:eastAsia="Arial" w:hAnsi="Verdana" w:cs="Arial"/>
          <w:sz w:val="22"/>
          <w:szCs w:val="22"/>
        </w:rPr>
        <w:t xml:space="preserve"> </w:t>
      </w:r>
      <w:r w:rsidRPr="008A177D">
        <w:rPr>
          <w:rFonts w:ascii="Verdana" w:eastAsia="Arial" w:hAnsi="Verdana" w:cs="Arial"/>
          <w:sz w:val="22"/>
          <w:szCs w:val="22"/>
        </w:rPr>
        <w:t>tendrá</w:t>
      </w:r>
      <w:r w:rsidR="002644ED" w:rsidRPr="008A177D">
        <w:rPr>
          <w:rFonts w:ascii="Verdana" w:eastAsia="Arial" w:hAnsi="Verdana" w:cs="Arial"/>
          <w:sz w:val="22"/>
          <w:szCs w:val="22"/>
        </w:rPr>
        <w:t xml:space="preserve"> </w:t>
      </w:r>
      <w:r w:rsidRPr="008A177D">
        <w:rPr>
          <w:rFonts w:ascii="Verdana" w:eastAsia="Arial" w:hAnsi="Verdana" w:cs="Arial"/>
          <w:sz w:val="22"/>
          <w:szCs w:val="22"/>
        </w:rPr>
        <w:t>como</w:t>
      </w:r>
      <w:r w:rsidR="002644ED" w:rsidRPr="008A177D">
        <w:rPr>
          <w:rFonts w:ascii="Verdana" w:eastAsia="Arial" w:hAnsi="Verdana" w:cs="Arial"/>
          <w:sz w:val="22"/>
          <w:szCs w:val="22"/>
        </w:rPr>
        <w:t xml:space="preserve"> </w:t>
      </w:r>
      <w:r w:rsidRPr="008A177D">
        <w:rPr>
          <w:rFonts w:ascii="Verdana" w:eastAsia="Arial" w:hAnsi="Verdana" w:cs="Arial"/>
          <w:sz w:val="22"/>
          <w:szCs w:val="22"/>
        </w:rPr>
        <w:t>referencia</w:t>
      </w:r>
      <w:r w:rsidR="002644ED" w:rsidRPr="008A177D">
        <w:rPr>
          <w:rFonts w:ascii="Verdana" w:eastAsia="Arial" w:hAnsi="Verdana" w:cs="Arial"/>
          <w:sz w:val="22"/>
          <w:szCs w:val="22"/>
        </w:rPr>
        <w:t xml:space="preserve"> </w:t>
      </w:r>
      <w:r w:rsidRPr="008A177D">
        <w:rPr>
          <w:rFonts w:ascii="Verdana" w:eastAsia="Arial" w:hAnsi="Verdana" w:cs="Arial"/>
          <w:sz w:val="22"/>
          <w:szCs w:val="22"/>
        </w:rPr>
        <w:t>para</w:t>
      </w:r>
      <w:r w:rsidR="002644ED" w:rsidRPr="008A177D">
        <w:rPr>
          <w:rFonts w:ascii="Verdana" w:eastAsia="Arial" w:hAnsi="Verdana" w:cs="Arial"/>
          <w:sz w:val="22"/>
          <w:szCs w:val="22"/>
        </w:rPr>
        <w:t xml:space="preserve"> </w:t>
      </w:r>
      <w:r w:rsidRPr="008A177D">
        <w:rPr>
          <w:rFonts w:ascii="Verdana" w:eastAsia="Arial" w:hAnsi="Verdana" w:cs="Arial"/>
          <w:sz w:val="22"/>
          <w:szCs w:val="22"/>
        </w:rPr>
        <w:t>establecer</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Pr="008A177D">
        <w:rPr>
          <w:rFonts w:ascii="Verdana" w:eastAsia="Arial" w:hAnsi="Verdana" w:cs="Arial"/>
          <w:sz w:val="22"/>
          <w:szCs w:val="22"/>
        </w:rPr>
        <w:t>plazo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vigencia</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Pr="008A177D">
        <w:rPr>
          <w:rFonts w:ascii="Verdana" w:eastAsia="Arial" w:hAnsi="Verdana" w:cs="Arial"/>
          <w:sz w:val="22"/>
          <w:szCs w:val="22"/>
        </w:rPr>
        <w:t>certificado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existencia</w:t>
      </w:r>
      <w:r w:rsidR="002644ED" w:rsidRPr="008A177D">
        <w:rPr>
          <w:rFonts w:ascii="Verdana" w:eastAsia="Arial" w:hAnsi="Verdana" w:cs="Arial"/>
          <w:sz w:val="22"/>
          <w:szCs w:val="22"/>
        </w:rPr>
        <w:t xml:space="preserve"> </w:t>
      </w:r>
      <w:r w:rsidRPr="008A177D">
        <w:rPr>
          <w:rFonts w:ascii="Verdana" w:eastAsia="Arial" w:hAnsi="Verdana" w:cs="Arial"/>
          <w:sz w:val="22"/>
          <w:szCs w:val="22"/>
        </w:rPr>
        <w:t>y</w:t>
      </w:r>
      <w:r w:rsidR="002644ED" w:rsidRPr="008A177D">
        <w:rPr>
          <w:rFonts w:ascii="Verdana" w:eastAsia="Arial" w:hAnsi="Verdana" w:cs="Arial"/>
          <w:sz w:val="22"/>
          <w:szCs w:val="22"/>
        </w:rPr>
        <w:t xml:space="preserve"> </w:t>
      </w:r>
      <w:r w:rsidRPr="008A177D">
        <w:rPr>
          <w:rFonts w:ascii="Verdana" w:eastAsia="Arial" w:hAnsi="Verdana" w:cs="Arial"/>
          <w:sz w:val="22"/>
          <w:szCs w:val="22"/>
        </w:rPr>
        <w:t>representación</w:t>
      </w:r>
      <w:r w:rsidR="002644ED" w:rsidRPr="008A177D">
        <w:rPr>
          <w:rFonts w:ascii="Verdana" w:eastAsia="Arial" w:hAnsi="Verdana" w:cs="Arial"/>
          <w:sz w:val="22"/>
          <w:szCs w:val="22"/>
        </w:rPr>
        <w:t xml:space="preserve"> </w:t>
      </w:r>
      <w:r w:rsidRPr="008A177D">
        <w:rPr>
          <w:rFonts w:ascii="Verdana" w:eastAsia="Arial" w:hAnsi="Verdana" w:cs="Arial"/>
          <w:sz w:val="22"/>
          <w:szCs w:val="22"/>
        </w:rPr>
        <w:t>legal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fecha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rPr>
        <w:t>originalmente</w:t>
      </w:r>
      <w:r w:rsidR="002644ED" w:rsidRPr="008A177D">
        <w:rPr>
          <w:rFonts w:ascii="Verdana" w:eastAsia="Arial" w:hAnsi="Verdana" w:cs="Arial"/>
          <w:sz w:val="22"/>
          <w:szCs w:val="22"/>
        </w:rPr>
        <w:t xml:space="preserve"> </w:t>
      </w:r>
      <w:r w:rsidR="007F7CA5" w:rsidRPr="008A177D">
        <w:rPr>
          <w:rFonts w:ascii="Verdana" w:eastAsia="Arial" w:hAnsi="Verdana" w:cs="Arial"/>
          <w:sz w:val="22"/>
          <w:szCs w:val="22"/>
          <w:lang w:val="es-MX"/>
        </w:rPr>
        <w:t xml:space="preserve"> establecida </w:t>
      </w:r>
      <w:r w:rsidRPr="008A177D">
        <w:rPr>
          <w:rFonts w:ascii="Verdana" w:eastAsia="Arial" w:hAnsi="Verdana" w:cs="Arial"/>
          <w:sz w:val="22"/>
          <w:szCs w:val="22"/>
        </w:rPr>
        <w:t>en</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269CFA6D" w:rsidRPr="008A177D">
        <w:rPr>
          <w:rFonts w:ascii="Verdana" w:eastAsia="Arial" w:hAnsi="Verdana" w:cs="Arial"/>
          <w:sz w:val="22"/>
          <w:szCs w:val="22"/>
          <w:lang w:val="es-CO"/>
        </w:rPr>
        <w:t>P</w:t>
      </w:r>
      <w:r w:rsidR="0B891205" w:rsidRPr="008A177D">
        <w:rPr>
          <w:rFonts w:ascii="Verdana" w:eastAsia="Arial" w:hAnsi="Verdana" w:cs="Arial"/>
          <w:sz w:val="22"/>
          <w:szCs w:val="22"/>
        </w:rPr>
        <w:t>liego</w:t>
      </w:r>
      <w:r w:rsidR="780C5FD2" w:rsidRPr="008A177D">
        <w:rPr>
          <w:rFonts w:ascii="Verdana" w:eastAsia="Arial" w:hAnsi="Verdana" w:cs="Arial"/>
          <w:sz w:val="22"/>
          <w:szCs w:val="22"/>
        </w:rPr>
        <w:t xml:space="preserve"> </w:t>
      </w:r>
      <w:r w:rsidR="0B891205" w:rsidRPr="008A177D">
        <w:rPr>
          <w:rFonts w:ascii="Verdana" w:eastAsia="Arial" w:hAnsi="Verdana" w:cs="Arial"/>
          <w:sz w:val="22"/>
          <w:szCs w:val="22"/>
        </w:rPr>
        <w:t>de</w:t>
      </w:r>
      <w:r w:rsidR="780C5FD2" w:rsidRPr="008A177D">
        <w:rPr>
          <w:rFonts w:ascii="Verdana" w:eastAsia="Arial" w:hAnsi="Verdana" w:cs="Arial"/>
          <w:sz w:val="22"/>
          <w:szCs w:val="22"/>
        </w:rPr>
        <w:t xml:space="preserve"> </w:t>
      </w:r>
      <w:r w:rsidR="5BB9AF19" w:rsidRPr="008A177D">
        <w:rPr>
          <w:rFonts w:ascii="Verdana" w:eastAsia="Arial" w:hAnsi="Verdana" w:cs="Arial"/>
          <w:sz w:val="22"/>
          <w:szCs w:val="22"/>
          <w:lang w:val="es-CO"/>
        </w:rPr>
        <w:t>C</w:t>
      </w:r>
      <w:r w:rsidR="0B891205" w:rsidRPr="008A177D">
        <w:rPr>
          <w:rFonts w:ascii="Verdana" w:eastAsia="Arial" w:hAnsi="Verdana" w:cs="Arial"/>
          <w:sz w:val="22"/>
          <w:szCs w:val="22"/>
        </w:rPr>
        <w:t>ondiciones</w:t>
      </w:r>
      <w:r w:rsidR="007F7CA5" w:rsidRPr="008A177D">
        <w:rPr>
          <w:rFonts w:ascii="Verdana" w:eastAsia="Arial" w:hAnsi="Verdana" w:cs="Arial"/>
          <w:sz w:val="22"/>
          <w:szCs w:val="22"/>
          <w:lang w:val="es-MX"/>
        </w:rPr>
        <w:t xml:space="preserve"> definitivo</w:t>
      </w:r>
      <w:r w:rsidRPr="008A177D">
        <w:rPr>
          <w:rFonts w:ascii="Verdana" w:eastAsia="Arial" w:hAnsi="Verdana" w:cs="Arial"/>
          <w:sz w:val="22"/>
          <w:szCs w:val="22"/>
        </w:rPr>
        <w:t>.</w:t>
      </w:r>
    </w:p>
    <w:p w14:paraId="2DCDE3A4" w14:textId="6B52EA62" w:rsidR="00A863CA" w:rsidRPr="008A177D" w:rsidRDefault="00A863CA" w:rsidP="00D91F94">
      <w:pPr>
        <w:pStyle w:val="InviasNormal"/>
        <w:numPr>
          <w:ilvl w:val="1"/>
          <w:numId w:val="9"/>
        </w:numPr>
        <w:jc w:val="both"/>
        <w:rPr>
          <w:rFonts w:ascii="Verdana" w:eastAsia="Arial" w:hAnsi="Verdana" w:cs="Arial"/>
          <w:sz w:val="22"/>
          <w:szCs w:val="22"/>
        </w:rPr>
      </w:pPr>
      <w:r w:rsidRPr="008A177D">
        <w:rPr>
          <w:rFonts w:ascii="Verdana" w:eastAsia="Arial" w:hAnsi="Verdana" w:cs="Arial"/>
          <w:sz w:val="22"/>
          <w:szCs w:val="22"/>
        </w:rPr>
        <w:t>Que</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Pr="008A177D">
        <w:rPr>
          <w:rFonts w:ascii="Verdana" w:eastAsia="Arial" w:hAnsi="Verdana" w:cs="Arial"/>
          <w:sz w:val="22"/>
          <w:szCs w:val="22"/>
        </w:rPr>
        <w:t>objeto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Pr="008A177D">
        <w:rPr>
          <w:rFonts w:ascii="Verdana" w:eastAsia="Arial" w:hAnsi="Verdana" w:cs="Arial"/>
          <w:sz w:val="22"/>
          <w:szCs w:val="22"/>
        </w:rPr>
        <w:t>sociedad</w:t>
      </w:r>
      <w:r w:rsidR="002644ED" w:rsidRPr="008A177D">
        <w:rPr>
          <w:rFonts w:ascii="Verdana" w:eastAsia="Arial" w:hAnsi="Verdana" w:cs="Arial"/>
          <w:sz w:val="22"/>
          <w:szCs w:val="22"/>
        </w:rPr>
        <w:t xml:space="preserve"> </w:t>
      </w:r>
      <w:r w:rsidRPr="008A177D">
        <w:rPr>
          <w:rFonts w:ascii="Verdana" w:eastAsia="Arial" w:hAnsi="Verdana" w:cs="Arial"/>
          <w:sz w:val="22"/>
          <w:szCs w:val="22"/>
          <w:lang w:val="es-CO"/>
        </w:rPr>
        <w:t>permita</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ejecutar</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las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actividades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descritas</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en</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el</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objeto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del</w:t>
      </w:r>
      <w:r w:rsidR="002644ED" w:rsidRPr="008A177D">
        <w:rPr>
          <w:rFonts w:ascii="Verdana" w:eastAsia="Arial" w:hAnsi="Verdana" w:cs="Arial"/>
          <w:sz w:val="22"/>
          <w:szCs w:val="22"/>
          <w:lang w:val="es-CO"/>
        </w:rPr>
        <w:t xml:space="preserve"> </w:t>
      </w:r>
      <w:r w:rsidR="00CA4AC8" w:rsidRPr="008A177D">
        <w:rPr>
          <w:rFonts w:ascii="Verdana" w:eastAsia="Arial" w:hAnsi="Verdana" w:cs="Arial"/>
          <w:sz w:val="22"/>
          <w:szCs w:val="22"/>
          <w:lang w:val="es-CO"/>
        </w:rPr>
        <w:t xml:space="preserve">presente </w:t>
      </w:r>
      <w:r w:rsidR="69F9C6BB" w:rsidRPr="008A177D">
        <w:rPr>
          <w:rFonts w:ascii="Verdana" w:eastAsia="Arial" w:hAnsi="Verdana" w:cs="Arial"/>
          <w:sz w:val="22"/>
          <w:szCs w:val="22"/>
          <w:lang w:val="es-CO"/>
        </w:rPr>
        <w:t>P</w:t>
      </w:r>
      <w:r w:rsidR="5FDDBAAB" w:rsidRPr="008A177D">
        <w:rPr>
          <w:rFonts w:ascii="Verdana" w:eastAsia="Arial" w:hAnsi="Verdana" w:cs="Arial"/>
          <w:sz w:val="22"/>
          <w:szCs w:val="22"/>
          <w:lang w:val="es-CO"/>
        </w:rPr>
        <w:t>roceso</w:t>
      </w:r>
      <w:r w:rsidR="002644ED"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de</w:t>
      </w:r>
      <w:r w:rsidR="002644ED" w:rsidRPr="008A177D">
        <w:rPr>
          <w:rFonts w:ascii="Verdana" w:eastAsia="Arial" w:hAnsi="Verdana" w:cs="Arial"/>
          <w:sz w:val="22"/>
          <w:szCs w:val="22"/>
          <w:lang w:val="es-CO"/>
        </w:rPr>
        <w:t xml:space="preserve"> </w:t>
      </w:r>
      <w:r w:rsidR="2582E8B8" w:rsidRPr="008A177D">
        <w:rPr>
          <w:rFonts w:ascii="Verdana" w:eastAsia="Arial" w:hAnsi="Verdana" w:cs="Arial"/>
          <w:sz w:val="22"/>
          <w:szCs w:val="22"/>
          <w:lang w:val="es-CO"/>
        </w:rPr>
        <w:t>C</w:t>
      </w:r>
      <w:r w:rsidR="5FDDBAAB" w:rsidRPr="008A177D">
        <w:rPr>
          <w:rFonts w:ascii="Verdana" w:eastAsia="Arial" w:hAnsi="Verdana" w:cs="Arial"/>
          <w:sz w:val="22"/>
          <w:szCs w:val="22"/>
          <w:lang w:val="es-CO"/>
        </w:rPr>
        <w:t>ontratación</w:t>
      </w:r>
      <w:r w:rsidRPr="008A177D">
        <w:rPr>
          <w:rFonts w:ascii="Verdana" w:eastAsia="Arial" w:hAnsi="Verdana" w:cs="Arial"/>
          <w:sz w:val="22"/>
          <w:szCs w:val="22"/>
          <w:lang w:val="es-CO"/>
        </w:rPr>
        <w:t>.</w:t>
      </w:r>
      <w:r w:rsidR="002644ED" w:rsidRPr="008A177D">
        <w:rPr>
          <w:rFonts w:ascii="Verdana" w:eastAsia="Arial" w:hAnsi="Verdana" w:cs="Arial"/>
          <w:sz w:val="22"/>
          <w:szCs w:val="22"/>
          <w:lang w:val="es-CO"/>
        </w:rPr>
        <w:t xml:space="preserve"> </w:t>
      </w:r>
    </w:p>
    <w:p w14:paraId="4EA2CFA9" w14:textId="7D4973D7" w:rsidR="00A863CA" w:rsidRPr="008A177D" w:rsidRDefault="00907871" w:rsidP="00D91F94">
      <w:pPr>
        <w:pStyle w:val="InviasNormal"/>
        <w:numPr>
          <w:ilvl w:val="1"/>
          <w:numId w:val="9"/>
        </w:numPr>
        <w:jc w:val="both"/>
        <w:rPr>
          <w:rFonts w:ascii="Verdana" w:eastAsia="Arial" w:hAnsi="Verdana" w:cs="Arial"/>
          <w:sz w:val="22"/>
          <w:szCs w:val="22"/>
          <w:lang w:val="es-CO"/>
        </w:rPr>
      </w:pPr>
      <w:r w:rsidRPr="008A177D">
        <w:rPr>
          <w:rFonts w:ascii="Verdana" w:eastAsia="Arial" w:hAnsi="Verdana" w:cs="Arial"/>
          <w:sz w:val="22"/>
          <w:szCs w:val="22"/>
          <w:lang w:val="es-CO"/>
        </w:rPr>
        <w:t>Las personas jurídicas nacionales y extranjeras deberán acreditar que su duración no se</w:t>
      </w:r>
      <w:r w:rsidR="008D7873" w:rsidRPr="008A177D">
        <w:rPr>
          <w:rFonts w:ascii="Verdana" w:eastAsia="Arial" w:hAnsi="Verdana" w:cs="Arial"/>
          <w:sz w:val="22"/>
          <w:szCs w:val="22"/>
          <w:lang w:val="es-CO"/>
        </w:rPr>
        <w:t>rá</w:t>
      </w:r>
      <w:r w:rsidRPr="008A177D">
        <w:rPr>
          <w:rFonts w:ascii="Verdana" w:eastAsia="Arial" w:hAnsi="Verdana" w:cs="Arial"/>
          <w:sz w:val="22"/>
          <w:szCs w:val="22"/>
          <w:lang w:val="es-CO"/>
        </w:rPr>
        <w:t xml:space="preserve"> inferior a la del plazo del </w:t>
      </w:r>
      <w:r w:rsidR="0052597B"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y un año más</w:t>
      </w:r>
      <w:r w:rsidR="00A34093" w:rsidRPr="008A177D">
        <w:rPr>
          <w:rFonts w:ascii="Verdana" w:eastAsia="Arial" w:hAnsi="Verdana" w:cs="Arial"/>
          <w:sz w:val="22"/>
          <w:szCs w:val="22"/>
          <w:lang w:val="es-CO"/>
        </w:rPr>
        <w:t xml:space="preserve">. </w:t>
      </w:r>
    </w:p>
    <w:p w14:paraId="5705725D" w14:textId="56316A69" w:rsidR="00A863CA" w:rsidRPr="008A177D" w:rsidRDefault="00A863CA" w:rsidP="00D91F94">
      <w:pPr>
        <w:pStyle w:val="InviasNormal"/>
        <w:numPr>
          <w:ilvl w:val="1"/>
          <w:numId w:val="9"/>
        </w:numPr>
        <w:jc w:val="both"/>
        <w:rPr>
          <w:rFonts w:ascii="Verdana" w:eastAsia="Arial" w:hAnsi="Verdana" w:cs="Arial"/>
          <w:sz w:val="22"/>
          <w:szCs w:val="22"/>
        </w:rPr>
      </w:pPr>
      <w:r w:rsidRPr="008A177D">
        <w:rPr>
          <w:rFonts w:ascii="Verdana" w:eastAsia="Arial" w:hAnsi="Verdana" w:cs="Arial"/>
          <w:sz w:val="22"/>
          <w:szCs w:val="22"/>
        </w:rPr>
        <w:t>Si</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000D2F64" w:rsidRPr="008A177D">
        <w:rPr>
          <w:rFonts w:ascii="Verdana" w:eastAsia="Arial" w:hAnsi="Verdana" w:cs="Arial"/>
          <w:sz w:val="22"/>
          <w:szCs w:val="22"/>
        </w:rPr>
        <w:t>representante</w:t>
      </w:r>
      <w:r w:rsidR="002644ED" w:rsidRPr="008A177D">
        <w:rPr>
          <w:rFonts w:ascii="Verdana" w:eastAsia="Arial" w:hAnsi="Verdana" w:cs="Arial"/>
          <w:sz w:val="22"/>
          <w:szCs w:val="22"/>
        </w:rPr>
        <w:t xml:space="preserve"> </w:t>
      </w:r>
      <w:r w:rsidR="00600449" w:rsidRPr="008A177D">
        <w:rPr>
          <w:rFonts w:ascii="Verdana" w:eastAsia="Arial" w:hAnsi="Verdana" w:cs="Arial"/>
          <w:sz w:val="22"/>
          <w:szCs w:val="22"/>
          <w:lang w:val="es-ES"/>
        </w:rPr>
        <w:t>l</w:t>
      </w:r>
      <w:r w:rsidR="00611E9D" w:rsidRPr="008A177D">
        <w:rPr>
          <w:rFonts w:ascii="Verdana" w:eastAsia="Arial" w:hAnsi="Verdana" w:cs="Arial"/>
          <w:sz w:val="22"/>
          <w:szCs w:val="22"/>
          <w:lang w:val="es-ES"/>
        </w:rPr>
        <w:t>egal</w:t>
      </w:r>
      <w:r w:rsidR="009F0FA7" w:rsidRPr="008A177D">
        <w:rPr>
          <w:rFonts w:ascii="Verdana" w:eastAsia="Arial" w:hAnsi="Verdana" w:cs="Arial"/>
          <w:sz w:val="22"/>
          <w:szCs w:val="22"/>
          <w:lang w:val="es-ES"/>
        </w:rPr>
        <w:t xml:space="preserve"> de la sociedad</w:t>
      </w:r>
      <w:r w:rsidR="002644ED" w:rsidRPr="008A177D">
        <w:rPr>
          <w:rFonts w:ascii="Verdana" w:eastAsia="Arial" w:hAnsi="Verdana" w:cs="Arial"/>
          <w:sz w:val="22"/>
          <w:szCs w:val="22"/>
        </w:rPr>
        <w:t xml:space="preserve"> </w:t>
      </w:r>
      <w:r w:rsidRPr="008A177D">
        <w:rPr>
          <w:rFonts w:ascii="Verdana" w:eastAsia="Arial" w:hAnsi="Verdana" w:cs="Arial"/>
          <w:sz w:val="22"/>
          <w:szCs w:val="22"/>
        </w:rPr>
        <w:t>tiene</w:t>
      </w:r>
      <w:r w:rsidR="002644ED" w:rsidRPr="008A177D">
        <w:rPr>
          <w:rFonts w:ascii="Verdana" w:eastAsia="Arial" w:hAnsi="Verdana" w:cs="Arial"/>
          <w:sz w:val="22"/>
          <w:szCs w:val="22"/>
        </w:rPr>
        <w:t xml:space="preserve"> </w:t>
      </w:r>
      <w:r w:rsidRPr="008A177D">
        <w:rPr>
          <w:rFonts w:ascii="Verdana" w:eastAsia="Arial" w:hAnsi="Verdana" w:cs="Arial"/>
          <w:sz w:val="22"/>
          <w:szCs w:val="22"/>
        </w:rPr>
        <w:t>restricciones</w:t>
      </w:r>
      <w:r w:rsidR="002644ED" w:rsidRPr="008A177D">
        <w:rPr>
          <w:rFonts w:ascii="Verdana" w:eastAsia="Arial" w:hAnsi="Verdana" w:cs="Arial"/>
          <w:sz w:val="22"/>
          <w:szCs w:val="22"/>
        </w:rPr>
        <w:t xml:space="preserve"> </w:t>
      </w:r>
      <w:r w:rsidRPr="008A177D">
        <w:rPr>
          <w:rFonts w:ascii="Verdana" w:eastAsia="Arial" w:hAnsi="Verdana" w:cs="Arial"/>
          <w:sz w:val="22"/>
          <w:szCs w:val="22"/>
        </w:rPr>
        <w:t>para</w:t>
      </w:r>
      <w:r w:rsidR="002644ED" w:rsidRPr="008A177D">
        <w:rPr>
          <w:rFonts w:ascii="Verdana" w:eastAsia="Arial" w:hAnsi="Verdana" w:cs="Arial"/>
          <w:sz w:val="22"/>
          <w:szCs w:val="22"/>
        </w:rPr>
        <w:t xml:space="preserve"> </w:t>
      </w:r>
      <w:r w:rsidRPr="008A177D">
        <w:rPr>
          <w:rFonts w:ascii="Verdana" w:eastAsia="Arial" w:hAnsi="Verdana" w:cs="Arial"/>
          <w:sz w:val="22"/>
          <w:szCs w:val="22"/>
        </w:rPr>
        <w:t>contraer</w:t>
      </w:r>
      <w:r w:rsidR="002644ED" w:rsidRPr="008A177D">
        <w:rPr>
          <w:rFonts w:ascii="Verdana" w:eastAsia="Arial" w:hAnsi="Verdana" w:cs="Arial"/>
          <w:sz w:val="22"/>
          <w:szCs w:val="22"/>
        </w:rPr>
        <w:t xml:space="preserve"> </w:t>
      </w:r>
      <w:r w:rsidRPr="008A177D">
        <w:rPr>
          <w:rFonts w:ascii="Verdana" w:eastAsia="Arial" w:hAnsi="Verdana" w:cs="Arial"/>
          <w:sz w:val="22"/>
          <w:szCs w:val="22"/>
        </w:rPr>
        <w:t>obligaciones</w:t>
      </w:r>
      <w:r w:rsidR="002644ED" w:rsidRPr="008A177D">
        <w:rPr>
          <w:rFonts w:ascii="Verdana" w:eastAsia="Arial" w:hAnsi="Verdana" w:cs="Arial"/>
          <w:sz w:val="22"/>
          <w:szCs w:val="22"/>
        </w:rPr>
        <w:t xml:space="preserve"> </w:t>
      </w:r>
      <w:r w:rsidRPr="008A177D">
        <w:rPr>
          <w:rFonts w:ascii="Verdana" w:eastAsia="Arial" w:hAnsi="Verdana" w:cs="Arial"/>
          <w:sz w:val="22"/>
          <w:szCs w:val="22"/>
        </w:rPr>
        <w:t>en</w:t>
      </w:r>
      <w:r w:rsidR="002644ED" w:rsidRPr="008A177D">
        <w:rPr>
          <w:rFonts w:ascii="Verdana" w:eastAsia="Arial" w:hAnsi="Verdana" w:cs="Arial"/>
          <w:sz w:val="22"/>
          <w:szCs w:val="22"/>
        </w:rPr>
        <w:t xml:space="preserve"> </w:t>
      </w:r>
      <w:r w:rsidRPr="008A177D">
        <w:rPr>
          <w:rFonts w:ascii="Verdana" w:eastAsia="Arial" w:hAnsi="Verdana" w:cs="Arial"/>
          <w:sz w:val="22"/>
          <w:szCs w:val="22"/>
        </w:rPr>
        <w:t>nombre</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0062701B" w:rsidRPr="008A177D">
        <w:rPr>
          <w:rFonts w:ascii="Verdana" w:eastAsia="Arial" w:hAnsi="Verdana" w:cs="Arial"/>
          <w:sz w:val="22"/>
          <w:szCs w:val="22"/>
          <w:lang w:val="es-CO"/>
        </w:rPr>
        <w:t>misma</w:t>
      </w:r>
      <w:r w:rsidR="003628E7" w:rsidRPr="008A177D">
        <w:rPr>
          <w:rFonts w:ascii="Verdana" w:eastAsia="Arial" w:hAnsi="Verdana" w:cs="Arial"/>
          <w:sz w:val="22"/>
          <w:szCs w:val="22"/>
          <w:lang w:val="es-CO"/>
        </w:rPr>
        <w:t>,</w:t>
      </w:r>
      <w:r w:rsidR="002644ED" w:rsidRPr="008A177D">
        <w:rPr>
          <w:rFonts w:ascii="Verdana" w:eastAsia="Arial" w:hAnsi="Verdana" w:cs="Arial"/>
          <w:sz w:val="22"/>
          <w:szCs w:val="22"/>
        </w:rPr>
        <w:t xml:space="preserve"> </w:t>
      </w:r>
      <w:r w:rsidRPr="008A177D">
        <w:rPr>
          <w:rFonts w:ascii="Verdana" w:eastAsia="Arial" w:hAnsi="Verdana" w:cs="Arial"/>
          <w:sz w:val="22"/>
          <w:szCs w:val="22"/>
        </w:rPr>
        <w:t>deberá</w:t>
      </w:r>
      <w:r w:rsidR="002644ED" w:rsidRPr="008A177D">
        <w:rPr>
          <w:rFonts w:ascii="Verdana" w:eastAsia="Arial" w:hAnsi="Verdana" w:cs="Arial"/>
          <w:sz w:val="22"/>
          <w:szCs w:val="22"/>
        </w:rPr>
        <w:t xml:space="preserve"> </w:t>
      </w:r>
      <w:r w:rsidRPr="008A177D">
        <w:rPr>
          <w:rFonts w:ascii="Verdana" w:eastAsia="Arial" w:hAnsi="Verdana" w:cs="Arial"/>
          <w:sz w:val="22"/>
          <w:szCs w:val="22"/>
        </w:rPr>
        <w:t>acreditar</w:t>
      </w:r>
      <w:r w:rsidR="002644ED" w:rsidRPr="008A177D">
        <w:rPr>
          <w:rFonts w:ascii="Verdana" w:eastAsia="Arial" w:hAnsi="Verdana" w:cs="Arial"/>
          <w:sz w:val="22"/>
          <w:szCs w:val="22"/>
        </w:rPr>
        <w:t xml:space="preserve"> </w:t>
      </w:r>
      <w:r w:rsidR="00611E9D" w:rsidRPr="008A177D">
        <w:rPr>
          <w:rFonts w:ascii="Verdana" w:eastAsia="Arial" w:hAnsi="Verdana" w:cs="Arial"/>
          <w:sz w:val="22"/>
          <w:szCs w:val="22"/>
          <w:lang w:val="es-ES"/>
        </w:rPr>
        <w:lastRenderedPageBreak/>
        <w:t xml:space="preserve">su capacidad </w:t>
      </w:r>
      <w:r w:rsidR="00C43351" w:rsidRPr="008A177D">
        <w:rPr>
          <w:rFonts w:ascii="Verdana" w:eastAsia="Arial" w:hAnsi="Verdana" w:cs="Arial"/>
          <w:sz w:val="22"/>
          <w:szCs w:val="22"/>
          <w:lang w:val="es-ES"/>
        </w:rPr>
        <w:t xml:space="preserve"> a traves de </w:t>
      </w:r>
      <w:r w:rsidR="00611E9D" w:rsidRPr="008A177D">
        <w:rPr>
          <w:rFonts w:ascii="Verdana" w:eastAsia="Arial" w:hAnsi="Verdana" w:cs="Arial"/>
          <w:sz w:val="22"/>
          <w:szCs w:val="22"/>
          <w:lang w:val="es-ES"/>
        </w:rPr>
        <w:t xml:space="preserve">una </w:t>
      </w:r>
      <w:r w:rsidRPr="008A177D">
        <w:rPr>
          <w:rFonts w:ascii="Verdana" w:eastAsia="Arial" w:hAnsi="Verdana" w:cs="Arial"/>
          <w:sz w:val="22"/>
          <w:szCs w:val="22"/>
        </w:rPr>
        <w:t>autorización</w:t>
      </w:r>
      <w:r w:rsidR="002644ED" w:rsidRPr="008A177D">
        <w:rPr>
          <w:rFonts w:ascii="Verdana" w:eastAsia="Arial" w:hAnsi="Verdana" w:cs="Arial"/>
          <w:sz w:val="22"/>
          <w:szCs w:val="22"/>
        </w:rPr>
        <w:t xml:space="preserve"> </w:t>
      </w:r>
      <w:r w:rsidRPr="008A177D">
        <w:rPr>
          <w:rFonts w:ascii="Verdana" w:eastAsia="Arial" w:hAnsi="Verdana" w:cs="Arial"/>
          <w:sz w:val="22"/>
          <w:szCs w:val="22"/>
        </w:rPr>
        <w:t>suficiente</w:t>
      </w:r>
      <w:r w:rsidR="002644ED" w:rsidRPr="008A177D">
        <w:rPr>
          <w:rFonts w:ascii="Verdana" w:eastAsia="Arial" w:hAnsi="Verdana" w:cs="Arial"/>
          <w:sz w:val="22"/>
          <w:szCs w:val="22"/>
        </w:rPr>
        <w:t xml:space="preserve"> </w:t>
      </w:r>
      <w:r w:rsidR="00611E9D" w:rsidRPr="008A177D">
        <w:rPr>
          <w:rFonts w:ascii="Verdana" w:eastAsia="Arial" w:hAnsi="Verdana" w:cs="Arial"/>
          <w:sz w:val="22"/>
          <w:szCs w:val="22"/>
          <w:lang w:val="es-ES"/>
        </w:rPr>
        <w:t xml:space="preserve">otorgada por </w:t>
      </w:r>
      <w:r w:rsidR="00295822" w:rsidRPr="008A177D">
        <w:rPr>
          <w:rFonts w:ascii="Verdana" w:eastAsia="Arial" w:hAnsi="Verdana" w:cs="Arial"/>
          <w:sz w:val="22"/>
          <w:szCs w:val="22"/>
          <w:lang w:val="es-ES"/>
        </w:rPr>
        <w:t>parte d</w:t>
      </w:r>
      <w:r w:rsidR="00611E9D" w:rsidRPr="008A177D">
        <w:rPr>
          <w:rFonts w:ascii="Verdana" w:eastAsia="Arial" w:hAnsi="Verdana" w:cs="Arial"/>
          <w:sz w:val="22"/>
          <w:szCs w:val="22"/>
          <w:lang w:val="es-ES"/>
        </w:rPr>
        <w:t>el</w:t>
      </w:r>
      <w:r w:rsidR="00611E9D" w:rsidRPr="008A177D">
        <w:rPr>
          <w:rFonts w:ascii="Verdana" w:eastAsia="Arial" w:hAnsi="Verdana" w:cs="Arial"/>
          <w:sz w:val="22"/>
          <w:szCs w:val="22"/>
        </w:rPr>
        <w:t xml:space="preserve"> </w:t>
      </w:r>
      <w:r w:rsidRPr="008A177D">
        <w:rPr>
          <w:rFonts w:ascii="Verdana" w:eastAsia="Arial" w:hAnsi="Verdana" w:cs="Arial"/>
          <w:sz w:val="22"/>
          <w:szCs w:val="22"/>
        </w:rPr>
        <w:t>órgano</w:t>
      </w:r>
      <w:r w:rsidR="002644ED" w:rsidRPr="008A177D">
        <w:rPr>
          <w:rFonts w:ascii="Verdana" w:eastAsia="Arial" w:hAnsi="Verdana" w:cs="Arial"/>
          <w:sz w:val="22"/>
          <w:szCs w:val="22"/>
        </w:rPr>
        <w:t xml:space="preserve"> </w:t>
      </w:r>
      <w:r w:rsidRPr="008A177D">
        <w:rPr>
          <w:rFonts w:ascii="Verdana" w:eastAsia="Arial" w:hAnsi="Verdana" w:cs="Arial"/>
          <w:sz w:val="22"/>
          <w:szCs w:val="22"/>
        </w:rPr>
        <w:t>social</w:t>
      </w:r>
      <w:r w:rsidR="002644ED" w:rsidRPr="008A177D">
        <w:rPr>
          <w:rFonts w:ascii="Verdana" w:eastAsia="Arial" w:hAnsi="Verdana" w:cs="Arial"/>
          <w:sz w:val="22"/>
          <w:szCs w:val="22"/>
        </w:rPr>
        <w:t xml:space="preserve"> </w:t>
      </w:r>
      <w:r w:rsidRPr="008A177D">
        <w:rPr>
          <w:rFonts w:ascii="Verdana" w:eastAsia="Arial" w:hAnsi="Verdana" w:cs="Arial"/>
          <w:sz w:val="22"/>
          <w:szCs w:val="22"/>
        </w:rPr>
        <w:t>competente</w:t>
      </w:r>
      <w:r w:rsidR="002644ED" w:rsidRPr="008A177D">
        <w:rPr>
          <w:rFonts w:ascii="Verdana" w:eastAsia="Arial" w:hAnsi="Verdana" w:cs="Arial"/>
          <w:sz w:val="22"/>
          <w:szCs w:val="22"/>
          <w:lang w:val="es-ES"/>
        </w:rPr>
        <w:t xml:space="preserve"> </w:t>
      </w:r>
      <w:r w:rsidRPr="008A177D">
        <w:rPr>
          <w:rFonts w:ascii="Verdana" w:eastAsia="Arial" w:hAnsi="Verdana" w:cs="Arial"/>
          <w:sz w:val="22"/>
          <w:szCs w:val="22"/>
          <w:lang w:val="es-ES"/>
        </w:rPr>
        <w:t>respectivo</w:t>
      </w:r>
      <w:r w:rsidR="005F5C3E" w:rsidRPr="008A177D">
        <w:rPr>
          <w:rFonts w:ascii="Verdana" w:eastAsia="Arial" w:hAnsi="Verdana" w:cs="Arial"/>
          <w:sz w:val="22"/>
          <w:szCs w:val="22"/>
          <w:lang w:val="es-ES"/>
        </w:rPr>
        <w:t xml:space="preserve"> para cada caso</w:t>
      </w:r>
      <w:r w:rsidR="00611E9D" w:rsidRPr="008A177D">
        <w:rPr>
          <w:rFonts w:ascii="Verdana" w:eastAsia="Arial" w:hAnsi="Verdana" w:cs="Arial"/>
          <w:sz w:val="22"/>
          <w:szCs w:val="22"/>
          <w:lang w:val="es-ES"/>
        </w:rPr>
        <w:t>.</w:t>
      </w:r>
      <w:r w:rsidR="00750230" w:rsidRPr="008A177D">
        <w:rPr>
          <w:rFonts w:ascii="Verdana" w:eastAsia="Arial" w:hAnsi="Verdana" w:cs="Arial"/>
          <w:sz w:val="22"/>
          <w:szCs w:val="22"/>
          <w:lang w:val="es-ES"/>
        </w:rPr>
        <w:t xml:space="preserve"> </w:t>
      </w:r>
    </w:p>
    <w:p w14:paraId="402C0D8F" w14:textId="149C6BAE" w:rsidR="00356914" w:rsidRPr="008A177D" w:rsidRDefault="00356914" w:rsidP="00D91F94">
      <w:pPr>
        <w:pStyle w:val="InviasNormal"/>
        <w:numPr>
          <w:ilvl w:val="1"/>
          <w:numId w:val="9"/>
        </w:numPr>
        <w:jc w:val="both"/>
        <w:rPr>
          <w:rFonts w:ascii="Verdana" w:eastAsia="Arial" w:hAnsi="Verdana" w:cs="Arial"/>
          <w:sz w:val="22"/>
          <w:szCs w:val="22"/>
        </w:rPr>
      </w:pPr>
      <w:r w:rsidRPr="008A177D">
        <w:rPr>
          <w:rFonts w:ascii="Verdana" w:eastAsia="Arial" w:hAnsi="Verdana" w:cs="Arial"/>
          <w:sz w:val="22"/>
          <w:szCs w:val="22"/>
        </w:rPr>
        <w:t xml:space="preserve">El nombramiento del revisor fiscal en caso </w:t>
      </w:r>
      <w:r w:rsidR="00907871" w:rsidRPr="008A177D">
        <w:rPr>
          <w:rFonts w:ascii="Verdana" w:eastAsia="Arial" w:hAnsi="Verdana" w:cs="Arial"/>
          <w:sz w:val="22"/>
          <w:szCs w:val="22"/>
          <w:lang w:val="es-CO"/>
        </w:rPr>
        <w:t xml:space="preserve">de </w:t>
      </w:r>
      <w:r w:rsidRPr="008A177D">
        <w:rPr>
          <w:rFonts w:ascii="Verdana" w:eastAsia="Arial" w:hAnsi="Verdana" w:cs="Arial"/>
          <w:sz w:val="22"/>
          <w:szCs w:val="22"/>
        </w:rPr>
        <w:t>que</w:t>
      </w:r>
      <w:r w:rsidR="00627A2E" w:rsidRPr="008A177D">
        <w:rPr>
          <w:rFonts w:ascii="Verdana" w:eastAsia="Arial" w:hAnsi="Verdana" w:cs="Arial"/>
          <w:sz w:val="22"/>
          <w:szCs w:val="22"/>
          <w:lang w:val="es-MX"/>
        </w:rPr>
        <w:t xml:space="preserve"> deba contar con uno.</w:t>
      </w:r>
    </w:p>
    <w:p w14:paraId="620BA0E7" w14:textId="2E222242" w:rsidR="00356914" w:rsidRPr="008A177D" w:rsidRDefault="5CCEC764" w:rsidP="00D91F94">
      <w:pPr>
        <w:pStyle w:val="Invias-VietaNumerada"/>
        <w:numPr>
          <w:ilvl w:val="1"/>
          <w:numId w:val="9"/>
        </w:numPr>
        <w:spacing w:before="120" w:after="240"/>
        <w:rPr>
          <w:rFonts w:ascii="Verdana" w:eastAsia="Arial" w:hAnsi="Verdana" w:cs="Arial"/>
          <w:sz w:val="22"/>
          <w:szCs w:val="22"/>
          <w:lang w:val="es-ES"/>
        </w:rPr>
      </w:pPr>
      <w:r w:rsidRPr="008A177D">
        <w:rPr>
          <w:rFonts w:ascii="Verdana" w:eastAsia="Arial" w:hAnsi="Verdana" w:cs="Arial"/>
          <w:sz w:val="22"/>
          <w:szCs w:val="22"/>
          <w:lang w:val="es-CO"/>
        </w:rPr>
        <w:t>Que las personas jurídicas extranjeras con actividades permanentes en la República de Colombia (</w:t>
      </w:r>
      <w:r w:rsidR="1120C833"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s de obra o</w:t>
      </w:r>
      <w:r w:rsidR="50302B91" w:rsidRPr="008A177D">
        <w:rPr>
          <w:rFonts w:ascii="Verdana" w:eastAsia="Arial" w:hAnsi="Verdana" w:cs="Arial"/>
          <w:sz w:val="22"/>
          <w:szCs w:val="22"/>
          <w:lang w:val="es-MX"/>
        </w:rPr>
        <w:t xml:space="preserve"> de</w:t>
      </w:r>
      <w:r w:rsidRPr="008A177D">
        <w:rPr>
          <w:rFonts w:ascii="Verdana" w:eastAsia="Arial" w:hAnsi="Verdana" w:cs="Arial"/>
          <w:sz w:val="22"/>
          <w:szCs w:val="22"/>
          <w:lang w:val="es-CO"/>
        </w:rPr>
        <w:t xml:space="preserve"> servicios) deberán </w:t>
      </w:r>
      <w:r w:rsidR="30BB9A73" w:rsidRPr="008A177D">
        <w:rPr>
          <w:rFonts w:ascii="Verdana" w:eastAsia="Arial" w:hAnsi="Verdana" w:cs="Arial"/>
          <w:sz w:val="22"/>
          <w:szCs w:val="22"/>
          <w:lang w:val="es-CO"/>
        </w:rPr>
        <w:t>estar</w:t>
      </w:r>
      <w:r w:rsidRPr="008A177D">
        <w:rPr>
          <w:rFonts w:ascii="Verdana" w:eastAsia="Arial" w:hAnsi="Verdana" w:cs="Arial"/>
          <w:sz w:val="22"/>
          <w:szCs w:val="22"/>
          <w:lang w:val="es-CO"/>
        </w:rPr>
        <w:t xml:space="preserve"> legalmente establecidas en el territorio nacional de acuerdo con los artículos 471 y 474 del Código de Comercio.</w:t>
      </w:r>
    </w:p>
    <w:p w14:paraId="4EDF91FF" w14:textId="64D1DB44" w:rsidR="00AD65C9" w:rsidRPr="008A177D" w:rsidRDefault="00AD65C9" w:rsidP="00D91F94">
      <w:pPr>
        <w:pStyle w:val="InviasNormal"/>
        <w:numPr>
          <w:ilvl w:val="0"/>
          <w:numId w:val="9"/>
        </w:numPr>
        <w:jc w:val="both"/>
        <w:rPr>
          <w:rFonts w:ascii="Verdana" w:eastAsia="Arial" w:hAnsi="Verdana" w:cs="Arial"/>
          <w:sz w:val="22"/>
          <w:szCs w:val="22"/>
        </w:rPr>
      </w:pPr>
      <w:r w:rsidRPr="008A177D">
        <w:rPr>
          <w:rFonts w:ascii="Verdana" w:eastAsia="Arial" w:hAnsi="Verdana" w:cs="Arial"/>
          <w:sz w:val="22"/>
          <w:szCs w:val="22"/>
        </w:rPr>
        <w:t xml:space="preserve">Certificación del </w:t>
      </w:r>
      <w:r w:rsidR="00C57DAA" w:rsidRPr="008A177D">
        <w:rPr>
          <w:rFonts w:ascii="Verdana" w:eastAsia="Arial" w:hAnsi="Verdana" w:cs="Arial"/>
          <w:sz w:val="22"/>
          <w:szCs w:val="22"/>
          <w:lang w:val="es-CO"/>
        </w:rPr>
        <w:t>r</w:t>
      </w:r>
      <w:r w:rsidRPr="008A177D">
        <w:rPr>
          <w:rFonts w:ascii="Verdana" w:eastAsia="Arial" w:hAnsi="Verdana" w:cs="Arial"/>
          <w:sz w:val="22"/>
          <w:szCs w:val="22"/>
        </w:rPr>
        <w:t xml:space="preserve">evisor </w:t>
      </w:r>
      <w:r w:rsidR="00C57DAA" w:rsidRPr="008A177D">
        <w:rPr>
          <w:rFonts w:ascii="Verdana" w:eastAsia="Arial" w:hAnsi="Verdana" w:cs="Arial"/>
          <w:sz w:val="22"/>
          <w:szCs w:val="22"/>
          <w:lang w:val="es-CO"/>
        </w:rPr>
        <w:t>f</w:t>
      </w:r>
      <w:r w:rsidRPr="008A177D">
        <w:rPr>
          <w:rFonts w:ascii="Verdana" w:eastAsia="Arial" w:hAnsi="Verdana" w:cs="Arial"/>
          <w:sz w:val="22"/>
          <w:szCs w:val="22"/>
        </w:rPr>
        <w:t>iscal</w:t>
      </w:r>
      <w:r w:rsidR="0C0F3EA6" w:rsidRPr="008A177D">
        <w:rPr>
          <w:rFonts w:ascii="Verdana" w:eastAsia="Arial" w:hAnsi="Verdana" w:cs="Arial"/>
          <w:sz w:val="22"/>
          <w:szCs w:val="22"/>
        </w:rPr>
        <w:t>,</w:t>
      </w:r>
      <w:r w:rsidRPr="008A177D">
        <w:rPr>
          <w:rFonts w:ascii="Verdana" w:eastAsia="Arial" w:hAnsi="Verdana" w:cs="Arial"/>
          <w:sz w:val="22"/>
          <w:szCs w:val="22"/>
        </w:rPr>
        <w:t xml:space="preserve"> en caso de ser sociedad anónima colombiana, en la que conste si es abierta o cerrada.</w:t>
      </w:r>
    </w:p>
    <w:p w14:paraId="4668E837" w14:textId="62E0CE6B" w:rsidR="00A57097" w:rsidRPr="008A177D" w:rsidRDefault="00A57097" w:rsidP="00D91F94">
      <w:pPr>
        <w:pStyle w:val="InviasNormal"/>
        <w:numPr>
          <w:ilvl w:val="0"/>
          <w:numId w:val="9"/>
        </w:numPr>
        <w:jc w:val="both"/>
        <w:rPr>
          <w:rFonts w:ascii="Verdana" w:eastAsia="Arial" w:hAnsi="Verdana" w:cs="Arial"/>
          <w:sz w:val="22"/>
          <w:szCs w:val="22"/>
        </w:rPr>
      </w:pPr>
      <w:r w:rsidRPr="008A177D">
        <w:rPr>
          <w:rFonts w:ascii="Verdana" w:eastAsia="Arial" w:hAnsi="Verdana" w:cs="Arial"/>
          <w:sz w:val="22"/>
          <w:szCs w:val="22"/>
          <w:lang w:val="es-CO"/>
        </w:rPr>
        <w:t>Fotocopia del documento de identificación del representante legal</w:t>
      </w:r>
      <w:r w:rsidRPr="008A177D">
        <w:rPr>
          <w:rFonts w:ascii="Verdana" w:hAnsi="Verdana" w:cs="Arial"/>
          <w:sz w:val="22"/>
          <w:szCs w:val="22"/>
          <w:lang w:val="es-CO"/>
        </w:rPr>
        <w:t>.</w:t>
      </w:r>
    </w:p>
    <w:p w14:paraId="4A88E379" w14:textId="7C59EA4D" w:rsidR="00724CDE" w:rsidRPr="008A177D" w:rsidRDefault="5CBB4F8F" w:rsidP="00E63264">
      <w:pPr>
        <w:pStyle w:val="InviasNormal"/>
        <w:jc w:val="both"/>
        <w:rPr>
          <w:rFonts w:ascii="Verdana" w:eastAsia="Arial" w:hAnsi="Verdana" w:cs="Arial"/>
          <w:sz w:val="22"/>
          <w:szCs w:val="22"/>
        </w:rPr>
      </w:pPr>
      <w:r w:rsidRPr="008A177D">
        <w:rPr>
          <w:rFonts w:ascii="Verdana" w:eastAsia="Arial" w:hAnsi="Verdana" w:cs="Arial"/>
          <w:sz w:val="22"/>
          <w:szCs w:val="22"/>
        </w:rPr>
        <w:t>En</w:t>
      </w:r>
      <w:r w:rsidR="1DA62855" w:rsidRPr="008A177D">
        <w:rPr>
          <w:rFonts w:ascii="Verdana" w:eastAsia="Arial" w:hAnsi="Verdana" w:cs="Arial"/>
          <w:sz w:val="22"/>
          <w:szCs w:val="22"/>
        </w:rPr>
        <w:t xml:space="preserve"> </w:t>
      </w:r>
      <w:r w:rsidR="499AE9FA" w:rsidRPr="008A177D">
        <w:rPr>
          <w:rFonts w:ascii="Verdana" w:eastAsia="Arial" w:hAnsi="Verdana" w:cs="Arial"/>
          <w:sz w:val="22"/>
          <w:szCs w:val="22"/>
          <w:lang w:val="es-ES"/>
        </w:rPr>
        <w:t>el caso de</w:t>
      </w:r>
      <w:r w:rsidRPr="008A177D">
        <w:rPr>
          <w:rFonts w:ascii="Verdana" w:eastAsia="Arial" w:hAnsi="Verdana" w:cs="Arial"/>
          <w:sz w:val="22"/>
          <w:szCs w:val="22"/>
        </w:rPr>
        <w:t xml:space="preserve"> </w:t>
      </w:r>
      <w:r w:rsidR="1494187D" w:rsidRPr="008A177D">
        <w:rPr>
          <w:rFonts w:ascii="Verdana" w:eastAsia="Arial" w:hAnsi="Verdana" w:cs="Arial"/>
          <w:sz w:val="22"/>
          <w:szCs w:val="22"/>
        </w:rPr>
        <w:t xml:space="preserve">las </w:t>
      </w:r>
      <w:r w:rsidR="635A9DA2" w:rsidRPr="008A177D">
        <w:rPr>
          <w:rFonts w:ascii="Verdana" w:eastAsia="Arial" w:hAnsi="Verdana" w:cs="Arial"/>
          <w:sz w:val="22"/>
          <w:szCs w:val="22"/>
          <w:lang w:val="es-CO"/>
        </w:rPr>
        <w:t>s</w:t>
      </w:r>
      <w:r w:rsidR="1494187D" w:rsidRPr="008A177D">
        <w:rPr>
          <w:rFonts w:ascii="Verdana" w:eastAsia="Arial" w:hAnsi="Verdana" w:cs="Arial"/>
          <w:sz w:val="22"/>
          <w:szCs w:val="22"/>
          <w:lang w:val="es-CO"/>
        </w:rPr>
        <w:t xml:space="preserve">ucursales de las </w:t>
      </w:r>
      <w:r w:rsidRPr="008A177D">
        <w:rPr>
          <w:rFonts w:ascii="Verdana" w:eastAsia="Arial" w:hAnsi="Verdana" w:cs="Arial"/>
          <w:sz w:val="22"/>
          <w:szCs w:val="22"/>
        </w:rPr>
        <w:t>personas jurídicas ex</w:t>
      </w:r>
      <w:r w:rsidR="04F385B6" w:rsidRPr="008A177D">
        <w:rPr>
          <w:rFonts w:ascii="Verdana" w:eastAsia="Arial" w:hAnsi="Verdana" w:cs="Arial"/>
          <w:sz w:val="22"/>
          <w:szCs w:val="22"/>
        </w:rPr>
        <w:t xml:space="preserve">tranjeras y como quiera que la </w:t>
      </w:r>
      <w:r w:rsidR="09432E6D" w:rsidRPr="008A177D">
        <w:rPr>
          <w:rFonts w:ascii="Verdana" w:eastAsia="Arial" w:hAnsi="Verdana" w:cs="Arial"/>
          <w:sz w:val="22"/>
          <w:szCs w:val="22"/>
          <w:lang w:val="es-CO"/>
        </w:rPr>
        <w:t>S</w:t>
      </w:r>
      <w:r w:rsidR="04F385B6" w:rsidRPr="008A177D">
        <w:rPr>
          <w:rFonts w:ascii="Verdana" w:eastAsia="Arial" w:hAnsi="Verdana" w:cs="Arial"/>
          <w:sz w:val="22"/>
          <w:szCs w:val="22"/>
          <w:lang w:val="es-CO"/>
        </w:rPr>
        <w:t xml:space="preserve">ucursal </w:t>
      </w:r>
      <w:r w:rsidRPr="008A177D">
        <w:rPr>
          <w:rFonts w:ascii="Verdana" w:eastAsia="Arial" w:hAnsi="Verdana" w:cs="Arial"/>
          <w:sz w:val="22"/>
          <w:szCs w:val="22"/>
        </w:rPr>
        <w:t xml:space="preserve">en Colombia no es una persona jurídica diferente a la </w:t>
      </w:r>
      <w:r w:rsidR="104962B8" w:rsidRPr="008A177D">
        <w:rPr>
          <w:rFonts w:ascii="Verdana" w:eastAsia="Arial" w:hAnsi="Verdana" w:cs="Arial"/>
          <w:sz w:val="22"/>
          <w:szCs w:val="22"/>
          <w:lang w:val="es-MX"/>
        </w:rPr>
        <w:t>M</w:t>
      </w:r>
      <w:r w:rsidRPr="008A177D">
        <w:rPr>
          <w:rFonts w:ascii="Verdana" w:eastAsia="Arial" w:hAnsi="Verdana" w:cs="Arial"/>
          <w:sz w:val="22"/>
          <w:szCs w:val="22"/>
        </w:rPr>
        <w:t xml:space="preserve">atriz, se tendrá en cuenta la fecha de constitución de esta última. </w:t>
      </w:r>
    </w:p>
    <w:p w14:paraId="02200130" w14:textId="53CD763E" w:rsidR="00B2054F" w:rsidRPr="008A177D" w:rsidRDefault="00BA5AD7" w:rsidP="00AB1346">
      <w:pPr>
        <w:pStyle w:val="InviasNormal"/>
        <w:jc w:val="both"/>
        <w:rPr>
          <w:rFonts w:ascii="Verdana" w:eastAsia="Arial" w:hAnsi="Verdana" w:cs="Arial"/>
          <w:sz w:val="22"/>
          <w:szCs w:val="22"/>
          <w:lang w:val="es-ES"/>
        </w:rPr>
      </w:pPr>
      <w:r w:rsidRPr="008A177D">
        <w:rPr>
          <w:rFonts w:ascii="Verdana" w:eastAsia="Arial" w:hAnsi="Verdana" w:cs="Arial"/>
          <w:sz w:val="22"/>
          <w:szCs w:val="22"/>
          <w:lang w:val="es-ES"/>
        </w:rPr>
        <w:t xml:space="preserve">Si la </w:t>
      </w:r>
      <w:r w:rsidR="00600449" w:rsidRPr="008A177D">
        <w:rPr>
          <w:rFonts w:ascii="Verdana" w:eastAsia="Arial" w:hAnsi="Verdana" w:cs="Arial"/>
          <w:sz w:val="22"/>
          <w:szCs w:val="22"/>
          <w:lang w:val="es-ES"/>
        </w:rPr>
        <w:t>o</w:t>
      </w:r>
      <w:r w:rsidRPr="008A177D">
        <w:rPr>
          <w:rFonts w:ascii="Verdana" w:eastAsia="Arial" w:hAnsi="Verdana" w:cs="Arial"/>
          <w:sz w:val="22"/>
          <w:szCs w:val="22"/>
          <w:lang w:val="es-ES"/>
        </w:rPr>
        <w:t xml:space="preserve">ferta es suscrita por una persona jurídica extranjera a través de la </w:t>
      </w:r>
      <w:r w:rsidR="00B87D9E" w:rsidRPr="008A177D">
        <w:rPr>
          <w:rFonts w:ascii="Verdana" w:eastAsia="Arial" w:hAnsi="Verdana" w:cs="Arial"/>
          <w:sz w:val="22"/>
          <w:szCs w:val="22"/>
          <w:lang w:val="es-ES"/>
        </w:rPr>
        <w:t>S</w:t>
      </w:r>
      <w:r w:rsidRPr="008A177D">
        <w:rPr>
          <w:rFonts w:ascii="Verdana" w:eastAsia="Arial" w:hAnsi="Verdana" w:cs="Arial"/>
          <w:sz w:val="22"/>
          <w:szCs w:val="22"/>
          <w:lang w:val="es-ES"/>
        </w:rPr>
        <w:t>ucursal que</w:t>
      </w:r>
      <w:r w:rsidR="00DA0EC6" w:rsidRPr="008A177D">
        <w:rPr>
          <w:rFonts w:ascii="Verdana" w:eastAsia="Arial" w:hAnsi="Verdana" w:cs="Arial"/>
          <w:sz w:val="22"/>
          <w:szCs w:val="22"/>
          <w:lang w:val="es-ES"/>
        </w:rPr>
        <w:t xml:space="preserve"> est</w:t>
      </w:r>
      <w:r w:rsidR="001806A2" w:rsidRPr="008A177D">
        <w:rPr>
          <w:rFonts w:ascii="Verdana" w:eastAsia="Arial" w:hAnsi="Verdana" w:cs="Arial"/>
          <w:sz w:val="22"/>
          <w:szCs w:val="22"/>
          <w:lang w:val="es-ES"/>
        </w:rPr>
        <w:t>á</w:t>
      </w:r>
      <w:r w:rsidR="00DA0EC6" w:rsidRPr="008A177D">
        <w:rPr>
          <w:rFonts w:ascii="Verdana" w:eastAsia="Arial" w:hAnsi="Verdana" w:cs="Arial"/>
          <w:sz w:val="22"/>
          <w:szCs w:val="22"/>
          <w:lang w:val="es-ES"/>
        </w:rPr>
        <w:t xml:space="preserve"> debidamente constituida en </w:t>
      </w:r>
      <w:r w:rsidRPr="008A177D">
        <w:rPr>
          <w:rFonts w:ascii="Verdana" w:eastAsia="Arial" w:hAnsi="Verdana" w:cs="Arial"/>
          <w:sz w:val="22"/>
          <w:szCs w:val="22"/>
          <w:lang w:val="es-ES"/>
        </w:rPr>
        <w:t xml:space="preserve">Colombia, se deberá acreditar la capacidad legal de la </w:t>
      </w:r>
      <w:r w:rsidR="00B87D9E" w:rsidRPr="008A177D">
        <w:rPr>
          <w:rFonts w:ascii="Verdana" w:eastAsia="Arial" w:hAnsi="Verdana" w:cs="Arial"/>
          <w:sz w:val="22"/>
          <w:szCs w:val="22"/>
          <w:lang w:val="es-ES"/>
        </w:rPr>
        <w:t>S</w:t>
      </w:r>
      <w:r w:rsidRPr="008A177D">
        <w:rPr>
          <w:rFonts w:ascii="Verdana" w:eastAsia="Arial" w:hAnsi="Verdana" w:cs="Arial"/>
          <w:sz w:val="22"/>
          <w:szCs w:val="22"/>
          <w:lang w:val="es-ES"/>
        </w:rPr>
        <w:t xml:space="preserve">ucursal y de su representante o mandatario mediante la presentación del Registro Único de Proponentes </w:t>
      </w:r>
      <w:r w:rsidR="53AF515A" w:rsidRPr="008A177D">
        <w:rPr>
          <w:rFonts w:ascii="Verdana" w:eastAsia="Arial" w:hAnsi="Verdana" w:cs="Arial"/>
          <w:sz w:val="22"/>
          <w:szCs w:val="22"/>
          <w:lang w:val="es-ES"/>
        </w:rPr>
        <w:t>(RUP)</w:t>
      </w:r>
      <w:r w:rsidR="2910EEA1" w:rsidRPr="008A177D">
        <w:rPr>
          <w:rFonts w:ascii="Verdana" w:eastAsia="Arial" w:hAnsi="Verdana" w:cs="Arial"/>
          <w:sz w:val="22"/>
          <w:szCs w:val="22"/>
          <w:lang w:val="es-ES"/>
        </w:rPr>
        <w:t xml:space="preserve"> </w:t>
      </w:r>
      <w:r w:rsidR="3E7CD975" w:rsidRPr="008A177D">
        <w:rPr>
          <w:rFonts w:ascii="Verdana" w:eastAsia="Arial" w:hAnsi="Verdana" w:cs="Arial"/>
          <w:sz w:val="22"/>
          <w:szCs w:val="22"/>
          <w:lang w:val="es-ES"/>
        </w:rPr>
        <w:t xml:space="preserve">de la </w:t>
      </w:r>
      <w:r w:rsidR="00B87D9E" w:rsidRPr="008A177D">
        <w:rPr>
          <w:rFonts w:ascii="Verdana" w:eastAsia="Arial" w:hAnsi="Verdana" w:cs="Arial"/>
          <w:sz w:val="22"/>
          <w:szCs w:val="22"/>
          <w:lang w:val="es-ES"/>
        </w:rPr>
        <w:t>S</w:t>
      </w:r>
      <w:r w:rsidR="3E7CD975" w:rsidRPr="008A177D">
        <w:rPr>
          <w:rFonts w:ascii="Verdana" w:eastAsia="Arial" w:hAnsi="Verdana" w:cs="Arial"/>
          <w:sz w:val="22"/>
          <w:szCs w:val="22"/>
          <w:lang w:val="es-ES"/>
        </w:rPr>
        <w:t xml:space="preserve">ucursal </w:t>
      </w:r>
      <w:r w:rsidR="2910EEA1" w:rsidRPr="008A177D">
        <w:rPr>
          <w:rFonts w:ascii="Verdana" w:eastAsia="Arial" w:hAnsi="Verdana" w:cs="Arial"/>
          <w:sz w:val="22"/>
          <w:szCs w:val="22"/>
          <w:lang w:val="es-ES"/>
        </w:rPr>
        <w:t xml:space="preserve">y </w:t>
      </w:r>
      <w:r w:rsidR="00B12640" w:rsidRPr="008A177D">
        <w:rPr>
          <w:rFonts w:ascii="Verdana" w:eastAsia="Arial" w:hAnsi="Verdana" w:cs="Arial"/>
          <w:sz w:val="22"/>
          <w:szCs w:val="22"/>
          <w:lang w:val="es-ES"/>
        </w:rPr>
        <w:t>d</w:t>
      </w:r>
      <w:r w:rsidR="4AE1CB89" w:rsidRPr="008A177D">
        <w:rPr>
          <w:rFonts w:ascii="Verdana" w:eastAsia="Arial" w:hAnsi="Verdana" w:cs="Arial"/>
          <w:sz w:val="22"/>
          <w:szCs w:val="22"/>
          <w:lang w:val="es-ES"/>
        </w:rPr>
        <w:t>el</w:t>
      </w:r>
      <w:r w:rsidRPr="008A177D">
        <w:rPr>
          <w:rFonts w:ascii="Verdana" w:eastAsia="Arial" w:hAnsi="Verdana" w:cs="Arial"/>
          <w:sz w:val="22"/>
          <w:szCs w:val="22"/>
          <w:lang w:val="es-ES"/>
        </w:rPr>
        <w:t xml:space="preserve"> </w:t>
      </w:r>
      <w:r w:rsidR="00600449" w:rsidRPr="008A177D">
        <w:rPr>
          <w:rFonts w:ascii="Verdana" w:eastAsia="Arial" w:hAnsi="Verdana" w:cs="Arial"/>
          <w:sz w:val="22"/>
          <w:szCs w:val="22"/>
          <w:lang w:val="es-ES"/>
        </w:rPr>
        <w:t>c</w:t>
      </w:r>
      <w:r w:rsidRPr="008A177D">
        <w:rPr>
          <w:rFonts w:ascii="Verdana" w:eastAsia="Arial" w:hAnsi="Verdana" w:cs="Arial"/>
          <w:sz w:val="22"/>
          <w:szCs w:val="22"/>
          <w:lang w:val="es-ES"/>
        </w:rPr>
        <w:t>ertificado de existencia y representación legal</w:t>
      </w:r>
      <w:r w:rsidR="00570060" w:rsidRPr="008A177D">
        <w:rPr>
          <w:rFonts w:ascii="Verdana" w:eastAsia="Arial" w:hAnsi="Verdana" w:cs="Arial"/>
          <w:sz w:val="22"/>
          <w:szCs w:val="22"/>
          <w:lang w:val="es-ES"/>
        </w:rPr>
        <w:t xml:space="preserve"> entregado por la </w:t>
      </w:r>
      <w:r w:rsidR="00406649" w:rsidRPr="008A177D">
        <w:rPr>
          <w:rFonts w:ascii="Verdana" w:eastAsia="Arial" w:hAnsi="Verdana" w:cs="Arial"/>
          <w:sz w:val="22"/>
          <w:szCs w:val="22"/>
          <w:lang w:val="es-ES"/>
        </w:rPr>
        <w:t>c</w:t>
      </w:r>
      <w:r w:rsidR="00570060" w:rsidRPr="008A177D">
        <w:rPr>
          <w:rFonts w:ascii="Verdana" w:eastAsia="Arial" w:hAnsi="Verdana" w:cs="Arial"/>
          <w:sz w:val="22"/>
          <w:szCs w:val="22"/>
          <w:lang w:val="es-ES"/>
        </w:rPr>
        <w:t xml:space="preserve">ámara de </w:t>
      </w:r>
      <w:r w:rsidR="00B152D9" w:rsidRPr="008A177D">
        <w:rPr>
          <w:rFonts w:ascii="Verdana" w:eastAsia="Arial" w:hAnsi="Verdana" w:cs="Arial"/>
          <w:sz w:val="22"/>
          <w:szCs w:val="22"/>
          <w:lang w:val="es-ES"/>
        </w:rPr>
        <w:t>comercio</w:t>
      </w:r>
      <w:r w:rsidR="00570060" w:rsidRPr="008A177D">
        <w:rPr>
          <w:rFonts w:ascii="Verdana" w:eastAsia="Arial" w:hAnsi="Verdana" w:cs="Arial"/>
          <w:sz w:val="22"/>
          <w:szCs w:val="22"/>
          <w:lang w:val="es-ES"/>
        </w:rPr>
        <w:t xml:space="preserve"> respectiva</w:t>
      </w:r>
      <w:r w:rsidR="0041561A" w:rsidRPr="008A177D">
        <w:rPr>
          <w:rFonts w:ascii="Verdana" w:eastAsia="Arial" w:hAnsi="Verdana" w:cs="Arial"/>
          <w:sz w:val="22"/>
          <w:szCs w:val="22"/>
          <w:lang w:val="es-ES"/>
        </w:rPr>
        <w:t xml:space="preserve">, el cual debe </w:t>
      </w:r>
      <w:r w:rsidR="00A329D5" w:rsidRPr="008A177D">
        <w:rPr>
          <w:rFonts w:ascii="Verdana" w:eastAsia="Arial" w:hAnsi="Verdana" w:cs="Arial"/>
          <w:sz w:val="22"/>
          <w:szCs w:val="22"/>
          <w:lang w:val="es-ES"/>
        </w:rPr>
        <w:t>tener</w:t>
      </w:r>
      <w:r w:rsidRPr="008A177D">
        <w:rPr>
          <w:rFonts w:ascii="Verdana" w:eastAsia="Arial" w:hAnsi="Verdana" w:cs="Arial"/>
          <w:sz w:val="22"/>
          <w:szCs w:val="22"/>
          <w:lang w:val="es-ES"/>
        </w:rPr>
        <w:t xml:space="preserve"> </w:t>
      </w:r>
      <w:r w:rsidR="00A329D5" w:rsidRPr="008A177D">
        <w:rPr>
          <w:rFonts w:ascii="Verdana" w:eastAsia="Arial" w:hAnsi="Verdana" w:cs="Arial"/>
          <w:sz w:val="22"/>
          <w:szCs w:val="22"/>
          <w:lang w:val="es-ES"/>
        </w:rPr>
        <w:t xml:space="preserve">una </w:t>
      </w:r>
      <w:r w:rsidRPr="008A177D">
        <w:rPr>
          <w:rFonts w:ascii="Verdana" w:eastAsia="Arial" w:hAnsi="Verdana" w:cs="Arial"/>
          <w:sz w:val="22"/>
          <w:szCs w:val="22"/>
          <w:lang w:val="es-ES"/>
        </w:rPr>
        <w:t xml:space="preserve">fecha de expedición </w:t>
      </w:r>
      <w:r w:rsidR="00CE37B3" w:rsidRPr="008A177D">
        <w:rPr>
          <w:rFonts w:ascii="Verdana" w:eastAsia="Arial" w:hAnsi="Verdana" w:cs="Arial"/>
          <w:sz w:val="22"/>
          <w:szCs w:val="22"/>
          <w:lang w:val="es-ES"/>
        </w:rPr>
        <w:t xml:space="preserve">de </w:t>
      </w:r>
      <w:r w:rsidRPr="008A177D">
        <w:rPr>
          <w:rFonts w:ascii="Verdana" w:eastAsia="Arial" w:hAnsi="Verdana" w:cs="Arial"/>
          <w:sz w:val="22"/>
          <w:szCs w:val="22"/>
          <w:lang w:val="es-ES"/>
        </w:rPr>
        <w:t xml:space="preserve">máximo de </w:t>
      </w:r>
      <w:r w:rsidR="00A329D5" w:rsidRPr="008A177D">
        <w:rPr>
          <w:rFonts w:ascii="Verdana" w:eastAsia="Arial" w:hAnsi="Verdana" w:cs="Arial"/>
          <w:sz w:val="22"/>
          <w:szCs w:val="22"/>
          <w:lang w:val="es-ES"/>
        </w:rPr>
        <w:t>treinta (</w:t>
      </w:r>
      <w:r w:rsidRPr="008A177D">
        <w:rPr>
          <w:rFonts w:ascii="Verdana" w:eastAsia="Arial" w:hAnsi="Verdana" w:cs="Arial"/>
          <w:sz w:val="22"/>
          <w:szCs w:val="22"/>
          <w:lang w:val="es-ES"/>
        </w:rPr>
        <w:t>30</w:t>
      </w:r>
      <w:r w:rsidR="00A329D5" w:rsidRPr="008A177D">
        <w:rPr>
          <w:rFonts w:ascii="Verdana" w:eastAsia="Arial" w:hAnsi="Verdana" w:cs="Arial"/>
          <w:sz w:val="22"/>
          <w:szCs w:val="22"/>
          <w:lang w:val="es-ES"/>
        </w:rPr>
        <w:t>)</w:t>
      </w:r>
      <w:r w:rsidRPr="008A177D">
        <w:rPr>
          <w:rFonts w:ascii="Verdana" w:eastAsia="Arial" w:hAnsi="Verdana" w:cs="Arial"/>
          <w:sz w:val="22"/>
          <w:szCs w:val="22"/>
          <w:lang w:val="es-ES"/>
        </w:rPr>
        <w:t xml:space="preserve"> días </w:t>
      </w:r>
      <w:r w:rsidR="0BD43148" w:rsidRPr="008A177D">
        <w:rPr>
          <w:rFonts w:ascii="Verdana" w:eastAsia="Arial" w:hAnsi="Verdana" w:cs="Arial"/>
          <w:sz w:val="22"/>
          <w:szCs w:val="22"/>
          <w:lang w:val="es-ES"/>
        </w:rPr>
        <w:t xml:space="preserve">calendario </w:t>
      </w:r>
      <w:r w:rsidR="2910EEA1" w:rsidRPr="008A177D">
        <w:rPr>
          <w:rFonts w:ascii="Verdana" w:eastAsia="Arial" w:hAnsi="Verdana" w:cs="Arial"/>
          <w:sz w:val="22"/>
          <w:szCs w:val="22"/>
          <w:lang w:val="es-ES"/>
        </w:rPr>
        <w:t>ante</w:t>
      </w:r>
      <w:r w:rsidR="20BD9FA4" w:rsidRPr="008A177D">
        <w:rPr>
          <w:rFonts w:ascii="Verdana" w:eastAsia="Arial" w:hAnsi="Verdana" w:cs="Arial"/>
          <w:sz w:val="22"/>
          <w:szCs w:val="22"/>
          <w:lang w:val="es-ES"/>
        </w:rPr>
        <w:t>riores</w:t>
      </w:r>
      <w:r w:rsidR="2910EEA1" w:rsidRPr="008A177D">
        <w:rPr>
          <w:rFonts w:ascii="Verdana" w:eastAsia="Arial" w:hAnsi="Verdana" w:cs="Arial"/>
          <w:sz w:val="22"/>
          <w:szCs w:val="22"/>
          <w:lang w:val="es-ES"/>
        </w:rPr>
        <w:t xml:space="preserve"> </w:t>
      </w:r>
      <w:r w:rsidR="007A79D0" w:rsidRPr="008A177D">
        <w:rPr>
          <w:rFonts w:ascii="Verdana" w:eastAsia="Arial" w:hAnsi="Verdana" w:cs="Arial"/>
          <w:sz w:val="22"/>
          <w:szCs w:val="22"/>
          <w:lang w:val="es-ES"/>
        </w:rPr>
        <w:t>a</w:t>
      </w:r>
      <w:r w:rsidR="005677C5" w:rsidRPr="008A177D">
        <w:rPr>
          <w:rFonts w:ascii="Verdana" w:eastAsia="Arial" w:hAnsi="Verdana" w:cs="Arial"/>
          <w:sz w:val="22"/>
          <w:szCs w:val="22"/>
          <w:lang w:val="es-ES"/>
        </w:rPr>
        <w:t xml:space="preserve"> </w:t>
      </w:r>
      <w:r w:rsidRPr="008A177D">
        <w:rPr>
          <w:rFonts w:ascii="Verdana" w:eastAsia="Arial" w:hAnsi="Verdana" w:cs="Arial"/>
          <w:sz w:val="22"/>
          <w:szCs w:val="22"/>
          <w:lang w:val="es-ES"/>
        </w:rPr>
        <w:t xml:space="preserve">la fecha de cierre del </w:t>
      </w:r>
      <w:r w:rsidR="6688C379" w:rsidRPr="008A177D">
        <w:rPr>
          <w:rFonts w:ascii="Verdana" w:eastAsia="Arial" w:hAnsi="Verdana" w:cs="Arial"/>
          <w:sz w:val="22"/>
          <w:szCs w:val="22"/>
          <w:lang w:val="es-ES"/>
        </w:rPr>
        <w:t>P</w:t>
      </w:r>
      <w:r w:rsidR="2910EEA1" w:rsidRPr="008A177D">
        <w:rPr>
          <w:rFonts w:ascii="Verdana" w:eastAsia="Arial" w:hAnsi="Verdana" w:cs="Arial"/>
          <w:sz w:val="22"/>
          <w:szCs w:val="22"/>
          <w:lang w:val="es-ES"/>
        </w:rPr>
        <w:t>roceso</w:t>
      </w:r>
      <w:r w:rsidRPr="008A177D">
        <w:rPr>
          <w:rFonts w:ascii="Verdana" w:eastAsia="Arial" w:hAnsi="Verdana" w:cs="Arial"/>
          <w:sz w:val="22"/>
          <w:szCs w:val="22"/>
          <w:lang w:val="es-ES"/>
        </w:rPr>
        <w:t xml:space="preserve"> de </w:t>
      </w:r>
      <w:r w:rsidR="004A1BF3" w:rsidRPr="008A177D">
        <w:rPr>
          <w:rFonts w:ascii="Verdana" w:eastAsia="Arial" w:hAnsi="Verdana" w:cs="Arial"/>
          <w:sz w:val="22"/>
          <w:szCs w:val="22"/>
          <w:lang w:val="es-ES"/>
        </w:rPr>
        <w:t>Contratación</w:t>
      </w:r>
      <w:r w:rsidRPr="008A177D">
        <w:rPr>
          <w:rFonts w:ascii="Verdana" w:eastAsia="Arial" w:hAnsi="Verdana" w:cs="Arial"/>
          <w:sz w:val="22"/>
          <w:szCs w:val="22"/>
          <w:lang w:val="es-ES"/>
        </w:rPr>
        <w:t xml:space="preserve">. </w:t>
      </w:r>
      <w:r w:rsidR="007A0DF6" w:rsidRPr="008A177D">
        <w:rPr>
          <w:rFonts w:ascii="Verdana" w:eastAsia="Arial" w:hAnsi="Verdana" w:cs="Arial"/>
          <w:sz w:val="22"/>
          <w:szCs w:val="22"/>
          <w:lang w:val="es-ES"/>
        </w:rPr>
        <w:t xml:space="preserve">En caso de modificarse la fecha de cierre del proceso, se tendrá como referencia para establecer el plazo de vigencia del certificado la fecha originalmente </w:t>
      </w:r>
      <w:r w:rsidR="0027403E" w:rsidRPr="008A177D">
        <w:rPr>
          <w:rFonts w:ascii="Verdana" w:eastAsia="Arial" w:hAnsi="Verdana" w:cs="Arial"/>
          <w:sz w:val="22"/>
          <w:szCs w:val="22"/>
          <w:lang w:val="es-ES"/>
        </w:rPr>
        <w:t xml:space="preserve">señalada </w:t>
      </w:r>
      <w:r w:rsidR="007A0DF6" w:rsidRPr="008A177D">
        <w:rPr>
          <w:rFonts w:ascii="Verdana" w:eastAsia="Arial" w:hAnsi="Verdana" w:cs="Arial"/>
          <w:sz w:val="22"/>
          <w:szCs w:val="22"/>
          <w:lang w:val="es-ES"/>
        </w:rPr>
        <w:t xml:space="preserve">en el </w:t>
      </w:r>
      <w:r w:rsidR="00673D40" w:rsidRPr="008A177D">
        <w:rPr>
          <w:rFonts w:ascii="Verdana" w:eastAsia="Arial" w:hAnsi="Verdana" w:cs="Arial"/>
          <w:sz w:val="22"/>
          <w:szCs w:val="22"/>
          <w:lang w:val="es-ES"/>
        </w:rPr>
        <w:t>P</w:t>
      </w:r>
      <w:r w:rsidR="007A0DF6" w:rsidRPr="008A177D">
        <w:rPr>
          <w:rFonts w:ascii="Verdana" w:eastAsia="Arial" w:hAnsi="Verdana" w:cs="Arial"/>
          <w:sz w:val="22"/>
          <w:szCs w:val="22"/>
          <w:lang w:val="es-ES"/>
        </w:rPr>
        <w:t xml:space="preserve">liego de </w:t>
      </w:r>
      <w:r w:rsidR="00673D40" w:rsidRPr="008A177D">
        <w:rPr>
          <w:rFonts w:ascii="Verdana" w:eastAsia="Arial" w:hAnsi="Verdana" w:cs="Arial"/>
          <w:sz w:val="22"/>
          <w:szCs w:val="22"/>
          <w:lang w:val="es-ES"/>
        </w:rPr>
        <w:t>C</w:t>
      </w:r>
      <w:r w:rsidR="007A0DF6" w:rsidRPr="008A177D">
        <w:rPr>
          <w:rFonts w:ascii="Verdana" w:eastAsia="Arial" w:hAnsi="Verdana" w:cs="Arial"/>
          <w:sz w:val="22"/>
          <w:szCs w:val="22"/>
          <w:lang w:val="es-ES"/>
        </w:rPr>
        <w:t>ondiciones.</w:t>
      </w:r>
    </w:p>
    <w:p w14:paraId="41A6EACF" w14:textId="12494437" w:rsidR="00BA5AD7" w:rsidRPr="008A177D" w:rsidRDefault="00BA5AD7" w:rsidP="00AB1346">
      <w:pPr>
        <w:pStyle w:val="InviasNormal"/>
        <w:jc w:val="both"/>
        <w:rPr>
          <w:rFonts w:ascii="Verdana" w:eastAsia="Arial" w:hAnsi="Verdana" w:cs="Arial"/>
          <w:sz w:val="22"/>
          <w:szCs w:val="22"/>
          <w:lang w:val="es-ES"/>
        </w:rPr>
      </w:pPr>
      <w:r w:rsidRPr="008A177D">
        <w:rPr>
          <w:rFonts w:ascii="Verdana" w:eastAsia="Arial" w:hAnsi="Verdana" w:cs="Arial"/>
          <w:sz w:val="22"/>
          <w:szCs w:val="22"/>
          <w:lang w:val="es-ES"/>
        </w:rPr>
        <w:t xml:space="preserve">Cuando el representante legal de la </w:t>
      </w:r>
      <w:r w:rsidR="00B87D9E" w:rsidRPr="008A177D">
        <w:rPr>
          <w:rFonts w:ascii="Verdana" w:eastAsia="Arial" w:hAnsi="Verdana" w:cs="Arial"/>
          <w:sz w:val="22"/>
          <w:szCs w:val="22"/>
          <w:lang w:val="es-ES"/>
        </w:rPr>
        <w:t>S</w:t>
      </w:r>
      <w:r w:rsidRPr="008A177D">
        <w:rPr>
          <w:rFonts w:ascii="Verdana" w:eastAsia="Arial" w:hAnsi="Verdana" w:cs="Arial"/>
          <w:sz w:val="22"/>
          <w:szCs w:val="22"/>
          <w:lang w:val="es-ES"/>
        </w:rPr>
        <w:t xml:space="preserve">ucursal tenga restricciones para contraer obligaciones, deberá acreditar autorización suficiente del órgano social </w:t>
      </w:r>
      <w:r w:rsidR="005F4A20" w:rsidRPr="008A177D">
        <w:rPr>
          <w:rFonts w:ascii="Verdana" w:eastAsia="Arial" w:hAnsi="Verdana" w:cs="Arial"/>
          <w:sz w:val="22"/>
          <w:szCs w:val="22"/>
          <w:lang w:val="es-ES"/>
        </w:rPr>
        <w:t>competente</w:t>
      </w:r>
      <w:r w:rsidRPr="008A177D">
        <w:rPr>
          <w:rFonts w:ascii="Verdana" w:eastAsia="Arial" w:hAnsi="Verdana" w:cs="Arial"/>
          <w:sz w:val="22"/>
          <w:szCs w:val="22"/>
          <w:lang w:val="es-ES"/>
        </w:rPr>
        <w:t>para contraer obligaciones en nombre de la sociedad.</w:t>
      </w:r>
      <w:r w:rsidR="00F128DF" w:rsidRPr="008A177D">
        <w:rPr>
          <w:rFonts w:ascii="Verdana" w:eastAsia="Arial" w:hAnsi="Verdana" w:cs="Arial"/>
          <w:sz w:val="22"/>
          <w:szCs w:val="22"/>
          <w:lang w:val="es-ES"/>
        </w:rPr>
        <w:t xml:space="preserve"> </w:t>
      </w:r>
      <w:r w:rsidRPr="008A177D">
        <w:rPr>
          <w:rFonts w:ascii="Verdana" w:eastAsia="Arial" w:hAnsi="Verdana" w:cs="Arial"/>
          <w:sz w:val="22"/>
          <w:szCs w:val="22"/>
          <w:lang w:val="es-ES"/>
        </w:rPr>
        <w:t>La ausencia definitiva de autorización suficiente o</w:t>
      </w:r>
      <w:r w:rsidR="00847F5F" w:rsidRPr="008A177D">
        <w:rPr>
          <w:rFonts w:ascii="Verdana" w:eastAsia="Arial" w:hAnsi="Verdana" w:cs="Arial"/>
          <w:sz w:val="22"/>
          <w:szCs w:val="22"/>
          <w:lang w:val="es-ES"/>
        </w:rPr>
        <w:t xml:space="preserve"> el </w:t>
      </w:r>
      <w:r w:rsidRPr="008A177D">
        <w:rPr>
          <w:rFonts w:ascii="Verdana" w:eastAsia="Arial" w:hAnsi="Verdana" w:cs="Arial"/>
          <w:sz w:val="22"/>
          <w:szCs w:val="22"/>
          <w:lang w:val="es-ES"/>
        </w:rPr>
        <w:t xml:space="preserve"> no a</w:t>
      </w:r>
      <w:r w:rsidR="00F17280" w:rsidRPr="008A177D">
        <w:rPr>
          <w:rFonts w:ascii="Verdana" w:eastAsia="Arial" w:hAnsi="Verdana" w:cs="Arial"/>
          <w:sz w:val="22"/>
          <w:szCs w:val="22"/>
          <w:lang w:val="es-ES"/>
        </w:rPr>
        <w:t xml:space="preserve">porte de </w:t>
      </w:r>
      <w:r w:rsidRPr="008A177D">
        <w:rPr>
          <w:rFonts w:ascii="Verdana" w:eastAsia="Arial" w:hAnsi="Verdana" w:cs="Arial"/>
          <w:sz w:val="22"/>
          <w:szCs w:val="22"/>
          <w:lang w:val="es-ES"/>
        </w:rPr>
        <w:t xml:space="preserve"> dicho documento</w:t>
      </w:r>
      <w:r w:rsidR="00B56FE5" w:rsidRPr="008A177D">
        <w:rPr>
          <w:rFonts w:ascii="Verdana" w:eastAsia="Arial" w:hAnsi="Verdana" w:cs="Arial"/>
          <w:sz w:val="22"/>
          <w:szCs w:val="22"/>
          <w:lang w:val="es-ES"/>
        </w:rPr>
        <w:t>,</w:t>
      </w:r>
      <w:r w:rsidRPr="008A177D">
        <w:rPr>
          <w:rFonts w:ascii="Verdana" w:eastAsia="Arial" w:hAnsi="Verdana" w:cs="Arial"/>
          <w:sz w:val="22"/>
          <w:szCs w:val="22"/>
          <w:lang w:val="es-ES"/>
        </w:rPr>
        <w:t xml:space="preserve"> una vez solicitado por la </w:t>
      </w:r>
      <w:r w:rsidR="00E41DBB" w:rsidRPr="008A177D">
        <w:rPr>
          <w:rFonts w:ascii="Verdana" w:eastAsia="Arial" w:hAnsi="Verdana" w:cs="Arial"/>
          <w:sz w:val="22"/>
          <w:szCs w:val="22"/>
          <w:lang w:val="es-ES"/>
        </w:rPr>
        <w:t>Entidad</w:t>
      </w:r>
      <w:r w:rsidR="003A3EF6" w:rsidRPr="008A177D">
        <w:rPr>
          <w:rFonts w:ascii="Verdana" w:eastAsia="Arial" w:hAnsi="Verdana" w:cs="Arial"/>
          <w:sz w:val="22"/>
          <w:szCs w:val="22"/>
          <w:lang w:val="es-ES"/>
        </w:rPr>
        <w:t>,</w:t>
      </w:r>
      <w:r w:rsidR="00F128DF" w:rsidRPr="008A177D">
        <w:rPr>
          <w:rFonts w:ascii="Verdana" w:eastAsia="Arial" w:hAnsi="Verdana" w:cs="Arial"/>
          <w:sz w:val="22"/>
          <w:szCs w:val="22"/>
          <w:lang w:val="es-ES"/>
        </w:rPr>
        <w:t xml:space="preserve"> </w:t>
      </w:r>
      <w:r w:rsidRPr="008A177D">
        <w:rPr>
          <w:rFonts w:ascii="Verdana" w:eastAsia="Arial" w:hAnsi="Verdana" w:cs="Arial"/>
          <w:sz w:val="22"/>
          <w:szCs w:val="22"/>
          <w:lang w:val="es-ES"/>
        </w:rPr>
        <w:t>determinará la falta de capacidad jurídica para presentar la oferta</w:t>
      </w:r>
      <w:r w:rsidR="004A1BF3" w:rsidRPr="008A177D">
        <w:rPr>
          <w:rFonts w:ascii="Verdana" w:eastAsia="Arial" w:hAnsi="Verdana" w:cs="Arial"/>
          <w:sz w:val="22"/>
          <w:szCs w:val="22"/>
          <w:lang w:val="es-ES"/>
        </w:rPr>
        <w:t>.</w:t>
      </w:r>
    </w:p>
    <w:p w14:paraId="6E1F606C" w14:textId="77777777" w:rsidR="00DD0058" w:rsidRPr="008A177D" w:rsidRDefault="11AF2959" w:rsidP="00D91F94">
      <w:pPr>
        <w:pStyle w:val="Prrafodelista"/>
        <w:numPr>
          <w:ilvl w:val="0"/>
          <w:numId w:val="22"/>
        </w:numPr>
        <w:spacing w:after="160" w:line="259" w:lineRule="auto"/>
        <w:jc w:val="both"/>
        <w:rPr>
          <w:rFonts w:ascii="Verdana" w:eastAsia="Arial" w:hAnsi="Verdana" w:cs="Arial"/>
          <w:szCs w:val="22"/>
          <w:lang w:val="es-ES" w:eastAsia="es-ES"/>
        </w:rPr>
      </w:pPr>
      <w:r w:rsidRPr="008A177D">
        <w:rPr>
          <w:rFonts w:ascii="Verdana" w:eastAsia="Arial" w:hAnsi="Verdana" w:cs="Arial"/>
          <w:szCs w:val="22"/>
          <w:lang w:val="es-ES" w:eastAsia="es-ES"/>
        </w:rPr>
        <w:t xml:space="preserve">Persona jurídica extranjera sin sucursal o domicilio en Colombia: Documentos que acrediten la existencia y representación legal de la sociedad extranjera, legalizados o apostillados de conformidad con lo establecido en el Pliego de Condiciones, con una expedición de máximo </w:t>
      </w:r>
      <w:r w:rsidRPr="008A177D">
        <w:rPr>
          <w:rFonts w:ascii="Verdana" w:eastAsia="Arial" w:hAnsi="Verdana" w:cs="Arial"/>
          <w:szCs w:val="22"/>
          <w:lang w:val="es-ES" w:eastAsia="es-ES"/>
        </w:rPr>
        <w:lastRenderedPageBreak/>
        <w:t>seis (6) meses anteriores a la fecha de cierre del Proceso de Contratación, en el que debe constar como mínimo los siguientes aspectos: </w:t>
      </w:r>
    </w:p>
    <w:p w14:paraId="0701502D" w14:textId="0A3F86A7" w:rsidR="00A863CA" w:rsidRPr="008A177D" w:rsidRDefault="04F385B6" w:rsidP="1096294A">
      <w:pPr>
        <w:ind w:left="720"/>
        <w:contextualSpacing/>
        <w:jc w:val="both"/>
        <w:rPr>
          <w:rFonts w:ascii="Verdana" w:hAnsi="Verdana" w:cs="Arial"/>
          <w:sz w:val="22"/>
          <w:szCs w:val="22"/>
        </w:rPr>
      </w:pPr>
      <w:r w:rsidRPr="008A177D">
        <w:rPr>
          <w:rFonts w:ascii="Verdana" w:hAnsi="Verdana" w:cs="Arial"/>
          <w:sz w:val="22"/>
          <w:szCs w:val="22"/>
        </w:rPr>
        <w:t>:</w:t>
      </w:r>
    </w:p>
    <w:p w14:paraId="586D8186" w14:textId="15FE9462" w:rsidR="00A863CA" w:rsidRPr="008A177D" w:rsidRDefault="00A863CA"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rPr>
        <w:t>Nombre</w:t>
      </w:r>
      <w:r w:rsidR="002644ED" w:rsidRPr="008A177D">
        <w:rPr>
          <w:rFonts w:ascii="Verdana" w:eastAsia="Arial" w:hAnsi="Verdana" w:cs="Arial"/>
          <w:sz w:val="22"/>
          <w:szCs w:val="22"/>
        </w:rPr>
        <w:t xml:space="preserve"> </w:t>
      </w:r>
      <w:r w:rsidRPr="008A177D">
        <w:rPr>
          <w:rFonts w:ascii="Verdana" w:eastAsia="Arial" w:hAnsi="Verdana" w:cs="Arial"/>
          <w:sz w:val="22"/>
          <w:szCs w:val="22"/>
        </w:rPr>
        <w:t>o</w:t>
      </w:r>
      <w:r w:rsidR="002644ED" w:rsidRPr="008A177D">
        <w:rPr>
          <w:rFonts w:ascii="Verdana" w:eastAsia="Arial" w:hAnsi="Verdana" w:cs="Arial"/>
          <w:sz w:val="22"/>
          <w:szCs w:val="22"/>
        </w:rPr>
        <w:t xml:space="preserve"> </w:t>
      </w:r>
      <w:r w:rsidRPr="008A177D">
        <w:rPr>
          <w:rFonts w:ascii="Verdana" w:eastAsia="Arial" w:hAnsi="Verdana" w:cs="Arial"/>
          <w:sz w:val="22"/>
          <w:szCs w:val="22"/>
        </w:rPr>
        <w:t>razón</w:t>
      </w:r>
      <w:r w:rsidR="002644ED" w:rsidRPr="008A177D">
        <w:rPr>
          <w:rFonts w:ascii="Verdana" w:eastAsia="Arial" w:hAnsi="Verdana" w:cs="Arial"/>
          <w:sz w:val="22"/>
          <w:szCs w:val="22"/>
        </w:rPr>
        <w:t xml:space="preserve"> </w:t>
      </w:r>
      <w:r w:rsidRPr="008A177D">
        <w:rPr>
          <w:rFonts w:ascii="Verdana" w:eastAsia="Arial" w:hAnsi="Verdana" w:cs="Arial"/>
          <w:sz w:val="22"/>
          <w:szCs w:val="22"/>
        </w:rPr>
        <w:t>social</w:t>
      </w:r>
      <w:r w:rsidR="002644ED" w:rsidRPr="008A177D">
        <w:rPr>
          <w:rFonts w:ascii="Verdana" w:eastAsia="Arial" w:hAnsi="Verdana" w:cs="Arial"/>
          <w:sz w:val="22"/>
          <w:szCs w:val="22"/>
        </w:rPr>
        <w:t xml:space="preserve"> </w:t>
      </w:r>
      <w:r w:rsidRPr="008A177D">
        <w:rPr>
          <w:rFonts w:ascii="Verdana" w:eastAsia="Arial" w:hAnsi="Verdana" w:cs="Arial"/>
          <w:sz w:val="22"/>
          <w:szCs w:val="22"/>
        </w:rPr>
        <w:t>completa.</w:t>
      </w:r>
    </w:p>
    <w:p w14:paraId="7C0ECDD7" w14:textId="43016F0B" w:rsidR="00A863CA" w:rsidRPr="008A177D" w:rsidRDefault="00A863CA"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rPr>
        <w:t>Nombre</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00B56FE5" w:rsidRPr="008A177D">
        <w:rPr>
          <w:rFonts w:ascii="Verdana" w:eastAsia="Arial" w:hAnsi="Verdana" w:cs="Arial"/>
          <w:sz w:val="22"/>
          <w:szCs w:val="22"/>
          <w:lang w:val="es-CO"/>
        </w:rPr>
        <w:t>r</w:t>
      </w:r>
      <w:r w:rsidRPr="008A177D">
        <w:rPr>
          <w:rFonts w:ascii="Verdana" w:eastAsia="Arial" w:hAnsi="Verdana" w:cs="Arial"/>
          <w:sz w:val="22"/>
          <w:szCs w:val="22"/>
        </w:rPr>
        <w:t>epresentante</w:t>
      </w:r>
      <w:r w:rsidR="002644ED" w:rsidRPr="008A177D">
        <w:rPr>
          <w:rFonts w:ascii="Verdana" w:eastAsia="Arial" w:hAnsi="Verdana" w:cs="Arial"/>
          <w:sz w:val="22"/>
          <w:szCs w:val="22"/>
        </w:rPr>
        <w:t xml:space="preserve"> </w:t>
      </w:r>
      <w:r w:rsidR="00547AF2" w:rsidRPr="008A177D">
        <w:rPr>
          <w:rFonts w:ascii="Verdana" w:eastAsia="Arial" w:hAnsi="Verdana" w:cs="Arial"/>
          <w:sz w:val="22"/>
          <w:szCs w:val="22"/>
          <w:lang w:val="es-CO"/>
        </w:rPr>
        <w:t>l</w:t>
      </w:r>
      <w:r w:rsidR="00547AF2" w:rsidRPr="008A177D">
        <w:rPr>
          <w:rFonts w:ascii="Verdana" w:eastAsia="Arial" w:hAnsi="Verdana" w:cs="Arial"/>
          <w:sz w:val="22"/>
          <w:szCs w:val="22"/>
        </w:rPr>
        <w:t>egal</w:t>
      </w:r>
      <w:r w:rsidR="002644ED" w:rsidRPr="008A177D">
        <w:rPr>
          <w:rFonts w:ascii="Verdana" w:eastAsia="Arial" w:hAnsi="Verdana" w:cs="Arial"/>
          <w:sz w:val="22"/>
          <w:szCs w:val="22"/>
        </w:rPr>
        <w:t xml:space="preserve"> </w:t>
      </w:r>
      <w:r w:rsidRPr="008A177D">
        <w:rPr>
          <w:rFonts w:ascii="Verdana" w:eastAsia="Arial" w:hAnsi="Verdana" w:cs="Arial"/>
          <w:sz w:val="22"/>
          <w:szCs w:val="22"/>
        </w:rPr>
        <w:t>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Pr="008A177D">
        <w:rPr>
          <w:rFonts w:ascii="Verdana" w:eastAsia="Arial" w:hAnsi="Verdana" w:cs="Arial"/>
          <w:sz w:val="22"/>
          <w:szCs w:val="22"/>
        </w:rPr>
        <w:t>persona</w:t>
      </w:r>
      <w:r w:rsidR="002644ED" w:rsidRPr="008A177D">
        <w:rPr>
          <w:rFonts w:ascii="Verdana" w:eastAsia="Arial" w:hAnsi="Verdana" w:cs="Arial"/>
          <w:sz w:val="22"/>
          <w:szCs w:val="22"/>
        </w:rPr>
        <w:t xml:space="preserve"> </w:t>
      </w:r>
      <w:r w:rsidRPr="008A177D">
        <w:rPr>
          <w:rFonts w:ascii="Verdana" w:eastAsia="Arial" w:hAnsi="Verdana" w:cs="Arial"/>
          <w:sz w:val="22"/>
          <w:szCs w:val="22"/>
        </w:rPr>
        <w:t>facultada</w:t>
      </w:r>
      <w:r w:rsidR="002644ED" w:rsidRPr="008A177D">
        <w:rPr>
          <w:rFonts w:ascii="Verdana" w:eastAsia="Arial" w:hAnsi="Verdana" w:cs="Arial"/>
          <w:sz w:val="22"/>
          <w:szCs w:val="22"/>
        </w:rPr>
        <w:t xml:space="preserve"> </w:t>
      </w:r>
      <w:r w:rsidRPr="008A177D">
        <w:rPr>
          <w:rFonts w:ascii="Verdana" w:eastAsia="Arial" w:hAnsi="Verdana" w:cs="Arial"/>
          <w:sz w:val="22"/>
          <w:szCs w:val="22"/>
        </w:rPr>
        <w:t>para</w:t>
      </w:r>
      <w:r w:rsidR="002644ED" w:rsidRPr="008A177D">
        <w:rPr>
          <w:rFonts w:ascii="Verdana" w:eastAsia="Arial" w:hAnsi="Verdana" w:cs="Arial"/>
          <w:sz w:val="22"/>
          <w:szCs w:val="22"/>
        </w:rPr>
        <w:t xml:space="preserve"> </w:t>
      </w:r>
      <w:r w:rsidRPr="008A177D">
        <w:rPr>
          <w:rFonts w:ascii="Verdana" w:eastAsia="Arial" w:hAnsi="Verdana" w:cs="Arial"/>
          <w:sz w:val="22"/>
          <w:szCs w:val="22"/>
        </w:rPr>
        <w:t>comprometer</w:t>
      </w:r>
      <w:r w:rsidR="002644ED" w:rsidRPr="008A177D">
        <w:rPr>
          <w:rFonts w:ascii="Verdana" w:eastAsia="Arial" w:hAnsi="Verdana" w:cs="Arial"/>
          <w:sz w:val="22"/>
          <w:szCs w:val="22"/>
        </w:rPr>
        <w:t xml:space="preserve"> </w:t>
      </w:r>
      <w:r w:rsidRPr="008A177D">
        <w:rPr>
          <w:rFonts w:ascii="Verdana" w:eastAsia="Arial" w:hAnsi="Verdana" w:cs="Arial"/>
          <w:sz w:val="22"/>
          <w:szCs w:val="22"/>
        </w:rPr>
        <w:t>a</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Pr="008A177D">
        <w:rPr>
          <w:rFonts w:ascii="Verdana" w:eastAsia="Arial" w:hAnsi="Verdana" w:cs="Arial"/>
          <w:sz w:val="22"/>
          <w:szCs w:val="22"/>
        </w:rPr>
        <w:t>persona</w:t>
      </w:r>
      <w:r w:rsidR="002644ED" w:rsidRPr="008A177D">
        <w:rPr>
          <w:rFonts w:ascii="Verdana" w:eastAsia="Arial" w:hAnsi="Verdana" w:cs="Arial"/>
          <w:sz w:val="22"/>
          <w:szCs w:val="22"/>
        </w:rPr>
        <w:t xml:space="preserve"> </w:t>
      </w:r>
      <w:r w:rsidRPr="008A177D">
        <w:rPr>
          <w:rFonts w:ascii="Verdana" w:eastAsia="Arial" w:hAnsi="Verdana" w:cs="Arial"/>
          <w:sz w:val="22"/>
          <w:szCs w:val="22"/>
        </w:rPr>
        <w:t>jurídica.</w:t>
      </w:r>
    </w:p>
    <w:p w14:paraId="5EFB9AFA" w14:textId="75AFFFCD" w:rsidR="00A863CA" w:rsidRPr="008A177D" w:rsidRDefault="00E930B7"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rPr>
        <w:t xml:space="preserve">Que el objeto de la sociedad permita ejecutar las actividades descritas en el objeto del </w:t>
      </w:r>
      <w:r w:rsidR="0593A641" w:rsidRPr="008A177D">
        <w:rPr>
          <w:rFonts w:ascii="Verdana" w:eastAsia="Arial" w:hAnsi="Verdana" w:cs="Arial"/>
          <w:sz w:val="22"/>
          <w:szCs w:val="22"/>
          <w:lang w:val="es-CO"/>
        </w:rPr>
        <w:t>P</w:t>
      </w:r>
      <w:r w:rsidR="5E682895" w:rsidRPr="008A177D">
        <w:rPr>
          <w:rFonts w:ascii="Verdana" w:eastAsia="Arial" w:hAnsi="Verdana" w:cs="Arial"/>
          <w:sz w:val="22"/>
          <w:szCs w:val="22"/>
        </w:rPr>
        <w:t>roceso</w:t>
      </w:r>
      <w:r w:rsidRPr="008A177D">
        <w:rPr>
          <w:rFonts w:ascii="Verdana" w:eastAsia="Arial" w:hAnsi="Verdana" w:cs="Arial"/>
          <w:sz w:val="22"/>
          <w:szCs w:val="22"/>
        </w:rPr>
        <w:t xml:space="preserve"> de </w:t>
      </w:r>
      <w:r w:rsidR="0CEC39A7" w:rsidRPr="008A177D">
        <w:rPr>
          <w:rFonts w:ascii="Verdana" w:eastAsia="Arial" w:hAnsi="Verdana" w:cs="Arial"/>
          <w:sz w:val="22"/>
          <w:szCs w:val="22"/>
          <w:lang w:val="es-CO"/>
        </w:rPr>
        <w:t>C</w:t>
      </w:r>
      <w:r w:rsidR="5E682895" w:rsidRPr="008A177D">
        <w:rPr>
          <w:rFonts w:ascii="Verdana" w:eastAsia="Arial" w:hAnsi="Verdana" w:cs="Arial"/>
          <w:sz w:val="22"/>
          <w:szCs w:val="22"/>
        </w:rPr>
        <w:t>ontratación</w:t>
      </w:r>
      <w:r w:rsidR="00A863CA" w:rsidRPr="008A177D">
        <w:rPr>
          <w:rFonts w:ascii="Verdana" w:eastAsia="Arial" w:hAnsi="Verdana" w:cs="Arial"/>
          <w:sz w:val="22"/>
          <w:szCs w:val="22"/>
        </w:rPr>
        <w:t>.</w:t>
      </w:r>
    </w:p>
    <w:p w14:paraId="75755BFB" w14:textId="3F7625EE" w:rsidR="00A863CA" w:rsidRPr="008A177D" w:rsidRDefault="7D4F053D"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rPr>
        <w:t xml:space="preserve">Facultades del representante legal o de la persona </w:t>
      </w:r>
      <w:r w:rsidR="0008759A" w:rsidRPr="008A177D">
        <w:rPr>
          <w:rFonts w:ascii="Verdana" w:eastAsia="Arial" w:hAnsi="Verdana" w:cs="Arial"/>
          <w:sz w:val="22"/>
          <w:szCs w:val="22"/>
          <w:lang w:val="es-MX"/>
        </w:rPr>
        <w:t xml:space="preserve">facultada </w:t>
      </w:r>
      <w:r w:rsidRPr="008A177D">
        <w:rPr>
          <w:rFonts w:ascii="Verdana" w:eastAsia="Arial" w:hAnsi="Verdana" w:cs="Arial"/>
          <w:sz w:val="22"/>
          <w:szCs w:val="22"/>
        </w:rPr>
        <w:t xml:space="preserve">para comprometer a la persona jurídica, en la que se señale expresamente que el representante no tiene limitaciones para contraer obligaciones en nombre de la misma o aportando la autorización o documento correspondiente del órgano social </w:t>
      </w:r>
      <w:r w:rsidR="00FB190E" w:rsidRPr="008A177D">
        <w:rPr>
          <w:rFonts w:ascii="Verdana" w:eastAsia="Arial" w:hAnsi="Verdana" w:cs="Arial"/>
          <w:sz w:val="22"/>
          <w:szCs w:val="22"/>
          <w:lang w:val="es-MX"/>
        </w:rPr>
        <w:t xml:space="preserve">competente respectivo </w:t>
      </w:r>
      <w:r w:rsidRPr="008A177D">
        <w:rPr>
          <w:rFonts w:ascii="Verdana" w:eastAsia="Arial" w:hAnsi="Verdana" w:cs="Arial"/>
          <w:sz w:val="22"/>
          <w:szCs w:val="22"/>
        </w:rPr>
        <w:t xml:space="preserve">para cada caso. </w:t>
      </w:r>
    </w:p>
    <w:p w14:paraId="3256B35B" w14:textId="5142175E" w:rsidR="00A863CA" w:rsidRPr="008A177D" w:rsidRDefault="00A863CA"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rPr>
        <w:t>Tipo,</w:t>
      </w:r>
      <w:r w:rsidR="002644ED" w:rsidRPr="008A177D">
        <w:rPr>
          <w:rFonts w:ascii="Verdana" w:eastAsia="Arial" w:hAnsi="Verdana" w:cs="Arial"/>
          <w:sz w:val="22"/>
          <w:szCs w:val="22"/>
        </w:rPr>
        <w:t xml:space="preserve"> </w:t>
      </w:r>
      <w:r w:rsidRPr="008A177D">
        <w:rPr>
          <w:rFonts w:ascii="Verdana" w:eastAsia="Arial" w:hAnsi="Verdana" w:cs="Arial"/>
          <w:sz w:val="22"/>
          <w:szCs w:val="22"/>
        </w:rPr>
        <w:t>número</w:t>
      </w:r>
      <w:r w:rsidR="002644ED" w:rsidRPr="008A177D">
        <w:rPr>
          <w:rFonts w:ascii="Verdana" w:eastAsia="Arial" w:hAnsi="Verdana" w:cs="Arial"/>
          <w:sz w:val="22"/>
          <w:szCs w:val="22"/>
        </w:rPr>
        <w:t xml:space="preserve"> </w:t>
      </w:r>
      <w:r w:rsidRPr="008A177D">
        <w:rPr>
          <w:rFonts w:ascii="Verdana" w:eastAsia="Arial" w:hAnsi="Verdana" w:cs="Arial"/>
          <w:sz w:val="22"/>
          <w:szCs w:val="22"/>
        </w:rPr>
        <w:t>y</w:t>
      </w:r>
      <w:r w:rsidR="002644ED" w:rsidRPr="008A177D">
        <w:rPr>
          <w:rFonts w:ascii="Verdana" w:eastAsia="Arial" w:hAnsi="Verdana" w:cs="Arial"/>
          <w:sz w:val="22"/>
          <w:szCs w:val="22"/>
        </w:rPr>
        <w:t xml:space="preserve"> </w:t>
      </w:r>
      <w:r w:rsidRPr="008A177D">
        <w:rPr>
          <w:rFonts w:ascii="Verdana" w:eastAsia="Arial" w:hAnsi="Verdana" w:cs="Arial"/>
          <w:sz w:val="22"/>
          <w:szCs w:val="22"/>
        </w:rPr>
        <w:t>fecha</w:t>
      </w:r>
      <w:r w:rsidR="002644ED" w:rsidRPr="008A177D">
        <w:rPr>
          <w:rFonts w:ascii="Verdana" w:eastAsia="Arial" w:hAnsi="Verdana" w:cs="Arial"/>
          <w:sz w:val="22"/>
          <w:szCs w:val="22"/>
        </w:rPr>
        <w:t xml:space="preserve"> </w:t>
      </w:r>
      <w:r w:rsidRPr="008A177D">
        <w:rPr>
          <w:rFonts w:ascii="Verdana" w:eastAsia="Arial" w:hAnsi="Verdana" w:cs="Arial"/>
          <w:sz w:val="22"/>
          <w:szCs w:val="22"/>
        </w:rPr>
        <w:t>del</w:t>
      </w:r>
      <w:r w:rsidR="002644ED" w:rsidRPr="008A177D">
        <w:rPr>
          <w:rFonts w:ascii="Verdana" w:eastAsia="Arial" w:hAnsi="Verdana" w:cs="Arial"/>
          <w:sz w:val="22"/>
          <w:szCs w:val="22"/>
        </w:rPr>
        <w:t xml:space="preserve"> </w:t>
      </w:r>
      <w:r w:rsidRPr="008A177D">
        <w:rPr>
          <w:rFonts w:ascii="Verdana" w:eastAsia="Arial" w:hAnsi="Verdana" w:cs="Arial"/>
          <w:sz w:val="22"/>
          <w:szCs w:val="22"/>
        </w:rPr>
        <w:t>documento</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constitución</w:t>
      </w:r>
      <w:r w:rsidR="002644ED" w:rsidRPr="008A177D">
        <w:rPr>
          <w:rFonts w:ascii="Verdana" w:eastAsia="Arial" w:hAnsi="Verdana" w:cs="Arial"/>
          <w:sz w:val="22"/>
          <w:szCs w:val="22"/>
        </w:rPr>
        <w:t xml:space="preserve"> </w:t>
      </w:r>
      <w:r w:rsidRPr="008A177D">
        <w:rPr>
          <w:rFonts w:ascii="Verdana" w:eastAsia="Arial" w:hAnsi="Verdana" w:cs="Arial"/>
          <w:sz w:val="22"/>
          <w:szCs w:val="22"/>
        </w:rPr>
        <w:t>o</w:t>
      </w:r>
      <w:r w:rsidR="002644ED" w:rsidRPr="008A177D">
        <w:rPr>
          <w:rFonts w:ascii="Verdana" w:eastAsia="Arial" w:hAnsi="Verdana" w:cs="Arial"/>
          <w:sz w:val="22"/>
          <w:szCs w:val="22"/>
        </w:rPr>
        <w:t xml:space="preserve"> </w:t>
      </w:r>
      <w:r w:rsidRPr="008A177D">
        <w:rPr>
          <w:rFonts w:ascii="Verdana" w:eastAsia="Arial" w:hAnsi="Verdana" w:cs="Arial"/>
          <w:sz w:val="22"/>
          <w:szCs w:val="22"/>
        </w:rPr>
        <w:t>creación.</w:t>
      </w:r>
      <w:r w:rsidR="002644ED" w:rsidRPr="008A177D">
        <w:rPr>
          <w:rFonts w:ascii="Verdana" w:eastAsia="Arial" w:hAnsi="Verdana" w:cs="Arial"/>
          <w:sz w:val="22"/>
          <w:szCs w:val="22"/>
        </w:rPr>
        <w:t xml:space="preserve"> </w:t>
      </w:r>
    </w:p>
    <w:p w14:paraId="432B779C" w14:textId="366003FF" w:rsidR="00A863CA" w:rsidRPr="008A177D" w:rsidRDefault="00A863CA"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rPr>
        <w:t>Fecha</w:t>
      </w:r>
      <w:r w:rsidR="002644ED" w:rsidRPr="008A177D">
        <w:rPr>
          <w:rFonts w:ascii="Verdana" w:eastAsia="Arial" w:hAnsi="Verdana" w:cs="Arial"/>
          <w:sz w:val="22"/>
          <w:szCs w:val="22"/>
        </w:rPr>
        <w:t xml:space="preserve"> </w:t>
      </w:r>
      <w:r w:rsidRPr="008A177D">
        <w:rPr>
          <w:rFonts w:ascii="Verdana" w:eastAsia="Arial" w:hAnsi="Verdana" w:cs="Arial"/>
          <w:sz w:val="22"/>
          <w:szCs w:val="22"/>
        </w:rPr>
        <w:t>y</w:t>
      </w:r>
      <w:r w:rsidR="002644ED" w:rsidRPr="008A177D">
        <w:rPr>
          <w:rFonts w:ascii="Verdana" w:eastAsia="Arial" w:hAnsi="Verdana" w:cs="Arial"/>
          <w:sz w:val="22"/>
          <w:szCs w:val="22"/>
        </w:rPr>
        <w:t xml:space="preserve"> </w:t>
      </w:r>
      <w:r w:rsidRPr="008A177D">
        <w:rPr>
          <w:rFonts w:ascii="Verdana" w:eastAsia="Arial" w:hAnsi="Verdana" w:cs="Arial"/>
          <w:sz w:val="22"/>
          <w:szCs w:val="22"/>
        </w:rPr>
        <w:t>clase</w:t>
      </w:r>
      <w:r w:rsidR="002644ED" w:rsidRPr="008A177D">
        <w:rPr>
          <w:rFonts w:ascii="Verdana" w:eastAsia="Arial" w:hAnsi="Verdana" w:cs="Arial"/>
          <w:sz w:val="22"/>
          <w:szCs w:val="22"/>
        </w:rPr>
        <w:t xml:space="preserve"> </w:t>
      </w:r>
      <w:r w:rsidRPr="008A177D">
        <w:rPr>
          <w:rFonts w:ascii="Verdana" w:eastAsia="Arial" w:hAnsi="Verdana" w:cs="Arial"/>
          <w:sz w:val="22"/>
          <w:szCs w:val="22"/>
        </w:rPr>
        <w:t>de</w:t>
      </w:r>
      <w:r w:rsidR="002644ED" w:rsidRPr="008A177D">
        <w:rPr>
          <w:rFonts w:ascii="Verdana" w:eastAsia="Arial" w:hAnsi="Verdana" w:cs="Arial"/>
          <w:sz w:val="22"/>
          <w:szCs w:val="22"/>
        </w:rPr>
        <w:t xml:space="preserve"> </w:t>
      </w:r>
      <w:r w:rsidRPr="008A177D">
        <w:rPr>
          <w:rFonts w:ascii="Verdana" w:eastAsia="Arial" w:hAnsi="Verdana" w:cs="Arial"/>
          <w:sz w:val="22"/>
          <w:szCs w:val="22"/>
        </w:rPr>
        <w:t>documento</w:t>
      </w:r>
      <w:r w:rsidR="002644ED" w:rsidRPr="008A177D">
        <w:rPr>
          <w:rFonts w:ascii="Verdana" w:eastAsia="Arial" w:hAnsi="Verdana" w:cs="Arial"/>
          <w:sz w:val="22"/>
          <w:szCs w:val="22"/>
        </w:rPr>
        <w:t xml:space="preserve"> </w:t>
      </w:r>
      <w:r w:rsidRPr="008A177D">
        <w:rPr>
          <w:rFonts w:ascii="Verdana" w:eastAsia="Arial" w:hAnsi="Verdana" w:cs="Arial"/>
          <w:sz w:val="22"/>
          <w:szCs w:val="22"/>
        </w:rPr>
        <w:t>por</w:t>
      </w:r>
      <w:r w:rsidR="002644ED" w:rsidRPr="008A177D">
        <w:rPr>
          <w:rFonts w:ascii="Verdana" w:eastAsia="Arial" w:hAnsi="Verdana" w:cs="Arial"/>
          <w:sz w:val="22"/>
          <w:szCs w:val="22"/>
        </w:rPr>
        <w:t xml:space="preserve"> </w:t>
      </w:r>
      <w:r w:rsidRPr="008A177D">
        <w:rPr>
          <w:rFonts w:ascii="Verdana" w:eastAsia="Arial" w:hAnsi="Verdana" w:cs="Arial"/>
          <w:sz w:val="22"/>
          <w:szCs w:val="22"/>
        </w:rPr>
        <w:t>el</w:t>
      </w:r>
      <w:r w:rsidR="002644ED" w:rsidRPr="008A177D">
        <w:rPr>
          <w:rFonts w:ascii="Verdana" w:eastAsia="Arial" w:hAnsi="Verdana" w:cs="Arial"/>
          <w:sz w:val="22"/>
          <w:szCs w:val="22"/>
        </w:rPr>
        <w:t xml:space="preserve"> </w:t>
      </w:r>
      <w:r w:rsidRPr="008A177D">
        <w:rPr>
          <w:rFonts w:ascii="Verdana" w:eastAsia="Arial" w:hAnsi="Verdana" w:cs="Arial"/>
          <w:sz w:val="22"/>
          <w:szCs w:val="22"/>
        </w:rPr>
        <w:t>cual</w:t>
      </w:r>
      <w:r w:rsidR="002644ED" w:rsidRPr="008A177D">
        <w:rPr>
          <w:rFonts w:ascii="Verdana" w:eastAsia="Arial" w:hAnsi="Verdana" w:cs="Arial"/>
          <w:sz w:val="22"/>
          <w:szCs w:val="22"/>
        </w:rPr>
        <w:t xml:space="preserve"> </w:t>
      </w:r>
      <w:r w:rsidRPr="008A177D">
        <w:rPr>
          <w:rFonts w:ascii="Verdana" w:eastAsia="Arial" w:hAnsi="Verdana" w:cs="Arial"/>
          <w:sz w:val="22"/>
          <w:szCs w:val="22"/>
        </w:rPr>
        <w:t>se</w:t>
      </w:r>
      <w:r w:rsidR="002644ED" w:rsidRPr="008A177D">
        <w:rPr>
          <w:rFonts w:ascii="Verdana" w:eastAsia="Arial" w:hAnsi="Verdana" w:cs="Arial"/>
          <w:sz w:val="22"/>
          <w:szCs w:val="22"/>
        </w:rPr>
        <w:t xml:space="preserve"> </w:t>
      </w:r>
      <w:r w:rsidRPr="008A177D">
        <w:rPr>
          <w:rFonts w:ascii="Verdana" w:eastAsia="Arial" w:hAnsi="Verdana" w:cs="Arial"/>
          <w:sz w:val="22"/>
          <w:szCs w:val="22"/>
        </w:rPr>
        <w:t>reconoce</w:t>
      </w:r>
      <w:r w:rsidR="002644ED" w:rsidRPr="008A177D">
        <w:rPr>
          <w:rFonts w:ascii="Verdana" w:eastAsia="Arial" w:hAnsi="Verdana" w:cs="Arial"/>
          <w:sz w:val="22"/>
          <w:szCs w:val="22"/>
        </w:rPr>
        <w:t xml:space="preserve"> </w:t>
      </w:r>
      <w:r w:rsidRPr="008A177D">
        <w:rPr>
          <w:rFonts w:ascii="Verdana" w:eastAsia="Arial" w:hAnsi="Verdana" w:cs="Arial"/>
          <w:sz w:val="22"/>
          <w:szCs w:val="22"/>
        </w:rPr>
        <w:t>la</w:t>
      </w:r>
      <w:r w:rsidR="002644ED" w:rsidRPr="008A177D">
        <w:rPr>
          <w:rFonts w:ascii="Verdana" w:eastAsia="Arial" w:hAnsi="Verdana" w:cs="Arial"/>
          <w:sz w:val="22"/>
          <w:szCs w:val="22"/>
        </w:rPr>
        <w:t xml:space="preserve"> </w:t>
      </w:r>
      <w:r w:rsidRPr="008A177D">
        <w:rPr>
          <w:rFonts w:ascii="Verdana" w:eastAsia="Arial" w:hAnsi="Verdana" w:cs="Arial"/>
          <w:sz w:val="22"/>
          <w:szCs w:val="22"/>
        </w:rPr>
        <w:t>personería</w:t>
      </w:r>
      <w:r w:rsidR="002644ED" w:rsidRPr="008A177D">
        <w:rPr>
          <w:rFonts w:ascii="Verdana" w:eastAsia="Arial" w:hAnsi="Verdana" w:cs="Arial"/>
          <w:sz w:val="22"/>
          <w:szCs w:val="22"/>
        </w:rPr>
        <w:t xml:space="preserve"> </w:t>
      </w:r>
      <w:r w:rsidRPr="008A177D">
        <w:rPr>
          <w:rFonts w:ascii="Verdana" w:eastAsia="Arial" w:hAnsi="Verdana" w:cs="Arial"/>
          <w:sz w:val="22"/>
          <w:szCs w:val="22"/>
        </w:rPr>
        <w:t>jurídica.</w:t>
      </w:r>
    </w:p>
    <w:p w14:paraId="1A464BD3" w14:textId="2E70BD51" w:rsidR="00B414A9" w:rsidRPr="008A177D" w:rsidRDefault="00B56FE5"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lang w:val="es-CO"/>
        </w:rPr>
        <w:t xml:space="preserve">Acreditar que su duración no será inferior a la del plazo del </w:t>
      </w:r>
      <w:r w:rsidR="0052597B"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y un año más</w:t>
      </w:r>
      <w:r w:rsidR="00B414A9" w:rsidRPr="008A177D">
        <w:rPr>
          <w:rFonts w:ascii="Verdana" w:eastAsia="Arial" w:hAnsi="Verdana" w:cs="Arial"/>
          <w:sz w:val="22"/>
          <w:szCs w:val="22"/>
        </w:rPr>
        <w:t xml:space="preserve">. </w:t>
      </w:r>
    </w:p>
    <w:p w14:paraId="7598756F" w14:textId="388B2204" w:rsidR="00A863CA" w:rsidRPr="008A177D" w:rsidRDefault="00B414A9" w:rsidP="00D91F94">
      <w:pPr>
        <w:pStyle w:val="InviasNormal"/>
        <w:numPr>
          <w:ilvl w:val="0"/>
          <w:numId w:val="11"/>
        </w:numPr>
        <w:jc w:val="both"/>
        <w:rPr>
          <w:rFonts w:ascii="Verdana" w:eastAsia="Arial" w:hAnsi="Verdana" w:cs="Arial"/>
          <w:sz w:val="22"/>
          <w:szCs w:val="22"/>
        </w:rPr>
      </w:pPr>
      <w:r w:rsidRPr="008A177D">
        <w:rPr>
          <w:rFonts w:ascii="Verdana" w:eastAsia="Arial" w:hAnsi="Verdana" w:cs="Arial"/>
          <w:sz w:val="22"/>
          <w:szCs w:val="22"/>
        </w:rPr>
        <w:t>Fotocopia del documento de identificación del representante legal</w:t>
      </w:r>
      <w:r w:rsidR="002B5D57" w:rsidRPr="008A177D">
        <w:rPr>
          <w:rFonts w:ascii="Verdana" w:eastAsia="Arial" w:hAnsi="Verdana" w:cs="Arial"/>
          <w:sz w:val="22"/>
          <w:szCs w:val="22"/>
        </w:rPr>
        <w:t xml:space="preserve"> </w:t>
      </w:r>
    </w:p>
    <w:p w14:paraId="529DE0B5" w14:textId="3B0A5360" w:rsidR="00052ABF" w:rsidRPr="008A177D" w:rsidRDefault="07B060F1">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S</w:t>
      </w:r>
      <w:r w:rsidR="79CE8BCC" w:rsidRPr="008A177D">
        <w:rPr>
          <w:rFonts w:ascii="Verdana" w:eastAsia="Arial" w:hAnsi="Verdana" w:cs="Arial"/>
          <w:sz w:val="22"/>
          <w:szCs w:val="22"/>
          <w:lang w:val="es-CO"/>
        </w:rPr>
        <w:t>i no existie</w:t>
      </w:r>
      <w:r w:rsidR="5A3D833B" w:rsidRPr="008A177D">
        <w:rPr>
          <w:rFonts w:ascii="Verdana" w:eastAsia="Arial" w:hAnsi="Verdana" w:cs="Arial"/>
          <w:sz w:val="22"/>
          <w:szCs w:val="22"/>
          <w:lang w:val="es-CO"/>
        </w:rPr>
        <w:t>ra</w:t>
      </w:r>
      <w:r w:rsidR="79CE8BCC" w:rsidRPr="008A177D">
        <w:rPr>
          <w:rFonts w:ascii="Verdana" w:eastAsia="Arial" w:hAnsi="Verdana" w:cs="Arial"/>
          <w:sz w:val="22"/>
          <w:szCs w:val="22"/>
          <w:lang w:val="es-CO"/>
        </w:rPr>
        <w:t xml:space="preserve"> ninguna autoridad o </w:t>
      </w:r>
      <w:r w:rsidR="14B79D8F" w:rsidRPr="008A177D">
        <w:rPr>
          <w:rFonts w:ascii="Verdana" w:eastAsia="Arial" w:hAnsi="Verdana" w:cs="Arial"/>
          <w:sz w:val="22"/>
          <w:szCs w:val="22"/>
          <w:lang w:val="es-CO"/>
        </w:rPr>
        <w:t>Entidad</w:t>
      </w:r>
      <w:r w:rsidR="79CE8BCC" w:rsidRPr="008A177D">
        <w:rPr>
          <w:rFonts w:ascii="Verdana" w:eastAsia="Arial" w:hAnsi="Verdana" w:cs="Arial"/>
          <w:sz w:val="22"/>
          <w:szCs w:val="22"/>
          <w:lang w:val="es-CO"/>
        </w:rPr>
        <w:t xml:space="preserve"> que certifique la totalidad de la información de existencia y representación legal, el </w:t>
      </w:r>
      <w:r w:rsidR="50725425" w:rsidRPr="008A177D">
        <w:rPr>
          <w:rFonts w:ascii="Verdana" w:eastAsia="Arial" w:hAnsi="Verdana" w:cs="Arial"/>
          <w:sz w:val="22"/>
          <w:szCs w:val="22"/>
          <w:lang w:val="es-CO"/>
        </w:rPr>
        <w:t>P</w:t>
      </w:r>
      <w:r w:rsidR="2DC51DAF" w:rsidRPr="008A177D">
        <w:rPr>
          <w:rFonts w:ascii="Verdana" w:eastAsia="Arial" w:hAnsi="Verdana" w:cs="Arial"/>
          <w:sz w:val="22"/>
          <w:szCs w:val="22"/>
          <w:lang w:val="es-CO"/>
        </w:rPr>
        <w:t>roponente</w:t>
      </w:r>
      <w:r w:rsidR="79CE8BCC" w:rsidRPr="008A177D">
        <w:rPr>
          <w:rFonts w:ascii="Verdana" w:eastAsia="Arial" w:hAnsi="Verdana" w:cs="Arial"/>
          <w:sz w:val="22"/>
          <w:szCs w:val="22"/>
          <w:lang w:val="es-CO"/>
        </w:rPr>
        <w:t xml:space="preserve"> o </w:t>
      </w:r>
      <w:r w:rsidR="00B512E3" w:rsidRPr="008A177D">
        <w:rPr>
          <w:rFonts w:ascii="Verdana" w:eastAsia="Arial" w:hAnsi="Verdana" w:cs="Arial"/>
          <w:sz w:val="22"/>
          <w:szCs w:val="22"/>
          <w:lang w:val="es-CO"/>
        </w:rPr>
        <w:t xml:space="preserve">miembro </w:t>
      </w:r>
      <w:r w:rsidR="79CE8BCC" w:rsidRPr="008A177D">
        <w:rPr>
          <w:rFonts w:ascii="Verdana" w:eastAsia="Arial" w:hAnsi="Verdana" w:cs="Arial"/>
          <w:sz w:val="22"/>
          <w:szCs w:val="22"/>
          <w:lang w:val="es-CO"/>
        </w:rPr>
        <w:t xml:space="preserve">extranjero del </w:t>
      </w:r>
      <w:r w:rsidR="4541D280" w:rsidRPr="008A177D">
        <w:rPr>
          <w:rFonts w:ascii="Verdana" w:eastAsia="Arial" w:hAnsi="Verdana" w:cs="Arial"/>
          <w:sz w:val="22"/>
          <w:szCs w:val="22"/>
          <w:lang w:val="es-CO"/>
        </w:rPr>
        <w:t>P</w:t>
      </w:r>
      <w:r w:rsidR="2DC51DAF" w:rsidRPr="008A177D">
        <w:rPr>
          <w:rFonts w:ascii="Verdana" w:eastAsia="Arial" w:hAnsi="Verdana" w:cs="Arial"/>
          <w:sz w:val="22"/>
          <w:szCs w:val="22"/>
          <w:lang w:val="es-CO"/>
        </w:rPr>
        <w:t xml:space="preserve">roponente </w:t>
      </w:r>
      <w:r w:rsidR="67F1F6E8" w:rsidRPr="008A177D">
        <w:rPr>
          <w:rFonts w:ascii="Verdana" w:eastAsia="Arial" w:hAnsi="Verdana" w:cs="Arial"/>
          <w:sz w:val="22"/>
          <w:szCs w:val="22"/>
          <w:lang w:val="es-CO"/>
        </w:rPr>
        <w:t>P</w:t>
      </w:r>
      <w:r w:rsidR="2DC51DAF" w:rsidRPr="008A177D">
        <w:rPr>
          <w:rFonts w:ascii="Verdana" w:eastAsia="Arial" w:hAnsi="Verdana" w:cs="Arial"/>
          <w:sz w:val="22"/>
          <w:szCs w:val="22"/>
          <w:lang w:val="es-CO"/>
        </w:rPr>
        <w:t>lural</w:t>
      </w:r>
      <w:r w:rsidR="79CE8BCC" w:rsidRPr="008A177D">
        <w:rPr>
          <w:rFonts w:ascii="Verdana" w:eastAsia="Arial" w:hAnsi="Verdana" w:cs="Arial"/>
          <w:sz w:val="22"/>
          <w:szCs w:val="22"/>
          <w:lang w:val="es-CO"/>
        </w:rPr>
        <w:t xml:space="preserve"> debe presentar una declaración juramentada de una persona con capacidad jurídica para vincular y representar a la sociedad en la que conste que: i) no existe autoridad u organismo que certifique lo solicitado en </w:t>
      </w:r>
      <w:r w:rsidR="00B470DC" w:rsidRPr="008A177D">
        <w:rPr>
          <w:rFonts w:ascii="Verdana" w:eastAsia="Arial" w:hAnsi="Verdana" w:cs="Arial"/>
          <w:sz w:val="22"/>
          <w:szCs w:val="22"/>
          <w:lang w:val="es-CO"/>
        </w:rPr>
        <w:t xml:space="preserve">el presente numeral </w:t>
      </w:r>
      <w:r w:rsidR="79CE8BCC" w:rsidRPr="008A177D">
        <w:rPr>
          <w:rFonts w:ascii="Verdana" w:eastAsia="Arial" w:hAnsi="Verdana" w:cs="Arial"/>
          <w:sz w:val="22"/>
          <w:szCs w:val="22"/>
          <w:lang w:val="es-CO"/>
        </w:rPr>
        <w:t>; ii) la información requerida en el presente</w:t>
      </w:r>
      <w:r w:rsidR="00EC2CB8" w:rsidRPr="008A177D">
        <w:rPr>
          <w:rFonts w:ascii="Verdana" w:eastAsia="Arial" w:hAnsi="Verdana" w:cs="Arial"/>
          <w:sz w:val="22"/>
          <w:szCs w:val="22"/>
          <w:lang w:val="es-CO"/>
        </w:rPr>
        <w:t xml:space="preserve"> literal </w:t>
      </w:r>
      <w:r w:rsidR="79CE8BCC" w:rsidRPr="008A177D">
        <w:rPr>
          <w:rFonts w:ascii="Verdana" w:eastAsia="Arial" w:hAnsi="Verdana" w:cs="Arial"/>
          <w:sz w:val="22"/>
          <w:szCs w:val="22"/>
          <w:lang w:val="es-CO"/>
        </w:rPr>
        <w:t xml:space="preserve">l y iii) la capacidad jurídica para vincular y representar a la sociedad de la persona que efectúa la declaración, así como de las demás personas que puedan representar y vincular a la sociedad, si </w:t>
      </w:r>
      <w:r w:rsidR="4112D4AF" w:rsidRPr="008A177D">
        <w:rPr>
          <w:rFonts w:ascii="Verdana" w:eastAsia="Arial" w:hAnsi="Verdana" w:cs="Arial"/>
          <w:sz w:val="22"/>
          <w:szCs w:val="22"/>
          <w:lang w:val="es-CO"/>
        </w:rPr>
        <w:t>las hay</w:t>
      </w:r>
      <w:r w:rsidR="79CE8BCC" w:rsidRPr="008A177D">
        <w:rPr>
          <w:rFonts w:ascii="Verdana" w:eastAsia="Arial" w:hAnsi="Verdana" w:cs="Arial"/>
          <w:sz w:val="22"/>
          <w:szCs w:val="22"/>
          <w:lang w:val="es-CO"/>
        </w:rPr>
        <w:t>.</w:t>
      </w:r>
    </w:p>
    <w:p w14:paraId="3347C933" w14:textId="76B618F2" w:rsidR="6C7B78C3" w:rsidRPr="008A177D" w:rsidRDefault="429DE16D" w:rsidP="32B04F0D">
      <w:pPr>
        <w:pStyle w:val="InviasNormal"/>
        <w:jc w:val="both"/>
        <w:rPr>
          <w:rFonts w:ascii="Verdana" w:eastAsia="Arial" w:hAnsi="Verdana" w:cs="Arial"/>
          <w:sz w:val="22"/>
          <w:szCs w:val="22"/>
          <w:lang w:val="es-CO"/>
        </w:rPr>
      </w:pPr>
      <w:r w:rsidRPr="008A177D">
        <w:rPr>
          <w:rFonts w:ascii="Verdana" w:eastAsia="Arial" w:hAnsi="Verdana" w:cs="Arial"/>
          <w:b/>
          <w:bCs/>
          <w:sz w:val="22"/>
          <w:szCs w:val="22"/>
          <w:lang w:val="es-CO"/>
        </w:rPr>
        <w:t>N</w:t>
      </w:r>
      <w:r w:rsidR="0094112D" w:rsidRPr="008A177D">
        <w:rPr>
          <w:rFonts w:ascii="Verdana" w:eastAsia="Arial" w:hAnsi="Verdana" w:cs="Arial"/>
          <w:b/>
          <w:bCs/>
          <w:sz w:val="22"/>
          <w:szCs w:val="22"/>
          <w:lang w:val="es-CO"/>
        </w:rPr>
        <w:t>ota 3</w:t>
      </w:r>
      <w:r w:rsidRPr="008A177D">
        <w:rPr>
          <w:rFonts w:ascii="Verdana" w:eastAsia="Arial" w:hAnsi="Verdana" w:cs="Arial"/>
          <w:b/>
          <w:bCs/>
          <w:sz w:val="22"/>
          <w:szCs w:val="22"/>
          <w:lang w:val="es-CO"/>
        </w:rPr>
        <w:t xml:space="preserve">: </w:t>
      </w:r>
      <w:r w:rsidRPr="008A177D">
        <w:rPr>
          <w:rFonts w:ascii="Verdana" w:eastAsia="Arial" w:hAnsi="Verdana" w:cs="Arial"/>
          <w:sz w:val="22"/>
          <w:szCs w:val="22"/>
          <w:lang w:val="es-CO"/>
        </w:rPr>
        <w:t xml:space="preserve">En caso de que la persona </w:t>
      </w:r>
      <w:r w:rsidR="3A48671F" w:rsidRPr="008A177D">
        <w:rPr>
          <w:rFonts w:ascii="Verdana" w:eastAsia="Arial" w:hAnsi="Verdana" w:cs="Arial"/>
          <w:sz w:val="22"/>
          <w:szCs w:val="22"/>
          <w:lang w:val="es-CO"/>
        </w:rPr>
        <w:t>jurídica</w:t>
      </w:r>
      <w:r w:rsidRPr="008A177D">
        <w:rPr>
          <w:rFonts w:ascii="Verdana" w:eastAsia="Arial" w:hAnsi="Verdana" w:cs="Arial"/>
          <w:sz w:val="22"/>
          <w:szCs w:val="22"/>
          <w:lang w:val="es-CO"/>
        </w:rPr>
        <w:t xml:space="preserve"> sin sucursal o domicilio en Colombia resulte adjudicatario del proceso, tanto de forma individu</w:t>
      </w:r>
      <w:r w:rsidR="4EE3A0CD" w:rsidRPr="008A177D">
        <w:rPr>
          <w:rFonts w:ascii="Verdana" w:eastAsia="Arial" w:hAnsi="Verdana" w:cs="Arial"/>
          <w:sz w:val="22"/>
          <w:szCs w:val="22"/>
          <w:lang w:val="es-CO"/>
        </w:rPr>
        <w:t xml:space="preserve">al o como integrante de una estructura plural, deberá constituir una sucursal con domicilio en el </w:t>
      </w:r>
      <w:r w:rsidR="4EE3A0CD" w:rsidRPr="008A177D">
        <w:rPr>
          <w:rFonts w:ascii="Verdana" w:eastAsia="Arial" w:hAnsi="Verdana" w:cs="Arial"/>
          <w:sz w:val="22"/>
          <w:szCs w:val="22"/>
          <w:lang w:val="es-CO"/>
        </w:rPr>
        <w:lastRenderedPageBreak/>
        <w:t xml:space="preserve">territorio nacional, lo anterior de acuerdo a lo dispuesto en el </w:t>
      </w:r>
      <w:r w:rsidR="67A46E2A" w:rsidRPr="008A177D">
        <w:rPr>
          <w:rFonts w:ascii="Verdana" w:eastAsia="Arial" w:hAnsi="Verdana" w:cs="Arial"/>
          <w:sz w:val="22"/>
          <w:szCs w:val="22"/>
          <w:lang w:val="es-CO"/>
        </w:rPr>
        <w:t>artículo</w:t>
      </w:r>
      <w:r w:rsidR="4EE3A0CD" w:rsidRPr="008A177D">
        <w:rPr>
          <w:rFonts w:ascii="Verdana" w:eastAsia="Arial" w:hAnsi="Verdana" w:cs="Arial"/>
          <w:sz w:val="22"/>
          <w:szCs w:val="22"/>
          <w:lang w:val="es-CO"/>
        </w:rPr>
        <w:t xml:space="preserve"> 471 y </w:t>
      </w:r>
      <w:r w:rsidR="68649969" w:rsidRPr="008A177D">
        <w:rPr>
          <w:rFonts w:ascii="Verdana" w:eastAsia="Arial" w:hAnsi="Verdana" w:cs="Arial"/>
          <w:sz w:val="22"/>
          <w:szCs w:val="22"/>
          <w:lang w:val="es-CO"/>
        </w:rPr>
        <w:t>ss.</w:t>
      </w:r>
      <w:r w:rsidR="4EE3A0CD" w:rsidRPr="008A177D">
        <w:rPr>
          <w:rFonts w:ascii="Verdana" w:eastAsia="Arial" w:hAnsi="Verdana" w:cs="Arial"/>
          <w:sz w:val="22"/>
          <w:szCs w:val="22"/>
          <w:lang w:val="es-CO"/>
        </w:rPr>
        <w:t xml:space="preserve"> del </w:t>
      </w:r>
      <w:r w:rsidR="59D76BE8" w:rsidRPr="008A177D">
        <w:rPr>
          <w:rFonts w:ascii="Verdana" w:eastAsia="Arial" w:hAnsi="Verdana" w:cs="Arial"/>
          <w:sz w:val="22"/>
          <w:szCs w:val="22"/>
          <w:lang w:val="es-CO"/>
        </w:rPr>
        <w:t>Código</w:t>
      </w:r>
      <w:r w:rsidR="4EE3A0CD" w:rsidRPr="008A177D">
        <w:rPr>
          <w:rFonts w:ascii="Verdana" w:eastAsia="Arial" w:hAnsi="Verdana" w:cs="Arial"/>
          <w:sz w:val="22"/>
          <w:szCs w:val="22"/>
          <w:lang w:val="es-CO"/>
        </w:rPr>
        <w:t xml:space="preserve"> de Comercio.</w:t>
      </w:r>
    </w:p>
    <w:p w14:paraId="667E87C1" w14:textId="5DD3E490" w:rsidR="00CE6671" w:rsidRPr="008A177D" w:rsidRDefault="00B56FE5" w:rsidP="00D91F94">
      <w:pPr>
        <w:pStyle w:val="InviasNormal"/>
        <w:numPr>
          <w:ilvl w:val="0"/>
          <w:numId w:val="22"/>
        </w:numPr>
        <w:jc w:val="both"/>
        <w:rPr>
          <w:rFonts w:ascii="Verdana" w:eastAsia="Arial" w:hAnsi="Verdana" w:cs="Arial"/>
          <w:sz w:val="22"/>
          <w:szCs w:val="22"/>
          <w:lang w:val="es-CO"/>
        </w:rPr>
      </w:pPr>
      <w:r w:rsidRPr="008A177D">
        <w:rPr>
          <w:rFonts w:ascii="Verdana" w:eastAsia="Arial" w:hAnsi="Verdana" w:cs="Arial"/>
          <w:sz w:val="22"/>
          <w:szCs w:val="22"/>
          <w:lang w:val="es-CO"/>
        </w:rPr>
        <w:t xml:space="preserve">Las </w:t>
      </w:r>
      <w:r w:rsidR="00E41DBB" w:rsidRPr="008A177D">
        <w:rPr>
          <w:rFonts w:ascii="Verdana" w:eastAsia="Arial" w:hAnsi="Verdana" w:cs="Arial"/>
          <w:sz w:val="22"/>
          <w:szCs w:val="22"/>
          <w:lang w:val="es-CO"/>
        </w:rPr>
        <w:t>Entidad</w:t>
      </w:r>
      <w:r w:rsidR="00CE6671" w:rsidRPr="008A177D">
        <w:rPr>
          <w:rFonts w:ascii="Verdana" w:eastAsia="Arial" w:hAnsi="Verdana" w:cs="Arial"/>
          <w:sz w:val="22"/>
          <w:szCs w:val="22"/>
          <w:lang w:val="es-CO"/>
        </w:rPr>
        <w:t>es: Deben presentar los siguientes documentos para acreditar su ex</w:t>
      </w:r>
      <w:r w:rsidR="00E820B5" w:rsidRPr="008A177D">
        <w:rPr>
          <w:rFonts w:ascii="Verdana" w:eastAsia="Arial" w:hAnsi="Verdana" w:cs="Arial"/>
          <w:sz w:val="22"/>
          <w:szCs w:val="22"/>
          <w:lang w:val="es-CO"/>
        </w:rPr>
        <w:t>istencia</w:t>
      </w:r>
      <w:r w:rsidR="00D54ABD" w:rsidRPr="008A177D">
        <w:rPr>
          <w:rFonts w:ascii="Verdana" w:eastAsia="Arial" w:hAnsi="Verdana" w:cs="Arial"/>
          <w:sz w:val="22"/>
          <w:szCs w:val="22"/>
          <w:lang w:val="es-CO"/>
        </w:rPr>
        <w:t>.</w:t>
      </w:r>
    </w:p>
    <w:p w14:paraId="4F6A4EB9" w14:textId="4A3FCE35" w:rsidR="00D15C7E" w:rsidRPr="008A177D" w:rsidRDefault="00D54ABD">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A</w:t>
      </w:r>
      <w:r w:rsidR="00D15C7E" w:rsidRPr="008A177D">
        <w:rPr>
          <w:rFonts w:ascii="Verdana" w:eastAsia="Arial" w:hAnsi="Verdana" w:cs="Arial"/>
          <w:sz w:val="22"/>
          <w:szCs w:val="22"/>
          <w:lang w:val="es-CO"/>
        </w:rPr>
        <w:t xml:space="preserve">cto de creación de la </w:t>
      </w:r>
      <w:r w:rsidR="00E41DBB" w:rsidRPr="008A177D">
        <w:rPr>
          <w:rFonts w:ascii="Verdana" w:eastAsia="Arial" w:hAnsi="Verdana" w:cs="Arial"/>
          <w:sz w:val="22"/>
          <w:szCs w:val="22"/>
          <w:lang w:val="es-CO"/>
        </w:rPr>
        <w:t>Entidad</w:t>
      </w:r>
      <w:r w:rsidR="00D15C7E" w:rsidRPr="008A177D">
        <w:rPr>
          <w:rFonts w:ascii="Verdana" w:eastAsia="Arial" w:hAnsi="Verdana" w:cs="Arial"/>
          <w:sz w:val="22"/>
          <w:szCs w:val="22"/>
          <w:lang w:val="es-CO"/>
        </w:rPr>
        <w:t xml:space="preserve">. Este puede ser ley, decreto, ordenanza, acuerdo o certificado de existencia y representación legal (este último no mayor a treinta (30) días calendario anteriores a la fecha de cierre del </w:t>
      </w:r>
      <w:r w:rsidR="0BC92BC8" w:rsidRPr="008A177D">
        <w:rPr>
          <w:rFonts w:ascii="Verdana" w:eastAsia="Arial" w:hAnsi="Verdana" w:cs="Arial"/>
          <w:sz w:val="22"/>
          <w:szCs w:val="22"/>
          <w:lang w:val="es-CO"/>
        </w:rPr>
        <w:t>P</w:t>
      </w:r>
      <w:r w:rsidR="5E9852B5" w:rsidRPr="008A177D">
        <w:rPr>
          <w:rFonts w:ascii="Verdana" w:eastAsia="Arial" w:hAnsi="Verdana" w:cs="Arial"/>
          <w:sz w:val="22"/>
          <w:szCs w:val="22"/>
          <w:lang w:val="es-CO"/>
        </w:rPr>
        <w:t>roceso</w:t>
      </w:r>
      <w:r w:rsidR="00D15C7E" w:rsidRPr="008A177D">
        <w:rPr>
          <w:rFonts w:ascii="Verdana" w:eastAsia="Arial" w:hAnsi="Verdana" w:cs="Arial"/>
          <w:sz w:val="22"/>
          <w:szCs w:val="22"/>
          <w:lang w:val="es-CO"/>
        </w:rPr>
        <w:t xml:space="preserve"> de </w:t>
      </w:r>
      <w:r w:rsidR="33BA070B" w:rsidRPr="008A177D">
        <w:rPr>
          <w:rFonts w:ascii="Verdana" w:eastAsia="Arial" w:hAnsi="Verdana" w:cs="Arial"/>
          <w:sz w:val="22"/>
          <w:szCs w:val="22"/>
          <w:lang w:val="es-CO"/>
        </w:rPr>
        <w:t>C</w:t>
      </w:r>
      <w:r w:rsidR="5E9852B5" w:rsidRPr="008A177D">
        <w:rPr>
          <w:rFonts w:ascii="Verdana" w:eastAsia="Arial" w:hAnsi="Verdana" w:cs="Arial"/>
          <w:sz w:val="22"/>
          <w:szCs w:val="22"/>
          <w:lang w:val="es-CO"/>
        </w:rPr>
        <w:t>ontratación</w:t>
      </w:r>
      <w:r w:rsidR="00D15C7E" w:rsidRPr="008A177D">
        <w:rPr>
          <w:rFonts w:ascii="Verdana" w:eastAsia="Arial" w:hAnsi="Verdana" w:cs="Arial"/>
          <w:sz w:val="22"/>
          <w:szCs w:val="22"/>
          <w:lang w:val="es-CO"/>
        </w:rPr>
        <w:t>) o documento equivalente que permita conocer la naturaleza jurídica, funciones, órganos de dirección</w:t>
      </w:r>
      <w:r w:rsidR="00BA064B" w:rsidRPr="008A177D">
        <w:rPr>
          <w:rFonts w:ascii="Verdana" w:eastAsia="Arial" w:hAnsi="Verdana" w:cs="Arial"/>
          <w:sz w:val="22"/>
          <w:szCs w:val="22"/>
          <w:lang w:val="es-CO"/>
        </w:rPr>
        <w:t xml:space="preserve"> o</w:t>
      </w:r>
      <w:r w:rsidR="00D15C7E" w:rsidRPr="008A177D">
        <w:rPr>
          <w:rFonts w:ascii="Verdana" w:eastAsia="Arial" w:hAnsi="Verdana" w:cs="Arial"/>
          <w:sz w:val="22"/>
          <w:szCs w:val="22"/>
          <w:lang w:val="es-CO"/>
        </w:rPr>
        <w:t xml:space="preserve"> régimen jurídico de contratación de 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w:t>
      </w:r>
    </w:p>
    <w:p w14:paraId="03851614" w14:textId="670E5B16" w:rsidR="00E95899" w:rsidRPr="008A177D" w:rsidRDefault="00E95899">
      <w:pPr>
        <w:tabs>
          <w:tab w:val="left" w:pos="-142"/>
        </w:tabs>
        <w:autoSpaceDE w:val="0"/>
        <w:autoSpaceDN w:val="0"/>
        <w:adjustRightInd w:val="0"/>
        <w:jc w:val="both"/>
        <w:rPr>
          <w:rFonts w:ascii="Verdana" w:eastAsia="Arial" w:hAnsi="Verdana" w:cs="Arial"/>
          <w:sz w:val="22"/>
          <w:szCs w:val="22"/>
          <w:lang w:eastAsia="es-ES"/>
        </w:rPr>
      </w:pPr>
      <w:r w:rsidRPr="008A177D">
        <w:rPr>
          <w:rFonts w:ascii="Verdana" w:eastAsia="Arial" w:hAnsi="Verdana" w:cs="Arial"/>
          <w:b/>
          <w:sz w:val="22"/>
          <w:szCs w:val="22"/>
          <w:lang w:eastAsia="es-ES"/>
        </w:rPr>
        <w:t>N</w:t>
      </w:r>
      <w:r w:rsidR="0094112D" w:rsidRPr="008A177D">
        <w:rPr>
          <w:rFonts w:ascii="Verdana" w:eastAsia="Arial" w:hAnsi="Verdana" w:cs="Arial"/>
          <w:b/>
          <w:sz w:val="22"/>
          <w:szCs w:val="22"/>
          <w:lang w:eastAsia="es-ES"/>
        </w:rPr>
        <w:t>ota 4</w:t>
      </w:r>
      <w:r w:rsidRPr="008A177D">
        <w:rPr>
          <w:rFonts w:ascii="Verdana" w:eastAsia="Arial" w:hAnsi="Verdana" w:cs="Arial"/>
          <w:b/>
          <w:sz w:val="22"/>
          <w:szCs w:val="22"/>
          <w:lang w:eastAsia="es-ES"/>
        </w:rPr>
        <w:t>:</w:t>
      </w:r>
      <w:r w:rsidRPr="008A177D">
        <w:rPr>
          <w:rFonts w:ascii="Verdana" w:eastAsia="Arial" w:hAnsi="Verdana" w:cs="Arial"/>
          <w:sz w:val="22"/>
          <w:szCs w:val="22"/>
          <w:lang w:eastAsia="es-ES"/>
        </w:rPr>
        <w:t xml:space="preserve"> En el evento de personas jurídicas no obligadas a aportar el </w:t>
      </w:r>
      <w:r w:rsidR="00B15E5F"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ertificado de </w:t>
      </w:r>
      <w:r w:rsidR="00B15E5F" w:rsidRPr="008A177D">
        <w:rPr>
          <w:rFonts w:ascii="Verdana" w:eastAsia="Arial" w:hAnsi="Verdana" w:cs="Arial"/>
          <w:sz w:val="22"/>
          <w:szCs w:val="22"/>
          <w:lang w:eastAsia="es-ES"/>
        </w:rPr>
        <w:t>e</w:t>
      </w:r>
      <w:r w:rsidRPr="008A177D">
        <w:rPr>
          <w:rFonts w:ascii="Verdana" w:eastAsia="Arial" w:hAnsi="Verdana" w:cs="Arial"/>
          <w:sz w:val="22"/>
          <w:szCs w:val="22"/>
          <w:lang w:eastAsia="es-ES"/>
        </w:rPr>
        <w:t xml:space="preserve">xistencia y </w:t>
      </w:r>
      <w:r w:rsidR="00B15E5F" w:rsidRPr="008A177D">
        <w:rPr>
          <w:rFonts w:ascii="Verdana" w:eastAsia="Arial" w:hAnsi="Verdana" w:cs="Arial"/>
          <w:sz w:val="22"/>
          <w:szCs w:val="22"/>
          <w:lang w:eastAsia="es-ES"/>
        </w:rPr>
        <w:t>r</w:t>
      </w:r>
      <w:r w:rsidRPr="008A177D">
        <w:rPr>
          <w:rFonts w:ascii="Verdana" w:eastAsia="Arial" w:hAnsi="Verdana" w:cs="Arial"/>
          <w:sz w:val="22"/>
          <w:szCs w:val="22"/>
          <w:lang w:eastAsia="es-ES"/>
        </w:rPr>
        <w:t xml:space="preserve">epresentación </w:t>
      </w:r>
      <w:r w:rsidR="00B15E5F" w:rsidRPr="008A177D">
        <w:rPr>
          <w:rFonts w:ascii="Verdana" w:eastAsia="Arial" w:hAnsi="Verdana" w:cs="Arial"/>
          <w:sz w:val="22"/>
          <w:szCs w:val="22"/>
          <w:lang w:eastAsia="es-ES"/>
        </w:rPr>
        <w:t>l</w:t>
      </w:r>
      <w:r w:rsidRPr="008A177D">
        <w:rPr>
          <w:rFonts w:ascii="Verdana" w:eastAsia="Arial" w:hAnsi="Verdana" w:cs="Arial"/>
          <w:sz w:val="22"/>
          <w:szCs w:val="22"/>
          <w:lang w:eastAsia="es-ES"/>
        </w:rPr>
        <w:t xml:space="preserve">egal, deberán </w:t>
      </w:r>
      <w:r w:rsidR="00464AA2" w:rsidRPr="008A177D">
        <w:rPr>
          <w:rFonts w:ascii="Verdana" w:eastAsia="Arial" w:hAnsi="Verdana" w:cs="Arial"/>
          <w:sz w:val="22"/>
          <w:szCs w:val="22"/>
          <w:lang w:eastAsia="es-ES"/>
        </w:rPr>
        <w:t xml:space="preserve">aportar </w:t>
      </w:r>
      <w:r w:rsidRPr="008A177D">
        <w:rPr>
          <w:rFonts w:ascii="Verdana" w:eastAsia="Arial" w:hAnsi="Verdana" w:cs="Arial"/>
          <w:sz w:val="22"/>
          <w:szCs w:val="22"/>
          <w:lang w:eastAsia="es-ES"/>
        </w:rPr>
        <w:t xml:space="preserve">un documento equivalente que acredite su existencia, junto con los documentos que demuestren la capacidad del </w:t>
      </w:r>
      <w:r w:rsidR="00B15E5F" w:rsidRPr="008A177D">
        <w:rPr>
          <w:rFonts w:ascii="Verdana" w:eastAsia="Arial" w:hAnsi="Verdana" w:cs="Arial"/>
          <w:sz w:val="22"/>
          <w:szCs w:val="22"/>
          <w:lang w:eastAsia="es-ES"/>
        </w:rPr>
        <w:t>r</w:t>
      </w:r>
      <w:r w:rsidRPr="008A177D">
        <w:rPr>
          <w:rFonts w:ascii="Verdana" w:eastAsia="Arial" w:hAnsi="Verdana" w:cs="Arial"/>
          <w:sz w:val="22"/>
          <w:szCs w:val="22"/>
          <w:lang w:eastAsia="es-ES"/>
        </w:rPr>
        <w:t xml:space="preserve">epresentante </w:t>
      </w:r>
      <w:r w:rsidR="00B15E5F" w:rsidRPr="008A177D">
        <w:rPr>
          <w:rFonts w:ascii="Verdana" w:eastAsia="Arial" w:hAnsi="Verdana" w:cs="Arial"/>
          <w:sz w:val="22"/>
          <w:szCs w:val="22"/>
          <w:lang w:eastAsia="es-ES"/>
        </w:rPr>
        <w:t>l</w:t>
      </w:r>
      <w:r w:rsidRPr="008A177D">
        <w:rPr>
          <w:rFonts w:ascii="Verdana" w:eastAsia="Arial" w:hAnsi="Verdana" w:cs="Arial"/>
          <w:sz w:val="22"/>
          <w:szCs w:val="22"/>
          <w:lang w:eastAsia="es-ES"/>
        </w:rPr>
        <w:t xml:space="preserve">egal de 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o </w:t>
      </w:r>
      <w:r w:rsidR="00B15E5F" w:rsidRPr="008A177D">
        <w:rPr>
          <w:rFonts w:ascii="Verdana" w:eastAsia="Arial" w:hAnsi="Verdana" w:cs="Arial"/>
          <w:sz w:val="22"/>
          <w:szCs w:val="22"/>
          <w:lang w:eastAsia="es-ES"/>
        </w:rPr>
        <w:t>s</w:t>
      </w:r>
      <w:r w:rsidRPr="008A177D">
        <w:rPr>
          <w:rFonts w:ascii="Verdana" w:eastAsia="Arial" w:hAnsi="Verdana" w:cs="Arial"/>
          <w:sz w:val="22"/>
          <w:szCs w:val="22"/>
          <w:lang w:eastAsia="es-ES"/>
        </w:rPr>
        <w:t xml:space="preserve">ociedad a contratar, en el cual se verificará:  </w:t>
      </w:r>
    </w:p>
    <w:p w14:paraId="23ACB8FC" w14:textId="77777777" w:rsidR="00E95899" w:rsidRPr="008A177D" w:rsidRDefault="00E95899" w:rsidP="00BF2EB7">
      <w:pPr>
        <w:tabs>
          <w:tab w:val="left" w:pos="-142"/>
        </w:tabs>
        <w:autoSpaceDE w:val="0"/>
        <w:autoSpaceDN w:val="0"/>
        <w:adjustRightInd w:val="0"/>
        <w:jc w:val="both"/>
        <w:rPr>
          <w:rFonts w:ascii="Verdana" w:eastAsia="Arial" w:hAnsi="Verdana" w:cs="Arial"/>
          <w:sz w:val="22"/>
          <w:szCs w:val="22"/>
          <w:lang w:eastAsia="es-ES"/>
        </w:rPr>
      </w:pPr>
    </w:p>
    <w:p w14:paraId="287C7A06" w14:textId="683BC3A7" w:rsidR="00E95899" w:rsidRPr="008A177D" w:rsidRDefault="00E95899" w:rsidP="00D91F94">
      <w:pPr>
        <w:pStyle w:val="Prrafodelista"/>
        <w:numPr>
          <w:ilvl w:val="0"/>
          <w:numId w:val="43"/>
        </w:numPr>
        <w:spacing w:after="0" w:line="240" w:lineRule="auto"/>
        <w:jc w:val="both"/>
        <w:rPr>
          <w:rFonts w:ascii="Verdana" w:eastAsiaTheme="minorEastAsia" w:hAnsi="Verdana" w:cs="Arial"/>
          <w:szCs w:val="22"/>
        </w:rPr>
      </w:pPr>
      <w:r w:rsidRPr="008A177D">
        <w:rPr>
          <w:rFonts w:ascii="Verdana" w:eastAsia="Arial" w:hAnsi="Verdana" w:cs="Arial"/>
          <w:szCs w:val="22"/>
          <w:lang w:eastAsia="es-ES"/>
        </w:rPr>
        <w:t>Fecha de expedición del documento equivalente que acredite su existencia</w:t>
      </w:r>
      <w:r w:rsidR="3B5D37DF" w:rsidRPr="008A177D">
        <w:rPr>
          <w:rFonts w:ascii="Verdana" w:eastAsia="Arial" w:hAnsi="Verdana" w:cs="Arial"/>
          <w:szCs w:val="22"/>
          <w:lang w:eastAsia="es-ES"/>
        </w:rPr>
        <w:t>,</w:t>
      </w:r>
      <w:r w:rsidR="3B5D37DF" w:rsidRPr="008A177D">
        <w:rPr>
          <w:rFonts w:ascii="Verdana" w:hAnsi="Verdana"/>
          <w:szCs w:val="22"/>
        </w:rPr>
        <w:t xml:space="preserve"> </w:t>
      </w:r>
      <w:r w:rsidR="3B5D37DF" w:rsidRPr="008A177D">
        <w:rPr>
          <w:rFonts w:ascii="Verdana" w:hAnsi="Verdana" w:cs="Arial"/>
          <w:szCs w:val="22"/>
        </w:rPr>
        <w:t xml:space="preserve">con una </w:t>
      </w:r>
      <w:r w:rsidR="00825630" w:rsidRPr="008A177D">
        <w:rPr>
          <w:rFonts w:ascii="Verdana" w:hAnsi="Verdana" w:cs="Arial"/>
          <w:szCs w:val="22"/>
        </w:rPr>
        <w:t xml:space="preserve">fecha de </w:t>
      </w:r>
      <w:r w:rsidR="3B5D37DF" w:rsidRPr="008A177D">
        <w:rPr>
          <w:rFonts w:ascii="Verdana" w:hAnsi="Verdana" w:cs="Arial"/>
          <w:szCs w:val="22"/>
        </w:rPr>
        <w:t>expedición no mayor a treinta (30) días calendario anteriores a la fecha de cierre del Proceso de Contratación.</w:t>
      </w:r>
      <w:r w:rsidR="00D47CF3" w:rsidRPr="008A177D">
        <w:rPr>
          <w:rFonts w:ascii="Verdana" w:hAnsi="Verdana" w:cs="Arial"/>
          <w:szCs w:val="22"/>
        </w:rPr>
        <w:t xml:space="preserve"> </w:t>
      </w:r>
      <w:r w:rsidR="0081056D" w:rsidRPr="008A177D">
        <w:rPr>
          <w:rFonts w:ascii="Verdana" w:hAnsi="Verdana" w:cs="Arial"/>
          <w:szCs w:val="22"/>
        </w:rPr>
        <w:t xml:space="preserve">En caso de modificarse la fecha de cierre del proceso, se tendrá como referencia para establecer el plazo de vigencia del certificado la fecha originalmente </w:t>
      </w:r>
      <w:r w:rsidR="00825630" w:rsidRPr="008A177D">
        <w:rPr>
          <w:rFonts w:ascii="Verdana" w:hAnsi="Verdana" w:cs="Arial"/>
          <w:szCs w:val="22"/>
        </w:rPr>
        <w:t xml:space="preserve">definida </w:t>
      </w:r>
      <w:r w:rsidR="0081056D" w:rsidRPr="008A177D">
        <w:rPr>
          <w:rFonts w:ascii="Verdana" w:hAnsi="Verdana" w:cs="Arial"/>
          <w:szCs w:val="22"/>
        </w:rPr>
        <w:t>en el</w:t>
      </w:r>
      <w:r w:rsidR="008F5048" w:rsidRPr="008A177D">
        <w:rPr>
          <w:rFonts w:ascii="Verdana" w:hAnsi="Verdana" w:cs="Arial"/>
          <w:szCs w:val="22"/>
        </w:rPr>
        <w:t xml:space="preserve"> </w:t>
      </w:r>
      <w:r w:rsidR="0094112D" w:rsidRPr="008A177D">
        <w:rPr>
          <w:rFonts w:ascii="Verdana" w:hAnsi="Verdana" w:cs="Arial"/>
          <w:szCs w:val="22"/>
        </w:rPr>
        <w:t>presente Pliego</w:t>
      </w:r>
      <w:r w:rsidR="0081056D" w:rsidRPr="008A177D">
        <w:rPr>
          <w:rFonts w:ascii="Verdana" w:hAnsi="Verdana" w:cs="Arial"/>
          <w:szCs w:val="22"/>
        </w:rPr>
        <w:t xml:space="preserve"> de </w:t>
      </w:r>
      <w:r w:rsidR="002F5100" w:rsidRPr="008A177D">
        <w:rPr>
          <w:rFonts w:ascii="Verdana" w:hAnsi="Verdana" w:cs="Arial"/>
          <w:szCs w:val="22"/>
        </w:rPr>
        <w:t>C</w:t>
      </w:r>
      <w:r w:rsidR="0081056D" w:rsidRPr="008A177D">
        <w:rPr>
          <w:rFonts w:ascii="Verdana" w:hAnsi="Verdana" w:cs="Arial"/>
          <w:szCs w:val="22"/>
        </w:rPr>
        <w:t>ondiciones.</w:t>
      </w:r>
    </w:p>
    <w:p w14:paraId="4CEB1807" w14:textId="63B988E3" w:rsidR="00E95899" w:rsidRPr="008A177D" w:rsidRDefault="00E95899" w:rsidP="00D91F94">
      <w:pPr>
        <w:pStyle w:val="Prrafodelista"/>
        <w:numPr>
          <w:ilvl w:val="0"/>
          <w:numId w:val="43"/>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Que el objeto incluya las actividades principales objeto del </w:t>
      </w:r>
      <w:r w:rsidR="009D7230" w:rsidRPr="008A177D">
        <w:rPr>
          <w:rFonts w:ascii="Verdana" w:eastAsia="Arial" w:hAnsi="Verdana" w:cs="Arial"/>
          <w:szCs w:val="22"/>
          <w:lang w:eastAsia="es-ES"/>
        </w:rPr>
        <w:t xml:space="preserve">presente </w:t>
      </w:r>
      <w:r w:rsidRPr="008A177D">
        <w:rPr>
          <w:rFonts w:ascii="Verdana" w:eastAsia="Arial" w:hAnsi="Verdana" w:cs="Arial"/>
          <w:szCs w:val="22"/>
          <w:lang w:eastAsia="es-ES"/>
        </w:rPr>
        <w:t xml:space="preserve">proceso. </w:t>
      </w:r>
    </w:p>
    <w:p w14:paraId="7205959D" w14:textId="3AFAB7D5" w:rsidR="00E95899" w:rsidRPr="008A177D" w:rsidRDefault="00E95899" w:rsidP="00D91F94">
      <w:pPr>
        <w:pStyle w:val="Prrafodelista"/>
        <w:numPr>
          <w:ilvl w:val="0"/>
          <w:numId w:val="43"/>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La duración deberá ser por lo menos igual al plazo estimado del </w:t>
      </w:r>
      <w:r w:rsidR="0052597B"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 y un (1) año más.</w:t>
      </w:r>
    </w:p>
    <w:p w14:paraId="5B499667" w14:textId="29A2F8A4" w:rsidR="00E95899" w:rsidRPr="008A177D" w:rsidRDefault="00E95899" w:rsidP="00D91F94">
      <w:pPr>
        <w:pStyle w:val="Prrafodelista"/>
        <w:numPr>
          <w:ilvl w:val="0"/>
          <w:numId w:val="43"/>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Para efectos del </w:t>
      </w:r>
      <w:r w:rsidR="57AFC1E7" w:rsidRPr="008A177D">
        <w:rPr>
          <w:rFonts w:ascii="Verdana" w:eastAsia="Arial" w:hAnsi="Verdana" w:cs="Arial"/>
          <w:szCs w:val="22"/>
          <w:lang w:eastAsia="es-ES"/>
        </w:rPr>
        <w:t>P</w:t>
      </w:r>
      <w:r w:rsidR="67854445" w:rsidRPr="008A177D">
        <w:rPr>
          <w:rFonts w:ascii="Verdana" w:eastAsia="Arial" w:hAnsi="Verdana" w:cs="Arial"/>
          <w:szCs w:val="22"/>
          <w:lang w:eastAsia="es-ES"/>
        </w:rPr>
        <w:t>liego</w:t>
      </w:r>
      <w:r w:rsidRPr="008A177D">
        <w:rPr>
          <w:rFonts w:ascii="Verdana" w:eastAsia="Arial" w:hAnsi="Verdana" w:cs="Arial"/>
          <w:szCs w:val="22"/>
          <w:lang w:eastAsia="es-ES"/>
        </w:rPr>
        <w:t xml:space="preserve"> de </w:t>
      </w:r>
      <w:r w:rsidR="0B3B4220" w:rsidRPr="008A177D">
        <w:rPr>
          <w:rFonts w:ascii="Verdana" w:eastAsia="Arial" w:hAnsi="Verdana" w:cs="Arial"/>
          <w:szCs w:val="22"/>
          <w:lang w:eastAsia="es-ES"/>
        </w:rPr>
        <w:t>C</w:t>
      </w:r>
      <w:r w:rsidR="67854445" w:rsidRPr="008A177D">
        <w:rPr>
          <w:rFonts w:ascii="Verdana" w:eastAsia="Arial" w:hAnsi="Verdana" w:cs="Arial"/>
          <w:szCs w:val="22"/>
          <w:lang w:eastAsia="es-ES"/>
        </w:rPr>
        <w:t>ondiciones</w:t>
      </w:r>
      <w:r w:rsidRPr="008A177D">
        <w:rPr>
          <w:rFonts w:ascii="Verdana" w:eastAsia="Arial" w:hAnsi="Verdana" w:cs="Arial"/>
          <w:szCs w:val="22"/>
          <w:lang w:eastAsia="es-ES"/>
        </w:rPr>
        <w:t xml:space="preserve">, el plazo de ejecución del </w:t>
      </w:r>
      <w:r w:rsidR="0052597B"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 será el indicado en el </w:t>
      </w:r>
      <w:r w:rsidR="00994047" w:rsidRPr="008A177D">
        <w:rPr>
          <w:rFonts w:ascii="Verdana" w:eastAsia="Arial" w:hAnsi="Verdana" w:cs="Arial"/>
          <w:szCs w:val="22"/>
          <w:lang w:eastAsia="es-ES"/>
        </w:rPr>
        <w:t xml:space="preserve">numeral “1.1 Objeto, </w:t>
      </w:r>
      <w:r w:rsidR="0071058B" w:rsidRPr="008A177D">
        <w:rPr>
          <w:rFonts w:ascii="Verdana" w:eastAsia="Arial" w:hAnsi="Verdana" w:cs="Arial"/>
          <w:szCs w:val="22"/>
          <w:lang w:eastAsia="es-ES"/>
        </w:rPr>
        <w:t>P</w:t>
      </w:r>
      <w:r w:rsidR="00994047" w:rsidRPr="008A177D">
        <w:rPr>
          <w:rFonts w:ascii="Verdana" w:eastAsia="Arial" w:hAnsi="Verdana" w:cs="Arial"/>
          <w:szCs w:val="22"/>
          <w:lang w:eastAsia="es-ES"/>
        </w:rPr>
        <w:t xml:space="preserve">resupuesto </w:t>
      </w:r>
      <w:r w:rsidR="0071058B" w:rsidRPr="008A177D">
        <w:rPr>
          <w:rFonts w:ascii="Verdana" w:eastAsia="Arial" w:hAnsi="Verdana" w:cs="Arial"/>
          <w:szCs w:val="22"/>
          <w:lang w:eastAsia="es-ES"/>
        </w:rPr>
        <w:t>O</w:t>
      </w:r>
      <w:r w:rsidR="00994047" w:rsidRPr="008A177D">
        <w:rPr>
          <w:rFonts w:ascii="Verdana" w:eastAsia="Arial" w:hAnsi="Verdana" w:cs="Arial"/>
          <w:szCs w:val="22"/>
          <w:lang w:eastAsia="es-ES"/>
        </w:rPr>
        <w:t>ficial, plazo y ubicación</w:t>
      </w:r>
      <w:r w:rsidR="00D876A8" w:rsidRPr="008A177D">
        <w:rPr>
          <w:rFonts w:ascii="Verdana" w:eastAsia="Arial" w:hAnsi="Verdana" w:cs="Arial"/>
          <w:szCs w:val="22"/>
          <w:lang w:eastAsia="es-ES"/>
        </w:rPr>
        <w:t>”</w:t>
      </w:r>
      <w:r w:rsidR="00EB400B" w:rsidRPr="008A177D">
        <w:rPr>
          <w:rFonts w:ascii="Verdana" w:eastAsia="Arial" w:hAnsi="Verdana" w:cs="Arial"/>
          <w:szCs w:val="22"/>
          <w:lang w:eastAsia="es-ES"/>
        </w:rPr>
        <w:t>.</w:t>
      </w:r>
      <w:r w:rsidRPr="008A177D">
        <w:rPr>
          <w:rFonts w:ascii="Verdana" w:eastAsia="Arial" w:hAnsi="Verdana" w:cs="Arial"/>
          <w:szCs w:val="22"/>
          <w:lang w:eastAsia="es-ES"/>
        </w:rPr>
        <w:t xml:space="preserve"> </w:t>
      </w:r>
    </w:p>
    <w:p w14:paraId="311BDCB0" w14:textId="347FE9E3" w:rsidR="00E95899" w:rsidRPr="008A177D" w:rsidRDefault="6FD2006C" w:rsidP="00D91F94">
      <w:pPr>
        <w:pStyle w:val="Prrafodelista"/>
        <w:numPr>
          <w:ilvl w:val="0"/>
          <w:numId w:val="43"/>
        </w:numPr>
        <w:spacing w:after="0" w:line="240" w:lineRule="auto"/>
        <w:jc w:val="both"/>
        <w:rPr>
          <w:rFonts w:ascii="Verdana" w:eastAsiaTheme="minorEastAsia" w:hAnsi="Verdana" w:cstheme="minorBidi"/>
          <w:szCs w:val="22"/>
          <w:lang w:eastAsia="es-ES"/>
        </w:rPr>
      </w:pPr>
      <w:r w:rsidRPr="008A177D">
        <w:rPr>
          <w:rFonts w:ascii="Verdana" w:eastAsia="Arial" w:hAnsi="Verdana" w:cs="Arial"/>
          <w:szCs w:val="22"/>
          <w:lang w:eastAsia="es-ES"/>
        </w:rPr>
        <w:t xml:space="preserve">Si el representante legal tiene restricciones para contraer obligaciones en nombre de </w:t>
      </w:r>
      <w:r w:rsidR="007848F3" w:rsidRPr="008A177D">
        <w:rPr>
          <w:rFonts w:ascii="Verdana" w:eastAsia="Arial" w:hAnsi="Verdana" w:cs="Arial"/>
          <w:szCs w:val="22"/>
          <w:lang w:eastAsia="es-ES"/>
        </w:rPr>
        <w:t>esta</w:t>
      </w:r>
      <w:r w:rsidRPr="008A177D">
        <w:rPr>
          <w:rFonts w:ascii="Verdana" w:eastAsia="Arial" w:hAnsi="Verdana" w:cs="Arial"/>
          <w:szCs w:val="22"/>
          <w:lang w:eastAsia="es-ES"/>
        </w:rPr>
        <w:t xml:space="preserve">, deberá acreditar autorización suficiente del órgano </w:t>
      </w:r>
      <w:r w:rsidR="66CA4A36" w:rsidRPr="008A177D">
        <w:rPr>
          <w:rFonts w:ascii="Verdana" w:eastAsia="Arial" w:hAnsi="Verdana" w:cs="Arial"/>
          <w:szCs w:val="22"/>
          <w:lang w:eastAsia="es-ES"/>
        </w:rPr>
        <w:t xml:space="preserve">social </w:t>
      </w:r>
      <w:r w:rsidRPr="008A177D">
        <w:rPr>
          <w:rFonts w:ascii="Verdana" w:eastAsia="Arial" w:hAnsi="Verdana" w:cs="Arial"/>
          <w:szCs w:val="22"/>
          <w:lang w:eastAsia="es-ES"/>
        </w:rPr>
        <w:t xml:space="preserve">para contraer obligaciones en nombre de la sociedad o </w:t>
      </w:r>
      <w:r w:rsidR="3AE9F125" w:rsidRPr="008A177D">
        <w:rPr>
          <w:rFonts w:ascii="Verdana" w:eastAsia="Arial" w:hAnsi="Verdana" w:cs="Arial"/>
          <w:szCs w:val="22"/>
          <w:lang w:eastAsia="es-ES"/>
        </w:rPr>
        <w:t xml:space="preserve">de la </w:t>
      </w:r>
      <w:r w:rsidR="30097DD1" w:rsidRPr="008A177D">
        <w:rPr>
          <w:rFonts w:ascii="Verdana" w:eastAsia="Arial" w:hAnsi="Verdana" w:cs="Arial"/>
          <w:szCs w:val="22"/>
          <w:lang w:eastAsia="es-ES"/>
        </w:rPr>
        <w:t>Entidad</w:t>
      </w:r>
      <w:r w:rsidRPr="008A177D">
        <w:rPr>
          <w:rFonts w:ascii="Verdana" w:eastAsia="Arial" w:hAnsi="Verdana" w:cs="Arial"/>
          <w:szCs w:val="22"/>
          <w:lang w:eastAsia="es-ES"/>
        </w:rPr>
        <w:t xml:space="preserve">. </w:t>
      </w:r>
    </w:p>
    <w:p w14:paraId="14EE1BAA" w14:textId="7DEB0423" w:rsidR="00E95899" w:rsidRPr="008A177D" w:rsidRDefault="00E95899" w:rsidP="00D91F94">
      <w:pPr>
        <w:pStyle w:val="Prrafodelista"/>
        <w:numPr>
          <w:ilvl w:val="0"/>
          <w:numId w:val="43"/>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La ausencia definitiva de autorización suficiente o el no aporte de dicho documento una vez solicitado por la </w:t>
      </w:r>
      <w:r w:rsidR="00E41DBB" w:rsidRPr="008A177D">
        <w:rPr>
          <w:rFonts w:ascii="Verdana" w:eastAsia="Arial" w:hAnsi="Verdana" w:cs="Arial"/>
          <w:szCs w:val="22"/>
          <w:lang w:eastAsia="es-ES"/>
        </w:rPr>
        <w:t>Entidad</w:t>
      </w:r>
      <w:r w:rsidRPr="008A177D">
        <w:rPr>
          <w:rFonts w:ascii="Verdana" w:eastAsia="Arial" w:hAnsi="Verdana" w:cs="Arial"/>
          <w:szCs w:val="22"/>
          <w:lang w:eastAsia="es-ES"/>
        </w:rPr>
        <w:t>, determinará la falta de capacidad jurídica para presentar la oferta y</w:t>
      </w:r>
      <w:r w:rsidR="3E9AFAF8" w:rsidRPr="008A177D">
        <w:rPr>
          <w:rFonts w:ascii="Verdana" w:eastAsia="Arial" w:hAnsi="Verdana" w:cs="Arial"/>
          <w:szCs w:val="22"/>
          <w:lang w:eastAsia="es-ES"/>
        </w:rPr>
        <w:t>,</w:t>
      </w:r>
      <w:r w:rsidRPr="008A177D">
        <w:rPr>
          <w:rFonts w:ascii="Verdana" w:eastAsia="Arial" w:hAnsi="Verdana" w:cs="Arial"/>
          <w:szCs w:val="22"/>
          <w:lang w:eastAsia="es-ES"/>
        </w:rPr>
        <w:t xml:space="preserve"> por tanto</w:t>
      </w:r>
      <w:r w:rsidR="004D0539" w:rsidRPr="008A177D">
        <w:rPr>
          <w:rFonts w:ascii="Verdana" w:eastAsia="Arial" w:hAnsi="Verdana" w:cs="Arial"/>
          <w:szCs w:val="22"/>
          <w:lang w:eastAsia="es-ES"/>
        </w:rPr>
        <w:t>,</w:t>
      </w:r>
      <w:r w:rsidRPr="008A177D">
        <w:rPr>
          <w:rFonts w:ascii="Verdana" w:eastAsia="Arial" w:hAnsi="Verdana" w:cs="Arial"/>
          <w:szCs w:val="22"/>
          <w:lang w:eastAsia="es-ES"/>
        </w:rPr>
        <w:t xml:space="preserve"> su</w:t>
      </w:r>
      <w:r w:rsidR="00EB400B" w:rsidRPr="008A177D">
        <w:rPr>
          <w:rFonts w:ascii="Verdana" w:eastAsia="Arial" w:hAnsi="Verdana" w:cs="Arial"/>
          <w:szCs w:val="22"/>
          <w:lang w:eastAsia="es-ES"/>
        </w:rPr>
        <w:t xml:space="preserve"> rechazo</w:t>
      </w:r>
      <w:r w:rsidRPr="008A177D">
        <w:rPr>
          <w:rFonts w:ascii="Verdana" w:eastAsia="Arial" w:hAnsi="Verdana" w:cs="Arial"/>
          <w:szCs w:val="22"/>
          <w:lang w:eastAsia="es-ES"/>
        </w:rPr>
        <w:t xml:space="preserve">. </w:t>
      </w:r>
    </w:p>
    <w:p w14:paraId="492F78CD" w14:textId="0A75E2DC" w:rsidR="00FD7C6F" w:rsidRPr="008A177D" w:rsidRDefault="00E95899" w:rsidP="00D91F94">
      <w:pPr>
        <w:pStyle w:val="Prrafodelista"/>
        <w:numPr>
          <w:ilvl w:val="0"/>
          <w:numId w:val="43"/>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El nombramiento del revisor fiscal </w:t>
      </w:r>
      <w:r w:rsidR="00BE14AB" w:rsidRPr="008A177D">
        <w:rPr>
          <w:rFonts w:ascii="Verdana" w:eastAsia="Arial" w:hAnsi="Verdana" w:cs="Arial"/>
          <w:szCs w:val="22"/>
          <w:lang w:eastAsia="es-ES"/>
        </w:rPr>
        <w:t>en caso de que</w:t>
      </w:r>
      <w:r w:rsidRPr="008A177D">
        <w:rPr>
          <w:rFonts w:ascii="Verdana" w:eastAsia="Arial" w:hAnsi="Verdana" w:cs="Arial"/>
          <w:szCs w:val="22"/>
          <w:lang w:eastAsia="es-ES"/>
        </w:rPr>
        <w:t xml:space="preserve"> </w:t>
      </w:r>
      <w:r w:rsidR="00090B09" w:rsidRPr="008A177D">
        <w:rPr>
          <w:rFonts w:ascii="Verdana" w:eastAsia="Arial" w:hAnsi="Verdana" w:cs="Arial"/>
          <w:szCs w:val="22"/>
          <w:lang w:eastAsia="es-ES"/>
        </w:rPr>
        <w:t>esté</w:t>
      </w:r>
      <w:r w:rsidR="00B666B5" w:rsidRPr="008A177D">
        <w:rPr>
          <w:rFonts w:ascii="Verdana" w:eastAsia="Arial" w:hAnsi="Verdana" w:cs="Arial"/>
          <w:szCs w:val="22"/>
          <w:lang w:eastAsia="es-ES"/>
        </w:rPr>
        <w:t xml:space="preserve"> </w:t>
      </w:r>
      <w:r w:rsidR="0094112D" w:rsidRPr="008A177D">
        <w:rPr>
          <w:rFonts w:ascii="Verdana" w:eastAsia="Arial" w:hAnsi="Verdana" w:cs="Arial"/>
          <w:szCs w:val="22"/>
          <w:lang w:eastAsia="es-ES"/>
        </w:rPr>
        <w:t>exista.</w:t>
      </w:r>
    </w:p>
    <w:p w14:paraId="61256863" w14:textId="77777777" w:rsidR="00F74617" w:rsidRPr="008A177D" w:rsidRDefault="00F74617">
      <w:pPr>
        <w:jc w:val="both"/>
        <w:rPr>
          <w:rFonts w:ascii="Verdana" w:eastAsia="Arial" w:hAnsi="Verdana" w:cs="Arial"/>
          <w:sz w:val="22"/>
          <w:szCs w:val="22"/>
        </w:rPr>
      </w:pPr>
    </w:p>
    <w:p w14:paraId="41C47B42" w14:textId="43A827C6" w:rsidR="00D40CA0" w:rsidRPr="008A177D" w:rsidRDefault="00CB216E" w:rsidP="00D91F94">
      <w:pPr>
        <w:pStyle w:val="InviasNormal"/>
        <w:numPr>
          <w:ilvl w:val="2"/>
          <w:numId w:val="54"/>
        </w:numPr>
        <w:outlineLvl w:val="2"/>
        <w:rPr>
          <w:rFonts w:ascii="Verdana" w:eastAsia="Arial" w:hAnsi="Verdana" w:cs="Arial"/>
          <w:b/>
          <w:bCs/>
          <w:sz w:val="22"/>
          <w:szCs w:val="22"/>
          <w:lang w:val="es-CO"/>
        </w:rPr>
      </w:pPr>
      <w:bookmarkStart w:id="626" w:name="_Toc108082908"/>
      <w:bookmarkStart w:id="627" w:name="_Toc208767616"/>
      <w:r w:rsidRPr="008A177D">
        <w:rPr>
          <w:rFonts w:ascii="Verdana" w:eastAsia="Arial" w:hAnsi="Verdana" w:cs="Arial"/>
          <w:b/>
          <w:bCs/>
          <w:sz w:val="22"/>
          <w:szCs w:val="22"/>
          <w:lang w:val="es-CO"/>
        </w:rPr>
        <w:t>PROPONENTES</w:t>
      </w:r>
      <w:r w:rsidR="002644ED" w:rsidRPr="008A177D">
        <w:rPr>
          <w:rFonts w:ascii="Verdana" w:eastAsia="Arial" w:hAnsi="Verdana" w:cs="Arial"/>
          <w:b/>
          <w:bCs/>
          <w:sz w:val="22"/>
          <w:szCs w:val="22"/>
          <w:lang w:val="es-CO"/>
        </w:rPr>
        <w:t xml:space="preserve"> </w:t>
      </w:r>
      <w:r w:rsidRPr="008A177D">
        <w:rPr>
          <w:rFonts w:ascii="Verdana" w:eastAsia="Arial" w:hAnsi="Verdana" w:cs="Arial"/>
          <w:b/>
          <w:bCs/>
          <w:sz w:val="22"/>
          <w:szCs w:val="22"/>
          <w:lang w:val="es-CO"/>
        </w:rPr>
        <w:t>PLURALES</w:t>
      </w:r>
      <w:bookmarkEnd w:id="626"/>
      <w:bookmarkEnd w:id="627"/>
      <w:r w:rsidR="002644ED" w:rsidRPr="008A177D">
        <w:rPr>
          <w:rFonts w:ascii="Verdana" w:eastAsia="Arial" w:hAnsi="Verdana" w:cs="Arial"/>
          <w:b/>
          <w:bCs/>
          <w:sz w:val="22"/>
          <w:szCs w:val="22"/>
          <w:lang w:val="es-CO"/>
        </w:rPr>
        <w:t xml:space="preserve"> </w:t>
      </w:r>
    </w:p>
    <w:p w14:paraId="29B96BC5" w14:textId="0FA9A340" w:rsidR="00D40CA0" w:rsidRPr="008A177D" w:rsidRDefault="00D40CA0" w:rsidP="00BF2EB7">
      <w:pPr>
        <w:autoSpaceDE w:val="0"/>
        <w:autoSpaceDN w:val="0"/>
        <w:adjustRightInd w:val="0"/>
        <w:spacing w:before="120" w:after="240"/>
        <w:rPr>
          <w:rFonts w:ascii="Verdana" w:eastAsia="Arial,Times New Roman" w:hAnsi="Verdana" w:cs="Arial"/>
          <w:sz w:val="22"/>
          <w:szCs w:val="22"/>
          <w:lang w:eastAsia="es-ES"/>
        </w:rPr>
      </w:pPr>
      <w:r w:rsidRPr="008A177D">
        <w:rPr>
          <w:rFonts w:ascii="Verdana" w:hAnsi="Verdana" w:cs="Arial"/>
          <w:sz w:val="22"/>
          <w:szCs w:val="22"/>
          <w:lang w:eastAsia="es-ES"/>
        </w:rPr>
        <w:t>El</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documento</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conformación</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4B025B67" w:rsidRPr="008A177D">
        <w:rPr>
          <w:rFonts w:ascii="Verdana" w:hAnsi="Verdana" w:cs="Arial"/>
          <w:sz w:val="22"/>
          <w:szCs w:val="22"/>
          <w:lang w:eastAsia="es-ES"/>
        </w:rPr>
        <w:t>P</w:t>
      </w:r>
      <w:r w:rsidR="63C1B4BA" w:rsidRPr="008A177D">
        <w:rPr>
          <w:rFonts w:ascii="Verdana" w:hAnsi="Verdana" w:cs="Arial"/>
          <w:sz w:val="22"/>
          <w:szCs w:val="22"/>
          <w:lang w:eastAsia="es-ES"/>
        </w:rPr>
        <w:t xml:space="preserve">roponentes </w:t>
      </w:r>
      <w:r w:rsidR="56FBBE12" w:rsidRPr="008A177D">
        <w:rPr>
          <w:rFonts w:ascii="Verdana" w:hAnsi="Verdana" w:cs="Arial"/>
          <w:sz w:val="22"/>
          <w:szCs w:val="22"/>
          <w:lang w:eastAsia="es-ES"/>
        </w:rPr>
        <w:t>P</w:t>
      </w:r>
      <w:r w:rsidR="63C1B4BA" w:rsidRPr="008A177D">
        <w:rPr>
          <w:rFonts w:ascii="Verdana" w:hAnsi="Verdana" w:cs="Arial"/>
          <w:sz w:val="22"/>
          <w:szCs w:val="22"/>
          <w:lang w:eastAsia="es-ES"/>
        </w:rPr>
        <w:t>lurales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debe:</w:t>
      </w:r>
      <w:r w:rsidR="002644ED" w:rsidRPr="008A177D">
        <w:rPr>
          <w:rFonts w:ascii="Verdana" w:eastAsia="Arial,Times New Roman" w:hAnsi="Verdana" w:cs="Arial"/>
          <w:sz w:val="22"/>
          <w:szCs w:val="22"/>
          <w:lang w:eastAsia="es-ES"/>
        </w:rPr>
        <w:t xml:space="preserve"> </w:t>
      </w:r>
    </w:p>
    <w:p w14:paraId="10D3F5F2" w14:textId="77DD3D38" w:rsidR="00BC65FD" w:rsidRPr="008A177D" w:rsidRDefault="00BC65FD" w:rsidP="00D91F94">
      <w:pPr>
        <w:pStyle w:val="Prrafodelista"/>
        <w:numPr>
          <w:ilvl w:val="0"/>
          <w:numId w:val="23"/>
        </w:numPr>
        <w:spacing w:after="160" w:line="240" w:lineRule="auto"/>
        <w:jc w:val="both"/>
        <w:rPr>
          <w:rFonts w:ascii="Verdana" w:hAnsi="Verdana"/>
          <w:lang w:val="es-MX"/>
        </w:rPr>
      </w:pPr>
      <w:r w:rsidRPr="008A177D">
        <w:rPr>
          <w:rFonts w:ascii="Verdana" w:eastAsia="Arial" w:hAnsi="Verdana" w:cs="Arial"/>
          <w:lang w:val="es-MX"/>
        </w:rPr>
        <w:lastRenderedPageBreak/>
        <w:t xml:space="preserve">Acreditar la existencia del proponente plural y clasificarlo en Unión Temporal o Consorcio. En este documento los integrantes deben expresar su intención de conformar el proponente plural. </w:t>
      </w:r>
      <w:r w:rsidR="0094112D" w:rsidRPr="008A177D">
        <w:rPr>
          <w:rFonts w:ascii="Verdana" w:eastAsia="Arial" w:hAnsi="Verdana" w:cs="Arial"/>
          <w:lang w:val="es-MX"/>
        </w:rPr>
        <w:t>En caso de que</w:t>
      </w:r>
      <w:r w:rsidRPr="008A177D">
        <w:rPr>
          <w:rFonts w:ascii="Verdana" w:eastAsia="Arial" w:hAnsi="Verdana" w:cs="Arial"/>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8A177D">
        <w:rPr>
          <w:rFonts w:ascii="Verdana" w:hAnsi="Verdana"/>
          <w:lang w:val="es-MX"/>
        </w:rPr>
        <w:t xml:space="preserve"> </w:t>
      </w:r>
    </w:p>
    <w:p w14:paraId="3AD67F81" w14:textId="72891CC9" w:rsidR="00D40CA0" w:rsidRPr="008A177D" w:rsidRDefault="00D40CA0" w:rsidP="0094112D">
      <w:pPr>
        <w:ind w:left="360"/>
        <w:contextualSpacing/>
        <w:jc w:val="both"/>
        <w:rPr>
          <w:rFonts w:ascii="Verdana" w:hAnsi="Verdana" w:cs="Arial"/>
          <w:sz w:val="22"/>
          <w:szCs w:val="22"/>
        </w:rPr>
      </w:pPr>
    </w:p>
    <w:p w14:paraId="6FA31316" w14:textId="15D4D89C" w:rsidR="002D1126" w:rsidRPr="008A177D" w:rsidRDefault="00D62885" w:rsidP="00D91F94">
      <w:pPr>
        <w:numPr>
          <w:ilvl w:val="0"/>
          <w:numId w:val="23"/>
        </w:numPr>
        <w:contextualSpacing/>
        <w:jc w:val="both"/>
        <w:rPr>
          <w:rFonts w:ascii="Verdana" w:hAnsi="Verdana" w:cs="Arial"/>
          <w:sz w:val="22"/>
          <w:szCs w:val="22"/>
        </w:rPr>
      </w:pPr>
      <w:r w:rsidRPr="008A177D">
        <w:rPr>
          <w:rFonts w:ascii="Verdana" w:hAnsi="Verdana" w:cs="Arial"/>
          <w:sz w:val="22"/>
          <w:szCs w:val="22"/>
        </w:rPr>
        <w:t xml:space="preserve">Acreditar el nombramiento de un representante y un suplente, este último en caso de considerarlo conveniente, cuya designación deberá constar en el </w:t>
      </w:r>
      <w:r w:rsidR="00381707" w:rsidRPr="008A177D">
        <w:rPr>
          <w:rFonts w:ascii="Verdana" w:hAnsi="Verdana" w:cs="Arial"/>
          <w:sz w:val="22"/>
          <w:szCs w:val="22"/>
        </w:rPr>
        <w:t>“</w:t>
      </w:r>
      <w:r w:rsidRPr="008A177D">
        <w:rPr>
          <w:rFonts w:ascii="Verdana" w:hAnsi="Verdana" w:cs="Arial"/>
          <w:sz w:val="22"/>
          <w:szCs w:val="22"/>
        </w:rPr>
        <w:t>Formato 2 – Conformación de Proponente Plural</w:t>
      </w:r>
      <w:r w:rsidR="00381707" w:rsidRPr="008A177D">
        <w:rPr>
          <w:rFonts w:ascii="Verdana" w:hAnsi="Verdana" w:cs="Arial"/>
          <w:sz w:val="22"/>
          <w:szCs w:val="22"/>
        </w:rPr>
        <w:t>”</w:t>
      </w:r>
      <w:r w:rsidRPr="008A177D">
        <w:rPr>
          <w:rFonts w:ascii="Verdana" w:hAnsi="Verdana" w:cs="Arial"/>
          <w:sz w:val="22"/>
          <w:szCs w:val="22"/>
        </w:rPr>
        <w:t xml:space="preserve"> (</w:t>
      </w:r>
      <w:r w:rsidR="00381707" w:rsidRPr="008A177D">
        <w:rPr>
          <w:rFonts w:ascii="Verdana" w:hAnsi="Verdana" w:cs="Arial"/>
          <w:sz w:val="22"/>
          <w:szCs w:val="22"/>
        </w:rPr>
        <w:t>“</w:t>
      </w:r>
      <w:r w:rsidRPr="008A177D">
        <w:rPr>
          <w:rFonts w:ascii="Verdana" w:hAnsi="Verdana" w:cs="Arial"/>
          <w:sz w:val="22"/>
          <w:szCs w:val="22"/>
        </w:rPr>
        <w:t xml:space="preserve">Formato 2A – </w:t>
      </w:r>
      <w:r w:rsidR="00381707" w:rsidRPr="008A177D">
        <w:rPr>
          <w:rFonts w:ascii="Verdana" w:hAnsi="Verdana" w:cs="Arial"/>
          <w:sz w:val="22"/>
          <w:szCs w:val="22"/>
        </w:rPr>
        <w:t xml:space="preserve">Documento de conformación de </w:t>
      </w:r>
      <w:r w:rsidRPr="008A177D">
        <w:rPr>
          <w:rFonts w:ascii="Verdana" w:hAnsi="Verdana" w:cs="Arial"/>
          <w:sz w:val="22"/>
          <w:szCs w:val="22"/>
        </w:rPr>
        <w:t>Consorcio</w:t>
      </w:r>
      <w:r w:rsidR="00381707" w:rsidRPr="008A177D">
        <w:rPr>
          <w:rFonts w:ascii="Verdana" w:hAnsi="Verdana" w:cs="Arial"/>
          <w:sz w:val="22"/>
          <w:szCs w:val="22"/>
        </w:rPr>
        <w:t>”</w:t>
      </w:r>
      <w:r w:rsidRPr="008A177D">
        <w:rPr>
          <w:rFonts w:ascii="Verdana" w:hAnsi="Verdana" w:cs="Arial"/>
          <w:sz w:val="22"/>
          <w:szCs w:val="22"/>
        </w:rPr>
        <w:t xml:space="preserve">) (Formato 2B – </w:t>
      </w:r>
      <w:r w:rsidR="00036ED1" w:rsidRPr="008A177D">
        <w:rPr>
          <w:rFonts w:ascii="Verdana" w:hAnsi="Verdana" w:cs="Arial"/>
          <w:sz w:val="22"/>
          <w:szCs w:val="22"/>
        </w:rPr>
        <w:t xml:space="preserve">Documento de conformación de </w:t>
      </w:r>
      <w:r w:rsidRPr="008A177D">
        <w:rPr>
          <w:rFonts w:ascii="Verdana" w:hAnsi="Verdana" w:cs="Arial"/>
          <w:sz w:val="22"/>
          <w:szCs w:val="22"/>
        </w:rPr>
        <w:t>Uni</w:t>
      </w:r>
      <w:r w:rsidR="00AA2478" w:rsidRPr="008A177D">
        <w:rPr>
          <w:rFonts w:ascii="Verdana" w:hAnsi="Verdana" w:cs="Arial"/>
          <w:sz w:val="22"/>
          <w:szCs w:val="22"/>
        </w:rPr>
        <w:t>ó</w:t>
      </w:r>
      <w:r w:rsidRPr="008A177D">
        <w:rPr>
          <w:rFonts w:ascii="Verdana" w:hAnsi="Verdana" w:cs="Arial"/>
          <w:sz w:val="22"/>
          <w:szCs w:val="22"/>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B708F1" w:rsidRPr="008A177D">
        <w:rPr>
          <w:rFonts w:ascii="Verdana" w:hAnsi="Verdana" w:cs="Arial"/>
          <w:sz w:val="22"/>
          <w:szCs w:val="22"/>
        </w:rPr>
        <w:t xml:space="preserve">facultad </w:t>
      </w:r>
      <w:r w:rsidR="00493F3C" w:rsidRPr="008A177D">
        <w:rPr>
          <w:rFonts w:ascii="Verdana" w:hAnsi="Verdana" w:cs="Arial"/>
          <w:sz w:val="22"/>
          <w:szCs w:val="22"/>
        </w:rPr>
        <w:t xml:space="preserve"> </w:t>
      </w:r>
      <w:r w:rsidRPr="008A177D">
        <w:rPr>
          <w:rFonts w:ascii="Verdana" w:hAnsi="Verdana" w:cs="Arial"/>
          <w:sz w:val="22"/>
          <w:szCs w:val="22"/>
        </w:rPr>
        <w:t>para firmar el acta de terminación y liquidación</w:t>
      </w:r>
      <w:r w:rsidR="00811614" w:rsidRPr="008A177D">
        <w:rPr>
          <w:rFonts w:ascii="Verdana" w:hAnsi="Verdana" w:cs="Arial"/>
          <w:sz w:val="22"/>
          <w:szCs w:val="22"/>
        </w:rPr>
        <w:t xml:space="preserve"> o cualquier otra acta o documento</w:t>
      </w:r>
      <w:r w:rsidRPr="008A177D">
        <w:rPr>
          <w:rFonts w:ascii="Verdana" w:hAnsi="Verdana" w:cs="Arial"/>
          <w:sz w:val="22"/>
          <w:szCs w:val="22"/>
        </w:rPr>
        <w:t>.</w:t>
      </w:r>
    </w:p>
    <w:p w14:paraId="18688C5D" w14:textId="77777777" w:rsidR="00811D4F" w:rsidRPr="008A177D" w:rsidRDefault="00811D4F" w:rsidP="00BF2EB7">
      <w:pPr>
        <w:ind w:left="708"/>
        <w:contextualSpacing/>
        <w:jc w:val="both"/>
        <w:rPr>
          <w:rFonts w:ascii="Verdana" w:hAnsi="Verdana" w:cs="Arial"/>
          <w:sz w:val="22"/>
          <w:szCs w:val="22"/>
        </w:rPr>
      </w:pPr>
    </w:p>
    <w:p w14:paraId="40CAF67E" w14:textId="10343B0F" w:rsidR="00D40CA0" w:rsidRPr="008A177D" w:rsidRDefault="00D15C7E" w:rsidP="00D91F94">
      <w:pPr>
        <w:pStyle w:val="Prrafodelista"/>
        <w:numPr>
          <w:ilvl w:val="0"/>
          <w:numId w:val="23"/>
        </w:numPr>
        <w:spacing w:line="240" w:lineRule="auto"/>
        <w:jc w:val="both"/>
        <w:rPr>
          <w:rFonts w:ascii="Verdana" w:hAnsi="Verdana"/>
          <w:szCs w:val="22"/>
          <w:lang w:val="x-none" w:eastAsia="es-ES"/>
        </w:rPr>
      </w:pPr>
      <w:bookmarkStart w:id="628" w:name="_Hlk530414232"/>
      <w:r w:rsidRPr="008A177D">
        <w:rPr>
          <w:rFonts w:ascii="Verdana" w:eastAsiaTheme="minorEastAsia" w:hAnsi="Verdana" w:cs="Arial"/>
          <w:szCs w:val="22"/>
        </w:rPr>
        <w:t>Aportar</w:t>
      </w:r>
      <w:r w:rsidR="002A3776" w:rsidRPr="008A177D">
        <w:rPr>
          <w:rFonts w:ascii="Verdana" w:eastAsiaTheme="minorEastAsia" w:hAnsi="Verdana" w:cs="Arial"/>
          <w:szCs w:val="22"/>
        </w:rPr>
        <w:t xml:space="preserve"> copia</w:t>
      </w:r>
      <w:r w:rsidRPr="008A177D">
        <w:rPr>
          <w:rFonts w:ascii="Verdana" w:eastAsiaTheme="minorEastAsia" w:hAnsi="Verdana" w:cs="Arial"/>
          <w:szCs w:val="22"/>
        </w:rPr>
        <w:t xml:space="preserve"> de</w:t>
      </w:r>
      <w:r w:rsidR="002A3776" w:rsidRPr="008A177D">
        <w:rPr>
          <w:rFonts w:ascii="Verdana" w:eastAsiaTheme="minorEastAsia" w:hAnsi="Verdana" w:cs="Arial"/>
          <w:szCs w:val="22"/>
        </w:rPr>
        <w:t xml:space="preserve">l documento de identificación </w:t>
      </w:r>
      <w:r w:rsidRPr="008A177D">
        <w:rPr>
          <w:rFonts w:ascii="Verdana" w:eastAsiaTheme="minorEastAsia" w:hAnsi="Verdana" w:cs="Arial"/>
          <w:szCs w:val="22"/>
        </w:rPr>
        <w:t>del representante principal y</w:t>
      </w:r>
      <w:r w:rsidR="00C46D0D" w:rsidRPr="008A177D">
        <w:rPr>
          <w:rFonts w:ascii="Verdana" w:eastAsiaTheme="minorEastAsia" w:hAnsi="Verdana" w:cs="Arial"/>
          <w:szCs w:val="22"/>
        </w:rPr>
        <w:t>, en caso de que se haya nombrado, del suplente del</w:t>
      </w:r>
      <w:r w:rsidR="560DBD42" w:rsidRPr="008A177D">
        <w:rPr>
          <w:rFonts w:ascii="Verdana" w:eastAsiaTheme="minorEastAsia" w:hAnsi="Verdana" w:cs="Arial"/>
          <w:szCs w:val="22"/>
        </w:rPr>
        <w:t xml:space="preserve"> Proponente Plural.</w:t>
      </w:r>
    </w:p>
    <w:p w14:paraId="7F08C414" w14:textId="77777777" w:rsidR="00EE021F" w:rsidRPr="008A177D" w:rsidRDefault="00EE021F" w:rsidP="00BF2EB7">
      <w:pPr>
        <w:pStyle w:val="Prrafodelista"/>
        <w:spacing w:after="0" w:line="240" w:lineRule="auto"/>
        <w:contextualSpacing w:val="0"/>
        <w:rPr>
          <w:rFonts w:ascii="Verdana" w:hAnsi="Verdana"/>
          <w:bCs/>
          <w:szCs w:val="22"/>
          <w:lang w:val="x-none" w:eastAsia="es-ES"/>
        </w:rPr>
      </w:pPr>
    </w:p>
    <w:p w14:paraId="093C3B4A" w14:textId="5DE74BD4" w:rsidR="00EE021F" w:rsidRPr="008A177D" w:rsidRDefault="00EE021F" w:rsidP="00D91F94">
      <w:pPr>
        <w:numPr>
          <w:ilvl w:val="0"/>
          <w:numId w:val="23"/>
        </w:numPr>
        <w:jc w:val="both"/>
        <w:rPr>
          <w:rFonts w:ascii="Verdana" w:hAnsi="Verdana"/>
          <w:szCs w:val="22"/>
          <w:lang w:val="es-MX"/>
        </w:rPr>
      </w:pPr>
      <w:r w:rsidRPr="008A177D">
        <w:rPr>
          <w:rFonts w:ascii="Verdana" w:hAnsi="Verdana" w:cs="Arial"/>
          <w:sz w:val="22"/>
          <w:szCs w:val="22"/>
          <w:lang w:eastAsia="es-ES"/>
        </w:rPr>
        <w:t xml:space="preserve">Acreditar que la vigencia </w:t>
      </w:r>
      <w:r w:rsidR="0094112D" w:rsidRPr="008A177D">
        <w:rPr>
          <w:rFonts w:ascii="Verdana" w:hAnsi="Verdana" w:cs="Arial"/>
          <w:sz w:val="22"/>
          <w:szCs w:val="22"/>
          <w:lang w:eastAsia="es-ES"/>
        </w:rPr>
        <w:t>de la</w:t>
      </w:r>
      <w:r w:rsidR="008458DA" w:rsidRPr="008A177D">
        <w:rPr>
          <w:rFonts w:ascii="Verdana" w:hAnsi="Verdana" w:cs="Arial"/>
          <w:sz w:val="22"/>
          <w:szCs w:val="22"/>
          <w:lang w:eastAsia="es-ES"/>
        </w:rPr>
        <w:t xml:space="preserve"> estructura plural </w:t>
      </w:r>
      <w:r w:rsidRPr="008A177D">
        <w:rPr>
          <w:rFonts w:ascii="Verdana" w:hAnsi="Verdana" w:cs="Arial"/>
          <w:sz w:val="22"/>
          <w:szCs w:val="22"/>
          <w:lang w:eastAsia="es-ES"/>
        </w:rPr>
        <w:t xml:space="preserve">no sea inferior a la del plazo del </w:t>
      </w:r>
      <w:r w:rsidR="0052597B" w:rsidRPr="008A177D">
        <w:rPr>
          <w:rFonts w:ascii="Verdana" w:hAnsi="Verdana" w:cs="Arial"/>
          <w:sz w:val="22"/>
          <w:szCs w:val="22"/>
          <w:lang w:eastAsia="es-ES"/>
        </w:rPr>
        <w:t>c</w:t>
      </w:r>
      <w:r w:rsidR="00DD0E76" w:rsidRPr="008A177D">
        <w:rPr>
          <w:rFonts w:ascii="Verdana" w:hAnsi="Verdana" w:cs="Arial"/>
          <w:sz w:val="22"/>
          <w:szCs w:val="22"/>
          <w:lang w:eastAsia="es-ES"/>
        </w:rPr>
        <w:t>ontrato</w:t>
      </w:r>
      <w:r w:rsidRPr="008A177D">
        <w:rPr>
          <w:rFonts w:ascii="Verdana" w:hAnsi="Verdana" w:cs="Arial"/>
          <w:sz w:val="22"/>
          <w:szCs w:val="22"/>
          <w:lang w:eastAsia="es-ES"/>
        </w:rPr>
        <w:t xml:space="preserve"> y un</w:t>
      </w:r>
      <w:r w:rsidR="00036ED1" w:rsidRPr="008A177D">
        <w:rPr>
          <w:rFonts w:ascii="Verdana" w:hAnsi="Verdana" w:cs="Arial"/>
          <w:sz w:val="22"/>
          <w:szCs w:val="22"/>
          <w:lang w:eastAsia="es-ES"/>
        </w:rPr>
        <w:t xml:space="preserve"> (1)</w:t>
      </w:r>
      <w:r w:rsidRPr="008A177D">
        <w:rPr>
          <w:rFonts w:ascii="Verdana" w:hAnsi="Verdana" w:cs="Arial"/>
          <w:sz w:val="22"/>
          <w:szCs w:val="22"/>
          <w:lang w:eastAsia="es-ES"/>
        </w:rPr>
        <w:t xml:space="preserve"> año adicional. Para efectos de la evaluación, este plazo será contado a partir de la fecha del cierre del </w:t>
      </w:r>
      <w:r w:rsidR="324511C6" w:rsidRPr="008A177D">
        <w:rPr>
          <w:rFonts w:ascii="Verdana" w:hAnsi="Verdana" w:cs="Arial"/>
          <w:sz w:val="22"/>
          <w:szCs w:val="22"/>
          <w:lang w:eastAsia="es-ES"/>
        </w:rPr>
        <w:t>P</w:t>
      </w:r>
      <w:r w:rsidR="6F3C85C2" w:rsidRPr="008A177D">
        <w:rPr>
          <w:rFonts w:ascii="Verdana" w:hAnsi="Verdana" w:cs="Arial"/>
          <w:sz w:val="22"/>
          <w:szCs w:val="22"/>
          <w:lang w:eastAsia="es-ES"/>
        </w:rPr>
        <w:t>roceso</w:t>
      </w:r>
      <w:r w:rsidRPr="008A177D">
        <w:rPr>
          <w:rFonts w:ascii="Verdana" w:hAnsi="Verdana" w:cs="Arial"/>
          <w:sz w:val="22"/>
          <w:szCs w:val="22"/>
          <w:lang w:eastAsia="es-ES"/>
        </w:rPr>
        <w:t xml:space="preserve"> de </w:t>
      </w:r>
      <w:r w:rsidR="3B60181D" w:rsidRPr="008A177D">
        <w:rPr>
          <w:rFonts w:ascii="Verdana" w:hAnsi="Verdana" w:cs="Arial"/>
          <w:sz w:val="22"/>
          <w:szCs w:val="22"/>
          <w:lang w:eastAsia="es-ES"/>
        </w:rPr>
        <w:t>C</w:t>
      </w:r>
      <w:r w:rsidR="6F3C85C2" w:rsidRPr="008A177D">
        <w:rPr>
          <w:rFonts w:ascii="Verdana" w:hAnsi="Verdana" w:cs="Arial"/>
          <w:sz w:val="22"/>
          <w:szCs w:val="22"/>
          <w:lang w:eastAsia="es-ES"/>
        </w:rPr>
        <w:t>ontratación</w:t>
      </w:r>
      <w:r w:rsidRPr="008A177D">
        <w:rPr>
          <w:rFonts w:ascii="Verdana" w:hAnsi="Verdana" w:cs="Arial"/>
          <w:sz w:val="22"/>
          <w:szCs w:val="22"/>
          <w:lang w:eastAsia="es-ES"/>
        </w:rPr>
        <w:t xml:space="preserve">. </w:t>
      </w:r>
    </w:p>
    <w:p w14:paraId="57F62C38" w14:textId="0C7B171A" w:rsidR="009B49FF" w:rsidRPr="008A177D" w:rsidRDefault="006D7EC7" w:rsidP="00D91F94">
      <w:pPr>
        <w:numPr>
          <w:ilvl w:val="0"/>
          <w:numId w:val="23"/>
        </w:numPr>
        <w:contextualSpacing/>
        <w:jc w:val="both"/>
        <w:rPr>
          <w:rFonts w:ascii="Verdana" w:hAnsi="Verdana" w:cs="Arial"/>
          <w:sz w:val="22"/>
          <w:szCs w:val="22"/>
        </w:rPr>
      </w:pPr>
      <w:r w:rsidRPr="008A177D">
        <w:rPr>
          <w:rFonts w:ascii="Verdana" w:hAnsi="Verdana" w:cs="Arial"/>
          <w:sz w:val="22"/>
          <w:szCs w:val="22"/>
          <w:lang w:eastAsia="es-ES"/>
        </w:rPr>
        <w:t>El</w:t>
      </w:r>
      <w:r w:rsidR="002644ED" w:rsidRPr="008A177D">
        <w:rPr>
          <w:rFonts w:ascii="Verdana" w:eastAsia="Arial,Times New Roman" w:hAnsi="Verdana" w:cs="Arial"/>
          <w:sz w:val="22"/>
          <w:szCs w:val="22"/>
          <w:lang w:eastAsia="es-ES"/>
        </w:rPr>
        <w:t xml:space="preserve"> </w:t>
      </w:r>
      <w:r w:rsidR="07955747" w:rsidRPr="008A177D">
        <w:rPr>
          <w:rFonts w:ascii="Verdana" w:hAnsi="Verdana" w:cs="Arial"/>
          <w:sz w:val="22"/>
          <w:szCs w:val="22"/>
          <w:lang w:eastAsia="es-ES"/>
        </w:rPr>
        <w:t>P</w:t>
      </w:r>
      <w:r w:rsidR="3C477D01" w:rsidRPr="008A177D">
        <w:rPr>
          <w:rFonts w:ascii="Verdana" w:hAnsi="Verdana" w:cs="Arial"/>
          <w:sz w:val="22"/>
          <w:szCs w:val="22"/>
          <w:lang w:eastAsia="es-ES"/>
        </w:rPr>
        <w:t>r</w:t>
      </w:r>
      <w:r w:rsidR="7AE69BC9" w:rsidRPr="008A177D">
        <w:rPr>
          <w:rFonts w:ascii="Verdana" w:hAnsi="Verdana" w:cs="Arial"/>
          <w:sz w:val="22"/>
          <w:szCs w:val="22"/>
          <w:lang w:eastAsia="es-ES"/>
        </w:rPr>
        <w:t>oponente</w:t>
      </w:r>
      <w:r w:rsidR="2C0135A1" w:rsidRPr="008A177D">
        <w:rPr>
          <w:rFonts w:ascii="Verdana" w:eastAsia="Arial,Times New Roman" w:hAnsi="Verdana" w:cs="Arial"/>
          <w:sz w:val="22"/>
          <w:szCs w:val="22"/>
          <w:lang w:eastAsia="es-ES"/>
        </w:rPr>
        <w:t xml:space="preserve"> </w:t>
      </w:r>
      <w:r w:rsidR="5F0BCA5D" w:rsidRPr="008A177D">
        <w:rPr>
          <w:rFonts w:ascii="Verdana" w:hAnsi="Verdana" w:cs="Arial"/>
          <w:sz w:val="22"/>
          <w:szCs w:val="22"/>
          <w:lang w:eastAsia="es-ES"/>
        </w:rPr>
        <w:t>P</w:t>
      </w:r>
      <w:r w:rsidR="7AE69BC9" w:rsidRPr="008A177D">
        <w:rPr>
          <w:rFonts w:ascii="Verdana" w:hAnsi="Verdana" w:cs="Arial"/>
          <w:sz w:val="22"/>
          <w:szCs w:val="22"/>
          <w:lang w:eastAsia="es-ES"/>
        </w:rPr>
        <w:t>lural</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debe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señalar</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expresamente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cu</w:t>
      </w:r>
      <w:r w:rsidR="00293E97" w:rsidRPr="008A177D">
        <w:rPr>
          <w:rFonts w:ascii="Verdana" w:hAnsi="Verdana" w:cs="Arial"/>
          <w:sz w:val="22"/>
          <w:szCs w:val="22"/>
          <w:lang w:eastAsia="es-ES"/>
        </w:rPr>
        <w:t>á</w:t>
      </w:r>
      <w:r w:rsidRPr="008A177D">
        <w:rPr>
          <w:rFonts w:ascii="Verdana" w:hAnsi="Verdana" w:cs="Arial"/>
          <w:sz w:val="22"/>
          <w:szCs w:val="22"/>
          <w:lang w:eastAsia="es-ES"/>
        </w:rPr>
        <w:t>l</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es</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el</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porcentaje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participación</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cada</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uno</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de</w:t>
      </w:r>
      <w:r w:rsidR="002644ED" w:rsidRPr="008A177D">
        <w:rPr>
          <w:rFonts w:ascii="Verdana" w:eastAsia="Arial,Times New Roman" w:hAnsi="Verdana" w:cs="Arial"/>
          <w:sz w:val="22"/>
          <w:szCs w:val="22"/>
          <w:lang w:eastAsia="es-ES"/>
        </w:rPr>
        <w:t xml:space="preserve"> </w:t>
      </w:r>
      <w:r w:rsidRPr="008A177D">
        <w:rPr>
          <w:rFonts w:ascii="Verdana" w:hAnsi="Verdana" w:cs="Arial"/>
          <w:sz w:val="22"/>
          <w:szCs w:val="22"/>
          <w:lang w:eastAsia="es-ES"/>
        </w:rPr>
        <w:t>sus</w:t>
      </w:r>
      <w:r w:rsidR="00CB098B" w:rsidRPr="008A177D">
        <w:rPr>
          <w:rFonts w:ascii="Verdana" w:eastAsia="Arial,Times New Roman" w:hAnsi="Verdana" w:cs="Arial"/>
          <w:sz w:val="22"/>
          <w:szCs w:val="22"/>
          <w:lang w:eastAsia="es-ES"/>
        </w:rPr>
        <w:t xml:space="preserve">miembros </w:t>
      </w:r>
      <w:r w:rsidRPr="008A177D">
        <w:rPr>
          <w:rFonts w:ascii="Verdana" w:hAnsi="Verdana" w:cs="Arial"/>
          <w:sz w:val="22"/>
          <w:szCs w:val="22"/>
          <w:lang w:eastAsia="es-ES"/>
        </w:rPr>
        <w:t>.</w:t>
      </w:r>
      <w:r w:rsidR="002644ED" w:rsidRPr="008A177D">
        <w:rPr>
          <w:rFonts w:ascii="Verdana" w:eastAsia="Arial,Times New Roman" w:hAnsi="Verdana" w:cs="Arial"/>
          <w:sz w:val="22"/>
          <w:szCs w:val="22"/>
          <w:lang w:eastAsia="es-ES"/>
        </w:rPr>
        <w:t xml:space="preserve"> </w:t>
      </w:r>
      <w:r w:rsidR="00655434" w:rsidRPr="008A177D">
        <w:rPr>
          <w:rFonts w:ascii="Verdana" w:hAnsi="Verdana" w:cs="Arial"/>
          <w:sz w:val="22"/>
          <w:szCs w:val="22"/>
        </w:rPr>
        <w:t>L</w:t>
      </w:r>
      <w:r w:rsidRPr="008A177D">
        <w:rPr>
          <w:rFonts w:ascii="Verdana" w:hAnsi="Verdana" w:cs="Arial"/>
          <w:sz w:val="22"/>
          <w:szCs w:val="22"/>
        </w:rPr>
        <w:t>a</w:t>
      </w:r>
      <w:r w:rsidR="002644ED" w:rsidRPr="008A177D">
        <w:rPr>
          <w:rFonts w:ascii="Verdana" w:hAnsi="Verdana" w:cs="Arial"/>
          <w:sz w:val="22"/>
          <w:szCs w:val="22"/>
        </w:rPr>
        <w:t xml:space="preserve"> </w:t>
      </w:r>
      <w:r w:rsidRPr="008A177D">
        <w:rPr>
          <w:rFonts w:ascii="Verdana" w:hAnsi="Verdana" w:cs="Arial"/>
          <w:sz w:val="22"/>
          <w:szCs w:val="22"/>
        </w:rPr>
        <w:t>sumatoria</w:t>
      </w:r>
      <w:r w:rsidR="002644ED" w:rsidRPr="008A177D">
        <w:rPr>
          <w:rFonts w:ascii="Verdana" w:hAnsi="Verdana" w:cs="Arial"/>
          <w:sz w:val="22"/>
          <w:szCs w:val="22"/>
        </w:rPr>
        <w:t xml:space="preserve"> </w:t>
      </w:r>
      <w:r w:rsidR="0067687B" w:rsidRPr="008A177D">
        <w:rPr>
          <w:rFonts w:ascii="Verdana" w:hAnsi="Verdana" w:cs="Arial"/>
          <w:sz w:val="22"/>
          <w:szCs w:val="22"/>
        </w:rPr>
        <w:t xml:space="preserve">del </w:t>
      </w:r>
      <w:r w:rsidRPr="008A177D">
        <w:rPr>
          <w:rFonts w:ascii="Verdana" w:hAnsi="Verdana" w:cs="Arial"/>
          <w:sz w:val="22"/>
          <w:szCs w:val="22"/>
        </w:rPr>
        <w:t>porcentaje</w:t>
      </w:r>
      <w:r w:rsidR="002644ED" w:rsidRPr="008A177D">
        <w:rPr>
          <w:rFonts w:ascii="Verdana" w:hAnsi="Verdana" w:cs="Arial"/>
          <w:sz w:val="22"/>
          <w:szCs w:val="22"/>
        </w:rPr>
        <w:t xml:space="preserve"> </w:t>
      </w:r>
      <w:r w:rsidR="00655434" w:rsidRPr="008A177D">
        <w:rPr>
          <w:rFonts w:ascii="Verdana" w:hAnsi="Verdana" w:cs="Arial"/>
          <w:sz w:val="22"/>
          <w:szCs w:val="22"/>
        </w:rPr>
        <w:t xml:space="preserve">no </w:t>
      </w:r>
      <w:r w:rsidR="00860567" w:rsidRPr="008A177D">
        <w:rPr>
          <w:rFonts w:ascii="Verdana" w:hAnsi="Verdana" w:cs="Arial"/>
          <w:sz w:val="22"/>
          <w:szCs w:val="22"/>
        </w:rPr>
        <w:t>podrá</w:t>
      </w:r>
      <w:r w:rsidR="002644ED" w:rsidRPr="008A177D">
        <w:rPr>
          <w:rFonts w:ascii="Verdana" w:hAnsi="Verdana" w:cs="Arial"/>
          <w:sz w:val="22"/>
          <w:szCs w:val="22"/>
        </w:rPr>
        <w:t xml:space="preserve"> </w:t>
      </w:r>
      <w:r w:rsidR="00860567" w:rsidRPr="008A177D">
        <w:rPr>
          <w:rFonts w:ascii="Verdana" w:hAnsi="Verdana" w:cs="Arial"/>
          <w:sz w:val="22"/>
          <w:szCs w:val="22"/>
        </w:rPr>
        <w:t>ser</w:t>
      </w:r>
      <w:r w:rsidR="002644ED" w:rsidRPr="008A177D">
        <w:rPr>
          <w:rFonts w:ascii="Verdana" w:hAnsi="Verdana" w:cs="Arial"/>
          <w:sz w:val="22"/>
          <w:szCs w:val="22"/>
        </w:rPr>
        <w:t xml:space="preserve"> </w:t>
      </w:r>
      <w:r w:rsidR="00860567" w:rsidRPr="008A177D">
        <w:rPr>
          <w:rFonts w:ascii="Verdana" w:hAnsi="Verdana" w:cs="Arial"/>
          <w:sz w:val="22"/>
          <w:szCs w:val="22"/>
        </w:rPr>
        <w:t>diferente</w:t>
      </w:r>
      <w:r w:rsidR="002644ED" w:rsidRPr="008A177D">
        <w:rPr>
          <w:rFonts w:ascii="Verdana" w:hAnsi="Verdana" w:cs="Arial"/>
          <w:sz w:val="22"/>
          <w:szCs w:val="22"/>
        </w:rPr>
        <w:t xml:space="preserve"> </w:t>
      </w:r>
      <w:r w:rsidR="00860567" w:rsidRPr="008A177D">
        <w:rPr>
          <w:rFonts w:ascii="Verdana" w:hAnsi="Verdana" w:cs="Arial"/>
          <w:sz w:val="22"/>
          <w:szCs w:val="22"/>
        </w:rPr>
        <w:t>al</w:t>
      </w:r>
      <w:r w:rsidR="002644ED" w:rsidRPr="008A177D">
        <w:rPr>
          <w:rFonts w:ascii="Verdana" w:hAnsi="Verdana" w:cs="Arial"/>
          <w:sz w:val="22"/>
          <w:szCs w:val="22"/>
        </w:rPr>
        <w:t xml:space="preserve"> </w:t>
      </w:r>
      <w:r w:rsidR="002A2742" w:rsidRPr="008A177D">
        <w:rPr>
          <w:rFonts w:ascii="Verdana" w:hAnsi="Verdana" w:cs="Arial"/>
          <w:sz w:val="22"/>
          <w:szCs w:val="22"/>
        </w:rPr>
        <w:t>cien por ciento (</w:t>
      </w:r>
      <w:r w:rsidR="00860567" w:rsidRPr="008A177D">
        <w:rPr>
          <w:rFonts w:ascii="Verdana" w:hAnsi="Verdana" w:cs="Arial"/>
          <w:sz w:val="22"/>
          <w:szCs w:val="22"/>
        </w:rPr>
        <w:t>100</w:t>
      </w:r>
      <w:r w:rsidR="00AF2660" w:rsidRPr="008A177D">
        <w:rPr>
          <w:rFonts w:ascii="Verdana" w:hAnsi="Verdana" w:cs="Arial"/>
          <w:sz w:val="22"/>
          <w:szCs w:val="22"/>
        </w:rPr>
        <w:t xml:space="preserve"> </w:t>
      </w:r>
      <w:r w:rsidR="00860567" w:rsidRPr="008A177D">
        <w:rPr>
          <w:rFonts w:ascii="Verdana" w:hAnsi="Verdana" w:cs="Arial"/>
          <w:sz w:val="22"/>
          <w:szCs w:val="22"/>
        </w:rPr>
        <w:t>%</w:t>
      </w:r>
      <w:r w:rsidR="002A2742" w:rsidRPr="008A177D">
        <w:rPr>
          <w:rFonts w:ascii="Verdana" w:hAnsi="Verdana" w:cs="Arial"/>
          <w:sz w:val="22"/>
          <w:szCs w:val="22"/>
        </w:rPr>
        <w:t>)</w:t>
      </w:r>
      <w:r w:rsidR="009B49FF" w:rsidRPr="008A177D">
        <w:rPr>
          <w:rFonts w:ascii="Verdana" w:eastAsia="Arial,Times New Roman" w:hAnsi="Verdana" w:cs="Arial"/>
          <w:sz w:val="22"/>
          <w:szCs w:val="22"/>
          <w:lang w:eastAsia="es-ES"/>
        </w:rPr>
        <w:t>.</w:t>
      </w:r>
    </w:p>
    <w:p w14:paraId="3D525DD1" w14:textId="77777777" w:rsidR="009B49FF" w:rsidRPr="008A177D" w:rsidRDefault="009B49FF">
      <w:pPr>
        <w:ind w:left="720"/>
        <w:contextualSpacing/>
        <w:jc w:val="both"/>
        <w:rPr>
          <w:rFonts w:ascii="Verdana" w:hAnsi="Verdana" w:cs="Arial"/>
          <w:bCs/>
          <w:sz w:val="22"/>
          <w:szCs w:val="22"/>
          <w:lang w:val="x-none" w:eastAsia="es-ES"/>
        </w:rPr>
      </w:pPr>
    </w:p>
    <w:p w14:paraId="0B248423" w14:textId="22A087A1" w:rsidR="002D1126" w:rsidRPr="008A177D" w:rsidRDefault="762456EF" w:rsidP="00D91F94">
      <w:pPr>
        <w:pStyle w:val="Prrafodelista"/>
        <w:numPr>
          <w:ilvl w:val="0"/>
          <w:numId w:val="23"/>
        </w:numPr>
        <w:spacing w:line="240" w:lineRule="auto"/>
        <w:jc w:val="both"/>
        <w:rPr>
          <w:rFonts w:ascii="Verdana" w:hAnsi="Verdana"/>
          <w:b/>
          <w:szCs w:val="22"/>
          <w:u w:val="single"/>
        </w:rPr>
      </w:pPr>
      <w:r w:rsidRPr="008A177D">
        <w:rPr>
          <w:rFonts w:ascii="Verdana" w:hAnsi="Verdana" w:cs="Arial"/>
          <w:szCs w:val="22"/>
          <w:lang w:eastAsia="es-ES"/>
        </w:rPr>
        <w:t>E</w:t>
      </w:r>
      <w:r w:rsidR="7AE69BC9" w:rsidRPr="008A177D">
        <w:rPr>
          <w:rFonts w:ascii="Verdana" w:hAnsi="Verdana" w:cs="Arial"/>
          <w:szCs w:val="22"/>
        </w:rPr>
        <w:t>n</w:t>
      </w:r>
      <w:r w:rsidR="2C0135A1" w:rsidRPr="008A177D">
        <w:rPr>
          <w:rFonts w:ascii="Verdana" w:hAnsi="Verdana" w:cs="Arial"/>
          <w:szCs w:val="22"/>
        </w:rPr>
        <w:t xml:space="preserve"> </w:t>
      </w:r>
      <w:r w:rsidR="7AE69BC9" w:rsidRPr="008A177D">
        <w:rPr>
          <w:rFonts w:ascii="Verdana" w:hAnsi="Verdana" w:cs="Arial"/>
          <w:szCs w:val="22"/>
        </w:rPr>
        <w:t>la</w:t>
      </w:r>
      <w:r w:rsidR="2C0135A1" w:rsidRPr="008A177D">
        <w:rPr>
          <w:rFonts w:ascii="Verdana" w:hAnsi="Verdana" w:cs="Arial"/>
          <w:szCs w:val="22"/>
        </w:rPr>
        <w:t xml:space="preserve"> </w:t>
      </w:r>
      <w:r w:rsidR="7AE69BC9" w:rsidRPr="008A177D">
        <w:rPr>
          <w:rFonts w:ascii="Verdana" w:hAnsi="Verdana" w:cs="Arial"/>
          <w:szCs w:val="22"/>
        </w:rPr>
        <w:t>etapa</w:t>
      </w:r>
      <w:r w:rsidR="2C0135A1" w:rsidRPr="008A177D">
        <w:rPr>
          <w:rFonts w:ascii="Verdana" w:hAnsi="Verdana" w:cs="Arial"/>
          <w:szCs w:val="22"/>
        </w:rPr>
        <w:t xml:space="preserve"> </w:t>
      </w:r>
      <w:r w:rsidR="7AE69BC9" w:rsidRPr="008A177D">
        <w:rPr>
          <w:rFonts w:ascii="Verdana" w:hAnsi="Verdana" w:cs="Arial"/>
          <w:szCs w:val="22"/>
        </w:rPr>
        <w:t>contractual</w:t>
      </w:r>
      <w:r w:rsidR="2C0135A1" w:rsidRPr="008A177D">
        <w:rPr>
          <w:rFonts w:ascii="Verdana" w:hAnsi="Verdana" w:cs="Arial"/>
          <w:szCs w:val="22"/>
        </w:rPr>
        <w:t xml:space="preserve"> </w:t>
      </w:r>
      <w:r w:rsidR="7AE69BC9" w:rsidRPr="008A177D">
        <w:rPr>
          <w:rFonts w:ascii="Verdana" w:hAnsi="Verdana" w:cs="Arial"/>
          <w:szCs w:val="22"/>
        </w:rPr>
        <w:t>no</w:t>
      </w:r>
      <w:r w:rsidR="2C0135A1" w:rsidRPr="008A177D">
        <w:rPr>
          <w:rFonts w:ascii="Verdana" w:hAnsi="Verdana" w:cs="Arial"/>
          <w:szCs w:val="22"/>
        </w:rPr>
        <w:t xml:space="preserve"> </w:t>
      </w:r>
      <w:r w:rsidR="7AE69BC9" w:rsidRPr="008A177D">
        <w:rPr>
          <w:rFonts w:ascii="Verdana" w:hAnsi="Verdana" w:cs="Arial"/>
          <w:szCs w:val="22"/>
        </w:rPr>
        <w:t>podrá</w:t>
      </w:r>
      <w:r w:rsidR="00D62885" w:rsidRPr="008A177D">
        <w:rPr>
          <w:rFonts w:ascii="Verdana" w:hAnsi="Verdana" w:cs="Arial"/>
          <w:szCs w:val="22"/>
        </w:rPr>
        <w:t>n</w:t>
      </w:r>
      <w:r w:rsidR="2C0135A1" w:rsidRPr="008A177D">
        <w:rPr>
          <w:rFonts w:ascii="Verdana" w:hAnsi="Verdana" w:cs="Arial"/>
          <w:szCs w:val="22"/>
        </w:rPr>
        <w:t xml:space="preserve"> </w:t>
      </w:r>
      <w:r w:rsidR="3C477D01" w:rsidRPr="008A177D">
        <w:rPr>
          <w:rFonts w:ascii="Verdana" w:hAnsi="Verdana" w:cs="Arial"/>
          <w:szCs w:val="22"/>
        </w:rPr>
        <w:t>modificarse</w:t>
      </w:r>
      <w:r w:rsidR="2C0135A1" w:rsidRPr="008A177D">
        <w:rPr>
          <w:rFonts w:ascii="Verdana" w:hAnsi="Verdana" w:cs="Arial"/>
          <w:szCs w:val="22"/>
        </w:rPr>
        <w:t xml:space="preserve"> </w:t>
      </w:r>
      <w:r w:rsidR="7AE69BC9" w:rsidRPr="008A177D">
        <w:rPr>
          <w:rFonts w:ascii="Verdana" w:hAnsi="Verdana" w:cs="Arial"/>
          <w:szCs w:val="22"/>
        </w:rPr>
        <w:t>los</w:t>
      </w:r>
      <w:r w:rsidR="2C0135A1" w:rsidRPr="008A177D">
        <w:rPr>
          <w:rFonts w:ascii="Verdana" w:hAnsi="Verdana" w:cs="Arial"/>
          <w:szCs w:val="22"/>
        </w:rPr>
        <w:t xml:space="preserve"> </w:t>
      </w:r>
      <w:r w:rsidR="7AE69BC9" w:rsidRPr="008A177D">
        <w:rPr>
          <w:rFonts w:ascii="Verdana" w:hAnsi="Verdana" w:cs="Arial"/>
          <w:szCs w:val="22"/>
        </w:rPr>
        <w:t>porcentajes</w:t>
      </w:r>
      <w:r w:rsidR="2C0135A1" w:rsidRPr="008A177D">
        <w:rPr>
          <w:rFonts w:ascii="Verdana" w:hAnsi="Verdana" w:cs="Arial"/>
          <w:szCs w:val="22"/>
        </w:rPr>
        <w:t xml:space="preserve"> </w:t>
      </w:r>
      <w:r w:rsidR="7AE69BC9" w:rsidRPr="008A177D">
        <w:rPr>
          <w:rFonts w:ascii="Verdana" w:hAnsi="Verdana" w:cs="Arial"/>
          <w:szCs w:val="22"/>
        </w:rPr>
        <w:t>de</w:t>
      </w:r>
      <w:r w:rsidR="2C0135A1" w:rsidRPr="008A177D">
        <w:rPr>
          <w:rFonts w:ascii="Verdana" w:hAnsi="Verdana" w:cs="Arial"/>
          <w:szCs w:val="22"/>
        </w:rPr>
        <w:t xml:space="preserve"> </w:t>
      </w:r>
      <w:r w:rsidR="7AE69BC9" w:rsidRPr="008A177D">
        <w:rPr>
          <w:rFonts w:ascii="Verdana" w:hAnsi="Verdana" w:cs="Arial"/>
          <w:szCs w:val="22"/>
        </w:rPr>
        <w:t>participación</w:t>
      </w:r>
      <w:r w:rsidR="2C0135A1" w:rsidRPr="008A177D">
        <w:rPr>
          <w:rFonts w:ascii="Verdana" w:hAnsi="Verdana" w:cs="Arial"/>
          <w:szCs w:val="22"/>
        </w:rPr>
        <w:t xml:space="preserve"> </w:t>
      </w:r>
      <w:r w:rsidR="7AE69BC9" w:rsidRPr="008A177D">
        <w:rPr>
          <w:rFonts w:ascii="Verdana" w:hAnsi="Verdana" w:cs="Arial"/>
          <w:szCs w:val="22"/>
        </w:rPr>
        <w:t>sin</w:t>
      </w:r>
      <w:r w:rsidR="2C0135A1" w:rsidRPr="008A177D">
        <w:rPr>
          <w:rFonts w:ascii="Verdana" w:hAnsi="Verdana" w:cs="Arial"/>
          <w:szCs w:val="22"/>
        </w:rPr>
        <w:t xml:space="preserve"> </w:t>
      </w:r>
      <w:r w:rsidR="7AE69BC9" w:rsidRPr="008A177D">
        <w:rPr>
          <w:rFonts w:ascii="Verdana" w:hAnsi="Verdana" w:cs="Arial"/>
          <w:szCs w:val="22"/>
        </w:rPr>
        <w:t>el</w:t>
      </w:r>
      <w:r w:rsidR="2C0135A1" w:rsidRPr="008A177D">
        <w:rPr>
          <w:rFonts w:ascii="Verdana" w:hAnsi="Verdana" w:cs="Arial"/>
          <w:szCs w:val="22"/>
        </w:rPr>
        <w:t xml:space="preserve"> </w:t>
      </w:r>
      <w:r w:rsidR="7AE69BC9" w:rsidRPr="008A177D">
        <w:rPr>
          <w:rFonts w:ascii="Verdana" w:hAnsi="Verdana" w:cs="Arial"/>
          <w:szCs w:val="22"/>
        </w:rPr>
        <w:t>consentimiento</w:t>
      </w:r>
      <w:r w:rsidR="2C0135A1" w:rsidRPr="008A177D">
        <w:rPr>
          <w:rFonts w:ascii="Verdana" w:hAnsi="Verdana" w:cs="Arial"/>
          <w:szCs w:val="22"/>
        </w:rPr>
        <w:t xml:space="preserve"> </w:t>
      </w:r>
      <w:r w:rsidR="7AE69BC9" w:rsidRPr="008A177D">
        <w:rPr>
          <w:rFonts w:ascii="Verdana" w:hAnsi="Verdana" w:cs="Arial"/>
          <w:szCs w:val="22"/>
        </w:rPr>
        <w:t>previo</w:t>
      </w:r>
      <w:r w:rsidR="2C0135A1" w:rsidRPr="008A177D">
        <w:rPr>
          <w:rFonts w:ascii="Verdana" w:hAnsi="Verdana" w:cs="Arial"/>
          <w:szCs w:val="22"/>
        </w:rPr>
        <w:t xml:space="preserve"> </w:t>
      </w:r>
      <w:r w:rsidR="7AE69BC9" w:rsidRPr="008A177D">
        <w:rPr>
          <w:rFonts w:ascii="Verdana" w:hAnsi="Verdana" w:cs="Arial"/>
          <w:szCs w:val="22"/>
          <w:lang w:eastAsia="es-ES"/>
        </w:rPr>
        <w:t>de</w:t>
      </w:r>
      <w:r w:rsidR="2C0135A1" w:rsidRPr="008A177D">
        <w:rPr>
          <w:rFonts w:ascii="Verdana" w:hAnsi="Verdana" w:cs="Arial"/>
          <w:szCs w:val="22"/>
        </w:rPr>
        <w:t xml:space="preserve"> </w:t>
      </w:r>
      <w:r w:rsidR="7AE69BC9" w:rsidRPr="008A177D">
        <w:rPr>
          <w:rFonts w:ascii="Verdana" w:hAnsi="Verdana" w:cs="Arial"/>
          <w:szCs w:val="22"/>
          <w:lang w:eastAsia="es-ES"/>
        </w:rPr>
        <w:t>la</w:t>
      </w:r>
      <w:r w:rsidR="2C0135A1" w:rsidRPr="008A177D">
        <w:rPr>
          <w:rFonts w:ascii="Verdana" w:hAnsi="Verdana" w:cs="Arial"/>
          <w:szCs w:val="22"/>
        </w:rPr>
        <w:t xml:space="preserve"> </w:t>
      </w:r>
      <w:r w:rsidR="00E41DBB" w:rsidRPr="008A177D">
        <w:rPr>
          <w:rFonts w:ascii="Verdana" w:hAnsi="Verdana" w:cs="Arial"/>
          <w:szCs w:val="22"/>
          <w:lang w:eastAsia="es-ES"/>
        </w:rPr>
        <w:t>Entidad</w:t>
      </w:r>
      <w:r w:rsidR="7AE69BC9" w:rsidRPr="008A177D">
        <w:rPr>
          <w:rFonts w:ascii="Verdana" w:hAnsi="Verdana" w:cs="Arial"/>
          <w:szCs w:val="22"/>
        </w:rPr>
        <w:t>.</w:t>
      </w:r>
      <w:r w:rsidR="7E8B4EF7" w:rsidRPr="008A177D">
        <w:rPr>
          <w:rFonts w:ascii="Verdana" w:hAnsi="Verdana" w:cs="Arial"/>
          <w:szCs w:val="22"/>
        </w:rPr>
        <w:t xml:space="preserve"> En todo caso, en la etapa precontractual no será posible modificar los porcentajes de los integrantes del Proponente Plural después de la fecha del cierre del Proceso de Contratación</w:t>
      </w:r>
      <w:r w:rsidR="00D62885" w:rsidRPr="008A177D">
        <w:rPr>
          <w:rFonts w:ascii="Verdana" w:hAnsi="Verdana" w:cs="Arial"/>
          <w:szCs w:val="22"/>
        </w:rPr>
        <w:t>.</w:t>
      </w:r>
      <w:r w:rsidR="00BD5635" w:rsidRPr="008A177D">
        <w:rPr>
          <w:rFonts w:ascii="Verdana" w:hAnsi="Verdana" w:cs="Arial"/>
          <w:szCs w:val="22"/>
        </w:rPr>
        <w:t xml:space="preserve"> </w:t>
      </w:r>
      <w:r w:rsidR="00D62885" w:rsidRPr="008A177D">
        <w:rPr>
          <w:rFonts w:ascii="Verdana" w:hAnsi="Verdana" w:cs="Arial"/>
          <w:szCs w:val="22"/>
        </w:rPr>
        <w:t>C</w:t>
      </w:r>
      <w:r w:rsidR="00CF57A1" w:rsidRPr="008A177D">
        <w:rPr>
          <w:rFonts w:ascii="Verdana" w:hAnsi="Verdana" w:cs="Arial"/>
          <w:szCs w:val="22"/>
        </w:rPr>
        <w:t>ualquier modificación en los porcentajes de los integrantes será ineficaz y</w:t>
      </w:r>
      <w:r w:rsidR="004E28AD" w:rsidRPr="008A177D">
        <w:rPr>
          <w:rFonts w:ascii="Verdana" w:hAnsi="Verdana" w:cs="Arial"/>
          <w:szCs w:val="22"/>
        </w:rPr>
        <w:t xml:space="preserve"> </w:t>
      </w:r>
      <w:r w:rsidR="00CF57A1" w:rsidRPr="008A177D">
        <w:rPr>
          <w:rFonts w:ascii="Verdana" w:hAnsi="Verdana" w:cs="Arial"/>
          <w:szCs w:val="22"/>
        </w:rPr>
        <w:t>por tanto carecerá de efecto.</w:t>
      </w:r>
    </w:p>
    <w:p w14:paraId="39E06C0A" w14:textId="170CB6D3" w:rsidR="002D1126" w:rsidRPr="008A177D" w:rsidRDefault="5A3D833B" w:rsidP="0094112D">
      <w:pPr>
        <w:autoSpaceDE w:val="0"/>
        <w:autoSpaceDN w:val="0"/>
        <w:adjustRightInd w:val="0"/>
        <w:spacing w:before="120" w:after="240"/>
        <w:contextualSpacing/>
        <w:jc w:val="both"/>
        <w:rPr>
          <w:rFonts w:ascii="Verdana" w:eastAsia="Arial,Times New Roman" w:hAnsi="Verdana" w:cs="Arial"/>
          <w:sz w:val="22"/>
          <w:szCs w:val="22"/>
          <w:lang w:val="es-ES" w:eastAsia="es-ES"/>
        </w:rPr>
      </w:pPr>
      <w:r w:rsidRPr="008A177D">
        <w:rPr>
          <w:rFonts w:ascii="Verdana" w:hAnsi="Verdana" w:cs="Arial"/>
          <w:sz w:val="22"/>
          <w:szCs w:val="22"/>
          <w:highlight w:val="lightGray"/>
        </w:rPr>
        <w:t>[</w:t>
      </w:r>
      <w:r w:rsidR="00252939" w:rsidRPr="008A177D">
        <w:rPr>
          <w:rFonts w:ascii="Verdana" w:hAnsi="Verdana"/>
          <w:sz w:val="22"/>
          <w:highlight w:val="lightGray"/>
          <w:lang w:val="es-MX"/>
        </w:rPr>
        <w:t>Incluir en Procesos de Contratación estructurados por lotes o segmentos]</w:t>
      </w:r>
      <w:r w:rsidR="00252939" w:rsidRPr="008A177D">
        <w:rPr>
          <w:rFonts w:ascii="Verdana" w:hAnsi="Verdana"/>
          <w:sz w:val="22"/>
          <w:lang w:val="es-MX"/>
        </w:rPr>
        <w:t xml:space="preserve"> Indicar el lote o segmento a los cuales presenta oferta</w:t>
      </w:r>
      <w:r w:rsidR="00252939" w:rsidRPr="008A177D" w:rsidDel="00252939">
        <w:rPr>
          <w:rFonts w:ascii="Verdana" w:hAnsi="Verdana" w:cs="Arial"/>
          <w:sz w:val="22"/>
          <w:szCs w:val="22"/>
          <w:highlight w:val="lightGray"/>
        </w:rPr>
        <w:t xml:space="preserve"> </w:t>
      </w:r>
      <w:bookmarkStart w:id="629" w:name="_Hlk530414282"/>
      <w:bookmarkEnd w:id="628"/>
      <w:r w:rsidR="002D1126" w:rsidRPr="008A177D">
        <w:rPr>
          <w:rFonts w:ascii="Verdana" w:hAnsi="Verdana" w:cs="Arial"/>
          <w:sz w:val="22"/>
          <w:szCs w:val="22"/>
          <w:lang w:val="es-ES" w:eastAsia="es-ES"/>
        </w:rPr>
        <w:t>Dicho</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documento</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debe</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estar</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firmado</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por</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todos</w:t>
      </w:r>
      <w:r w:rsidR="002D1126" w:rsidRPr="008A177D">
        <w:rPr>
          <w:rFonts w:ascii="Verdana" w:eastAsia="Arial,Times New Roman" w:hAnsi="Verdana" w:cs="Arial"/>
          <w:sz w:val="22"/>
          <w:szCs w:val="22"/>
          <w:lang w:val="es-ES" w:eastAsia="es-ES"/>
        </w:rPr>
        <w:t xml:space="preserve"> </w:t>
      </w:r>
      <w:r w:rsidR="00BF677E" w:rsidRPr="008A177D">
        <w:rPr>
          <w:rFonts w:ascii="Verdana" w:eastAsia="Arial,Times New Roman" w:hAnsi="Verdana" w:cs="Arial"/>
          <w:sz w:val="22"/>
          <w:szCs w:val="22"/>
          <w:lang w:val="es-ES" w:eastAsia="es-ES"/>
        </w:rPr>
        <w:t xml:space="preserve"> y cada uno de </w:t>
      </w:r>
      <w:r w:rsidR="002D1126" w:rsidRPr="008A177D">
        <w:rPr>
          <w:rFonts w:ascii="Verdana" w:hAnsi="Verdana" w:cs="Arial"/>
          <w:sz w:val="22"/>
          <w:szCs w:val="22"/>
          <w:lang w:val="es-ES" w:eastAsia="es-ES"/>
        </w:rPr>
        <w:t>los</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integrantes</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del</w:t>
      </w:r>
      <w:r w:rsidR="002D1126" w:rsidRPr="008A177D">
        <w:rPr>
          <w:rFonts w:ascii="Verdana" w:eastAsia="Arial,Times New Roman" w:hAnsi="Verdana" w:cs="Arial"/>
          <w:sz w:val="22"/>
          <w:szCs w:val="22"/>
          <w:lang w:val="es-ES" w:eastAsia="es-ES"/>
        </w:rPr>
        <w:t xml:space="preserve"> </w:t>
      </w:r>
      <w:r w:rsidR="3F4B5E1E" w:rsidRPr="008A177D">
        <w:rPr>
          <w:rFonts w:ascii="Verdana" w:hAnsi="Verdana" w:cs="Arial"/>
          <w:sz w:val="22"/>
          <w:szCs w:val="22"/>
          <w:lang w:val="es-ES" w:eastAsia="es-ES"/>
        </w:rPr>
        <w:t>P</w:t>
      </w:r>
      <w:r w:rsidR="40C6D060" w:rsidRPr="008A177D">
        <w:rPr>
          <w:rFonts w:ascii="Verdana" w:hAnsi="Verdana" w:cs="Arial"/>
          <w:sz w:val="22"/>
          <w:szCs w:val="22"/>
          <w:lang w:val="es-ES" w:eastAsia="es-ES"/>
        </w:rPr>
        <w:t xml:space="preserve">roponente </w:t>
      </w:r>
      <w:r w:rsidR="6F007FB4" w:rsidRPr="008A177D">
        <w:rPr>
          <w:rFonts w:ascii="Verdana" w:hAnsi="Verdana" w:cs="Arial"/>
          <w:sz w:val="22"/>
          <w:szCs w:val="22"/>
          <w:lang w:val="es-ES" w:eastAsia="es-ES"/>
        </w:rPr>
        <w:t>P</w:t>
      </w:r>
      <w:r w:rsidR="40C6D060" w:rsidRPr="008A177D">
        <w:rPr>
          <w:rFonts w:ascii="Verdana" w:hAnsi="Verdana" w:cs="Arial"/>
          <w:sz w:val="22"/>
          <w:szCs w:val="22"/>
          <w:lang w:val="es-ES" w:eastAsia="es-ES"/>
        </w:rPr>
        <w:t>lural</w:t>
      </w:r>
      <w:r w:rsidR="002D1126" w:rsidRPr="008A177D">
        <w:rPr>
          <w:rFonts w:ascii="Verdana" w:hAnsi="Verdana" w:cs="Arial"/>
          <w:sz w:val="22"/>
          <w:szCs w:val="22"/>
          <w:lang w:val="es-ES" w:eastAsia="es-ES"/>
        </w:rPr>
        <w:t xml:space="preserve"> y</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lastRenderedPageBreak/>
        <w:t>en</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el</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caso</w:t>
      </w:r>
      <w:r w:rsidR="002D1126" w:rsidRPr="008A177D">
        <w:rPr>
          <w:rFonts w:ascii="Verdana" w:eastAsia="Arial,Times New Roman" w:hAnsi="Verdana" w:cs="Arial"/>
          <w:sz w:val="22"/>
          <w:szCs w:val="22"/>
          <w:lang w:val="es-ES" w:eastAsia="es-ES"/>
        </w:rPr>
        <w:t xml:space="preserve"> </w:t>
      </w:r>
      <w:r w:rsidR="005E0801" w:rsidRPr="008A177D">
        <w:rPr>
          <w:rFonts w:ascii="Verdana" w:eastAsia="Arial,Times New Roman" w:hAnsi="Verdana" w:cs="Arial"/>
          <w:sz w:val="22"/>
          <w:szCs w:val="22"/>
          <w:lang w:val="es-ES" w:eastAsia="es-ES"/>
        </w:rPr>
        <w:t>de</w:t>
      </w:r>
      <w:r w:rsidR="00C66D80" w:rsidRPr="008A177D">
        <w:rPr>
          <w:rFonts w:ascii="Verdana" w:eastAsia="Arial,Times New Roman" w:hAnsi="Verdana" w:cs="Arial"/>
          <w:sz w:val="22"/>
          <w:szCs w:val="22"/>
          <w:lang w:val="es-ES" w:eastAsia="es-ES"/>
        </w:rPr>
        <w:t>l</w:t>
      </w:r>
      <w:r w:rsidR="00E0435A" w:rsidRPr="008A177D">
        <w:rPr>
          <w:rFonts w:ascii="Verdana" w:hAnsi="Verdana" w:cs="Arial"/>
          <w:sz w:val="22"/>
          <w:szCs w:val="22"/>
          <w:lang w:val="es-ES" w:eastAsia="es-ES"/>
        </w:rPr>
        <w:t>integrante sea una</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persona</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jurídica,</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por</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el</w:t>
      </w:r>
      <w:r w:rsidR="002D1126" w:rsidRPr="008A177D">
        <w:rPr>
          <w:rFonts w:ascii="Verdana" w:eastAsia="Arial,Times New Roman" w:hAnsi="Verdana" w:cs="Arial"/>
          <w:sz w:val="22"/>
          <w:szCs w:val="22"/>
          <w:lang w:val="es-ES" w:eastAsia="es-ES"/>
        </w:rPr>
        <w:t xml:space="preserve"> </w:t>
      </w:r>
      <w:r w:rsidR="00B56FE5" w:rsidRPr="008A177D">
        <w:rPr>
          <w:rFonts w:ascii="Verdana" w:hAnsi="Verdana" w:cs="Arial"/>
          <w:sz w:val="22"/>
          <w:szCs w:val="22"/>
          <w:lang w:val="es-ES" w:eastAsia="es-ES"/>
        </w:rPr>
        <w:t>r</w:t>
      </w:r>
      <w:r w:rsidR="002D1126" w:rsidRPr="008A177D">
        <w:rPr>
          <w:rFonts w:ascii="Verdana" w:hAnsi="Verdana" w:cs="Arial"/>
          <w:sz w:val="22"/>
          <w:szCs w:val="22"/>
          <w:lang w:val="es-ES" w:eastAsia="es-ES"/>
        </w:rPr>
        <w:t>epresentante</w:t>
      </w:r>
      <w:r w:rsidR="002D1126" w:rsidRPr="008A177D">
        <w:rPr>
          <w:rFonts w:ascii="Verdana" w:eastAsia="Arial,Times New Roman" w:hAnsi="Verdana" w:cs="Arial"/>
          <w:sz w:val="22"/>
          <w:szCs w:val="22"/>
          <w:lang w:val="es-ES" w:eastAsia="es-ES"/>
        </w:rPr>
        <w:t xml:space="preserve"> </w:t>
      </w:r>
      <w:r w:rsidR="00B56FE5" w:rsidRPr="008A177D">
        <w:rPr>
          <w:rFonts w:ascii="Verdana" w:hAnsi="Verdana" w:cs="Arial"/>
          <w:sz w:val="22"/>
          <w:szCs w:val="22"/>
          <w:lang w:val="es-ES" w:eastAsia="es-ES"/>
        </w:rPr>
        <w:t>l</w:t>
      </w:r>
      <w:r w:rsidR="002D1126" w:rsidRPr="008A177D">
        <w:rPr>
          <w:rFonts w:ascii="Verdana" w:hAnsi="Verdana" w:cs="Arial"/>
          <w:sz w:val="22"/>
          <w:szCs w:val="22"/>
          <w:lang w:val="es-ES" w:eastAsia="es-ES"/>
        </w:rPr>
        <w:t>egal</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de</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dicha</w:t>
      </w:r>
      <w:r w:rsidR="002D1126" w:rsidRPr="008A177D">
        <w:rPr>
          <w:rFonts w:ascii="Verdana" w:eastAsia="Arial,Times New Roman" w:hAnsi="Verdana" w:cs="Arial"/>
          <w:sz w:val="22"/>
          <w:szCs w:val="22"/>
          <w:lang w:val="es-ES" w:eastAsia="es-ES"/>
        </w:rPr>
        <w:t xml:space="preserve"> </w:t>
      </w:r>
      <w:r w:rsidR="002D1126" w:rsidRPr="008A177D">
        <w:rPr>
          <w:rFonts w:ascii="Verdana" w:hAnsi="Verdana" w:cs="Arial"/>
          <w:sz w:val="22"/>
          <w:szCs w:val="22"/>
          <w:lang w:val="es-ES" w:eastAsia="es-ES"/>
        </w:rPr>
        <w:t>persona, o por el apoderado de cualquiera de los anteriores.</w:t>
      </w:r>
    </w:p>
    <w:p w14:paraId="08E9BB18" w14:textId="429CEBC5" w:rsidR="00EA5683" w:rsidRPr="008A177D" w:rsidRDefault="00EA5683" w:rsidP="0094112D">
      <w:pPr>
        <w:spacing w:before="100" w:beforeAutospacing="1" w:after="100" w:afterAutospacing="1" w:line="276" w:lineRule="auto"/>
        <w:jc w:val="both"/>
        <w:rPr>
          <w:rFonts w:ascii="Verdana" w:hAnsi="Verdana" w:cs="Arial"/>
          <w:sz w:val="22"/>
          <w:lang w:val="es-ES" w:eastAsia="es-ES"/>
        </w:rPr>
      </w:pPr>
      <w:r w:rsidRPr="008A177D">
        <w:rPr>
          <w:rFonts w:ascii="Verdana" w:hAnsi="Verdana" w:cs="Arial"/>
          <w:sz w:val="22"/>
          <w:szCs w:val="22"/>
          <w:highlight w:val="lightGray"/>
          <w:lang w:val="es-ES" w:eastAsia="es-ES"/>
        </w:rPr>
        <w:t>[</w:t>
      </w:r>
      <w:r w:rsidR="00401972" w:rsidRPr="008A177D">
        <w:rPr>
          <w:rFonts w:ascii="Verdana" w:hAnsi="Verdana" w:cs="Arial"/>
          <w:b/>
          <w:bCs/>
          <w:sz w:val="22"/>
          <w:szCs w:val="22"/>
          <w:highlight w:val="lightGray"/>
          <w:lang w:val="es-ES" w:eastAsia="es-ES"/>
        </w:rPr>
        <w:t>Nota</w:t>
      </w:r>
      <w:r w:rsidR="0094112D" w:rsidRPr="008A177D">
        <w:rPr>
          <w:rFonts w:ascii="Verdana" w:hAnsi="Verdana" w:cs="Arial"/>
          <w:b/>
          <w:bCs/>
          <w:sz w:val="22"/>
          <w:szCs w:val="22"/>
          <w:highlight w:val="lightGray"/>
          <w:lang w:val="es-ES" w:eastAsia="es-ES"/>
        </w:rPr>
        <w:t xml:space="preserve"> 5</w:t>
      </w:r>
      <w:r w:rsidR="00401972" w:rsidRPr="008A177D">
        <w:rPr>
          <w:rFonts w:ascii="Verdana" w:hAnsi="Verdana" w:cs="Arial"/>
          <w:sz w:val="22"/>
          <w:szCs w:val="22"/>
          <w:highlight w:val="lightGray"/>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r w:rsidRPr="008A177D">
        <w:rPr>
          <w:rFonts w:ascii="Verdana" w:hAnsi="Verdana" w:cs="Arial"/>
          <w:sz w:val="22"/>
          <w:highlight w:val="lightGray"/>
          <w:lang w:val="es-ES" w:eastAsia="es-ES"/>
        </w:rPr>
        <w:t xml:space="preserve"> [Cuando el proceso se adelante en el SECOP II]</w:t>
      </w:r>
    </w:p>
    <w:p w14:paraId="1C0A8425" w14:textId="54852A17" w:rsidR="00045A40" w:rsidRPr="008A177D" w:rsidRDefault="00056AE6" w:rsidP="00435D02">
      <w:pPr>
        <w:pStyle w:val="Capitulo2"/>
        <w:rPr>
          <w:rFonts w:ascii="Verdana" w:eastAsia="Arial" w:hAnsi="Verdana"/>
          <w:sz w:val="22"/>
          <w:szCs w:val="22"/>
          <w:lang w:eastAsia="es-ES"/>
        </w:rPr>
      </w:pPr>
      <w:bookmarkStart w:id="630" w:name="_Toc35616251"/>
      <w:bookmarkStart w:id="631" w:name="_Toc35616578"/>
      <w:bookmarkStart w:id="632" w:name="_Toc508648270"/>
      <w:bookmarkStart w:id="633" w:name="_Toc508984054"/>
      <w:bookmarkStart w:id="634" w:name="_Toc509843885"/>
      <w:bookmarkStart w:id="635" w:name="_Toc511924792"/>
      <w:bookmarkStart w:id="636" w:name="_Toc520226881"/>
      <w:bookmarkStart w:id="637" w:name="_Toc520297851"/>
      <w:bookmarkStart w:id="638" w:name="_Toc520317116"/>
      <w:bookmarkStart w:id="639" w:name="_Toc533083719"/>
      <w:bookmarkStart w:id="640" w:name="_Toc35616252"/>
      <w:bookmarkStart w:id="641" w:name="_Toc40113345"/>
      <w:bookmarkStart w:id="642" w:name="_Toc108082909"/>
      <w:bookmarkStart w:id="643" w:name="_Toc208767617"/>
      <w:bookmarkStart w:id="644" w:name="_Hlk530414304"/>
      <w:bookmarkStart w:id="645" w:name="_Hlk511410135"/>
      <w:bookmarkEnd w:id="629"/>
      <w:bookmarkEnd w:id="630"/>
      <w:bookmarkEnd w:id="631"/>
      <w:r w:rsidRPr="008A177D">
        <w:rPr>
          <w:rFonts w:ascii="Verdana" w:eastAsia="Arial" w:hAnsi="Verdana"/>
          <w:sz w:val="22"/>
          <w:szCs w:val="22"/>
          <w:lang w:eastAsia="es-ES"/>
        </w:rPr>
        <w:t xml:space="preserve">3.4. </w:t>
      </w:r>
      <w:r w:rsidR="00045A40" w:rsidRPr="008A177D">
        <w:rPr>
          <w:rFonts w:ascii="Verdana" w:eastAsia="Arial" w:hAnsi="Verdana"/>
          <w:sz w:val="22"/>
          <w:szCs w:val="22"/>
          <w:lang w:eastAsia="es-ES"/>
        </w:rPr>
        <w:t>CERTIFICACIÓN</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DE</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PAGOS</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DE</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SEGURIDAD</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SOCIAL</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Y</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APORTES</w:t>
      </w:r>
      <w:r w:rsidR="002644ED" w:rsidRPr="008A177D">
        <w:rPr>
          <w:rFonts w:ascii="Verdana" w:eastAsia="Arial" w:hAnsi="Verdana"/>
          <w:sz w:val="22"/>
          <w:szCs w:val="22"/>
          <w:lang w:eastAsia="es-ES"/>
        </w:rPr>
        <w:t xml:space="preserve"> </w:t>
      </w:r>
      <w:r w:rsidR="00045A40" w:rsidRPr="008A177D">
        <w:rPr>
          <w:rFonts w:ascii="Verdana" w:eastAsia="Arial" w:hAnsi="Verdana"/>
          <w:sz w:val="22"/>
          <w:szCs w:val="22"/>
          <w:lang w:eastAsia="es-ES"/>
        </w:rPr>
        <w:t>LEGALES</w:t>
      </w:r>
      <w:bookmarkEnd w:id="632"/>
      <w:bookmarkEnd w:id="633"/>
      <w:bookmarkEnd w:id="634"/>
      <w:bookmarkEnd w:id="635"/>
      <w:bookmarkEnd w:id="636"/>
      <w:bookmarkEnd w:id="637"/>
      <w:bookmarkEnd w:id="638"/>
      <w:bookmarkEnd w:id="639"/>
      <w:bookmarkEnd w:id="640"/>
      <w:bookmarkEnd w:id="641"/>
      <w:bookmarkEnd w:id="642"/>
      <w:bookmarkEnd w:id="643"/>
    </w:p>
    <w:p w14:paraId="1A237831" w14:textId="1F6D7AA4" w:rsidR="00B63911" w:rsidRPr="008A177D" w:rsidRDefault="006366D9" w:rsidP="00BF2EB7">
      <w:pPr>
        <w:pStyle w:val="InviasNormal"/>
        <w:outlineLvl w:val="2"/>
        <w:rPr>
          <w:rFonts w:ascii="Verdana" w:eastAsia="Arial" w:hAnsi="Verdana" w:cs="Arial"/>
          <w:b/>
          <w:bCs/>
          <w:sz w:val="22"/>
          <w:szCs w:val="22"/>
          <w:lang w:val="es-CO"/>
        </w:rPr>
      </w:pPr>
      <w:bookmarkStart w:id="646" w:name="_Toc35616253"/>
      <w:bookmarkStart w:id="647" w:name="_Toc40113346"/>
      <w:bookmarkStart w:id="648" w:name="_Toc108082910"/>
      <w:bookmarkStart w:id="649" w:name="_Toc208767618"/>
      <w:bookmarkStart w:id="650" w:name="_Hlk530414327"/>
      <w:bookmarkEnd w:id="644"/>
      <w:r w:rsidRPr="008A177D">
        <w:rPr>
          <w:rFonts w:ascii="Verdana" w:eastAsia="Arial" w:hAnsi="Verdana" w:cs="Arial"/>
          <w:b/>
          <w:bCs/>
          <w:sz w:val="22"/>
          <w:szCs w:val="22"/>
          <w:lang w:val="es-CO"/>
        </w:rPr>
        <w:t xml:space="preserve">3.4.1 </w:t>
      </w:r>
      <w:r w:rsidR="00B63911" w:rsidRPr="008A177D">
        <w:rPr>
          <w:rFonts w:ascii="Verdana" w:eastAsia="Arial" w:hAnsi="Verdana" w:cs="Arial"/>
          <w:b/>
          <w:bCs/>
          <w:sz w:val="22"/>
          <w:szCs w:val="22"/>
          <w:lang w:val="es-CO"/>
        </w:rPr>
        <w:t>PERSONAS</w:t>
      </w:r>
      <w:r w:rsidR="002644ED" w:rsidRPr="008A177D">
        <w:rPr>
          <w:rFonts w:ascii="Verdana" w:eastAsia="Arial" w:hAnsi="Verdana" w:cs="Arial"/>
          <w:b/>
          <w:bCs/>
          <w:sz w:val="22"/>
          <w:szCs w:val="22"/>
          <w:lang w:val="es-CO"/>
        </w:rPr>
        <w:t xml:space="preserve"> </w:t>
      </w:r>
      <w:r w:rsidR="00B63911" w:rsidRPr="008A177D">
        <w:rPr>
          <w:rFonts w:ascii="Verdana" w:eastAsia="Arial" w:hAnsi="Verdana" w:cs="Arial"/>
          <w:b/>
          <w:bCs/>
          <w:sz w:val="22"/>
          <w:szCs w:val="22"/>
          <w:lang w:val="es-CO"/>
        </w:rPr>
        <w:t>JURÍDICAS</w:t>
      </w:r>
      <w:bookmarkEnd w:id="646"/>
      <w:bookmarkEnd w:id="647"/>
      <w:bookmarkEnd w:id="648"/>
      <w:bookmarkEnd w:id="649"/>
    </w:p>
    <w:p w14:paraId="110813F2" w14:textId="0D54F29D" w:rsidR="00691E2E" w:rsidRPr="008A177D" w:rsidRDefault="007E46F2" w:rsidP="00E63264">
      <w:pPr>
        <w:jc w:val="both"/>
        <w:rPr>
          <w:rFonts w:ascii="Verdana" w:eastAsia="Arial,Times New Roman" w:hAnsi="Verdana" w:cs="Arial"/>
          <w:sz w:val="22"/>
          <w:szCs w:val="22"/>
          <w:lang w:val="es-ES" w:eastAsia="es-ES"/>
        </w:rPr>
      </w:pPr>
      <w:bookmarkStart w:id="651" w:name="_Hlk516152939"/>
      <w:bookmarkEnd w:id="650"/>
      <w:r w:rsidRPr="008A177D">
        <w:rPr>
          <w:rFonts w:ascii="Verdana" w:hAnsi="Verdana" w:cs="Arial"/>
          <w:sz w:val="22"/>
          <w:szCs w:val="22"/>
          <w:lang w:val="es-ES" w:eastAsia="es-ES"/>
        </w:rPr>
        <w:t>El</w:t>
      </w:r>
      <w:r w:rsidR="004860C4" w:rsidRPr="008A177D">
        <w:rPr>
          <w:rFonts w:ascii="Verdana" w:hAnsi="Verdana" w:cs="Arial"/>
          <w:sz w:val="22"/>
          <w:szCs w:val="22"/>
          <w:lang w:val="es-ES" w:eastAsia="es-ES"/>
        </w:rPr>
        <w:t xml:space="preserve"> </w:t>
      </w:r>
      <w:r w:rsidR="76FA4B1E" w:rsidRPr="008A177D">
        <w:rPr>
          <w:rFonts w:ascii="Verdana" w:hAnsi="Verdana" w:cs="Arial"/>
          <w:sz w:val="22"/>
          <w:szCs w:val="22"/>
          <w:lang w:val="es-ES" w:eastAsia="es-ES"/>
        </w:rPr>
        <w:t>P</w:t>
      </w:r>
      <w:r w:rsidR="4763425D" w:rsidRPr="008A177D">
        <w:rPr>
          <w:rFonts w:ascii="Verdana" w:hAnsi="Verdana" w:cs="Arial"/>
          <w:sz w:val="22"/>
          <w:szCs w:val="22"/>
          <w:lang w:val="es-ES" w:eastAsia="es-ES"/>
        </w:rPr>
        <w:t>roponente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persona</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jurídica</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debe</w:t>
      </w:r>
      <w:r w:rsidR="004860C4" w:rsidRPr="008A177D">
        <w:rPr>
          <w:rFonts w:ascii="Verdana" w:eastAsia="Arial,Times New Roman" w:hAnsi="Verdana" w:cs="Arial"/>
          <w:sz w:val="22"/>
          <w:szCs w:val="22"/>
          <w:lang w:val="es-ES" w:eastAsia="es-ES"/>
        </w:rPr>
        <w:t xml:space="preserve"> </w:t>
      </w:r>
      <w:r w:rsidR="0066275A" w:rsidRPr="008A177D">
        <w:rPr>
          <w:rFonts w:ascii="Verdana" w:hAnsi="Verdana" w:cs="Arial"/>
          <w:sz w:val="22"/>
          <w:szCs w:val="22"/>
          <w:lang w:val="es-ES" w:eastAsia="es-ES"/>
        </w:rPr>
        <w:t>presentar</w:t>
      </w:r>
      <w:r w:rsidR="0094112D" w:rsidRPr="008A177D">
        <w:rPr>
          <w:rFonts w:ascii="Verdana" w:hAnsi="Verdana" w:cs="Arial"/>
          <w:sz w:val="22"/>
          <w:szCs w:val="22"/>
          <w:lang w:val="es-ES" w:eastAsia="es-ES"/>
        </w:rPr>
        <w:t xml:space="preserve"> </w:t>
      </w:r>
      <w:r w:rsidR="004860C4" w:rsidRPr="008A177D">
        <w:rPr>
          <w:rFonts w:ascii="Verdana" w:hAnsi="Verdana" w:cs="Arial"/>
          <w:sz w:val="22"/>
          <w:szCs w:val="22"/>
          <w:lang w:val="es-ES" w:eastAsia="es-ES"/>
        </w:rPr>
        <w:t xml:space="preserve">el </w:t>
      </w:r>
      <w:r w:rsidR="00CD2C5D" w:rsidRPr="008A177D">
        <w:rPr>
          <w:rFonts w:ascii="Verdana" w:hAnsi="Verdana" w:cs="Arial"/>
          <w:sz w:val="22"/>
          <w:szCs w:val="22"/>
          <w:lang w:val="es-ES" w:eastAsia="es-ES"/>
        </w:rPr>
        <w:t xml:space="preserve">“Formato 5 – Pagos </w:t>
      </w:r>
      <w:r w:rsidR="004F6116" w:rsidRPr="008A177D">
        <w:rPr>
          <w:rFonts w:ascii="Verdana" w:hAnsi="Verdana" w:cs="Arial"/>
          <w:sz w:val="22"/>
          <w:szCs w:val="22"/>
          <w:lang w:val="es-ES" w:eastAsia="es-ES"/>
        </w:rPr>
        <w:t xml:space="preserve">al Sistema </w:t>
      </w:r>
      <w:r w:rsidR="00CD2C5D" w:rsidRPr="008A177D">
        <w:rPr>
          <w:rFonts w:ascii="Verdana" w:hAnsi="Verdana" w:cs="Arial"/>
          <w:sz w:val="22"/>
          <w:szCs w:val="22"/>
          <w:lang w:val="es-ES" w:eastAsia="es-ES"/>
        </w:rPr>
        <w:t xml:space="preserve">de </w:t>
      </w:r>
      <w:r w:rsidR="004F6116" w:rsidRPr="008A177D">
        <w:rPr>
          <w:rFonts w:ascii="Verdana" w:hAnsi="Verdana" w:cs="Arial"/>
          <w:sz w:val="22"/>
          <w:szCs w:val="22"/>
          <w:lang w:val="es-ES" w:eastAsia="es-ES"/>
        </w:rPr>
        <w:t>S</w:t>
      </w:r>
      <w:r w:rsidR="00CD2C5D" w:rsidRPr="008A177D">
        <w:rPr>
          <w:rFonts w:ascii="Verdana" w:hAnsi="Verdana" w:cs="Arial"/>
          <w:sz w:val="22"/>
          <w:szCs w:val="22"/>
          <w:lang w:val="es-ES" w:eastAsia="es-ES"/>
        </w:rPr>
        <w:t xml:space="preserve">eguridad </w:t>
      </w:r>
      <w:r w:rsidR="004F6116" w:rsidRPr="008A177D">
        <w:rPr>
          <w:rFonts w:ascii="Verdana" w:hAnsi="Verdana" w:cs="Arial"/>
          <w:sz w:val="22"/>
          <w:szCs w:val="22"/>
          <w:lang w:val="es-ES" w:eastAsia="es-ES"/>
        </w:rPr>
        <w:t>S</w:t>
      </w:r>
      <w:r w:rsidR="00CD2C5D" w:rsidRPr="008A177D">
        <w:rPr>
          <w:rFonts w:ascii="Verdana" w:hAnsi="Verdana" w:cs="Arial"/>
          <w:sz w:val="22"/>
          <w:szCs w:val="22"/>
          <w:lang w:val="es-ES" w:eastAsia="es-ES"/>
        </w:rPr>
        <w:t xml:space="preserve">ocial y </w:t>
      </w:r>
      <w:r w:rsidR="00652C52" w:rsidRPr="008A177D">
        <w:rPr>
          <w:rFonts w:ascii="Verdana" w:hAnsi="Verdana" w:cs="Arial"/>
          <w:sz w:val="22"/>
          <w:szCs w:val="22"/>
          <w:lang w:val="es-ES" w:eastAsia="es-ES"/>
        </w:rPr>
        <w:t>A</w:t>
      </w:r>
      <w:r w:rsidR="00CD2C5D" w:rsidRPr="008A177D">
        <w:rPr>
          <w:rFonts w:ascii="Verdana" w:hAnsi="Verdana" w:cs="Arial"/>
          <w:sz w:val="22"/>
          <w:szCs w:val="22"/>
          <w:lang w:val="es-ES" w:eastAsia="es-ES"/>
        </w:rPr>
        <w:t xml:space="preserve">portes </w:t>
      </w:r>
      <w:r w:rsidR="00652C52" w:rsidRPr="008A177D">
        <w:rPr>
          <w:rFonts w:ascii="Verdana" w:hAnsi="Verdana" w:cs="Arial"/>
          <w:sz w:val="22"/>
          <w:szCs w:val="22"/>
          <w:lang w:val="es-ES" w:eastAsia="es-ES"/>
        </w:rPr>
        <w:t>L</w:t>
      </w:r>
      <w:r w:rsidR="00CD2C5D" w:rsidRPr="008A177D">
        <w:rPr>
          <w:rFonts w:ascii="Verdana" w:hAnsi="Verdana" w:cs="Arial"/>
          <w:sz w:val="22"/>
          <w:szCs w:val="22"/>
          <w:lang w:val="es-ES" w:eastAsia="es-ES"/>
        </w:rPr>
        <w:t>egales”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suscrito por</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el</w:t>
      </w:r>
      <w:r w:rsidR="004860C4" w:rsidRPr="008A177D">
        <w:rPr>
          <w:rFonts w:ascii="Verdana" w:eastAsia="Arial,Times New Roman" w:hAnsi="Verdana" w:cs="Arial"/>
          <w:sz w:val="22"/>
          <w:szCs w:val="22"/>
          <w:lang w:val="es-ES" w:eastAsia="es-ES"/>
        </w:rPr>
        <w:t xml:space="preserve"> </w:t>
      </w:r>
      <w:r w:rsidR="00867228" w:rsidRPr="008A177D">
        <w:rPr>
          <w:rFonts w:ascii="Verdana" w:hAnsi="Verdana" w:cs="Arial"/>
          <w:sz w:val="22"/>
          <w:szCs w:val="22"/>
          <w:lang w:val="es-ES" w:eastAsia="es-ES"/>
        </w:rPr>
        <w:t>r</w:t>
      </w:r>
      <w:r w:rsidR="004860C4" w:rsidRPr="008A177D">
        <w:rPr>
          <w:rFonts w:ascii="Verdana" w:hAnsi="Verdana" w:cs="Arial"/>
          <w:sz w:val="22"/>
          <w:szCs w:val="22"/>
          <w:lang w:val="es-ES" w:eastAsia="es-ES"/>
        </w:rPr>
        <w:t xml:space="preserve">evisor </w:t>
      </w:r>
      <w:r w:rsidR="00867228" w:rsidRPr="008A177D">
        <w:rPr>
          <w:rFonts w:ascii="Verdana" w:hAnsi="Verdana" w:cs="Arial"/>
          <w:sz w:val="22"/>
          <w:szCs w:val="22"/>
          <w:lang w:val="es-ES" w:eastAsia="es-ES"/>
        </w:rPr>
        <w:t>f</w:t>
      </w:r>
      <w:r w:rsidR="004860C4" w:rsidRPr="008A177D">
        <w:rPr>
          <w:rFonts w:ascii="Verdana" w:hAnsi="Verdana" w:cs="Arial"/>
          <w:sz w:val="22"/>
          <w:szCs w:val="22"/>
          <w:lang w:val="es-ES" w:eastAsia="es-ES"/>
        </w:rPr>
        <w:t>iscal</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acuerdo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con</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los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requerimientos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w:t>
      </w:r>
      <w:r w:rsidR="004860C4" w:rsidRPr="008A177D">
        <w:rPr>
          <w:rFonts w:ascii="Verdana" w:eastAsia="Arial,Times New Roman" w:hAnsi="Verdana" w:cs="Arial"/>
          <w:sz w:val="22"/>
          <w:szCs w:val="22"/>
          <w:lang w:val="es-ES" w:eastAsia="es-ES"/>
        </w:rPr>
        <w:t xml:space="preserve"> </w:t>
      </w:r>
      <w:r w:rsidR="00D901C9" w:rsidRPr="008A177D">
        <w:rPr>
          <w:rFonts w:ascii="Verdana" w:hAnsi="Verdana" w:cs="Arial"/>
          <w:sz w:val="22"/>
          <w:szCs w:val="22"/>
          <w:lang w:val="es-ES" w:eastAsia="es-ES"/>
        </w:rPr>
        <w:t>l</w:t>
      </w:r>
      <w:r w:rsidR="004860C4" w:rsidRPr="008A177D">
        <w:rPr>
          <w:rFonts w:ascii="Verdana" w:hAnsi="Verdana" w:cs="Arial"/>
          <w:sz w:val="22"/>
          <w:szCs w:val="22"/>
          <w:lang w:val="es-ES" w:eastAsia="es-ES"/>
        </w:rPr>
        <w:t>ey,</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por</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el</w:t>
      </w:r>
      <w:r w:rsidR="004860C4" w:rsidRPr="008A177D">
        <w:rPr>
          <w:rFonts w:ascii="Verdana" w:eastAsia="Arial,Times New Roman" w:hAnsi="Verdana" w:cs="Arial"/>
          <w:sz w:val="22"/>
          <w:szCs w:val="22"/>
          <w:lang w:val="es-ES" w:eastAsia="es-ES"/>
        </w:rPr>
        <w:t xml:space="preserve"> </w:t>
      </w:r>
      <w:r w:rsidR="00867228" w:rsidRPr="008A177D">
        <w:rPr>
          <w:rFonts w:ascii="Verdana" w:hAnsi="Verdana" w:cs="Arial"/>
          <w:sz w:val="22"/>
          <w:szCs w:val="22"/>
          <w:lang w:val="es-ES" w:eastAsia="es-ES"/>
        </w:rPr>
        <w:t>r</w:t>
      </w:r>
      <w:r w:rsidR="004860C4" w:rsidRPr="008A177D">
        <w:rPr>
          <w:rFonts w:ascii="Verdana" w:hAnsi="Verdana" w:cs="Arial"/>
          <w:sz w:val="22"/>
          <w:szCs w:val="22"/>
          <w:lang w:val="es-ES" w:eastAsia="es-ES"/>
        </w:rPr>
        <w:t>epresentante</w:t>
      </w:r>
      <w:r w:rsidR="004860C4" w:rsidRPr="008A177D">
        <w:rPr>
          <w:rFonts w:ascii="Verdana" w:eastAsia="Arial,Times New Roman" w:hAnsi="Verdana" w:cs="Arial"/>
          <w:sz w:val="22"/>
          <w:szCs w:val="22"/>
          <w:lang w:val="es-ES" w:eastAsia="es-ES"/>
        </w:rPr>
        <w:t xml:space="preserve"> </w:t>
      </w:r>
      <w:r w:rsidR="00867228" w:rsidRPr="008A177D">
        <w:rPr>
          <w:rFonts w:ascii="Verdana" w:hAnsi="Verdana" w:cs="Arial"/>
          <w:sz w:val="22"/>
          <w:szCs w:val="22"/>
          <w:lang w:val="es-ES" w:eastAsia="es-ES"/>
        </w:rPr>
        <w:t>l</w:t>
      </w:r>
      <w:r w:rsidR="004860C4" w:rsidRPr="008A177D">
        <w:rPr>
          <w:rFonts w:ascii="Verdana" w:hAnsi="Verdana" w:cs="Arial"/>
          <w:sz w:val="22"/>
          <w:szCs w:val="22"/>
          <w:lang w:val="es-ES" w:eastAsia="es-ES"/>
        </w:rPr>
        <w:t>egal,</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bajo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la</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gravedad</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del</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juramento,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cuando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no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se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requiera</w:t>
      </w:r>
      <w:r w:rsidR="004860C4" w:rsidRPr="008A177D">
        <w:rPr>
          <w:rFonts w:ascii="Verdana" w:eastAsia="Arial,Times New Roman" w:hAnsi="Verdana" w:cs="Arial"/>
          <w:sz w:val="22"/>
          <w:szCs w:val="22"/>
          <w:lang w:val="es-ES" w:eastAsia="es-ES"/>
        </w:rPr>
        <w:t xml:space="preserve"> </w:t>
      </w:r>
      <w:r w:rsidR="00867228" w:rsidRPr="008A177D">
        <w:rPr>
          <w:rFonts w:ascii="Verdana" w:hAnsi="Verdana" w:cs="Arial"/>
          <w:sz w:val="22"/>
          <w:szCs w:val="22"/>
          <w:lang w:val="es-ES" w:eastAsia="es-ES"/>
        </w:rPr>
        <w:t>r</w:t>
      </w:r>
      <w:r w:rsidR="004860C4" w:rsidRPr="008A177D">
        <w:rPr>
          <w:rFonts w:ascii="Verdana" w:hAnsi="Verdana" w:cs="Arial"/>
          <w:sz w:val="22"/>
          <w:szCs w:val="22"/>
          <w:lang w:val="es-ES" w:eastAsia="es-ES"/>
        </w:rPr>
        <w:t xml:space="preserve">evisor </w:t>
      </w:r>
      <w:r w:rsidR="00867228" w:rsidRPr="008A177D">
        <w:rPr>
          <w:rFonts w:ascii="Verdana" w:hAnsi="Verdana" w:cs="Arial"/>
          <w:sz w:val="22"/>
          <w:szCs w:val="22"/>
          <w:lang w:val="es-ES" w:eastAsia="es-ES"/>
        </w:rPr>
        <w:t>f</w:t>
      </w:r>
      <w:r w:rsidR="004860C4" w:rsidRPr="008A177D">
        <w:rPr>
          <w:rFonts w:ascii="Verdana" w:hAnsi="Verdana" w:cs="Arial"/>
          <w:sz w:val="22"/>
          <w:szCs w:val="22"/>
          <w:lang w:val="es-ES" w:eastAsia="es-ES"/>
        </w:rPr>
        <w:t>iscal</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en</w:t>
      </w:r>
      <w:r w:rsidR="004860C4" w:rsidRPr="008A177D">
        <w:rPr>
          <w:rFonts w:ascii="Verdana" w:eastAsia="Arial,Times New Roman" w:hAnsi="Verdana" w:cs="Arial"/>
          <w:sz w:val="22"/>
          <w:szCs w:val="22"/>
          <w:lang w:val="es-ES" w:eastAsia="es-ES"/>
        </w:rPr>
        <w:t xml:space="preserve"> </w:t>
      </w:r>
      <w:r w:rsidR="00FF27ED" w:rsidRPr="008A177D">
        <w:rPr>
          <w:rFonts w:ascii="Verdana" w:hAnsi="Verdana" w:cs="Arial"/>
          <w:sz w:val="22"/>
          <w:szCs w:val="22"/>
          <w:lang w:val="es-ES" w:eastAsia="es-ES"/>
        </w:rPr>
        <w:t>el</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que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conste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el</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pago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los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aportes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sus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empleados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a</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los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sistemas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salud,</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riesgos</w:t>
      </w:r>
      <w:r w:rsidR="004860C4" w:rsidRPr="008A177D">
        <w:rPr>
          <w:rFonts w:ascii="Verdana" w:eastAsia="Arial,Times New Roman" w:hAnsi="Verdana" w:cs="Arial"/>
          <w:sz w:val="22"/>
          <w:szCs w:val="22"/>
          <w:lang w:val="es-ES" w:eastAsia="es-ES"/>
        </w:rPr>
        <w:t xml:space="preserve"> </w:t>
      </w:r>
      <w:r w:rsidR="027C1AF2" w:rsidRPr="008A177D">
        <w:rPr>
          <w:rFonts w:ascii="Verdana" w:hAnsi="Verdana" w:cs="Arial"/>
          <w:sz w:val="22"/>
          <w:szCs w:val="22"/>
          <w:lang w:val="es-ES" w:eastAsia="es-ES"/>
        </w:rPr>
        <w:t>laborales</w:t>
      </w:r>
      <w:r w:rsidR="004860C4" w:rsidRPr="008A177D">
        <w:rPr>
          <w:rFonts w:ascii="Verdana" w:hAnsi="Verdana" w:cs="Arial"/>
          <w:sz w:val="22"/>
          <w:szCs w:val="22"/>
          <w:lang w:val="es-ES" w:eastAsia="es-ES"/>
        </w:rPr>
        <w:t>,</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pensiones</w:t>
      </w:r>
      <w:r w:rsidR="0109518E" w:rsidRPr="008A177D">
        <w:rPr>
          <w:rFonts w:ascii="Verdana" w:hAnsi="Verdana" w:cs="Arial"/>
          <w:sz w:val="22"/>
          <w:szCs w:val="22"/>
          <w:lang w:val="es-ES" w:eastAsia="es-ES"/>
        </w:rPr>
        <w:t>,</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aportes</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a</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las</w:t>
      </w:r>
      <w:r w:rsidR="004860C4" w:rsidRPr="008A177D">
        <w:rPr>
          <w:rFonts w:ascii="Verdana" w:eastAsia="Arial,Times New Roman" w:hAnsi="Verdana" w:cs="Arial"/>
          <w:sz w:val="22"/>
          <w:szCs w:val="22"/>
          <w:lang w:val="es-ES" w:eastAsia="es-ES"/>
        </w:rPr>
        <w:t xml:space="preserve"> </w:t>
      </w:r>
      <w:r w:rsidR="00FB1855" w:rsidRPr="008A177D">
        <w:rPr>
          <w:rFonts w:ascii="Verdana" w:hAnsi="Verdana" w:cs="Arial"/>
          <w:sz w:val="22"/>
          <w:szCs w:val="22"/>
          <w:lang w:val="es-ES" w:eastAsia="es-ES"/>
        </w:rPr>
        <w:t>C</w:t>
      </w:r>
      <w:r w:rsidR="00577E2D" w:rsidRPr="008A177D">
        <w:rPr>
          <w:rFonts w:ascii="Verdana" w:hAnsi="Verdana" w:cs="Arial"/>
          <w:sz w:val="22"/>
          <w:szCs w:val="22"/>
          <w:lang w:val="es-ES" w:eastAsia="es-ES"/>
        </w:rPr>
        <w:t>ajas</w:t>
      </w:r>
      <w:r w:rsidR="00577E2D" w:rsidRPr="008A177D">
        <w:rPr>
          <w:rFonts w:ascii="Verdana" w:eastAsia="Arial,Times New Roman" w:hAnsi="Verdana" w:cs="Arial"/>
          <w:sz w:val="22"/>
          <w:szCs w:val="22"/>
          <w:lang w:val="es-ES" w:eastAsia="es-ES"/>
        </w:rPr>
        <w:t xml:space="preserve"> </w:t>
      </w:r>
      <w:r w:rsidR="00577E2D" w:rsidRPr="008A177D">
        <w:rPr>
          <w:rFonts w:ascii="Verdana" w:hAnsi="Verdana" w:cs="Arial"/>
          <w:sz w:val="22"/>
          <w:szCs w:val="22"/>
          <w:lang w:val="es-ES" w:eastAsia="es-ES"/>
        </w:rPr>
        <w:t>de</w:t>
      </w:r>
      <w:r w:rsidR="00577E2D" w:rsidRPr="008A177D">
        <w:rPr>
          <w:rFonts w:ascii="Verdana" w:eastAsia="Arial,Times New Roman" w:hAnsi="Verdana" w:cs="Arial"/>
          <w:sz w:val="22"/>
          <w:szCs w:val="22"/>
          <w:lang w:val="es-ES" w:eastAsia="es-ES"/>
        </w:rPr>
        <w:t xml:space="preserve"> </w:t>
      </w:r>
      <w:r w:rsidR="00FB1855" w:rsidRPr="008A177D">
        <w:rPr>
          <w:rFonts w:ascii="Verdana" w:hAnsi="Verdana" w:cs="Arial"/>
          <w:sz w:val="22"/>
          <w:szCs w:val="22"/>
          <w:lang w:val="es-ES" w:eastAsia="es-ES"/>
        </w:rPr>
        <w:t>C</w:t>
      </w:r>
      <w:r w:rsidR="00577E2D" w:rsidRPr="008A177D">
        <w:rPr>
          <w:rFonts w:ascii="Verdana" w:hAnsi="Verdana" w:cs="Arial"/>
          <w:sz w:val="22"/>
          <w:szCs w:val="22"/>
          <w:lang w:val="es-ES" w:eastAsia="es-ES"/>
        </w:rPr>
        <w:t>ompensación</w:t>
      </w:r>
      <w:r w:rsidR="00577E2D" w:rsidRPr="008A177D">
        <w:rPr>
          <w:rFonts w:ascii="Verdana" w:eastAsia="Arial,Times New Roman" w:hAnsi="Verdana" w:cs="Arial"/>
          <w:sz w:val="22"/>
          <w:szCs w:val="22"/>
          <w:lang w:val="es-ES" w:eastAsia="es-ES"/>
        </w:rPr>
        <w:t xml:space="preserve"> </w:t>
      </w:r>
      <w:r w:rsidR="00FB1855" w:rsidRPr="008A177D">
        <w:rPr>
          <w:rFonts w:ascii="Verdana" w:hAnsi="Verdana" w:cs="Arial"/>
          <w:sz w:val="22"/>
          <w:szCs w:val="22"/>
          <w:lang w:val="es-ES" w:eastAsia="es-ES"/>
        </w:rPr>
        <w:t>F</w:t>
      </w:r>
      <w:r w:rsidR="00577E2D" w:rsidRPr="008A177D">
        <w:rPr>
          <w:rFonts w:ascii="Verdana" w:hAnsi="Verdana" w:cs="Arial"/>
          <w:sz w:val="22"/>
          <w:szCs w:val="22"/>
          <w:lang w:val="es-ES" w:eastAsia="es-ES"/>
        </w:rPr>
        <w:t>amiliar</w:t>
      </w:r>
      <w:r w:rsidR="309424A2" w:rsidRPr="008A177D">
        <w:rPr>
          <w:rFonts w:ascii="Verdana" w:hAnsi="Verdana" w:cs="Arial"/>
          <w:sz w:val="22"/>
          <w:szCs w:val="22"/>
          <w:lang w:val="es-ES" w:eastAsia="es-ES"/>
        </w:rPr>
        <w:t xml:space="preserve">, </w:t>
      </w:r>
      <w:r w:rsidR="00D901C9" w:rsidRPr="008A177D">
        <w:rPr>
          <w:rFonts w:ascii="Verdana" w:hAnsi="Verdana" w:cs="Arial"/>
          <w:sz w:val="22"/>
          <w:szCs w:val="22"/>
          <w:lang w:val="es-ES" w:eastAsia="es-ES"/>
        </w:rPr>
        <w:t>al</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Instituto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Colombiano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de</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Bienestar</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Familiar</w:t>
      </w:r>
      <w:r w:rsidR="004860C4" w:rsidRPr="008A177D">
        <w:rPr>
          <w:rFonts w:ascii="Verdana" w:eastAsia="Arial,Times New Roman" w:hAnsi="Verdana" w:cs="Arial"/>
          <w:sz w:val="22"/>
          <w:szCs w:val="22"/>
          <w:lang w:val="es-ES" w:eastAsia="es-ES"/>
        </w:rPr>
        <w:t xml:space="preserve"> </w:t>
      </w:r>
      <w:r w:rsidR="55F3785E" w:rsidRPr="008A177D">
        <w:rPr>
          <w:rFonts w:ascii="Verdana" w:hAnsi="Verdana" w:cs="Arial"/>
          <w:sz w:val="22"/>
          <w:szCs w:val="22"/>
          <w:lang w:val="es-ES" w:eastAsia="es-ES"/>
        </w:rPr>
        <w:t>(ICBF)</w:t>
      </w:r>
      <w:r w:rsidR="4763425D" w:rsidRPr="008A177D">
        <w:rPr>
          <w:rFonts w:ascii="Verdana" w:eastAsia="Arial,Times New Roman" w:hAnsi="Verdana" w:cs="Arial"/>
          <w:sz w:val="22"/>
          <w:szCs w:val="22"/>
          <w:lang w:val="es-ES" w:eastAsia="es-ES"/>
        </w:rPr>
        <w:t xml:space="preserve"> </w:t>
      </w:r>
      <w:r w:rsidR="004860C4" w:rsidRPr="008A177D">
        <w:rPr>
          <w:rFonts w:ascii="Verdana" w:eastAsia="Arial,Times New Roman" w:hAnsi="Verdana" w:cs="Arial"/>
          <w:sz w:val="22"/>
          <w:szCs w:val="22"/>
          <w:lang w:val="es-ES" w:eastAsia="es-ES"/>
        </w:rPr>
        <w:t xml:space="preserve">y </w:t>
      </w:r>
      <w:r w:rsidR="00F428B9" w:rsidRPr="008A177D">
        <w:rPr>
          <w:rFonts w:ascii="Verdana" w:hAnsi="Verdana"/>
          <w:sz w:val="22"/>
          <w:lang w:val="es-MX"/>
        </w:rPr>
        <w:t>al Fondo Nacional de Formación Profesional para la Industria de Construcción</w:t>
      </w:r>
      <w:r w:rsidR="4763425D" w:rsidRPr="008A177D">
        <w:rPr>
          <w:rFonts w:ascii="Verdana" w:hAnsi="Verdana" w:cs="Arial"/>
          <w:sz w:val="22"/>
          <w:szCs w:val="22"/>
          <w:lang w:val="es-ES" w:eastAsia="es-ES"/>
        </w:rPr>
        <w:t>,</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cuando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a</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ello</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haya</w:t>
      </w:r>
      <w:r w:rsidR="004860C4" w:rsidRPr="008A177D">
        <w:rPr>
          <w:rFonts w:ascii="Verdana" w:eastAsia="Arial,Times New Roman" w:hAnsi="Verdana" w:cs="Arial"/>
          <w:sz w:val="22"/>
          <w:szCs w:val="22"/>
          <w:lang w:val="es-ES" w:eastAsia="es-ES"/>
        </w:rPr>
        <w:t xml:space="preserve"> </w:t>
      </w:r>
      <w:r w:rsidR="004860C4" w:rsidRPr="008A177D">
        <w:rPr>
          <w:rFonts w:ascii="Verdana" w:hAnsi="Verdana" w:cs="Arial"/>
          <w:sz w:val="22"/>
          <w:szCs w:val="22"/>
          <w:lang w:val="es-ES" w:eastAsia="es-ES"/>
        </w:rPr>
        <w:t>lugar</w:t>
      </w:r>
      <w:r w:rsidR="004860C4" w:rsidRPr="008A177D">
        <w:rPr>
          <w:rFonts w:ascii="Verdana" w:eastAsia="Arial,Times New Roman" w:hAnsi="Verdana" w:cs="Arial"/>
          <w:sz w:val="22"/>
          <w:szCs w:val="22"/>
          <w:lang w:val="es-ES" w:eastAsia="es-ES"/>
        </w:rPr>
        <w:t>.</w:t>
      </w:r>
    </w:p>
    <w:p w14:paraId="3A7659BE" w14:textId="77777777" w:rsidR="00811D4F" w:rsidRPr="008A177D" w:rsidRDefault="00811D4F" w:rsidP="00BF2EB7">
      <w:pPr>
        <w:jc w:val="both"/>
        <w:rPr>
          <w:rFonts w:ascii="Verdana" w:eastAsia="Arial,Times New Roman" w:hAnsi="Verdana" w:cs="Arial"/>
          <w:sz w:val="22"/>
          <w:szCs w:val="22"/>
          <w:lang w:val="es-ES" w:eastAsia="es-ES"/>
        </w:rPr>
      </w:pPr>
    </w:p>
    <w:p w14:paraId="46BBE829" w14:textId="5AD527C3" w:rsidR="00691E2E" w:rsidRPr="008A177D" w:rsidRDefault="00691E2E" w:rsidP="00E63264">
      <w:pPr>
        <w:jc w:val="both"/>
        <w:rPr>
          <w:rFonts w:ascii="Verdana" w:eastAsia="Arial,Times New Roman" w:hAnsi="Verdana" w:cs="Arial"/>
          <w:sz w:val="22"/>
          <w:szCs w:val="22"/>
          <w:lang w:val="es-ES" w:eastAsia="es-ES"/>
        </w:rPr>
      </w:pPr>
      <w:r w:rsidRPr="008A177D">
        <w:rPr>
          <w:rFonts w:ascii="Verdana" w:eastAsia="Arial,Times New Roman" w:hAnsi="Verdana" w:cs="Arial"/>
          <w:sz w:val="22"/>
          <w:szCs w:val="22"/>
          <w:lang w:val="es-ES" w:eastAsia="es-ES"/>
        </w:rPr>
        <w:t xml:space="preserve">La </w:t>
      </w:r>
      <w:r w:rsidR="00E41DBB" w:rsidRPr="008A177D">
        <w:rPr>
          <w:rFonts w:ascii="Verdana" w:eastAsia="Arial,Times New Roman" w:hAnsi="Verdana" w:cs="Arial"/>
          <w:sz w:val="22"/>
          <w:szCs w:val="22"/>
          <w:lang w:val="es-ES" w:eastAsia="es-ES"/>
        </w:rPr>
        <w:t>Entidad</w:t>
      </w:r>
      <w:r w:rsidRPr="008A177D">
        <w:rPr>
          <w:rFonts w:ascii="Verdana" w:eastAsia="Arial,Times New Roman" w:hAnsi="Verdana" w:cs="Arial"/>
          <w:sz w:val="22"/>
          <w:szCs w:val="22"/>
          <w:lang w:val="es-ES" w:eastAsia="es-ES"/>
        </w:rPr>
        <w:t xml:space="preserve"> no exigir</w:t>
      </w:r>
      <w:r w:rsidR="00FF27ED" w:rsidRPr="008A177D">
        <w:rPr>
          <w:rFonts w:ascii="Verdana" w:eastAsia="Arial,Times New Roman" w:hAnsi="Verdana" w:cs="Arial"/>
          <w:sz w:val="22"/>
          <w:szCs w:val="22"/>
          <w:lang w:val="es-ES" w:eastAsia="es-ES"/>
        </w:rPr>
        <w:t>á</w:t>
      </w:r>
      <w:r w:rsidRPr="008A177D">
        <w:rPr>
          <w:rFonts w:ascii="Verdana" w:eastAsia="Arial,Times New Roman" w:hAnsi="Verdana" w:cs="Arial"/>
          <w:sz w:val="22"/>
          <w:szCs w:val="22"/>
          <w:lang w:val="es-ES" w:eastAsia="es-ES"/>
        </w:rPr>
        <w:t xml:space="preserve"> las planillas de pago. Bastará el certificado suscrito por el </w:t>
      </w:r>
      <w:r w:rsidR="00D00317" w:rsidRPr="008A177D">
        <w:rPr>
          <w:rFonts w:ascii="Verdana" w:eastAsia="Arial,Times New Roman" w:hAnsi="Verdana" w:cs="Arial"/>
          <w:sz w:val="22"/>
          <w:szCs w:val="22"/>
          <w:lang w:val="es-ES" w:eastAsia="es-ES"/>
        </w:rPr>
        <w:t>r</w:t>
      </w:r>
      <w:r w:rsidRPr="008A177D">
        <w:rPr>
          <w:rFonts w:ascii="Verdana" w:eastAsia="Arial,Times New Roman" w:hAnsi="Verdana" w:cs="Arial"/>
          <w:sz w:val="22"/>
          <w:szCs w:val="22"/>
          <w:lang w:val="es-ES" w:eastAsia="es-ES"/>
        </w:rPr>
        <w:t xml:space="preserve">evisor </w:t>
      </w:r>
      <w:r w:rsidR="00D00317" w:rsidRPr="008A177D">
        <w:rPr>
          <w:rFonts w:ascii="Verdana" w:eastAsia="Arial,Times New Roman" w:hAnsi="Verdana" w:cs="Arial"/>
          <w:sz w:val="22"/>
          <w:szCs w:val="22"/>
          <w:lang w:val="es-ES" w:eastAsia="es-ES"/>
        </w:rPr>
        <w:t>f</w:t>
      </w:r>
      <w:r w:rsidRPr="008A177D">
        <w:rPr>
          <w:rFonts w:ascii="Verdana" w:eastAsia="Arial,Times New Roman" w:hAnsi="Verdana" w:cs="Arial"/>
          <w:sz w:val="22"/>
          <w:szCs w:val="22"/>
          <w:lang w:val="es-ES" w:eastAsia="es-ES"/>
        </w:rPr>
        <w:t xml:space="preserve">iscal, en los casos requeridos por la </w:t>
      </w:r>
      <w:r w:rsidR="00AF2660" w:rsidRPr="008A177D">
        <w:rPr>
          <w:rFonts w:ascii="Verdana" w:eastAsia="Arial,Times New Roman" w:hAnsi="Verdana" w:cs="Arial"/>
          <w:sz w:val="22"/>
          <w:szCs w:val="22"/>
          <w:lang w:val="es-ES" w:eastAsia="es-ES"/>
        </w:rPr>
        <w:t>l</w:t>
      </w:r>
      <w:r w:rsidRPr="008A177D">
        <w:rPr>
          <w:rFonts w:ascii="Verdana" w:eastAsia="Arial,Times New Roman" w:hAnsi="Verdana" w:cs="Arial"/>
          <w:sz w:val="22"/>
          <w:szCs w:val="22"/>
          <w:lang w:val="es-ES" w:eastAsia="es-ES"/>
        </w:rPr>
        <w:t>ey</w:t>
      </w:r>
      <w:r w:rsidR="00960345" w:rsidRPr="008A177D">
        <w:rPr>
          <w:rFonts w:ascii="Verdana" w:eastAsia="Arial,Times New Roman" w:hAnsi="Verdana" w:cs="Arial"/>
          <w:sz w:val="22"/>
          <w:szCs w:val="22"/>
          <w:lang w:val="es-ES" w:eastAsia="es-ES"/>
        </w:rPr>
        <w:t>,</w:t>
      </w:r>
      <w:r w:rsidRPr="008A177D">
        <w:rPr>
          <w:rFonts w:ascii="Verdana" w:eastAsia="Arial,Times New Roman" w:hAnsi="Verdana" w:cs="Arial"/>
          <w:sz w:val="22"/>
          <w:szCs w:val="22"/>
          <w:lang w:val="es-ES" w:eastAsia="es-ES"/>
        </w:rPr>
        <w:t xml:space="preserve"> o por el </w:t>
      </w:r>
      <w:r w:rsidR="00D00317" w:rsidRPr="008A177D">
        <w:rPr>
          <w:rFonts w:ascii="Verdana" w:eastAsia="Arial,Times New Roman" w:hAnsi="Verdana" w:cs="Arial"/>
          <w:sz w:val="22"/>
          <w:szCs w:val="22"/>
          <w:lang w:val="es-ES" w:eastAsia="es-ES"/>
        </w:rPr>
        <w:t>r</w:t>
      </w:r>
      <w:r w:rsidRPr="008A177D">
        <w:rPr>
          <w:rFonts w:ascii="Verdana" w:eastAsia="Arial,Times New Roman" w:hAnsi="Verdana" w:cs="Arial"/>
          <w:sz w:val="22"/>
          <w:szCs w:val="22"/>
          <w:lang w:val="es-ES" w:eastAsia="es-ES"/>
        </w:rPr>
        <w:t xml:space="preserve">epresentante </w:t>
      </w:r>
      <w:r w:rsidR="00D00317" w:rsidRPr="008A177D">
        <w:rPr>
          <w:rFonts w:ascii="Verdana" w:eastAsia="Arial,Times New Roman" w:hAnsi="Verdana" w:cs="Arial"/>
          <w:sz w:val="22"/>
          <w:szCs w:val="22"/>
          <w:lang w:val="es-ES" w:eastAsia="es-ES"/>
        </w:rPr>
        <w:t>l</w:t>
      </w:r>
      <w:r w:rsidRPr="008A177D">
        <w:rPr>
          <w:rFonts w:ascii="Verdana" w:eastAsia="Arial,Times New Roman" w:hAnsi="Verdana" w:cs="Arial"/>
          <w:sz w:val="22"/>
          <w:szCs w:val="22"/>
          <w:lang w:val="es-ES" w:eastAsia="es-ES"/>
        </w:rPr>
        <w:t>egal que así lo acredite</w:t>
      </w:r>
      <w:r w:rsidR="002A3776" w:rsidRPr="008A177D">
        <w:rPr>
          <w:rFonts w:ascii="Verdana" w:eastAsia="Arial,Times New Roman" w:hAnsi="Verdana" w:cs="Arial"/>
          <w:sz w:val="22"/>
          <w:szCs w:val="22"/>
          <w:lang w:val="es-ES" w:eastAsia="es-ES"/>
        </w:rPr>
        <w:t>.</w:t>
      </w:r>
    </w:p>
    <w:p w14:paraId="4A08EEEE" w14:textId="77777777" w:rsidR="00811D4F" w:rsidRPr="008A177D" w:rsidRDefault="00811D4F" w:rsidP="006E76E4">
      <w:pPr>
        <w:jc w:val="center"/>
        <w:rPr>
          <w:rFonts w:ascii="Verdana" w:eastAsia="Arial,Times New Roman" w:hAnsi="Verdana" w:cs="Arial"/>
          <w:sz w:val="22"/>
          <w:szCs w:val="22"/>
          <w:lang w:val="es-ES" w:eastAsia="es-ES"/>
        </w:rPr>
      </w:pPr>
    </w:p>
    <w:p w14:paraId="6711417D" w14:textId="31F7FBAE" w:rsidR="004860C4" w:rsidRPr="008A177D" w:rsidRDefault="004860C4" w:rsidP="00E63264">
      <w:pPr>
        <w:jc w:val="both"/>
        <w:rPr>
          <w:rFonts w:ascii="Verdana" w:eastAsia="Arial,Times New Roman" w:hAnsi="Verdana" w:cs="Arial"/>
          <w:sz w:val="22"/>
          <w:szCs w:val="22"/>
          <w:lang w:val="es-ES" w:eastAsia="es-ES"/>
        </w:rPr>
      </w:pPr>
      <w:r w:rsidRPr="008A177D">
        <w:rPr>
          <w:rFonts w:ascii="Verdana" w:hAnsi="Verdana" w:cs="Arial"/>
          <w:sz w:val="22"/>
          <w:szCs w:val="22"/>
          <w:lang w:val="es-ES" w:eastAsia="es-ES"/>
        </w:rPr>
        <w:t>Cuando la persona jurídica está exonerada</w:t>
      </w:r>
      <w:r w:rsidR="0005073E" w:rsidRPr="008A177D">
        <w:rPr>
          <w:rFonts w:ascii="Verdana" w:hAnsi="Verdana" w:cs="Arial"/>
          <w:sz w:val="22"/>
          <w:szCs w:val="22"/>
          <w:lang w:val="es-ES" w:eastAsia="es-ES"/>
        </w:rPr>
        <w:t xml:space="preserve"> de estas obligaciones</w:t>
      </w:r>
      <w:r w:rsidRPr="008A177D">
        <w:rPr>
          <w:rFonts w:ascii="Verdana" w:hAnsi="Verdana" w:cs="Arial"/>
          <w:sz w:val="22"/>
          <w:szCs w:val="22"/>
          <w:lang w:val="es-ES" w:eastAsia="es-ES"/>
        </w:rPr>
        <w:t xml:space="preserve"> en los términos previstos en el artículo 65 de la Ley 1819 de 2016</w:t>
      </w:r>
      <w:r w:rsidR="0057014B" w:rsidRPr="008A177D">
        <w:rPr>
          <w:rFonts w:ascii="Verdana" w:hAnsi="Verdana" w:cs="Arial"/>
          <w:sz w:val="22"/>
          <w:szCs w:val="22"/>
          <w:lang w:val="es-ES" w:eastAsia="es-ES"/>
        </w:rPr>
        <w:t>,</w:t>
      </w:r>
      <w:r w:rsidRPr="008A177D">
        <w:rPr>
          <w:rFonts w:ascii="Verdana" w:hAnsi="Verdana" w:cs="Arial"/>
          <w:sz w:val="22"/>
          <w:szCs w:val="22"/>
          <w:lang w:val="es-ES" w:eastAsia="es-ES"/>
        </w:rPr>
        <w:t xml:space="preserve"> debe indicarlo en el </w:t>
      </w:r>
      <w:r w:rsidR="001D2FCB" w:rsidRPr="008A177D">
        <w:rPr>
          <w:rFonts w:ascii="Verdana" w:hAnsi="Verdana" w:cs="Arial"/>
          <w:sz w:val="22"/>
          <w:szCs w:val="22"/>
          <w:lang w:val="es-ES" w:eastAsia="es-ES"/>
        </w:rPr>
        <w:t xml:space="preserve">" Formato 5 – Pagos </w:t>
      </w:r>
      <w:r w:rsidR="005602DA" w:rsidRPr="008A177D">
        <w:rPr>
          <w:rFonts w:ascii="Verdana" w:hAnsi="Verdana" w:cs="Arial"/>
          <w:sz w:val="22"/>
          <w:szCs w:val="22"/>
          <w:lang w:val="es-ES" w:eastAsia="es-ES"/>
        </w:rPr>
        <w:t xml:space="preserve">al Sistema </w:t>
      </w:r>
      <w:r w:rsidR="001D2FCB" w:rsidRPr="008A177D">
        <w:rPr>
          <w:rFonts w:ascii="Verdana" w:hAnsi="Verdana" w:cs="Arial"/>
          <w:sz w:val="22"/>
          <w:szCs w:val="22"/>
          <w:lang w:val="es-ES" w:eastAsia="es-ES"/>
        </w:rPr>
        <w:t xml:space="preserve">de </w:t>
      </w:r>
      <w:r w:rsidR="00AC1B4F" w:rsidRPr="008A177D">
        <w:rPr>
          <w:rFonts w:ascii="Verdana" w:hAnsi="Verdana" w:cs="Arial"/>
          <w:sz w:val="22"/>
          <w:szCs w:val="22"/>
          <w:lang w:val="es-ES" w:eastAsia="es-ES"/>
        </w:rPr>
        <w:t>S</w:t>
      </w:r>
      <w:r w:rsidR="001D2FCB" w:rsidRPr="008A177D">
        <w:rPr>
          <w:rFonts w:ascii="Verdana" w:hAnsi="Verdana" w:cs="Arial"/>
          <w:sz w:val="22"/>
          <w:szCs w:val="22"/>
          <w:lang w:val="es-ES" w:eastAsia="es-ES"/>
        </w:rPr>
        <w:t xml:space="preserve">eguridad </w:t>
      </w:r>
      <w:r w:rsidR="00AC1B4F" w:rsidRPr="008A177D">
        <w:rPr>
          <w:rFonts w:ascii="Verdana" w:hAnsi="Verdana" w:cs="Arial"/>
          <w:sz w:val="22"/>
          <w:szCs w:val="22"/>
          <w:lang w:val="es-ES" w:eastAsia="es-ES"/>
        </w:rPr>
        <w:t>S</w:t>
      </w:r>
      <w:r w:rsidR="001D2FCB" w:rsidRPr="008A177D">
        <w:rPr>
          <w:rFonts w:ascii="Verdana" w:hAnsi="Verdana" w:cs="Arial"/>
          <w:sz w:val="22"/>
          <w:szCs w:val="22"/>
          <w:lang w:val="es-ES" w:eastAsia="es-ES"/>
        </w:rPr>
        <w:t xml:space="preserve">ocial y </w:t>
      </w:r>
      <w:r w:rsidR="00652C52" w:rsidRPr="008A177D">
        <w:rPr>
          <w:rFonts w:ascii="Verdana" w:hAnsi="Verdana" w:cs="Arial"/>
          <w:sz w:val="22"/>
          <w:szCs w:val="22"/>
          <w:lang w:val="es-ES" w:eastAsia="es-ES"/>
        </w:rPr>
        <w:t>A</w:t>
      </w:r>
      <w:r w:rsidR="001D2FCB" w:rsidRPr="008A177D">
        <w:rPr>
          <w:rFonts w:ascii="Verdana" w:hAnsi="Verdana" w:cs="Arial"/>
          <w:sz w:val="22"/>
          <w:szCs w:val="22"/>
          <w:lang w:val="es-ES" w:eastAsia="es-ES"/>
        </w:rPr>
        <w:t xml:space="preserve">portes </w:t>
      </w:r>
      <w:r w:rsidR="00652C52" w:rsidRPr="008A177D">
        <w:rPr>
          <w:rFonts w:ascii="Verdana" w:hAnsi="Verdana" w:cs="Arial"/>
          <w:sz w:val="22"/>
          <w:szCs w:val="22"/>
          <w:lang w:val="es-ES" w:eastAsia="es-ES"/>
        </w:rPr>
        <w:t>L</w:t>
      </w:r>
      <w:r w:rsidR="001D2FCB" w:rsidRPr="008A177D">
        <w:rPr>
          <w:rFonts w:ascii="Verdana" w:hAnsi="Verdana" w:cs="Arial"/>
          <w:sz w:val="22"/>
          <w:szCs w:val="22"/>
          <w:lang w:val="es-ES" w:eastAsia="es-ES"/>
        </w:rPr>
        <w:t>egales”</w:t>
      </w:r>
      <w:r w:rsidR="00603DE0" w:rsidRPr="008A177D">
        <w:rPr>
          <w:rFonts w:ascii="Verdana" w:hAnsi="Verdana" w:cs="Arial"/>
          <w:sz w:val="22"/>
          <w:szCs w:val="22"/>
          <w:lang w:val="es-ES" w:eastAsia="es-ES"/>
        </w:rPr>
        <w:t>.</w:t>
      </w:r>
    </w:p>
    <w:p w14:paraId="32B2F6E7" w14:textId="77777777" w:rsidR="00811D4F" w:rsidRPr="008A177D" w:rsidRDefault="00811D4F" w:rsidP="00BF2EB7">
      <w:pPr>
        <w:jc w:val="both"/>
        <w:rPr>
          <w:rFonts w:ascii="Verdana" w:eastAsia="Arial,Times New Roman" w:hAnsi="Verdana" w:cs="Arial"/>
          <w:sz w:val="22"/>
          <w:szCs w:val="22"/>
          <w:lang w:val="es-ES" w:eastAsia="es-ES"/>
        </w:rPr>
      </w:pPr>
    </w:p>
    <w:p w14:paraId="4FF385A5" w14:textId="35F3352C" w:rsidR="00D00317" w:rsidRPr="008A177D" w:rsidRDefault="004860C4">
      <w:pPr>
        <w:jc w:val="both"/>
        <w:rPr>
          <w:rFonts w:ascii="Verdana" w:hAnsi="Verdana" w:cs="Arial"/>
          <w:sz w:val="22"/>
          <w:szCs w:val="22"/>
          <w:lang w:val="es-ES" w:eastAsia="es-ES"/>
        </w:rPr>
      </w:pPr>
      <w:r w:rsidRPr="008A177D">
        <w:rPr>
          <w:rFonts w:ascii="Verdana" w:hAnsi="Verdana" w:cs="Arial"/>
          <w:sz w:val="22"/>
          <w:szCs w:val="22"/>
          <w:lang w:val="es-ES" w:eastAsia="es-ES"/>
        </w:rPr>
        <w:t>Esta</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misma</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previsión</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aplica</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para</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las</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personas</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jurídicas</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extranjeras</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con</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domicilio</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o</w:t>
      </w:r>
      <w:r w:rsidRPr="008A177D">
        <w:rPr>
          <w:rFonts w:ascii="Verdana" w:eastAsia="Arial,Times New Roman" w:hAnsi="Verdana" w:cs="Arial"/>
          <w:sz w:val="22"/>
          <w:szCs w:val="22"/>
          <w:lang w:val="es-ES" w:eastAsia="es-ES"/>
        </w:rPr>
        <w:t xml:space="preserve"> </w:t>
      </w:r>
      <w:r w:rsidR="00B87D9E" w:rsidRPr="008A177D">
        <w:rPr>
          <w:rFonts w:ascii="Verdana" w:hAnsi="Verdana" w:cs="Arial"/>
          <w:sz w:val="22"/>
          <w:szCs w:val="22"/>
          <w:lang w:val="es-ES" w:eastAsia="es-ES"/>
        </w:rPr>
        <w:t>S</w:t>
      </w:r>
      <w:r w:rsidRPr="008A177D">
        <w:rPr>
          <w:rFonts w:ascii="Verdana" w:hAnsi="Verdana" w:cs="Arial"/>
          <w:sz w:val="22"/>
          <w:szCs w:val="22"/>
          <w:lang w:val="es-ES" w:eastAsia="es-ES"/>
        </w:rPr>
        <w:t>ucursal</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en</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Colombia</w:t>
      </w:r>
      <w:r w:rsidR="24A86B36" w:rsidRPr="008A177D">
        <w:rPr>
          <w:rFonts w:ascii="Verdana" w:hAnsi="Verdana" w:cs="Arial"/>
          <w:sz w:val="22"/>
          <w:szCs w:val="22"/>
          <w:lang w:val="es-ES" w:eastAsia="es-ES"/>
        </w:rPr>
        <w:t>,</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las</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cuales</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deben</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acreditar</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este</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requisito</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respecto</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del</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personal</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vinculado</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en</w:t>
      </w:r>
      <w:r w:rsidRPr="008A177D">
        <w:rPr>
          <w:rFonts w:ascii="Verdana" w:eastAsia="Arial,Times New Roman" w:hAnsi="Verdana" w:cs="Arial"/>
          <w:sz w:val="22"/>
          <w:szCs w:val="22"/>
          <w:lang w:val="es-ES" w:eastAsia="es-ES"/>
        </w:rPr>
        <w:t xml:space="preserve"> </w:t>
      </w:r>
      <w:r w:rsidRPr="008A177D">
        <w:rPr>
          <w:rFonts w:ascii="Verdana" w:hAnsi="Verdana" w:cs="Arial"/>
          <w:sz w:val="22"/>
          <w:szCs w:val="22"/>
          <w:lang w:val="es-ES" w:eastAsia="es-ES"/>
        </w:rPr>
        <w:t>Colombia</w:t>
      </w:r>
      <w:r w:rsidR="007E46F2" w:rsidRPr="008A177D">
        <w:rPr>
          <w:rFonts w:ascii="Verdana" w:hAnsi="Verdana" w:cs="Arial"/>
          <w:sz w:val="22"/>
          <w:szCs w:val="22"/>
          <w:lang w:val="es-ES" w:eastAsia="es-ES"/>
        </w:rPr>
        <w:t>.</w:t>
      </w:r>
    </w:p>
    <w:p w14:paraId="2D2934F9" w14:textId="77777777" w:rsidR="00FE3F04" w:rsidRPr="008A177D" w:rsidRDefault="00FE3F04" w:rsidP="00BF2EB7">
      <w:pPr>
        <w:jc w:val="both"/>
        <w:rPr>
          <w:rFonts w:ascii="Verdana" w:eastAsia="Arial,Times New Roman" w:hAnsi="Verdana" w:cs="Arial"/>
          <w:sz w:val="22"/>
          <w:szCs w:val="22"/>
          <w:lang w:val="es-ES" w:eastAsia="es-ES"/>
        </w:rPr>
      </w:pPr>
    </w:p>
    <w:p w14:paraId="7383036F" w14:textId="40098FA3" w:rsidR="00B63911" w:rsidRPr="008A177D" w:rsidRDefault="00B63911" w:rsidP="00D91F94">
      <w:pPr>
        <w:pStyle w:val="InviasNormal"/>
        <w:numPr>
          <w:ilvl w:val="2"/>
          <w:numId w:val="52"/>
        </w:numPr>
        <w:outlineLvl w:val="2"/>
        <w:rPr>
          <w:rFonts w:ascii="Verdana" w:eastAsia="Arial" w:hAnsi="Verdana" w:cs="Arial"/>
          <w:b/>
          <w:bCs/>
          <w:sz w:val="22"/>
          <w:szCs w:val="22"/>
          <w:lang w:val="es-CO"/>
        </w:rPr>
      </w:pPr>
      <w:bookmarkStart w:id="652" w:name="_Toc35616254"/>
      <w:bookmarkStart w:id="653" w:name="_Toc40113347"/>
      <w:bookmarkStart w:id="654" w:name="_Toc108082911"/>
      <w:bookmarkStart w:id="655" w:name="_Toc208767619"/>
      <w:r w:rsidRPr="008A177D">
        <w:rPr>
          <w:rFonts w:ascii="Verdana" w:eastAsia="Arial" w:hAnsi="Verdana" w:cs="Arial"/>
          <w:b/>
          <w:bCs/>
          <w:sz w:val="22"/>
          <w:szCs w:val="22"/>
          <w:lang w:val="es-CO"/>
        </w:rPr>
        <w:t>PERSONAS</w:t>
      </w:r>
      <w:r w:rsidR="002644ED" w:rsidRPr="008A177D">
        <w:rPr>
          <w:rFonts w:ascii="Verdana" w:eastAsia="Arial" w:hAnsi="Verdana" w:cs="Arial"/>
          <w:b/>
          <w:bCs/>
          <w:sz w:val="22"/>
          <w:szCs w:val="22"/>
          <w:lang w:val="es-CO"/>
        </w:rPr>
        <w:t xml:space="preserve"> </w:t>
      </w:r>
      <w:r w:rsidRPr="008A177D">
        <w:rPr>
          <w:rFonts w:ascii="Verdana" w:eastAsia="Arial" w:hAnsi="Verdana" w:cs="Arial"/>
          <w:b/>
          <w:bCs/>
          <w:sz w:val="22"/>
          <w:szCs w:val="22"/>
          <w:lang w:val="es-CO"/>
        </w:rPr>
        <w:t>NATURALES</w:t>
      </w:r>
      <w:bookmarkEnd w:id="652"/>
      <w:bookmarkEnd w:id="653"/>
      <w:bookmarkEnd w:id="654"/>
      <w:bookmarkEnd w:id="655"/>
      <w:r w:rsidR="002644ED" w:rsidRPr="008A177D">
        <w:rPr>
          <w:rFonts w:ascii="Verdana" w:eastAsia="Arial" w:hAnsi="Verdana" w:cs="Arial"/>
          <w:b/>
          <w:bCs/>
          <w:sz w:val="22"/>
          <w:szCs w:val="22"/>
          <w:lang w:val="es-CO"/>
        </w:rPr>
        <w:t xml:space="preserve"> </w:t>
      </w:r>
    </w:p>
    <w:p w14:paraId="13541D4F" w14:textId="14E7B67E" w:rsidR="5D9B2784" w:rsidRPr="008A177D" w:rsidRDefault="76A87F2E" w:rsidP="5A42B6E5">
      <w:pPr>
        <w:spacing w:after="160" w:line="259" w:lineRule="auto"/>
        <w:jc w:val="both"/>
        <w:rPr>
          <w:rFonts w:ascii="Verdana" w:eastAsia="Arial" w:hAnsi="Verdana" w:cs="Arial"/>
          <w:color w:val="000000" w:themeColor="text1"/>
          <w:sz w:val="22"/>
          <w:szCs w:val="22"/>
          <w:lang w:val="es-ES"/>
        </w:rPr>
      </w:pPr>
      <w:r w:rsidRPr="008A177D">
        <w:rPr>
          <w:rFonts w:ascii="Verdana" w:eastAsia="Arial" w:hAnsi="Verdana" w:cs="Arial"/>
          <w:color w:val="000000" w:themeColor="text1"/>
          <w:sz w:val="22"/>
          <w:szCs w:val="22"/>
          <w:lang w:val="es-MX"/>
        </w:rPr>
        <w:t xml:space="preserve">El proponente </w:t>
      </w:r>
      <w:r w:rsidRPr="008A177D">
        <w:rPr>
          <w:rFonts w:ascii="Verdana" w:eastAsia="Arial" w:hAnsi="Verdana" w:cs="Arial"/>
          <w:sz w:val="22"/>
          <w:szCs w:val="22"/>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w:t>
      </w:r>
      <w:r w:rsidR="15935287" w:rsidRPr="008A177D">
        <w:rPr>
          <w:rFonts w:ascii="Verdana" w:eastAsia="Arial" w:hAnsi="Verdana" w:cs="Arial"/>
          <w:sz w:val="22"/>
          <w:szCs w:val="22"/>
          <w:lang w:val="es-MX"/>
        </w:rPr>
        <w:t xml:space="preserve">anteriores a la fecha de cierre del Proceso de Contratación o copia de la planilla de seguridad social paga. </w:t>
      </w:r>
      <w:r w:rsidRPr="008A177D">
        <w:rPr>
          <w:rFonts w:ascii="Verdana" w:eastAsia="Arial" w:hAnsi="Verdana" w:cs="Arial"/>
          <w:color w:val="000000" w:themeColor="text1"/>
          <w:sz w:val="22"/>
          <w:szCs w:val="22"/>
          <w:lang w:val="es-MX"/>
        </w:rPr>
        <w:lastRenderedPageBreak/>
        <w:t>En caso de modificarse la fecha de cierre del proceso, se tendrá como referencia para establecer el plazo de vigencia de los certificados de afiliación la fecha originalmente establecida en el pliego de condiciones definitivo.</w:t>
      </w:r>
    </w:p>
    <w:p w14:paraId="50C4B7D0" w14:textId="173C710C" w:rsidR="00F93D44" w:rsidRPr="008A177D" w:rsidRDefault="5D9B2784" w:rsidP="0094112D">
      <w:pPr>
        <w:spacing w:line="276" w:lineRule="auto"/>
        <w:jc w:val="both"/>
        <w:rPr>
          <w:rFonts w:ascii="Verdana" w:hAnsi="Verdana"/>
          <w:sz w:val="22"/>
          <w:lang w:val="es-MX"/>
        </w:rPr>
      </w:pPr>
      <w:r w:rsidRPr="008A177D">
        <w:rPr>
          <w:rFonts w:ascii="Verdana" w:eastAsia="Arial" w:hAnsi="Verdana" w:cs="Arial"/>
          <w:color w:val="000000" w:themeColor="text1"/>
          <w:sz w:val="22"/>
          <w:szCs w:val="22"/>
          <w:lang w:val="es-MX"/>
        </w:rPr>
        <w:t xml:space="preserve">La persona natural que reúna los requisitos para acceder a la pensión de </w:t>
      </w:r>
      <w:r w:rsidR="0094112D" w:rsidRPr="008A177D">
        <w:rPr>
          <w:rFonts w:ascii="Verdana" w:eastAsia="Arial" w:hAnsi="Verdana" w:cs="Arial"/>
          <w:color w:val="000000" w:themeColor="text1"/>
          <w:sz w:val="22"/>
          <w:szCs w:val="22"/>
          <w:lang w:val="es-MX"/>
        </w:rPr>
        <w:t>vejez, o</w:t>
      </w:r>
      <w:r w:rsidR="00F93D44" w:rsidRPr="008A177D">
        <w:rPr>
          <w:rFonts w:ascii="Verdana" w:hAnsi="Verdana"/>
          <w:sz w:val="22"/>
          <w:lang w:val="es-MX"/>
        </w:rPr>
        <w:t xml:space="preserve"> presente resolución de reconocimiento de pensión o indemnización sustitutiva, presentará el documento que lo acredite y, además, la afiliación al sistema de salud. </w:t>
      </w:r>
    </w:p>
    <w:p w14:paraId="5F964683" w14:textId="2B8AF65E" w:rsidR="5D9B2784" w:rsidRPr="008A177D" w:rsidRDefault="00793C31" w:rsidP="5A42B6E5">
      <w:pPr>
        <w:spacing w:after="160" w:line="259" w:lineRule="auto"/>
        <w:jc w:val="both"/>
        <w:rPr>
          <w:rFonts w:ascii="Verdana" w:eastAsia="Arial" w:hAnsi="Verdana" w:cs="Arial"/>
          <w:color w:val="0078D4"/>
          <w:sz w:val="22"/>
          <w:szCs w:val="22"/>
          <w:lang w:val="es-ES"/>
        </w:rPr>
      </w:pPr>
      <w:r w:rsidRPr="008A177D">
        <w:rPr>
          <w:rFonts w:ascii="Verdana" w:eastAsia="Arial" w:hAnsi="Verdana" w:cs="Arial"/>
          <w:color w:val="000000" w:themeColor="text1"/>
          <w:sz w:val="22"/>
          <w:szCs w:val="22"/>
          <w:lang w:val="es-MX"/>
        </w:rPr>
        <w:t>De igual forma</w:t>
      </w:r>
      <w:r w:rsidR="5F60161F" w:rsidRPr="008A177D">
        <w:rPr>
          <w:rFonts w:ascii="Verdana" w:eastAsia="Arial" w:hAnsi="Verdana" w:cs="Arial"/>
          <w:color w:val="000000" w:themeColor="text1"/>
          <w:sz w:val="22"/>
          <w:szCs w:val="22"/>
          <w:lang w:val="es-MX"/>
        </w:rPr>
        <w:t>,</w:t>
      </w:r>
      <w:r w:rsidRPr="008A177D">
        <w:rPr>
          <w:rFonts w:ascii="Verdana" w:eastAsia="Arial" w:hAnsi="Verdana" w:cs="Arial"/>
          <w:color w:val="000000" w:themeColor="text1"/>
          <w:sz w:val="22"/>
          <w:szCs w:val="22"/>
          <w:lang w:val="es-MX"/>
        </w:rPr>
        <w:t xml:space="preserve"> quienes se encuentren en condición legal de no estar obligados a realizar cotización de pensión </w:t>
      </w:r>
      <w:r w:rsidR="279C5425" w:rsidRPr="008A177D">
        <w:rPr>
          <w:rFonts w:ascii="Verdana" w:eastAsia="Arial" w:hAnsi="Verdana" w:cs="Arial"/>
          <w:color w:val="000000" w:themeColor="text1"/>
          <w:sz w:val="22"/>
          <w:szCs w:val="22"/>
          <w:lang w:val="es-MX"/>
        </w:rPr>
        <w:t xml:space="preserve">tendrán que </w:t>
      </w:r>
      <w:r w:rsidRPr="008A177D">
        <w:rPr>
          <w:rFonts w:ascii="Verdana" w:eastAsia="Arial" w:hAnsi="Verdana" w:cs="Arial"/>
          <w:color w:val="000000" w:themeColor="text1"/>
          <w:sz w:val="22"/>
          <w:szCs w:val="22"/>
          <w:lang w:val="es-MX"/>
        </w:rPr>
        <w:t xml:space="preserve">presentar </w:t>
      </w:r>
      <w:r w:rsidR="00FA44B6" w:rsidRPr="008A177D">
        <w:rPr>
          <w:rFonts w:ascii="Verdana" w:eastAsia="Arial" w:hAnsi="Verdana" w:cs="Arial"/>
          <w:color w:val="000000" w:themeColor="text1"/>
          <w:sz w:val="22"/>
          <w:szCs w:val="22"/>
          <w:lang w:val="es-MX"/>
        </w:rPr>
        <w:t xml:space="preserve">el </w:t>
      </w:r>
      <w:r w:rsidR="003A0616" w:rsidRPr="008A177D">
        <w:rPr>
          <w:rFonts w:ascii="Verdana" w:eastAsia="Arial" w:hAnsi="Verdana" w:cs="Arial"/>
          <w:color w:val="000000" w:themeColor="text1"/>
          <w:sz w:val="22"/>
          <w:szCs w:val="22"/>
          <w:lang w:val="es-MX"/>
        </w:rPr>
        <w:t xml:space="preserve">documento </w:t>
      </w:r>
      <w:r w:rsidRPr="008A177D">
        <w:rPr>
          <w:rFonts w:ascii="Verdana" w:eastAsia="Arial" w:hAnsi="Verdana" w:cs="Arial"/>
          <w:color w:val="000000" w:themeColor="text1"/>
          <w:sz w:val="22"/>
          <w:szCs w:val="22"/>
          <w:lang w:val="es-MX"/>
        </w:rPr>
        <w:t xml:space="preserve">que así lo acredite y, </w:t>
      </w:r>
      <w:r w:rsidR="005210E3" w:rsidRPr="008A177D">
        <w:rPr>
          <w:rFonts w:ascii="Verdana" w:eastAsia="Arial" w:hAnsi="Verdana" w:cs="Arial"/>
          <w:color w:val="000000" w:themeColor="text1"/>
          <w:sz w:val="22"/>
          <w:szCs w:val="22"/>
          <w:lang w:val="es-MX"/>
        </w:rPr>
        <w:t>adicionalmente</w:t>
      </w:r>
      <w:r w:rsidRPr="008A177D">
        <w:rPr>
          <w:rFonts w:ascii="Verdana" w:eastAsia="Arial" w:hAnsi="Verdana" w:cs="Arial"/>
          <w:color w:val="000000" w:themeColor="text1"/>
          <w:sz w:val="22"/>
          <w:szCs w:val="22"/>
          <w:lang w:val="es-MX"/>
        </w:rPr>
        <w:t xml:space="preserve">, </w:t>
      </w:r>
      <w:r w:rsidR="005210E3" w:rsidRPr="008A177D">
        <w:rPr>
          <w:rFonts w:ascii="Verdana" w:eastAsia="Arial" w:hAnsi="Verdana" w:cs="Arial"/>
          <w:color w:val="000000" w:themeColor="text1"/>
          <w:sz w:val="22"/>
          <w:szCs w:val="22"/>
          <w:lang w:val="es-MX"/>
        </w:rPr>
        <w:t xml:space="preserve">el certificado de </w:t>
      </w:r>
      <w:r w:rsidRPr="008A177D">
        <w:rPr>
          <w:rFonts w:ascii="Verdana" w:eastAsia="Arial" w:hAnsi="Verdana" w:cs="Arial"/>
          <w:color w:val="000000" w:themeColor="text1"/>
          <w:sz w:val="22"/>
          <w:szCs w:val="22"/>
          <w:lang w:val="es-MX"/>
        </w:rPr>
        <w:t>afiliación al sistema de salud.</w:t>
      </w:r>
    </w:p>
    <w:p w14:paraId="73184935" w14:textId="1EBF0964" w:rsidR="5D9B2784" w:rsidRPr="008A177D" w:rsidRDefault="5D9B2784" w:rsidP="5A42B6E5">
      <w:pPr>
        <w:pStyle w:val="InviasNormal"/>
        <w:jc w:val="both"/>
        <w:rPr>
          <w:rFonts w:ascii="Verdana" w:eastAsia="Arial" w:hAnsi="Verdana" w:cs="Arial"/>
          <w:color w:val="000000" w:themeColor="text1"/>
          <w:sz w:val="22"/>
          <w:szCs w:val="22"/>
          <w:lang w:val="es-MX"/>
        </w:rPr>
      </w:pPr>
      <w:r w:rsidRPr="008A177D">
        <w:rPr>
          <w:rFonts w:ascii="Verdana" w:eastAsia="Arial" w:hAnsi="Verdana" w:cs="Arial"/>
          <w:color w:val="000000" w:themeColor="text1"/>
          <w:sz w:val="22"/>
          <w:szCs w:val="22"/>
          <w:lang w:val="es-MX"/>
        </w:rPr>
        <w:t>Esta misma previsión aplica para las personas naturales extranjeras con domicilio en Colombia las cuales deberán acreditar este requisito respecto del personal vinculado en Colombia.</w:t>
      </w:r>
      <w:bookmarkStart w:id="656" w:name="_Toc35616257"/>
    </w:p>
    <w:p w14:paraId="21D7F7E1" w14:textId="77777777" w:rsidR="00232532" w:rsidRPr="008A177D" w:rsidRDefault="00232532" w:rsidP="5A42B6E5">
      <w:pPr>
        <w:pStyle w:val="InviasNormal"/>
        <w:jc w:val="both"/>
        <w:rPr>
          <w:rFonts w:ascii="Verdana" w:hAnsi="Verdana"/>
          <w:sz w:val="22"/>
          <w:szCs w:val="22"/>
        </w:rPr>
      </w:pPr>
    </w:p>
    <w:p w14:paraId="1CF4CD31" w14:textId="2C6A7F8F" w:rsidR="00DC252E" w:rsidRPr="008A177D" w:rsidRDefault="00DC252E" w:rsidP="00D91F94">
      <w:pPr>
        <w:pStyle w:val="InviasNormal"/>
        <w:numPr>
          <w:ilvl w:val="2"/>
          <w:numId w:val="52"/>
        </w:numPr>
        <w:outlineLvl w:val="2"/>
        <w:rPr>
          <w:rFonts w:ascii="Verdana" w:eastAsia="Arial" w:hAnsi="Verdana" w:cs="Arial"/>
          <w:b/>
          <w:bCs/>
          <w:sz w:val="22"/>
          <w:szCs w:val="22"/>
          <w:lang w:val="es-CO"/>
        </w:rPr>
      </w:pPr>
      <w:bookmarkStart w:id="657" w:name="_Toc40113348"/>
      <w:bookmarkStart w:id="658" w:name="_Toc108082912"/>
      <w:bookmarkStart w:id="659" w:name="_Toc208767620"/>
      <w:r w:rsidRPr="008A177D">
        <w:rPr>
          <w:rFonts w:ascii="Verdana" w:eastAsia="Arial" w:hAnsi="Verdana" w:cs="Arial"/>
          <w:b/>
          <w:bCs/>
          <w:sz w:val="22"/>
          <w:szCs w:val="22"/>
          <w:lang w:val="es-CO"/>
        </w:rPr>
        <w:t>PROPONENTES</w:t>
      </w:r>
      <w:r w:rsidR="002644ED" w:rsidRPr="008A177D">
        <w:rPr>
          <w:rFonts w:ascii="Verdana" w:eastAsia="Arial" w:hAnsi="Verdana" w:cs="Arial"/>
          <w:b/>
          <w:bCs/>
          <w:sz w:val="22"/>
          <w:szCs w:val="22"/>
          <w:lang w:val="es-CO"/>
        </w:rPr>
        <w:t xml:space="preserve"> </w:t>
      </w:r>
      <w:r w:rsidRPr="008A177D">
        <w:rPr>
          <w:rFonts w:ascii="Verdana" w:eastAsia="Arial" w:hAnsi="Verdana" w:cs="Arial"/>
          <w:b/>
          <w:bCs/>
          <w:sz w:val="22"/>
          <w:szCs w:val="22"/>
          <w:lang w:val="es-CO"/>
        </w:rPr>
        <w:t>PLURALES</w:t>
      </w:r>
      <w:bookmarkEnd w:id="656"/>
      <w:bookmarkEnd w:id="657"/>
      <w:bookmarkEnd w:id="658"/>
      <w:bookmarkEnd w:id="659"/>
      <w:r w:rsidR="002644ED" w:rsidRPr="008A177D">
        <w:rPr>
          <w:rFonts w:ascii="Verdana" w:eastAsia="Arial" w:hAnsi="Verdana" w:cs="Arial"/>
          <w:b/>
          <w:bCs/>
          <w:sz w:val="22"/>
          <w:szCs w:val="22"/>
          <w:lang w:val="es-CO"/>
        </w:rPr>
        <w:t xml:space="preserve"> </w:t>
      </w:r>
    </w:p>
    <w:p w14:paraId="57100541" w14:textId="77777777" w:rsidR="00C560C7" w:rsidRPr="008A177D" w:rsidRDefault="00C560C7" w:rsidP="0094112D">
      <w:pPr>
        <w:jc w:val="both"/>
        <w:rPr>
          <w:rFonts w:ascii="Verdana" w:hAnsi="Verdana"/>
          <w:lang w:val="es-MX"/>
        </w:rPr>
      </w:pPr>
      <w:r w:rsidRPr="008A177D">
        <w:rPr>
          <w:rFonts w:ascii="Verdana" w:hAnsi="Verdana"/>
          <w:lang w:val="es-MX"/>
        </w:rPr>
        <w:t>Cada uno de los integrantes del Proponente Plural debe acreditar por separado los requisitos de que tratan los numerales anteriores.</w:t>
      </w:r>
    </w:p>
    <w:p w14:paraId="12643594" w14:textId="0A17C565" w:rsidR="00811D4F" w:rsidRPr="008A177D" w:rsidRDefault="00811D4F" w:rsidP="00E63264">
      <w:pPr>
        <w:rPr>
          <w:rFonts w:ascii="Verdana" w:hAnsi="Verdana" w:cs="Arial"/>
          <w:sz w:val="22"/>
          <w:szCs w:val="22"/>
        </w:rPr>
      </w:pPr>
    </w:p>
    <w:p w14:paraId="3FF191C1" w14:textId="77777777" w:rsidR="00FE3F04" w:rsidRPr="008A177D" w:rsidRDefault="00FE3F04" w:rsidP="00E63264">
      <w:pPr>
        <w:rPr>
          <w:rFonts w:ascii="Verdana" w:eastAsia="Arial" w:hAnsi="Verdana" w:cs="Arial"/>
          <w:sz w:val="22"/>
          <w:szCs w:val="22"/>
        </w:rPr>
      </w:pPr>
    </w:p>
    <w:p w14:paraId="5FFD9926" w14:textId="1D0104C3" w:rsidR="00C86081" w:rsidRPr="008A177D" w:rsidRDefault="00C86081" w:rsidP="00D91F94">
      <w:pPr>
        <w:pStyle w:val="InviasNormal"/>
        <w:numPr>
          <w:ilvl w:val="2"/>
          <w:numId w:val="52"/>
        </w:numPr>
        <w:outlineLvl w:val="2"/>
        <w:rPr>
          <w:rFonts w:ascii="Verdana" w:eastAsia="Arial" w:hAnsi="Verdana" w:cs="Arial"/>
          <w:b/>
          <w:bCs/>
          <w:sz w:val="22"/>
          <w:szCs w:val="22"/>
          <w:lang w:val="es-CO"/>
        </w:rPr>
      </w:pPr>
      <w:bookmarkStart w:id="660" w:name="_Toc35616258"/>
      <w:bookmarkStart w:id="661" w:name="_Toc40113349"/>
      <w:bookmarkStart w:id="662" w:name="_Toc108082913"/>
      <w:bookmarkStart w:id="663" w:name="_Toc208767621"/>
      <w:r w:rsidRPr="008A177D">
        <w:rPr>
          <w:rFonts w:ascii="Verdana" w:eastAsia="Arial" w:hAnsi="Verdana" w:cs="Arial"/>
          <w:b/>
          <w:bCs/>
          <w:sz w:val="22"/>
          <w:szCs w:val="22"/>
          <w:lang w:val="es-CO"/>
        </w:rPr>
        <w:t xml:space="preserve">SEGURIDAD SOCIAL PARA LA SUSCRIPCIÓN DEL </w:t>
      </w:r>
      <w:bookmarkEnd w:id="660"/>
      <w:bookmarkEnd w:id="661"/>
      <w:r w:rsidR="00DD0E76" w:rsidRPr="008A177D">
        <w:rPr>
          <w:rFonts w:ascii="Verdana" w:eastAsia="Arial" w:hAnsi="Verdana" w:cs="Arial"/>
          <w:b/>
          <w:bCs/>
          <w:sz w:val="22"/>
          <w:szCs w:val="22"/>
          <w:lang w:val="es-CO"/>
        </w:rPr>
        <w:t>CONTRATO</w:t>
      </w:r>
      <w:bookmarkEnd w:id="662"/>
      <w:bookmarkEnd w:id="663"/>
      <w:r w:rsidRPr="008A177D">
        <w:rPr>
          <w:rFonts w:ascii="Verdana" w:eastAsia="Arial" w:hAnsi="Verdana" w:cs="Arial"/>
          <w:b/>
          <w:bCs/>
          <w:sz w:val="22"/>
          <w:szCs w:val="22"/>
          <w:lang w:val="es-CO"/>
        </w:rPr>
        <w:t xml:space="preserve"> </w:t>
      </w:r>
    </w:p>
    <w:p w14:paraId="60745457" w14:textId="686B8172" w:rsidR="00691E2E" w:rsidRPr="008A177D" w:rsidRDefault="00691E2E" w:rsidP="00E63264">
      <w:pPr>
        <w:jc w:val="both"/>
        <w:rPr>
          <w:rFonts w:ascii="Verdana" w:eastAsia="Arial,Times New Roman" w:hAnsi="Verdana" w:cs="Arial"/>
          <w:sz w:val="22"/>
          <w:szCs w:val="22"/>
          <w:lang w:val="es-ES" w:eastAsia="es-ES"/>
        </w:rPr>
      </w:pPr>
      <w:r w:rsidRPr="008A177D">
        <w:rPr>
          <w:rFonts w:ascii="Verdana" w:hAnsi="Verdana" w:cs="Arial"/>
          <w:sz w:val="22"/>
          <w:szCs w:val="22"/>
          <w:lang w:val="es-ES" w:eastAsia="es-ES"/>
        </w:rPr>
        <w:t>El</w:t>
      </w:r>
      <w:r w:rsidRPr="008A177D">
        <w:rPr>
          <w:rFonts w:ascii="Verdana" w:eastAsia="Arial,Times New Roman" w:hAnsi="Verdana" w:cs="Arial"/>
          <w:sz w:val="22"/>
          <w:szCs w:val="22"/>
          <w:lang w:val="es-ES" w:eastAsia="es-ES"/>
        </w:rPr>
        <w:t xml:space="preserve"> adjudicatario debe presentar, para la suscripción del respectivo </w:t>
      </w:r>
      <w:r w:rsidR="0052597B" w:rsidRPr="008A177D">
        <w:rPr>
          <w:rFonts w:ascii="Verdana" w:eastAsia="Arial,Times New Roman" w:hAnsi="Verdana" w:cs="Arial"/>
          <w:sz w:val="22"/>
          <w:szCs w:val="22"/>
          <w:lang w:val="es-ES" w:eastAsia="es-ES"/>
        </w:rPr>
        <w:t>c</w:t>
      </w:r>
      <w:r w:rsidR="00DD0E76" w:rsidRPr="008A177D">
        <w:rPr>
          <w:rFonts w:ascii="Verdana" w:eastAsia="Arial,Times New Roman" w:hAnsi="Verdana" w:cs="Arial"/>
          <w:sz w:val="22"/>
          <w:szCs w:val="22"/>
          <w:lang w:val="es-ES" w:eastAsia="es-ES"/>
        </w:rPr>
        <w:t>ontrato</w:t>
      </w:r>
      <w:r w:rsidRPr="008A177D">
        <w:rPr>
          <w:rFonts w:ascii="Verdana" w:eastAsia="Arial,Times New Roman" w:hAnsi="Verdana" w:cs="Arial"/>
          <w:sz w:val="22"/>
          <w:szCs w:val="22"/>
          <w:lang w:val="es-ES" w:eastAsia="es-ES"/>
        </w:rPr>
        <w:t xml:space="preserve"> ante la dependencia respectiva, la declaración donde acredite el pago correspondiente a</w:t>
      </w:r>
      <w:r w:rsidR="0090084D" w:rsidRPr="008A177D">
        <w:rPr>
          <w:rFonts w:ascii="Verdana" w:eastAsia="Arial,Times New Roman" w:hAnsi="Verdana" w:cs="Arial"/>
          <w:sz w:val="22"/>
          <w:szCs w:val="22"/>
          <w:lang w:val="es-ES" w:eastAsia="es-ES"/>
        </w:rPr>
        <w:t>l Sistema de</w:t>
      </w:r>
      <w:r w:rsidRPr="008A177D">
        <w:rPr>
          <w:rFonts w:ascii="Verdana" w:eastAsia="Arial,Times New Roman" w:hAnsi="Verdana" w:cs="Arial"/>
          <w:sz w:val="22"/>
          <w:szCs w:val="22"/>
          <w:lang w:val="es-ES" w:eastAsia="es-ES"/>
        </w:rPr>
        <w:t xml:space="preserve"> </w:t>
      </w:r>
      <w:r w:rsidR="0090084D" w:rsidRPr="008A177D">
        <w:rPr>
          <w:rFonts w:ascii="Verdana" w:eastAsia="Arial,Times New Roman" w:hAnsi="Verdana" w:cs="Arial"/>
          <w:sz w:val="22"/>
          <w:szCs w:val="22"/>
          <w:lang w:val="es-ES" w:eastAsia="es-ES"/>
        </w:rPr>
        <w:t>S</w:t>
      </w:r>
      <w:r w:rsidRPr="008A177D">
        <w:rPr>
          <w:rFonts w:ascii="Verdana" w:eastAsia="Arial,Times New Roman" w:hAnsi="Verdana" w:cs="Arial"/>
          <w:sz w:val="22"/>
          <w:szCs w:val="22"/>
          <w:lang w:val="es-ES" w:eastAsia="es-ES"/>
        </w:rPr>
        <w:t xml:space="preserve">eguridad </w:t>
      </w:r>
      <w:r w:rsidR="0090084D" w:rsidRPr="008A177D">
        <w:rPr>
          <w:rFonts w:ascii="Verdana" w:eastAsia="Arial,Times New Roman" w:hAnsi="Verdana" w:cs="Arial"/>
          <w:sz w:val="22"/>
          <w:szCs w:val="22"/>
          <w:lang w:val="es-ES" w:eastAsia="es-ES"/>
        </w:rPr>
        <w:t xml:space="preserve">Social </w:t>
      </w:r>
      <w:r w:rsidRPr="008A177D">
        <w:rPr>
          <w:rFonts w:ascii="Verdana" w:eastAsia="Arial,Times New Roman" w:hAnsi="Verdana" w:cs="Arial"/>
          <w:sz w:val="22"/>
          <w:szCs w:val="22"/>
          <w:lang w:val="es-ES" w:eastAsia="es-ES"/>
        </w:rPr>
        <w:t xml:space="preserve">y </w:t>
      </w:r>
      <w:r w:rsidR="00652C52" w:rsidRPr="008A177D">
        <w:rPr>
          <w:rFonts w:ascii="Verdana" w:eastAsia="Arial,Times New Roman" w:hAnsi="Verdana" w:cs="Arial"/>
          <w:sz w:val="22"/>
          <w:szCs w:val="22"/>
          <w:lang w:val="es-ES" w:eastAsia="es-ES"/>
        </w:rPr>
        <w:t>A</w:t>
      </w:r>
      <w:r w:rsidRPr="008A177D">
        <w:rPr>
          <w:rFonts w:ascii="Verdana" w:eastAsia="Arial,Times New Roman" w:hAnsi="Verdana" w:cs="Arial"/>
          <w:sz w:val="22"/>
          <w:szCs w:val="22"/>
          <w:lang w:val="es-ES" w:eastAsia="es-ES"/>
        </w:rPr>
        <w:t xml:space="preserve">portes </w:t>
      </w:r>
      <w:r w:rsidR="00652C52" w:rsidRPr="008A177D">
        <w:rPr>
          <w:rFonts w:ascii="Verdana" w:eastAsia="Arial,Times New Roman" w:hAnsi="Verdana" w:cs="Arial"/>
          <w:sz w:val="22"/>
          <w:szCs w:val="22"/>
          <w:lang w:val="es-ES" w:eastAsia="es-ES"/>
        </w:rPr>
        <w:t>L</w:t>
      </w:r>
      <w:r w:rsidRPr="008A177D">
        <w:rPr>
          <w:rFonts w:ascii="Verdana" w:eastAsia="Arial,Times New Roman" w:hAnsi="Verdana" w:cs="Arial"/>
          <w:sz w:val="22"/>
          <w:szCs w:val="22"/>
          <w:lang w:val="es-ES" w:eastAsia="es-ES"/>
        </w:rPr>
        <w:t xml:space="preserve">egales cuando a ello haya lugar. </w:t>
      </w:r>
    </w:p>
    <w:p w14:paraId="3E44562A" w14:textId="77777777" w:rsidR="00811D4F" w:rsidRPr="008A177D" w:rsidRDefault="00811D4F" w:rsidP="00BF2EB7">
      <w:pPr>
        <w:jc w:val="both"/>
        <w:rPr>
          <w:rFonts w:ascii="Verdana" w:eastAsia="Arial,Times New Roman" w:hAnsi="Verdana" w:cs="Arial"/>
          <w:sz w:val="22"/>
          <w:szCs w:val="22"/>
          <w:lang w:val="es-ES" w:eastAsia="es-ES"/>
        </w:rPr>
      </w:pPr>
    </w:p>
    <w:p w14:paraId="4716455F" w14:textId="2AE1500B" w:rsidR="00811D4F" w:rsidRPr="008A177D" w:rsidRDefault="00691E2E" w:rsidP="00E63264">
      <w:pPr>
        <w:jc w:val="both"/>
        <w:rPr>
          <w:rFonts w:ascii="Verdana" w:eastAsia="Arial,Times New Roman" w:hAnsi="Verdana" w:cs="Arial"/>
          <w:sz w:val="22"/>
          <w:szCs w:val="22"/>
          <w:lang w:val="es-ES" w:eastAsia="es-ES"/>
        </w:rPr>
      </w:pPr>
      <w:r w:rsidRPr="008A177D">
        <w:rPr>
          <w:rFonts w:ascii="Verdana" w:eastAsia="Arial,Times New Roman" w:hAnsi="Verdana" w:cs="Arial"/>
          <w:sz w:val="22"/>
          <w:szCs w:val="22"/>
          <w:lang w:val="es-ES" w:eastAsia="es-ES"/>
        </w:rPr>
        <w:t>En caso de que</w:t>
      </w:r>
      <w:r w:rsidR="008C2E20" w:rsidRPr="008A177D">
        <w:rPr>
          <w:rFonts w:ascii="Verdana" w:eastAsia="Arial,Times New Roman" w:hAnsi="Verdana" w:cs="Arial"/>
          <w:sz w:val="22"/>
          <w:szCs w:val="22"/>
          <w:lang w:val="es-ES" w:eastAsia="es-ES"/>
        </w:rPr>
        <w:t xml:space="preserve"> el adjudicatario, persona natural o </w:t>
      </w:r>
      <w:r w:rsidRPr="008A177D">
        <w:rPr>
          <w:rFonts w:ascii="Verdana" w:eastAsia="Arial,Times New Roman" w:hAnsi="Verdana" w:cs="Arial"/>
          <w:sz w:val="22"/>
          <w:szCs w:val="22"/>
          <w:lang w:val="es-ES" w:eastAsia="es-ES"/>
        </w:rPr>
        <w:t xml:space="preserve">jurídica, no tenga o haya tenido dentro de los seis (6) meses anteriores a la fecha de firma del </w:t>
      </w:r>
      <w:r w:rsidR="0052597B" w:rsidRPr="008A177D">
        <w:rPr>
          <w:rFonts w:ascii="Verdana" w:eastAsia="Arial,Times New Roman" w:hAnsi="Verdana" w:cs="Arial"/>
          <w:sz w:val="22"/>
          <w:szCs w:val="22"/>
          <w:lang w:val="es-ES" w:eastAsia="es-ES"/>
        </w:rPr>
        <w:t>c</w:t>
      </w:r>
      <w:r w:rsidR="00DD0E76" w:rsidRPr="008A177D">
        <w:rPr>
          <w:rFonts w:ascii="Verdana" w:eastAsia="Arial,Times New Roman" w:hAnsi="Verdana" w:cs="Arial"/>
          <w:sz w:val="22"/>
          <w:szCs w:val="22"/>
          <w:lang w:val="es-ES" w:eastAsia="es-ES"/>
        </w:rPr>
        <w:t>ontrato</w:t>
      </w:r>
      <w:r w:rsidRPr="008A177D">
        <w:rPr>
          <w:rFonts w:ascii="Verdana" w:eastAsia="Arial,Times New Roman" w:hAnsi="Verdana" w:cs="Arial"/>
          <w:sz w:val="22"/>
          <w:szCs w:val="22"/>
          <w:lang w:val="es-ES" w:eastAsia="es-ES"/>
        </w:rPr>
        <w:t xml:space="preserve"> personal a cargo y</w:t>
      </w:r>
      <w:r w:rsidR="00F932D0" w:rsidRPr="008A177D">
        <w:rPr>
          <w:rFonts w:ascii="Verdana" w:eastAsia="Arial,Times New Roman" w:hAnsi="Verdana" w:cs="Arial"/>
          <w:sz w:val="22"/>
          <w:szCs w:val="22"/>
          <w:lang w:val="es-ES" w:eastAsia="es-ES"/>
        </w:rPr>
        <w:t>,</w:t>
      </w:r>
      <w:r w:rsidRPr="008A177D">
        <w:rPr>
          <w:rFonts w:ascii="Verdana" w:eastAsia="Arial,Times New Roman" w:hAnsi="Verdana" w:cs="Arial"/>
          <w:sz w:val="22"/>
          <w:szCs w:val="22"/>
          <w:lang w:val="es-ES" w:eastAsia="es-ES"/>
        </w:rPr>
        <w:t xml:space="preserve"> por ende</w:t>
      </w:r>
      <w:r w:rsidR="00F932D0" w:rsidRPr="008A177D">
        <w:rPr>
          <w:rFonts w:ascii="Verdana" w:eastAsia="Arial,Times New Roman" w:hAnsi="Verdana" w:cs="Arial"/>
          <w:sz w:val="22"/>
          <w:szCs w:val="22"/>
          <w:lang w:val="es-ES" w:eastAsia="es-ES"/>
        </w:rPr>
        <w:t>,</w:t>
      </w:r>
      <w:r w:rsidRPr="008A177D">
        <w:rPr>
          <w:rFonts w:ascii="Verdana" w:eastAsia="Arial,Times New Roman" w:hAnsi="Verdana" w:cs="Arial"/>
          <w:sz w:val="22"/>
          <w:szCs w:val="22"/>
          <w:lang w:val="es-ES" w:eastAsia="es-ES"/>
        </w:rPr>
        <w:t xml:space="preserve"> no esté obligado a efectuar el pago de </w:t>
      </w:r>
      <w:r w:rsidR="00652C52" w:rsidRPr="008A177D">
        <w:rPr>
          <w:rFonts w:ascii="Verdana" w:eastAsia="Arial,Times New Roman" w:hAnsi="Verdana" w:cs="Arial"/>
          <w:sz w:val="22"/>
          <w:szCs w:val="22"/>
          <w:lang w:val="es-ES" w:eastAsia="es-ES"/>
        </w:rPr>
        <w:t>A</w:t>
      </w:r>
      <w:r w:rsidRPr="008A177D">
        <w:rPr>
          <w:rFonts w:ascii="Verdana" w:eastAsia="Arial,Times New Roman" w:hAnsi="Verdana" w:cs="Arial"/>
          <w:sz w:val="22"/>
          <w:szCs w:val="22"/>
          <w:lang w:val="es-ES" w:eastAsia="es-ES"/>
        </w:rPr>
        <w:t xml:space="preserve">portes </w:t>
      </w:r>
      <w:r w:rsidR="00652C52" w:rsidRPr="008A177D">
        <w:rPr>
          <w:rFonts w:ascii="Verdana" w:eastAsia="Arial,Times New Roman" w:hAnsi="Verdana" w:cs="Arial"/>
          <w:sz w:val="22"/>
          <w:szCs w:val="22"/>
          <w:lang w:val="es-ES" w:eastAsia="es-ES"/>
        </w:rPr>
        <w:t>L</w:t>
      </w:r>
      <w:r w:rsidRPr="008A177D">
        <w:rPr>
          <w:rFonts w:ascii="Verdana" w:eastAsia="Arial,Times New Roman" w:hAnsi="Verdana" w:cs="Arial"/>
          <w:sz w:val="22"/>
          <w:szCs w:val="22"/>
          <w:lang w:val="es-ES" w:eastAsia="es-ES"/>
        </w:rPr>
        <w:t xml:space="preserve">egales y </w:t>
      </w:r>
      <w:r w:rsidR="00F932D0" w:rsidRPr="008A177D">
        <w:rPr>
          <w:rFonts w:ascii="Verdana" w:eastAsia="Arial,Times New Roman" w:hAnsi="Verdana" w:cs="Arial"/>
          <w:sz w:val="22"/>
          <w:szCs w:val="22"/>
          <w:lang w:val="es-ES" w:eastAsia="es-ES"/>
        </w:rPr>
        <w:t xml:space="preserve">Seguridad Social </w:t>
      </w:r>
      <w:r w:rsidRPr="008A177D">
        <w:rPr>
          <w:rFonts w:ascii="Verdana" w:eastAsia="Arial,Times New Roman" w:hAnsi="Verdana" w:cs="Arial"/>
          <w:sz w:val="22"/>
          <w:szCs w:val="22"/>
          <w:lang w:val="es-ES" w:eastAsia="es-ES"/>
        </w:rPr>
        <w:t>debe indicar esta circunstancia en la mencionada certificación, bajo la gravedad de</w:t>
      </w:r>
      <w:r w:rsidR="00ED3112" w:rsidRPr="008A177D">
        <w:rPr>
          <w:rFonts w:ascii="Verdana" w:eastAsia="Arial,Times New Roman" w:hAnsi="Verdana" w:cs="Arial"/>
          <w:sz w:val="22"/>
          <w:szCs w:val="22"/>
          <w:lang w:val="es-ES" w:eastAsia="es-ES"/>
        </w:rPr>
        <w:t>l</w:t>
      </w:r>
      <w:r w:rsidRPr="008A177D">
        <w:rPr>
          <w:rFonts w:ascii="Verdana" w:eastAsia="Arial,Times New Roman" w:hAnsi="Verdana" w:cs="Arial"/>
          <w:sz w:val="22"/>
          <w:szCs w:val="22"/>
          <w:lang w:val="es-ES" w:eastAsia="es-ES"/>
        </w:rPr>
        <w:t xml:space="preserve"> juramento.</w:t>
      </w:r>
    </w:p>
    <w:p w14:paraId="539165F7" w14:textId="77777777" w:rsidR="002050B8" w:rsidRPr="008A177D" w:rsidRDefault="002050B8" w:rsidP="00AB1346">
      <w:pPr>
        <w:jc w:val="both"/>
        <w:rPr>
          <w:rFonts w:ascii="Verdana" w:eastAsia="Arial,Times New Roman" w:hAnsi="Verdana" w:cs="Arial"/>
          <w:sz w:val="22"/>
          <w:szCs w:val="22"/>
          <w:lang w:val="es-ES" w:eastAsia="es-ES"/>
        </w:rPr>
      </w:pPr>
    </w:p>
    <w:p w14:paraId="71EDCEDD" w14:textId="5E0F353F" w:rsidR="006C2EB0" w:rsidRPr="008A177D" w:rsidRDefault="006366D9" w:rsidP="00435D02">
      <w:pPr>
        <w:pStyle w:val="Capitulo2"/>
        <w:rPr>
          <w:rFonts w:ascii="Verdana" w:hAnsi="Verdana"/>
          <w:sz w:val="22"/>
          <w:szCs w:val="22"/>
        </w:rPr>
      </w:pPr>
      <w:bookmarkStart w:id="664" w:name="_Toc45547602"/>
      <w:bookmarkStart w:id="665" w:name="_Toc45870470"/>
      <w:bookmarkStart w:id="666" w:name="_Toc48204157"/>
      <w:bookmarkStart w:id="667" w:name="_Toc45547603"/>
      <w:bookmarkStart w:id="668" w:name="_Toc45870471"/>
      <w:bookmarkStart w:id="669" w:name="_Toc48204158"/>
      <w:bookmarkStart w:id="670" w:name="_Toc35616267"/>
      <w:bookmarkStart w:id="671" w:name="_Toc35616594"/>
      <w:bookmarkStart w:id="672" w:name="_Toc36796772"/>
      <w:bookmarkStart w:id="673" w:name="_Toc36797009"/>
      <w:bookmarkStart w:id="674" w:name="_Toc36797247"/>
      <w:bookmarkStart w:id="675" w:name="_Toc35616269"/>
      <w:bookmarkStart w:id="676" w:name="_Toc35616596"/>
      <w:bookmarkStart w:id="677" w:name="_Toc36796774"/>
      <w:bookmarkStart w:id="678" w:name="_Toc36797011"/>
      <w:bookmarkStart w:id="679" w:name="_Toc36797249"/>
      <w:bookmarkStart w:id="680" w:name="_Toc35616271"/>
      <w:bookmarkStart w:id="681" w:name="_Toc35616598"/>
      <w:bookmarkStart w:id="682" w:name="_Toc36796776"/>
      <w:bookmarkStart w:id="683" w:name="_Toc36797013"/>
      <w:bookmarkStart w:id="684" w:name="_Toc36797251"/>
      <w:bookmarkStart w:id="685" w:name="_Toc511029823"/>
      <w:bookmarkStart w:id="686" w:name="_Toc511375663"/>
      <w:bookmarkStart w:id="687" w:name="_Toc511375841"/>
      <w:bookmarkStart w:id="688" w:name="_Toc511924794"/>
      <w:bookmarkStart w:id="689" w:name="_Toc520226883"/>
      <w:bookmarkStart w:id="690" w:name="_Toc520297853"/>
      <w:bookmarkStart w:id="691" w:name="_Toc520317118"/>
      <w:bookmarkStart w:id="692" w:name="_Toc533083721"/>
      <w:bookmarkStart w:id="693" w:name="_Toc35616389"/>
      <w:bookmarkStart w:id="694" w:name="_Toc40113351"/>
      <w:bookmarkStart w:id="695" w:name="_Toc108082914"/>
      <w:bookmarkStart w:id="696" w:name="_Toc208767622"/>
      <w:bookmarkStart w:id="697" w:name="_Toc508648272"/>
      <w:bookmarkStart w:id="698" w:name="_Toc508984056"/>
      <w:bookmarkStart w:id="699" w:name="_Toc509843887"/>
      <w:bookmarkEnd w:id="645"/>
      <w:bookmarkEnd w:id="651"/>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sidRPr="008A177D">
        <w:rPr>
          <w:rFonts w:ascii="Verdana" w:hAnsi="Verdana"/>
          <w:sz w:val="22"/>
          <w:szCs w:val="22"/>
        </w:rPr>
        <w:t xml:space="preserve">3.5 </w:t>
      </w:r>
      <w:r w:rsidR="006C2EB0" w:rsidRPr="008A177D">
        <w:rPr>
          <w:rFonts w:ascii="Verdana" w:hAnsi="Verdana"/>
          <w:sz w:val="22"/>
          <w:szCs w:val="22"/>
        </w:rPr>
        <w:t>CAPACIDAD</w:t>
      </w:r>
      <w:r w:rsidR="002644ED" w:rsidRPr="008A177D">
        <w:rPr>
          <w:rFonts w:ascii="Verdana" w:hAnsi="Verdana"/>
          <w:sz w:val="22"/>
          <w:szCs w:val="22"/>
        </w:rPr>
        <w:t xml:space="preserve"> </w:t>
      </w:r>
      <w:r w:rsidR="006C2EB0" w:rsidRPr="008A177D">
        <w:rPr>
          <w:rFonts w:ascii="Verdana" w:hAnsi="Verdana"/>
          <w:sz w:val="22"/>
          <w:szCs w:val="22"/>
        </w:rPr>
        <w:t>FINANCIERA</w:t>
      </w:r>
      <w:bookmarkEnd w:id="688"/>
      <w:bookmarkEnd w:id="689"/>
      <w:bookmarkEnd w:id="690"/>
      <w:bookmarkEnd w:id="691"/>
      <w:bookmarkEnd w:id="692"/>
      <w:bookmarkEnd w:id="693"/>
      <w:bookmarkEnd w:id="694"/>
      <w:bookmarkEnd w:id="695"/>
      <w:bookmarkEnd w:id="696"/>
      <w:r w:rsidR="002644ED" w:rsidRPr="008A177D">
        <w:rPr>
          <w:rFonts w:ascii="Verdana" w:hAnsi="Verdana"/>
          <w:sz w:val="22"/>
          <w:szCs w:val="22"/>
        </w:rPr>
        <w:t xml:space="preserve"> </w:t>
      </w:r>
      <w:bookmarkEnd w:id="697"/>
      <w:bookmarkEnd w:id="698"/>
      <w:bookmarkEnd w:id="699"/>
    </w:p>
    <w:p w14:paraId="6C924A6F" w14:textId="77777777" w:rsidR="00EF0197" w:rsidRPr="008A177D" w:rsidRDefault="00EF0197" w:rsidP="00E63264">
      <w:pPr>
        <w:jc w:val="both"/>
        <w:rPr>
          <w:rFonts w:ascii="Verdana" w:hAnsi="Verdana" w:cs="Arial"/>
          <w:sz w:val="22"/>
          <w:szCs w:val="22"/>
        </w:rPr>
      </w:pPr>
    </w:p>
    <w:p w14:paraId="05126FE3" w14:textId="0865B420" w:rsidR="006C2EB0" w:rsidRPr="008A177D" w:rsidRDefault="1A42A2B1" w:rsidP="00E63264">
      <w:pPr>
        <w:jc w:val="both"/>
        <w:rPr>
          <w:rFonts w:ascii="Verdana" w:eastAsia="Arial" w:hAnsi="Verdana" w:cs="Arial"/>
          <w:sz w:val="22"/>
          <w:szCs w:val="22"/>
        </w:rPr>
      </w:pPr>
      <w:r w:rsidRPr="008A177D">
        <w:rPr>
          <w:rFonts w:ascii="Verdana" w:hAnsi="Verdana" w:cs="Arial"/>
          <w:sz w:val="22"/>
          <w:szCs w:val="22"/>
        </w:rPr>
        <w:t>L</w:t>
      </w:r>
      <w:r w:rsidR="2E30AF06" w:rsidRPr="008A177D">
        <w:rPr>
          <w:rFonts w:ascii="Verdana" w:hAnsi="Verdana" w:cs="Arial"/>
          <w:sz w:val="22"/>
          <w:szCs w:val="22"/>
        </w:rPr>
        <w:t>os</w:t>
      </w:r>
      <w:r w:rsidR="1A18FD6D" w:rsidRPr="008A177D">
        <w:rPr>
          <w:rFonts w:ascii="Verdana" w:eastAsia="Arial" w:hAnsi="Verdana" w:cs="Arial"/>
          <w:sz w:val="22"/>
          <w:szCs w:val="22"/>
        </w:rPr>
        <w:t xml:space="preserve"> </w:t>
      </w:r>
      <w:r w:rsidR="555208CD" w:rsidRPr="008A177D">
        <w:rPr>
          <w:rFonts w:ascii="Verdana" w:hAnsi="Verdana" w:cs="Arial"/>
          <w:sz w:val="22"/>
          <w:szCs w:val="22"/>
        </w:rPr>
        <w:t>P</w:t>
      </w:r>
      <w:r w:rsidR="2CD90BD5" w:rsidRPr="008A177D">
        <w:rPr>
          <w:rFonts w:ascii="Verdana" w:hAnsi="Verdana" w:cs="Arial"/>
          <w:sz w:val="22"/>
          <w:szCs w:val="22"/>
        </w:rPr>
        <w:t>roponentes</w:t>
      </w:r>
      <w:r w:rsidR="1A18FD6D" w:rsidRPr="008A177D">
        <w:rPr>
          <w:rFonts w:ascii="Verdana" w:eastAsia="Arial" w:hAnsi="Verdana" w:cs="Arial"/>
          <w:sz w:val="22"/>
          <w:szCs w:val="22"/>
        </w:rPr>
        <w:t xml:space="preserve"> </w:t>
      </w:r>
      <w:r w:rsidR="2E30AF06" w:rsidRPr="008A177D">
        <w:rPr>
          <w:rFonts w:ascii="Verdana" w:hAnsi="Verdana" w:cs="Arial"/>
          <w:sz w:val="22"/>
          <w:szCs w:val="22"/>
        </w:rPr>
        <w:t>deberán</w:t>
      </w:r>
      <w:r w:rsidR="1A18FD6D" w:rsidRPr="008A177D">
        <w:rPr>
          <w:rFonts w:ascii="Verdana" w:eastAsia="Arial" w:hAnsi="Verdana" w:cs="Arial"/>
          <w:sz w:val="22"/>
          <w:szCs w:val="22"/>
        </w:rPr>
        <w:t xml:space="preserve"> </w:t>
      </w:r>
      <w:r w:rsidR="2E30AF06" w:rsidRPr="008A177D">
        <w:rPr>
          <w:rFonts w:ascii="Verdana" w:hAnsi="Verdana" w:cs="Arial"/>
          <w:sz w:val="22"/>
          <w:szCs w:val="22"/>
        </w:rPr>
        <w:t>acreditar</w:t>
      </w:r>
      <w:r w:rsidR="1A18FD6D" w:rsidRPr="008A177D">
        <w:rPr>
          <w:rFonts w:ascii="Verdana" w:eastAsia="Arial" w:hAnsi="Verdana" w:cs="Arial"/>
          <w:sz w:val="22"/>
          <w:szCs w:val="22"/>
        </w:rPr>
        <w:t xml:space="preserve"> </w:t>
      </w:r>
      <w:r w:rsidR="2E30AF06" w:rsidRPr="008A177D">
        <w:rPr>
          <w:rFonts w:ascii="Verdana" w:hAnsi="Verdana" w:cs="Arial"/>
          <w:sz w:val="22"/>
          <w:szCs w:val="22"/>
        </w:rPr>
        <w:t>los</w:t>
      </w:r>
      <w:r w:rsidR="1A18FD6D" w:rsidRPr="008A177D">
        <w:rPr>
          <w:rFonts w:ascii="Verdana" w:eastAsia="Arial" w:hAnsi="Verdana" w:cs="Arial"/>
          <w:sz w:val="22"/>
          <w:szCs w:val="22"/>
        </w:rPr>
        <w:t xml:space="preserve"> </w:t>
      </w:r>
      <w:r w:rsidR="2E30AF06" w:rsidRPr="008A177D">
        <w:rPr>
          <w:rFonts w:ascii="Verdana" w:hAnsi="Verdana" w:cs="Arial"/>
          <w:sz w:val="22"/>
          <w:szCs w:val="22"/>
        </w:rPr>
        <w:t>siguientes</w:t>
      </w:r>
      <w:r w:rsidR="3FC87A34" w:rsidRPr="008A177D">
        <w:rPr>
          <w:rFonts w:ascii="Verdana" w:hAnsi="Verdana" w:cs="Arial"/>
          <w:sz w:val="22"/>
          <w:szCs w:val="22"/>
        </w:rPr>
        <w:t xml:space="preserve"> indicadores</w:t>
      </w:r>
      <w:r w:rsidR="6783C48F" w:rsidRPr="008A177D">
        <w:rPr>
          <w:rFonts w:ascii="Verdana" w:eastAsia="Arial" w:hAnsi="Verdana" w:cs="Arial"/>
          <w:sz w:val="22"/>
          <w:szCs w:val="22"/>
        </w:rPr>
        <w:t xml:space="preserve"> </w:t>
      </w:r>
      <w:r w:rsidRPr="008A177D">
        <w:rPr>
          <w:rFonts w:ascii="Verdana" w:hAnsi="Verdana" w:cs="Arial"/>
          <w:sz w:val="22"/>
          <w:szCs w:val="22"/>
        </w:rPr>
        <w:t xml:space="preserve">en los términos </w:t>
      </w:r>
      <w:r w:rsidR="7CEE6987" w:rsidRPr="008A177D">
        <w:rPr>
          <w:rFonts w:ascii="Verdana" w:hAnsi="Verdana" w:cs="Arial"/>
          <w:sz w:val="22"/>
          <w:szCs w:val="22"/>
        </w:rPr>
        <w:t>señalados en la</w:t>
      </w:r>
      <w:r w:rsidR="38369D1D" w:rsidRPr="008A177D">
        <w:rPr>
          <w:rFonts w:ascii="Verdana" w:hAnsi="Verdana" w:cs="Arial"/>
          <w:sz w:val="22"/>
          <w:szCs w:val="22"/>
        </w:rPr>
        <w:t xml:space="preserve"> “Matriz 2 – Indicadores financieros y </w:t>
      </w:r>
      <w:r w:rsidR="3CB3C657" w:rsidRPr="008A177D">
        <w:rPr>
          <w:rFonts w:ascii="Verdana" w:hAnsi="Verdana" w:cs="Arial"/>
          <w:sz w:val="22"/>
          <w:szCs w:val="22"/>
        </w:rPr>
        <w:t>organizacionales” y</w:t>
      </w:r>
      <w:r w:rsidR="21C5A2A0" w:rsidRPr="008A177D">
        <w:rPr>
          <w:rFonts w:ascii="Verdana" w:hAnsi="Verdana" w:cs="Arial"/>
          <w:sz w:val="22"/>
          <w:szCs w:val="22"/>
        </w:rPr>
        <w:t xml:space="preserve"> bajo las condiciones </w:t>
      </w:r>
      <w:r w:rsidR="1E40AC08" w:rsidRPr="008A177D">
        <w:rPr>
          <w:rFonts w:ascii="Verdana" w:hAnsi="Verdana" w:cs="Arial"/>
          <w:sz w:val="22"/>
          <w:szCs w:val="22"/>
        </w:rPr>
        <w:t xml:space="preserve">señaladas </w:t>
      </w:r>
      <w:r w:rsidR="21C5A2A0" w:rsidRPr="008A177D">
        <w:rPr>
          <w:rFonts w:ascii="Verdana" w:hAnsi="Verdana" w:cs="Arial"/>
          <w:sz w:val="22"/>
          <w:szCs w:val="22"/>
        </w:rPr>
        <w:t xml:space="preserve">en el numeral </w:t>
      </w:r>
      <w:r w:rsidR="17A236F2" w:rsidRPr="008A177D">
        <w:rPr>
          <w:rFonts w:ascii="Verdana" w:hAnsi="Verdana" w:cs="Arial"/>
          <w:sz w:val="22"/>
          <w:szCs w:val="22"/>
        </w:rPr>
        <w:t>3</w:t>
      </w:r>
      <w:r w:rsidR="54825BF3" w:rsidRPr="008A177D">
        <w:rPr>
          <w:rFonts w:ascii="Verdana" w:hAnsi="Verdana" w:cs="Arial"/>
          <w:sz w:val="22"/>
          <w:szCs w:val="22"/>
        </w:rPr>
        <w:t>.</w:t>
      </w:r>
      <w:r w:rsidR="00742872" w:rsidRPr="008A177D">
        <w:rPr>
          <w:rFonts w:ascii="Verdana" w:hAnsi="Verdana" w:cs="Arial"/>
          <w:sz w:val="22"/>
          <w:szCs w:val="22"/>
        </w:rPr>
        <w:t>8</w:t>
      </w:r>
      <w:r w:rsidR="7635CF1C" w:rsidRPr="008A177D">
        <w:rPr>
          <w:rFonts w:ascii="Verdana" w:hAnsi="Verdana" w:cs="Arial"/>
          <w:sz w:val="22"/>
          <w:szCs w:val="22"/>
        </w:rPr>
        <w:t xml:space="preserve"> del Pliego de Condiciones</w:t>
      </w:r>
      <w:r w:rsidRPr="008A177D">
        <w:rPr>
          <w:rFonts w:ascii="Verdana" w:eastAsia="Arial" w:hAnsi="Verdana" w:cs="Arial"/>
          <w:sz w:val="22"/>
          <w:szCs w:val="22"/>
        </w:rPr>
        <w:t>:</w:t>
      </w:r>
      <w:r w:rsidR="1DA62855" w:rsidRPr="008A177D">
        <w:rPr>
          <w:rFonts w:ascii="Verdana" w:eastAsia="Arial" w:hAnsi="Verdana" w:cs="Arial"/>
          <w:sz w:val="22"/>
          <w:szCs w:val="22"/>
        </w:rPr>
        <w:t xml:space="preserve"> </w:t>
      </w:r>
    </w:p>
    <w:p w14:paraId="2FDE8B98" w14:textId="77777777" w:rsidR="00811D4F" w:rsidRPr="008A177D" w:rsidRDefault="00811D4F" w:rsidP="00BF2EB7">
      <w:pPr>
        <w:jc w:val="both"/>
        <w:rPr>
          <w:rFonts w:ascii="Verdana" w:eastAsia="Arial" w:hAnsi="Verdana" w:cs="Arial"/>
          <w:sz w:val="22"/>
          <w:szCs w:val="22"/>
        </w:rPr>
      </w:pPr>
    </w:p>
    <w:tbl>
      <w:tblPr>
        <w:tblStyle w:val="Tablaconcuadrcula"/>
        <w:tblW w:w="6959" w:type="dxa"/>
        <w:jc w:val="center"/>
        <w:tblLook w:val="04A0" w:firstRow="1" w:lastRow="0" w:firstColumn="1" w:lastColumn="0" w:noHBand="0" w:noVBand="1"/>
      </w:tblPr>
      <w:tblGrid>
        <w:gridCol w:w="2595"/>
        <w:gridCol w:w="4364"/>
      </w:tblGrid>
      <w:tr w:rsidR="00BA09CA" w:rsidRPr="008A177D"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8A177D" w:rsidRDefault="006B6FB4" w:rsidP="00BF2EB7">
            <w:pPr>
              <w:jc w:val="center"/>
              <w:rPr>
                <w:rFonts w:ascii="Verdana" w:eastAsia="Arial" w:hAnsi="Verdana" w:cs="Arial"/>
                <w:b/>
                <w:bCs/>
                <w:color w:val="FFFFFF" w:themeColor="background1"/>
                <w:sz w:val="22"/>
                <w:szCs w:val="22"/>
              </w:rPr>
            </w:pPr>
            <w:bookmarkStart w:id="700" w:name="_Hlk530507326"/>
            <w:r w:rsidRPr="008A177D">
              <w:rPr>
                <w:rFonts w:ascii="Verdana" w:hAnsi="Verdana" w:cs="Arial"/>
                <w:b/>
                <w:bCs/>
                <w:color w:val="FFFFFF" w:themeColor="background1"/>
                <w:sz w:val="22"/>
                <w:szCs w:val="22"/>
              </w:rPr>
              <w:lastRenderedPageBreak/>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8A177D" w:rsidRDefault="006B6FB4" w:rsidP="00BF2EB7">
            <w:pPr>
              <w:jc w:val="center"/>
              <w:rPr>
                <w:rFonts w:ascii="Verdana" w:eastAsia="Arial" w:hAnsi="Verdana" w:cs="Arial"/>
                <w:b/>
                <w:bCs/>
                <w:color w:val="FFFFFF" w:themeColor="background1"/>
                <w:sz w:val="22"/>
                <w:szCs w:val="22"/>
              </w:rPr>
            </w:pPr>
            <w:r w:rsidRPr="008A177D">
              <w:rPr>
                <w:rFonts w:ascii="Verdana" w:hAnsi="Verdana" w:cs="Arial"/>
                <w:b/>
                <w:bCs/>
                <w:color w:val="FFFFFF" w:themeColor="background1"/>
                <w:sz w:val="22"/>
                <w:szCs w:val="22"/>
              </w:rPr>
              <w:t>Fórmula</w:t>
            </w:r>
          </w:p>
        </w:tc>
      </w:tr>
      <w:tr w:rsidR="00BA09CA" w:rsidRPr="008A177D"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8A177D" w:rsidRDefault="006B6FB4" w:rsidP="00BF2EB7">
            <w:pPr>
              <w:tabs>
                <w:tab w:val="left" w:pos="1039"/>
              </w:tabs>
              <w:jc w:val="center"/>
              <w:rPr>
                <w:rFonts w:ascii="Verdana" w:eastAsia="Arial" w:hAnsi="Verdana" w:cs="Arial"/>
                <w:sz w:val="22"/>
                <w:szCs w:val="22"/>
              </w:rPr>
            </w:pPr>
            <w:r w:rsidRPr="008A177D">
              <w:rPr>
                <w:rFonts w:ascii="Verdana" w:eastAsia="Arial" w:hAnsi="Verdana" w:cs="Arial"/>
                <w:sz w:val="22"/>
                <w:szCs w:val="22"/>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8A177D" w:rsidRDefault="009C41BC"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Activo Corriente</m:t>
                    </m:r>
                  </m:num>
                  <m:den>
                    <m:r>
                      <m:rPr>
                        <m:sty m:val="p"/>
                      </m:rPr>
                      <w:rPr>
                        <w:rFonts w:ascii="Cambria Math" w:eastAsia="Arial" w:hAnsi="Cambria Math" w:cs="Arial"/>
                        <w:sz w:val="22"/>
                        <w:szCs w:val="22"/>
                      </w:rPr>
                      <m:t>Pasivo Corriente</m:t>
                    </m:r>
                  </m:den>
                </m:f>
              </m:oMath>
            </m:oMathPara>
          </w:p>
        </w:tc>
      </w:tr>
      <w:tr w:rsidR="00BA09CA" w:rsidRPr="008A177D"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8A177D" w:rsidRDefault="006B6FB4" w:rsidP="00BF2EB7">
            <w:pPr>
              <w:jc w:val="center"/>
              <w:rPr>
                <w:rFonts w:ascii="Verdana" w:eastAsia="Arial" w:hAnsi="Verdana" w:cs="Arial"/>
                <w:sz w:val="22"/>
                <w:szCs w:val="22"/>
              </w:rPr>
            </w:pPr>
            <w:r w:rsidRPr="008A177D">
              <w:rPr>
                <w:rFonts w:ascii="Verdana" w:eastAsia="Arial" w:hAnsi="Verdana" w:cs="Arial"/>
                <w:sz w:val="22"/>
                <w:szCs w:val="22"/>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8A177D" w:rsidRDefault="009C41BC" w:rsidP="00BF2EB7">
            <w:pPr>
              <w:jc w:val="center"/>
              <w:rPr>
                <w:rFonts w:ascii="Verdana" w:eastAsia="Arial" w:hAnsi="Verdana"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Pasivo Total</m:t>
                    </m:r>
                  </m:num>
                  <m:den>
                    <m:r>
                      <m:rPr>
                        <m:sty m:val="p"/>
                      </m:rPr>
                      <w:rPr>
                        <w:rFonts w:ascii="Cambria Math" w:eastAsia="Arial" w:hAnsi="Cambria Math" w:cs="Arial"/>
                        <w:sz w:val="22"/>
                        <w:szCs w:val="22"/>
                      </w:rPr>
                      <m:t>Activo Total</m:t>
                    </m:r>
                  </m:den>
                </m:f>
              </m:oMath>
            </m:oMathPara>
          </w:p>
        </w:tc>
      </w:tr>
      <w:tr w:rsidR="00BA09CA" w:rsidRPr="008A177D"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8A177D" w:rsidRDefault="006B6FB4" w:rsidP="00BF2EB7">
            <w:pPr>
              <w:jc w:val="center"/>
              <w:rPr>
                <w:rFonts w:ascii="Verdana" w:eastAsia="Arial" w:hAnsi="Verdana" w:cs="Arial"/>
                <w:sz w:val="22"/>
                <w:szCs w:val="22"/>
              </w:rPr>
            </w:pPr>
            <w:r w:rsidRPr="008A177D">
              <w:rPr>
                <w:rFonts w:ascii="Verdana" w:hAnsi="Verdana" w:cs="Arial"/>
                <w:sz w:val="22"/>
                <w:szCs w:val="22"/>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8A177D" w:rsidRDefault="009C41BC" w:rsidP="00BF2EB7">
            <w:pPr>
              <w:jc w:val="center"/>
              <w:rPr>
                <w:rFonts w:ascii="Verdana" w:hAnsi="Verdana" w:cs="Arial"/>
                <w:sz w:val="22"/>
                <w:szCs w:val="22"/>
              </w:rPr>
            </w:pPr>
            <m:oMathPara>
              <m:oMath>
                <m:f>
                  <m:fPr>
                    <m:ctrlPr>
                      <w:rPr>
                        <w:rFonts w:ascii="Cambria Math" w:hAnsi="Cambria Math" w:cs="Arial"/>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Gastos Interes</m:t>
                    </m:r>
                  </m:den>
                </m:f>
              </m:oMath>
            </m:oMathPara>
          </w:p>
        </w:tc>
      </w:tr>
    </w:tbl>
    <w:p w14:paraId="1E18F1E1" w14:textId="77777777" w:rsidR="00B42FBD" w:rsidRPr="008A177D" w:rsidRDefault="00B42FBD" w:rsidP="00BF2EB7">
      <w:pPr>
        <w:rPr>
          <w:rFonts w:ascii="Verdana" w:hAnsi="Verdana" w:cs="Arial"/>
          <w:b/>
          <w:bCs/>
          <w:sz w:val="22"/>
          <w:szCs w:val="22"/>
        </w:rPr>
      </w:pPr>
      <w:bookmarkStart w:id="701" w:name="_Hlk520284067"/>
      <w:bookmarkEnd w:id="700"/>
    </w:p>
    <w:p w14:paraId="1CF6BF7F" w14:textId="1E31EC0F" w:rsidR="00811D4F" w:rsidRPr="008A177D" w:rsidRDefault="001F573A" w:rsidP="00BF2EB7">
      <w:pPr>
        <w:rPr>
          <w:rFonts w:ascii="Verdana" w:eastAsia="Arial" w:hAnsi="Verdana" w:cs="Arial"/>
          <w:sz w:val="22"/>
          <w:szCs w:val="22"/>
        </w:rPr>
      </w:pPr>
      <w:r w:rsidRPr="008A177D">
        <w:rPr>
          <w:rFonts w:ascii="Verdana" w:hAnsi="Verdana" w:cs="Arial"/>
          <w:sz w:val="22"/>
          <w:szCs w:val="22"/>
        </w:rPr>
        <w:t>Si</w:t>
      </w:r>
      <w:r w:rsidR="00947856" w:rsidRPr="008A177D">
        <w:rPr>
          <w:rFonts w:ascii="Verdana" w:hAnsi="Verdana" w:cs="Arial"/>
          <w:sz w:val="22"/>
          <w:szCs w:val="22"/>
        </w:rPr>
        <w:t xml:space="preserve"> </w:t>
      </w:r>
      <w:r w:rsidR="00327F6E" w:rsidRPr="008A177D">
        <w:rPr>
          <w:rFonts w:ascii="Verdana" w:hAnsi="Verdana" w:cs="Arial"/>
          <w:sz w:val="22"/>
          <w:szCs w:val="22"/>
        </w:rPr>
        <w:t>e</w:t>
      </w:r>
      <w:r w:rsidR="00947856" w:rsidRPr="008A177D">
        <w:rPr>
          <w:rFonts w:ascii="Verdana" w:hAnsi="Verdana" w:cs="Arial"/>
          <w:sz w:val="22"/>
          <w:szCs w:val="22"/>
        </w:rPr>
        <w:t>l</w:t>
      </w:r>
      <w:r w:rsidRPr="008A177D">
        <w:rPr>
          <w:rFonts w:ascii="Verdana" w:eastAsia="Arial" w:hAnsi="Verdana" w:cs="Arial"/>
          <w:sz w:val="22"/>
          <w:szCs w:val="22"/>
        </w:rPr>
        <w:t xml:space="preserve"> </w:t>
      </w:r>
      <w:r w:rsidR="00327F6E" w:rsidRPr="008A177D">
        <w:rPr>
          <w:rFonts w:ascii="Verdana" w:hAnsi="Verdana" w:cs="Arial"/>
          <w:sz w:val="22"/>
          <w:szCs w:val="22"/>
        </w:rPr>
        <w:t>P</w:t>
      </w:r>
      <w:r w:rsidRPr="008A177D">
        <w:rPr>
          <w:rFonts w:ascii="Verdana" w:hAnsi="Verdana" w:cs="Arial"/>
          <w:sz w:val="22"/>
          <w:szCs w:val="22"/>
        </w:rPr>
        <w:t>roponente</w:t>
      </w:r>
      <w:r w:rsidRPr="008A177D">
        <w:rPr>
          <w:rFonts w:ascii="Verdana" w:eastAsia="Arial" w:hAnsi="Verdana" w:cs="Arial"/>
          <w:sz w:val="22"/>
          <w:szCs w:val="22"/>
        </w:rPr>
        <w:t xml:space="preserve"> </w:t>
      </w:r>
      <w:r w:rsidR="00947856" w:rsidRPr="008A177D">
        <w:rPr>
          <w:rFonts w:ascii="Verdana" w:eastAsia="Arial" w:hAnsi="Verdana" w:cs="Arial"/>
          <w:sz w:val="22"/>
          <w:szCs w:val="22"/>
        </w:rPr>
        <w:t xml:space="preserve">es </w:t>
      </w:r>
      <w:r w:rsidR="0006664E" w:rsidRPr="008A177D">
        <w:rPr>
          <w:rFonts w:ascii="Verdana" w:hAnsi="Verdana" w:cs="Arial"/>
          <w:sz w:val="22"/>
          <w:szCs w:val="22"/>
        </w:rPr>
        <w:t>p</w:t>
      </w:r>
      <w:r w:rsidRPr="008A177D">
        <w:rPr>
          <w:rFonts w:ascii="Verdana" w:hAnsi="Verdana" w:cs="Arial"/>
          <w:sz w:val="22"/>
          <w:szCs w:val="22"/>
        </w:rPr>
        <w:t>lural</w:t>
      </w:r>
      <w:r w:rsidRPr="008A177D">
        <w:rPr>
          <w:rFonts w:ascii="Verdana" w:eastAsia="Arial" w:hAnsi="Verdana" w:cs="Arial"/>
          <w:sz w:val="22"/>
          <w:szCs w:val="22"/>
        </w:rPr>
        <w:t xml:space="preserve"> </w:t>
      </w:r>
      <w:r w:rsidRPr="008A177D">
        <w:rPr>
          <w:rFonts w:ascii="Verdana" w:hAnsi="Verdana" w:cs="Arial"/>
          <w:sz w:val="22"/>
          <w:szCs w:val="22"/>
        </w:rPr>
        <w:t>cada</w:t>
      </w:r>
      <w:r w:rsidRPr="008A177D">
        <w:rPr>
          <w:rFonts w:ascii="Verdana" w:eastAsia="Arial" w:hAnsi="Verdana" w:cs="Arial"/>
          <w:sz w:val="22"/>
          <w:szCs w:val="22"/>
        </w:rPr>
        <w:t xml:space="preserve"> </w:t>
      </w:r>
      <w:r w:rsidRPr="008A177D">
        <w:rPr>
          <w:rFonts w:ascii="Verdana" w:hAnsi="Verdana" w:cs="Arial"/>
          <w:sz w:val="22"/>
          <w:szCs w:val="22"/>
        </w:rPr>
        <w:t>indicador</w:t>
      </w:r>
      <w:r w:rsidRPr="008A177D">
        <w:rPr>
          <w:rFonts w:ascii="Verdana" w:eastAsia="Arial" w:hAnsi="Verdana" w:cs="Arial"/>
          <w:sz w:val="22"/>
          <w:szCs w:val="22"/>
        </w:rPr>
        <w:t xml:space="preserve"> </w:t>
      </w:r>
      <w:r w:rsidRPr="008A177D">
        <w:rPr>
          <w:rFonts w:ascii="Verdana" w:hAnsi="Verdana" w:cs="Arial"/>
          <w:sz w:val="22"/>
          <w:szCs w:val="22"/>
        </w:rPr>
        <w:t>debe</w:t>
      </w:r>
      <w:r w:rsidRPr="008A177D">
        <w:rPr>
          <w:rFonts w:ascii="Verdana" w:eastAsia="Arial" w:hAnsi="Verdana" w:cs="Arial"/>
          <w:sz w:val="22"/>
          <w:szCs w:val="22"/>
        </w:rPr>
        <w:t xml:space="preserve"> </w:t>
      </w:r>
      <w:r w:rsidRPr="008A177D">
        <w:rPr>
          <w:rFonts w:ascii="Verdana" w:hAnsi="Verdana" w:cs="Arial"/>
          <w:sz w:val="22"/>
          <w:szCs w:val="22"/>
        </w:rPr>
        <w:t>calcularse</w:t>
      </w:r>
      <w:r w:rsidRPr="008A177D">
        <w:rPr>
          <w:rFonts w:ascii="Verdana" w:eastAsia="Arial" w:hAnsi="Verdana" w:cs="Arial"/>
          <w:sz w:val="22"/>
          <w:szCs w:val="22"/>
        </w:rPr>
        <w:t xml:space="preserve"> </w:t>
      </w:r>
      <w:r w:rsidRPr="008A177D">
        <w:rPr>
          <w:rFonts w:ascii="Verdana" w:hAnsi="Verdana" w:cs="Arial"/>
          <w:sz w:val="22"/>
          <w:szCs w:val="22"/>
        </w:rPr>
        <w:t>así:</w:t>
      </w:r>
      <w:r w:rsidRPr="008A177D">
        <w:rPr>
          <w:rFonts w:ascii="Verdana" w:eastAsia="Arial" w:hAnsi="Verdana" w:cs="Arial"/>
          <w:sz w:val="22"/>
          <w:szCs w:val="22"/>
        </w:rPr>
        <w:t xml:space="preserve"> </w:t>
      </w:r>
    </w:p>
    <w:p w14:paraId="3D590E5A" w14:textId="77777777" w:rsidR="0006664E" w:rsidRPr="008A177D" w:rsidRDefault="0006664E" w:rsidP="00BF2EB7">
      <w:pPr>
        <w:rPr>
          <w:rFonts w:ascii="Verdana" w:eastAsia="Arial" w:hAnsi="Verdana" w:cs="Arial"/>
          <w:sz w:val="22"/>
          <w:szCs w:val="22"/>
        </w:rPr>
      </w:pPr>
    </w:p>
    <w:p w14:paraId="62281D9D" w14:textId="77777777" w:rsidR="001F573A" w:rsidRPr="008A177D" w:rsidRDefault="001F573A" w:rsidP="00BF2EB7">
      <w:pPr>
        <w:rPr>
          <w:rFonts w:ascii="Verdana" w:hAnsi="Verdana"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1471671E" w14:textId="77777777" w:rsidR="00811D4F" w:rsidRPr="008A177D" w:rsidRDefault="00811D4F" w:rsidP="00BF2EB7">
      <w:pPr>
        <w:jc w:val="both"/>
        <w:rPr>
          <w:rFonts w:ascii="Verdana" w:hAnsi="Verdana" w:cs="Arial"/>
          <w:sz w:val="22"/>
          <w:szCs w:val="22"/>
        </w:rPr>
      </w:pPr>
    </w:p>
    <w:p w14:paraId="3804EA2D" w14:textId="3E13D27F" w:rsidR="001F573A" w:rsidRPr="008A177D" w:rsidRDefault="7CFEB6D5" w:rsidP="00E63264">
      <w:pPr>
        <w:jc w:val="both"/>
        <w:rPr>
          <w:rFonts w:ascii="Verdana" w:eastAsia="Arial" w:hAnsi="Verdana" w:cs="Arial"/>
          <w:sz w:val="22"/>
          <w:szCs w:val="22"/>
        </w:rPr>
      </w:pPr>
      <w:r w:rsidRPr="008A177D">
        <w:rPr>
          <w:rFonts w:ascii="Verdana" w:hAnsi="Verdana" w:cs="Arial"/>
          <w:sz w:val="22"/>
          <w:szCs w:val="22"/>
        </w:rPr>
        <w:t>Donde</w:t>
      </w:r>
      <w:r w:rsidRPr="008A177D">
        <w:rPr>
          <w:rFonts w:ascii="Verdana" w:eastAsia="Arial" w:hAnsi="Verdana" w:cs="Arial"/>
          <w:sz w:val="22"/>
          <w:szCs w:val="22"/>
        </w:rPr>
        <w:t xml:space="preserve"> </w:t>
      </w:r>
      <m:oMath>
        <m:r>
          <w:rPr>
            <w:rFonts w:ascii="Cambria Math" w:hAnsi="Cambria Math" w:cs="Arial"/>
            <w:sz w:val="22"/>
            <w:szCs w:val="22"/>
          </w:rPr>
          <m:t>n</m:t>
        </m:r>
      </m:oMath>
      <w:r w:rsidRPr="008A177D">
        <w:rPr>
          <w:rFonts w:ascii="Verdana" w:eastAsia="Arial" w:hAnsi="Verdana" w:cs="Arial"/>
          <w:sz w:val="22"/>
          <w:szCs w:val="22"/>
        </w:rPr>
        <w:t xml:space="preserve"> </w:t>
      </w:r>
      <w:r w:rsidRPr="008A177D">
        <w:rPr>
          <w:rFonts w:ascii="Verdana" w:hAnsi="Verdana" w:cs="Arial"/>
          <w:sz w:val="22"/>
          <w:szCs w:val="22"/>
        </w:rPr>
        <w:t>es</w:t>
      </w:r>
      <w:r w:rsidRPr="008A177D">
        <w:rPr>
          <w:rFonts w:ascii="Verdana" w:eastAsia="Arial" w:hAnsi="Verdana" w:cs="Arial"/>
          <w:sz w:val="22"/>
          <w:szCs w:val="22"/>
        </w:rPr>
        <w:t xml:space="preserve"> </w:t>
      </w:r>
      <w:r w:rsidRPr="008A177D">
        <w:rPr>
          <w:rFonts w:ascii="Verdana" w:hAnsi="Verdana" w:cs="Arial"/>
          <w:sz w:val="22"/>
          <w:szCs w:val="22"/>
        </w:rPr>
        <w:t>el</w:t>
      </w:r>
      <w:r w:rsidRPr="008A177D">
        <w:rPr>
          <w:rFonts w:ascii="Verdana" w:eastAsia="Arial" w:hAnsi="Verdana" w:cs="Arial"/>
          <w:sz w:val="22"/>
          <w:szCs w:val="22"/>
        </w:rPr>
        <w:t xml:space="preserve"> </w:t>
      </w:r>
      <w:r w:rsidRPr="008A177D">
        <w:rPr>
          <w:rFonts w:ascii="Verdana" w:hAnsi="Verdana" w:cs="Arial"/>
          <w:sz w:val="22"/>
          <w:szCs w:val="22"/>
        </w:rPr>
        <w:t>número</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Pr="008A177D">
        <w:rPr>
          <w:rFonts w:ascii="Verdana" w:hAnsi="Verdana" w:cs="Arial"/>
          <w:sz w:val="22"/>
          <w:szCs w:val="22"/>
        </w:rPr>
        <w:t>integrantes</w:t>
      </w:r>
      <w:r w:rsidRPr="008A177D">
        <w:rPr>
          <w:rFonts w:ascii="Verdana" w:eastAsia="Arial" w:hAnsi="Verdana" w:cs="Arial"/>
          <w:sz w:val="22"/>
          <w:szCs w:val="22"/>
        </w:rPr>
        <w:t xml:space="preserve"> </w:t>
      </w:r>
      <w:r w:rsidRPr="008A177D">
        <w:rPr>
          <w:rFonts w:ascii="Verdana" w:hAnsi="Verdana" w:cs="Arial"/>
          <w:sz w:val="22"/>
          <w:szCs w:val="22"/>
        </w:rPr>
        <w:t>del</w:t>
      </w:r>
      <w:r w:rsidRPr="008A177D">
        <w:rPr>
          <w:rFonts w:ascii="Verdana" w:eastAsia="Arial" w:hAnsi="Verdana" w:cs="Arial"/>
          <w:sz w:val="22"/>
          <w:szCs w:val="22"/>
        </w:rPr>
        <w:t xml:space="preserve"> </w:t>
      </w:r>
      <w:r w:rsidR="6DAA76B2" w:rsidRPr="008A177D">
        <w:rPr>
          <w:rFonts w:ascii="Verdana" w:hAnsi="Verdana" w:cs="Arial"/>
          <w:sz w:val="22"/>
          <w:szCs w:val="22"/>
        </w:rPr>
        <w:t>P</w:t>
      </w:r>
      <w:r w:rsidR="4448A038" w:rsidRPr="008A177D">
        <w:rPr>
          <w:rFonts w:ascii="Verdana" w:hAnsi="Verdana" w:cs="Arial"/>
          <w:sz w:val="22"/>
          <w:szCs w:val="22"/>
        </w:rPr>
        <w:t>roponente</w:t>
      </w:r>
      <w:r w:rsidR="4448A038" w:rsidRPr="008A177D">
        <w:rPr>
          <w:rFonts w:ascii="Verdana" w:eastAsia="Arial" w:hAnsi="Verdana" w:cs="Arial"/>
          <w:sz w:val="22"/>
          <w:szCs w:val="22"/>
        </w:rPr>
        <w:t xml:space="preserve"> </w:t>
      </w:r>
      <w:r w:rsidR="02F40B7E" w:rsidRPr="008A177D">
        <w:rPr>
          <w:rFonts w:ascii="Verdana" w:hAnsi="Verdana" w:cs="Arial"/>
          <w:sz w:val="22"/>
          <w:szCs w:val="22"/>
        </w:rPr>
        <w:t>P</w:t>
      </w:r>
      <w:r w:rsidR="4448A038" w:rsidRPr="008A177D">
        <w:rPr>
          <w:rFonts w:ascii="Verdana" w:hAnsi="Verdana" w:cs="Arial"/>
          <w:sz w:val="22"/>
          <w:szCs w:val="22"/>
        </w:rPr>
        <w:t>lural</w:t>
      </w:r>
      <w:r w:rsidR="4448A038" w:rsidRPr="008A177D">
        <w:rPr>
          <w:rFonts w:ascii="Verdana" w:eastAsia="Arial" w:hAnsi="Verdana" w:cs="Arial"/>
          <w:sz w:val="22"/>
          <w:szCs w:val="22"/>
        </w:rPr>
        <w:t xml:space="preserve"> </w:t>
      </w:r>
      <w:r w:rsidR="4448A038" w:rsidRPr="008A177D">
        <w:rPr>
          <w:rFonts w:ascii="Verdana" w:hAnsi="Verdana" w:cs="Arial"/>
          <w:sz w:val="22"/>
          <w:szCs w:val="22"/>
        </w:rPr>
        <w:t>(</w:t>
      </w:r>
      <w:r w:rsidR="2B73A77B" w:rsidRPr="008A177D">
        <w:rPr>
          <w:rFonts w:ascii="Verdana" w:hAnsi="Verdana" w:cs="Arial"/>
          <w:sz w:val="22"/>
          <w:szCs w:val="22"/>
        </w:rPr>
        <w:t>U</w:t>
      </w:r>
      <w:r w:rsidR="4448A038" w:rsidRPr="008A177D">
        <w:rPr>
          <w:rFonts w:ascii="Verdana" w:hAnsi="Verdana" w:cs="Arial"/>
          <w:sz w:val="22"/>
          <w:szCs w:val="22"/>
        </w:rPr>
        <w:t>nión</w:t>
      </w:r>
      <w:r w:rsidRPr="008A177D">
        <w:rPr>
          <w:rFonts w:ascii="Verdana" w:eastAsia="Arial" w:hAnsi="Verdana" w:cs="Arial"/>
          <w:sz w:val="22"/>
          <w:szCs w:val="22"/>
        </w:rPr>
        <w:t xml:space="preserve"> </w:t>
      </w:r>
      <w:r w:rsidR="7A79C9DF" w:rsidRPr="008A177D">
        <w:rPr>
          <w:rFonts w:ascii="Verdana" w:hAnsi="Verdana" w:cs="Arial"/>
          <w:sz w:val="22"/>
          <w:szCs w:val="22"/>
        </w:rPr>
        <w:t>T</w:t>
      </w:r>
      <w:r w:rsidRPr="008A177D">
        <w:rPr>
          <w:rFonts w:ascii="Verdana" w:hAnsi="Verdana" w:cs="Arial"/>
          <w:sz w:val="22"/>
          <w:szCs w:val="22"/>
        </w:rPr>
        <w:t>emporal</w:t>
      </w:r>
      <w:r w:rsidRPr="008A177D">
        <w:rPr>
          <w:rFonts w:ascii="Verdana" w:eastAsia="Arial" w:hAnsi="Verdana" w:cs="Arial"/>
          <w:sz w:val="22"/>
          <w:szCs w:val="22"/>
        </w:rPr>
        <w:t xml:space="preserve"> </w:t>
      </w:r>
      <w:r w:rsidRPr="008A177D">
        <w:rPr>
          <w:rFonts w:ascii="Verdana" w:hAnsi="Verdana" w:cs="Arial"/>
          <w:sz w:val="22"/>
          <w:szCs w:val="22"/>
        </w:rPr>
        <w:t>o</w:t>
      </w:r>
      <w:r w:rsidRPr="008A177D">
        <w:rPr>
          <w:rFonts w:ascii="Verdana" w:eastAsia="Arial" w:hAnsi="Verdana" w:cs="Arial"/>
          <w:sz w:val="22"/>
          <w:szCs w:val="22"/>
        </w:rPr>
        <w:t xml:space="preserve"> </w:t>
      </w:r>
      <w:r w:rsidR="4E864F80" w:rsidRPr="008A177D">
        <w:rPr>
          <w:rFonts w:ascii="Verdana" w:hAnsi="Verdana" w:cs="Arial"/>
          <w:sz w:val="22"/>
          <w:szCs w:val="22"/>
        </w:rPr>
        <w:t>C</w:t>
      </w:r>
      <w:r w:rsidR="4448A038" w:rsidRPr="008A177D">
        <w:rPr>
          <w:rFonts w:ascii="Verdana" w:hAnsi="Verdana" w:cs="Arial"/>
          <w:sz w:val="22"/>
          <w:szCs w:val="22"/>
        </w:rPr>
        <w:t>onsorcio</w:t>
      </w:r>
      <w:r w:rsidRPr="008A177D">
        <w:rPr>
          <w:rFonts w:ascii="Verdana" w:hAnsi="Verdana" w:cs="Arial"/>
          <w:sz w:val="22"/>
          <w:szCs w:val="22"/>
        </w:rPr>
        <w:t>).</w:t>
      </w:r>
    </w:p>
    <w:p w14:paraId="24C190A5" w14:textId="77777777" w:rsidR="007C6282" w:rsidRPr="008A177D" w:rsidRDefault="007C6282" w:rsidP="00AB1346">
      <w:pPr>
        <w:jc w:val="both"/>
        <w:rPr>
          <w:rFonts w:ascii="Verdana" w:hAnsi="Verdana" w:cs="Arial"/>
          <w:sz w:val="22"/>
          <w:szCs w:val="22"/>
        </w:rPr>
      </w:pPr>
      <w:bookmarkStart w:id="702" w:name="_Hlk516153707"/>
    </w:p>
    <w:p w14:paraId="6B1E9F16" w14:textId="6018715B" w:rsidR="006C2EB0" w:rsidRPr="008A177D" w:rsidRDefault="006C2EB0" w:rsidP="00AB1346">
      <w:pPr>
        <w:jc w:val="both"/>
        <w:rPr>
          <w:rFonts w:ascii="Verdana" w:eastAsia="Arial" w:hAnsi="Verdana" w:cs="Arial"/>
          <w:sz w:val="22"/>
          <w:szCs w:val="22"/>
        </w:rPr>
      </w:pPr>
      <w:r w:rsidRPr="008A177D">
        <w:rPr>
          <w:rFonts w:ascii="Verdana" w:hAnsi="Verdana" w:cs="Arial"/>
          <w:sz w:val="22"/>
          <w:szCs w:val="22"/>
        </w:rPr>
        <w:t>El</w:t>
      </w:r>
      <w:r w:rsidR="002644ED" w:rsidRPr="008A177D">
        <w:rPr>
          <w:rFonts w:ascii="Verdana" w:eastAsia="Arial" w:hAnsi="Verdana" w:cs="Arial"/>
          <w:sz w:val="22"/>
          <w:szCs w:val="22"/>
        </w:rPr>
        <w:t xml:space="preserve"> </w:t>
      </w:r>
      <w:r w:rsidR="06E8F5C9" w:rsidRPr="008A177D">
        <w:rPr>
          <w:rFonts w:ascii="Verdana" w:hAnsi="Verdana" w:cs="Arial"/>
          <w:sz w:val="22"/>
          <w:szCs w:val="22"/>
        </w:rPr>
        <w:t>P</w:t>
      </w:r>
      <w:r w:rsidR="3CB3BAA1" w:rsidRPr="008A177D">
        <w:rPr>
          <w:rFonts w:ascii="Verdana" w:hAnsi="Verdana" w:cs="Arial"/>
          <w:sz w:val="22"/>
          <w:szCs w:val="22"/>
        </w:rPr>
        <w:t>roponente</w:t>
      </w:r>
      <w:r w:rsidR="002644ED" w:rsidRPr="008A177D">
        <w:rPr>
          <w:rFonts w:ascii="Verdana" w:eastAsia="Arial" w:hAnsi="Verdana" w:cs="Arial"/>
          <w:sz w:val="22"/>
          <w:szCs w:val="22"/>
        </w:rPr>
        <w:t xml:space="preserve"> </w:t>
      </w:r>
      <w:r w:rsidRPr="008A177D">
        <w:rPr>
          <w:rFonts w:ascii="Verdana" w:hAnsi="Verdana" w:cs="Arial"/>
          <w:sz w:val="22"/>
          <w:szCs w:val="22"/>
        </w:rPr>
        <w:t>que</w:t>
      </w:r>
      <w:r w:rsidR="002644ED" w:rsidRPr="008A177D">
        <w:rPr>
          <w:rFonts w:ascii="Verdana" w:eastAsia="Arial" w:hAnsi="Verdana" w:cs="Arial"/>
          <w:sz w:val="22"/>
          <w:szCs w:val="22"/>
        </w:rPr>
        <w:t xml:space="preserve"> </w:t>
      </w:r>
      <w:r w:rsidRPr="008A177D">
        <w:rPr>
          <w:rFonts w:ascii="Verdana" w:hAnsi="Verdana" w:cs="Arial"/>
          <w:sz w:val="22"/>
          <w:szCs w:val="22"/>
        </w:rPr>
        <w:t>no</w:t>
      </w:r>
      <w:r w:rsidR="002644ED" w:rsidRPr="008A177D">
        <w:rPr>
          <w:rFonts w:ascii="Verdana" w:eastAsia="Arial" w:hAnsi="Verdana" w:cs="Arial"/>
          <w:sz w:val="22"/>
          <w:szCs w:val="22"/>
        </w:rPr>
        <w:t xml:space="preserve"> </w:t>
      </w:r>
      <w:r w:rsidRPr="008A177D">
        <w:rPr>
          <w:rFonts w:ascii="Verdana" w:hAnsi="Verdana" w:cs="Arial"/>
          <w:sz w:val="22"/>
          <w:szCs w:val="22"/>
        </w:rPr>
        <w:t>tiene</w:t>
      </w:r>
      <w:r w:rsidR="002644ED" w:rsidRPr="008A177D">
        <w:rPr>
          <w:rFonts w:ascii="Verdana" w:eastAsia="Arial" w:hAnsi="Verdana" w:cs="Arial"/>
          <w:sz w:val="22"/>
          <w:szCs w:val="22"/>
        </w:rPr>
        <w:t xml:space="preserve"> </w:t>
      </w:r>
      <w:r w:rsidRPr="008A177D">
        <w:rPr>
          <w:rFonts w:ascii="Verdana" w:hAnsi="Verdana" w:cs="Arial"/>
          <w:sz w:val="22"/>
          <w:szCs w:val="22"/>
        </w:rPr>
        <w:t>pasivos</w:t>
      </w:r>
      <w:r w:rsidR="002644ED" w:rsidRPr="008A177D">
        <w:rPr>
          <w:rFonts w:ascii="Verdana" w:eastAsia="Arial" w:hAnsi="Verdana" w:cs="Arial"/>
          <w:sz w:val="22"/>
          <w:szCs w:val="22"/>
        </w:rPr>
        <w:t xml:space="preserve"> </w:t>
      </w:r>
      <w:r w:rsidRPr="008A177D">
        <w:rPr>
          <w:rFonts w:ascii="Verdana" w:hAnsi="Verdana" w:cs="Arial"/>
          <w:sz w:val="22"/>
          <w:szCs w:val="22"/>
        </w:rPr>
        <w:t>corrientes</w:t>
      </w:r>
      <w:r w:rsidR="002644ED" w:rsidRPr="008A177D">
        <w:rPr>
          <w:rFonts w:ascii="Verdana" w:eastAsia="Arial" w:hAnsi="Verdana" w:cs="Arial"/>
          <w:sz w:val="22"/>
          <w:szCs w:val="22"/>
        </w:rPr>
        <w:t xml:space="preserve"> </w:t>
      </w:r>
      <w:r w:rsidRPr="008A177D">
        <w:rPr>
          <w:rFonts w:ascii="Verdana" w:hAnsi="Verdana" w:cs="Arial"/>
          <w:sz w:val="22"/>
          <w:szCs w:val="22"/>
        </w:rPr>
        <w:t>está</w:t>
      </w:r>
      <w:r w:rsidR="002644ED" w:rsidRPr="008A177D">
        <w:rPr>
          <w:rFonts w:ascii="Verdana" w:eastAsia="Arial" w:hAnsi="Verdana" w:cs="Arial"/>
          <w:sz w:val="22"/>
          <w:szCs w:val="22"/>
        </w:rPr>
        <w:t xml:space="preserve"> </w:t>
      </w:r>
      <w:r w:rsidRPr="008A177D">
        <w:rPr>
          <w:rFonts w:ascii="Verdana" w:hAnsi="Verdana" w:cs="Arial"/>
          <w:sz w:val="22"/>
          <w:szCs w:val="22"/>
        </w:rPr>
        <w:t>habilitado</w:t>
      </w:r>
      <w:r w:rsidR="002644ED" w:rsidRPr="008A177D">
        <w:rPr>
          <w:rFonts w:ascii="Verdana" w:eastAsia="Arial" w:hAnsi="Verdana" w:cs="Arial"/>
          <w:sz w:val="22"/>
          <w:szCs w:val="22"/>
        </w:rPr>
        <w:t xml:space="preserve"> </w:t>
      </w:r>
      <w:r w:rsidRPr="008A177D">
        <w:rPr>
          <w:rFonts w:ascii="Verdana" w:hAnsi="Verdana" w:cs="Arial"/>
          <w:sz w:val="22"/>
          <w:szCs w:val="22"/>
        </w:rPr>
        <w:t>respecto</w:t>
      </w:r>
      <w:r w:rsidR="002644ED" w:rsidRPr="008A177D">
        <w:rPr>
          <w:rFonts w:ascii="Verdana" w:eastAsia="Arial" w:hAnsi="Verdana" w:cs="Arial"/>
          <w:sz w:val="22"/>
          <w:szCs w:val="22"/>
        </w:rPr>
        <w:t xml:space="preserve"> </w:t>
      </w:r>
      <w:r w:rsidRPr="008A177D">
        <w:rPr>
          <w:rFonts w:ascii="Verdana" w:hAnsi="Verdana" w:cs="Arial"/>
          <w:sz w:val="22"/>
          <w:szCs w:val="22"/>
        </w:rPr>
        <w:t>del</w:t>
      </w:r>
      <w:r w:rsidR="002644ED" w:rsidRPr="008A177D">
        <w:rPr>
          <w:rFonts w:ascii="Verdana" w:eastAsia="Arial" w:hAnsi="Verdana" w:cs="Arial"/>
          <w:sz w:val="22"/>
          <w:szCs w:val="22"/>
        </w:rPr>
        <w:t xml:space="preserve"> </w:t>
      </w:r>
      <w:r w:rsidRPr="008A177D">
        <w:rPr>
          <w:rFonts w:ascii="Verdana" w:hAnsi="Verdana" w:cs="Arial"/>
          <w:sz w:val="22"/>
          <w:szCs w:val="22"/>
        </w:rPr>
        <w:t>índice</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003E65B8" w:rsidRPr="008A177D">
        <w:rPr>
          <w:rFonts w:ascii="Verdana" w:hAnsi="Verdana" w:cs="Arial"/>
          <w:sz w:val="22"/>
          <w:szCs w:val="22"/>
        </w:rPr>
        <w:t>liquidez</w:t>
      </w:r>
      <w:r w:rsidRPr="008A177D">
        <w:rPr>
          <w:rFonts w:ascii="Verdana" w:hAnsi="Verdana" w:cs="Arial"/>
          <w:sz w:val="22"/>
          <w:szCs w:val="22"/>
        </w:rPr>
        <w:t>.</w:t>
      </w:r>
      <w:r w:rsidR="002644ED" w:rsidRPr="008A177D">
        <w:rPr>
          <w:rFonts w:ascii="Verdana" w:eastAsia="Arial" w:hAnsi="Verdana" w:cs="Arial"/>
          <w:sz w:val="22"/>
          <w:szCs w:val="22"/>
        </w:rPr>
        <w:t xml:space="preserve"> </w:t>
      </w:r>
    </w:p>
    <w:p w14:paraId="09C623BA" w14:textId="77777777" w:rsidR="008A63E5" w:rsidRPr="008A177D" w:rsidRDefault="008A63E5" w:rsidP="00AB1346">
      <w:pPr>
        <w:jc w:val="both"/>
        <w:rPr>
          <w:rFonts w:ascii="Verdana" w:hAnsi="Verdana" w:cs="Arial"/>
          <w:sz w:val="22"/>
          <w:szCs w:val="22"/>
        </w:rPr>
      </w:pPr>
    </w:p>
    <w:p w14:paraId="10C9F8F2" w14:textId="3E510CCC" w:rsidR="006C2EB0" w:rsidRPr="008A177D" w:rsidRDefault="006C2EB0" w:rsidP="00AB1346">
      <w:pPr>
        <w:jc w:val="both"/>
        <w:rPr>
          <w:rFonts w:ascii="Verdana" w:eastAsia="Arial" w:hAnsi="Verdana" w:cs="Arial"/>
          <w:sz w:val="22"/>
          <w:szCs w:val="22"/>
        </w:rPr>
      </w:pPr>
      <w:r w:rsidRPr="008A177D">
        <w:rPr>
          <w:rFonts w:ascii="Verdana" w:hAnsi="Verdana" w:cs="Arial"/>
          <w:sz w:val="22"/>
          <w:szCs w:val="22"/>
        </w:rPr>
        <w:t>El</w:t>
      </w:r>
      <w:r w:rsidR="002644ED" w:rsidRPr="008A177D">
        <w:rPr>
          <w:rFonts w:ascii="Verdana" w:eastAsia="Arial" w:hAnsi="Verdana" w:cs="Arial"/>
          <w:sz w:val="22"/>
          <w:szCs w:val="22"/>
        </w:rPr>
        <w:t xml:space="preserve"> </w:t>
      </w:r>
      <w:r w:rsidR="0CF59DEB" w:rsidRPr="008A177D">
        <w:rPr>
          <w:rFonts w:ascii="Verdana" w:hAnsi="Verdana" w:cs="Arial"/>
          <w:sz w:val="22"/>
          <w:szCs w:val="22"/>
        </w:rPr>
        <w:t>P</w:t>
      </w:r>
      <w:r w:rsidR="3CB3BAA1" w:rsidRPr="008A177D">
        <w:rPr>
          <w:rFonts w:ascii="Verdana" w:hAnsi="Verdana" w:cs="Arial"/>
          <w:sz w:val="22"/>
          <w:szCs w:val="22"/>
        </w:rPr>
        <w:t>roponente</w:t>
      </w:r>
      <w:r w:rsidR="002644ED" w:rsidRPr="008A177D">
        <w:rPr>
          <w:rFonts w:ascii="Verdana" w:eastAsia="Arial" w:hAnsi="Verdana" w:cs="Arial"/>
          <w:sz w:val="22"/>
          <w:szCs w:val="22"/>
        </w:rPr>
        <w:t xml:space="preserve"> </w:t>
      </w:r>
      <w:r w:rsidRPr="008A177D">
        <w:rPr>
          <w:rFonts w:ascii="Verdana" w:hAnsi="Verdana" w:cs="Arial"/>
          <w:sz w:val="22"/>
          <w:szCs w:val="22"/>
        </w:rPr>
        <w:t>que</w:t>
      </w:r>
      <w:r w:rsidR="002644ED" w:rsidRPr="008A177D">
        <w:rPr>
          <w:rFonts w:ascii="Verdana" w:eastAsia="Arial" w:hAnsi="Verdana" w:cs="Arial"/>
          <w:sz w:val="22"/>
          <w:szCs w:val="22"/>
        </w:rPr>
        <w:t xml:space="preserve"> </w:t>
      </w:r>
      <w:r w:rsidRPr="008A177D">
        <w:rPr>
          <w:rFonts w:ascii="Verdana" w:hAnsi="Verdana" w:cs="Arial"/>
          <w:sz w:val="22"/>
          <w:szCs w:val="22"/>
        </w:rPr>
        <w:t>no</w:t>
      </w:r>
      <w:r w:rsidR="002644ED" w:rsidRPr="008A177D">
        <w:rPr>
          <w:rFonts w:ascii="Verdana" w:eastAsia="Arial" w:hAnsi="Verdana" w:cs="Arial"/>
          <w:sz w:val="22"/>
          <w:szCs w:val="22"/>
        </w:rPr>
        <w:t xml:space="preserve"> </w:t>
      </w:r>
      <w:r w:rsidRPr="008A177D">
        <w:rPr>
          <w:rFonts w:ascii="Verdana" w:hAnsi="Verdana" w:cs="Arial"/>
          <w:sz w:val="22"/>
          <w:szCs w:val="22"/>
        </w:rPr>
        <w:t>tiene</w:t>
      </w:r>
      <w:r w:rsidR="002644ED" w:rsidRPr="008A177D">
        <w:rPr>
          <w:rFonts w:ascii="Verdana" w:eastAsia="Arial" w:hAnsi="Verdana" w:cs="Arial"/>
          <w:sz w:val="22"/>
          <w:szCs w:val="22"/>
        </w:rPr>
        <w:t xml:space="preserve"> </w:t>
      </w:r>
      <w:r w:rsidRPr="008A177D">
        <w:rPr>
          <w:rFonts w:ascii="Verdana" w:hAnsi="Verdana" w:cs="Arial"/>
          <w:sz w:val="22"/>
          <w:szCs w:val="22"/>
        </w:rPr>
        <w:t>gastos</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intereses</w:t>
      </w:r>
      <w:r w:rsidR="002644ED" w:rsidRPr="008A177D">
        <w:rPr>
          <w:rFonts w:ascii="Verdana" w:eastAsia="Arial" w:hAnsi="Verdana" w:cs="Arial"/>
          <w:sz w:val="22"/>
          <w:szCs w:val="22"/>
        </w:rPr>
        <w:t xml:space="preserve"> </w:t>
      </w:r>
      <w:r w:rsidRPr="008A177D">
        <w:rPr>
          <w:rFonts w:ascii="Verdana" w:hAnsi="Verdana" w:cs="Arial"/>
          <w:sz w:val="22"/>
          <w:szCs w:val="22"/>
        </w:rPr>
        <w:t>está</w:t>
      </w:r>
      <w:r w:rsidR="002644ED" w:rsidRPr="008A177D">
        <w:rPr>
          <w:rFonts w:ascii="Verdana" w:eastAsia="Arial" w:hAnsi="Verdana" w:cs="Arial"/>
          <w:sz w:val="22"/>
          <w:szCs w:val="22"/>
        </w:rPr>
        <w:t xml:space="preserve"> </w:t>
      </w:r>
      <w:r w:rsidRPr="008A177D">
        <w:rPr>
          <w:rFonts w:ascii="Verdana" w:hAnsi="Verdana" w:cs="Arial"/>
          <w:sz w:val="22"/>
          <w:szCs w:val="22"/>
        </w:rPr>
        <w:t>habilitado</w:t>
      </w:r>
      <w:r w:rsidR="002644ED" w:rsidRPr="008A177D">
        <w:rPr>
          <w:rFonts w:ascii="Verdana" w:eastAsia="Arial" w:hAnsi="Verdana" w:cs="Arial"/>
          <w:sz w:val="22"/>
          <w:szCs w:val="22"/>
        </w:rPr>
        <w:t xml:space="preserve"> </w:t>
      </w:r>
      <w:r w:rsidRPr="008A177D">
        <w:rPr>
          <w:rFonts w:ascii="Verdana" w:hAnsi="Verdana" w:cs="Arial"/>
          <w:sz w:val="22"/>
          <w:szCs w:val="22"/>
        </w:rPr>
        <w:t>respecto</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la</w:t>
      </w:r>
      <w:r w:rsidR="002644ED" w:rsidRPr="008A177D">
        <w:rPr>
          <w:rFonts w:ascii="Verdana" w:eastAsia="Arial" w:hAnsi="Verdana" w:cs="Arial"/>
          <w:sz w:val="22"/>
          <w:szCs w:val="22"/>
        </w:rPr>
        <w:t xml:space="preserve"> </w:t>
      </w:r>
      <w:r w:rsidRPr="008A177D">
        <w:rPr>
          <w:rFonts w:ascii="Verdana" w:hAnsi="Verdana" w:cs="Arial"/>
          <w:sz w:val="22"/>
          <w:szCs w:val="22"/>
        </w:rPr>
        <w:t>razón</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cobertura</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intereses</w:t>
      </w:r>
      <w:r w:rsidR="00A412F2" w:rsidRPr="008A177D">
        <w:rPr>
          <w:rFonts w:ascii="Verdana" w:hAnsi="Verdana" w:cs="Arial"/>
          <w:sz w:val="22"/>
          <w:szCs w:val="22"/>
        </w:rPr>
        <w:t xml:space="preserve">, siempre y cuando la </w:t>
      </w:r>
      <w:r w:rsidR="0022054E" w:rsidRPr="008A177D">
        <w:rPr>
          <w:rFonts w:ascii="Verdana" w:hAnsi="Verdana" w:cs="Arial"/>
          <w:sz w:val="22"/>
          <w:szCs w:val="22"/>
        </w:rPr>
        <w:t>U</w:t>
      </w:r>
      <w:r w:rsidR="00A412F2" w:rsidRPr="008A177D">
        <w:rPr>
          <w:rFonts w:ascii="Verdana" w:hAnsi="Verdana" w:cs="Arial"/>
          <w:sz w:val="22"/>
          <w:szCs w:val="22"/>
        </w:rPr>
        <w:t xml:space="preserve">tilidad </w:t>
      </w:r>
      <w:r w:rsidR="0022054E" w:rsidRPr="008A177D">
        <w:rPr>
          <w:rFonts w:ascii="Verdana" w:hAnsi="Verdana" w:cs="Arial"/>
          <w:sz w:val="22"/>
          <w:szCs w:val="22"/>
        </w:rPr>
        <w:t>O</w:t>
      </w:r>
      <w:r w:rsidR="00A412F2" w:rsidRPr="008A177D">
        <w:rPr>
          <w:rFonts w:ascii="Verdana" w:hAnsi="Verdana" w:cs="Arial"/>
          <w:sz w:val="22"/>
          <w:szCs w:val="22"/>
        </w:rPr>
        <w:t xml:space="preserve">peracional sea </w:t>
      </w:r>
      <w:r w:rsidR="00702EF9" w:rsidRPr="008A177D">
        <w:rPr>
          <w:rFonts w:ascii="Verdana" w:hAnsi="Verdana" w:cs="Arial"/>
          <w:sz w:val="22"/>
          <w:szCs w:val="22"/>
        </w:rPr>
        <w:t xml:space="preserve">igual o mayor a cero (0). </w:t>
      </w:r>
    </w:p>
    <w:p w14:paraId="7A5CC1E9" w14:textId="77777777" w:rsidR="003031F8" w:rsidRPr="008A177D" w:rsidRDefault="003031F8">
      <w:pPr>
        <w:jc w:val="both"/>
        <w:rPr>
          <w:rFonts w:ascii="Verdana" w:eastAsia="Arial" w:hAnsi="Verdana" w:cs="Arial"/>
          <w:sz w:val="22"/>
          <w:szCs w:val="22"/>
        </w:rPr>
      </w:pPr>
    </w:p>
    <w:p w14:paraId="4C720990" w14:textId="4F133F08" w:rsidR="001840CF" w:rsidRPr="008A177D" w:rsidRDefault="0D07E5AB">
      <w:pPr>
        <w:jc w:val="both"/>
        <w:rPr>
          <w:rFonts w:ascii="Verdana" w:eastAsia="Arial" w:hAnsi="Verdana" w:cs="Arial"/>
          <w:sz w:val="22"/>
          <w:szCs w:val="22"/>
        </w:rPr>
      </w:pPr>
      <w:r w:rsidRPr="008A177D">
        <w:rPr>
          <w:rFonts w:ascii="Verdana" w:eastAsia="Arial" w:hAnsi="Verdana" w:cs="Arial"/>
          <w:sz w:val="22"/>
          <w:szCs w:val="22"/>
        </w:rPr>
        <w:t xml:space="preserve">El Proponente que demuestre la condición de Mipyme domiciliada en Colombia acreditará la </w:t>
      </w:r>
      <w:r w:rsidR="567E6176" w:rsidRPr="008A177D">
        <w:rPr>
          <w:rFonts w:ascii="Verdana" w:eastAsia="Arial" w:hAnsi="Verdana" w:cs="Arial"/>
          <w:sz w:val="22"/>
          <w:szCs w:val="22"/>
        </w:rPr>
        <w:t>C</w:t>
      </w:r>
      <w:r w:rsidRPr="008A177D">
        <w:rPr>
          <w:rFonts w:ascii="Verdana" w:eastAsia="Arial" w:hAnsi="Verdana" w:cs="Arial"/>
          <w:sz w:val="22"/>
          <w:szCs w:val="22"/>
        </w:rPr>
        <w:t xml:space="preserve">apacidad </w:t>
      </w:r>
      <w:r w:rsidR="567E6176" w:rsidRPr="008A177D">
        <w:rPr>
          <w:rFonts w:ascii="Verdana" w:eastAsia="Arial" w:hAnsi="Verdana" w:cs="Arial"/>
          <w:sz w:val="22"/>
          <w:szCs w:val="22"/>
        </w:rPr>
        <w:t>F</w:t>
      </w:r>
      <w:r w:rsidRPr="008A177D">
        <w:rPr>
          <w:rFonts w:ascii="Verdana" w:eastAsia="Arial" w:hAnsi="Verdana" w:cs="Arial"/>
          <w:sz w:val="22"/>
          <w:szCs w:val="22"/>
        </w:rPr>
        <w:t>inanciera de acuerdo con los indicadores señalados en la “Matriz 2 – Indicadores financieros y organizacionales”</w:t>
      </w:r>
      <w:r w:rsidR="5E49680A" w:rsidRPr="008A177D">
        <w:rPr>
          <w:rFonts w:ascii="Verdana" w:eastAsia="Arial" w:hAnsi="Verdana" w:cs="Arial"/>
          <w:sz w:val="22"/>
          <w:szCs w:val="22"/>
        </w:rPr>
        <w:t xml:space="preserve">. El Proponente acreditará la calidad de Mipyme con copia del </w:t>
      </w:r>
      <w:r w:rsidR="78E63A62" w:rsidRPr="008A177D">
        <w:rPr>
          <w:rFonts w:ascii="Verdana" w:eastAsia="Arial" w:hAnsi="Verdana" w:cs="Arial"/>
          <w:sz w:val="22"/>
          <w:szCs w:val="22"/>
        </w:rPr>
        <w:t xml:space="preserve">certificado </w:t>
      </w:r>
      <w:r w:rsidR="5E49680A" w:rsidRPr="008A177D">
        <w:rPr>
          <w:rFonts w:ascii="Verdana" w:eastAsia="Arial" w:hAnsi="Verdana" w:cs="Arial"/>
          <w:sz w:val="22"/>
          <w:szCs w:val="22"/>
        </w:rPr>
        <w:t>del Registro Único de Proponentes</w:t>
      </w:r>
      <w:r w:rsidR="0F8ADDB3" w:rsidRPr="008A177D">
        <w:rPr>
          <w:rFonts w:ascii="Verdana" w:eastAsia="Arial" w:hAnsi="Verdana" w:cs="Arial"/>
          <w:sz w:val="22"/>
          <w:szCs w:val="22"/>
        </w:rPr>
        <w:t xml:space="preserve"> (RUP)</w:t>
      </w:r>
      <w:r w:rsidR="5E49680A" w:rsidRPr="008A177D">
        <w:rPr>
          <w:rFonts w:ascii="Verdana" w:eastAsia="Arial" w:hAnsi="Verdana" w:cs="Arial"/>
          <w:sz w:val="22"/>
          <w:szCs w:val="22"/>
        </w:rPr>
        <w:t>, el cual deberá encontrarse vigente y en firme al momento de su presentación</w:t>
      </w:r>
      <w:r w:rsidR="62D5CEAF" w:rsidRPr="008A177D">
        <w:rPr>
          <w:rFonts w:ascii="Verdana" w:eastAsia="Arial" w:hAnsi="Verdana" w:cs="Arial"/>
          <w:sz w:val="22"/>
          <w:szCs w:val="22"/>
        </w:rPr>
        <w:t xml:space="preserve">. </w:t>
      </w:r>
    </w:p>
    <w:p w14:paraId="715296B0" w14:textId="7C39CFE4" w:rsidR="0060073C" w:rsidRPr="008A177D" w:rsidRDefault="0060073C" w:rsidP="00BF2EB7">
      <w:pPr>
        <w:jc w:val="both"/>
        <w:rPr>
          <w:rFonts w:ascii="Verdana" w:eastAsia="Arial" w:hAnsi="Verdana" w:cs="Arial"/>
          <w:sz w:val="22"/>
          <w:szCs w:val="22"/>
        </w:rPr>
      </w:pPr>
    </w:p>
    <w:p w14:paraId="602ECDD1" w14:textId="3FEFE012" w:rsidR="006C2EB0" w:rsidRPr="008A177D" w:rsidRDefault="006366D9" w:rsidP="00435D02">
      <w:pPr>
        <w:pStyle w:val="Capitulo2"/>
        <w:rPr>
          <w:rFonts w:ascii="Verdana" w:hAnsi="Verdana"/>
          <w:sz w:val="22"/>
          <w:szCs w:val="22"/>
        </w:rPr>
      </w:pPr>
      <w:bookmarkStart w:id="703" w:name="_Toc518033892"/>
      <w:bookmarkStart w:id="704" w:name="_Toc518033893"/>
      <w:bookmarkStart w:id="705" w:name="_Toc518033894"/>
      <w:bookmarkStart w:id="706" w:name="_Toc511924795"/>
      <w:bookmarkStart w:id="707" w:name="_Toc520226884"/>
      <w:bookmarkStart w:id="708" w:name="_Toc520297854"/>
      <w:bookmarkStart w:id="709" w:name="_Toc520317119"/>
      <w:bookmarkStart w:id="710" w:name="_Toc533083722"/>
      <w:bookmarkStart w:id="711" w:name="_Toc35616390"/>
      <w:bookmarkStart w:id="712" w:name="_Toc40113352"/>
      <w:bookmarkStart w:id="713" w:name="_Toc108082915"/>
      <w:bookmarkStart w:id="714" w:name="_Toc208767623"/>
      <w:bookmarkEnd w:id="701"/>
      <w:bookmarkEnd w:id="702"/>
      <w:bookmarkEnd w:id="703"/>
      <w:bookmarkEnd w:id="704"/>
      <w:bookmarkEnd w:id="705"/>
      <w:r w:rsidRPr="008A177D">
        <w:rPr>
          <w:rFonts w:ascii="Verdana" w:hAnsi="Verdana"/>
          <w:sz w:val="22"/>
          <w:szCs w:val="22"/>
        </w:rPr>
        <w:t xml:space="preserve">3.6 </w:t>
      </w:r>
      <w:r w:rsidR="006C2EB0" w:rsidRPr="008A177D">
        <w:rPr>
          <w:rFonts w:ascii="Verdana" w:hAnsi="Verdana"/>
          <w:sz w:val="22"/>
          <w:szCs w:val="22"/>
        </w:rPr>
        <w:t>CAPITAL</w:t>
      </w:r>
      <w:r w:rsidR="002644ED" w:rsidRPr="008A177D">
        <w:rPr>
          <w:rFonts w:ascii="Verdana" w:hAnsi="Verdana"/>
          <w:sz w:val="22"/>
          <w:szCs w:val="22"/>
        </w:rPr>
        <w:t xml:space="preserve"> </w:t>
      </w:r>
      <w:r w:rsidR="006C2EB0" w:rsidRPr="008A177D">
        <w:rPr>
          <w:rFonts w:ascii="Verdana" w:hAnsi="Verdana"/>
          <w:sz w:val="22"/>
          <w:szCs w:val="22"/>
        </w:rPr>
        <w:t>DE</w:t>
      </w:r>
      <w:r w:rsidR="002644ED" w:rsidRPr="008A177D">
        <w:rPr>
          <w:rFonts w:ascii="Verdana" w:hAnsi="Verdana"/>
          <w:sz w:val="22"/>
          <w:szCs w:val="22"/>
        </w:rPr>
        <w:t xml:space="preserve"> </w:t>
      </w:r>
      <w:r w:rsidR="006C2EB0" w:rsidRPr="008A177D">
        <w:rPr>
          <w:rFonts w:ascii="Verdana" w:hAnsi="Verdana"/>
          <w:sz w:val="22"/>
          <w:szCs w:val="22"/>
        </w:rPr>
        <w:t>TRABAJO</w:t>
      </w:r>
      <w:bookmarkEnd w:id="706"/>
      <w:bookmarkEnd w:id="707"/>
      <w:bookmarkEnd w:id="708"/>
      <w:bookmarkEnd w:id="709"/>
      <w:bookmarkEnd w:id="710"/>
      <w:bookmarkEnd w:id="711"/>
      <w:bookmarkEnd w:id="712"/>
      <w:bookmarkEnd w:id="713"/>
      <w:bookmarkEnd w:id="714"/>
    </w:p>
    <w:p w14:paraId="18043389" w14:textId="31711CF0" w:rsidR="00437D10" w:rsidRPr="008A177D" w:rsidRDefault="00A71C6B" w:rsidP="00BF2EB7">
      <w:pPr>
        <w:jc w:val="both"/>
        <w:rPr>
          <w:rFonts w:ascii="Verdana" w:hAnsi="Verdana" w:cs="Arial"/>
          <w:sz w:val="22"/>
          <w:szCs w:val="22"/>
        </w:rPr>
      </w:pPr>
      <w:r w:rsidRPr="008A177D">
        <w:rPr>
          <w:rFonts w:ascii="Verdana" w:hAnsi="Verdana" w:cs="Arial"/>
          <w:sz w:val="22"/>
          <w:szCs w:val="22"/>
        </w:rPr>
        <w:t xml:space="preserve">Para el </w:t>
      </w:r>
      <w:r w:rsidR="341E1B35" w:rsidRPr="008A177D">
        <w:rPr>
          <w:rFonts w:ascii="Verdana" w:hAnsi="Verdana" w:cs="Arial"/>
          <w:sz w:val="22"/>
          <w:szCs w:val="22"/>
        </w:rPr>
        <w:t>P</w:t>
      </w:r>
      <w:r w:rsidR="60F0C784" w:rsidRPr="008A177D">
        <w:rPr>
          <w:rFonts w:ascii="Verdana" w:hAnsi="Verdana" w:cs="Arial"/>
          <w:sz w:val="22"/>
          <w:szCs w:val="22"/>
        </w:rPr>
        <w:t>roceso</w:t>
      </w:r>
      <w:r w:rsidRPr="008A177D">
        <w:rPr>
          <w:rFonts w:ascii="Verdana" w:hAnsi="Verdana" w:cs="Arial"/>
          <w:sz w:val="22"/>
          <w:szCs w:val="22"/>
        </w:rPr>
        <w:t xml:space="preserve"> de </w:t>
      </w:r>
      <w:r w:rsidR="002A587E" w:rsidRPr="008A177D">
        <w:rPr>
          <w:rFonts w:ascii="Verdana" w:hAnsi="Verdana" w:cs="Arial"/>
          <w:sz w:val="22"/>
          <w:szCs w:val="22"/>
        </w:rPr>
        <w:t>Contratación</w:t>
      </w:r>
      <w:r w:rsidRPr="008A177D">
        <w:rPr>
          <w:rFonts w:ascii="Verdana" w:hAnsi="Verdana" w:cs="Arial"/>
          <w:sz w:val="22"/>
          <w:szCs w:val="22"/>
        </w:rPr>
        <w:t xml:space="preserve"> los</w:t>
      </w:r>
      <w:r w:rsidR="00623D52" w:rsidRPr="008A177D">
        <w:rPr>
          <w:rFonts w:ascii="Verdana" w:hAnsi="Verdana" w:cs="Arial"/>
          <w:sz w:val="22"/>
          <w:szCs w:val="22"/>
        </w:rPr>
        <w:t xml:space="preserve"> </w:t>
      </w:r>
      <w:r w:rsidR="002A587E" w:rsidRPr="008A177D">
        <w:rPr>
          <w:rFonts w:ascii="Verdana" w:hAnsi="Verdana" w:cs="Arial"/>
          <w:sz w:val="22"/>
          <w:szCs w:val="22"/>
        </w:rPr>
        <w:t>P</w:t>
      </w:r>
      <w:r w:rsidRPr="008A177D">
        <w:rPr>
          <w:rFonts w:ascii="Verdana" w:hAnsi="Verdana" w:cs="Arial"/>
          <w:sz w:val="22"/>
          <w:szCs w:val="22"/>
        </w:rPr>
        <w:t xml:space="preserve">roponentes deberán acreditar: </w:t>
      </w:r>
    </w:p>
    <w:p w14:paraId="09698A2F" w14:textId="77777777" w:rsidR="00A71C6B" w:rsidRPr="008A177D" w:rsidRDefault="3DD4D82D" w:rsidP="1096294A">
      <w:pPr>
        <w:pStyle w:val="Prrafodelista"/>
        <w:autoSpaceDE w:val="0"/>
        <w:autoSpaceDN w:val="0"/>
        <w:adjustRightInd w:val="0"/>
        <w:spacing w:before="120" w:after="240" w:line="240" w:lineRule="auto"/>
        <w:ind w:left="360"/>
        <w:jc w:val="center"/>
        <w:rPr>
          <w:rFonts w:ascii="Verdana" w:eastAsiaTheme="minorEastAsia" w:hAnsi="Verdana" w:cs="Arial"/>
          <w:szCs w:val="22"/>
          <w:lang w:val="en-US"/>
        </w:rPr>
      </w:pPr>
      <w:r w:rsidRPr="008A177D">
        <w:rPr>
          <w:rFonts w:ascii="Verdana" w:eastAsiaTheme="minorEastAsia" w:hAnsi="Verdana" w:cs="Arial"/>
          <w:szCs w:val="22"/>
          <w:lang w:val="en-US"/>
        </w:rPr>
        <w:t>CT = AC - PC ≥ CTd</w:t>
      </w:r>
    </w:p>
    <w:p w14:paraId="24EAEB44" w14:textId="77777777" w:rsidR="00A71C6B" w:rsidRPr="008A177D" w:rsidRDefault="00A71C6B" w:rsidP="00BF2EB7">
      <w:pPr>
        <w:autoSpaceDE w:val="0"/>
        <w:autoSpaceDN w:val="0"/>
        <w:adjustRightInd w:val="0"/>
        <w:spacing w:before="120" w:after="240"/>
        <w:jc w:val="both"/>
        <w:rPr>
          <w:rFonts w:ascii="Verdana" w:hAnsi="Verdana" w:cs="Arial"/>
          <w:sz w:val="22"/>
          <w:szCs w:val="22"/>
          <w:lang w:val="en-US"/>
        </w:rPr>
      </w:pPr>
      <w:r w:rsidRPr="008A177D">
        <w:rPr>
          <w:rFonts w:ascii="Verdana" w:hAnsi="Verdana" w:cs="Arial"/>
          <w:sz w:val="22"/>
          <w:szCs w:val="22"/>
          <w:lang w:val="en-US"/>
        </w:rPr>
        <w:t>Donde,</w:t>
      </w:r>
    </w:p>
    <w:p w14:paraId="63505C21" w14:textId="77777777" w:rsidR="00A71C6B" w:rsidRPr="008A177D" w:rsidRDefault="00A71C6B" w:rsidP="00BF2EB7">
      <w:pPr>
        <w:autoSpaceDE w:val="0"/>
        <w:autoSpaceDN w:val="0"/>
        <w:adjustRightInd w:val="0"/>
        <w:spacing w:before="120" w:after="240"/>
        <w:ind w:left="708"/>
        <w:jc w:val="both"/>
        <w:rPr>
          <w:rFonts w:ascii="Verdana" w:hAnsi="Verdana" w:cs="Arial"/>
          <w:sz w:val="22"/>
          <w:szCs w:val="22"/>
        </w:rPr>
      </w:pPr>
      <w:r w:rsidRPr="008A177D">
        <w:rPr>
          <w:rFonts w:ascii="Verdana" w:hAnsi="Verdana" w:cs="Arial"/>
          <w:sz w:val="22"/>
          <w:szCs w:val="22"/>
        </w:rPr>
        <w:t>CT = Capital de trabajo</w:t>
      </w:r>
    </w:p>
    <w:p w14:paraId="1CEB4252" w14:textId="77777777" w:rsidR="00A71C6B" w:rsidRPr="008A177D" w:rsidRDefault="00A71C6B" w:rsidP="00BF2EB7">
      <w:pPr>
        <w:autoSpaceDE w:val="0"/>
        <w:autoSpaceDN w:val="0"/>
        <w:adjustRightInd w:val="0"/>
        <w:spacing w:before="120" w:after="240"/>
        <w:ind w:left="708"/>
        <w:jc w:val="both"/>
        <w:rPr>
          <w:rFonts w:ascii="Verdana" w:hAnsi="Verdana" w:cs="Arial"/>
          <w:sz w:val="22"/>
          <w:szCs w:val="22"/>
        </w:rPr>
      </w:pPr>
      <w:r w:rsidRPr="008A177D">
        <w:rPr>
          <w:rFonts w:ascii="Verdana" w:hAnsi="Verdana" w:cs="Arial"/>
          <w:sz w:val="22"/>
          <w:szCs w:val="22"/>
        </w:rPr>
        <w:t>AC = Activo corriente</w:t>
      </w:r>
    </w:p>
    <w:p w14:paraId="085BFF96" w14:textId="77777777" w:rsidR="00A71C6B" w:rsidRPr="008A177D" w:rsidRDefault="00A71C6B" w:rsidP="00BF2EB7">
      <w:pPr>
        <w:autoSpaceDE w:val="0"/>
        <w:autoSpaceDN w:val="0"/>
        <w:adjustRightInd w:val="0"/>
        <w:spacing w:before="120" w:after="240"/>
        <w:ind w:left="708"/>
        <w:jc w:val="both"/>
        <w:rPr>
          <w:rFonts w:ascii="Verdana" w:hAnsi="Verdana" w:cs="Arial"/>
          <w:sz w:val="22"/>
          <w:szCs w:val="22"/>
        </w:rPr>
      </w:pPr>
      <w:r w:rsidRPr="008A177D">
        <w:rPr>
          <w:rFonts w:ascii="Verdana" w:hAnsi="Verdana" w:cs="Arial"/>
          <w:sz w:val="22"/>
          <w:szCs w:val="22"/>
        </w:rPr>
        <w:t>PC = Pasivo corriente</w:t>
      </w:r>
    </w:p>
    <w:p w14:paraId="4C68CF05" w14:textId="40BA2EAB" w:rsidR="00A71C6B" w:rsidRPr="008A177D" w:rsidRDefault="05B79B97" w:rsidP="11588C13">
      <w:pPr>
        <w:autoSpaceDE w:val="0"/>
        <w:autoSpaceDN w:val="0"/>
        <w:adjustRightInd w:val="0"/>
        <w:spacing w:before="120" w:after="240"/>
        <w:ind w:left="708"/>
        <w:jc w:val="both"/>
        <w:rPr>
          <w:rFonts w:ascii="Verdana" w:hAnsi="Verdana" w:cs="Arial"/>
          <w:sz w:val="22"/>
          <w:szCs w:val="22"/>
        </w:rPr>
      </w:pPr>
      <w:r w:rsidRPr="008A177D">
        <w:rPr>
          <w:rFonts w:ascii="Verdana" w:hAnsi="Verdana" w:cs="Arial"/>
          <w:sz w:val="22"/>
          <w:szCs w:val="22"/>
        </w:rPr>
        <w:lastRenderedPageBreak/>
        <w:t>CTd = Capital de Trabajo demandado</w:t>
      </w:r>
      <w:r w:rsidR="33E7159F" w:rsidRPr="008A177D">
        <w:rPr>
          <w:rFonts w:ascii="Verdana" w:hAnsi="Verdana" w:cs="Arial"/>
          <w:sz w:val="22"/>
          <w:szCs w:val="22"/>
        </w:rPr>
        <w:t xml:space="preserve"> (requerido)</w:t>
      </w:r>
      <w:r w:rsidRPr="008A177D">
        <w:rPr>
          <w:rFonts w:ascii="Verdana" w:hAnsi="Verdana" w:cs="Arial"/>
          <w:sz w:val="22"/>
          <w:szCs w:val="22"/>
        </w:rPr>
        <w:t xml:space="preserve"> para el proceso que presenta</w:t>
      </w:r>
      <w:r w:rsidR="69FCDF6F" w:rsidRPr="008A177D">
        <w:rPr>
          <w:rFonts w:ascii="Verdana" w:hAnsi="Verdana" w:cs="Arial"/>
          <w:sz w:val="22"/>
          <w:szCs w:val="22"/>
        </w:rPr>
        <w:t xml:space="preserve"> la</w:t>
      </w:r>
      <w:r w:rsidRPr="008A177D">
        <w:rPr>
          <w:rFonts w:ascii="Verdana" w:hAnsi="Verdana" w:cs="Arial"/>
          <w:sz w:val="22"/>
          <w:szCs w:val="22"/>
        </w:rPr>
        <w:t xml:space="preserve"> propuesta</w:t>
      </w:r>
    </w:p>
    <w:p w14:paraId="6BDACF20" w14:textId="180C95C3" w:rsidR="00A71C6B" w:rsidRPr="008A177D" w:rsidRDefault="05B79B97" w:rsidP="11588C13">
      <w:pPr>
        <w:autoSpaceDE w:val="0"/>
        <w:autoSpaceDN w:val="0"/>
        <w:adjustRightInd w:val="0"/>
        <w:spacing w:before="120" w:after="240"/>
        <w:jc w:val="both"/>
        <w:rPr>
          <w:rFonts w:ascii="Verdana" w:hAnsi="Verdana" w:cs="Arial"/>
          <w:sz w:val="22"/>
          <w:szCs w:val="22"/>
        </w:rPr>
      </w:pPr>
      <w:r w:rsidRPr="008A177D">
        <w:rPr>
          <w:rFonts w:ascii="Verdana" w:hAnsi="Verdana" w:cs="Arial"/>
          <w:sz w:val="22"/>
          <w:szCs w:val="22"/>
        </w:rPr>
        <w:t>El capital de trabajo (CT) del oferente deberá ser mayor o igual al capital de trabajo demandado</w:t>
      </w:r>
      <w:r w:rsidR="16C33298" w:rsidRPr="008A177D">
        <w:rPr>
          <w:rFonts w:ascii="Verdana" w:hAnsi="Verdana" w:cs="Arial"/>
          <w:sz w:val="22"/>
          <w:szCs w:val="22"/>
        </w:rPr>
        <w:t xml:space="preserve"> (requerido)</w:t>
      </w:r>
      <w:r w:rsidRPr="008A177D">
        <w:rPr>
          <w:rFonts w:ascii="Verdana" w:hAnsi="Verdana" w:cs="Arial"/>
          <w:sz w:val="22"/>
          <w:szCs w:val="22"/>
        </w:rPr>
        <w:t xml:space="preserve"> (CTd): </w:t>
      </w:r>
    </w:p>
    <w:p w14:paraId="4448F66F" w14:textId="77777777" w:rsidR="00A71C6B" w:rsidRPr="008A177D" w:rsidRDefault="2E85706E" w:rsidP="11588C13">
      <w:pPr>
        <w:autoSpaceDE w:val="0"/>
        <w:autoSpaceDN w:val="0"/>
        <w:adjustRightInd w:val="0"/>
        <w:spacing w:before="120" w:after="240"/>
        <w:jc w:val="center"/>
        <w:rPr>
          <w:rFonts w:ascii="Verdana" w:hAnsi="Verdana" w:cs="Arial"/>
          <w:sz w:val="22"/>
          <w:szCs w:val="22"/>
        </w:rPr>
      </w:pPr>
      <w:r w:rsidRPr="008A177D">
        <w:rPr>
          <w:rFonts w:ascii="Verdana" w:hAnsi="Verdana" w:cs="Arial"/>
          <w:sz w:val="22"/>
          <w:szCs w:val="22"/>
        </w:rPr>
        <w:t>CT ≥ CTd</w:t>
      </w:r>
    </w:p>
    <w:p w14:paraId="05CC8487" w14:textId="352A8517" w:rsidR="00F15ECD" w:rsidRPr="008A177D" w:rsidRDefault="00F15ECD" w:rsidP="0094112D">
      <w:pPr>
        <w:pStyle w:val="NormalWeb"/>
        <w:spacing w:before="0" w:beforeAutospacing="0" w:after="0" w:afterAutospacing="0"/>
        <w:rPr>
          <w:rFonts w:ascii="Verdana" w:eastAsia="Arial" w:hAnsi="Verdana" w:cs="Arial"/>
          <w:color w:val="008080"/>
          <w:sz w:val="22"/>
          <w:szCs w:val="22"/>
          <w:u w:val="single"/>
          <w:lang w:eastAsia="es-ES"/>
        </w:rPr>
      </w:pPr>
    </w:p>
    <w:p w14:paraId="2F5A37B1" w14:textId="77777777" w:rsidR="0028248A" w:rsidRPr="008A177D" w:rsidRDefault="0028248A" w:rsidP="00BF2EB7">
      <w:pPr>
        <w:pStyle w:val="NormalWeb"/>
        <w:shd w:val="clear" w:color="auto" w:fill="FFFFFF" w:themeFill="background1"/>
        <w:spacing w:before="0" w:beforeAutospacing="0" w:after="0" w:afterAutospacing="0"/>
        <w:jc w:val="both"/>
        <w:rPr>
          <w:rFonts w:ascii="Verdana" w:hAnsi="Verdana"/>
          <w:b/>
          <w:i/>
          <w:sz w:val="22"/>
          <w:szCs w:val="22"/>
          <w:u w:val="single"/>
          <w:lang w:eastAsia="es-ES"/>
        </w:rPr>
      </w:pPr>
    </w:p>
    <w:p w14:paraId="73EB4069" w14:textId="70956BEC" w:rsidR="006F626A" w:rsidRPr="008A177D" w:rsidRDefault="006F626A" w:rsidP="00BF2EB7">
      <w:pPr>
        <w:pStyle w:val="NormalWeb"/>
        <w:shd w:val="clear" w:color="auto" w:fill="FFFFFF" w:themeFill="background1"/>
        <w:spacing w:before="0" w:beforeAutospacing="0" w:after="0" w:afterAutospacing="0"/>
        <w:jc w:val="both"/>
        <w:rPr>
          <w:rFonts w:ascii="Verdana" w:hAnsi="Verdana" w:cs="Arial"/>
          <w:sz w:val="22"/>
          <w:szCs w:val="22"/>
        </w:rPr>
      </w:pPr>
      <w:r w:rsidRPr="008A177D">
        <w:rPr>
          <w:rFonts w:ascii="Verdana" w:hAnsi="Verdana"/>
          <w:b/>
          <w:i/>
          <w:sz w:val="22"/>
          <w:szCs w:val="22"/>
          <w:u w:val="single"/>
          <w:lang w:eastAsia="es-ES"/>
        </w:rPr>
        <w:t xml:space="preserve">Capital de trabajo </w:t>
      </w:r>
      <w:r w:rsidR="00763875" w:rsidRPr="008A177D">
        <w:rPr>
          <w:rFonts w:ascii="Verdana" w:hAnsi="Verdana"/>
          <w:b/>
          <w:i/>
          <w:sz w:val="22"/>
          <w:szCs w:val="22"/>
          <w:u w:val="single"/>
          <w:lang w:eastAsia="es-ES"/>
        </w:rPr>
        <w:t>demandado (requerido)</w:t>
      </w:r>
      <w:r w:rsidRPr="008A177D">
        <w:rPr>
          <w:rFonts w:ascii="Verdana" w:hAnsi="Verdana"/>
          <w:b/>
          <w:i/>
          <w:sz w:val="22"/>
          <w:szCs w:val="22"/>
          <w:u w:val="single"/>
          <w:lang w:eastAsia="es-ES"/>
        </w:rPr>
        <w:t>:</w:t>
      </w:r>
    </w:p>
    <w:p w14:paraId="7616CE83" w14:textId="77777777" w:rsidR="00763875" w:rsidRPr="008A177D" w:rsidRDefault="00763875" w:rsidP="00BF2EB7">
      <w:pPr>
        <w:pStyle w:val="NormalWeb"/>
        <w:shd w:val="clear" w:color="auto" w:fill="FFFFFF" w:themeFill="background1"/>
        <w:spacing w:before="0" w:beforeAutospacing="0" w:after="0" w:afterAutospacing="0"/>
        <w:jc w:val="both"/>
        <w:rPr>
          <w:rFonts w:ascii="Verdana" w:hAnsi="Verdana" w:cs="Arial"/>
          <w:sz w:val="22"/>
          <w:szCs w:val="22"/>
        </w:rPr>
      </w:pPr>
    </w:p>
    <w:p w14:paraId="21C0E8C8" w14:textId="0E1AC608" w:rsidR="000F1234" w:rsidRPr="008A177D" w:rsidRDefault="07C5529E" w:rsidP="000F1234">
      <w:pPr>
        <w:jc w:val="both"/>
        <w:rPr>
          <w:rFonts w:ascii="Verdana" w:eastAsia="Calibri" w:hAnsi="Verdana" w:cs="Arial"/>
          <w:sz w:val="22"/>
          <w:szCs w:val="22"/>
          <w:lang w:eastAsia="en-US"/>
        </w:rPr>
      </w:pPr>
      <w:r w:rsidRPr="008A177D">
        <w:rPr>
          <w:rFonts w:ascii="Verdana" w:eastAsia="Calibri" w:hAnsi="Verdana" w:cs="Arial"/>
          <w:sz w:val="22"/>
          <w:szCs w:val="22"/>
          <w:highlight w:val="lightGray"/>
          <w:lang w:eastAsia="en-US"/>
        </w:rPr>
        <w:t xml:space="preserve">[Para procesos de selección cuyo plazo de ejecución </w:t>
      </w:r>
      <w:r w:rsidRPr="008A177D">
        <w:rPr>
          <w:rFonts w:ascii="Verdana" w:eastAsia="Calibri" w:hAnsi="Verdana" w:cs="Arial"/>
          <w:sz w:val="22"/>
          <w:szCs w:val="22"/>
          <w:highlight w:val="lightGray"/>
          <w:u w:val="single"/>
          <w:lang w:eastAsia="en-US"/>
        </w:rPr>
        <w:t>sea igual o superior a 12 meses</w:t>
      </w:r>
      <w:r w:rsidRPr="008A177D">
        <w:rPr>
          <w:rFonts w:ascii="Verdana" w:eastAsia="Calibri" w:hAnsi="Verdana" w:cs="Arial"/>
          <w:sz w:val="22"/>
          <w:szCs w:val="22"/>
          <w:highlight w:val="lightGray"/>
          <w:lang w:eastAsia="en-US"/>
        </w:rPr>
        <w:t xml:space="preserve"> aplicará la siguiente redacción:</w:t>
      </w:r>
    </w:p>
    <w:p w14:paraId="00AF0D03" w14:textId="77777777" w:rsidR="000F1234" w:rsidRPr="008A177D" w:rsidRDefault="000F1234" w:rsidP="000F1234">
      <w:pPr>
        <w:jc w:val="both"/>
        <w:rPr>
          <w:rFonts w:ascii="Verdana" w:eastAsia="Calibri" w:hAnsi="Verdana" w:cs="Arial"/>
          <w:sz w:val="22"/>
          <w:szCs w:val="22"/>
          <w:lang w:eastAsia="en-US"/>
        </w:rPr>
      </w:pPr>
    </w:p>
    <w:p w14:paraId="5692E316" w14:textId="77777777" w:rsidR="000F1234" w:rsidRPr="008A177D" w:rsidRDefault="07C5529E" w:rsidP="001B2186">
      <w:pPr>
        <w:jc w:val="both"/>
        <w:rPr>
          <w:rFonts w:ascii="Verdana" w:eastAsia="Calibri" w:hAnsi="Verdana" w:cs="Arial"/>
          <w:sz w:val="22"/>
          <w:szCs w:val="22"/>
          <w:highlight w:val="lightGray"/>
        </w:rPr>
      </w:pPr>
      <w:r w:rsidRPr="008A177D">
        <w:rPr>
          <w:rFonts w:ascii="Verdana" w:eastAsia="Calibri" w:hAnsi="Verdana" w:cs="Arial"/>
          <w:sz w:val="22"/>
          <w:szCs w:val="22"/>
          <w:highlight w:val="lightGray"/>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824"/>
        <w:gridCol w:w="1824"/>
        <w:gridCol w:w="254"/>
        <w:gridCol w:w="253"/>
        <w:gridCol w:w="1599"/>
      </w:tblGrid>
      <w:tr w:rsidR="000F1234" w:rsidRPr="008A177D" w14:paraId="6873A1F1" w14:textId="77777777" w:rsidTr="0094112D">
        <w:trPr>
          <w:trHeight w:val="30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EA945"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Plazo estimado de ejecución</w:t>
            </w:r>
          </w:p>
          <w:p w14:paraId="1F509F0D"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 xml:space="preserve"> del proceso de selección</w:t>
            </w:r>
          </w:p>
        </w:tc>
        <w:tc>
          <w:tcPr>
            <w:tcW w:w="1541" w:type="dxa"/>
            <w:gridSpan w:val="3"/>
            <w:vMerge w:val="restar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2F2672C" w14:textId="77777777" w:rsidR="000F1234" w:rsidRPr="008A177D" w:rsidRDefault="07C5529E" w:rsidP="001B2186">
            <w:pPr>
              <w:spacing w:line="276" w:lineRule="auto"/>
              <w:jc w:val="center"/>
              <w:rPr>
                <w:rFonts w:ascii="Verdana" w:hAnsi="Verdana" w:cs="Arial"/>
                <w:b/>
                <w:bCs/>
                <w:sz w:val="22"/>
                <w:szCs w:val="22"/>
                <w:highlight w:val="lightGray"/>
              </w:rPr>
            </w:pPr>
            <w:r w:rsidRPr="008A177D">
              <w:rPr>
                <w:rFonts w:ascii="Verdana" w:hAnsi="Verdana" w:cs="Arial"/>
                <w:b/>
                <w:bCs/>
                <w:sz w:val="22"/>
                <w:szCs w:val="22"/>
                <w:highlight w:val="lightGray"/>
              </w:rPr>
              <w:t xml:space="preserve">Meses de </w:t>
            </w:r>
          </w:p>
          <w:p w14:paraId="586CFEB1" w14:textId="77777777" w:rsidR="000F1234" w:rsidRPr="008A177D" w:rsidRDefault="07C5529E" w:rsidP="001B2186">
            <w:pPr>
              <w:spacing w:line="276" w:lineRule="auto"/>
              <w:jc w:val="center"/>
              <w:rPr>
                <w:rFonts w:ascii="Verdana" w:hAnsi="Verdana" w:cs="Arial"/>
                <w:b/>
                <w:bCs/>
                <w:sz w:val="22"/>
                <w:szCs w:val="22"/>
                <w:highlight w:val="lightGray"/>
              </w:rPr>
            </w:pPr>
            <w:r w:rsidRPr="008A177D">
              <w:rPr>
                <w:rFonts w:ascii="Verdana" w:hAnsi="Verdana" w:cs="Arial"/>
                <w:b/>
                <w:bCs/>
                <w:sz w:val="22"/>
                <w:szCs w:val="22"/>
                <w:highlight w:val="lightGray"/>
              </w:rPr>
              <w:t>apalancamiento</w:t>
            </w:r>
          </w:p>
        </w:tc>
      </w:tr>
      <w:tr w:rsidR="000F1234" w:rsidRPr="008A177D" w14:paraId="6A45791C" w14:textId="77777777" w:rsidTr="0094112D">
        <w:trPr>
          <w:trHeight w:val="30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188BFE"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&gt;=</w:t>
            </w:r>
          </w:p>
          <w:p w14:paraId="43BF6943"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360EF3"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 xml:space="preserve"> &lt;</w:t>
            </w:r>
          </w:p>
          <w:p w14:paraId="31E8516D"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(meses)</w:t>
            </w:r>
          </w:p>
        </w:tc>
        <w:tc>
          <w:tcPr>
            <w:tcW w:w="1541" w:type="dxa"/>
            <w:gridSpan w:val="3"/>
            <w:vMerge/>
            <w:tcBorders>
              <w:top w:val="single" w:sz="4" w:space="0" w:color="auto"/>
              <w:bottom w:val="single" w:sz="4" w:space="0" w:color="auto"/>
              <w:right w:val="single" w:sz="4" w:space="0" w:color="auto"/>
            </w:tcBorders>
            <w:noWrap/>
            <w:vAlign w:val="center"/>
            <w:hideMark/>
          </w:tcPr>
          <w:p w14:paraId="38889193" w14:textId="77777777" w:rsidR="000F1234" w:rsidRPr="008A177D" w:rsidRDefault="000F1234" w:rsidP="001B2186">
            <w:pPr>
              <w:jc w:val="center"/>
              <w:rPr>
                <w:rFonts w:ascii="Verdana" w:hAnsi="Verdana" w:cs="Arial"/>
                <w:b/>
                <w:bCs/>
                <w:sz w:val="22"/>
                <w:szCs w:val="22"/>
                <w:highlight w:val="lightGray"/>
              </w:rPr>
            </w:pPr>
          </w:p>
        </w:tc>
      </w:tr>
      <w:tr w:rsidR="000F1234" w:rsidRPr="008A177D" w14:paraId="26177487" w14:textId="77777777" w:rsidTr="0094112D">
        <w:trPr>
          <w:trHeight w:val="300"/>
          <w:jc w:val="center"/>
        </w:trPr>
        <w:tc>
          <w:tcPr>
            <w:tcW w:w="0" w:type="auto"/>
            <w:tcBorders>
              <w:top w:val="nil"/>
              <w:left w:val="nil"/>
              <w:bottom w:val="single" w:sz="4" w:space="0" w:color="auto"/>
              <w:right w:val="nil"/>
            </w:tcBorders>
            <w:noWrap/>
            <w:vAlign w:val="bottom"/>
            <w:hideMark/>
          </w:tcPr>
          <w:p w14:paraId="064416AB" w14:textId="77777777" w:rsidR="000F1234" w:rsidRPr="008A177D" w:rsidRDefault="000F1234" w:rsidP="001B2186">
            <w:pPr>
              <w:jc w:val="center"/>
              <w:rPr>
                <w:rFonts w:ascii="Verdana" w:hAnsi="Verdana" w:cs="Arial"/>
                <w:b/>
                <w:bCs/>
                <w:sz w:val="22"/>
                <w:szCs w:val="22"/>
                <w:highlight w:val="lightGray"/>
              </w:rPr>
            </w:pPr>
          </w:p>
        </w:tc>
        <w:tc>
          <w:tcPr>
            <w:tcW w:w="0" w:type="auto"/>
            <w:tcBorders>
              <w:top w:val="nil"/>
              <w:left w:val="nil"/>
              <w:bottom w:val="single" w:sz="4" w:space="0" w:color="auto"/>
              <w:right w:val="nil"/>
            </w:tcBorders>
            <w:noWrap/>
            <w:vAlign w:val="bottom"/>
            <w:hideMark/>
          </w:tcPr>
          <w:p w14:paraId="7D265C62" w14:textId="77777777" w:rsidR="000F1234" w:rsidRPr="008A177D" w:rsidRDefault="000F1234" w:rsidP="001B2186">
            <w:pPr>
              <w:jc w:val="center"/>
              <w:rPr>
                <w:rFonts w:ascii="Verdana" w:hAnsi="Verdana" w:cs="Arial"/>
                <w:sz w:val="22"/>
                <w:szCs w:val="22"/>
                <w:highlight w:val="lightGray"/>
              </w:rPr>
            </w:pPr>
          </w:p>
        </w:tc>
        <w:tc>
          <w:tcPr>
            <w:tcW w:w="0" w:type="auto"/>
            <w:tcBorders>
              <w:top w:val="single" w:sz="4" w:space="0" w:color="auto"/>
              <w:left w:val="nil"/>
              <w:bottom w:val="nil"/>
              <w:right w:val="nil"/>
            </w:tcBorders>
            <w:noWrap/>
            <w:vAlign w:val="bottom"/>
            <w:hideMark/>
          </w:tcPr>
          <w:p w14:paraId="43B319A2" w14:textId="77777777" w:rsidR="000F1234" w:rsidRPr="008A177D" w:rsidRDefault="000F1234" w:rsidP="001B2186">
            <w:pPr>
              <w:jc w:val="center"/>
              <w:rPr>
                <w:rFonts w:ascii="Verdana" w:hAnsi="Verdana" w:cs="Arial"/>
                <w:sz w:val="22"/>
                <w:szCs w:val="22"/>
                <w:highlight w:val="lightGray"/>
              </w:rPr>
            </w:pPr>
          </w:p>
        </w:tc>
        <w:tc>
          <w:tcPr>
            <w:tcW w:w="0" w:type="auto"/>
            <w:tcBorders>
              <w:top w:val="single" w:sz="4" w:space="0" w:color="auto"/>
              <w:left w:val="nil"/>
              <w:bottom w:val="nil"/>
              <w:right w:val="nil"/>
            </w:tcBorders>
            <w:noWrap/>
            <w:vAlign w:val="bottom"/>
            <w:hideMark/>
          </w:tcPr>
          <w:p w14:paraId="48EB2368" w14:textId="77777777" w:rsidR="000F1234" w:rsidRPr="008A177D" w:rsidRDefault="000F1234" w:rsidP="001B2186">
            <w:pPr>
              <w:jc w:val="center"/>
              <w:rPr>
                <w:rFonts w:ascii="Verdana" w:hAnsi="Verdana" w:cs="Arial"/>
                <w:sz w:val="22"/>
                <w:szCs w:val="22"/>
                <w:highlight w:val="lightGray"/>
              </w:rPr>
            </w:pPr>
          </w:p>
        </w:tc>
        <w:tc>
          <w:tcPr>
            <w:tcW w:w="921" w:type="dxa"/>
            <w:tcBorders>
              <w:top w:val="single" w:sz="4" w:space="0" w:color="auto"/>
              <w:left w:val="nil"/>
              <w:bottom w:val="nil"/>
              <w:right w:val="nil"/>
            </w:tcBorders>
            <w:noWrap/>
            <w:vAlign w:val="bottom"/>
            <w:hideMark/>
          </w:tcPr>
          <w:p w14:paraId="7FBA3886" w14:textId="77777777" w:rsidR="000F1234" w:rsidRPr="008A177D" w:rsidRDefault="000F1234" w:rsidP="001B2186">
            <w:pPr>
              <w:rPr>
                <w:rFonts w:ascii="Verdana" w:hAnsi="Verdana" w:cs="Arial"/>
                <w:sz w:val="22"/>
                <w:szCs w:val="22"/>
                <w:highlight w:val="lightGray"/>
              </w:rPr>
            </w:pPr>
          </w:p>
        </w:tc>
      </w:tr>
      <w:tr w:rsidR="000F1234" w:rsidRPr="008A177D" w14:paraId="0AE5410D" w14:textId="77777777" w:rsidTr="1096294A">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6CDE1EA8"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12</w:t>
            </w:r>
          </w:p>
        </w:tc>
        <w:tc>
          <w:tcPr>
            <w:tcW w:w="0" w:type="auto"/>
            <w:tcBorders>
              <w:top w:val="single" w:sz="4" w:space="0" w:color="auto"/>
              <w:left w:val="nil"/>
              <w:bottom w:val="single" w:sz="4" w:space="0" w:color="auto"/>
              <w:right w:val="single" w:sz="4" w:space="0" w:color="auto"/>
            </w:tcBorders>
            <w:noWrap/>
            <w:vAlign w:val="center"/>
          </w:tcPr>
          <w:p w14:paraId="204AF50A"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24</w:t>
            </w:r>
          </w:p>
        </w:tc>
        <w:tc>
          <w:tcPr>
            <w:tcW w:w="1541" w:type="dxa"/>
            <w:gridSpan w:val="3"/>
            <w:tcBorders>
              <w:top w:val="single" w:sz="4" w:space="0" w:color="auto"/>
              <w:left w:val="nil"/>
              <w:bottom w:val="single" w:sz="4" w:space="0" w:color="auto"/>
              <w:right w:val="single" w:sz="4" w:space="0" w:color="auto"/>
            </w:tcBorders>
            <w:noWrap/>
            <w:vAlign w:val="center"/>
          </w:tcPr>
          <w:p w14:paraId="76A74A96"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3</w:t>
            </w:r>
          </w:p>
        </w:tc>
      </w:tr>
      <w:tr w:rsidR="000F1234" w:rsidRPr="008A177D" w14:paraId="65E2CB43"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17FD3A36"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24</w:t>
            </w:r>
          </w:p>
        </w:tc>
        <w:tc>
          <w:tcPr>
            <w:tcW w:w="0" w:type="auto"/>
            <w:tcBorders>
              <w:top w:val="nil"/>
              <w:left w:val="nil"/>
              <w:bottom w:val="single" w:sz="4" w:space="0" w:color="auto"/>
              <w:right w:val="single" w:sz="4" w:space="0" w:color="auto"/>
            </w:tcBorders>
            <w:noWrap/>
            <w:vAlign w:val="center"/>
          </w:tcPr>
          <w:p w14:paraId="68AEDCB7"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36</w:t>
            </w:r>
          </w:p>
        </w:tc>
        <w:tc>
          <w:tcPr>
            <w:tcW w:w="1541" w:type="dxa"/>
            <w:gridSpan w:val="3"/>
            <w:tcBorders>
              <w:top w:val="single" w:sz="4" w:space="0" w:color="auto"/>
              <w:left w:val="nil"/>
              <w:bottom w:val="single" w:sz="4" w:space="0" w:color="auto"/>
              <w:right w:val="single" w:sz="4" w:space="0" w:color="auto"/>
            </w:tcBorders>
            <w:noWrap/>
            <w:vAlign w:val="center"/>
          </w:tcPr>
          <w:p w14:paraId="1756540A"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4</w:t>
            </w:r>
          </w:p>
        </w:tc>
      </w:tr>
      <w:tr w:rsidR="000F1234" w:rsidRPr="008A177D" w14:paraId="0E9A5ED2"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489CBC0E"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36</w:t>
            </w:r>
          </w:p>
        </w:tc>
        <w:tc>
          <w:tcPr>
            <w:tcW w:w="0" w:type="auto"/>
            <w:tcBorders>
              <w:top w:val="nil"/>
              <w:left w:val="nil"/>
              <w:bottom w:val="single" w:sz="4" w:space="0" w:color="auto"/>
              <w:right w:val="single" w:sz="4" w:space="0" w:color="auto"/>
            </w:tcBorders>
            <w:noWrap/>
            <w:vAlign w:val="center"/>
          </w:tcPr>
          <w:p w14:paraId="3FE74272"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48</w:t>
            </w:r>
          </w:p>
        </w:tc>
        <w:tc>
          <w:tcPr>
            <w:tcW w:w="1541" w:type="dxa"/>
            <w:gridSpan w:val="3"/>
            <w:tcBorders>
              <w:top w:val="single" w:sz="4" w:space="0" w:color="auto"/>
              <w:left w:val="nil"/>
              <w:bottom w:val="single" w:sz="4" w:space="0" w:color="auto"/>
              <w:right w:val="single" w:sz="4" w:space="0" w:color="auto"/>
            </w:tcBorders>
            <w:noWrap/>
            <w:vAlign w:val="center"/>
          </w:tcPr>
          <w:p w14:paraId="25ECF5B1"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5</w:t>
            </w:r>
          </w:p>
        </w:tc>
      </w:tr>
      <w:tr w:rsidR="000F1234" w:rsidRPr="008A177D" w14:paraId="727904A6"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533457C2"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48</w:t>
            </w:r>
          </w:p>
        </w:tc>
        <w:tc>
          <w:tcPr>
            <w:tcW w:w="0" w:type="auto"/>
            <w:tcBorders>
              <w:top w:val="nil"/>
              <w:left w:val="nil"/>
              <w:bottom w:val="single" w:sz="4" w:space="0" w:color="auto"/>
              <w:right w:val="single" w:sz="4" w:space="0" w:color="auto"/>
            </w:tcBorders>
            <w:noWrap/>
            <w:vAlign w:val="center"/>
          </w:tcPr>
          <w:p w14:paraId="1A179388"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60</w:t>
            </w:r>
          </w:p>
        </w:tc>
        <w:tc>
          <w:tcPr>
            <w:tcW w:w="1541" w:type="dxa"/>
            <w:gridSpan w:val="3"/>
            <w:tcBorders>
              <w:top w:val="single" w:sz="4" w:space="0" w:color="auto"/>
              <w:left w:val="nil"/>
              <w:bottom w:val="single" w:sz="4" w:space="0" w:color="auto"/>
              <w:right w:val="single" w:sz="4" w:space="0" w:color="auto"/>
            </w:tcBorders>
            <w:noWrap/>
            <w:vAlign w:val="center"/>
          </w:tcPr>
          <w:p w14:paraId="15838B05"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6</w:t>
            </w:r>
          </w:p>
        </w:tc>
      </w:tr>
      <w:tr w:rsidR="000F1234" w:rsidRPr="008A177D" w14:paraId="7BA2D238"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27B4393C"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60</w:t>
            </w:r>
          </w:p>
        </w:tc>
        <w:tc>
          <w:tcPr>
            <w:tcW w:w="0" w:type="auto"/>
            <w:tcBorders>
              <w:top w:val="nil"/>
              <w:left w:val="nil"/>
              <w:bottom w:val="single" w:sz="4" w:space="0" w:color="auto"/>
              <w:right w:val="single" w:sz="4" w:space="0" w:color="auto"/>
            </w:tcBorders>
            <w:noWrap/>
            <w:vAlign w:val="center"/>
          </w:tcPr>
          <w:p w14:paraId="4804800C"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72</w:t>
            </w:r>
          </w:p>
        </w:tc>
        <w:tc>
          <w:tcPr>
            <w:tcW w:w="1541" w:type="dxa"/>
            <w:gridSpan w:val="3"/>
            <w:tcBorders>
              <w:top w:val="single" w:sz="4" w:space="0" w:color="auto"/>
              <w:left w:val="nil"/>
              <w:bottom w:val="single" w:sz="4" w:space="0" w:color="auto"/>
              <w:right w:val="single" w:sz="4" w:space="0" w:color="auto"/>
            </w:tcBorders>
            <w:noWrap/>
            <w:vAlign w:val="center"/>
          </w:tcPr>
          <w:p w14:paraId="6FB1309C"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7</w:t>
            </w:r>
          </w:p>
        </w:tc>
      </w:tr>
      <w:tr w:rsidR="000F1234" w:rsidRPr="008A177D" w14:paraId="072CD450"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3067B0CC"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72</w:t>
            </w:r>
          </w:p>
        </w:tc>
        <w:tc>
          <w:tcPr>
            <w:tcW w:w="0" w:type="auto"/>
            <w:tcBorders>
              <w:top w:val="nil"/>
              <w:left w:val="nil"/>
              <w:bottom w:val="single" w:sz="4" w:space="0" w:color="auto"/>
              <w:right w:val="single" w:sz="4" w:space="0" w:color="auto"/>
            </w:tcBorders>
            <w:noWrap/>
            <w:vAlign w:val="center"/>
          </w:tcPr>
          <w:p w14:paraId="14F63EBB"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84</w:t>
            </w:r>
          </w:p>
        </w:tc>
        <w:tc>
          <w:tcPr>
            <w:tcW w:w="1541" w:type="dxa"/>
            <w:gridSpan w:val="3"/>
            <w:tcBorders>
              <w:top w:val="single" w:sz="4" w:space="0" w:color="auto"/>
              <w:left w:val="nil"/>
              <w:bottom w:val="single" w:sz="4" w:space="0" w:color="auto"/>
              <w:right w:val="single" w:sz="4" w:space="0" w:color="auto"/>
            </w:tcBorders>
            <w:noWrap/>
            <w:vAlign w:val="center"/>
          </w:tcPr>
          <w:p w14:paraId="45D13D63"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8</w:t>
            </w:r>
          </w:p>
        </w:tc>
      </w:tr>
      <w:tr w:rsidR="000F1234" w:rsidRPr="008A177D" w14:paraId="4A39B6BD"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5DD9B044"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84</w:t>
            </w:r>
          </w:p>
        </w:tc>
        <w:tc>
          <w:tcPr>
            <w:tcW w:w="0" w:type="auto"/>
            <w:tcBorders>
              <w:top w:val="nil"/>
              <w:left w:val="nil"/>
              <w:bottom w:val="single" w:sz="4" w:space="0" w:color="auto"/>
              <w:right w:val="single" w:sz="4" w:space="0" w:color="auto"/>
            </w:tcBorders>
            <w:noWrap/>
            <w:vAlign w:val="center"/>
          </w:tcPr>
          <w:p w14:paraId="034C0B2E"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96</w:t>
            </w:r>
          </w:p>
        </w:tc>
        <w:tc>
          <w:tcPr>
            <w:tcW w:w="1541" w:type="dxa"/>
            <w:gridSpan w:val="3"/>
            <w:tcBorders>
              <w:top w:val="single" w:sz="4" w:space="0" w:color="auto"/>
              <w:left w:val="nil"/>
              <w:bottom w:val="single" w:sz="4" w:space="0" w:color="auto"/>
              <w:right w:val="single" w:sz="4" w:space="0" w:color="auto"/>
            </w:tcBorders>
            <w:noWrap/>
            <w:vAlign w:val="center"/>
          </w:tcPr>
          <w:p w14:paraId="17559B76"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9</w:t>
            </w:r>
          </w:p>
        </w:tc>
      </w:tr>
      <w:tr w:rsidR="000F1234" w:rsidRPr="008A177D" w14:paraId="5889405B" w14:textId="77777777" w:rsidTr="1096294A">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3245C56"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96</w:t>
            </w:r>
          </w:p>
        </w:tc>
        <w:tc>
          <w:tcPr>
            <w:tcW w:w="0" w:type="auto"/>
            <w:tcBorders>
              <w:top w:val="single" w:sz="4" w:space="0" w:color="auto"/>
              <w:left w:val="nil"/>
              <w:bottom w:val="single" w:sz="4" w:space="0" w:color="auto"/>
              <w:right w:val="single" w:sz="4" w:space="0" w:color="auto"/>
            </w:tcBorders>
            <w:noWrap/>
            <w:vAlign w:val="center"/>
          </w:tcPr>
          <w:p w14:paraId="44F70364"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108</w:t>
            </w:r>
          </w:p>
        </w:tc>
        <w:tc>
          <w:tcPr>
            <w:tcW w:w="1541" w:type="dxa"/>
            <w:gridSpan w:val="3"/>
            <w:tcBorders>
              <w:top w:val="single" w:sz="4" w:space="0" w:color="auto"/>
              <w:left w:val="nil"/>
              <w:bottom w:val="single" w:sz="4" w:space="0" w:color="auto"/>
              <w:right w:val="single" w:sz="4" w:space="0" w:color="auto"/>
            </w:tcBorders>
            <w:noWrap/>
            <w:vAlign w:val="center"/>
          </w:tcPr>
          <w:p w14:paraId="5349FD5A"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10</w:t>
            </w:r>
          </w:p>
        </w:tc>
      </w:tr>
      <w:tr w:rsidR="000F1234" w:rsidRPr="008A177D" w14:paraId="777A8DAD" w14:textId="77777777" w:rsidTr="1096294A">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476DB05"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108</w:t>
            </w:r>
          </w:p>
        </w:tc>
        <w:tc>
          <w:tcPr>
            <w:tcW w:w="0" w:type="auto"/>
            <w:tcBorders>
              <w:top w:val="single" w:sz="4" w:space="0" w:color="auto"/>
              <w:left w:val="nil"/>
              <w:bottom w:val="single" w:sz="4" w:space="0" w:color="auto"/>
              <w:right w:val="single" w:sz="4" w:space="0" w:color="auto"/>
            </w:tcBorders>
            <w:noWrap/>
            <w:vAlign w:val="center"/>
          </w:tcPr>
          <w:p w14:paraId="7EBD213C"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120</w:t>
            </w:r>
          </w:p>
        </w:tc>
        <w:tc>
          <w:tcPr>
            <w:tcW w:w="1541" w:type="dxa"/>
            <w:gridSpan w:val="3"/>
            <w:tcBorders>
              <w:top w:val="single" w:sz="4" w:space="0" w:color="auto"/>
              <w:left w:val="nil"/>
              <w:bottom w:val="single" w:sz="4" w:space="0" w:color="auto"/>
              <w:right w:val="single" w:sz="4" w:space="0" w:color="auto"/>
            </w:tcBorders>
            <w:noWrap/>
            <w:vAlign w:val="center"/>
          </w:tcPr>
          <w:p w14:paraId="38B0F382"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11</w:t>
            </w:r>
          </w:p>
        </w:tc>
      </w:tr>
      <w:tr w:rsidR="000F1234" w:rsidRPr="008A177D" w14:paraId="06C3DC84" w14:textId="77777777" w:rsidTr="1096294A">
        <w:trPr>
          <w:trHeight w:val="300"/>
          <w:jc w:val="center"/>
        </w:trPr>
        <w:tc>
          <w:tcPr>
            <w:tcW w:w="0" w:type="auto"/>
            <w:tcBorders>
              <w:top w:val="nil"/>
              <w:left w:val="single" w:sz="4" w:space="0" w:color="auto"/>
              <w:bottom w:val="single" w:sz="4" w:space="0" w:color="auto"/>
              <w:right w:val="single" w:sz="4" w:space="0" w:color="auto"/>
            </w:tcBorders>
            <w:noWrap/>
            <w:vAlign w:val="center"/>
          </w:tcPr>
          <w:p w14:paraId="339A22AE"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120</w:t>
            </w:r>
          </w:p>
        </w:tc>
        <w:tc>
          <w:tcPr>
            <w:tcW w:w="0" w:type="auto"/>
            <w:tcBorders>
              <w:top w:val="nil"/>
              <w:left w:val="nil"/>
              <w:bottom w:val="single" w:sz="4" w:space="0" w:color="auto"/>
              <w:right w:val="single" w:sz="4" w:space="0" w:color="auto"/>
            </w:tcBorders>
            <w:noWrap/>
            <w:vAlign w:val="center"/>
          </w:tcPr>
          <w:p w14:paraId="3B31385D" w14:textId="77777777" w:rsidR="000F1234" w:rsidRPr="008A177D" w:rsidRDefault="07C5529E" w:rsidP="001B2186">
            <w:pPr>
              <w:jc w:val="center"/>
              <w:rPr>
                <w:rFonts w:ascii="Verdana" w:hAnsi="Verdana" w:cs="Arial"/>
                <w:sz w:val="22"/>
                <w:szCs w:val="22"/>
                <w:highlight w:val="lightGray"/>
              </w:rPr>
            </w:pPr>
            <w:r w:rsidRPr="008A177D">
              <w:rPr>
                <w:rFonts w:ascii="Verdana" w:hAnsi="Verdana" w:cs="Arial"/>
                <w:sz w:val="22"/>
                <w:szCs w:val="22"/>
                <w:highlight w:val="lightGray"/>
              </w:rPr>
              <w:t>-</w:t>
            </w:r>
          </w:p>
        </w:tc>
        <w:tc>
          <w:tcPr>
            <w:tcW w:w="1541" w:type="dxa"/>
            <w:gridSpan w:val="3"/>
            <w:tcBorders>
              <w:top w:val="single" w:sz="4" w:space="0" w:color="auto"/>
              <w:left w:val="nil"/>
              <w:bottom w:val="single" w:sz="4" w:space="0" w:color="auto"/>
              <w:right w:val="single" w:sz="4" w:space="0" w:color="auto"/>
            </w:tcBorders>
            <w:noWrap/>
            <w:vAlign w:val="center"/>
          </w:tcPr>
          <w:p w14:paraId="6A4C28BD" w14:textId="77777777" w:rsidR="000F1234" w:rsidRPr="008A177D" w:rsidRDefault="07C5529E" w:rsidP="001B2186">
            <w:pPr>
              <w:jc w:val="center"/>
              <w:rPr>
                <w:rFonts w:ascii="Verdana" w:hAnsi="Verdana" w:cs="Arial"/>
                <w:b/>
                <w:bCs/>
                <w:sz w:val="22"/>
                <w:szCs w:val="22"/>
                <w:highlight w:val="lightGray"/>
              </w:rPr>
            </w:pPr>
            <w:r w:rsidRPr="008A177D">
              <w:rPr>
                <w:rFonts w:ascii="Verdana" w:hAnsi="Verdana" w:cs="Arial"/>
                <w:b/>
                <w:bCs/>
                <w:sz w:val="22"/>
                <w:szCs w:val="22"/>
                <w:highlight w:val="lightGray"/>
              </w:rPr>
              <w:t>12</w:t>
            </w:r>
          </w:p>
        </w:tc>
      </w:tr>
    </w:tbl>
    <w:p w14:paraId="22EF5F1D" w14:textId="77777777" w:rsidR="000F1234" w:rsidRPr="008A177D" w:rsidRDefault="000F1234" w:rsidP="001B2186">
      <w:pPr>
        <w:rPr>
          <w:rFonts w:ascii="Verdana" w:eastAsia="Calibri" w:hAnsi="Verdana" w:cs="Arial"/>
          <w:sz w:val="22"/>
          <w:szCs w:val="22"/>
          <w:highlight w:val="lightGray"/>
        </w:rPr>
      </w:pPr>
    </w:p>
    <w:p w14:paraId="5420A6FD" w14:textId="7511BA63" w:rsidR="000F1234" w:rsidRPr="008A177D" w:rsidRDefault="0B7D17B3" w:rsidP="001B2186">
      <w:pPr>
        <w:jc w:val="both"/>
        <w:rPr>
          <w:rFonts w:ascii="Verdana" w:eastAsia="Calibri" w:hAnsi="Verdana" w:cs="Arial"/>
          <w:sz w:val="22"/>
          <w:szCs w:val="22"/>
          <w:highlight w:val="lightGray"/>
        </w:rPr>
      </w:pPr>
      <w:r w:rsidRPr="008A177D">
        <w:rPr>
          <w:rFonts w:ascii="Verdana" w:eastAsia="Calibri" w:hAnsi="Verdana" w:cs="Arial"/>
          <w:sz w:val="22"/>
          <w:szCs w:val="22"/>
          <w:highlight w:val="lightGray"/>
        </w:rPr>
        <w:t xml:space="preserve">El cálculo del capital de trabajo </w:t>
      </w:r>
      <w:r w:rsidR="00EB0739" w:rsidRPr="008A177D">
        <w:rPr>
          <w:rFonts w:ascii="Verdana" w:eastAsia="Calibri" w:hAnsi="Verdana" w:cs="Arial"/>
          <w:sz w:val="22"/>
          <w:szCs w:val="22"/>
          <w:highlight w:val="lightGray"/>
        </w:rPr>
        <w:t>demandado</w:t>
      </w:r>
      <w:r w:rsidRPr="008A177D">
        <w:rPr>
          <w:rFonts w:ascii="Verdana" w:eastAsia="Calibri" w:hAnsi="Verdana" w:cs="Arial"/>
          <w:sz w:val="22"/>
          <w:szCs w:val="22"/>
          <w:highlight w:val="lightGray"/>
        </w:rPr>
        <w:t xml:space="preserve"> se hará de acuerdo con la siguiente fórmula:</w:t>
      </w:r>
    </w:p>
    <w:p w14:paraId="03B30E62" w14:textId="77777777" w:rsidR="000F1234" w:rsidRPr="008A177D" w:rsidRDefault="000F1234" w:rsidP="001B2186">
      <w:pPr>
        <w:rPr>
          <w:rFonts w:ascii="Verdana" w:eastAsia="Calibri" w:hAnsi="Verdana" w:cs="Arial"/>
          <w:sz w:val="22"/>
          <w:szCs w:val="22"/>
          <w:highlight w:val="lightGray"/>
        </w:rPr>
      </w:pPr>
    </w:p>
    <w:p w14:paraId="073B6A3F" w14:textId="77777777" w:rsidR="000F1234" w:rsidRPr="008A177D" w:rsidRDefault="000F1234" w:rsidP="001B2186">
      <w:pPr>
        <w:jc w:val="center"/>
        <w:rPr>
          <w:rFonts w:ascii="Verdana" w:eastAsia="Calibri" w:hAnsi="Verdana" w:cs="Arial"/>
          <w:sz w:val="22"/>
          <w:szCs w:val="22"/>
          <w:highlight w:val="lightGray"/>
        </w:rPr>
      </w:pPr>
      <m:oMathPara>
        <m:oMath>
          <m:r>
            <m:rPr>
              <m:sty m:val="p"/>
            </m:rPr>
            <w:rPr>
              <w:rFonts w:ascii="Cambria Math" w:eastAsia="Calibri" w:hAnsi="Cambria Math" w:cs="Arial"/>
              <w:sz w:val="22"/>
              <w:szCs w:val="22"/>
              <w:highlight w:val="lightGray"/>
            </w:rPr>
            <m:t>CTd</m:t>
          </m:r>
          <m:r>
            <w:rPr>
              <w:rFonts w:ascii="Cambria Math" w:eastAsia="Calibri" w:hAnsi="Cambria Math" w:cs="Arial"/>
              <w:sz w:val="22"/>
              <w:szCs w:val="22"/>
              <w:highlight w:val="lightGray"/>
            </w:rPr>
            <m:t>=</m:t>
          </m:r>
          <m:d>
            <m:dPr>
              <m:ctrlPr>
                <w:rPr>
                  <w:rFonts w:ascii="Cambria Math" w:eastAsia="Calibri" w:hAnsi="Cambria Math" w:cs="Arial"/>
                  <w:i/>
                  <w:sz w:val="22"/>
                  <w:szCs w:val="22"/>
                  <w:highlight w:val="lightGray"/>
                </w:rPr>
              </m:ctrlPr>
            </m:dPr>
            <m:e>
              <m:f>
                <m:fPr>
                  <m:ctrlPr>
                    <w:rPr>
                      <w:rFonts w:ascii="Cambria Math" w:eastAsia="Calibri" w:hAnsi="Cambria Math" w:cs="Arial"/>
                      <w:iCs/>
                      <w:sz w:val="22"/>
                      <w:szCs w:val="22"/>
                      <w:highlight w:val="lightGray"/>
                    </w:rPr>
                  </m:ctrlPr>
                </m:fPr>
                <m:num>
                  <m:r>
                    <m:rPr>
                      <m:sty m:val="p"/>
                    </m:rPr>
                    <w:rPr>
                      <w:rFonts w:ascii="Cambria Math" w:eastAsia="Calibri" w:hAnsi="Cambria Math" w:cs="Arial"/>
                      <w:sz w:val="22"/>
                      <w:szCs w:val="22"/>
                      <w:highlight w:val="lightGray"/>
                    </w:rPr>
                    <m:t xml:space="preserve">POE - Anticipo y/o  Pago anticipado </m:t>
                  </m:r>
                </m:num>
                <m:den>
                  <m:r>
                    <m:rPr>
                      <m:sty m:val="p"/>
                    </m:rPr>
                    <w:rPr>
                      <w:rFonts w:ascii="Cambria Math" w:eastAsia="Calibri" w:hAnsi="Cambria Math" w:cs="Arial"/>
                      <w:sz w:val="22"/>
                      <w:szCs w:val="22"/>
                      <w:highlight w:val="lightGray"/>
                    </w:rPr>
                    <m:t xml:space="preserve">Plazo estimado de ejecución del contrato (en meses) </m:t>
                  </m:r>
                </m:den>
              </m:f>
            </m:e>
          </m:d>
          <m:r>
            <w:rPr>
              <w:rFonts w:ascii="Cambria Math" w:eastAsia="Calibri" w:hAnsi="Cambria Math" w:cs="Arial"/>
              <w:sz w:val="22"/>
              <w:szCs w:val="22"/>
              <w:highlight w:val="lightGray"/>
            </w:rPr>
            <m:t>*n</m:t>
          </m:r>
        </m:oMath>
      </m:oMathPara>
    </w:p>
    <w:p w14:paraId="0D679F8C" w14:textId="77777777" w:rsidR="000F1234" w:rsidRPr="008A177D" w:rsidRDefault="000F1234" w:rsidP="001B2186">
      <w:pPr>
        <w:rPr>
          <w:rFonts w:ascii="Verdana" w:eastAsia="Calibri" w:hAnsi="Verdana" w:cs="Arial"/>
          <w:sz w:val="22"/>
          <w:szCs w:val="22"/>
          <w:highlight w:val="lightGray"/>
        </w:rPr>
      </w:pPr>
    </w:p>
    <w:p w14:paraId="5B607B39" w14:textId="77777777" w:rsidR="000F1234" w:rsidRPr="008A177D" w:rsidRDefault="07C5529E" w:rsidP="001B2186">
      <w:pPr>
        <w:rPr>
          <w:rFonts w:ascii="Verdana" w:eastAsia="Calibri" w:hAnsi="Verdana" w:cs="Arial"/>
          <w:sz w:val="22"/>
          <w:szCs w:val="22"/>
          <w:highlight w:val="lightGray"/>
        </w:rPr>
      </w:pPr>
      <w:r w:rsidRPr="008A177D">
        <w:rPr>
          <w:rFonts w:ascii="Verdana" w:eastAsia="Calibri" w:hAnsi="Verdana" w:cs="Arial"/>
          <w:sz w:val="22"/>
          <w:szCs w:val="22"/>
          <w:highlight w:val="lightGray"/>
        </w:rPr>
        <w:lastRenderedPageBreak/>
        <w:t>Donde,</w:t>
      </w:r>
    </w:p>
    <w:p w14:paraId="1F6430D8" w14:textId="77777777" w:rsidR="000F1234" w:rsidRPr="008A177D" w:rsidRDefault="000F1234" w:rsidP="001B2186">
      <w:pPr>
        <w:rPr>
          <w:rFonts w:ascii="Verdana" w:eastAsia="Calibri" w:hAnsi="Verdana" w:cs="Arial"/>
          <w:sz w:val="22"/>
          <w:szCs w:val="22"/>
          <w:highlight w:val="lightGray"/>
        </w:rPr>
      </w:pPr>
    </w:p>
    <w:p w14:paraId="61B2A0F7" w14:textId="77777777" w:rsidR="000F1234" w:rsidRPr="008A177D" w:rsidRDefault="07C5529E" w:rsidP="001B2186">
      <w:pPr>
        <w:rPr>
          <w:rFonts w:ascii="Verdana" w:hAnsi="Verdana" w:cs="Arial"/>
          <w:sz w:val="22"/>
          <w:szCs w:val="22"/>
          <w:highlight w:val="lightGray"/>
          <w:lang w:val="es-MX"/>
        </w:rPr>
      </w:pPr>
      <w:r w:rsidRPr="008A177D">
        <w:rPr>
          <w:rFonts w:ascii="Verdana" w:eastAsia="Calibri" w:hAnsi="Verdana" w:cs="Arial"/>
          <w:sz w:val="22"/>
          <w:szCs w:val="22"/>
          <w:highlight w:val="lightGray"/>
        </w:rPr>
        <w:t>CTd =</w:t>
      </w:r>
      <w:r w:rsidRPr="008A177D">
        <w:rPr>
          <w:rFonts w:ascii="Verdana" w:hAnsi="Verdana" w:cs="Arial"/>
          <w:sz w:val="22"/>
          <w:szCs w:val="22"/>
          <w:highlight w:val="lightGray"/>
          <w:lang w:val="es-MX"/>
        </w:rPr>
        <w:t>Capital de Trabajo demandado para el proceso que presenta propuesta</w:t>
      </w:r>
    </w:p>
    <w:p w14:paraId="1CD5FD0C" w14:textId="77777777" w:rsidR="000F1234" w:rsidRPr="008A177D" w:rsidRDefault="07C5529E" w:rsidP="001B2186">
      <w:pPr>
        <w:rPr>
          <w:rFonts w:ascii="Verdana" w:eastAsia="Calibri" w:hAnsi="Verdana" w:cs="Arial"/>
          <w:sz w:val="22"/>
          <w:szCs w:val="22"/>
          <w:highlight w:val="lightGray"/>
        </w:rPr>
      </w:pPr>
      <w:r w:rsidRPr="008A177D">
        <w:rPr>
          <w:rFonts w:ascii="Verdana" w:hAnsi="Verdana" w:cs="Arial"/>
          <w:sz w:val="22"/>
          <w:szCs w:val="22"/>
          <w:highlight w:val="lightGray"/>
          <w:lang w:val="es-MX"/>
        </w:rPr>
        <w:t>POE = Presupuesto oficial estimado</w:t>
      </w:r>
    </w:p>
    <w:p w14:paraId="58597C9D" w14:textId="77777777" w:rsidR="000F1234" w:rsidRPr="008A177D" w:rsidRDefault="07C5529E" w:rsidP="001B2186">
      <w:pPr>
        <w:rPr>
          <w:rFonts w:ascii="Verdana" w:eastAsia="Calibri" w:hAnsi="Verdana" w:cs="Arial"/>
          <w:sz w:val="22"/>
          <w:szCs w:val="22"/>
          <w:highlight w:val="lightGray"/>
        </w:rPr>
      </w:pPr>
      <w:r w:rsidRPr="008A177D">
        <w:rPr>
          <w:rFonts w:ascii="Verdana" w:eastAsia="Calibri" w:hAnsi="Verdana" w:cs="Arial"/>
          <w:i/>
          <w:iCs/>
          <w:sz w:val="22"/>
          <w:szCs w:val="22"/>
          <w:highlight w:val="lightGray"/>
        </w:rPr>
        <w:t>n=</w:t>
      </w:r>
      <w:r w:rsidRPr="008A177D">
        <w:rPr>
          <w:rFonts w:ascii="Verdana" w:eastAsia="Calibri" w:hAnsi="Verdana" w:cs="Arial"/>
          <w:sz w:val="22"/>
          <w:szCs w:val="22"/>
          <w:highlight w:val="lightGray"/>
        </w:rPr>
        <w:t xml:space="preserve"> meses de apalancamiento</w:t>
      </w:r>
    </w:p>
    <w:p w14:paraId="7C0E8945" w14:textId="77777777" w:rsidR="000F1234" w:rsidRPr="008A177D" w:rsidRDefault="000F1234" w:rsidP="001B2186">
      <w:pPr>
        <w:rPr>
          <w:rFonts w:ascii="Verdana" w:eastAsia="Calibri" w:hAnsi="Verdana" w:cs="Arial"/>
          <w:sz w:val="22"/>
          <w:szCs w:val="22"/>
          <w:highlight w:val="lightGray"/>
        </w:rPr>
      </w:pPr>
    </w:p>
    <w:p w14:paraId="54B50E08" w14:textId="44285942" w:rsidR="000F1234" w:rsidRPr="008A177D" w:rsidRDefault="0B7D17B3" w:rsidP="001B2186">
      <w:pPr>
        <w:jc w:val="both"/>
        <w:rPr>
          <w:rFonts w:ascii="Verdana" w:eastAsia="Calibri" w:hAnsi="Verdana" w:cs="Arial"/>
          <w:sz w:val="22"/>
          <w:szCs w:val="22"/>
          <w:highlight w:val="lightGray"/>
          <w:lang w:eastAsia="en-US"/>
        </w:rPr>
      </w:pPr>
      <w:r w:rsidRPr="008A177D">
        <w:rPr>
          <w:rFonts w:ascii="Verdana" w:eastAsia="Calibri" w:hAnsi="Verdana" w:cs="Arial"/>
          <w:sz w:val="22"/>
          <w:szCs w:val="22"/>
          <w:highlight w:val="lightGray"/>
          <w:lang w:eastAsia="en-US"/>
        </w:rPr>
        <w:t>[Para procesos de selección cuyo plazo estimado de ejecución del contrato sea menor a doce (12) meses, el cálculo del capital de trabajo demandado, se hará de acuerdo con la siguiente fórmula</w:t>
      </w:r>
      <w:r w:rsidR="268F4A27" w:rsidRPr="008A177D">
        <w:rPr>
          <w:rFonts w:ascii="Verdana" w:eastAsia="Calibri" w:hAnsi="Verdana" w:cs="Arial"/>
          <w:sz w:val="22"/>
          <w:szCs w:val="22"/>
          <w:highlight w:val="lightGray"/>
          <w:lang w:eastAsia="en-US"/>
        </w:rPr>
        <w:t>:</w:t>
      </w:r>
    </w:p>
    <w:p w14:paraId="40E82D63" w14:textId="77777777" w:rsidR="000F1234" w:rsidRPr="008A177D" w:rsidRDefault="000F1234" w:rsidP="000F1234">
      <w:pPr>
        <w:rPr>
          <w:rFonts w:ascii="Verdana" w:eastAsia="Calibri" w:hAnsi="Verdana" w:cs="Arial"/>
          <w:sz w:val="22"/>
          <w:szCs w:val="22"/>
        </w:rPr>
      </w:pPr>
    </w:p>
    <w:tbl>
      <w:tblPr>
        <w:tblStyle w:val="Tablaconcuadrcula"/>
        <w:tblW w:w="0" w:type="auto"/>
        <w:jc w:val="center"/>
        <w:tblLook w:val="04A0" w:firstRow="1" w:lastRow="0" w:firstColumn="1" w:lastColumn="0" w:noHBand="0" w:noVBand="1"/>
      </w:tblPr>
      <w:tblGrid>
        <w:gridCol w:w="6799"/>
      </w:tblGrid>
      <w:tr w:rsidR="000F1234" w:rsidRPr="008A177D" w14:paraId="004E9451" w14:textId="77777777" w:rsidTr="1096294A">
        <w:trPr>
          <w:trHeight w:val="300"/>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621F8B2" w14:textId="77777777" w:rsidR="000F1234" w:rsidRPr="008A177D" w:rsidRDefault="07C5529E" w:rsidP="1096294A">
            <w:pPr>
              <w:spacing w:line="276" w:lineRule="auto"/>
              <w:jc w:val="center"/>
              <w:rPr>
                <w:rFonts w:ascii="Verdana" w:eastAsia="Arial" w:hAnsi="Verdana" w:cs="Arial"/>
                <w:b/>
                <w:bCs/>
                <w:sz w:val="22"/>
                <w:szCs w:val="22"/>
              </w:rPr>
            </w:pPr>
            <w:r w:rsidRPr="008A177D">
              <w:rPr>
                <w:rFonts w:ascii="Verdana" w:hAnsi="Verdana" w:cs="Arial"/>
                <w:b/>
                <w:bCs/>
                <w:color w:val="FFFFFF" w:themeColor="background1"/>
                <w:sz w:val="22"/>
                <w:szCs w:val="22"/>
              </w:rPr>
              <w:t>Fórmula</w:t>
            </w:r>
          </w:p>
        </w:tc>
      </w:tr>
      <w:tr w:rsidR="000F1234" w:rsidRPr="008A177D" w14:paraId="506AFC08" w14:textId="77777777" w:rsidTr="1096294A">
        <w:trPr>
          <w:trHeight w:val="300"/>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619C9E1F" w14:textId="77777777" w:rsidR="000F1234" w:rsidRPr="008A177D" w:rsidRDefault="07C5529E" w:rsidP="00267DDA">
            <w:pPr>
              <w:jc w:val="center"/>
              <w:rPr>
                <w:rFonts w:ascii="Verdana" w:hAnsi="Verdana" w:cs="Arial"/>
                <w:sz w:val="22"/>
                <w:szCs w:val="22"/>
              </w:rPr>
            </w:pPr>
            <w:r w:rsidRPr="008A177D">
              <w:rPr>
                <w:rFonts w:ascii="Verdana" w:hAnsi="Verdana" w:cs="Arial"/>
                <w:sz w:val="22"/>
                <w:szCs w:val="22"/>
              </w:rPr>
              <w:t>CTd = (POE - Anticipo o Pago anticipado) x 25%</w:t>
            </w:r>
          </w:p>
        </w:tc>
      </w:tr>
    </w:tbl>
    <w:p w14:paraId="33538EEE" w14:textId="77777777" w:rsidR="000F1234" w:rsidRPr="008A177D" w:rsidRDefault="000F1234" w:rsidP="000F1234">
      <w:pPr>
        <w:rPr>
          <w:rFonts w:ascii="Verdana" w:eastAsia="Calibri" w:hAnsi="Verdana" w:cs="Arial"/>
          <w:sz w:val="22"/>
          <w:szCs w:val="22"/>
        </w:rPr>
      </w:pPr>
    </w:p>
    <w:p w14:paraId="279F1A01" w14:textId="77777777" w:rsidR="000F1234" w:rsidRPr="008A177D" w:rsidRDefault="07C5529E" w:rsidP="000F1234">
      <w:pPr>
        <w:rPr>
          <w:rFonts w:ascii="Verdana" w:eastAsia="Calibri" w:hAnsi="Verdana" w:cs="Arial"/>
          <w:sz w:val="22"/>
          <w:szCs w:val="22"/>
          <w:highlight w:val="lightGray"/>
        </w:rPr>
      </w:pPr>
      <w:r w:rsidRPr="008A177D">
        <w:rPr>
          <w:rFonts w:ascii="Verdana" w:eastAsia="Calibri" w:hAnsi="Verdana" w:cs="Arial"/>
          <w:sz w:val="22"/>
          <w:szCs w:val="22"/>
          <w:highlight w:val="lightGray"/>
        </w:rPr>
        <w:t>Donde,</w:t>
      </w:r>
    </w:p>
    <w:p w14:paraId="1DB54E2A" w14:textId="77777777" w:rsidR="000F1234" w:rsidRPr="008A177D" w:rsidRDefault="07C5529E" w:rsidP="000F1234">
      <w:pPr>
        <w:rPr>
          <w:rFonts w:ascii="Verdana" w:eastAsia="Calibri" w:hAnsi="Verdana" w:cs="Arial"/>
          <w:sz w:val="22"/>
          <w:szCs w:val="22"/>
          <w:highlight w:val="lightGray"/>
        </w:rPr>
      </w:pPr>
      <w:r w:rsidRPr="008A177D">
        <w:rPr>
          <w:rFonts w:ascii="Verdana" w:eastAsia="Calibri" w:hAnsi="Verdana" w:cs="Arial"/>
          <w:sz w:val="22"/>
          <w:szCs w:val="22"/>
          <w:highlight w:val="lightGray"/>
        </w:rPr>
        <w:t>CTd = Capital de Trabajo demandado para el proceso que presenta propuesta</w:t>
      </w:r>
    </w:p>
    <w:p w14:paraId="4F8464C5" w14:textId="5EDC89AC" w:rsidR="000F1234" w:rsidRPr="008A177D" w:rsidRDefault="07C5529E" w:rsidP="000F1234">
      <w:pPr>
        <w:rPr>
          <w:rFonts w:ascii="Verdana" w:eastAsia="Calibri" w:hAnsi="Verdana" w:cs="Arial"/>
          <w:sz w:val="22"/>
          <w:szCs w:val="22"/>
        </w:rPr>
      </w:pPr>
      <w:r w:rsidRPr="008A177D">
        <w:rPr>
          <w:rFonts w:ascii="Verdana" w:eastAsia="Calibri" w:hAnsi="Verdana" w:cs="Arial"/>
          <w:sz w:val="22"/>
          <w:szCs w:val="22"/>
          <w:highlight w:val="lightGray"/>
        </w:rPr>
        <w:t>POE = Presupuesto oficial estimado</w:t>
      </w:r>
      <w:r w:rsidR="00EB0739" w:rsidRPr="008A177D">
        <w:rPr>
          <w:rFonts w:ascii="Verdana" w:eastAsia="Calibri" w:hAnsi="Verdana" w:cs="Arial"/>
          <w:sz w:val="22"/>
          <w:szCs w:val="22"/>
          <w:highlight w:val="lightGray"/>
          <w:lang w:eastAsia="en-US"/>
        </w:rPr>
        <w:t>]</w:t>
      </w:r>
    </w:p>
    <w:p w14:paraId="615ECDFC" w14:textId="2516B2CA" w:rsidR="0056490C" w:rsidRPr="008A177D" w:rsidDel="000F1234" w:rsidRDefault="0056490C" w:rsidP="1096294A">
      <w:pPr>
        <w:jc w:val="both"/>
        <w:rPr>
          <w:rFonts w:ascii="Verdana" w:eastAsia="Calibri" w:hAnsi="Verdana" w:cs="Arial"/>
          <w:sz w:val="22"/>
          <w:szCs w:val="22"/>
          <w:lang w:eastAsia="en-US"/>
        </w:rPr>
      </w:pPr>
    </w:p>
    <w:p w14:paraId="0DD9ADDA" w14:textId="77777777" w:rsidR="008D5823" w:rsidRPr="008A177D" w:rsidRDefault="008D5823" w:rsidP="00BF2EB7">
      <w:pPr>
        <w:jc w:val="both"/>
        <w:rPr>
          <w:rFonts w:ascii="Verdana" w:eastAsia="Calibri" w:hAnsi="Verdana" w:cs="Arial"/>
          <w:sz w:val="22"/>
          <w:szCs w:val="22"/>
          <w:lang w:eastAsia="en-US"/>
        </w:rPr>
      </w:pPr>
    </w:p>
    <w:p w14:paraId="0E079FCB" w14:textId="07649666" w:rsidR="008D5823" w:rsidRPr="008A177D" w:rsidRDefault="008D5823" w:rsidP="00BF2EB7">
      <w:pPr>
        <w:pStyle w:val="NormalWeb"/>
        <w:shd w:val="clear" w:color="auto" w:fill="FFFFFF"/>
        <w:spacing w:before="0" w:beforeAutospacing="0" w:after="0" w:afterAutospacing="0"/>
        <w:jc w:val="both"/>
        <w:rPr>
          <w:rFonts w:ascii="Verdana" w:hAnsi="Verdana"/>
          <w:sz w:val="22"/>
          <w:szCs w:val="22"/>
        </w:rPr>
      </w:pPr>
      <w:r w:rsidRPr="008A177D">
        <w:rPr>
          <w:rFonts w:ascii="Verdana" w:hAnsi="Verdana"/>
          <w:sz w:val="22"/>
          <w:szCs w:val="22"/>
          <w:lang w:eastAsia="es-ES"/>
        </w:rPr>
        <w:t xml:space="preserve">En ningún caso el </w:t>
      </w:r>
      <w:r w:rsidR="000103E8" w:rsidRPr="008A177D">
        <w:rPr>
          <w:rFonts w:ascii="Verdana" w:hAnsi="Verdana"/>
          <w:sz w:val="22"/>
          <w:szCs w:val="22"/>
          <w:lang w:eastAsia="es-ES"/>
        </w:rPr>
        <w:t>c</w:t>
      </w:r>
      <w:r w:rsidRPr="008A177D">
        <w:rPr>
          <w:rFonts w:ascii="Verdana" w:hAnsi="Verdana"/>
          <w:sz w:val="22"/>
          <w:szCs w:val="22"/>
          <w:lang w:eastAsia="es-ES"/>
        </w:rPr>
        <w:t xml:space="preserve">apital de </w:t>
      </w:r>
      <w:r w:rsidR="000103E8" w:rsidRPr="008A177D">
        <w:rPr>
          <w:rFonts w:ascii="Verdana" w:hAnsi="Verdana"/>
          <w:sz w:val="22"/>
          <w:szCs w:val="22"/>
          <w:lang w:eastAsia="es-ES"/>
        </w:rPr>
        <w:t>t</w:t>
      </w:r>
      <w:r w:rsidRPr="008A177D">
        <w:rPr>
          <w:rFonts w:ascii="Verdana" w:hAnsi="Verdana"/>
          <w:sz w:val="22"/>
          <w:szCs w:val="22"/>
          <w:lang w:eastAsia="es-ES"/>
        </w:rPr>
        <w:t xml:space="preserve">rabajo requerido excederá el valor del </w:t>
      </w:r>
      <w:r w:rsidR="0071058B" w:rsidRPr="008A177D">
        <w:rPr>
          <w:rFonts w:ascii="Verdana" w:hAnsi="Verdana"/>
          <w:sz w:val="22"/>
          <w:szCs w:val="22"/>
          <w:lang w:eastAsia="es-ES"/>
        </w:rPr>
        <w:t>P</w:t>
      </w:r>
      <w:r w:rsidRPr="008A177D">
        <w:rPr>
          <w:rFonts w:ascii="Verdana" w:hAnsi="Verdana"/>
          <w:sz w:val="22"/>
          <w:szCs w:val="22"/>
          <w:lang w:eastAsia="es-ES"/>
        </w:rPr>
        <w:t xml:space="preserve">resupuesto </w:t>
      </w:r>
      <w:r w:rsidR="0071058B" w:rsidRPr="008A177D">
        <w:rPr>
          <w:rFonts w:ascii="Verdana" w:hAnsi="Verdana"/>
          <w:sz w:val="22"/>
          <w:szCs w:val="22"/>
          <w:lang w:eastAsia="es-ES"/>
        </w:rPr>
        <w:t>O</w:t>
      </w:r>
      <w:r w:rsidRPr="008A177D">
        <w:rPr>
          <w:rFonts w:ascii="Verdana" w:hAnsi="Verdana"/>
          <w:sz w:val="22"/>
          <w:szCs w:val="22"/>
          <w:lang w:eastAsia="es-ES"/>
        </w:rPr>
        <w:t>ficial.</w:t>
      </w:r>
      <w:r w:rsidRPr="008A177D">
        <w:rPr>
          <w:rFonts w:ascii="Verdana" w:hAnsi="Verdana"/>
          <w:sz w:val="22"/>
          <w:szCs w:val="22"/>
        </w:rPr>
        <w:t xml:space="preserve"> </w:t>
      </w:r>
    </w:p>
    <w:p w14:paraId="5589F015" w14:textId="77777777" w:rsidR="002339B4" w:rsidRPr="008A177D" w:rsidRDefault="002339B4" w:rsidP="00BF2EB7">
      <w:pPr>
        <w:jc w:val="both"/>
        <w:rPr>
          <w:rFonts w:ascii="Verdana" w:hAnsi="Verdana"/>
          <w:sz w:val="22"/>
          <w:szCs w:val="22"/>
        </w:rPr>
      </w:pPr>
    </w:p>
    <w:p w14:paraId="5DECB558" w14:textId="0C8209E3" w:rsidR="00877D00" w:rsidRPr="008A177D" w:rsidDel="00E339BA" w:rsidRDefault="00EA5659" w:rsidP="00BF2EB7">
      <w:pPr>
        <w:rPr>
          <w:rFonts w:ascii="Verdana" w:hAnsi="Verdana"/>
          <w:sz w:val="22"/>
          <w:szCs w:val="22"/>
          <w:lang w:eastAsia="es-ES"/>
        </w:rPr>
      </w:pPr>
      <w:r w:rsidRPr="008A177D" w:rsidDel="00E339BA">
        <w:rPr>
          <w:rFonts w:ascii="Verdana" w:hAnsi="Verdana"/>
          <w:sz w:val="22"/>
          <w:szCs w:val="22"/>
          <w:lang w:eastAsia="es-ES"/>
        </w:rPr>
        <w:t>Si</w:t>
      </w:r>
      <w:r w:rsidR="00E42840" w:rsidRPr="008A177D">
        <w:rPr>
          <w:rFonts w:ascii="Verdana" w:hAnsi="Verdana"/>
          <w:sz w:val="22"/>
          <w:szCs w:val="22"/>
          <w:lang w:eastAsia="es-ES"/>
        </w:rPr>
        <w:t>endo</w:t>
      </w:r>
      <w:r w:rsidRPr="008A177D" w:rsidDel="00E339BA">
        <w:rPr>
          <w:rFonts w:ascii="Verdana" w:hAnsi="Verdana"/>
          <w:sz w:val="22"/>
          <w:szCs w:val="22"/>
          <w:lang w:eastAsia="es-ES"/>
        </w:rPr>
        <w:t xml:space="preserve"> </w:t>
      </w:r>
      <w:r w:rsidR="5A7BC3EA" w:rsidRPr="008A177D">
        <w:rPr>
          <w:rFonts w:ascii="Verdana" w:hAnsi="Verdana"/>
          <w:sz w:val="22"/>
          <w:szCs w:val="22"/>
          <w:lang w:eastAsia="es-ES"/>
        </w:rPr>
        <w:t>P</w:t>
      </w:r>
      <w:r w:rsidR="55B68190" w:rsidRPr="008A177D">
        <w:rPr>
          <w:rFonts w:ascii="Verdana" w:hAnsi="Verdana"/>
          <w:sz w:val="22"/>
          <w:szCs w:val="22"/>
          <w:lang w:eastAsia="es-ES"/>
        </w:rPr>
        <w:t>roponente</w:t>
      </w:r>
      <w:r w:rsidRPr="008A177D" w:rsidDel="00E339BA">
        <w:rPr>
          <w:rFonts w:ascii="Verdana" w:hAnsi="Verdana"/>
          <w:sz w:val="22"/>
          <w:szCs w:val="22"/>
          <w:lang w:eastAsia="es-ES"/>
        </w:rPr>
        <w:t xml:space="preserve"> </w:t>
      </w:r>
      <w:r w:rsidR="232E25C3" w:rsidRPr="008A177D">
        <w:rPr>
          <w:rFonts w:ascii="Verdana" w:hAnsi="Verdana"/>
          <w:sz w:val="22"/>
          <w:szCs w:val="22"/>
          <w:lang w:eastAsia="es-ES"/>
        </w:rPr>
        <w:t>P</w:t>
      </w:r>
      <w:r w:rsidR="55B68190" w:rsidRPr="008A177D">
        <w:rPr>
          <w:rFonts w:ascii="Verdana" w:hAnsi="Verdana"/>
          <w:sz w:val="22"/>
          <w:szCs w:val="22"/>
          <w:lang w:eastAsia="es-ES"/>
        </w:rPr>
        <w:t>lural</w:t>
      </w:r>
      <w:r w:rsidRPr="008A177D" w:rsidDel="00E339BA">
        <w:rPr>
          <w:rFonts w:ascii="Verdana" w:hAnsi="Verdana"/>
          <w:sz w:val="22"/>
          <w:szCs w:val="22"/>
          <w:lang w:eastAsia="es-ES"/>
        </w:rPr>
        <w:t xml:space="preserve"> </w:t>
      </w:r>
      <w:r w:rsidR="00877D00" w:rsidRPr="008A177D" w:rsidDel="00E339BA">
        <w:rPr>
          <w:rFonts w:ascii="Verdana" w:hAnsi="Verdana"/>
          <w:sz w:val="22"/>
          <w:szCs w:val="22"/>
          <w:lang w:eastAsia="es-ES"/>
        </w:rPr>
        <w:t>el indicador debe calcularse así</w:t>
      </w:r>
      <w:r w:rsidR="007A7956" w:rsidRPr="008A177D" w:rsidDel="00E339BA">
        <w:rPr>
          <w:rFonts w:ascii="Verdana" w:hAnsi="Verdana"/>
          <w:sz w:val="22"/>
          <w:szCs w:val="22"/>
          <w:lang w:eastAsia="es-ES"/>
        </w:rPr>
        <w:t>:</w:t>
      </w:r>
    </w:p>
    <w:p w14:paraId="13571AF3" w14:textId="77777777" w:rsidR="00E40270" w:rsidRPr="008A177D" w:rsidDel="00E339BA" w:rsidRDefault="00E40270" w:rsidP="00BF2EB7">
      <w:pPr>
        <w:rPr>
          <w:rFonts w:ascii="Verdana" w:hAnsi="Verdana"/>
          <w:sz w:val="22"/>
          <w:szCs w:val="22"/>
        </w:rPr>
      </w:pPr>
    </w:p>
    <w:p w14:paraId="0947B8BD" w14:textId="763A249F" w:rsidR="005B6907" w:rsidRPr="008A177D" w:rsidDel="00E339BA" w:rsidRDefault="00185282" w:rsidP="00BF2EB7">
      <w:pPr>
        <w:rPr>
          <w:rFonts w:ascii="Verdana" w:hAnsi="Verdana"/>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8A177D" w:rsidDel="00E339BA" w:rsidRDefault="00E40270" w:rsidP="00BF2EB7">
      <w:pPr>
        <w:rPr>
          <w:rFonts w:ascii="Verdana" w:hAnsi="Verdana"/>
          <w:sz w:val="22"/>
          <w:szCs w:val="22"/>
          <w:lang w:eastAsia="es-ES"/>
        </w:rPr>
      </w:pPr>
    </w:p>
    <w:p w14:paraId="4E2824C0" w14:textId="1F641004" w:rsidR="005B6907" w:rsidRPr="008A177D" w:rsidDel="00E339BA" w:rsidRDefault="649C9DC3" w:rsidP="00BF2EB7">
      <w:pPr>
        <w:rPr>
          <w:rFonts w:ascii="Verdana" w:hAnsi="Verdana"/>
          <w:sz w:val="22"/>
          <w:szCs w:val="22"/>
          <w:lang w:eastAsia="es-ES"/>
        </w:rPr>
      </w:pPr>
      <w:r w:rsidRPr="008A177D" w:rsidDel="00E339BA">
        <w:rPr>
          <w:rFonts w:ascii="Verdana" w:hAnsi="Verdana"/>
          <w:sz w:val="22"/>
          <w:szCs w:val="22"/>
          <w:lang w:eastAsia="es-ES"/>
        </w:rPr>
        <w:t xml:space="preserve">Donde </w:t>
      </w:r>
      <m:oMath>
        <m:r>
          <w:rPr>
            <w:rFonts w:ascii="Cambria Math" w:hAnsi="Cambria Math"/>
            <w:sz w:val="22"/>
            <w:szCs w:val="22"/>
            <w:lang w:eastAsia="es-ES"/>
          </w:rPr>
          <m:t>n</m:t>
        </m:r>
      </m:oMath>
      <w:r w:rsidRPr="008A177D" w:rsidDel="00E339BA">
        <w:rPr>
          <w:rFonts w:ascii="Verdana" w:hAnsi="Verdana"/>
          <w:sz w:val="22"/>
          <w:szCs w:val="22"/>
          <w:lang w:eastAsia="es-ES"/>
        </w:rPr>
        <w:t xml:space="preserve"> es el número de integrantes del </w:t>
      </w:r>
      <w:r w:rsidR="02FBB1E1" w:rsidRPr="008A177D">
        <w:rPr>
          <w:rFonts w:ascii="Verdana" w:hAnsi="Verdana"/>
          <w:sz w:val="22"/>
          <w:szCs w:val="22"/>
          <w:lang w:eastAsia="es-ES"/>
        </w:rPr>
        <w:t>P</w:t>
      </w:r>
      <w:r w:rsidR="4CD3F765" w:rsidRPr="008A177D">
        <w:rPr>
          <w:rFonts w:ascii="Verdana" w:hAnsi="Verdana"/>
          <w:sz w:val="22"/>
          <w:szCs w:val="22"/>
          <w:lang w:eastAsia="es-ES"/>
        </w:rPr>
        <w:t>r</w:t>
      </w:r>
      <w:r w:rsidR="4597C2FE" w:rsidRPr="008A177D">
        <w:rPr>
          <w:rFonts w:ascii="Verdana" w:hAnsi="Verdana"/>
          <w:sz w:val="22"/>
          <w:szCs w:val="22"/>
          <w:lang w:eastAsia="es-ES"/>
        </w:rPr>
        <w:t>oponente</w:t>
      </w:r>
      <w:r w:rsidR="4597C2FE" w:rsidRPr="008A177D" w:rsidDel="00E339BA">
        <w:rPr>
          <w:rFonts w:ascii="Verdana" w:hAnsi="Verdana"/>
          <w:sz w:val="22"/>
          <w:szCs w:val="22"/>
          <w:lang w:eastAsia="es-ES"/>
        </w:rPr>
        <w:t xml:space="preserve"> </w:t>
      </w:r>
      <w:r w:rsidR="166B0542" w:rsidRPr="008A177D" w:rsidDel="00E339BA">
        <w:rPr>
          <w:rFonts w:ascii="Verdana" w:hAnsi="Verdana"/>
          <w:sz w:val="22"/>
          <w:szCs w:val="22"/>
          <w:lang w:eastAsia="es-ES"/>
        </w:rPr>
        <w:t>P</w:t>
      </w:r>
      <w:r w:rsidR="4597C2FE" w:rsidRPr="008A177D" w:rsidDel="00E339BA">
        <w:rPr>
          <w:rFonts w:ascii="Verdana" w:hAnsi="Verdana"/>
          <w:sz w:val="22"/>
          <w:szCs w:val="22"/>
          <w:lang w:eastAsia="es-ES"/>
        </w:rPr>
        <w:t>lural (</w:t>
      </w:r>
      <w:r w:rsidR="4C225945" w:rsidRPr="008A177D" w:rsidDel="00E339BA">
        <w:rPr>
          <w:rFonts w:ascii="Verdana" w:hAnsi="Verdana"/>
          <w:sz w:val="22"/>
          <w:szCs w:val="22"/>
          <w:lang w:eastAsia="es-ES"/>
        </w:rPr>
        <w:t>U</w:t>
      </w:r>
      <w:r w:rsidR="4597C2FE" w:rsidRPr="008A177D" w:rsidDel="00E339BA">
        <w:rPr>
          <w:rFonts w:ascii="Verdana" w:hAnsi="Verdana"/>
          <w:sz w:val="22"/>
          <w:szCs w:val="22"/>
          <w:lang w:eastAsia="es-ES"/>
        </w:rPr>
        <w:t xml:space="preserve">nión </w:t>
      </w:r>
      <w:r w:rsidR="4B9446C9" w:rsidRPr="008A177D" w:rsidDel="00E339BA">
        <w:rPr>
          <w:rFonts w:ascii="Verdana" w:hAnsi="Verdana"/>
          <w:sz w:val="22"/>
          <w:szCs w:val="22"/>
          <w:lang w:eastAsia="es-ES"/>
        </w:rPr>
        <w:t>T</w:t>
      </w:r>
      <w:r w:rsidR="4597C2FE" w:rsidRPr="008A177D" w:rsidDel="00E339BA">
        <w:rPr>
          <w:rFonts w:ascii="Verdana" w:hAnsi="Verdana"/>
          <w:sz w:val="22"/>
          <w:szCs w:val="22"/>
          <w:lang w:eastAsia="es-ES"/>
        </w:rPr>
        <w:t>emporal</w:t>
      </w:r>
      <w:r w:rsidRPr="008A177D" w:rsidDel="00E339BA">
        <w:rPr>
          <w:rFonts w:ascii="Verdana" w:hAnsi="Verdana"/>
          <w:sz w:val="22"/>
          <w:szCs w:val="22"/>
          <w:lang w:eastAsia="es-ES"/>
        </w:rPr>
        <w:t xml:space="preserve"> o </w:t>
      </w:r>
      <w:r w:rsidR="21DBF1EE" w:rsidRPr="008A177D" w:rsidDel="00E339BA">
        <w:rPr>
          <w:rFonts w:ascii="Verdana" w:hAnsi="Verdana"/>
          <w:sz w:val="22"/>
          <w:szCs w:val="22"/>
          <w:lang w:eastAsia="es-ES"/>
        </w:rPr>
        <w:t>C</w:t>
      </w:r>
      <w:r w:rsidR="4597C2FE" w:rsidRPr="008A177D" w:rsidDel="00E339BA">
        <w:rPr>
          <w:rFonts w:ascii="Verdana" w:hAnsi="Verdana"/>
          <w:sz w:val="22"/>
          <w:szCs w:val="22"/>
          <w:lang w:eastAsia="es-ES"/>
        </w:rPr>
        <w:t>onsorcio</w:t>
      </w:r>
      <w:r w:rsidRPr="008A177D" w:rsidDel="00E339BA">
        <w:rPr>
          <w:rFonts w:ascii="Verdana" w:hAnsi="Verdana"/>
          <w:sz w:val="22"/>
          <w:szCs w:val="22"/>
          <w:lang w:eastAsia="es-ES"/>
        </w:rPr>
        <w:t>).</w:t>
      </w:r>
    </w:p>
    <w:p w14:paraId="0DE9D493" w14:textId="77777777" w:rsidR="008D5823" w:rsidRPr="008A177D" w:rsidRDefault="008D5823" w:rsidP="00BF2EB7">
      <w:pPr>
        <w:jc w:val="both"/>
        <w:rPr>
          <w:rFonts w:ascii="Verdana" w:hAnsi="Verdana" w:cs="Arial"/>
          <w:sz w:val="22"/>
          <w:szCs w:val="22"/>
        </w:rPr>
      </w:pPr>
    </w:p>
    <w:p w14:paraId="6812D178" w14:textId="7419B000" w:rsidR="00E40095" w:rsidRPr="008A177D" w:rsidRDefault="00E40095" w:rsidP="00E63264">
      <w:pPr>
        <w:jc w:val="both"/>
        <w:rPr>
          <w:rFonts w:ascii="Verdana" w:hAnsi="Verdana" w:cs="Arial"/>
          <w:sz w:val="22"/>
          <w:szCs w:val="22"/>
        </w:rPr>
      </w:pPr>
      <w:r w:rsidRPr="008A177D">
        <w:rPr>
          <w:rFonts w:ascii="Verdana" w:hAnsi="Verdana" w:cs="Arial"/>
          <w:sz w:val="22"/>
          <w:szCs w:val="22"/>
          <w:highlight w:val="lightGray"/>
        </w:rPr>
        <w:t xml:space="preserve">[En los procesos estructurados por lotes o </w:t>
      </w:r>
      <w:r w:rsidR="00B310BD" w:rsidRPr="008A177D">
        <w:rPr>
          <w:rFonts w:ascii="Verdana" w:hAnsi="Verdana" w:cs="Arial"/>
          <w:sz w:val="22"/>
          <w:szCs w:val="22"/>
          <w:highlight w:val="lightGray"/>
        </w:rPr>
        <w:t xml:space="preserve">por </w:t>
      </w:r>
      <w:r w:rsidRPr="008A177D">
        <w:rPr>
          <w:rFonts w:ascii="Verdana" w:hAnsi="Verdana" w:cs="Arial"/>
          <w:sz w:val="22"/>
          <w:szCs w:val="22"/>
          <w:highlight w:val="lightGray"/>
        </w:rPr>
        <w:t xml:space="preserve">grupos, el capital de trabajo demandado se establecerá con base en el </w:t>
      </w:r>
      <w:r w:rsidR="6C68470A" w:rsidRPr="008A177D">
        <w:rPr>
          <w:rFonts w:ascii="Verdana" w:hAnsi="Verdana" w:cs="Arial"/>
          <w:sz w:val="22"/>
          <w:szCs w:val="22"/>
          <w:highlight w:val="lightGray"/>
        </w:rPr>
        <w:t>P</w:t>
      </w:r>
      <w:r w:rsidR="1FB4A059" w:rsidRPr="008A177D">
        <w:rPr>
          <w:rFonts w:ascii="Verdana" w:hAnsi="Verdana" w:cs="Arial"/>
          <w:sz w:val="22"/>
          <w:szCs w:val="22"/>
          <w:highlight w:val="lightGray"/>
        </w:rPr>
        <w:t xml:space="preserve">resupuesto </w:t>
      </w:r>
      <w:r w:rsidR="2B6E05AA" w:rsidRPr="008A177D">
        <w:rPr>
          <w:rFonts w:ascii="Verdana" w:hAnsi="Verdana" w:cs="Arial"/>
          <w:sz w:val="22"/>
          <w:szCs w:val="22"/>
          <w:highlight w:val="lightGray"/>
        </w:rPr>
        <w:t>O</w:t>
      </w:r>
      <w:r w:rsidR="1FB4A059" w:rsidRPr="008A177D">
        <w:rPr>
          <w:rFonts w:ascii="Verdana" w:hAnsi="Verdana" w:cs="Arial"/>
          <w:sz w:val="22"/>
          <w:szCs w:val="22"/>
          <w:highlight w:val="lightGray"/>
        </w:rPr>
        <w:t>ficial</w:t>
      </w:r>
      <w:r w:rsidRPr="008A177D">
        <w:rPr>
          <w:rFonts w:ascii="Verdana" w:hAnsi="Verdana" w:cs="Arial"/>
          <w:sz w:val="22"/>
          <w:szCs w:val="22"/>
          <w:highlight w:val="lightGray"/>
        </w:rPr>
        <w:t xml:space="preserve"> del lote</w:t>
      </w:r>
      <w:r w:rsidR="00E77313" w:rsidRPr="008A177D">
        <w:rPr>
          <w:rFonts w:ascii="Verdana" w:hAnsi="Verdana" w:cs="Arial"/>
          <w:sz w:val="22"/>
          <w:szCs w:val="22"/>
          <w:highlight w:val="lightGray"/>
        </w:rPr>
        <w:t xml:space="preserve"> o </w:t>
      </w:r>
      <w:r w:rsidR="00BF145C" w:rsidRPr="008A177D">
        <w:rPr>
          <w:rFonts w:ascii="Verdana" w:hAnsi="Verdana" w:cs="Arial"/>
          <w:sz w:val="22"/>
          <w:szCs w:val="22"/>
          <w:highlight w:val="lightGray"/>
        </w:rPr>
        <w:t>grupo</w:t>
      </w:r>
      <w:r w:rsidRPr="008A177D">
        <w:rPr>
          <w:rFonts w:ascii="Verdana" w:hAnsi="Verdana" w:cs="Arial"/>
          <w:sz w:val="22"/>
          <w:szCs w:val="22"/>
          <w:highlight w:val="lightGray"/>
        </w:rPr>
        <w:t xml:space="preserve"> al cual se presenta la oferta. En consecuencia, si el </w:t>
      </w:r>
      <w:r w:rsidR="69955D1D" w:rsidRPr="008A177D">
        <w:rPr>
          <w:rFonts w:ascii="Verdana" w:hAnsi="Verdana" w:cs="Arial"/>
          <w:sz w:val="22"/>
          <w:szCs w:val="22"/>
          <w:highlight w:val="lightGray"/>
        </w:rPr>
        <w:t>P</w:t>
      </w:r>
      <w:r w:rsidR="1FB4A059" w:rsidRPr="008A177D">
        <w:rPr>
          <w:rFonts w:ascii="Verdana" w:hAnsi="Verdana" w:cs="Arial"/>
          <w:sz w:val="22"/>
          <w:szCs w:val="22"/>
          <w:highlight w:val="lightGray"/>
        </w:rPr>
        <w:t>roponente</w:t>
      </w:r>
      <w:r w:rsidRPr="008A177D">
        <w:rPr>
          <w:rFonts w:ascii="Verdana" w:hAnsi="Verdana" w:cs="Arial"/>
          <w:sz w:val="22"/>
          <w:szCs w:val="22"/>
          <w:highlight w:val="lightGray"/>
        </w:rPr>
        <w:t xml:space="preserve"> </w:t>
      </w:r>
      <w:r w:rsidR="00BB3461" w:rsidRPr="008A177D">
        <w:rPr>
          <w:rFonts w:ascii="Verdana" w:hAnsi="Verdana" w:cs="Arial"/>
          <w:sz w:val="22"/>
          <w:szCs w:val="22"/>
          <w:highlight w:val="lightGray"/>
        </w:rPr>
        <w:t>se presenta</w:t>
      </w:r>
      <w:r w:rsidRPr="008A177D">
        <w:rPr>
          <w:rFonts w:ascii="Verdana" w:hAnsi="Verdana" w:cs="Arial"/>
          <w:sz w:val="22"/>
          <w:szCs w:val="22"/>
          <w:highlight w:val="lightGray"/>
        </w:rPr>
        <w:t xml:space="preserve"> a varios lotes</w:t>
      </w:r>
      <w:r w:rsidR="004E3435" w:rsidRPr="008A177D">
        <w:rPr>
          <w:rFonts w:ascii="Verdana" w:hAnsi="Verdana" w:cs="Arial"/>
          <w:sz w:val="22"/>
          <w:szCs w:val="22"/>
          <w:highlight w:val="lightGray"/>
        </w:rPr>
        <w:t xml:space="preserve"> o </w:t>
      </w:r>
      <w:r w:rsidR="008E4E31" w:rsidRPr="008A177D">
        <w:rPr>
          <w:rFonts w:ascii="Verdana" w:hAnsi="Verdana" w:cs="Arial"/>
          <w:sz w:val="22"/>
          <w:szCs w:val="22"/>
          <w:highlight w:val="lightGray"/>
        </w:rPr>
        <w:t>grupos</w:t>
      </w:r>
      <w:r w:rsidRPr="008A177D">
        <w:rPr>
          <w:rFonts w:ascii="Verdana" w:hAnsi="Verdana" w:cs="Arial"/>
          <w:sz w:val="22"/>
          <w:szCs w:val="22"/>
          <w:highlight w:val="lightGray"/>
        </w:rPr>
        <w:t>, el capital de trabajo demandado se evaluará de manera independiente para cada uno de ellos</w:t>
      </w:r>
      <w:r w:rsidR="00394CCE" w:rsidRPr="008A177D">
        <w:rPr>
          <w:rFonts w:ascii="Verdana" w:hAnsi="Verdana" w:cs="Arial"/>
          <w:sz w:val="22"/>
          <w:szCs w:val="22"/>
          <w:highlight w:val="lightGray"/>
        </w:rPr>
        <w:t>]</w:t>
      </w:r>
      <w:r w:rsidR="00394CCE" w:rsidRPr="008A177D">
        <w:rPr>
          <w:rFonts w:ascii="Verdana" w:hAnsi="Verdana" w:cs="Arial"/>
          <w:sz w:val="22"/>
          <w:szCs w:val="22"/>
        </w:rPr>
        <w:t>.</w:t>
      </w:r>
    </w:p>
    <w:p w14:paraId="34FADA69" w14:textId="77777777" w:rsidR="00E40095" w:rsidRPr="008A177D" w:rsidRDefault="00E40095" w:rsidP="00AB1346">
      <w:pPr>
        <w:jc w:val="both"/>
        <w:rPr>
          <w:rFonts w:ascii="Verdana" w:hAnsi="Verdana" w:cs="Arial"/>
          <w:sz w:val="22"/>
          <w:szCs w:val="22"/>
        </w:rPr>
      </w:pPr>
    </w:p>
    <w:p w14:paraId="3D9F71D2" w14:textId="6FDE5CFE" w:rsidR="005B6907" w:rsidRPr="008A177D" w:rsidRDefault="1D260751" w:rsidP="00AB1346">
      <w:pPr>
        <w:jc w:val="both"/>
        <w:rPr>
          <w:rFonts w:ascii="Verdana" w:hAnsi="Verdana" w:cs="Arial"/>
          <w:sz w:val="22"/>
          <w:szCs w:val="22"/>
        </w:rPr>
      </w:pPr>
      <w:r w:rsidRPr="008A177D">
        <w:rPr>
          <w:rFonts w:ascii="Verdana" w:hAnsi="Verdana" w:cs="Arial"/>
          <w:sz w:val="22"/>
          <w:szCs w:val="22"/>
          <w:highlight w:val="lightGray"/>
        </w:rPr>
        <w:t>En caso de resultar adjudicatario de más de un lote</w:t>
      </w:r>
      <w:r w:rsidR="728B3E52" w:rsidRPr="008A177D">
        <w:rPr>
          <w:rFonts w:ascii="Verdana" w:hAnsi="Verdana" w:cs="Arial"/>
          <w:sz w:val="22"/>
          <w:szCs w:val="22"/>
          <w:highlight w:val="lightGray"/>
        </w:rPr>
        <w:t xml:space="preserve"> o grupo</w:t>
      </w:r>
      <w:r w:rsidRPr="008A177D">
        <w:rPr>
          <w:rFonts w:ascii="Verdana" w:hAnsi="Verdana" w:cs="Arial"/>
          <w:sz w:val="22"/>
          <w:szCs w:val="22"/>
          <w:highlight w:val="lightGray"/>
        </w:rPr>
        <w:t xml:space="preserve">, se deberá calcular el nuevo capital de trabajo, restando del capital de trabajo calculado inicialmente el valor del </w:t>
      </w:r>
      <w:r w:rsidR="34C8EF4B" w:rsidRPr="008A177D">
        <w:rPr>
          <w:rFonts w:ascii="Verdana" w:hAnsi="Verdana" w:cs="Arial"/>
          <w:sz w:val="22"/>
          <w:szCs w:val="22"/>
          <w:highlight w:val="lightGray"/>
        </w:rPr>
        <w:t>c</w:t>
      </w:r>
      <w:r w:rsidRPr="008A177D">
        <w:rPr>
          <w:rFonts w:ascii="Verdana" w:hAnsi="Verdana" w:cs="Arial"/>
          <w:sz w:val="22"/>
          <w:szCs w:val="22"/>
          <w:highlight w:val="lightGray"/>
        </w:rPr>
        <w:t xml:space="preserve">apital de </w:t>
      </w:r>
      <w:r w:rsidR="34C8EF4B" w:rsidRPr="008A177D">
        <w:rPr>
          <w:rFonts w:ascii="Verdana" w:hAnsi="Verdana" w:cs="Arial"/>
          <w:sz w:val="22"/>
          <w:szCs w:val="22"/>
          <w:highlight w:val="lightGray"/>
        </w:rPr>
        <w:t>t</w:t>
      </w:r>
      <w:r w:rsidRPr="008A177D">
        <w:rPr>
          <w:rFonts w:ascii="Verdana" w:hAnsi="Verdana" w:cs="Arial"/>
          <w:sz w:val="22"/>
          <w:szCs w:val="22"/>
          <w:highlight w:val="lightGray"/>
        </w:rPr>
        <w:t xml:space="preserve">rabajo exigido del primer lote </w:t>
      </w:r>
      <w:r w:rsidR="5A3EAA77" w:rsidRPr="008A177D">
        <w:rPr>
          <w:rFonts w:ascii="Verdana" w:hAnsi="Verdana" w:cs="Arial"/>
          <w:sz w:val="22"/>
          <w:szCs w:val="22"/>
          <w:highlight w:val="lightGray"/>
        </w:rPr>
        <w:t xml:space="preserve">o grupo </w:t>
      </w:r>
      <w:r w:rsidRPr="008A177D">
        <w:rPr>
          <w:rFonts w:ascii="Verdana" w:hAnsi="Verdana" w:cs="Arial"/>
          <w:sz w:val="22"/>
          <w:szCs w:val="22"/>
          <w:highlight w:val="lightGray"/>
        </w:rPr>
        <w:t>adjudicado y de manera sucesiva por cada lote</w:t>
      </w:r>
      <w:r w:rsidR="3CB2A726" w:rsidRPr="008A177D">
        <w:rPr>
          <w:rFonts w:ascii="Verdana" w:hAnsi="Verdana" w:cs="Arial"/>
          <w:sz w:val="22"/>
          <w:szCs w:val="22"/>
          <w:highlight w:val="lightGray"/>
        </w:rPr>
        <w:t xml:space="preserve"> </w:t>
      </w:r>
      <w:r w:rsidR="0ECD5656" w:rsidRPr="008A177D">
        <w:rPr>
          <w:rFonts w:ascii="Verdana" w:hAnsi="Verdana" w:cs="Arial"/>
          <w:sz w:val="22"/>
          <w:szCs w:val="22"/>
          <w:highlight w:val="lightGray"/>
        </w:rPr>
        <w:t xml:space="preserve">o </w:t>
      </w:r>
      <w:r w:rsidR="7B81100E" w:rsidRPr="008A177D">
        <w:rPr>
          <w:rFonts w:ascii="Verdana" w:hAnsi="Verdana" w:cs="Arial"/>
          <w:sz w:val="22"/>
          <w:szCs w:val="22"/>
          <w:highlight w:val="lightGray"/>
        </w:rPr>
        <w:t>grupo</w:t>
      </w:r>
      <w:r w:rsidRPr="008A177D">
        <w:rPr>
          <w:rFonts w:ascii="Verdana" w:hAnsi="Verdana" w:cs="Arial"/>
          <w:sz w:val="22"/>
          <w:szCs w:val="22"/>
          <w:highlight w:val="lightGray"/>
        </w:rPr>
        <w:t xml:space="preserve"> adjudicado al mismo </w:t>
      </w:r>
      <w:r w:rsidR="178D68BC" w:rsidRPr="008A177D">
        <w:rPr>
          <w:rFonts w:ascii="Verdana" w:hAnsi="Verdana" w:cs="Arial"/>
          <w:sz w:val="22"/>
          <w:szCs w:val="22"/>
          <w:highlight w:val="lightGray"/>
        </w:rPr>
        <w:t>P</w:t>
      </w:r>
      <w:r w:rsidR="14F43A51" w:rsidRPr="008A177D">
        <w:rPr>
          <w:rFonts w:ascii="Verdana" w:hAnsi="Verdana" w:cs="Arial"/>
          <w:sz w:val="22"/>
          <w:szCs w:val="22"/>
          <w:highlight w:val="lightGray"/>
        </w:rPr>
        <w:t>roponente</w:t>
      </w:r>
      <w:r w:rsidR="06442996" w:rsidRPr="008A177D">
        <w:rPr>
          <w:rFonts w:ascii="Verdana" w:hAnsi="Verdana" w:cs="Arial"/>
          <w:sz w:val="22"/>
          <w:szCs w:val="22"/>
          <w:highlight w:val="lightGray"/>
        </w:rPr>
        <w:t xml:space="preserve"> de acuerdo con el orden de elegibilidad definido en el numeral 2.7 Adjudicación</w:t>
      </w:r>
      <w:r w:rsidRPr="008A177D">
        <w:rPr>
          <w:rFonts w:ascii="Verdana" w:hAnsi="Verdana" w:cs="Arial"/>
          <w:sz w:val="22"/>
          <w:szCs w:val="22"/>
          <w:highlight w:val="lightGray"/>
        </w:rPr>
        <w:t>]</w:t>
      </w:r>
      <w:r w:rsidR="0263AC1C" w:rsidRPr="008A177D">
        <w:rPr>
          <w:rFonts w:ascii="Verdana" w:hAnsi="Verdana" w:cs="Arial"/>
          <w:sz w:val="22"/>
          <w:szCs w:val="22"/>
        </w:rPr>
        <w:t>.</w:t>
      </w:r>
    </w:p>
    <w:p w14:paraId="30ADF3C9" w14:textId="77777777" w:rsidR="005646BD" w:rsidRPr="008A177D" w:rsidRDefault="005646BD">
      <w:pPr>
        <w:jc w:val="both"/>
        <w:rPr>
          <w:rFonts w:ascii="Verdana" w:hAnsi="Verdana" w:cs="Arial"/>
          <w:sz w:val="22"/>
          <w:szCs w:val="22"/>
        </w:rPr>
      </w:pPr>
    </w:p>
    <w:p w14:paraId="44858820" w14:textId="56BC4007" w:rsidR="006C2EB0" w:rsidRPr="008A177D" w:rsidRDefault="55915E61" w:rsidP="76FEEACD">
      <w:pPr>
        <w:pStyle w:val="Capitulo2"/>
        <w:rPr>
          <w:rFonts w:ascii="Verdana" w:hAnsi="Verdana"/>
          <w:sz w:val="22"/>
          <w:szCs w:val="22"/>
        </w:rPr>
      </w:pPr>
      <w:bookmarkStart w:id="715" w:name="_Toc511029826"/>
      <w:bookmarkStart w:id="716" w:name="_Toc511375666"/>
      <w:bookmarkStart w:id="717" w:name="_Toc511375844"/>
      <w:bookmarkStart w:id="718" w:name="_Toc511029832"/>
      <w:bookmarkStart w:id="719" w:name="_Toc511375672"/>
      <w:bookmarkStart w:id="720" w:name="_Toc511375850"/>
      <w:bookmarkStart w:id="721" w:name="_Toc511029833"/>
      <w:bookmarkStart w:id="722" w:name="_Toc511375673"/>
      <w:bookmarkStart w:id="723" w:name="_Toc511375851"/>
      <w:bookmarkStart w:id="724" w:name="_Toc511029835"/>
      <w:bookmarkStart w:id="725" w:name="_Toc511375675"/>
      <w:bookmarkStart w:id="726" w:name="_Toc511375853"/>
      <w:bookmarkStart w:id="727" w:name="_Toc511029837"/>
      <w:bookmarkStart w:id="728" w:name="_Toc511375677"/>
      <w:bookmarkStart w:id="729" w:name="_Toc511375855"/>
      <w:bookmarkStart w:id="730" w:name="_Toc511924796"/>
      <w:bookmarkStart w:id="731" w:name="_Toc520226885"/>
      <w:bookmarkStart w:id="732" w:name="_Toc520297855"/>
      <w:bookmarkStart w:id="733" w:name="_Toc520317120"/>
      <w:bookmarkStart w:id="734" w:name="_Toc533083723"/>
      <w:bookmarkStart w:id="735" w:name="_Toc35616391"/>
      <w:bookmarkStart w:id="736" w:name="_Toc40113353"/>
      <w:bookmarkStart w:id="737" w:name="_Toc108082916"/>
      <w:bookmarkStart w:id="738" w:name="_Toc208767624"/>
      <w:bookmarkStart w:id="739" w:name="_Toc508648273"/>
      <w:bookmarkStart w:id="740" w:name="_Toc508984057"/>
      <w:bookmarkStart w:id="741" w:name="_Toc509843888"/>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sidRPr="008A177D">
        <w:rPr>
          <w:rFonts w:ascii="Verdana" w:hAnsi="Verdana"/>
          <w:sz w:val="22"/>
          <w:szCs w:val="22"/>
        </w:rPr>
        <w:lastRenderedPageBreak/>
        <w:t>3.7</w:t>
      </w:r>
      <w:r w:rsidR="3496F1F6" w:rsidRPr="008A177D">
        <w:rPr>
          <w:rFonts w:ascii="Verdana" w:hAnsi="Verdana"/>
          <w:sz w:val="22"/>
          <w:szCs w:val="22"/>
        </w:rPr>
        <w:t xml:space="preserve">. </w:t>
      </w:r>
      <w:r w:rsidR="2E30AF06" w:rsidRPr="008A177D">
        <w:rPr>
          <w:rFonts w:ascii="Verdana" w:hAnsi="Verdana"/>
          <w:sz w:val="22"/>
          <w:szCs w:val="22"/>
        </w:rPr>
        <w:t>CAPACIDAD</w:t>
      </w:r>
      <w:r w:rsidR="1A18FD6D" w:rsidRPr="008A177D">
        <w:rPr>
          <w:rFonts w:ascii="Verdana" w:hAnsi="Verdana"/>
          <w:sz w:val="22"/>
          <w:szCs w:val="22"/>
        </w:rPr>
        <w:t xml:space="preserve"> </w:t>
      </w:r>
      <w:r w:rsidR="2E30AF06" w:rsidRPr="008A177D">
        <w:rPr>
          <w:rFonts w:ascii="Verdana" w:hAnsi="Verdana"/>
          <w:sz w:val="22"/>
          <w:szCs w:val="22"/>
        </w:rPr>
        <w:t>ORGANIZACIONAL</w:t>
      </w:r>
      <w:bookmarkEnd w:id="730"/>
      <w:bookmarkEnd w:id="731"/>
      <w:bookmarkEnd w:id="732"/>
      <w:bookmarkEnd w:id="733"/>
      <w:bookmarkEnd w:id="734"/>
      <w:bookmarkEnd w:id="735"/>
      <w:bookmarkEnd w:id="736"/>
      <w:bookmarkEnd w:id="737"/>
      <w:bookmarkEnd w:id="738"/>
      <w:r w:rsidR="1A18FD6D" w:rsidRPr="008A177D">
        <w:rPr>
          <w:rFonts w:ascii="Verdana" w:hAnsi="Verdana"/>
          <w:sz w:val="22"/>
          <w:szCs w:val="22"/>
        </w:rPr>
        <w:t xml:space="preserve"> </w:t>
      </w:r>
      <w:bookmarkEnd w:id="739"/>
      <w:bookmarkEnd w:id="740"/>
      <w:bookmarkEnd w:id="741"/>
    </w:p>
    <w:p w14:paraId="4F8BFDAF" w14:textId="33C5F408" w:rsidR="006C2EB0" w:rsidRPr="008A177D" w:rsidRDefault="00E64E9E" w:rsidP="00BF2EB7">
      <w:pPr>
        <w:jc w:val="both"/>
        <w:rPr>
          <w:rFonts w:ascii="Verdana" w:hAnsi="Verdana" w:cs="Arial"/>
          <w:sz w:val="22"/>
          <w:szCs w:val="22"/>
        </w:rPr>
      </w:pPr>
      <w:bookmarkStart w:id="742" w:name="_Hlk516153838"/>
      <w:bookmarkStart w:id="743" w:name="_Hlk516153822"/>
      <w:r w:rsidRPr="008A177D">
        <w:rPr>
          <w:rFonts w:ascii="Verdana" w:hAnsi="Verdana" w:cs="Arial"/>
          <w:sz w:val="22"/>
          <w:szCs w:val="22"/>
        </w:rPr>
        <w:t xml:space="preserve">Los </w:t>
      </w:r>
      <w:r w:rsidR="43F82406" w:rsidRPr="008A177D">
        <w:rPr>
          <w:rFonts w:ascii="Verdana" w:hAnsi="Verdana" w:cs="Arial"/>
          <w:sz w:val="22"/>
          <w:szCs w:val="22"/>
        </w:rPr>
        <w:t>P</w:t>
      </w:r>
      <w:r w:rsidR="0DBAD0FD" w:rsidRPr="008A177D">
        <w:rPr>
          <w:rFonts w:ascii="Verdana" w:hAnsi="Verdana" w:cs="Arial"/>
          <w:sz w:val="22"/>
          <w:szCs w:val="22"/>
        </w:rPr>
        <w:t>roponentes</w:t>
      </w:r>
      <w:r w:rsidRPr="008A177D">
        <w:rPr>
          <w:rFonts w:ascii="Verdana" w:hAnsi="Verdana" w:cs="Arial"/>
          <w:sz w:val="22"/>
          <w:szCs w:val="22"/>
        </w:rPr>
        <w:t xml:space="preserve"> deberán acreditar los siguientes indicadores en los términos señalados en </w:t>
      </w:r>
      <w:r w:rsidR="003305A0" w:rsidRPr="008A177D">
        <w:rPr>
          <w:rFonts w:ascii="Verdana" w:hAnsi="Verdana" w:cs="Arial"/>
          <w:sz w:val="22"/>
          <w:szCs w:val="22"/>
        </w:rPr>
        <w:t>la “Matriz 2 – Indicadores financieros y organizacionales”</w:t>
      </w:r>
      <w:r w:rsidRPr="008A177D">
        <w:rPr>
          <w:rFonts w:ascii="Verdana" w:hAnsi="Verdana" w:cs="Arial"/>
          <w:sz w:val="22"/>
          <w:szCs w:val="22"/>
        </w:rPr>
        <w:t>:</w:t>
      </w:r>
      <w:r w:rsidR="00F128DF" w:rsidRPr="008A177D">
        <w:rPr>
          <w:rFonts w:ascii="Verdana" w:hAnsi="Verdana" w:cs="Arial"/>
          <w:sz w:val="22"/>
          <w:szCs w:val="22"/>
        </w:rPr>
        <w:t xml:space="preserve"> </w:t>
      </w:r>
    </w:p>
    <w:p w14:paraId="50466B45" w14:textId="77777777" w:rsidR="00811D4F" w:rsidRPr="008A177D" w:rsidRDefault="00811D4F" w:rsidP="00BF2EB7">
      <w:pPr>
        <w:rPr>
          <w:rFonts w:ascii="Verdana" w:hAnsi="Verdana" w:cs="Arial"/>
          <w:sz w:val="22"/>
          <w:szCs w:val="22"/>
        </w:rPr>
      </w:pPr>
    </w:p>
    <w:tbl>
      <w:tblPr>
        <w:tblStyle w:val="Tablaconcuadrcula"/>
        <w:tblW w:w="6777" w:type="dxa"/>
        <w:jc w:val="center"/>
        <w:tblLook w:val="04A0" w:firstRow="1" w:lastRow="0" w:firstColumn="1" w:lastColumn="0" w:noHBand="0" w:noVBand="1"/>
      </w:tblPr>
      <w:tblGrid>
        <w:gridCol w:w="2650"/>
        <w:gridCol w:w="4127"/>
      </w:tblGrid>
      <w:tr w:rsidR="000103E8" w:rsidRPr="008A177D" w14:paraId="7EA10C61" w14:textId="77777777" w:rsidTr="5A42B6E5">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8A177D" w:rsidRDefault="006B6FB4" w:rsidP="00BF2EB7">
            <w:pPr>
              <w:jc w:val="center"/>
              <w:rPr>
                <w:rFonts w:ascii="Verdana" w:eastAsia="Arial" w:hAnsi="Verdana" w:cs="Arial"/>
                <w:b/>
                <w:color w:val="FFFFFF" w:themeColor="background1"/>
                <w:sz w:val="22"/>
                <w:szCs w:val="22"/>
              </w:rPr>
            </w:pPr>
            <w:r w:rsidRPr="008A177D">
              <w:rPr>
                <w:rFonts w:ascii="Verdana" w:hAnsi="Verdana" w:cs="Arial"/>
                <w:b/>
                <w:color w:val="FFFFFF" w:themeColor="background1"/>
                <w:sz w:val="22"/>
                <w:szCs w:val="22"/>
              </w:rPr>
              <w:t>Indicador</w:t>
            </w:r>
          </w:p>
        </w:tc>
        <w:tc>
          <w:tcPr>
            <w:tcW w:w="4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8A177D" w:rsidRDefault="006B6FB4" w:rsidP="00BF2EB7">
            <w:pPr>
              <w:jc w:val="center"/>
              <w:rPr>
                <w:rFonts w:ascii="Verdana" w:eastAsia="Arial" w:hAnsi="Verdana" w:cs="Arial"/>
                <w:b/>
                <w:color w:val="FFFFFF" w:themeColor="background1"/>
                <w:sz w:val="22"/>
                <w:szCs w:val="22"/>
              </w:rPr>
            </w:pPr>
            <w:r w:rsidRPr="008A177D">
              <w:rPr>
                <w:rFonts w:ascii="Verdana" w:hAnsi="Verdana" w:cs="Arial"/>
                <w:b/>
                <w:color w:val="FFFFFF" w:themeColor="background1"/>
                <w:sz w:val="22"/>
                <w:szCs w:val="22"/>
              </w:rPr>
              <w:t>Fórmula</w:t>
            </w:r>
          </w:p>
        </w:tc>
      </w:tr>
      <w:tr w:rsidR="00BA09CA" w:rsidRPr="008A177D" w14:paraId="0376A3F9" w14:textId="77777777" w:rsidTr="5A42B6E5">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8A177D" w:rsidRDefault="006B6FB4" w:rsidP="00BF2EB7">
            <w:pPr>
              <w:tabs>
                <w:tab w:val="left" w:pos="1039"/>
              </w:tabs>
              <w:jc w:val="center"/>
              <w:rPr>
                <w:rFonts w:ascii="Verdana" w:eastAsia="Arial" w:hAnsi="Verdana" w:cs="Arial"/>
                <w:sz w:val="22"/>
                <w:szCs w:val="22"/>
              </w:rPr>
            </w:pPr>
            <w:r w:rsidRPr="008A177D">
              <w:rPr>
                <w:rFonts w:ascii="Verdana" w:hAnsi="Verdana" w:cs="Arial"/>
                <w:sz w:val="22"/>
                <w:szCs w:val="22"/>
              </w:rPr>
              <w:t>Rentabilidad sobre Patrimonio (</w:t>
            </w:r>
            <w:r w:rsidR="280DF2A1" w:rsidRPr="008A177D">
              <w:rPr>
                <w:rFonts w:ascii="Verdana" w:hAnsi="Verdana" w:cs="Arial"/>
                <w:sz w:val="22"/>
                <w:szCs w:val="22"/>
              </w:rPr>
              <w:t>R</w:t>
            </w:r>
            <w:r w:rsidR="49A58A13" w:rsidRPr="008A177D">
              <w:rPr>
                <w:rFonts w:ascii="Verdana" w:hAnsi="Verdana" w:cs="Arial"/>
                <w:sz w:val="22"/>
                <w:szCs w:val="22"/>
              </w:rPr>
              <w:t>OE</w:t>
            </w:r>
            <w:r w:rsidRPr="008A177D">
              <w:rPr>
                <w:rFonts w:ascii="Verdana" w:hAnsi="Verdana" w:cs="Arial"/>
                <w:sz w:val="22"/>
                <w:szCs w:val="22"/>
              </w:rPr>
              <w:t>)</w:t>
            </w:r>
          </w:p>
        </w:tc>
        <w:tc>
          <w:tcPr>
            <w:tcW w:w="4127"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8A177D" w:rsidRDefault="009C41BC"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Patrimonio</m:t>
                    </m:r>
                  </m:den>
                </m:f>
              </m:oMath>
            </m:oMathPara>
          </w:p>
        </w:tc>
      </w:tr>
      <w:tr w:rsidR="00BA09CA" w:rsidRPr="008A177D" w14:paraId="6C587587" w14:textId="77777777" w:rsidTr="5A42B6E5">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8A177D" w:rsidRDefault="006B6FB4" w:rsidP="00BF2EB7">
            <w:pPr>
              <w:jc w:val="center"/>
              <w:rPr>
                <w:rFonts w:ascii="Verdana" w:eastAsia="Arial" w:hAnsi="Verdana" w:cs="Arial"/>
                <w:sz w:val="22"/>
                <w:szCs w:val="22"/>
              </w:rPr>
            </w:pPr>
            <w:r w:rsidRPr="008A177D">
              <w:rPr>
                <w:rFonts w:ascii="Verdana" w:hAnsi="Verdana" w:cs="Arial"/>
                <w:sz w:val="22"/>
                <w:szCs w:val="22"/>
              </w:rPr>
              <w:t>Rentabilidad del Activo (</w:t>
            </w:r>
            <w:r w:rsidR="280DF2A1" w:rsidRPr="008A177D">
              <w:rPr>
                <w:rFonts w:ascii="Verdana" w:hAnsi="Verdana" w:cs="Arial"/>
                <w:sz w:val="22"/>
                <w:szCs w:val="22"/>
              </w:rPr>
              <w:t>R</w:t>
            </w:r>
            <w:r w:rsidR="67303352" w:rsidRPr="008A177D">
              <w:rPr>
                <w:rFonts w:ascii="Verdana" w:hAnsi="Verdana" w:cs="Arial"/>
                <w:sz w:val="22"/>
                <w:szCs w:val="22"/>
              </w:rPr>
              <w:t>OA</w:t>
            </w:r>
            <w:r w:rsidRPr="008A177D">
              <w:rPr>
                <w:rFonts w:ascii="Verdana" w:hAnsi="Verdana" w:cs="Arial"/>
                <w:sz w:val="22"/>
                <w:szCs w:val="22"/>
              </w:rPr>
              <w:t>)</w:t>
            </w:r>
          </w:p>
        </w:tc>
        <w:tc>
          <w:tcPr>
            <w:tcW w:w="4127"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8A177D" w:rsidRDefault="009C41BC" w:rsidP="00BF2EB7">
            <w:pPr>
              <w:jc w:val="center"/>
              <w:rPr>
                <w:rFonts w:ascii="Verdana" w:hAnsi="Verdana"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Activo Total</m:t>
                    </m:r>
                  </m:den>
                </m:f>
              </m:oMath>
            </m:oMathPara>
          </w:p>
        </w:tc>
      </w:tr>
      <w:bookmarkEnd w:id="742"/>
    </w:tbl>
    <w:p w14:paraId="7CF0A1E4" w14:textId="77777777" w:rsidR="00F00CB2" w:rsidRPr="008A177D" w:rsidRDefault="00F00CB2" w:rsidP="00BF2EB7">
      <w:pPr>
        <w:rPr>
          <w:rFonts w:ascii="Verdana" w:hAnsi="Verdana" w:cs="Arial"/>
          <w:sz w:val="22"/>
          <w:szCs w:val="22"/>
        </w:rPr>
      </w:pPr>
    </w:p>
    <w:p w14:paraId="5FED544D" w14:textId="5A43577D" w:rsidR="00F00CB2" w:rsidRPr="008A177D" w:rsidRDefault="00F00CB2" w:rsidP="00BF2EB7">
      <w:pPr>
        <w:rPr>
          <w:rFonts w:ascii="Verdana" w:eastAsia="Arial" w:hAnsi="Verdana" w:cs="Arial"/>
          <w:sz w:val="22"/>
          <w:szCs w:val="22"/>
        </w:rPr>
      </w:pPr>
      <w:r w:rsidRPr="008A177D">
        <w:rPr>
          <w:rFonts w:ascii="Verdana" w:hAnsi="Verdana" w:cs="Arial"/>
          <w:sz w:val="22"/>
          <w:szCs w:val="22"/>
        </w:rPr>
        <w:t>Si</w:t>
      </w:r>
      <w:r w:rsidR="00464AAF" w:rsidRPr="008A177D">
        <w:rPr>
          <w:rFonts w:ascii="Verdana" w:hAnsi="Verdana" w:cs="Arial"/>
          <w:sz w:val="22"/>
          <w:szCs w:val="22"/>
        </w:rPr>
        <w:t xml:space="preserve"> </w:t>
      </w:r>
      <w:r w:rsidR="003305A0" w:rsidRPr="008A177D">
        <w:rPr>
          <w:rFonts w:ascii="Verdana" w:hAnsi="Verdana" w:cs="Arial"/>
          <w:sz w:val="22"/>
          <w:szCs w:val="22"/>
        </w:rPr>
        <w:t>e</w:t>
      </w:r>
      <w:r w:rsidR="00464AAF" w:rsidRPr="008A177D">
        <w:rPr>
          <w:rFonts w:ascii="Verdana" w:hAnsi="Verdana" w:cs="Arial"/>
          <w:sz w:val="22"/>
          <w:szCs w:val="22"/>
        </w:rPr>
        <w:t>l</w:t>
      </w:r>
      <w:r w:rsidRPr="008A177D">
        <w:rPr>
          <w:rFonts w:ascii="Verdana" w:eastAsia="Arial" w:hAnsi="Verdana" w:cs="Arial"/>
          <w:sz w:val="22"/>
          <w:szCs w:val="22"/>
        </w:rPr>
        <w:t xml:space="preserve"> </w:t>
      </w:r>
      <w:r w:rsidR="08959F6C" w:rsidRPr="008A177D">
        <w:rPr>
          <w:rFonts w:ascii="Verdana" w:hAnsi="Verdana" w:cs="Arial"/>
          <w:sz w:val="22"/>
          <w:szCs w:val="22"/>
        </w:rPr>
        <w:t>P</w:t>
      </w:r>
      <w:r w:rsidR="2D48B558" w:rsidRPr="008A177D">
        <w:rPr>
          <w:rFonts w:ascii="Verdana" w:hAnsi="Verdana" w:cs="Arial"/>
          <w:sz w:val="22"/>
          <w:szCs w:val="22"/>
        </w:rPr>
        <w:t>roponente</w:t>
      </w:r>
      <w:r w:rsidRPr="008A177D">
        <w:rPr>
          <w:rFonts w:ascii="Verdana" w:eastAsia="Arial" w:hAnsi="Verdana" w:cs="Arial"/>
          <w:sz w:val="22"/>
          <w:szCs w:val="22"/>
        </w:rPr>
        <w:t xml:space="preserve"> </w:t>
      </w:r>
      <w:r w:rsidR="00464AAF" w:rsidRPr="008A177D">
        <w:rPr>
          <w:rFonts w:ascii="Verdana" w:eastAsia="Arial" w:hAnsi="Verdana" w:cs="Arial"/>
          <w:sz w:val="22"/>
          <w:szCs w:val="22"/>
        </w:rPr>
        <w:t xml:space="preserve">es </w:t>
      </w:r>
      <w:r w:rsidR="434D222B" w:rsidRPr="008A177D">
        <w:rPr>
          <w:rFonts w:ascii="Verdana" w:hAnsi="Verdana" w:cs="Arial"/>
          <w:sz w:val="22"/>
          <w:szCs w:val="22"/>
        </w:rPr>
        <w:t>P</w:t>
      </w:r>
      <w:r w:rsidR="2D48B558" w:rsidRPr="008A177D">
        <w:rPr>
          <w:rFonts w:ascii="Verdana" w:hAnsi="Verdana" w:cs="Arial"/>
          <w:sz w:val="22"/>
          <w:szCs w:val="22"/>
        </w:rPr>
        <w:t>lural</w:t>
      </w:r>
      <w:r w:rsidRPr="008A177D">
        <w:rPr>
          <w:rFonts w:ascii="Verdana" w:eastAsia="Arial" w:hAnsi="Verdana" w:cs="Arial"/>
          <w:sz w:val="22"/>
          <w:szCs w:val="22"/>
        </w:rPr>
        <w:t xml:space="preserve"> </w:t>
      </w:r>
      <w:r w:rsidRPr="008A177D">
        <w:rPr>
          <w:rFonts w:ascii="Verdana" w:hAnsi="Verdana" w:cs="Arial"/>
          <w:sz w:val="22"/>
          <w:szCs w:val="22"/>
        </w:rPr>
        <w:t>cada</w:t>
      </w:r>
      <w:r w:rsidRPr="008A177D">
        <w:rPr>
          <w:rFonts w:ascii="Verdana" w:eastAsia="Arial" w:hAnsi="Verdana" w:cs="Arial"/>
          <w:sz w:val="22"/>
          <w:szCs w:val="22"/>
        </w:rPr>
        <w:t xml:space="preserve"> </w:t>
      </w:r>
      <w:r w:rsidRPr="008A177D">
        <w:rPr>
          <w:rFonts w:ascii="Verdana" w:hAnsi="Verdana" w:cs="Arial"/>
          <w:sz w:val="22"/>
          <w:szCs w:val="22"/>
        </w:rPr>
        <w:t>indicador</w:t>
      </w:r>
      <w:r w:rsidRPr="008A177D">
        <w:rPr>
          <w:rFonts w:ascii="Verdana" w:eastAsia="Arial" w:hAnsi="Verdana" w:cs="Arial"/>
          <w:sz w:val="22"/>
          <w:szCs w:val="22"/>
        </w:rPr>
        <w:t xml:space="preserve"> </w:t>
      </w:r>
      <w:r w:rsidRPr="008A177D">
        <w:rPr>
          <w:rFonts w:ascii="Verdana" w:hAnsi="Verdana" w:cs="Arial"/>
          <w:sz w:val="22"/>
          <w:szCs w:val="22"/>
        </w:rPr>
        <w:t>debe</w:t>
      </w:r>
      <w:r w:rsidRPr="008A177D">
        <w:rPr>
          <w:rFonts w:ascii="Verdana" w:eastAsia="Arial" w:hAnsi="Verdana" w:cs="Arial"/>
          <w:sz w:val="22"/>
          <w:szCs w:val="22"/>
        </w:rPr>
        <w:t xml:space="preserve"> </w:t>
      </w:r>
      <w:r w:rsidRPr="008A177D">
        <w:rPr>
          <w:rFonts w:ascii="Verdana" w:hAnsi="Verdana" w:cs="Arial"/>
          <w:sz w:val="22"/>
          <w:szCs w:val="22"/>
        </w:rPr>
        <w:t>calcularse</w:t>
      </w:r>
      <w:r w:rsidRPr="008A177D">
        <w:rPr>
          <w:rFonts w:ascii="Verdana" w:eastAsia="Arial" w:hAnsi="Verdana" w:cs="Arial"/>
          <w:sz w:val="22"/>
          <w:szCs w:val="22"/>
        </w:rPr>
        <w:t xml:space="preserve"> </w:t>
      </w:r>
      <w:r w:rsidRPr="008A177D">
        <w:rPr>
          <w:rFonts w:ascii="Verdana" w:hAnsi="Verdana" w:cs="Arial"/>
          <w:sz w:val="22"/>
          <w:szCs w:val="22"/>
        </w:rPr>
        <w:t>así:</w:t>
      </w:r>
      <w:r w:rsidRPr="008A177D">
        <w:rPr>
          <w:rFonts w:ascii="Verdana" w:eastAsia="Arial" w:hAnsi="Verdana" w:cs="Arial"/>
          <w:sz w:val="22"/>
          <w:szCs w:val="22"/>
        </w:rPr>
        <w:t xml:space="preserve"> </w:t>
      </w:r>
    </w:p>
    <w:p w14:paraId="3C0CA033" w14:textId="77777777" w:rsidR="00811D4F" w:rsidRPr="008A177D" w:rsidRDefault="00811D4F" w:rsidP="00BF2EB7">
      <w:pPr>
        <w:rPr>
          <w:rFonts w:ascii="Verdana" w:eastAsia="Arial" w:hAnsi="Verdana" w:cs="Arial"/>
          <w:sz w:val="22"/>
          <w:szCs w:val="22"/>
        </w:rPr>
      </w:pPr>
    </w:p>
    <w:p w14:paraId="2EC7E976" w14:textId="4B6AAB54" w:rsidR="00F00CB2" w:rsidRPr="008A177D" w:rsidRDefault="000D3DE3" w:rsidP="00BF2EB7">
      <w:pPr>
        <w:rPr>
          <w:rFonts w:ascii="Verdana" w:hAnsi="Verdana"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563B9772" w14:textId="77777777" w:rsidR="00811D4F" w:rsidRPr="008A177D" w:rsidRDefault="00811D4F" w:rsidP="00BF2EB7">
      <w:pPr>
        <w:rPr>
          <w:rFonts w:ascii="Verdana" w:hAnsi="Verdana" w:cs="Arial"/>
          <w:sz w:val="22"/>
          <w:szCs w:val="22"/>
        </w:rPr>
      </w:pPr>
    </w:p>
    <w:p w14:paraId="18A1B727" w14:textId="0B00E8AD" w:rsidR="006C2EB0" w:rsidRPr="008A177D" w:rsidRDefault="67D5897E" w:rsidP="00BF2EB7">
      <w:pPr>
        <w:rPr>
          <w:rFonts w:ascii="Verdana" w:hAnsi="Verdana" w:cs="Arial"/>
          <w:sz w:val="22"/>
          <w:szCs w:val="22"/>
        </w:rPr>
      </w:pPr>
      <w:r w:rsidRPr="008A177D">
        <w:rPr>
          <w:rFonts w:ascii="Verdana" w:hAnsi="Verdana" w:cs="Arial"/>
          <w:sz w:val="22"/>
          <w:szCs w:val="22"/>
        </w:rPr>
        <w:t>Donde</w:t>
      </w:r>
      <w:r w:rsidRPr="008A177D">
        <w:rPr>
          <w:rFonts w:ascii="Verdana" w:eastAsia="Arial" w:hAnsi="Verdana" w:cs="Arial"/>
          <w:sz w:val="22"/>
          <w:szCs w:val="22"/>
        </w:rPr>
        <w:t xml:space="preserve"> </w:t>
      </w:r>
      <m:oMath>
        <m:r>
          <w:rPr>
            <w:rFonts w:ascii="Cambria Math" w:hAnsi="Cambria Math" w:cs="Arial"/>
            <w:sz w:val="22"/>
            <w:szCs w:val="22"/>
          </w:rPr>
          <m:t>n</m:t>
        </m:r>
      </m:oMath>
      <w:r w:rsidRPr="008A177D">
        <w:rPr>
          <w:rFonts w:ascii="Verdana" w:eastAsia="Arial" w:hAnsi="Verdana" w:cs="Arial"/>
          <w:sz w:val="22"/>
          <w:szCs w:val="22"/>
        </w:rPr>
        <w:t xml:space="preserve"> </w:t>
      </w:r>
      <w:r w:rsidRPr="008A177D">
        <w:rPr>
          <w:rFonts w:ascii="Verdana" w:hAnsi="Verdana" w:cs="Arial"/>
          <w:sz w:val="22"/>
          <w:szCs w:val="22"/>
        </w:rPr>
        <w:t>es</w:t>
      </w:r>
      <w:r w:rsidRPr="008A177D">
        <w:rPr>
          <w:rFonts w:ascii="Verdana" w:eastAsia="Arial" w:hAnsi="Verdana" w:cs="Arial"/>
          <w:sz w:val="22"/>
          <w:szCs w:val="22"/>
        </w:rPr>
        <w:t xml:space="preserve"> </w:t>
      </w:r>
      <w:r w:rsidRPr="008A177D">
        <w:rPr>
          <w:rFonts w:ascii="Verdana" w:hAnsi="Verdana" w:cs="Arial"/>
          <w:sz w:val="22"/>
          <w:szCs w:val="22"/>
        </w:rPr>
        <w:t>el</w:t>
      </w:r>
      <w:r w:rsidRPr="008A177D">
        <w:rPr>
          <w:rFonts w:ascii="Verdana" w:eastAsia="Arial" w:hAnsi="Verdana" w:cs="Arial"/>
          <w:sz w:val="22"/>
          <w:szCs w:val="22"/>
        </w:rPr>
        <w:t xml:space="preserve"> </w:t>
      </w:r>
      <w:r w:rsidRPr="008A177D">
        <w:rPr>
          <w:rFonts w:ascii="Verdana" w:hAnsi="Verdana" w:cs="Arial"/>
          <w:sz w:val="22"/>
          <w:szCs w:val="22"/>
        </w:rPr>
        <w:t>número</w:t>
      </w:r>
      <w:r w:rsidRPr="008A177D">
        <w:rPr>
          <w:rFonts w:ascii="Verdana" w:eastAsia="Arial" w:hAnsi="Verdana" w:cs="Arial"/>
          <w:sz w:val="22"/>
          <w:szCs w:val="22"/>
        </w:rPr>
        <w:t xml:space="preserve"> </w:t>
      </w:r>
      <w:r w:rsidRPr="008A177D">
        <w:rPr>
          <w:rFonts w:ascii="Verdana" w:hAnsi="Verdana" w:cs="Arial"/>
          <w:sz w:val="22"/>
          <w:szCs w:val="22"/>
        </w:rPr>
        <w:t>de</w:t>
      </w:r>
      <w:r w:rsidRPr="008A177D">
        <w:rPr>
          <w:rFonts w:ascii="Verdana" w:eastAsia="Arial" w:hAnsi="Verdana" w:cs="Arial"/>
          <w:sz w:val="22"/>
          <w:szCs w:val="22"/>
        </w:rPr>
        <w:t xml:space="preserve"> </w:t>
      </w:r>
      <w:r w:rsidRPr="008A177D">
        <w:rPr>
          <w:rFonts w:ascii="Verdana" w:hAnsi="Verdana" w:cs="Arial"/>
          <w:sz w:val="22"/>
          <w:szCs w:val="22"/>
        </w:rPr>
        <w:t>integrantes</w:t>
      </w:r>
      <w:r w:rsidRPr="008A177D">
        <w:rPr>
          <w:rFonts w:ascii="Verdana" w:eastAsia="Arial" w:hAnsi="Verdana" w:cs="Arial"/>
          <w:sz w:val="22"/>
          <w:szCs w:val="22"/>
        </w:rPr>
        <w:t xml:space="preserve"> </w:t>
      </w:r>
      <w:r w:rsidRPr="008A177D">
        <w:rPr>
          <w:rFonts w:ascii="Verdana" w:hAnsi="Verdana" w:cs="Arial"/>
          <w:sz w:val="22"/>
          <w:szCs w:val="22"/>
        </w:rPr>
        <w:t>del</w:t>
      </w:r>
      <w:r w:rsidRPr="008A177D">
        <w:rPr>
          <w:rFonts w:ascii="Verdana" w:eastAsia="Arial" w:hAnsi="Verdana" w:cs="Arial"/>
          <w:sz w:val="22"/>
          <w:szCs w:val="22"/>
        </w:rPr>
        <w:t xml:space="preserve"> </w:t>
      </w:r>
      <w:r w:rsidR="00BC65CF" w:rsidRPr="008A177D">
        <w:rPr>
          <w:rFonts w:ascii="Verdana" w:hAnsi="Verdana" w:cs="Arial"/>
          <w:sz w:val="22"/>
          <w:szCs w:val="22"/>
        </w:rPr>
        <w:t>P</w:t>
      </w:r>
      <w:r w:rsidR="09E6F0C1" w:rsidRPr="008A177D">
        <w:rPr>
          <w:rFonts w:ascii="Verdana" w:hAnsi="Verdana" w:cs="Arial"/>
          <w:sz w:val="22"/>
          <w:szCs w:val="22"/>
        </w:rPr>
        <w:t>roponente</w:t>
      </w:r>
      <w:r w:rsidR="09E6F0C1" w:rsidRPr="008A177D">
        <w:rPr>
          <w:rFonts w:ascii="Verdana" w:eastAsia="Arial" w:hAnsi="Verdana" w:cs="Arial"/>
          <w:sz w:val="22"/>
          <w:szCs w:val="22"/>
        </w:rPr>
        <w:t xml:space="preserve"> </w:t>
      </w:r>
      <w:r w:rsidR="67C5B996" w:rsidRPr="008A177D">
        <w:rPr>
          <w:rFonts w:ascii="Verdana" w:hAnsi="Verdana" w:cs="Arial"/>
          <w:sz w:val="22"/>
          <w:szCs w:val="22"/>
        </w:rPr>
        <w:t>P</w:t>
      </w:r>
      <w:r w:rsidR="09E6F0C1" w:rsidRPr="008A177D">
        <w:rPr>
          <w:rFonts w:ascii="Verdana" w:hAnsi="Verdana" w:cs="Arial"/>
          <w:sz w:val="22"/>
          <w:szCs w:val="22"/>
        </w:rPr>
        <w:t>lural</w:t>
      </w:r>
      <w:r w:rsidR="09E6F0C1" w:rsidRPr="008A177D">
        <w:rPr>
          <w:rFonts w:ascii="Verdana" w:eastAsia="Arial" w:hAnsi="Verdana" w:cs="Arial"/>
          <w:sz w:val="22"/>
          <w:szCs w:val="22"/>
        </w:rPr>
        <w:t xml:space="preserve"> </w:t>
      </w:r>
      <w:r w:rsidR="09E6F0C1" w:rsidRPr="008A177D">
        <w:rPr>
          <w:rFonts w:ascii="Verdana" w:hAnsi="Verdana" w:cs="Arial"/>
          <w:sz w:val="22"/>
          <w:szCs w:val="22"/>
        </w:rPr>
        <w:t>(</w:t>
      </w:r>
      <w:r w:rsidR="5D367047" w:rsidRPr="008A177D">
        <w:rPr>
          <w:rFonts w:ascii="Verdana" w:hAnsi="Verdana" w:cs="Arial"/>
          <w:sz w:val="22"/>
          <w:szCs w:val="22"/>
        </w:rPr>
        <w:t>U</w:t>
      </w:r>
      <w:r w:rsidR="09E6F0C1" w:rsidRPr="008A177D">
        <w:rPr>
          <w:rFonts w:ascii="Verdana" w:hAnsi="Verdana" w:cs="Arial"/>
          <w:sz w:val="22"/>
          <w:szCs w:val="22"/>
        </w:rPr>
        <w:t>nión</w:t>
      </w:r>
      <w:r w:rsidR="09E6F0C1" w:rsidRPr="008A177D">
        <w:rPr>
          <w:rFonts w:ascii="Verdana" w:eastAsia="Arial" w:hAnsi="Verdana" w:cs="Arial"/>
          <w:sz w:val="22"/>
          <w:szCs w:val="22"/>
        </w:rPr>
        <w:t xml:space="preserve"> </w:t>
      </w:r>
      <w:r w:rsidR="2625B433" w:rsidRPr="008A177D">
        <w:rPr>
          <w:rFonts w:ascii="Verdana" w:hAnsi="Verdana" w:cs="Arial"/>
          <w:sz w:val="22"/>
          <w:szCs w:val="22"/>
        </w:rPr>
        <w:t>T</w:t>
      </w:r>
      <w:r w:rsidR="09E6F0C1" w:rsidRPr="008A177D">
        <w:rPr>
          <w:rFonts w:ascii="Verdana" w:hAnsi="Verdana" w:cs="Arial"/>
          <w:sz w:val="22"/>
          <w:szCs w:val="22"/>
        </w:rPr>
        <w:t>emporal</w:t>
      </w:r>
      <w:r w:rsidRPr="008A177D">
        <w:rPr>
          <w:rFonts w:ascii="Verdana" w:eastAsia="Arial" w:hAnsi="Verdana" w:cs="Arial"/>
          <w:sz w:val="22"/>
          <w:szCs w:val="22"/>
        </w:rPr>
        <w:t xml:space="preserve"> </w:t>
      </w:r>
      <w:r w:rsidRPr="008A177D">
        <w:rPr>
          <w:rFonts w:ascii="Verdana" w:hAnsi="Verdana" w:cs="Arial"/>
          <w:sz w:val="22"/>
          <w:szCs w:val="22"/>
        </w:rPr>
        <w:t>o</w:t>
      </w:r>
      <w:r w:rsidRPr="008A177D">
        <w:rPr>
          <w:rFonts w:ascii="Verdana" w:eastAsia="Arial" w:hAnsi="Verdana" w:cs="Arial"/>
          <w:sz w:val="22"/>
          <w:szCs w:val="22"/>
        </w:rPr>
        <w:t xml:space="preserve"> </w:t>
      </w:r>
      <w:r w:rsidR="43D94533" w:rsidRPr="008A177D">
        <w:rPr>
          <w:rFonts w:ascii="Verdana" w:hAnsi="Verdana" w:cs="Arial"/>
          <w:sz w:val="22"/>
          <w:szCs w:val="22"/>
        </w:rPr>
        <w:t>C</w:t>
      </w:r>
      <w:r w:rsidR="09E6F0C1" w:rsidRPr="008A177D">
        <w:rPr>
          <w:rFonts w:ascii="Verdana" w:hAnsi="Verdana" w:cs="Arial"/>
          <w:sz w:val="22"/>
          <w:szCs w:val="22"/>
        </w:rPr>
        <w:t>onsorcio</w:t>
      </w:r>
      <w:r w:rsidRPr="008A177D">
        <w:rPr>
          <w:rFonts w:ascii="Verdana" w:hAnsi="Verdana" w:cs="Arial"/>
          <w:sz w:val="22"/>
          <w:szCs w:val="22"/>
        </w:rPr>
        <w:t>).</w:t>
      </w:r>
    </w:p>
    <w:p w14:paraId="4507F684" w14:textId="77777777" w:rsidR="00811D4F" w:rsidRPr="008A177D" w:rsidRDefault="00811D4F">
      <w:pPr>
        <w:rPr>
          <w:rFonts w:ascii="Verdana" w:hAnsi="Verdana" w:cs="Arial"/>
          <w:sz w:val="22"/>
          <w:szCs w:val="22"/>
        </w:rPr>
      </w:pPr>
    </w:p>
    <w:p w14:paraId="67834D5C" w14:textId="6040D31F" w:rsidR="00337484" w:rsidRPr="008A177D" w:rsidRDefault="45FADA90">
      <w:pPr>
        <w:jc w:val="both"/>
        <w:rPr>
          <w:rFonts w:ascii="Verdana" w:hAnsi="Verdana" w:cs="Arial"/>
          <w:sz w:val="22"/>
          <w:szCs w:val="22"/>
        </w:rPr>
      </w:pPr>
      <w:r w:rsidRPr="008A177D">
        <w:rPr>
          <w:rFonts w:ascii="Verdana" w:hAnsi="Verdana" w:cs="Arial"/>
          <w:sz w:val="22"/>
          <w:szCs w:val="22"/>
        </w:rPr>
        <w:t xml:space="preserve">El Proponente que </w:t>
      </w:r>
      <w:r w:rsidR="086A12CF" w:rsidRPr="008A177D">
        <w:rPr>
          <w:rFonts w:ascii="Verdana" w:hAnsi="Verdana" w:cs="Arial"/>
          <w:sz w:val="22"/>
          <w:szCs w:val="22"/>
        </w:rPr>
        <w:t xml:space="preserve">demuestre la condición de Mipyme domiciliada en Colombia acreditará la </w:t>
      </w:r>
      <w:r w:rsidR="3D6FBCC8" w:rsidRPr="008A177D">
        <w:rPr>
          <w:rFonts w:ascii="Verdana" w:hAnsi="Verdana" w:cs="Arial"/>
          <w:sz w:val="22"/>
          <w:szCs w:val="22"/>
        </w:rPr>
        <w:t>C</w:t>
      </w:r>
      <w:r w:rsidR="086A12CF" w:rsidRPr="008A177D">
        <w:rPr>
          <w:rFonts w:ascii="Verdana" w:hAnsi="Verdana" w:cs="Arial"/>
          <w:sz w:val="22"/>
          <w:szCs w:val="22"/>
        </w:rPr>
        <w:t xml:space="preserve">apacidad </w:t>
      </w:r>
      <w:r w:rsidR="3BCB1191" w:rsidRPr="008A177D">
        <w:rPr>
          <w:rFonts w:ascii="Verdana" w:hAnsi="Verdana" w:cs="Arial"/>
          <w:sz w:val="22"/>
          <w:szCs w:val="22"/>
        </w:rPr>
        <w:t>O</w:t>
      </w:r>
      <w:r w:rsidR="086A12CF" w:rsidRPr="008A177D">
        <w:rPr>
          <w:rFonts w:ascii="Verdana" w:hAnsi="Verdana" w:cs="Arial"/>
          <w:sz w:val="22"/>
          <w:szCs w:val="22"/>
        </w:rPr>
        <w:t xml:space="preserve">rganizacional de acuerdo con los indicadores señalados en la “Matriz 2 – Indicadores </w:t>
      </w:r>
      <w:r w:rsidR="20AAEA45" w:rsidRPr="008A177D">
        <w:rPr>
          <w:rFonts w:ascii="Verdana" w:hAnsi="Verdana" w:cs="Arial"/>
          <w:sz w:val="22"/>
          <w:szCs w:val="22"/>
        </w:rPr>
        <w:t xml:space="preserve">financieros y organizacionales”. El Proponente </w:t>
      </w:r>
      <w:r w:rsidR="45630281" w:rsidRPr="008A177D">
        <w:rPr>
          <w:rFonts w:ascii="Verdana" w:hAnsi="Verdana" w:cs="Arial"/>
          <w:sz w:val="22"/>
          <w:szCs w:val="22"/>
        </w:rPr>
        <w:t xml:space="preserve">probará </w:t>
      </w:r>
      <w:r w:rsidR="20AAEA45" w:rsidRPr="008A177D">
        <w:rPr>
          <w:rFonts w:ascii="Verdana" w:hAnsi="Verdana" w:cs="Arial"/>
          <w:sz w:val="22"/>
          <w:szCs w:val="22"/>
        </w:rPr>
        <w:t xml:space="preserve">la </w:t>
      </w:r>
      <w:r w:rsidR="664E79B7" w:rsidRPr="008A177D">
        <w:rPr>
          <w:rFonts w:ascii="Verdana" w:hAnsi="Verdana" w:cs="Arial"/>
          <w:sz w:val="22"/>
          <w:szCs w:val="22"/>
        </w:rPr>
        <w:t xml:space="preserve">calidad </w:t>
      </w:r>
      <w:r w:rsidR="20AAEA45" w:rsidRPr="008A177D">
        <w:rPr>
          <w:rFonts w:ascii="Verdana" w:hAnsi="Verdana" w:cs="Arial"/>
          <w:sz w:val="22"/>
          <w:szCs w:val="22"/>
        </w:rPr>
        <w:t>de Mipyme con la copia del certificado del Registro Único de Proponentes</w:t>
      </w:r>
      <w:r w:rsidR="78E63A62" w:rsidRPr="008A177D">
        <w:rPr>
          <w:rFonts w:ascii="Verdana" w:hAnsi="Verdana" w:cs="Arial"/>
          <w:sz w:val="22"/>
          <w:szCs w:val="22"/>
        </w:rPr>
        <w:t xml:space="preserve"> (RUP)</w:t>
      </w:r>
      <w:r w:rsidR="20AAEA45" w:rsidRPr="008A177D">
        <w:rPr>
          <w:rFonts w:ascii="Verdana" w:hAnsi="Verdana" w:cs="Arial"/>
          <w:sz w:val="22"/>
          <w:szCs w:val="22"/>
        </w:rPr>
        <w:t>, el cual deberá encontrarse vigente y en firme al momento de su presentación</w:t>
      </w:r>
      <w:r w:rsidR="4941CAA2" w:rsidRPr="008A177D">
        <w:rPr>
          <w:rFonts w:ascii="Verdana" w:hAnsi="Verdana" w:cs="Arial"/>
          <w:sz w:val="22"/>
          <w:szCs w:val="22"/>
        </w:rPr>
        <w:t>.</w:t>
      </w:r>
    </w:p>
    <w:p w14:paraId="62583F57" w14:textId="66CBACAF" w:rsidR="313BCA1F" w:rsidRPr="008A177D" w:rsidRDefault="313BCA1F" w:rsidP="313BCA1F">
      <w:pPr>
        <w:jc w:val="both"/>
        <w:rPr>
          <w:rFonts w:ascii="Verdana" w:hAnsi="Verdana" w:cs="Arial"/>
          <w:sz w:val="22"/>
          <w:szCs w:val="22"/>
        </w:rPr>
      </w:pPr>
    </w:p>
    <w:p w14:paraId="3C4399A8" w14:textId="28B07492" w:rsidR="00F83D95" w:rsidRPr="008A177D" w:rsidRDefault="0A0FA149" w:rsidP="00AD40C1">
      <w:pPr>
        <w:pStyle w:val="Capitulo2"/>
        <w:ind w:left="720" w:hanging="720"/>
        <w:rPr>
          <w:rFonts w:ascii="Verdana" w:hAnsi="Verdana"/>
          <w:sz w:val="22"/>
          <w:szCs w:val="22"/>
        </w:rPr>
      </w:pPr>
      <w:bookmarkStart w:id="744" w:name="_Toc517187236"/>
      <w:bookmarkStart w:id="745" w:name="_Toc517187783"/>
      <w:bookmarkStart w:id="746" w:name="_Toc517187846"/>
      <w:bookmarkStart w:id="747" w:name="_Toc517189243"/>
      <w:bookmarkStart w:id="748" w:name="_Toc517247448"/>
      <w:bookmarkStart w:id="749" w:name="_Toc518033897"/>
      <w:bookmarkStart w:id="750" w:name="_Toc517187237"/>
      <w:bookmarkStart w:id="751" w:name="_Toc517187784"/>
      <w:bookmarkStart w:id="752" w:name="_Toc517187847"/>
      <w:bookmarkStart w:id="753" w:name="_Toc517189244"/>
      <w:bookmarkStart w:id="754" w:name="_Toc517247449"/>
      <w:bookmarkStart w:id="755" w:name="_Toc518033898"/>
      <w:bookmarkStart w:id="756" w:name="_Toc517187238"/>
      <w:bookmarkStart w:id="757" w:name="_Toc517187785"/>
      <w:bookmarkStart w:id="758" w:name="_Toc517187848"/>
      <w:bookmarkStart w:id="759" w:name="_Toc517189245"/>
      <w:bookmarkStart w:id="760" w:name="_Toc517247450"/>
      <w:bookmarkStart w:id="761" w:name="_Toc518033899"/>
      <w:bookmarkStart w:id="762" w:name="_Toc508648274"/>
      <w:bookmarkStart w:id="763" w:name="_Toc508984058"/>
      <w:bookmarkStart w:id="764" w:name="_Toc509843889"/>
      <w:bookmarkStart w:id="765" w:name="_Toc511924797"/>
      <w:bookmarkStart w:id="766" w:name="_Toc520226886"/>
      <w:bookmarkStart w:id="767" w:name="_Toc520297856"/>
      <w:bookmarkStart w:id="768" w:name="_Toc520317121"/>
      <w:bookmarkStart w:id="769" w:name="_Toc533083724"/>
      <w:bookmarkStart w:id="770" w:name="_Ref775718"/>
      <w:bookmarkStart w:id="771" w:name="_Toc35616392"/>
      <w:bookmarkStart w:id="772" w:name="_Toc40113354"/>
      <w:bookmarkStart w:id="773" w:name="_Toc108082917"/>
      <w:bookmarkStart w:id="774" w:name="_Toc208767625"/>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sidRPr="008A177D">
        <w:rPr>
          <w:rFonts w:ascii="Verdana" w:hAnsi="Verdana"/>
          <w:sz w:val="22"/>
          <w:szCs w:val="22"/>
        </w:rPr>
        <w:t xml:space="preserve">3.8. </w:t>
      </w:r>
      <w:r w:rsidR="2E30AF06" w:rsidRPr="008A177D">
        <w:rPr>
          <w:rFonts w:ascii="Verdana" w:hAnsi="Verdana"/>
          <w:sz w:val="22"/>
          <w:szCs w:val="22"/>
        </w:rPr>
        <w:t>ACREDITACIÓN</w:t>
      </w:r>
      <w:r w:rsidR="1A18FD6D" w:rsidRPr="008A177D">
        <w:rPr>
          <w:rFonts w:ascii="Verdana" w:hAnsi="Verdana"/>
          <w:sz w:val="22"/>
          <w:szCs w:val="22"/>
        </w:rPr>
        <w:t xml:space="preserve"> </w:t>
      </w:r>
      <w:r w:rsidR="2E30AF06" w:rsidRPr="008A177D">
        <w:rPr>
          <w:rFonts w:ascii="Verdana" w:hAnsi="Verdana"/>
          <w:sz w:val="22"/>
          <w:szCs w:val="22"/>
        </w:rPr>
        <w:t>DE</w:t>
      </w:r>
      <w:r w:rsidR="1A18FD6D" w:rsidRPr="008A177D">
        <w:rPr>
          <w:rFonts w:ascii="Verdana" w:hAnsi="Verdana"/>
          <w:sz w:val="22"/>
          <w:szCs w:val="22"/>
        </w:rPr>
        <w:t xml:space="preserve"> </w:t>
      </w:r>
      <w:r w:rsidR="2E30AF06" w:rsidRPr="008A177D">
        <w:rPr>
          <w:rFonts w:ascii="Verdana" w:hAnsi="Verdana"/>
          <w:sz w:val="22"/>
          <w:szCs w:val="22"/>
        </w:rPr>
        <w:t>LA</w:t>
      </w:r>
      <w:r w:rsidR="1A18FD6D" w:rsidRPr="008A177D">
        <w:rPr>
          <w:rFonts w:ascii="Verdana" w:hAnsi="Verdana"/>
          <w:sz w:val="22"/>
          <w:szCs w:val="22"/>
        </w:rPr>
        <w:t xml:space="preserve"> </w:t>
      </w:r>
      <w:r w:rsidR="2E30AF06" w:rsidRPr="008A177D">
        <w:rPr>
          <w:rFonts w:ascii="Verdana" w:hAnsi="Verdana"/>
          <w:sz w:val="22"/>
          <w:szCs w:val="22"/>
        </w:rPr>
        <w:t>CAPACIDAD</w:t>
      </w:r>
      <w:r w:rsidR="1A18FD6D" w:rsidRPr="008A177D">
        <w:rPr>
          <w:rFonts w:ascii="Verdana" w:hAnsi="Verdana"/>
          <w:sz w:val="22"/>
          <w:szCs w:val="22"/>
        </w:rPr>
        <w:t xml:space="preserve"> </w:t>
      </w:r>
      <w:r w:rsidR="2E30AF06" w:rsidRPr="008A177D">
        <w:rPr>
          <w:rFonts w:ascii="Verdana" w:hAnsi="Verdana"/>
          <w:sz w:val="22"/>
          <w:szCs w:val="22"/>
        </w:rPr>
        <w:t>FINANCIERA</w:t>
      </w:r>
      <w:r w:rsidR="1A18FD6D" w:rsidRPr="008A177D">
        <w:rPr>
          <w:rFonts w:ascii="Verdana" w:hAnsi="Verdana"/>
          <w:sz w:val="22"/>
          <w:szCs w:val="22"/>
        </w:rPr>
        <w:t xml:space="preserve"> </w:t>
      </w:r>
      <w:r w:rsidR="2E30AF06" w:rsidRPr="008A177D">
        <w:rPr>
          <w:rFonts w:ascii="Verdana" w:hAnsi="Verdana"/>
          <w:sz w:val="22"/>
          <w:szCs w:val="22"/>
        </w:rPr>
        <w:t>Y</w:t>
      </w:r>
      <w:r w:rsidR="1A18FD6D" w:rsidRPr="008A177D">
        <w:rPr>
          <w:rFonts w:ascii="Verdana" w:hAnsi="Verdana"/>
          <w:sz w:val="22"/>
          <w:szCs w:val="22"/>
        </w:rPr>
        <w:t xml:space="preserve"> </w:t>
      </w:r>
      <w:r w:rsidR="2E30AF06" w:rsidRPr="008A177D">
        <w:rPr>
          <w:rFonts w:ascii="Verdana" w:hAnsi="Verdana"/>
          <w:sz w:val="22"/>
          <w:szCs w:val="22"/>
        </w:rPr>
        <w:t>ORGANIZACIONAL</w:t>
      </w:r>
      <w:bookmarkStart w:id="775" w:name="_Toc35616393"/>
      <w:bookmarkEnd w:id="762"/>
      <w:bookmarkEnd w:id="763"/>
      <w:bookmarkEnd w:id="764"/>
      <w:bookmarkEnd w:id="765"/>
      <w:bookmarkEnd w:id="766"/>
      <w:bookmarkEnd w:id="767"/>
      <w:bookmarkEnd w:id="768"/>
      <w:bookmarkEnd w:id="769"/>
      <w:bookmarkEnd w:id="770"/>
      <w:bookmarkEnd w:id="771"/>
      <w:bookmarkEnd w:id="772"/>
      <w:bookmarkEnd w:id="773"/>
      <w:bookmarkEnd w:id="774"/>
    </w:p>
    <w:p w14:paraId="02763CB2" w14:textId="29FEA0C3" w:rsidR="006C2EB0" w:rsidRPr="008A177D" w:rsidRDefault="7DE7E950" w:rsidP="1096294A">
      <w:pPr>
        <w:pStyle w:val="Capitulo2"/>
        <w:rPr>
          <w:rFonts w:ascii="Verdana" w:hAnsi="Verdana"/>
          <w:sz w:val="22"/>
          <w:szCs w:val="22"/>
        </w:rPr>
      </w:pPr>
      <w:bookmarkStart w:id="776" w:name="_Toc208767626"/>
      <w:r w:rsidRPr="008A177D">
        <w:rPr>
          <w:rFonts w:ascii="Verdana" w:hAnsi="Verdana"/>
          <w:sz w:val="22"/>
          <w:szCs w:val="22"/>
        </w:rPr>
        <w:t>3.8.1.</w:t>
      </w:r>
      <w:r w:rsidR="00832A16" w:rsidRPr="008A177D">
        <w:rPr>
          <w:rFonts w:ascii="Verdana" w:hAnsi="Verdana"/>
          <w:sz w:val="22"/>
          <w:szCs w:val="22"/>
        </w:rPr>
        <w:tab/>
      </w:r>
      <w:r w:rsidR="2E30AF06" w:rsidRPr="008A177D">
        <w:rPr>
          <w:rFonts w:ascii="Verdana" w:hAnsi="Verdana"/>
          <w:sz w:val="22"/>
          <w:szCs w:val="22"/>
        </w:rPr>
        <w:t>PERSONAS</w:t>
      </w:r>
      <w:r w:rsidR="1A18FD6D" w:rsidRPr="008A177D">
        <w:rPr>
          <w:rFonts w:ascii="Verdana" w:hAnsi="Verdana"/>
          <w:sz w:val="22"/>
          <w:szCs w:val="22"/>
        </w:rPr>
        <w:t xml:space="preserve"> </w:t>
      </w:r>
      <w:r w:rsidR="2E30AF06" w:rsidRPr="008A177D">
        <w:rPr>
          <w:rFonts w:ascii="Verdana" w:hAnsi="Verdana"/>
          <w:sz w:val="22"/>
          <w:szCs w:val="22"/>
        </w:rPr>
        <w:t>NATURALES</w:t>
      </w:r>
      <w:r w:rsidR="1A18FD6D" w:rsidRPr="008A177D">
        <w:rPr>
          <w:rFonts w:ascii="Verdana" w:hAnsi="Verdana"/>
          <w:sz w:val="22"/>
          <w:szCs w:val="22"/>
        </w:rPr>
        <w:t xml:space="preserve"> </w:t>
      </w:r>
      <w:r w:rsidR="2E30AF06" w:rsidRPr="008A177D">
        <w:rPr>
          <w:rFonts w:ascii="Verdana" w:hAnsi="Verdana"/>
          <w:sz w:val="22"/>
          <w:szCs w:val="22"/>
        </w:rPr>
        <w:t>O</w:t>
      </w:r>
      <w:r w:rsidR="1A18FD6D" w:rsidRPr="008A177D">
        <w:rPr>
          <w:rFonts w:ascii="Verdana" w:hAnsi="Verdana"/>
          <w:sz w:val="22"/>
          <w:szCs w:val="22"/>
        </w:rPr>
        <w:t xml:space="preserve"> </w:t>
      </w:r>
      <w:r w:rsidR="2E30AF06" w:rsidRPr="008A177D">
        <w:rPr>
          <w:rFonts w:ascii="Verdana" w:hAnsi="Verdana"/>
          <w:sz w:val="22"/>
          <w:szCs w:val="22"/>
        </w:rPr>
        <w:t>JURÍDICAS</w:t>
      </w:r>
      <w:r w:rsidR="1A18FD6D" w:rsidRPr="008A177D">
        <w:rPr>
          <w:rFonts w:ascii="Verdana" w:hAnsi="Verdana"/>
          <w:sz w:val="22"/>
          <w:szCs w:val="22"/>
        </w:rPr>
        <w:t xml:space="preserve"> </w:t>
      </w:r>
      <w:r w:rsidR="2E30AF06" w:rsidRPr="008A177D">
        <w:rPr>
          <w:rFonts w:ascii="Verdana" w:hAnsi="Verdana"/>
          <w:sz w:val="22"/>
          <w:szCs w:val="22"/>
        </w:rPr>
        <w:t>NACIONALES</w:t>
      </w:r>
      <w:r w:rsidR="1A18FD6D" w:rsidRPr="008A177D">
        <w:rPr>
          <w:rFonts w:ascii="Verdana" w:hAnsi="Verdana"/>
          <w:sz w:val="22"/>
          <w:szCs w:val="22"/>
        </w:rPr>
        <w:t xml:space="preserve"> </w:t>
      </w:r>
      <w:r w:rsidR="2E30AF06" w:rsidRPr="008A177D">
        <w:rPr>
          <w:rFonts w:ascii="Verdana" w:hAnsi="Verdana"/>
          <w:sz w:val="22"/>
          <w:szCs w:val="22"/>
        </w:rPr>
        <w:t>Y</w:t>
      </w:r>
      <w:r w:rsidR="1A18FD6D" w:rsidRPr="008A177D">
        <w:rPr>
          <w:rFonts w:ascii="Verdana" w:hAnsi="Verdana"/>
          <w:sz w:val="22"/>
          <w:szCs w:val="22"/>
        </w:rPr>
        <w:t xml:space="preserve"> </w:t>
      </w:r>
      <w:r w:rsidR="2E30AF06" w:rsidRPr="008A177D">
        <w:rPr>
          <w:rFonts w:ascii="Verdana" w:hAnsi="Verdana"/>
          <w:sz w:val="22"/>
          <w:szCs w:val="22"/>
        </w:rPr>
        <w:t>EXTRANJERAS</w:t>
      </w:r>
      <w:r w:rsidR="1A18FD6D" w:rsidRPr="008A177D">
        <w:rPr>
          <w:rFonts w:ascii="Verdana" w:hAnsi="Verdana"/>
          <w:sz w:val="22"/>
          <w:szCs w:val="22"/>
        </w:rPr>
        <w:t xml:space="preserve"> </w:t>
      </w:r>
      <w:r w:rsidR="2E30AF06" w:rsidRPr="008A177D">
        <w:rPr>
          <w:rFonts w:ascii="Verdana" w:hAnsi="Verdana"/>
          <w:sz w:val="22"/>
          <w:szCs w:val="22"/>
        </w:rPr>
        <w:t>CON</w:t>
      </w:r>
      <w:r w:rsidR="1A18FD6D" w:rsidRPr="008A177D">
        <w:rPr>
          <w:rFonts w:ascii="Verdana" w:hAnsi="Verdana"/>
          <w:sz w:val="22"/>
          <w:szCs w:val="22"/>
        </w:rPr>
        <w:t xml:space="preserve"> </w:t>
      </w:r>
      <w:r w:rsidR="2E30AF06" w:rsidRPr="008A177D">
        <w:rPr>
          <w:rFonts w:ascii="Verdana" w:hAnsi="Verdana"/>
          <w:sz w:val="22"/>
          <w:szCs w:val="22"/>
        </w:rPr>
        <w:t>DOMICILIO</w:t>
      </w:r>
      <w:r w:rsidR="1A18FD6D" w:rsidRPr="008A177D">
        <w:rPr>
          <w:rFonts w:ascii="Verdana" w:hAnsi="Verdana"/>
          <w:sz w:val="22"/>
          <w:szCs w:val="22"/>
        </w:rPr>
        <w:t xml:space="preserve"> </w:t>
      </w:r>
      <w:r w:rsidR="2E30AF06" w:rsidRPr="008A177D">
        <w:rPr>
          <w:rFonts w:ascii="Verdana" w:hAnsi="Verdana"/>
          <w:sz w:val="22"/>
          <w:szCs w:val="22"/>
        </w:rPr>
        <w:t>O</w:t>
      </w:r>
      <w:r w:rsidR="1A18FD6D" w:rsidRPr="008A177D">
        <w:rPr>
          <w:rFonts w:ascii="Verdana" w:hAnsi="Verdana"/>
          <w:sz w:val="22"/>
          <w:szCs w:val="22"/>
        </w:rPr>
        <w:t xml:space="preserve"> </w:t>
      </w:r>
      <w:r w:rsidR="2E30AF06" w:rsidRPr="008A177D">
        <w:rPr>
          <w:rFonts w:ascii="Verdana" w:hAnsi="Verdana"/>
          <w:sz w:val="22"/>
          <w:szCs w:val="22"/>
        </w:rPr>
        <w:t>SUCURSAL</w:t>
      </w:r>
      <w:r w:rsidR="1A18FD6D" w:rsidRPr="008A177D">
        <w:rPr>
          <w:rFonts w:ascii="Verdana" w:hAnsi="Verdana"/>
          <w:sz w:val="22"/>
          <w:szCs w:val="22"/>
        </w:rPr>
        <w:t xml:space="preserve"> </w:t>
      </w:r>
      <w:r w:rsidR="2E30AF06" w:rsidRPr="008A177D">
        <w:rPr>
          <w:rFonts w:ascii="Verdana" w:hAnsi="Verdana"/>
          <w:sz w:val="22"/>
          <w:szCs w:val="22"/>
        </w:rPr>
        <w:t>EN</w:t>
      </w:r>
      <w:r w:rsidR="1A18FD6D" w:rsidRPr="008A177D">
        <w:rPr>
          <w:rFonts w:ascii="Verdana" w:hAnsi="Verdana"/>
          <w:sz w:val="22"/>
          <w:szCs w:val="22"/>
        </w:rPr>
        <w:t xml:space="preserve"> </w:t>
      </w:r>
      <w:r w:rsidR="2E30AF06" w:rsidRPr="008A177D">
        <w:rPr>
          <w:rFonts w:ascii="Verdana" w:hAnsi="Verdana"/>
          <w:sz w:val="22"/>
          <w:szCs w:val="22"/>
        </w:rPr>
        <w:t>COLOMBIA</w:t>
      </w:r>
      <w:bookmarkEnd w:id="775"/>
      <w:bookmarkEnd w:id="776"/>
    </w:p>
    <w:p w14:paraId="7A3A12BB" w14:textId="4C0374AF" w:rsidR="0005586F" w:rsidRPr="008A177D" w:rsidRDefault="6E374E3D" w:rsidP="00E63264">
      <w:pPr>
        <w:pStyle w:val="InviasNormal"/>
        <w:jc w:val="both"/>
        <w:rPr>
          <w:rFonts w:ascii="Verdana" w:hAnsi="Verdana" w:cs="Arial"/>
          <w:sz w:val="22"/>
          <w:szCs w:val="22"/>
          <w:lang w:val="es-CO"/>
        </w:rPr>
      </w:pPr>
      <w:r w:rsidRPr="008A177D">
        <w:rPr>
          <w:rFonts w:ascii="Verdana" w:hAnsi="Verdana" w:cs="Arial"/>
          <w:sz w:val="22"/>
          <w:szCs w:val="22"/>
          <w:lang w:val="es-CO"/>
        </w:rPr>
        <w:t xml:space="preserve">La evaluación financiera y organizacional de las propuestas se efectuará a partir de la información contenida en el </w:t>
      </w:r>
      <w:r w:rsidR="2E10F418" w:rsidRPr="008A177D">
        <w:rPr>
          <w:rFonts w:ascii="Verdana" w:hAnsi="Verdana" w:cs="Arial"/>
          <w:sz w:val="22"/>
          <w:szCs w:val="22"/>
          <w:lang w:val="es-CO"/>
        </w:rPr>
        <w:t xml:space="preserve">Registro </w:t>
      </w:r>
      <w:r w:rsidR="4C84FFFF" w:rsidRPr="008A177D">
        <w:rPr>
          <w:rFonts w:ascii="Verdana" w:hAnsi="Verdana" w:cs="Arial"/>
          <w:sz w:val="22"/>
          <w:szCs w:val="22"/>
          <w:lang w:val="es-CO"/>
        </w:rPr>
        <w:t>Ú</w:t>
      </w:r>
      <w:r w:rsidR="2E10F418" w:rsidRPr="008A177D">
        <w:rPr>
          <w:rFonts w:ascii="Verdana" w:hAnsi="Verdana" w:cs="Arial"/>
          <w:sz w:val="22"/>
          <w:szCs w:val="22"/>
          <w:lang w:val="es-CO"/>
        </w:rPr>
        <w:t xml:space="preserve">nico de Proponentes </w:t>
      </w:r>
      <w:r w:rsidRPr="008A177D">
        <w:rPr>
          <w:rFonts w:ascii="Verdana" w:hAnsi="Verdana" w:cs="Arial"/>
          <w:sz w:val="22"/>
          <w:szCs w:val="22"/>
          <w:lang w:val="es-CO"/>
        </w:rPr>
        <w:t>vigente y en firme</w:t>
      </w:r>
      <w:r w:rsidR="7DE27E19" w:rsidRPr="008A177D">
        <w:rPr>
          <w:rFonts w:ascii="Verdana" w:hAnsi="Verdana" w:cs="Arial"/>
          <w:sz w:val="22"/>
          <w:szCs w:val="22"/>
          <w:lang w:val="es-CO"/>
        </w:rPr>
        <w:t xml:space="preserve"> al </w:t>
      </w:r>
      <w:r w:rsidR="29500447" w:rsidRPr="008A177D">
        <w:rPr>
          <w:rFonts w:ascii="Verdana" w:hAnsi="Verdana" w:cs="Arial"/>
          <w:sz w:val="22"/>
          <w:szCs w:val="22"/>
          <w:lang w:val="es-CO"/>
        </w:rPr>
        <w:t>momento de su presentación</w:t>
      </w:r>
      <w:r w:rsidRPr="008A177D">
        <w:rPr>
          <w:rFonts w:ascii="Verdana" w:hAnsi="Verdana" w:cs="Arial"/>
          <w:sz w:val="22"/>
          <w:szCs w:val="22"/>
          <w:lang w:val="es-CO"/>
        </w:rPr>
        <w:t xml:space="preserve">. En tal sentido, la evaluación de la </w:t>
      </w:r>
      <w:r w:rsidR="6329F8C1" w:rsidRPr="008A177D">
        <w:rPr>
          <w:rFonts w:ascii="Verdana" w:hAnsi="Verdana" w:cs="Arial"/>
          <w:sz w:val="22"/>
          <w:szCs w:val="22"/>
          <w:lang w:val="es-CO"/>
        </w:rPr>
        <w:t>C</w:t>
      </w:r>
      <w:r w:rsidRPr="008A177D">
        <w:rPr>
          <w:rFonts w:ascii="Verdana" w:hAnsi="Verdana" w:cs="Arial"/>
          <w:sz w:val="22"/>
          <w:szCs w:val="22"/>
          <w:lang w:val="es-CO"/>
        </w:rPr>
        <w:t xml:space="preserve">apacidad </w:t>
      </w:r>
      <w:r w:rsidR="6329F8C1" w:rsidRPr="008A177D">
        <w:rPr>
          <w:rFonts w:ascii="Verdana" w:hAnsi="Verdana" w:cs="Arial"/>
          <w:sz w:val="22"/>
          <w:szCs w:val="22"/>
          <w:lang w:val="es-CO"/>
        </w:rPr>
        <w:t>F</w:t>
      </w:r>
      <w:r w:rsidRPr="008A177D">
        <w:rPr>
          <w:rFonts w:ascii="Verdana" w:hAnsi="Verdana" w:cs="Arial"/>
          <w:sz w:val="22"/>
          <w:szCs w:val="22"/>
          <w:lang w:val="es-CO"/>
        </w:rPr>
        <w:t xml:space="preserve">inanciera se realizará de acuerdo con la información reportada en el </w:t>
      </w:r>
      <w:r w:rsidR="7C998663" w:rsidRPr="008A177D">
        <w:rPr>
          <w:rFonts w:ascii="Verdana" w:hAnsi="Verdana" w:cs="Arial"/>
          <w:sz w:val="22"/>
          <w:szCs w:val="22"/>
          <w:lang w:val="es-CO"/>
        </w:rPr>
        <w:t>RUP</w:t>
      </w:r>
      <w:r w:rsidR="7D867C45" w:rsidRPr="008A177D">
        <w:rPr>
          <w:rFonts w:ascii="Verdana" w:hAnsi="Verdana" w:cs="Arial"/>
          <w:sz w:val="22"/>
          <w:szCs w:val="22"/>
          <w:lang w:val="es-CO"/>
        </w:rPr>
        <w:t>,</w:t>
      </w:r>
      <w:r w:rsidRPr="008A177D">
        <w:rPr>
          <w:rFonts w:ascii="Verdana" w:hAnsi="Verdana" w:cs="Arial"/>
          <w:sz w:val="22"/>
          <w:szCs w:val="22"/>
          <w:lang w:val="es-CO"/>
        </w:rPr>
        <w:t xml:space="preserve"> </w:t>
      </w:r>
      <w:r w:rsidR="7D867C45" w:rsidRPr="008A177D">
        <w:rPr>
          <w:rFonts w:ascii="Verdana" w:hAnsi="Verdana" w:cs="Arial"/>
          <w:sz w:val="22"/>
          <w:szCs w:val="22"/>
          <w:lang w:val="es-CO"/>
        </w:rPr>
        <w:t>conforme</w:t>
      </w:r>
      <w:r w:rsidRPr="008A177D">
        <w:rPr>
          <w:rFonts w:ascii="Verdana" w:hAnsi="Verdana" w:cs="Arial"/>
          <w:sz w:val="22"/>
          <w:szCs w:val="22"/>
          <w:lang w:val="es-CO"/>
        </w:rPr>
        <w:t xml:space="preserve"> con las disposiciones establecidas en la</w:t>
      </w:r>
      <w:r w:rsidR="066E5E8C" w:rsidRPr="008A177D">
        <w:rPr>
          <w:rFonts w:ascii="Verdana" w:hAnsi="Verdana" w:cs="Arial"/>
          <w:sz w:val="22"/>
          <w:szCs w:val="22"/>
          <w:lang w:val="es-CO"/>
        </w:rPr>
        <w:t>s</w:t>
      </w:r>
      <w:r w:rsidRPr="008A177D">
        <w:rPr>
          <w:rFonts w:ascii="Verdana" w:hAnsi="Verdana" w:cs="Arial"/>
          <w:sz w:val="22"/>
          <w:szCs w:val="22"/>
          <w:lang w:val="es-CO"/>
        </w:rPr>
        <w:t xml:space="preserve"> Subsecci</w:t>
      </w:r>
      <w:r w:rsidR="07CDAF0C" w:rsidRPr="008A177D">
        <w:rPr>
          <w:rFonts w:ascii="Verdana" w:hAnsi="Verdana" w:cs="Arial"/>
          <w:sz w:val="22"/>
          <w:szCs w:val="22"/>
          <w:lang w:val="es-CO"/>
        </w:rPr>
        <w:t>o</w:t>
      </w:r>
      <w:r w:rsidRPr="008A177D">
        <w:rPr>
          <w:rFonts w:ascii="Verdana" w:hAnsi="Verdana" w:cs="Arial"/>
          <w:sz w:val="22"/>
          <w:szCs w:val="22"/>
          <w:lang w:val="es-CO"/>
        </w:rPr>
        <w:t>n</w:t>
      </w:r>
      <w:r w:rsidR="07CDAF0C" w:rsidRPr="008A177D">
        <w:rPr>
          <w:rFonts w:ascii="Verdana" w:hAnsi="Verdana" w:cs="Arial"/>
          <w:sz w:val="22"/>
          <w:szCs w:val="22"/>
          <w:lang w:val="es-CO"/>
        </w:rPr>
        <w:t>es</w:t>
      </w:r>
      <w:r w:rsidRPr="008A177D">
        <w:rPr>
          <w:rFonts w:ascii="Verdana" w:hAnsi="Verdana" w:cs="Arial"/>
          <w:sz w:val="22"/>
          <w:szCs w:val="22"/>
          <w:lang w:val="es-CO"/>
        </w:rPr>
        <w:t xml:space="preserve"> 5</w:t>
      </w:r>
      <w:r w:rsidR="1C002E44" w:rsidRPr="008A177D">
        <w:rPr>
          <w:rFonts w:ascii="Verdana" w:hAnsi="Verdana" w:cs="Arial"/>
          <w:sz w:val="22"/>
          <w:szCs w:val="22"/>
          <w:lang w:val="es-CO"/>
        </w:rPr>
        <w:t xml:space="preserve"> y 6</w:t>
      </w:r>
      <w:r w:rsidRPr="008A177D">
        <w:rPr>
          <w:rFonts w:ascii="Verdana" w:hAnsi="Verdana" w:cs="Arial"/>
          <w:sz w:val="22"/>
          <w:szCs w:val="22"/>
          <w:lang w:val="es-CO"/>
        </w:rPr>
        <w:t xml:space="preserve">, de la Sección 1, del Capítulo 1, del Título 1, de la Parte 2 del Decreto 1082 de 2015 o las normas que las modifiquen, adicionen o </w:t>
      </w:r>
      <w:r w:rsidR="007848F3" w:rsidRPr="008A177D">
        <w:rPr>
          <w:rFonts w:ascii="Verdana" w:hAnsi="Verdana" w:cs="Arial"/>
          <w:sz w:val="22"/>
          <w:szCs w:val="22"/>
          <w:lang w:val="es-CO"/>
        </w:rPr>
        <w:t>sustituyan.</w:t>
      </w:r>
    </w:p>
    <w:p w14:paraId="3A1D178C" w14:textId="1410DACF" w:rsidR="00EC5691" w:rsidRPr="008A177D" w:rsidRDefault="00B0208E" w:rsidP="00AB1346">
      <w:pPr>
        <w:widowControl w:val="0"/>
        <w:jc w:val="both"/>
        <w:rPr>
          <w:rFonts w:ascii="Verdana" w:eastAsia="Arial" w:hAnsi="Verdana" w:cs="Arial"/>
          <w:sz w:val="22"/>
          <w:szCs w:val="22"/>
        </w:rPr>
      </w:pPr>
      <w:r w:rsidRPr="008A177D">
        <w:rPr>
          <w:rFonts w:ascii="Verdana" w:eastAsia="Arial" w:hAnsi="Verdana" w:cs="Arial"/>
          <w:sz w:val="22"/>
          <w:szCs w:val="22"/>
        </w:rPr>
        <w:t xml:space="preserve">Los </w:t>
      </w:r>
      <w:r w:rsidR="0084455C" w:rsidRPr="008A177D">
        <w:rPr>
          <w:rFonts w:ascii="Verdana" w:eastAsia="Arial" w:hAnsi="Verdana" w:cs="Arial"/>
          <w:sz w:val="22"/>
          <w:szCs w:val="22"/>
        </w:rPr>
        <w:t xml:space="preserve">Proponentes </w:t>
      </w:r>
      <w:r w:rsidRPr="008A177D">
        <w:rPr>
          <w:rFonts w:ascii="Verdana" w:eastAsia="Arial" w:hAnsi="Verdana" w:cs="Arial"/>
          <w:sz w:val="22"/>
          <w:szCs w:val="22"/>
        </w:rPr>
        <w:t xml:space="preserve">extranjeros sin domicilio o </w:t>
      </w:r>
      <w:r w:rsidR="00B87D9E" w:rsidRPr="008A177D">
        <w:rPr>
          <w:rFonts w:ascii="Verdana" w:eastAsia="Arial" w:hAnsi="Verdana" w:cs="Arial"/>
          <w:sz w:val="22"/>
          <w:szCs w:val="22"/>
        </w:rPr>
        <w:t>S</w:t>
      </w:r>
      <w:r w:rsidRPr="008A177D">
        <w:rPr>
          <w:rFonts w:ascii="Verdana" w:eastAsia="Arial" w:hAnsi="Verdana" w:cs="Arial"/>
          <w:sz w:val="22"/>
          <w:szCs w:val="22"/>
        </w:rPr>
        <w:t>ucursal en Colombia no están obligados a tener R</w:t>
      </w:r>
      <w:r w:rsidR="00315784" w:rsidRPr="008A177D">
        <w:rPr>
          <w:rFonts w:ascii="Verdana" w:eastAsia="Arial" w:hAnsi="Verdana" w:cs="Arial"/>
          <w:sz w:val="22"/>
          <w:szCs w:val="22"/>
        </w:rPr>
        <w:t>egistro Único de Proponentes (R</w:t>
      </w:r>
      <w:r w:rsidRPr="008A177D">
        <w:rPr>
          <w:rFonts w:ascii="Verdana" w:eastAsia="Arial" w:hAnsi="Verdana" w:cs="Arial"/>
          <w:sz w:val="22"/>
          <w:szCs w:val="22"/>
        </w:rPr>
        <w:t>UP</w:t>
      </w:r>
      <w:r w:rsidR="00315784" w:rsidRPr="008A177D">
        <w:rPr>
          <w:rFonts w:ascii="Verdana" w:eastAsia="Arial" w:hAnsi="Verdana" w:cs="Arial"/>
          <w:sz w:val="22"/>
          <w:szCs w:val="22"/>
        </w:rPr>
        <w:t>)</w:t>
      </w:r>
      <w:r w:rsidRPr="008A177D">
        <w:rPr>
          <w:rFonts w:ascii="Verdana" w:eastAsia="Arial" w:hAnsi="Verdana" w:cs="Arial"/>
          <w:sz w:val="22"/>
          <w:szCs w:val="22"/>
        </w:rPr>
        <w:t xml:space="preserve"> y por tanto la verificación de esta información procederá en los términos definidos en el </w:t>
      </w:r>
      <w:r w:rsidR="00EF1F2B" w:rsidRPr="008A177D">
        <w:rPr>
          <w:rFonts w:ascii="Verdana" w:eastAsia="Arial" w:hAnsi="Verdana" w:cs="Arial"/>
          <w:sz w:val="22"/>
          <w:szCs w:val="22"/>
        </w:rPr>
        <w:t>siguiente</w:t>
      </w:r>
      <w:r w:rsidRPr="008A177D">
        <w:rPr>
          <w:rFonts w:ascii="Verdana" w:eastAsia="Arial" w:hAnsi="Verdana" w:cs="Arial"/>
          <w:sz w:val="22"/>
          <w:szCs w:val="22"/>
        </w:rPr>
        <w:t xml:space="preserve"> numeral</w:t>
      </w:r>
      <w:r w:rsidR="00EF1F2B" w:rsidRPr="008A177D">
        <w:rPr>
          <w:rFonts w:ascii="Verdana" w:eastAsia="Arial" w:hAnsi="Verdana" w:cs="Arial"/>
          <w:sz w:val="22"/>
          <w:szCs w:val="22"/>
        </w:rPr>
        <w:t>.</w:t>
      </w:r>
    </w:p>
    <w:p w14:paraId="1217A683" w14:textId="77777777" w:rsidR="00DB4ECB" w:rsidRPr="008A177D" w:rsidRDefault="00DB4ECB" w:rsidP="00AB1346">
      <w:pPr>
        <w:widowControl w:val="0"/>
        <w:jc w:val="both"/>
        <w:rPr>
          <w:rFonts w:ascii="Verdana" w:eastAsia="Arial" w:hAnsi="Verdana" w:cs="Arial"/>
          <w:sz w:val="22"/>
          <w:szCs w:val="22"/>
        </w:rPr>
      </w:pPr>
    </w:p>
    <w:p w14:paraId="69ED4D0E" w14:textId="604761F9" w:rsidR="006C2EB0" w:rsidRPr="008A177D" w:rsidRDefault="25985C34" w:rsidP="1096294A">
      <w:pPr>
        <w:pStyle w:val="InviasNormal"/>
        <w:spacing w:before="0" w:after="0"/>
        <w:jc w:val="both"/>
        <w:outlineLvl w:val="2"/>
        <w:rPr>
          <w:rFonts w:ascii="Verdana" w:eastAsia="Arial" w:hAnsi="Verdana" w:cs="Arial"/>
          <w:b/>
          <w:bCs/>
          <w:sz w:val="22"/>
          <w:szCs w:val="22"/>
          <w:lang w:val="es-CO"/>
        </w:rPr>
      </w:pPr>
      <w:bookmarkStart w:id="777" w:name="_Ref776902"/>
      <w:bookmarkStart w:id="778" w:name="_Toc35616394"/>
      <w:bookmarkStart w:id="779" w:name="_Toc208767627"/>
      <w:r w:rsidRPr="008A177D">
        <w:rPr>
          <w:rFonts w:ascii="Verdana" w:eastAsia="Arial" w:hAnsi="Verdana" w:cs="Arial"/>
          <w:b/>
          <w:bCs/>
          <w:sz w:val="22"/>
          <w:szCs w:val="22"/>
          <w:lang w:val="es-CO"/>
        </w:rPr>
        <w:t>3.8.</w:t>
      </w:r>
      <w:r w:rsidR="4379AF80" w:rsidRPr="008A177D">
        <w:rPr>
          <w:rFonts w:ascii="Verdana" w:eastAsia="Arial" w:hAnsi="Verdana" w:cs="Arial"/>
          <w:b/>
          <w:bCs/>
          <w:sz w:val="22"/>
          <w:szCs w:val="22"/>
          <w:lang w:val="es-CO"/>
        </w:rPr>
        <w:t>2.</w:t>
      </w:r>
      <w:r w:rsidR="006C2EB0" w:rsidRPr="008A177D">
        <w:rPr>
          <w:rFonts w:ascii="Verdana" w:hAnsi="Verdana"/>
          <w:sz w:val="22"/>
          <w:szCs w:val="22"/>
        </w:rPr>
        <w:tab/>
      </w:r>
      <w:r w:rsidR="2E30AF06" w:rsidRPr="008A177D">
        <w:rPr>
          <w:rFonts w:ascii="Verdana" w:eastAsia="Arial" w:hAnsi="Verdana" w:cs="Arial"/>
          <w:b/>
          <w:bCs/>
          <w:sz w:val="22"/>
          <w:szCs w:val="22"/>
          <w:lang w:val="es-CO"/>
        </w:rPr>
        <w:t>PERSONAS</w:t>
      </w:r>
      <w:r w:rsidR="1A18FD6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NATURALES</w:t>
      </w:r>
      <w:r w:rsidR="1A18FD6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O</w:t>
      </w:r>
      <w:r w:rsidR="1A18FD6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JURÍDICAS</w:t>
      </w:r>
      <w:r w:rsidR="1A18FD6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EXTRANJERAS</w:t>
      </w:r>
      <w:r w:rsidR="1A18FD6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SIN</w:t>
      </w:r>
      <w:r w:rsidR="1A18FD6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DOMICILIO</w:t>
      </w:r>
      <w:r w:rsidR="7E0AAD87" w:rsidRPr="008A177D">
        <w:rPr>
          <w:rFonts w:ascii="Verdana" w:eastAsia="Arial" w:hAnsi="Verdana" w:cs="Arial"/>
          <w:b/>
          <w:bCs/>
          <w:sz w:val="22"/>
          <w:szCs w:val="22"/>
          <w:lang w:val="es-CO"/>
        </w:rPr>
        <w:t xml:space="preserve"> O SUCURSAL</w:t>
      </w:r>
      <w:r w:rsidR="53A6E20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EN</w:t>
      </w:r>
      <w:r w:rsidR="1A18FD6D" w:rsidRPr="008A177D">
        <w:rPr>
          <w:rFonts w:ascii="Verdana" w:eastAsia="Arial" w:hAnsi="Verdana" w:cs="Arial"/>
          <w:b/>
          <w:bCs/>
          <w:sz w:val="22"/>
          <w:szCs w:val="22"/>
          <w:lang w:val="es-CO"/>
        </w:rPr>
        <w:t xml:space="preserve"> </w:t>
      </w:r>
      <w:r w:rsidR="2E30AF06" w:rsidRPr="008A177D">
        <w:rPr>
          <w:rFonts w:ascii="Verdana" w:eastAsia="Arial" w:hAnsi="Verdana" w:cs="Arial"/>
          <w:b/>
          <w:bCs/>
          <w:sz w:val="22"/>
          <w:szCs w:val="22"/>
          <w:lang w:val="es-CO"/>
        </w:rPr>
        <w:t>COLOMBIA</w:t>
      </w:r>
      <w:bookmarkStart w:id="780" w:name="_Hlk516154006"/>
      <w:bookmarkEnd w:id="777"/>
      <w:bookmarkEnd w:id="778"/>
      <w:bookmarkEnd w:id="779"/>
    </w:p>
    <w:p w14:paraId="745ED725" w14:textId="77777777" w:rsidR="00567DD5" w:rsidRPr="008A177D" w:rsidRDefault="00567DD5" w:rsidP="00E63264">
      <w:pPr>
        <w:tabs>
          <w:tab w:val="left" w:pos="5103"/>
        </w:tabs>
        <w:jc w:val="both"/>
        <w:rPr>
          <w:rFonts w:ascii="Verdana" w:hAnsi="Verdana" w:cs="Arial"/>
          <w:sz w:val="22"/>
          <w:szCs w:val="22"/>
        </w:rPr>
      </w:pPr>
      <w:bookmarkStart w:id="781" w:name="_Hlk516154029"/>
      <w:bookmarkEnd w:id="780"/>
    </w:p>
    <w:p w14:paraId="70D2526B" w14:textId="10F9AAF6" w:rsidR="00811D4F" w:rsidRPr="008A177D" w:rsidRDefault="2E30AF06" w:rsidP="00AB1346">
      <w:pPr>
        <w:tabs>
          <w:tab w:val="left" w:pos="5103"/>
        </w:tabs>
        <w:jc w:val="both"/>
        <w:rPr>
          <w:rFonts w:ascii="Verdana" w:eastAsia="Arial" w:hAnsi="Verdana" w:cs="Arial"/>
          <w:sz w:val="22"/>
          <w:szCs w:val="22"/>
        </w:rPr>
      </w:pPr>
      <w:r w:rsidRPr="008A177D">
        <w:rPr>
          <w:rFonts w:ascii="Verdana" w:hAnsi="Verdana" w:cs="Arial"/>
          <w:sz w:val="22"/>
          <w:szCs w:val="22"/>
        </w:rPr>
        <w:t>Los</w:t>
      </w:r>
      <w:r w:rsidR="1A18FD6D" w:rsidRPr="008A177D">
        <w:rPr>
          <w:rFonts w:ascii="Verdana" w:eastAsia="Arial" w:hAnsi="Verdana" w:cs="Arial"/>
          <w:sz w:val="22"/>
          <w:szCs w:val="22"/>
        </w:rPr>
        <w:t xml:space="preserve"> </w:t>
      </w:r>
      <w:r w:rsidR="5E4DEBC4" w:rsidRPr="008A177D">
        <w:rPr>
          <w:rFonts w:ascii="Verdana" w:hAnsi="Verdana" w:cs="Arial"/>
          <w:sz w:val="22"/>
          <w:szCs w:val="22"/>
        </w:rPr>
        <w:t>P</w:t>
      </w:r>
      <w:r w:rsidR="2CD90BD5" w:rsidRPr="008A177D">
        <w:rPr>
          <w:rFonts w:ascii="Verdana" w:hAnsi="Verdana" w:cs="Arial"/>
          <w:sz w:val="22"/>
          <w:szCs w:val="22"/>
        </w:rPr>
        <w:t>roponentes</w:t>
      </w:r>
      <w:r w:rsidR="1A18FD6D" w:rsidRPr="008A177D">
        <w:rPr>
          <w:rFonts w:ascii="Verdana" w:eastAsia="Arial" w:hAnsi="Verdana" w:cs="Arial"/>
          <w:sz w:val="22"/>
          <w:szCs w:val="22"/>
        </w:rPr>
        <w:t xml:space="preserve"> </w:t>
      </w:r>
      <w:r w:rsidRPr="008A177D">
        <w:rPr>
          <w:rFonts w:ascii="Verdana" w:hAnsi="Verdana" w:cs="Arial"/>
          <w:sz w:val="22"/>
          <w:szCs w:val="22"/>
        </w:rPr>
        <w:t>extranjeros</w:t>
      </w:r>
      <w:r w:rsidR="1A18FD6D" w:rsidRPr="008A177D">
        <w:rPr>
          <w:rFonts w:ascii="Verdana" w:eastAsia="Arial" w:hAnsi="Verdana" w:cs="Arial"/>
          <w:sz w:val="22"/>
          <w:szCs w:val="22"/>
        </w:rPr>
        <w:t xml:space="preserve"> </w:t>
      </w:r>
      <w:r w:rsidR="5D8D2BFC" w:rsidRPr="008A177D">
        <w:rPr>
          <w:rFonts w:ascii="Verdana" w:eastAsia="Arial" w:hAnsi="Verdana" w:cs="Arial"/>
          <w:sz w:val="22"/>
          <w:szCs w:val="22"/>
        </w:rPr>
        <w:t xml:space="preserve">sin domicilio o </w:t>
      </w:r>
      <w:r w:rsidR="09432E6D" w:rsidRPr="008A177D">
        <w:rPr>
          <w:rFonts w:ascii="Verdana" w:eastAsia="Arial" w:hAnsi="Verdana" w:cs="Arial"/>
          <w:sz w:val="22"/>
          <w:szCs w:val="22"/>
        </w:rPr>
        <w:t>S</w:t>
      </w:r>
      <w:r w:rsidR="5D8D2BFC" w:rsidRPr="008A177D">
        <w:rPr>
          <w:rFonts w:ascii="Verdana" w:eastAsia="Arial" w:hAnsi="Verdana" w:cs="Arial"/>
          <w:sz w:val="22"/>
          <w:szCs w:val="22"/>
        </w:rPr>
        <w:t>ucursal en Colombia</w:t>
      </w:r>
      <w:r w:rsidR="0B1E4A1F" w:rsidRPr="008A177D">
        <w:rPr>
          <w:rFonts w:ascii="Verdana" w:eastAsia="Arial" w:hAnsi="Verdana" w:cs="Arial"/>
          <w:sz w:val="22"/>
          <w:szCs w:val="22"/>
        </w:rPr>
        <w:t xml:space="preserve"> </w:t>
      </w:r>
      <w:r w:rsidRPr="008A177D">
        <w:rPr>
          <w:rFonts w:ascii="Verdana" w:hAnsi="Verdana" w:cs="Arial"/>
          <w:sz w:val="22"/>
          <w:szCs w:val="22"/>
        </w:rPr>
        <w:t>deberán</w:t>
      </w:r>
      <w:r w:rsidR="1A18FD6D" w:rsidRPr="008A177D">
        <w:rPr>
          <w:rFonts w:ascii="Verdana" w:eastAsia="Arial" w:hAnsi="Verdana" w:cs="Arial"/>
          <w:sz w:val="22"/>
          <w:szCs w:val="22"/>
        </w:rPr>
        <w:t xml:space="preserve"> </w:t>
      </w:r>
      <w:r w:rsidR="527A6D7E" w:rsidRPr="008A177D">
        <w:rPr>
          <w:rFonts w:ascii="Verdana" w:hAnsi="Verdana" w:cs="Arial"/>
          <w:sz w:val="22"/>
          <w:szCs w:val="22"/>
        </w:rPr>
        <w:t>allegar</w:t>
      </w:r>
      <w:r w:rsidR="527A6D7E" w:rsidRPr="008A177D">
        <w:rPr>
          <w:rFonts w:ascii="Verdana" w:eastAsia="Arial" w:hAnsi="Verdana" w:cs="Arial"/>
          <w:sz w:val="22"/>
          <w:szCs w:val="22"/>
        </w:rPr>
        <w:t xml:space="preserve"> </w:t>
      </w:r>
      <w:r w:rsidRPr="008A177D">
        <w:rPr>
          <w:rFonts w:ascii="Verdana" w:hAnsi="Verdana" w:cs="Arial"/>
          <w:sz w:val="22"/>
          <w:szCs w:val="22"/>
        </w:rPr>
        <w:t>la</w:t>
      </w:r>
      <w:r w:rsidR="1A18FD6D" w:rsidRPr="008A177D">
        <w:rPr>
          <w:rFonts w:ascii="Verdana" w:eastAsia="Arial" w:hAnsi="Verdana" w:cs="Arial"/>
          <w:sz w:val="22"/>
          <w:szCs w:val="22"/>
        </w:rPr>
        <w:t xml:space="preserve"> </w:t>
      </w:r>
      <w:r w:rsidRPr="008A177D">
        <w:rPr>
          <w:rFonts w:ascii="Verdana" w:hAnsi="Verdana" w:cs="Arial"/>
          <w:sz w:val="22"/>
          <w:szCs w:val="22"/>
        </w:rPr>
        <w:t>siguiente</w:t>
      </w:r>
      <w:r w:rsidR="1A18FD6D" w:rsidRPr="008A177D">
        <w:rPr>
          <w:rFonts w:ascii="Verdana" w:eastAsia="Arial" w:hAnsi="Verdana" w:cs="Arial"/>
          <w:sz w:val="22"/>
          <w:szCs w:val="22"/>
        </w:rPr>
        <w:t xml:space="preserve"> </w:t>
      </w:r>
      <w:r w:rsidRPr="008A177D">
        <w:rPr>
          <w:rFonts w:ascii="Verdana" w:hAnsi="Verdana" w:cs="Arial"/>
          <w:sz w:val="22"/>
          <w:szCs w:val="22"/>
        </w:rPr>
        <w:t>información</w:t>
      </w:r>
      <w:r w:rsidR="1A18FD6D" w:rsidRPr="008A177D">
        <w:rPr>
          <w:rFonts w:ascii="Verdana" w:eastAsia="Arial" w:hAnsi="Verdana" w:cs="Arial"/>
          <w:sz w:val="22"/>
          <w:szCs w:val="22"/>
        </w:rPr>
        <w:t xml:space="preserve"> </w:t>
      </w:r>
      <w:r w:rsidRPr="008A177D">
        <w:rPr>
          <w:rFonts w:ascii="Verdana" w:hAnsi="Verdana" w:cs="Arial"/>
          <w:sz w:val="22"/>
          <w:szCs w:val="22"/>
        </w:rPr>
        <w:t>financiera</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conformidad</w:t>
      </w:r>
      <w:r w:rsidR="1A18FD6D" w:rsidRPr="008A177D">
        <w:rPr>
          <w:rFonts w:ascii="Verdana" w:eastAsia="Arial" w:hAnsi="Verdana" w:cs="Arial"/>
          <w:sz w:val="22"/>
          <w:szCs w:val="22"/>
        </w:rPr>
        <w:t xml:space="preserve"> </w:t>
      </w:r>
      <w:r w:rsidRPr="008A177D">
        <w:rPr>
          <w:rFonts w:ascii="Verdana" w:hAnsi="Verdana" w:cs="Arial"/>
          <w:sz w:val="22"/>
          <w:szCs w:val="22"/>
        </w:rPr>
        <w:t>con</w:t>
      </w:r>
      <w:r w:rsidR="1A18FD6D" w:rsidRPr="008A177D">
        <w:rPr>
          <w:rFonts w:ascii="Verdana" w:eastAsia="Arial" w:hAnsi="Verdana" w:cs="Arial"/>
          <w:sz w:val="22"/>
          <w:szCs w:val="22"/>
        </w:rPr>
        <w:t xml:space="preserve"> </w:t>
      </w:r>
      <w:r w:rsidRPr="008A177D">
        <w:rPr>
          <w:rFonts w:ascii="Verdana" w:hAnsi="Verdana" w:cs="Arial"/>
          <w:sz w:val="22"/>
          <w:szCs w:val="22"/>
        </w:rPr>
        <w:t>la</w:t>
      </w:r>
      <w:r w:rsidR="1A18FD6D" w:rsidRPr="008A177D">
        <w:rPr>
          <w:rFonts w:ascii="Verdana" w:eastAsia="Arial" w:hAnsi="Verdana" w:cs="Arial"/>
          <w:sz w:val="22"/>
          <w:szCs w:val="22"/>
        </w:rPr>
        <w:t xml:space="preserve"> </w:t>
      </w:r>
      <w:r w:rsidRPr="008A177D">
        <w:rPr>
          <w:rFonts w:ascii="Verdana" w:hAnsi="Verdana" w:cs="Arial"/>
          <w:sz w:val="22"/>
          <w:szCs w:val="22"/>
        </w:rPr>
        <w:t>legislación</w:t>
      </w:r>
      <w:r w:rsidR="1A18FD6D" w:rsidRPr="008A177D">
        <w:rPr>
          <w:rFonts w:ascii="Verdana" w:eastAsia="Arial" w:hAnsi="Verdana" w:cs="Arial"/>
          <w:sz w:val="22"/>
          <w:szCs w:val="22"/>
        </w:rPr>
        <w:t xml:space="preserve"> </w:t>
      </w:r>
      <w:r w:rsidRPr="008A177D">
        <w:rPr>
          <w:rFonts w:ascii="Verdana" w:hAnsi="Verdana" w:cs="Arial"/>
          <w:sz w:val="22"/>
          <w:szCs w:val="22"/>
        </w:rPr>
        <w:t>propia</w:t>
      </w:r>
      <w:r w:rsidR="1A18FD6D" w:rsidRPr="008A177D">
        <w:rPr>
          <w:rFonts w:ascii="Verdana" w:eastAsia="Arial" w:hAnsi="Verdana" w:cs="Arial"/>
          <w:sz w:val="22"/>
          <w:szCs w:val="22"/>
        </w:rPr>
        <w:t xml:space="preserve"> </w:t>
      </w:r>
      <w:r w:rsidRPr="008A177D">
        <w:rPr>
          <w:rFonts w:ascii="Verdana" w:hAnsi="Verdana" w:cs="Arial"/>
          <w:sz w:val="22"/>
          <w:szCs w:val="22"/>
        </w:rPr>
        <w:t>del</w:t>
      </w:r>
      <w:r w:rsidR="1A18FD6D" w:rsidRPr="008A177D">
        <w:rPr>
          <w:rFonts w:ascii="Verdana" w:eastAsia="Arial" w:hAnsi="Verdana" w:cs="Arial"/>
          <w:sz w:val="22"/>
          <w:szCs w:val="22"/>
        </w:rPr>
        <w:t xml:space="preserve"> </w:t>
      </w:r>
      <w:r w:rsidRPr="008A177D">
        <w:rPr>
          <w:rFonts w:ascii="Verdana" w:hAnsi="Verdana" w:cs="Arial"/>
          <w:sz w:val="22"/>
          <w:szCs w:val="22"/>
        </w:rPr>
        <w:t>país</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3648B326" w:rsidRPr="008A177D">
        <w:rPr>
          <w:rFonts w:ascii="Verdana" w:hAnsi="Verdana" w:cs="Arial"/>
          <w:sz w:val="22"/>
          <w:szCs w:val="22"/>
        </w:rPr>
        <w:t>origen</w:t>
      </w:r>
      <w:r w:rsidRPr="008A177D">
        <w:rPr>
          <w:rFonts w:ascii="Verdana" w:hAnsi="Verdana" w:cs="Arial"/>
          <w:sz w:val="22"/>
          <w:szCs w:val="22"/>
        </w:rPr>
        <w:t>.</w:t>
      </w:r>
      <w:r w:rsidR="1A18FD6D" w:rsidRPr="008A177D">
        <w:rPr>
          <w:rFonts w:ascii="Verdana" w:eastAsia="Arial" w:hAnsi="Verdana" w:cs="Arial"/>
          <w:sz w:val="22"/>
          <w:szCs w:val="22"/>
        </w:rPr>
        <w:t xml:space="preserve"> </w:t>
      </w:r>
      <w:r w:rsidRPr="008A177D">
        <w:rPr>
          <w:rFonts w:ascii="Verdana" w:hAnsi="Verdana" w:cs="Arial"/>
          <w:sz w:val="22"/>
          <w:szCs w:val="22"/>
        </w:rPr>
        <w:t>Los</w:t>
      </w:r>
      <w:r w:rsidR="1A18FD6D" w:rsidRPr="008A177D">
        <w:rPr>
          <w:rFonts w:ascii="Verdana" w:eastAsia="Arial" w:hAnsi="Verdana" w:cs="Arial"/>
          <w:sz w:val="22"/>
          <w:szCs w:val="22"/>
        </w:rPr>
        <w:t xml:space="preserve"> </w:t>
      </w:r>
      <w:r w:rsidRPr="008A177D">
        <w:rPr>
          <w:rFonts w:ascii="Verdana" w:hAnsi="Verdana" w:cs="Arial"/>
          <w:sz w:val="22"/>
          <w:szCs w:val="22"/>
        </w:rPr>
        <w:t>valores</w:t>
      </w:r>
      <w:r w:rsidR="1A18FD6D" w:rsidRPr="008A177D">
        <w:rPr>
          <w:rFonts w:ascii="Verdana" w:eastAsia="Arial" w:hAnsi="Verdana" w:cs="Arial"/>
          <w:sz w:val="22"/>
          <w:szCs w:val="22"/>
        </w:rPr>
        <w:t xml:space="preserve"> </w:t>
      </w:r>
      <w:r w:rsidRPr="008A177D">
        <w:rPr>
          <w:rFonts w:ascii="Verdana" w:hAnsi="Verdana" w:cs="Arial"/>
          <w:sz w:val="22"/>
          <w:szCs w:val="22"/>
        </w:rPr>
        <w:t>deben:</w:t>
      </w:r>
      <w:r w:rsidR="1A18FD6D" w:rsidRPr="008A177D">
        <w:rPr>
          <w:rFonts w:ascii="Verdana" w:eastAsia="Arial" w:hAnsi="Verdana" w:cs="Arial"/>
          <w:sz w:val="22"/>
          <w:szCs w:val="22"/>
        </w:rPr>
        <w:t xml:space="preserve"> </w:t>
      </w:r>
      <w:r w:rsidRPr="008A177D">
        <w:rPr>
          <w:rFonts w:ascii="Verdana" w:hAnsi="Verdana" w:cs="Arial"/>
          <w:sz w:val="22"/>
          <w:szCs w:val="22"/>
        </w:rPr>
        <w:t>(i)</w:t>
      </w:r>
      <w:r w:rsidR="1A18FD6D" w:rsidRPr="008A177D">
        <w:rPr>
          <w:rFonts w:ascii="Verdana" w:eastAsia="Arial" w:hAnsi="Verdana" w:cs="Arial"/>
          <w:sz w:val="22"/>
          <w:szCs w:val="22"/>
        </w:rPr>
        <w:t xml:space="preserve"> </w:t>
      </w:r>
      <w:r w:rsidRPr="008A177D">
        <w:rPr>
          <w:rFonts w:ascii="Verdana" w:hAnsi="Verdana" w:cs="Arial"/>
          <w:sz w:val="22"/>
          <w:szCs w:val="22"/>
        </w:rPr>
        <w:t>presentarse</w:t>
      </w:r>
      <w:r w:rsidR="1A18FD6D" w:rsidRPr="008A177D">
        <w:rPr>
          <w:rFonts w:ascii="Verdana" w:eastAsia="Arial" w:hAnsi="Verdana" w:cs="Arial"/>
          <w:sz w:val="22"/>
          <w:szCs w:val="22"/>
        </w:rPr>
        <w:t xml:space="preserve"> </w:t>
      </w:r>
      <w:r w:rsidRPr="008A177D">
        <w:rPr>
          <w:rFonts w:ascii="Verdana" w:hAnsi="Verdana" w:cs="Arial"/>
          <w:sz w:val="22"/>
          <w:szCs w:val="22"/>
        </w:rPr>
        <w:t>en</w:t>
      </w:r>
      <w:r w:rsidR="1A18FD6D" w:rsidRPr="008A177D">
        <w:rPr>
          <w:rFonts w:ascii="Verdana" w:eastAsia="Arial" w:hAnsi="Verdana" w:cs="Arial"/>
          <w:sz w:val="22"/>
          <w:szCs w:val="22"/>
        </w:rPr>
        <w:t xml:space="preserve"> </w:t>
      </w:r>
      <w:r w:rsidR="01ACE654" w:rsidRPr="008A177D">
        <w:rPr>
          <w:rFonts w:ascii="Verdana" w:hAnsi="Verdana" w:cs="Arial"/>
          <w:sz w:val="22"/>
          <w:szCs w:val="22"/>
        </w:rPr>
        <w:t>P</w:t>
      </w:r>
      <w:r w:rsidRPr="008A177D">
        <w:rPr>
          <w:rFonts w:ascii="Verdana" w:hAnsi="Verdana" w:cs="Arial"/>
          <w:sz w:val="22"/>
          <w:szCs w:val="22"/>
        </w:rPr>
        <w:t>esos</w:t>
      </w:r>
      <w:r w:rsidR="1A18FD6D" w:rsidRPr="008A177D">
        <w:rPr>
          <w:rFonts w:ascii="Verdana" w:eastAsia="Arial" w:hAnsi="Verdana" w:cs="Arial"/>
          <w:sz w:val="22"/>
          <w:szCs w:val="22"/>
        </w:rPr>
        <w:t xml:space="preserve"> </w:t>
      </w:r>
      <w:r w:rsidR="01ACE654" w:rsidRPr="008A177D">
        <w:rPr>
          <w:rFonts w:ascii="Verdana" w:hAnsi="Verdana" w:cs="Arial"/>
          <w:sz w:val="22"/>
          <w:szCs w:val="22"/>
        </w:rPr>
        <w:t>C</w:t>
      </w:r>
      <w:r w:rsidRPr="008A177D">
        <w:rPr>
          <w:rFonts w:ascii="Verdana" w:hAnsi="Verdana" w:cs="Arial"/>
          <w:sz w:val="22"/>
          <w:szCs w:val="22"/>
        </w:rPr>
        <w:t>olombianos;</w:t>
      </w:r>
      <w:r w:rsidR="1A18FD6D" w:rsidRPr="008A177D">
        <w:rPr>
          <w:rFonts w:ascii="Verdana" w:eastAsia="Arial" w:hAnsi="Verdana" w:cs="Arial"/>
          <w:sz w:val="22"/>
          <w:szCs w:val="22"/>
        </w:rPr>
        <w:t xml:space="preserve"> </w:t>
      </w:r>
      <w:r w:rsidRPr="008A177D">
        <w:rPr>
          <w:rFonts w:ascii="Verdana" w:hAnsi="Verdana" w:cs="Arial"/>
          <w:sz w:val="22"/>
          <w:szCs w:val="22"/>
        </w:rPr>
        <w:t>(ii)</w:t>
      </w:r>
      <w:r w:rsidR="1A18FD6D" w:rsidRPr="008A177D">
        <w:rPr>
          <w:rFonts w:ascii="Verdana" w:eastAsia="Arial" w:hAnsi="Verdana" w:cs="Arial"/>
          <w:sz w:val="22"/>
          <w:szCs w:val="22"/>
        </w:rPr>
        <w:t xml:space="preserve"> </w:t>
      </w:r>
      <w:r w:rsidRPr="008A177D">
        <w:rPr>
          <w:rFonts w:ascii="Verdana" w:hAnsi="Verdana" w:cs="Arial"/>
          <w:sz w:val="22"/>
          <w:szCs w:val="22"/>
        </w:rPr>
        <w:t>convertirse</w:t>
      </w:r>
      <w:r w:rsidR="1A18FD6D" w:rsidRPr="008A177D">
        <w:rPr>
          <w:rFonts w:ascii="Verdana" w:eastAsia="Arial" w:hAnsi="Verdana" w:cs="Arial"/>
          <w:sz w:val="22"/>
          <w:szCs w:val="22"/>
        </w:rPr>
        <w:t xml:space="preserve"> </w:t>
      </w:r>
      <w:r w:rsidRPr="008A177D">
        <w:rPr>
          <w:rFonts w:ascii="Verdana" w:hAnsi="Verdana" w:cs="Arial"/>
          <w:sz w:val="22"/>
          <w:szCs w:val="22"/>
        </w:rPr>
        <w:t>a</w:t>
      </w:r>
      <w:r w:rsidR="1A18FD6D" w:rsidRPr="008A177D">
        <w:rPr>
          <w:rFonts w:ascii="Verdana" w:eastAsia="Arial" w:hAnsi="Verdana" w:cs="Arial"/>
          <w:sz w:val="22"/>
          <w:szCs w:val="22"/>
        </w:rPr>
        <w:t xml:space="preserve"> </w:t>
      </w:r>
      <w:r w:rsidRPr="008A177D">
        <w:rPr>
          <w:rFonts w:ascii="Verdana" w:hAnsi="Verdana" w:cs="Arial"/>
          <w:sz w:val="22"/>
          <w:szCs w:val="22"/>
        </w:rPr>
        <w:t>la</w:t>
      </w:r>
      <w:r w:rsidR="1A18FD6D" w:rsidRPr="008A177D">
        <w:rPr>
          <w:rFonts w:ascii="Verdana" w:eastAsia="Arial" w:hAnsi="Verdana" w:cs="Arial"/>
          <w:sz w:val="22"/>
          <w:szCs w:val="22"/>
        </w:rPr>
        <w:t xml:space="preserve"> </w:t>
      </w:r>
      <w:r w:rsidRPr="008A177D">
        <w:rPr>
          <w:rFonts w:ascii="Verdana" w:hAnsi="Verdana" w:cs="Arial"/>
          <w:sz w:val="22"/>
          <w:szCs w:val="22"/>
        </w:rPr>
        <w:t>tasa</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cambio</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la</w:t>
      </w:r>
      <w:r w:rsidR="1A18FD6D" w:rsidRPr="008A177D">
        <w:rPr>
          <w:rFonts w:ascii="Verdana" w:eastAsia="Arial" w:hAnsi="Verdana" w:cs="Arial"/>
          <w:sz w:val="22"/>
          <w:szCs w:val="22"/>
        </w:rPr>
        <w:t xml:space="preserve"> </w:t>
      </w:r>
      <w:r w:rsidRPr="008A177D">
        <w:rPr>
          <w:rFonts w:ascii="Verdana" w:hAnsi="Verdana" w:cs="Arial"/>
          <w:sz w:val="22"/>
          <w:szCs w:val="22"/>
        </w:rPr>
        <w:t>fecha</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corte</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los</w:t>
      </w:r>
      <w:r w:rsidR="1A18FD6D" w:rsidRPr="008A177D">
        <w:rPr>
          <w:rFonts w:ascii="Verdana" w:eastAsia="Arial" w:hAnsi="Verdana" w:cs="Arial"/>
          <w:sz w:val="22"/>
          <w:szCs w:val="22"/>
        </w:rPr>
        <w:t xml:space="preserve"> </w:t>
      </w:r>
      <w:r w:rsidR="3648B326" w:rsidRPr="008A177D">
        <w:rPr>
          <w:rFonts w:ascii="Verdana" w:hAnsi="Verdana" w:cs="Arial"/>
          <w:sz w:val="22"/>
          <w:szCs w:val="22"/>
        </w:rPr>
        <w:t xml:space="preserve">mismos </w:t>
      </w:r>
      <w:r w:rsidRPr="008A177D">
        <w:rPr>
          <w:rFonts w:ascii="Verdana" w:hAnsi="Verdana" w:cs="Arial"/>
          <w:sz w:val="22"/>
          <w:szCs w:val="22"/>
        </w:rPr>
        <w:t>y</w:t>
      </w:r>
      <w:r w:rsidR="1A18FD6D" w:rsidRPr="008A177D">
        <w:rPr>
          <w:rFonts w:ascii="Verdana" w:eastAsia="Arial" w:hAnsi="Verdana" w:cs="Arial"/>
          <w:sz w:val="22"/>
          <w:szCs w:val="22"/>
        </w:rPr>
        <w:t xml:space="preserve"> </w:t>
      </w:r>
      <w:r w:rsidRPr="008A177D">
        <w:rPr>
          <w:rFonts w:ascii="Verdana" w:hAnsi="Verdana" w:cs="Arial"/>
          <w:sz w:val="22"/>
          <w:szCs w:val="22"/>
        </w:rPr>
        <w:t>(iii)</w:t>
      </w:r>
      <w:r w:rsidR="1A18FD6D" w:rsidRPr="008A177D">
        <w:rPr>
          <w:rFonts w:ascii="Verdana" w:eastAsia="Arial" w:hAnsi="Verdana" w:cs="Arial"/>
          <w:sz w:val="22"/>
          <w:szCs w:val="22"/>
        </w:rPr>
        <w:t xml:space="preserve"> </w:t>
      </w:r>
      <w:r w:rsidRPr="008A177D">
        <w:rPr>
          <w:rFonts w:ascii="Verdana" w:hAnsi="Verdana" w:cs="Arial"/>
          <w:sz w:val="22"/>
          <w:szCs w:val="22"/>
        </w:rPr>
        <w:t>estar</w:t>
      </w:r>
      <w:r w:rsidR="1A18FD6D" w:rsidRPr="008A177D">
        <w:rPr>
          <w:rFonts w:ascii="Verdana" w:eastAsia="Arial" w:hAnsi="Verdana" w:cs="Arial"/>
          <w:sz w:val="22"/>
          <w:szCs w:val="22"/>
        </w:rPr>
        <w:t xml:space="preserve"> </w:t>
      </w:r>
      <w:r w:rsidRPr="008A177D">
        <w:rPr>
          <w:rFonts w:ascii="Verdana" w:hAnsi="Verdana" w:cs="Arial"/>
          <w:sz w:val="22"/>
          <w:szCs w:val="22"/>
        </w:rPr>
        <w:t>avalados</w:t>
      </w:r>
      <w:r w:rsidR="1A18FD6D" w:rsidRPr="008A177D">
        <w:rPr>
          <w:rFonts w:ascii="Verdana" w:eastAsia="Arial" w:hAnsi="Verdana" w:cs="Arial"/>
          <w:sz w:val="22"/>
          <w:szCs w:val="22"/>
        </w:rPr>
        <w:t xml:space="preserve"> </w:t>
      </w:r>
      <w:r w:rsidRPr="008A177D">
        <w:rPr>
          <w:rFonts w:ascii="Verdana" w:hAnsi="Verdana" w:cs="Arial"/>
          <w:sz w:val="22"/>
          <w:szCs w:val="22"/>
        </w:rPr>
        <w:t>con</w:t>
      </w:r>
      <w:r w:rsidR="1A18FD6D" w:rsidRPr="008A177D">
        <w:rPr>
          <w:rFonts w:ascii="Verdana" w:eastAsia="Arial" w:hAnsi="Verdana" w:cs="Arial"/>
          <w:sz w:val="22"/>
          <w:szCs w:val="22"/>
        </w:rPr>
        <w:t xml:space="preserve"> </w:t>
      </w:r>
      <w:r w:rsidRPr="008A177D">
        <w:rPr>
          <w:rFonts w:ascii="Verdana" w:hAnsi="Verdana" w:cs="Arial"/>
          <w:sz w:val="22"/>
          <w:szCs w:val="22"/>
        </w:rPr>
        <w:t>la</w:t>
      </w:r>
      <w:r w:rsidR="1A18FD6D" w:rsidRPr="008A177D">
        <w:rPr>
          <w:rFonts w:ascii="Verdana" w:eastAsia="Arial" w:hAnsi="Verdana" w:cs="Arial"/>
          <w:sz w:val="22"/>
          <w:szCs w:val="22"/>
        </w:rPr>
        <w:t xml:space="preserve"> </w:t>
      </w:r>
      <w:r w:rsidRPr="008A177D">
        <w:rPr>
          <w:rFonts w:ascii="Verdana" w:hAnsi="Verdana" w:cs="Arial"/>
          <w:sz w:val="22"/>
          <w:szCs w:val="22"/>
        </w:rPr>
        <w:t>firma</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quien</w:t>
      </w:r>
      <w:r w:rsidR="1A18FD6D" w:rsidRPr="008A177D">
        <w:rPr>
          <w:rFonts w:ascii="Verdana" w:eastAsia="Arial" w:hAnsi="Verdana" w:cs="Arial"/>
          <w:sz w:val="22"/>
          <w:szCs w:val="22"/>
        </w:rPr>
        <w:t xml:space="preserve"> </w:t>
      </w:r>
      <w:r w:rsidRPr="008A177D">
        <w:rPr>
          <w:rFonts w:ascii="Verdana" w:hAnsi="Verdana" w:cs="Arial"/>
          <w:sz w:val="22"/>
          <w:szCs w:val="22"/>
        </w:rPr>
        <w:t>se</w:t>
      </w:r>
      <w:r w:rsidR="1A18FD6D" w:rsidRPr="008A177D">
        <w:rPr>
          <w:rFonts w:ascii="Verdana" w:eastAsia="Arial" w:hAnsi="Verdana" w:cs="Arial"/>
          <w:sz w:val="22"/>
          <w:szCs w:val="22"/>
        </w:rPr>
        <w:t xml:space="preserve"> </w:t>
      </w:r>
      <w:r w:rsidRPr="008A177D">
        <w:rPr>
          <w:rFonts w:ascii="Verdana" w:hAnsi="Verdana" w:cs="Arial"/>
          <w:sz w:val="22"/>
          <w:szCs w:val="22"/>
        </w:rPr>
        <w:t>encuentre</w:t>
      </w:r>
      <w:r w:rsidR="1A18FD6D" w:rsidRPr="008A177D">
        <w:rPr>
          <w:rFonts w:ascii="Verdana" w:eastAsia="Arial" w:hAnsi="Verdana" w:cs="Arial"/>
          <w:sz w:val="22"/>
          <w:szCs w:val="22"/>
        </w:rPr>
        <w:t xml:space="preserve"> </w:t>
      </w:r>
      <w:r w:rsidRPr="008A177D">
        <w:rPr>
          <w:rFonts w:ascii="Verdana" w:hAnsi="Verdana" w:cs="Arial"/>
          <w:sz w:val="22"/>
          <w:szCs w:val="22"/>
        </w:rPr>
        <w:t>en</w:t>
      </w:r>
      <w:r w:rsidR="1A18FD6D" w:rsidRPr="008A177D">
        <w:rPr>
          <w:rFonts w:ascii="Verdana" w:eastAsia="Arial" w:hAnsi="Verdana" w:cs="Arial"/>
          <w:sz w:val="22"/>
          <w:szCs w:val="22"/>
        </w:rPr>
        <w:t xml:space="preserve"> </w:t>
      </w:r>
      <w:r w:rsidRPr="008A177D">
        <w:rPr>
          <w:rFonts w:ascii="Verdana" w:hAnsi="Verdana" w:cs="Arial"/>
          <w:sz w:val="22"/>
          <w:szCs w:val="22"/>
        </w:rPr>
        <w:t>obligación</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hacerlo</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acuerdo</w:t>
      </w:r>
      <w:r w:rsidR="1A18FD6D" w:rsidRPr="008A177D">
        <w:rPr>
          <w:rFonts w:ascii="Verdana" w:eastAsia="Arial" w:hAnsi="Verdana" w:cs="Arial"/>
          <w:sz w:val="22"/>
          <w:szCs w:val="22"/>
        </w:rPr>
        <w:t xml:space="preserve"> </w:t>
      </w:r>
      <w:r w:rsidRPr="008A177D">
        <w:rPr>
          <w:rFonts w:ascii="Verdana" w:hAnsi="Verdana" w:cs="Arial"/>
          <w:sz w:val="22"/>
          <w:szCs w:val="22"/>
        </w:rPr>
        <w:t>con</w:t>
      </w:r>
      <w:r w:rsidR="1A18FD6D" w:rsidRPr="008A177D">
        <w:rPr>
          <w:rFonts w:ascii="Verdana" w:eastAsia="Arial" w:hAnsi="Verdana" w:cs="Arial"/>
          <w:sz w:val="22"/>
          <w:szCs w:val="22"/>
        </w:rPr>
        <w:t xml:space="preserve"> </w:t>
      </w:r>
      <w:r w:rsidRPr="008A177D">
        <w:rPr>
          <w:rFonts w:ascii="Verdana" w:hAnsi="Verdana" w:cs="Arial"/>
          <w:sz w:val="22"/>
          <w:szCs w:val="22"/>
        </w:rPr>
        <w:t>la</w:t>
      </w:r>
      <w:r w:rsidR="1A18FD6D" w:rsidRPr="008A177D">
        <w:rPr>
          <w:rFonts w:ascii="Verdana" w:eastAsia="Arial" w:hAnsi="Verdana" w:cs="Arial"/>
          <w:sz w:val="22"/>
          <w:szCs w:val="22"/>
        </w:rPr>
        <w:t xml:space="preserve"> </w:t>
      </w:r>
      <w:r w:rsidRPr="008A177D">
        <w:rPr>
          <w:rFonts w:ascii="Verdana" w:hAnsi="Verdana" w:cs="Arial"/>
          <w:sz w:val="22"/>
          <w:szCs w:val="22"/>
        </w:rPr>
        <w:t>normativa</w:t>
      </w:r>
      <w:r w:rsidR="1A18FD6D" w:rsidRPr="008A177D">
        <w:rPr>
          <w:rFonts w:ascii="Verdana" w:eastAsia="Arial" w:hAnsi="Verdana" w:cs="Arial"/>
          <w:sz w:val="22"/>
          <w:szCs w:val="22"/>
        </w:rPr>
        <w:t xml:space="preserve"> </w:t>
      </w:r>
      <w:r w:rsidRPr="008A177D">
        <w:rPr>
          <w:rFonts w:ascii="Verdana" w:hAnsi="Verdana" w:cs="Arial"/>
          <w:sz w:val="22"/>
          <w:szCs w:val="22"/>
        </w:rPr>
        <w:t>del</w:t>
      </w:r>
      <w:r w:rsidR="1A18FD6D" w:rsidRPr="008A177D">
        <w:rPr>
          <w:rFonts w:ascii="Verdana" w:eastAsia="Arial" w:hAnsi="Verdana" w:cs="Arial"/>
          <w:sz w:val="22"/>
          <w:szCs w:val="22"/>
        </w:rPr>
        <w:t xml:space="preserve"> </w:t>
      </w:r>
      <w:r w:rsidRPr="008A177D">
        <w:rPr>
          <w:rFonts w:ascii="Verdana" w:hAnsi="Verdana" w:cs="Arial"/>
          <w:sz w:val="22"/>
          <w:szCs w:val="22"/>
        </w:rPr>
        <w:t>país</w:t>
      </w:r>
      <w:r w:rsidR="1A18FD6D" w:rsidRPr="008A177D">
        <w:rPr>
          <w:rFonts w:ascii="Verdana" w:eastAsia="Arial" w:hAnsi="Verdana" w:cs="Arial"/>
          <w:sz w:val="22"/>
          <w:szCs w:val="22"/>
        </w:rPr>
        <w:t xml:space="preserve"> </w:t>
      </w:r>
      <w:r w:rsidRPr="008A177D">
        <w:rPr>
          <w:rFonts w:ascii="Verdana" w:hAnsi="Verdana" w:cs="Arial"/>
          <w:sz w:val="22"/>
          <w:szCs w:val="22"/>
        </w:rPr>
        <w:t>de</w:t>
      </w:r>
      <w:r w:rsidR="1A18FD6D" w:rsidRPr="008A177D">
        <w:rPr>
          <w:rFonts w:ascii="Verdana" w:eastAsia="Arial" w:hAnsi="Verdana" w:cs="Arial"/>
          <w:sz w:val="22"/>
          <w:szCs w:val="22"/>
        </w:rPr>
        <w:t xml:space="preserve"> </w:t>
      </w:r>
      <w:r w:rsidRPr="008A177D">
        <w:rPr>
          <w:rFonts w:ascii="Verdana" w:hAnsi="Verdana" w:cs="Arial"/>
          <w:sz w:val="22"/>
          <w:szCs w:val="22"/>
        </w:rPr>
        <w:t>origen.</w:t>
      </w:r>
      <w:r w:rsidR="1A18FD6D" w:rsidRPr="008A177D">
        <w:rPr>
          <w:rFonts w:ascii="Verdana" w:eastAsia="Arial" w:hAnsi="Verdana" w:cs="Arial"/>
          <w:sz w:val="22"/>
          <w:szCs w:val="22"/>
        </w:rPr>
        <w:t xml:space="preserve"> </w:t>
      </w:r>
    </w:p>
    <w:p w14:paraId="7F997B1E" w14:textId="77777777" w:rsidR="00811D4F" w:rsidRPr="008A177D" w:rsidRDefault="00811D4F" w:rsidP="00AB1346">
      <w:pPr>
        <w:rPr>
          <w:rFonts w:ascii="Verdana" w:eastAsia="Arial" w:hAnsi="Verdana" w:cs="Arial"/>
          <w:sz w:val="22"/>
          <w:szCs w:val="22"/>
        </w:rPr>
      </w:pPr>
    </w:p>
    <w:p w14:paraId="7AF36F64" w14:textId="4FB869CB" w:rsidR="006C2EB0" w:rsidRPr="008A177D" w:rsidRDefault="007E1124" w:rsidP="00D91F94">
      <w:pPr>
        <w:pStyle w:val="Prrafodelista"/>
        <w:widowControl w:val="0"/>
        <w:numPr>
          <w:ilvl w:val="0"/>
          <w:numId w:val="13"/>
        </w:numPr>
        <w:spacing w:line="240" w:lineRule="auto"/>
        <w:jc w:val="both"/>
        <w:rPr>
          <w:rFonts w:ascii="Verdana" w:eastAsia="Times New Roman" w:hAnsi="Verdana" w:cs="Arial"/>
          <w:szCs w:val="22"/>
        </w:rPr>
      </w:pPr>
      <w:r w:rsidRPr="008A177D">
        <w:rPr>
          <w:rFonts w:ascii="Verdana" w:eastAsia="Times New Roman" w:hAnsi="Verdana" w:cs="Arial"/>
          <w:szCs w:val="22"/>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8A177D">
        <w:rPr>
          <w:rFonts w:ascii="Verdana" w:eastAsia="Times New Roman" w:hAnsi="Verdana" w:cs="Arial"/>
          <w:szCs w:val="22"/>
        </w:rPr>
        <w:t xml:space="preserve">español </w:t>
      </w:r>
      <w:r w:rsidRPr="008A177D">
        <w:rPr>
          <w:rFonts w:ascii="Verdana" w:eastAsia="Times New Roman" w:hAnsi="Verdana" w:cs="Arial"/>
          <w:szCs w:val="22"/>
        </w:rPr>
        <w:t>de acuerdo con las normas NIIF</w:t>
      </w:r>
      <w:r w:rsidR="00E01B8C" w:rsidRPr="008A177D">
        <w:rPr>
          <w:rFonts w:ascii="Verdana" w:eastAsia="Times New Roman" w:hAnsi="Verdana" w:cs="Arial"/>
          <w:szCs w:val="22"/>
        </w:rPr>
        <w:t xml:space="preserve">. </w:t>
      </w:r>
      <w:r w:rsidR="002644ED" w:rsidRPr="008A177D">
        <w:rPr>
          <w:rFonts w:ascii="Verdana" w:eastAsia="Times New Roman" w:hAnsi="Verdana" w:cs="Arial"/>
          <w:szCs w:val="22"/>
        </w:rPr>
        <w:t xml:space="preserve"> </w:t>
      </w:r>
    </w:p>
    <w:p w14:paraId="68054D5B" w14:textId="77777777" w:rsidR="006C2EB0" w:rsidRPr="008A177D" w:rsidRDefault="006C2EB0" w:rsidP="00BF2EB7">
      <w:pPr>
        <w:pStyle w:val="Prrafodelista"/>
        <w:spacing w:line="240" w:lineRule="auto"/>
        <w:jc w:val="both"/>
        <w:rPr>
          <w:rFonts w:ascii="Verdana" w:hAnsi="Verdana" w:cs="Arial"/>
          <w:bCs/>
          <w:szCs w:val="22"/>
        </w:rPr>
      </w:pPr>
    </w:p>
    <w:p w14:paraId="2E7589FB" w14:textId="64221238" w:rsidR="006C2EB0" w:rsidRPr="008A177D" w:rsidRDefault="006C2EB0" w:rsidP="00D91F94">
      <w:pPr>
        <w:pStyle w:val="Prrafodelista"/>
        <w:numPr>
          <w:ilvl w:val="0"/>
          <w:numId w:val="13"/>
        </w:numPr>
        <w:spacing w:line="240" w:lineRule="auto"/>
        <w:jc w:val="both"/>
        <w:rPr>
          <w:rFonts w:ascii="Verdana" w:eastAsia="Arial" w:hAnsi="Verdana" w:cs="Arial"/>
          <w:szCs w:val="22"/>
        </w:rPr>
      </w:pPr>
      <w:r w:rsidRPr="008A177D">
        <w:rPr>
          <w:rFonts w:ascii="Verdana" w:eastAsia="Arial" w:hAnsi="Verdana" w:cs="Arial"/>
          <w:szCs w:val="22"/>
        </w:rPr>
        <w:t>Copia</w:t>
      </w:r>
      <w:r w:rsidR="002644ED" w:rsidRPr="008A177D">
        <w:rPr>
          <w:rFonts w:ascii="Verdana" w:eastAsia="Arial" w:hAnsi="Verdana" w:cs="Arial"/>
          <w:szCs w:val="22"/>
        </w:rPr>
        <w:t xml:space="preserve"> </w:t>
      </w:r>
      <w:r w:rsidRPr="008A177D">
        <w:rPr>
          <w:rFonts w:ascii="Verdana" w:eastAsia="Arial" w:hAnsi="Verdana" w:cs="Arial"/>
          <w:szCs w:val="22"/>
        </w:rPr>
        <w:t>de</w:t>
      </w:r>
      <w:r w:rsidR="002644ED" w:rsidRPr="008A177D">
        <w:rPr>
          <w:rFonts w:ascii="Verdana" w:eastAsia="Arial" w:hAnsi="Verdana" w:cs="Arial"/>
          <w:szCs w:val="22"/>
        </w:rPr>
        <w:t xml:space="preserve"> </w:t>
      </w:r>
      <w:r w:rsidRPr="008A177D">
        <w:rPr>
          <w:rFonts w:ascii="Verdana" w:eastAsia="Arial" w:hAnsi="Verdana" w:cs="Arial"/>
          <w:szCs w:val="22"/>
        </w:rPr>
        <w:t>la</w:t>
      </w:r>
      <w:r w:rsidR="002644ED" w:rsidRPr="008A177D">
        <w:rPr>
          <w:rFonts w:ascii="Verdana" w:eastAsia="Arial" w:hAnsi="Verdana" w:cs="Arial"/>
          <w:szCs w:val="22"/>
        </w:rPr>
        <w:t xml:space="preserve"> </w:t>
      </w:r>
      <w:r w:rsidRPr="008A177D">
        <w:rPr>
          <w:rFonts w:ascii="Verdana" w:eastAsia="Arial" w:hAnsi="Verdana" w:cs="Arial"/>
          <w:szCs w:val="22"/>
        </w:rPr>
        <w:t>tarjeta</w:t>
      </w:r>
      <w:r w:rsidR="002644ED" w:rsidRPr="008A177D">
        <w:rPr>
          <w:rFonts w:ascii="Verdana" w:eastAsia="Arial" w:hAnsi="Verdana" w:cs="Arial"/>
          <w:szCs w:val="22"/>
        </w:rPr>
        <w:t xml:space="preserve"> </w:t>
      </w:r>
      <w:r w:rsidRPr="008A177D">
        <w:rPr>
          <w:rFonts w:ascii="Verdana" w:eastAsia="Arial" w:hAnsi="Verdana" w:cs="Arial"/>
          <w:szCs w:val="22"/>
        </w:rPr>
        <w:t>profesional</w:t>
      </w:r>
      <w:r w:rsidR="002644ED" w:rsidRPr="008A177D">
        <w:rPr>
          <w:rFonts w:ascii="Verdana" w:eastAsia="Arial" w:hAnsi="Verdana" w:cs="Arial"/>
          <w:szCs w:val="22"/>
        </w:rPr>
        <w:t xml:space="preserve"> </w:t>
      </w:r>
      <w:r w:rsidRPr="008A177D">
        <w:rPr>
          <w:rFonts w:ascii="Verdana" w:eastAsia="Arial" w:hAnsi="Verdana" w:cs="Arial"/>
          <w:szCs w:val="22"/>
        </w:rPr>
        <w:t>del</w:t>
      </w:r>
      <w:r w:rsidR="002644ED" w:rsidRPr="008A177D">
        <w:rPr>
          <w:rFonts w:ascii="Verdana" w:eastAsia="Arial" w:hAnsi="Verdana" w:cs="Arial"/>
          <w:szCs w:val="22"/>
        </w:rPr>
        <w:t xml:space="preserve"> </w:t>
      </w:r>
      <w:r w:rsidR="00644892" w:rsidRPr="008A177D">
        <w:rPr>
          <w:rFonts w:ascii="Verdana" w:eastAsia="Arial" w:hAnsi="Verdana" w:cs="Arial"/>
          <w:szCs w:val="22"/>
        </w:rPr>
        <w:t>c</w:t>
      </w:r>
      <w:r w:rsidR="002C59B4" w:rsidRPr="008A177D">
        <w:rPr>
          <w:rFonts w:ascii="Verdana" w:eastAsia="Arial" w:hAnsi="Verdana" w:cs="Arial"/>
          <w:szCs w:val="22"/>
        </w:rPr>
        <w:t xml:space="preserve">ontador </w:t>
      </w:r>
      <w:r w:rsidR="00644892" w:rsidRPr="008A177D">
        <w:rPr>
          <w:rFonts w:ascii="Verdana" w:eastAsia="Arial" w:hAnsi="Verdana" w:cs="Arial"/>
          <w:szCs w:val="22"/>
        </w:rPr>
        <w:t>p</w:t>
      </w:r>
      <w:r w:rsidR="002C59B4" w:rsidRPr="008A177D">
        <w:rPr>
          <w:rFonts w:ascii="Verdana" w:eastAsia="Arial" w:hAnsi="Verdana" w:cs="Arial"/>
          <w:szCs w:val="22"/>
        </w:rPr>
        <w:t xml:space="preserve">úblico </w:t>
      </w:r>
      <w:r w:rsidRPr="008A177D">
        <w:rPr>
          <w:rFonts w:ascii="Verdana" w:eastAsia="Arial" w:hAnsi="Verdana" w:cs="Arial"/>
          <w:szCs w:val="22"/>
        </w:rPr>
        <w:t>o</w:t>
      </w:r>
      <w:r w:rsidR="002644ED" w:rsidRPr="008A177D">
        <w:rPr>
          <w:rFonts w:ascii="Verdana" w:eastAsia="Arial" w:hAnsi="Verdana" w:cs="Arial"/>
          <w:szCs w:val="22"/>
        </w:rPr>
        <w:t xml:space="preserve"> </w:t>
      </w:r>
      <w:r w:rsidR="00F07380" w:rsidRPr="008A177D">
        <w:rPr>
          <w:rFonts w:ascii="Verdana" w:eastAsia="Arial" w:hAnsi="Verdana" w:cs="Arial"/>
          <w:szCs w:val="22"/>
        </w:rPr>
        <w:t xml:space="preserve">del </w:t>
      </w:r>
      <w:r w:rsidR="00644892" w:rsidRPr="008A177D">
        <w:rPr>
          <w:rFonts w:ascii="Verdana" w:eastAsia="Arial" w:hAnsi="Verdana" w:cs="Arial"/>
          <w:szCs w:val="22"/>
        </w:rPr>
        <w:t>r</w:t>
      </w:r>
      <w:r w:rsidR="002C59B4" w:rsidRPr="008A177D">
        <w:rPr>
          <w:rFonts w:ascii="Verdana" w:eastAsia="Arial" w:hAnsi="Verdana" w:cs="Arial"/>
          <w:szCs w:val="22"/>
        </w:rPr>
        <w:t xml:space="preserve">evisor </w:t>
      </w:r>
      <w:r w:rsidR="00644892" w:rsidRPr="008A177D">
        <w:rPr>
          <w:rFonts w:ascii="Verdana" w:eastAsia="Arial" w:hAnsi="Verdana" w:cs="Arial"/>
          <w:szCs w:val="22"/>
        </w:rPr>
        <w:t>f</w:t>
      </w:r>
      <w:r w:rsidR="002C59B4" w:rsidRPr="008A177D">
        <w:rPr>
          <w:rFonts w:ascii="Verdana" w:eastAsia="Arial" w:hAnsi="Verdana" w:cs="Arial"/>
          <w:szCs w:val="22"/>
        </w:rPr>
        <w:t xml:space="preserve">iscal </w:t>
      </w:r>
      <w:r w:rsidRPr="008A177D">
        <w:rPr>
          <w:rFonts w:ascii="Verdana" w:eastAsia="Arial" w:hAnsi="Verdana" w:cs="Arial"/>
          <w:szCs w:val="22"/>
        </w:rPr>
        <w:t>y</w:t>
      </w:r>
      <w:r w:rsidR="002644ED" w:rsidRPr="008A177D">
        <w:rPr>
          <w:rFonts w:ascii="Verdana" w:eastAsia="Arial" w:hAnsi="Verdana" w:cs="Arial"/>
          <w:szCs w:val="22"/>
        </w:rPr>
        <w:t xml:space="preserve"> </w:t>
      </w:r>
      <w:r w:rsidRPr="008A177D">
        <w:rPr>
          <w:rFonts w:ascii="Verdana" w:eastAsia="Arial" w:hAnsi="Verdana" w:cs="Arial"/>
          <w:szCs w:val="22"/>
        </w:rPr>
        <w:t>certificado</w:t>
      </w:r>
      <w:r w:rsidR="002644ED" w:rsidRPr="008A177D">
        <w:rPr>
          <w:rFonts w:ascii="Verdana" w:eastAsia="Arial" w:hAnsi="Verdana" w:cs="Arial"/>
          <w:szCs w:val="22"/>
        </w:rPr>
        <w:t xml:space="preserve"> </w:t>
      </w:r>
      <w:r w:rsidRPr="008A177D">
        <w:rPr>
          <w:rFonts w:ascii="Verdana" w:eastAsia="Arial" w:hAnsi="Verdana" w:cs="Arial"/>
          <w:szCs w:val="22"/>
        </w:rPr>
        <w:t>de</w:t>
      </w:r>
      <w:r w:rsidR="002644ED" w:rsidRPr="008A177D">
        <w:rPr>
          <w:rFonts w:ascii="Verdana" w:eastAsia="Arial" w:hAnsi="Verdana" w:cs="Arial"/>
          <w:szCs w:val="22"/>
        </w:rPr>
        <w:t xml:space="preserve"> </w:t>
      </w:r>
      <w:r w:rsidRPr="008A177D">
        <w:rPr>
          <w:rFonts w:ascii="Verdana" w:eastAsia="Arial" w:hAnsi="Verdana" w:cs="Arial"/>
          <w:szCs w:val="22"/>
        </w:rPr>
        <w:t>antecedentes</w:t>
      </w:r>
      <w:r w:rsidR="002644ED" w:rsidRPr="008A177D">
        <w:rPr>
          <w:rFonts w:ascii="Verdana" w:eastAsia="Arial" w:hAnsi="Verdana" w:cs="Arial"/>
          <w:szCs w:val="22"/>
        </w:rPr>
        <w:t xml:space="preserve"> </w:t>
      </w:r>
      <w:r w:rsidRPr="008A177D">
        <w:rPr>
          <w:rFonts w:ascii="Verdana" w:eastAsia="Arial" w:hAnsi="Verdana" w:cs="Arial"/>
          <w:szCs w:val="22"/>
        </w:rPr>
        <w:t>disciplinarios</w:t>
      </w:r>
      <w:r w:rsidR="002644ED" w:rsidRPr="008A177D">
        <w:rPr>
          <w:rFonts w:ascii="Verdana" w:eastAsia="Arial" w:hAnsi="Verdana" w:cs="Arial"/>
          <w:szCs w:val="22"/>
        </w:rPr>
        <w:t xml:space="preserve"> </w:t>
      </w:r>
      <w:r w:rsidRPr="008A177D">
        <w:rPr>
          <w:rFonts w:ascii="Verdana" w:eastAsia="Arial" w:hAnsi="Verdana" w:cs="Arial"/>
          <w:szCs w:val="22"/>
        </w:rPr>
        <w:t>vigente</w:t>
      </w:r>
      <w:r w:rsidR="002644ED" w:rsidRPr="008A177D">
        <w:rPr>
          <w:rFonts w:ascii="Verdana" w:eastAsia="Arial" w:hAnsi="Verdana" w:cs="Arial"/>
          <w:szCs w:val="22"/>
        </w:rPr>
        <w:t xml:space="preserve"> </w:t>
      </w:r>
      <w:r w:rsidRPr="008A177D">
        <w:rPr>
          <w:rFonts w:ascii="Verdana" w:eastAsia="Arial" w:hAnsi="Verdana" w:cs="Arial"/>
          <w:szCs w:val="22"/>
        </w:rPr>
        <w:t>expedido</w:t>
      </w:r>
      <w:r w:rsidR="002644ED" w:rsidRPr="008A177D">
        <w:rPr>
          <w:rFonts w:ascii="Verdana" w:eastAsia="Arial" w:hAnsi="Verdana" w:cs="Arial"/>
          <w:szCs w:val="22"/>
        </w:rPr>
        <w:t xml:space="preserve"> </w:t>
      </w:r>
      <w:r w:rsidRPr="008A177D">
        <w:rPr>
          <w:rFonts w:ascii="Verdana" w:eastAsia="Arial" w:hAnsi="Verdana" w:cs="Arial"/>
          <w:szCs w:val="22"/>
        </w:rPr>
        <w:t>por</w:t>
      </w:r>
      <w:r w:rsidR="002644ED" w:rsidRPr="008A177D">
        <w:rPr>
          <w:rFonts w:ascii="Verdana" w:eastAsia="Arial" w:hAnsi="Verdana" w:cs="Arial"/>
          <w:szCs w:val="22"/>
        </w:rPr>
        <w:t xml:space="preserve"> </w:t>
      </w:r>
      <w:r w:rsidRPr="008A177D">
        <w:rPr>
          <w:rFonts w:ascii="Verdana" w:eastAsia="Arial" w:hAnsi="Verdana" w:cs="Arial"/>
          <w:szCs w:val="22"/>
        </w:rPr>
        <w:t>la</w:t>
      </w:r>
      <w:r w:rsidR="002644ED" w:rsidRPr="008A177D">
        <w:rPr>
          <w:rFonts w:ascii="Verdana" w:eastAsia="Arial" w:hAnsi="Verdana" w:cs="Arial"/>
          <w:szCs w:val="22"/>
        </w:rPr>
        <w:t xml:space="preserve"> </w:t>
      </w:r>
      <w:r w:rsidRPr="008A177D">
        <w:rPr>
          <w:rFonts w:ascii="Verdana" w:eastAsia="Arial" w:hAnsi="Verdana" w:cs="Arial"/>
          <w:szCs w:val="22"/>
        </w:rPr>
        <w:t>Junta</w:t>
      </w:r>
      <w:r w:rsidR="002644ED" w:rsidRPr="008A177D">
        <w:rPr>
          <w:rFonts w:ascii="Verdana" w:eastAsia="Arial" w:hAnsi="Verdana" w:cs="Arial"/>
          <w:szCs w:val="22"/>
        </w:rPr>
        <w:t xml:space="preserve"> </w:t>
      </w:r>
      <w:r w:rsidRPr="008A177D">
        <w:rPr>
          <w:rFonts w:ascii="Verdana" w:eastAsia="Arial" w:hAnsi="Verdana" w:cs="Arial"/>
          <w:szCs w:val="22"/>
        </w:rPr>
        <w:t>Central</w:t>
      </w:r>
      <w:r w:rsidR="002644ED" w:rsidRPr="008A177D">
        <w:rPr>
          <w:rFonts w:ascii="Verdana" w:eastAsia="Arial" w:hAnsi="Verdana" w:cs="Arial"/>
          <w:szCs w:val="22"/>
        </w:rPr>
        <w:t xml:space="preserve"> </w:t>
      </w:r>
      <w:r w:rsidRPr="008A177D">
        <w:rPr>
          <w:rFonts w:ascii="Verdana" w:eastAsia="Arial" w:hAnsi="Verdana" w:cs="Arial"/>
          <w:szCs w:val="22"/>
        </w:rPr>
        <w:t>de</w:t>
      </w:r>
      <w:r w:rsidR="002644ED" w:rsidRPr="008A177D">
        <w:rPr>
          <w:rFonts w:ascii="Verdana" w:eastAsia="Arial" w:hAnsi="Verdana" w:cs="Arial"/>
          <w:szCs w:val="22"/>
        </w:rPr>
        <w:t xml:space="preserve"> </w:t>
      </w:r>
      <w:r w:rsidRPr="008A177D">
        <w:rPr>
          <w:rFonts w:ascii="Verdana" w:eastAsia="Arial" w:hAnsi="Verdana" w:cs="Arial"/>
          <w:szCs w:val="22"/>
        </w:rPr>
        <w:t>Contadores</w:t>
      </w:r>
      <w:r w:rsidR="0042395C" w:rsidRPr="008A177D">
        <w:rPr>
          <w:rFonts w:ascii="Verdana" w:eastAsia="Arial" w:hAnsi="Verdana" w:cs="Arial"/>
          <w:szCs w:val="22"/>
        </w:rPr>
        <w:t xml:space="preserve"> de quien realiza la conversión</w:t>
      </w:r>
      <w:r w:rsidRPr="008A177D">
        <w:rPr>
          <w:rFonts w:ascii="Verdana" w:eastAsia="Arial" w:hAnsi="Verdana" w:cs="Arial"/>
          <w:szCs w:val="22"/>
        </w:rPr>
        <w:t>.</w:t>
      </w:r>
      <w:r w:rsidR="002644ED" w:rsidRPr="008A177D">
        <w:rPr>
          <w:rFonts w:ascii="Verdana" w:eastAsia="Arial" w:hAnsi="Verdana" w:cs="Arial"/>
          <w:szCs w:val="22"/>
        </w:rPr>
        <w:t xml:space="preserve"> </w:t>
      </w:r>
    </w:p>
    <w:p w14:paraId="6E3B2791" w14:textId="77777777" w:rsidR="006C2EB0" w:rsidRPr="008A177D" w:rsidRDefault="006C2EB0" w:rsidP="00AB1346">
      <w:pPr>
        <w:pStyle w:val="Prrafodelista"/>
        <w:widowControl w:val="0"/>
        <w:spacing w:line="240" w:lineRule="auto"/>
        <w:rPr>
          <w:rFonts w:ascii="Verdana" w:hAnsi="Verdana" w:cs="Arial"/>
          <w:bCs/>
          <w:szCs w:val="22"/>
        </w:rPr>
      </w:pPr>
    </w:p>
    <w:p w14:paraId="64FA02A5" w14:textId="5F162191" w:rsidR="007D06E2" w:rsidRPr="008A177D" w:rsidRDefault="002C59B4" w:rsidP="00D91F94">
      <w:pPr>
        <w:pStyle w:val="Prrafodelista"/>
        <w:widowControl w:val="0"/>
        <w:numPr>
          <w:ilvl w:val="0"/>
          <w:numId w:val="13"/>
        </w:numPr>
        <w:spacing w:after="0" w:line="240" w:lineRule="auto"/>
        <w:jc w:val="both"/>
        <w:rPr>
          <w:rFonts w:ascii="Verdana" w:eastAsia="Arial" w:hAnsi="Verdana" w:cs="Arial"/>
          <w:szCs w:val="22"/>
        </w:rPr>
      </w:pPr>
      <w:r w:rsidRPr="008A177D">
        <w:rPr>
          <w:rFonts w:ascii="Verdana" w:eastAsia="Arial" w:hAnsi="Verdana" w:cs="Arial"/>
          <w:szCs w:val="22"/>
        </w:rPr>
        <w:t>E</w:t>
      </w:r>
      <w:r w:rsidR="001E2806" w:rsidRPr="008A177D">
        <w:rPr>
          <w:rFonts w:ascii="Verdana" w:eastAsia="Arial" w:hAnsi="Verdana" w:cs="Arial"/>
          <w:szCs w:val="22"/>
        </w:rPr>
        <w:t xml:space="preserve">l “Formato 4 – Capacidad </w:t>
      </w:r>
      <w:r w:rsidR="00B53F59" w:rsidRPr="008A177D">
        <w:rPr>
          <w:rFonts w:ascii="Verdana" w:eastAsia="Arial" w:hAnsi="Verdana" w:cs="Arial"/>
          <w:szCs w:val="22"/>
        </w:rPr>
        <w:t>f</w:t>
      </w:r>
      <w:r w:rsidR="001E2806" w:rsidRPr="008A177D">
        <w:rPr>
          <w:rFonts w:ascii="Verdana" w:eastAsia="Arial" w:hAnsi="Verdana" w:cs="Arial"/>
          <w:szCs w:val="22"/>
        </w:rPr>
        <w:t xml:space="preserve">inanciera y organizacional </w:t>
      </w:r>
      <w:r w:rsidR="0031079B" w:rsidRPr="008A177D">
        <w:rPr>
          <w:rStyle w:val="normaltextrun"/>
          <w:rFonts w:ascii="Verdana" w:hAnsi="Verdana" w:cs="Arial"/>
          <w:color w:val="000000"/>
          <w:szCs w:val="22"/>
          <w:shd w:val="clear" w:color="auto" w:fill="FFFFFF"/>
          <w:lang w:val="es-ES"/>
        </w:rPr>
        <w:t>(Personas naturales o jurídicas ex</w:t>
      </w:r>
      <w:r w:rsidR="0031079B" w:rsidRPr="008A177D">
        <w:rPr>
          <w:rStyle w:val="normaltextrun"/>
          <w:rFonts w:ascii="Verdana" w:hAnsi="Verdana" w:cs="Arial"/>
          <w:color w:val="D13438"/>
          <w:szCs w:val="22"/>
          <w:u w:val="single"/>
          <w:shd w:val="clear" w:color="auto" w:fill="FFFFFF"/>
          <w:lang w:val="es-ES"/>
        </w:rPr>
        <w:t>t</w:t>
      </w:r>
      <w:r w:rsidR="0031079B" w:rsidRPr="008A177D">
        <w:rPr>
          <w:rStyle w:val="normaltextrun"/>
          <w:rFonts w:ascii="Verdana" w:hAnsi="Verdana" w:cs="Arial"/>
          <w:color w:val="000000"/>
          <w:szCs w:val="22"/>
          <w:shd w:val="clear" w:color="auto" w:fill="FFFFFF"/>
          <w:lang w:val="es-ES"/>
        </w:rPr>
        <w:t>ranjeras sin domicilio o sucursal en Colombia)</w:t>
      </w:r>
      <w:r w:rsidR="001E2806" w:rsidRPr="008A177D">
        <w:rPr>
          <w:rFonts w:ascii="Verdana" w:eastAsia="Arial" w:hAnsi="Verdana" w:cs="Arial"/>
          <w:szCs w:val="22"/>
        </w:rPr>
        <w:t>”</w:t>
      </w:r>
      <w:r w:rsidRPr="008A177D">
        <w:rPr>
          <w:rFonts w:ascii="Verdana" w:eastAsia="Arial" w:hAnsi="Verdana" w:cs="Arial"/>
          <w:szCs w:val="22"/>
        </w:rPr>
        <w:t xml:space="preserve"> diligenciado. En </w:t>
      </w:r>
      <w:r w:rsidR="006C2EB0" w:rsidRPr="008A177D">
        <w:rPr>
          <w:rFonts w:ascii="Verdana" w:eastAsia="Arial" w:hAnsi="Verdana" w:cs="Arial"/>
          <w:szCs w:val="22"/>
        </w:rPr>
        <w:t>caso</w:t>
      </w:r>
      <w:r w:rsidR="002644ED" w:rsidRPr="008A177D">
        <w:rPr>
          <w:rFonts w:ascii="Verdana" w:eastAsia="Arial" w:hAnsi="Verdana" w:cs="Arial"/>
          <w:szCs w:val="22"/>
        </w:rPr>
        <w:t xml:space="preserve"> </w:t>
      </w:r>
      <w:r w:rsidR="006C2EB0" w:rsidRPr="008A177D">
        <w:rPr>
          <w:rFonts w:ascii="Verdana" w:eastAsia="Arial" w:hAnsi="Verdana" w:cs="Arial"/>
          <w:szCs w:val="22"/>
        </w:rPr>
        <w:t>de</w:t>
      </w:r>
      <w:r w:rsidR="002644ED" w:rsidRPr="008A177D">
        <w:rPr>
          <w:rFonts w:ascii="Verdana" w:eastAsia="Arial" w:hAnsi="Verdana" w:cs="Arial"/>
          <w:szCs w:val="22"/>
        </w:rPr>
        <w:t xml:space="preserve"> </w:t>
      </w:r>
      <w:r w:rsidR="006C2EB0" w:rsidRPr="008A177D">
        <w:rPr>
          <w:rFonts w:ascii="Verdana" w:eastAsia="Arial" w:hAnsi="Verdana" w:cs="Arial"/>
          <w:szCs w:val="22"/>
        </w:rPr>
        <w:t>presentarse</w:t>
      </w:r>
      <w:r w:rsidR="002644ED" w:rsidRPr="008A177D">
        <w:rPr>
          <w:rFonts w:ascii="Verdana" w:eastAsia="Arial" w:hAnsi="Verdana" w:cs="Arial"/>
          <w:szCs w:val="22"/>
        </w:rPr>
        <w:t xml:space="preserve"> </w:t>
      </w:r>
      <w:r w:rsidR="006C2EB0" w:rsidRPr="008A177D">
        <w:rPr>
          <w:rFonts w:ascii="Verdana" w:eastAsia="Arial" w:hAnsi="Verdana" w:cs="Arial"/>
          <w:szCs w:val="22"/>
        </w:rPr>
        <w:t>di</w:t>
      </w:r>
      <w:r w:rsidR="00644892" w:rsidRPr="008A177D">
        <w:rPr>
          <w:rFonts w:ascii="Verdana" w:eastAsia="Arial" w:hAnsi="Verdana" w:cs="Arial"/>
          <w:szCs w:val="22"/>
        </w:rPr>
        <w:t>sc</w:t>
      </w:r>
      <w:r w:rsidR="006C2EB0" w:rsidRPr="008A177D">
        <w:rPr>
          <w:rFonts w:ascii="Verdana" w:eastAsia="Arial" w:hAnsi="Verdana" w:cs="Arial"/>
          <w:szCs w:val="22"/>
        </w:rPr>
        <w:t>repancias</w:t>
      </w:r>
      <w:r w:rsidR="002644ED" w:rsidRPr="008A177D">
        <w:rPr>
          <w:rFonts w:ascii="Verdana" w:eastAsia="Arial" w:hAnsi="Verdana" w:cs="Arial"/>
          <w:szCs w:val="22"/>
        </w:rPr>
        <w:t xml:space="preserve"> </w:t>
      </w:r>
      <w:r w:rsidR="006C2EB0" w:rsidRPr="008A177D">
        <w:rPr>
          <w:rFonts w:ascii="Verdana" w:eastAsia="Arial" w:hAnsi="Verdana" w:cs="Arial"/>
          <w:szCs w:val="22"/>
        </w:rPr>
        <w:t>entre</w:t>
      </w:r>
      <w:r w:rsidR="002644ED" w:rsidRPr="008A177D">
        <w:rPr>
          <w:rFonts w:ascii="Verdana" w:eastAsia="Arial" w:hAnsi="Verdana" w:cs="Arial"/>
          <w:szCs w:val="22"/>
        </w:rPr>
        <w:t xml:space="preserve"> </w:t>
      </w:r>
      <w:r w:rsidR="006C2EB0" w:rsidRPr="008A177D">
        <w:rPr>
          <w:rFonts w:ascii="Verdana" w:eastAsia="Arial" w:hAnsi="Verdana" w:cs="Arial"/>
          <w:szCs w:val="22"/>
        </w:rPr>
        <w:t>la</w:t>
      </w:r>
      <w:r w:rsidR="002644ED" w:rsidRPr="008A177D">
        <w:rPr>
          <w:rFonts w:ascii="Verdana" w:eastAsia="Arial" w:hAnsi="Verdana" w:cs="Arial"/>
          <w:szCs w:val="22"/>
        </w:rPr>
        <w:t xml:space="preserve"> </w:t>
      </w:r>
      <w:r w:rsidR="006C2EB0" w:rsidRPr="008A177D">
        <w:rPr>
          <w:rFonts w:ascii="Verdana" w:eastAsia="Arial" w:hAnsi="Verdana" w:cs="Arial"/>
          <w:szCs w:val="22"/>
        </w:rPr>
        <w:t>información</w:t>
      </w:r>
      <w:r w:rsidR="002644ED" w:rsidRPr="008A177D">
        <w:rPr>
          <w:rFonts w:ascii="Verdana" w:eastAsia="Arial" w:hAnsi="Verdana" w:cs="Arial"/>
          <w:szCs w:val="22"/>
        </w:rPr>
        <w:t xml:space="preserve"> </w:t>
      </w:r>
      <w:r w:rsidR="006C2EB0" w:rsidRPr="008A177D">
        <w:rPr>
          <w:rFonts w:ascii="Verdana" w:eastAsia="Arial" w:hAnsi="Verdana" w:cs="Arial"/>
          <w:szCs w:val="22"/>
        </w:rPr>
        <w:t>consignada</w:t>
      </w:r>
      <w:r w:rsidR="002644ED" w:rsidRPr="008A177D">
        <w:rPr>
          <w:rFonts w:ascii="Verdana" w:eastAsia="Arial" w:hAnsi="Verdana" w:cs="Arial"/>
          <w:szCs w:val="22"/>
        </w:rPr>
        <w:t xml:space="preserve"> </w:t>
      </w:r>
      <w:r w:rsidR="006C2EB0" w:rsidRPr="008A177D">
        <w:rPr>
          <w:rFonts w:ascii="Verdana" w:eastAsia="Arial" w:hAnsi="Verdana" w:cs="Arial"/>
          <w:szCs w:val="22"/>
        </w:rPr>
        <w:t>en</w:t>
      </w:r>
      <w:r w:rsidR="002644ED" w:rsidRPr="008A177D">
        <w:rPr>
          <w:rFonts w:ascii="Verdana" w:eastAsia="Arial" w:hAnsi="Verdana" w:cs="Arial"/>
          <w:szCs w:val="22"/>
        </w:rPr>
        <w:t xml:space="preserve"> </w:t>
      </w:r>
      <w:r w:rsidR="006C2EB0" w:rsidRPr="008A177D">
        <w:rPr>
          <w:rFonts w:ascii="Verdana" w:eastAsia="Arial" w:hAnsi="Verdana" w:cs="Arial"/>
          <w:szCs w:val="22"/>
        </w:rPr>
        <w:t>el</w:t>
      </w:r>
      <w:r w:rsidR="001E2806" w:rsidRPr="008A177D">
        <w:rPr>
          <w:rFonts w:ascii="Verdana" w:eastAsia="Arial" w:hAnsi="Verdana" w:cs="Arial"/>
          <w:szCs w:val="22"/>
        </w:rPr>
        <w:t xml:space="preserve"> “Formato 4 – Capacidad </w:t>
      </w:r>
      <w:r w:rsidR="00B53F59" w:rsidRPr="008A177D">
        <w:rPr>
          <w:rFonts w:ascii="Verdana" w:eastAsia="Arial" w:hAnsi="Verdana" w:cs="Arial"/>
          <w:szCs w:val="22"/>
        </w:rPr>
        <w:t>f</w:t>
      </w:r>
      <w:r w:rsidR="001E2806" w:rsidRPr="008A177D">
        <w:rPr>
          <w:rFonts w:ascii="Verdana" w:eastAsia="Arial" w:hAnsi="Verdana" w:cs="Arial"/>
          <w:szCs w:val="22"/>
        </w:rPr>
        <w:t xml:space="preserve">inanciera y organizacional </w:t>
      </w:r>
      <w:r w:rsidR="00AC20D0" w:rsidRPr="008A177D">
        <w:rPr>
          <w:rStyle w:val="normaltextrun"/>
          <w:rFonts w:ascii="Verdana" w:hAnsi="Verdana" w:cs="Arial"/>
          <w:color w:val="000000"/>
          <w:szCs w:val="22"/>
          <w:shd w:val="clear" w:color="auto" w:fill="FFFFFF"/>
          <w:lang w:val="es-ES"/>
        </w:rPr>
        <w:t>(</w:t>
      </w:r>
      <w:r w:rsidR="00D91775" w:rsidRPr="008A177D">
        <w:rPr>
          <w:rStyle w:val="normaltextrun"/>
          <w:rFonts w:ascii="Verdana" w:hAnsi="Verdana" w:cs="Arial"/>
          <w:color w:val="000000"/>
          <w:szCs w:val="22"/>
          <w:shd w:val="clear" w:color="auto" w:fill="FFFFFF"/>
          <w:lang w:val="es-ES"/>
        </w:rPr>
        <w:t>Personas naturales o jurídicas ex</w:t>
      </w:r>
      <w:r w:rsidR="00D91775" w:rsidRPr="008A177D">
        <w:rPr>
          <w:rStyle w:val="normaltextrun"/>
          <w:rFonts w:ascii="Verdana" w:hAnsi="Verdana" w:cs="Arial"/>
          <w:color w:val="D13438"/>
          <w:szCs w:val="22"/>
          <w:u w:val="single"/>
          <w:shd w:val="clear" w:color="auto" w:fill="FFFFFF"/>
          <w:lang w:val="es-ES"/>
        </w:rPr>
        <w:t>t</w:t>
      </w:r>
      <w:r w:rsidR="00D91775" w:rsidRPr="008A177D">
        <w:rPr>
          <w:rStyle w:val="normaltextrun"/>
          <w:rFonts w:ascii="Verdana" w:hAnsi="Verdana" w:cs="Arial"/>
          <w:color w:val="000000"/>
          <w:szCs w:val="22"/>
          <w:shd w:val="clear" w:color="auto" w:fill="FFFFFF"/>
          <w:lang w:val="es-ES"/>
        </w:rPr>
        <w:t>ranjeras sin domicilio o sucursal en Colombia</w:t>
      </w:r>
      <w:r w:rsidR="00AC20D0" w:rsidRPr="008A177D">
        <w:rPr>
          <w:rStyle w:val="normaltextrun"/>
          <w:rFonts w:ascii="Verdana" w:hAnsi="Verdana" w:cs="Arial"/>
          <w:color w:val="000000"/>
          <w:szCs w:val="22"/>
          <w:shd w:val="clear" w:color="auto" w:fill="FFFFFF"/>
          <w:lang w:val="es-ES"/>
        </w:rPr>
        <w:t>)</w:t>
      </w:r>
      <w:r w:rsidR="001E2806" w:rsidRPr="008A177D">
        <w:rPr>
          <w:rFonts w:ascii="Verdana" w:eastAsia="Arial" w:hAnsi="Verdana" w:cs="Arial"/>
          <w:szCs w:val="22"/>
        </w:rPr>
        <w:t>”</w:t>
      </w:r>
      <w:r w:rsidR="002644ED" w:rsidRPr="008A177D">
        <w:rPr>
          <w:rFonts w:ascii="Verdana" w:eastAsia="Arial" w:hAnsi="Verdana" w:cs="Arial"/>
          <w:szCs w:val="22"/>
        </w:rPr>
        <w:t xml:space="preserve"> </w:t>
      </w:r>
      <w:r w:rsidR="006C2EB0" w:rsidRPr="008A177D">
        <w:rPr>
          <w:rFonts w:ascii="Verdana" w:eastAsia="Arial" w:hAnsi="Verdana" w:cs="Arial"/>
          <w:szCs w:val="22"/>
        </w:rPr>
        <w:t>y</w:t>
      </w:r>
      <w:r w:rsidR="002644ED" w:rsidRPr="008A177D">
        <w:rPr>
          <w:rFonts w:ascii="Verdana" w:eastAsia="Arial" w:hAnsi="Verdana" w:cs="Arial"/>
          <w:szCs w:val="22"/>
        </w:rPr>
        <w:t xml:space="preserve"> </w:t>
      </w:r>
      <w:r w:rsidR="006C2EB0" w:rsidRPr="008A177D">
        <w:rPr>
          <w:rFonts w:ascii="Verdana" w:eastAsia="Arial" w:hAnsi="Verdana" w:cs="Arial"/>
          <w:szCs w:val="22"/>
        </w:rPr>
        <w:t>los</w:t>
      </w:r>
      <w:r w:rsidR="002644ED" w:rsidRPr="008A177D">
        <w:rPr>
          <w:rFonts w:ascii="Verdana" w:eastAsia="Arial" w:hAnsi="Verdana" w:cs="Arial"/>
          <w:szCs w:val="22"/>
        </w:rPr>
        <w:t xml:space="preserve"> </w:t>
      </w:r>
      <w:r w:rsidR="006C2EB0" w:rsidRPr="008A177D">
        <w:rPr>
          <w:rFonts w:ascii="Verdana" w:eastAsia="Arial" w:hAnsi="Verdana" w:cs="Arial"/>
          <w:szCs w:val="22"/>
        </w:rPr>
        <w:t>documentos</w:t>
      </w:r>
      <w:r w:rsidR="002644ED" w:rsidRPr="008A177D">
        <w:rPr>
          <w:rFonts w:ascii="Verdana" w:eastAsia="Arial" w:hAnsi="Verdana" w:cs="Arial"/>
          <w:szCs w:val="22"/>
        </w:rPr>
        <w:t xml:space="preserve"> </w:t>
      </w:r>
      <w:r w:rsidR="006C2EB0" w:rsidRPr="008A177D">
        <w:rPr>
          <w:rFonts w:ascii="Verdana" w:eastAsia="Arial" w:hAnsi="Verdana" w:cs="Arial"/>
          <w:szCs w:val="22"/>
        </w:rPr>
        <w:t>señalados</w:t>
      </w:r>
      <w:r w:rsidR="002644ED" w:rsidRPr="008A177D">
        <w:rPr>
          <w:rFonts w:ascii="Verdana" w:eastAsia="Arial" w:hAnsi="Verdana" w:cs="Arial"/>
          <w:szCs w:val="22"/>
        </w:rPr>
        <w:t xml:space="preserve"> </w:t>
      </w:r>
      <w:r w:rsidR="006C2EB0" w:rsidRPr="008A177D">
        <w:rPr>
          <w:rFonts w:ascii="Verdana" w:eastAsia="Arial" w:hAnsi="Verdana" w:cs="Arial"/>
          <w:szCs w:val="22"/>
        </w:rPr>
        <w:t>en</w:t>
      </w:r>
      <w:r w:rsidR="002644ED" w:rsidRPr="008A177D">
        <w:rPr>
          <w:rFonts w:ascii="Verdana" w:eastAsia="Arial" w:hAnsi="Verdana" w:cs="Arial"/>
          <w:szCs w:val="22"/>
        </w:rPr>
        <w:t xml:space="preserve"> </w:t>
      </w:r>
      <w:r w:rsidR="006C2EB0" w:rsidRPr="008A177D">
        <w:rPr>
          <w:rFonts w:ascii="Verdana" w:eastAsia="Arial" w:hAnsi="Verdana" w:cs="Arial"/>
          <w:szCs w:val="22"/>
        </w:rPr>
        <w:t>el</w:t>
      </w:r>
      <w:r w:rsidR="002644ED" w:rsidRPr="008A177D">
        <w:rPr>
          <w:rFonts w:ascii="Verdana" w:eastAsia="Arial" w:hAnsi="Verdana" w:cs="Arial"/>
          <w:szCs w:val="22"/>
        </w:rPr>
        <w:t xml:space="preserve"> </w:t>
      </w:r>
      <w:r w:rsidR="006C2EB0" w:rsidRPr="008A177D">
        <w:rPr>
          <w:rFonts w:ascii="Verdana" w:eastAsia="Arial" w:hAnsi="Verdana" w:cs="Arial"/>
          <w:szCs w:val="22"/>
        </w:rPr>
        <w:t>Literal</w:t>
      </w:r>
      <w:r w:rsidR="002644ED" w:rsidRPr="008A177D">
        <w:rPr>
          <w:rFonts w:ascii="Verdana" w:eastAsia="Arial" w:hAnsi="Verdana" w:cs="Arial"/>
          <w:szCs w:val="22"/>
        </w:rPr>
        <w:t xml:space="preserve"> </w:t>
      </w:r>
      <w:r w:rsidR="006C2EB0" w:rsidRPr="008A177D">
        <w:rPr>
          <w:rFonts w:ascii="Verdana" w:eastAsia="Arial" w:hAnsi="Verdana" w:cs="Arial"/>
          <w:szCs w:val="22"/>
        </w:rPr>
        <w:t>A</w:t>
      </w:r>
      <w:r w:rsidRPr="008A177D">
        <w:rPr>
          <w:rFonts w:ascii="Verdana" w:eastAsia="Arial" w:hAnsi="Verdana" w:cs="Arial"/>
          <w:szCs w:val="22"/>
        </w:rPr>
        <w:t>,</w:t>
      </w:r>
      <w:r w:rsidR="002644ED" w:rsidRPr="008A177D">
        <w:rPr>
          <w:rFonts w:ascii="Verdana" w:eastAsia="Arial" w:hAnsi="Verdana" w:cs="Arial"/>
          <w:szCs w:val="22"/>
        </w:rPr>
        <w:t xml:space="preserve"> </w:t>
      </w:r>
      <w:r w:rsidR="006C2EB0" w:rsidRPr="008A177D">
        <w:rPr>
          <w:rFonts w:ascii="Verdana" w:eastAsia="Arial" w:hAnsi="Verdana" w:cs="Arial"/>
          <w:szCs w:val="22"/>
        </w:rPr>
        <w:t>prevalecerá</w:t>
      </w:r>
      <w:r w:rsidR="002644ED" w:rsidRPr="008A177D">
        <w:rPr>
          <w:rFonts w:ascii="Verdana" w:eastAsia="Arial" w:hAnsi="Verdana" w:cs="Arial"/>
          <w:szCs w:val="22"/>
        </w:rPr>
        <w:t xml:space="preserve"> </w:t>
      </w:r>
      <w:r w:rsidR="006C2EB0" w:rsidRPr="008A177D">
        <w:rPr>
          <w:rFonts w:ascii="Verdana" w:eastAsia="Arial" w:hAnsi="Verdana" w:cs="Arial"/>
          <w:szCs w:val="22"/>
        </w:rPr>
        <w:t>la</w:t>
      </w:r>
      <w:r w:rsidR="002644ED" w:rsidRPr="008A177D">
        <w:rPr>
          <w:rFonts w:ascii="Verdana" w:eastAsia="Arial" w:hAnsi="Verdana" w:cs="Arial"/>
          <w:szCs w:val="22"/>
        </w:rPr>
        <w:t xml:space="preserve"> </w:t>
      </w:r>
      <w:r w:rsidR="006C2EB0" w:rsidRPr="008A177D">
        <w:rPr>
          <w:rFonts w:ascii="Verdana" w:eastAsia="Arial" w:hAnsi="Verdana" w:cs="Arial"/>
          <w:szCs w:val="22"/>
        </w:rPr>
        <w:t>información</w:t>
      </w:r>
      <w:r w:rsidR="002644ED" w:rsidRPr="008A177D">
        <w:rPr>
          <w:rFonts w:ascii="Verdana" w:eastAsia="Arial" w:hAnsi="Verdana" w:cs="Arial"/>
          <w:szCs w:val="22"/>
        </w:rPr>
        <w:t xml:space="preserve"> </w:t>
      </w:r>
      <w:r w:rsidR="004C14BF" w:rsidRPr="008A177D">
        <w:rPr>
          <w:rFonts w:ascii="Verdana" w:eastAsia="Arial" w:hAnsi="Verdana" w:cs="Arial"/>
          <w:szCs w:val="22"/>
        </w:rPr>
        <w:t xml:space="preserve">que se encuentre </w:t>
      </w:r>
      <w:r w:rsidR="006C2EB0" w:rsidRPr="008A177D">
        <w:rPr>
          <w:rFonts w:ascii="Verdana" w:eastAsia="Arial" w:hAnsi="Verdana" w:cs="Arial"/>
          <w:szCs w:val="22"/>
        </w:rPr>
        <w:t>en</w:t>
      </w:r>
      <w:r w:rsidR="002644ED" w:rsidRPr="008A177D">
        <w:rPr>
          <w:rFonts w:ascii="Verdana" w:eastAsia="Arial" w:hAnsi="Verdana" w:cs="Arial"/>
          <w:szCs w:val="22"/>
        </w:rPr>
        <w:t xml:space="preserve"> </w:t>
      </w:r>
      <w:r w:rsidR="006C2EB0" w:rsidRPr="008A177D">
        <w:rPr>
          <w:rFonts w:ascii="Verdana" w:eastAsia="Arial" w:hAnsi="Verdana" w:cs="Arial"/>
          <w:szCs w:val="22"/>
        </w:rPr>
        <w:t>los</w:t>
      </w:r>
      <w:r w:rsidR="002644ED" w:rsidRPr="008A177D">
        <w:rPr>
          <w:rFonts w:ascii="Verdana" w:eastAsia="Arial" w:hAnsi="Verdana" w:cs="Arial"/>
          <w:szCs w:val="22"/>
        </w:rPr>
        <w:t xml:space="preserve"> </w:t>
      </w:r>
      <w:r w:rsidR="008837CC" w:rsidRPr="008A177D">
        <w:rPr>
          <w:rFonts w:ascii="Verdana" w:eastAsia="Arial" w:hAnsi="Verdana" w:cs="Arial"/>
          <w:szCs w:val="22"/>
        </w:rPr>
        <w:t>E</w:t>
      </w:r>
      <w:r w:rsidR="006C2EB0" w:rsidRPr="008A177D">
        <w:rPr>
          <w:rFonts w:ascii="Verdana" w:eastAsia="Arial" w:hAnsi="Verdana" w:cs="Arial"/>
          <w:szCs w:val="22"/>
        </w:rPr>
        <w:t>stados</w:t>
      </w:r>
      <w:r w:rsidR="002644ED" w:rsidRPr="008A177D">
        <w:rPr>
          <w:rFonts w:ascii="Verdana" w:eastAsia="Arial" w:hAnsi="Verdana" w:cs="Arial"/>
          <w:szCs w:val="22"/>
        </w:rPr>
        <w:t xml:space="preserve"> </w:t>
      </w:r>
      <w:r w:rsidR="008837CC" w:rsidRPr="008A177D">
        <w:rPr>
          <w:rFonts w:ascii="Verdana" w:eastAsia="Arial" w:hAnsi="Verdana" w:cs="Arial"/>
          <w:szCs w:val="22"/>
        </w:rPr>
        <w:t>F</w:t>
      </w:r>
      <w:r w:rsidR="006C2EB0" w:rsidRPr="008A177D">
        <w:rPr>
          <w:rFonts w:ascii="Verdana" w:eastAsia="Arial" w:hAnsi="Verdana" w:cs="Arial"/>
          <w:szCs w:val="22"/>
        </w:rPr>
        <w:t>inancieros</w:t>
      </w:r>
      <w:r w:rsidR="002644ED" w:rsidRPr="008A177D">
        <w:rPr>
          <w:rFonts w:ascii="Verdana" w:eastAsia="Arial" w:hAnsi="Verdana" w:cs="Arial"/>
          <w:szCs w:val="22"/>
        </w:rPr>
        <w:t xml:space="preserve"> </w:t>
      </w:r>
      <w:r w:rsidR="006C2EB0" w:rsidRPr="008A177D">
        <w:rPr>
          <w:rFonts w:ascii="Verdana" w:eastAsia="Arial" w:hAnsi="Verdana" w:cs="Arial"/>
          <w:szCs w:val="22"/>
        </w:rPr>
        <w:t>incluidos</w:t>
      </w:r>
      <w:r w:rsidR="002644ED" w:rsidRPr="008A177D">
        <w:rPr>
          <w:rFonts w:ascii="Verdana" w:eastAsia="Arial" w:hAnsi="Verdana" w:cs="Arial"/>
          <w:szCs w:val="22"/>
        </w:rPr>
        <w:t xml:space="preserve"> </w:t>
      </w:r>
      <w:r w:rsidR="006C2EB0" w:rsidRPr="008A177D">
        <w:rPr>
          <w:rFonts w:ascii="Verdana" w:eastAsia="Arial" w:hAnsi="Verdana" w:cs="Arial"/>
          <w:szCs w:val="22"/>
        </w:rPr>
        <w:t>en</w:t>
      </w:r>
      <w:r w:rsidR="002644ED" w:rsidRPr="008A177D">
        <w:rPr>
          <w:rFonts w:ascii="Verdana" w:eastAsia="Arial" w:hAnsi="Verdana" w:cs="Arial"/>
          <w:szCs w:val="22"/>
        </w:rPr>
        <w:t xml:space="preserve"> </w:t>
      </w:r>
      <w:r w:rsidR="006C2EB0" w:rsidRPr="008A177D">
        <w:rPr>
          <w:rFonts w:ascii="Verdana" w:eastAsia="Arial" w:hAnsi="Verdana" w:cs="Arial"/>
          <w:szCs w:val="22"/>
        </w:rPr>
        <w:t>la</w:t>
      </w:r>
      <w:r w:rsidR="002644ED" w:rsidRPr="008A177D">
        <w:rPr>
          <w:rFonts w:ascii="Verdana" w:eastAsia="Arial" w:hAnsi="Verdana" w:cs="Arial"/>
          <w:szCs w:val="22"/>
        </w:rPr>
        <w:t xml:space="preserve"> </w:t>
      </w:r>
      <w:r w:rsidRPr="008A177D">
        <w:rPr>
          <w:rFonts w:ascii="Verdana" w:eastAsia="Arial" w:hAnsi="Verdana" w:cs="Arial"/>
          <w:szCs w:val="22"/>
        </w:rPr>
        <w:t>o</w:t>
      </w:r>
      <w:r w:rsidR="006C2EB0" w:rsidRPr="008A177D">
        <w:rPr>
          <w:rFonts w:ascii="Verdana" w:eastAsia="Arial" w:hAnsi="Verdana" w:cs="Arial"/>
          <w:szCs w:val="22"/>
        </w:rPr>
        <w:t>ferta.</w:t>
      </w:r>
    </w:p>
    <w:p w14:paraId="1F4C2FFB" w14:textId="77777777" w:rsidR="007D06E2" w:rsidRPr="008A177D" w:rsidRDefault="007D06E2">
      <w:pPr>
        <w:jc w:val="both"/>
        <w:rPr>
          <w:rFonts w:ascii="Verdana" w:hAnsi="Verdana" w:cs="Arial"/>
          <w:sz w:val="22"/>
          <w:szCs w:val="22"/>
        </w:rPr>
      </w:pPr>
    </w:p>
    <w:p w14:paraId="6B0A2F82" w14:textId="5BE51249" w:rsidR="006C2EB0" w:rsidRPr="008A177D" w:rsidRDefault="0D177563">
      <w:pPr>
        <w:jc w:val="both"/>
        <w:rPr>
          <w:rFonts w:ascii="Verdana" w:eastAsia="Arial" w:hAnsi="Verdana" w:cs="Arial"/>
          <w:sz w:val="22"/>
          <w:szCs w:val="22"/>
        </w:rPr>
      </w:pPr>
      <w:r w:rsidRPr="008A177D">
        <w:rPr>
          <w:rFonts w:ascii="Verdana" w:hAnsi="Verdana" w:cs="Arial"/>
          <w:sz w:val="22"/>
          <w:szCs w:val="22"/>
        </w:rPr>
        <w:t xml:space="preserve">Las fechas de corte de los documentos señalados en el literal A será </w:t>
      </w:r>
      <w:r w:rsidRPr="008A177D">
        <w:rPr>
          <w:rFonts w:ascii="Verdana" w:hAnsi="Verdana" w:cs="Arial"/>
          <w:sz w:val="22"/>
          <w:szCs w:val="22"/>
          <w:highlight w:val="lightGray"/>
        </w:rPr>
        <w:t xml:space="preserve">[la </w:t>
      </w:r>
      <w:r w:rsidR="30097DD1" w:rsidRPr="008A177D">
        <w:rPr>
          <w:rFonts w:ascii="Verdana" w:hAnsi="Verdana" w:cs="Arial"/>
          <w:sz w:val="22"/>
          <w:szCs w:val="22"/>
          <w:highlight w:val="lightGray"/>
        </w:rPr>
        <w:t>Entidad</w:t>
      </w:r>
      <w:r w:rsidRPr="008A177D">
        <w:rPr>
          <w:rFonts w:ascii="Verdana" w:hAnsi="Verdana" w:cs="Arial"/>
          <w:sz w:val="22"/>
          <w:szCs w:val="22"/>
          <w:highlight w:val="lightGray"/>
        </w:rPr>
        <w:t xml:space="preserve"> establecerá las fechas de corte, de acuerdo con lo </w:t>
      </w:r>
      <w:r w:rsidR="0341EA18" w:rsidRPr="008A177D">
        <w:rPr>
          <w:rFonts w:ascii="Verdana" w:hAnsi="Verdana" w:cs="Arial"/>
          <w:sz w:val="22"/>
          <w:szCs w:val="22"/>
          <w:highlight w:val="lightGray"/>
        </w:rPr>
        <w:t>contemplado</w:t>
      </w:r>
      <w:r w:rsidRPr="008A177D">
        <w:rPr>
          <w:rFonts w:ascii="Verdana" w:hAnsi="Verdana" w:cs="Arial"/>
          <w:sz w:val="22"/>
          <w:szCs w:val="22"/>
          <w:highlight w:val="lightGray"/>
        </w:rPr>
        <w:t xml:space="preserve"> en la</w:t>
      </w:r>
      <w:r w:rsidR="066E5E8C" w:rsidRPr="008A177D">
        <w:rPr>
          <w:rFonts w:ascii="Verdana" w:hAnsi="Verdana" w:cs="Arial"/>
          <w:sz w:val="22"/>
          <w:szCs w:val="22"/>
          <w:highlight w:val="lightGray"/>
        </w:rPr>
        <w:t>s</w:t>
      </w:r>
      <w:r w:rsidRPr="008A177D">
        <w:rPr>
          <w:rFonts w:ascii="Verdana" w:hAnsi="Verdana" w:cs="Arial"/>
          <w:sz w:val="22"/>
          <w:szCs w:val="22"/>
          <w:highlight w:val="lightGray"/>
        </w:rPr>
        <w:t xml:space="preserve"> Subsecci</w:t>
      </w:r>
      <w:r w:rsidR="066E5E8C" w:rsidRPr="008A177D">
        <w:rPr>
          <w:rFonts w:ascii="Verdana" w:hAnsi="Verdana" w:cs="Arial"/>
          <w:sz w:val="22"/>
          <w:szCs w:val="22"/>
          <w:highlight w:val="lightGray"/>
        </w:rPr>
        <w:t>o</w:t>
      </w:r>
      <w:r w:rsidRPr="008A177D">
        <w:rPr>
          <w:rFonts w:ascii="Verdana" w:hAnsi="Verdana" w:cs="Arial"/>
          <w:sz w:val="22"/>
          <w:szCs w:val="22"/>
          <w:highlight w:val="lightGray"/>
        </w:rPr>
        <w:t>n</w:t>
      </w:r>
      <w:r w:rsidR="066E5E8C" w:rsidRPr="008A177D">
        <w:rPr>
          <w:rFonts w:ascii="Verdana" w:hAnsi="Verdana" w:cs="Arial"/>
          <w:sz w:val="22"/>
          <w:szCs w:val="22"/>
          <w:highlight w:val="lightGray"/>
        </w:rPr>
        <w:t>es</w:t>
      </w:r>
      <w:r w:rsidRPr="008A177D">
        <w:rPr>
          <w:rFonts w:ascii="Verdana" w:hAnsi="Verdana" w:cs="Arial"/>
          <w:sz w:val="22"/>
          <w:szCs w:val="22"/>
          <w:highlight w:val="lightGray"/>
        </w:rPr>
        <w:t xml:space="preserve"> 5</w:t>
      </w:r>
      <w:r w:rsidR="74C6E369" w:rsidRPr="008A177D">
        <w:rPr>
          <w:rFonts w:ascii="Verdana" w:hAnsi="Verdana" w:cs="Arial"/>
          <w:sz w:val="22"/>
          <w:szCs w:val="22"/>
          <w:highlight w:val="lightGray"/>
        </w:rPr>
        <w:t xml:space="preserve"> y 6</w:t>
      </w:r>
      <w:r w:rsidRPr="008A177D">
        <w:rPr>
          <w:rFonts w:ascii="Verdana" w:hAnsi="Verdana" w:cs="Arial"/>
          <w:sz w:val="22"/>
          <w:szCs w:val="22"/>
          <w:highlight w:val="lightGray"/>
        </w:rPr>
        <w:t xml:space="preserve"> de la Sección 1, del Capítulo 1, del Título 1, de la Parte 2 del Decreto 1082 de 2015 o las normas que las modifiquen, adicionen o sustituyan.]</w:t>
      </w:r>
      <w:r w:rsidRPr="008A177D">
        <w:rPr>
          <w:rFonts w:ascii="Verdana" w:hAnsi="Verdana" w:cs="Arial"/>
          <w:sz w:val="22"/>
          <w:szCs w:val="22"/>
        </w:rPr>
        <w:t xml:space="preserve">, acompañado del </w:t>
      </w:r>
      <w:r w:rsidR="1055DE5F" w:rsidRPr="008A177D">
        <w:rPr>
          <w:rFonts w:ascii="Verdana" w:hAnsi="Verdana" w:cs="Arial"/>
          <w:sz w:val="22"/>
          <w:szCs w:val="22"/>
        </w:rPr>
        <w:t>i</w:t>
      </w:r>
      <w:r w:rsidRPr="008A177D">
        <w:rPr>
          <w:rFonts w:ascii="Verdana" w:hAnsi="Verdana" w:cs="Arial"/>
          <w:sz w:val="22"/>
          <w:szCs w:val="22"/>
        </w:rPr>
        <w:t xml:space="preserve">nforme de </w:t>
      </w:r>
      <w:r w:rsidR="1055DE5F" w:rsidRPr="008A177D">
        <w:rPr>
          <w:rFonts w:ascii="Verdana" w:hAnsi="Verdana" w:cs="Arial"/>
          <w:sz w:val="22"/>
          <w:szCs w:val="22"/>
        </w:rPr>
        <w:t>a</w:t>
      </w:r>
      <w:r w:rsidRPr="008A177D">
        <w:rPr>
          <w:rFonts w:ascii="Verdana" w:hAnsi="Verdana" w:cs="Arial"/>
          <w:sz w:val="22"/>
          <w:szCs w:val="22"/>
        </w:rPr>
        <w:t xml:space="preserve">uditoría, salvo que se acredite en debida forma que la legislación propia del país de origen </w:t>
      </w:r>
      <w:r w:rsidR="0341EA18" w:rsidRPr="008A177D">
        <w:rPr>
          <w:rFonts w:ascii="Verdana" w:hAnsi="Verdana" w:cs="Arial"/>
          <w:sz w:val="22"/>
          <w:szCs w:val="22"/>
        </w:rPr>
        <w:t>fija</w:t>
      </w:r>
      <w:r w:rsidRPr="008A177D">
        <w:rPr>
          <w:rFonts w:ascii="Verdana" w:hAnsi="Verdana" w:cs="Arial"/>
          <w:sz w:val="22"/>
          <w:szCs w:val="22"/>
        </w:rPr>
        <w:t xml:space="preserve"> una fecha de corte diferente a la prevista en este pliego.</w:t>
      </w:r>
    </w:p>
    <w:p w14:paraId="4A940FDA" w14:textId="77777777" w:rsidR="00811D4F" w:rsidRPr="008A177D" w:rsidRDefault="00811D4F">
      <w:pPr>
        <w:jc w:val="both"/>
        <w:rPr>
          <w:rFonts w:ascii="Verdana" w:eastAsia="Arial" w:hAnsi="Verdana" w:cs="Arial"/>
          <w:sz w:val="22"/>
          <w:szCs w:val="22"/>
        </w:rPr>
      </w:pPr>
    </w:p>
    <w:p w14:paraId="00CD7050" w14:textId="3678A312" w:rsidR="006C2EB0" w:rsidRPr="008A177D" w:rsidRDefault="006C2EB0">
      <w:pPr>
        <w:widowControl w:val="0"/>
        <w:jc w:val="both"/>
        <w:rPr>
          <w:rFonts w:ascii="Verdana" w:hAnsi="Verdana" w:cs="Arial"/>
          <w:sz w:val="22"/>
          <w:szCs w:val="22"/>
        </w:rPr>
      </w:pPr>
      <w:r w:rsidRPr="008A177D">
        <w:rPr>
          <w:rFonts w:ascii="Verdana" w:hAnsi="Verdana" w:cs="Arial"/>
          <w:sz w:val="22"/>
          <w:szCs w:val="22"/>
        </w:rPr>
        <w:t>Si</w:t>
      </w:r>
      <w:r w:rsidR="002644ED" w:rsidRPr="008A177D">
        <w:rPr>
          <w:rFonts w:ascii="Verdana" w:eastAsia="Arial" w:hAnsi="Verdana" w:cs="Arial"/>
          <w:sz w:val="22"/>
          <w:szCs w:val="22"/>
        </w:rPr>
        <w:t xml:space="preserve"> </w:t>
      </w:r>
      <w:r w:rsidRPr="008A177D">
        <w:rPr>
          <w:rFonts w:ascii="Verdana" w:hAnsi="Verdana" w:cs="Arial"/>
          <w:sz w:val="22"/>
          <w:szCs w:val="22"/>
        </w:rPr>
        <w:t>alguno</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2644ED" w:rsidRPr="008A177D">
        <w:rPr>
          <w:rFonts w:ascii="Verdana" w:eastAsia="Arial" w:hAnsi="Verdana" w:cs="Arial"/>
          <w:sz w:val="22"/>
          <w:szCs w:val="22"/>
        </w:rPr>
        <w:t xml:space="preserve"> </w:t>
      </w:r>
      <w:r w:rsidRPr="008A177D">
        <w:rPr>
          <w:rFonts w:ascii="Verdana" w:hAnsi="Verdana" w:cs="Arial"/>
          <w:sz w:val="22"/>
          <w:szCs w:val="22"/>
        </w:rPr>
        <w:t>estos</w:t>
      </w:r>
      <w:r w:rsidR="002644ED" w:rsidRPr="008A177D">
        <w:rPr>
          <w:rFonts w:ascii="Verdana" w:eastAsia="Arial" w:hAnsi="Verdana" w:cs="Arial"/>
          <w:sz w:val="22"/>
          <w:szCs w:val="22"/>
        </w:rPr>
        <w:t xml:space="preserve"> </w:t>
      </w:r>
      <w:r w:rsidRPr="008A177D">
        <w:rPr>
          <w:rFonts w:ascii="Verdana" w:hAnsi="Verdana" w:cs="Arial"/>
          <w:sz w:val="22"/>
          <w:szCs w:val="22"/>
        </w:rPr>
        <w:t>requerimientos</w:t>
      </w:r>
      <w:r w:rsidR="002644ED" w:rsidRPr="008A177D">
        <w:rPr>
          <w:rFonts w:ascii="Verdana" w:eastAsia="Arial" w:hAnsi="Verdana" w:cs="Arial"/>
          <w:sz w:val="22"/>
          <w:szCs w:val="22"/>
        </w:rPr>
        <w:t xml:space="preserve"> </w:t>
      </w:r>
      <w:r w:rsidRPr="008A177D">
        <w:rPr>
          <w:rFonts w:ascii="Verdana" w:hAnsi="Verdana" w:cs="Arial"/>
          <w:sz w:val="22"/>
          <w:szCs w:val="22"/>
        </w:rPr>
        <w:t>no</w:t>
      </w:r>
      <w:r w:rsidR="002644ED" w:rsidRPr="008A177D">
        <w:rPr>
          <w:rFonts w:ascii="Verdana" w:eastAsia="Arial" w:hAnsi="Verdana" w:cs="Arial"/>
          <w:sz w:val="22"/>
          <w:szCs w:val="22"/>
        </w:rPr>
        <w:t xml:space="preserve"> </w:t>
      </w:r>
      <w:r w:rsidRPr="008A177D">
        <w:rPr>
          <w:rFonts w:ascii="Verdana" w:hAnsi="Verdana" w:cs="Arial"/>
          <w:sz w:val="22"/>
          <w:szCs w:val="22"/>
        </w:rPr>
        <w:t>aplica</w:t>
      </w:r>
      <w:r w:rsidR="002644ED" w:rsidRPr="008A177D">
        <w:rPr>
          <w:rFonts w:ascii="Verdana" w:eastAsia="Arial" w:hAnsi="Verdana" w:cs="Arial"/>
          <w:sz w:val="22"/>
          <w:szCs w:val="22"/>
        </w:rPr>
        <w:t xml:space="preserve"> </w:t>
      </w:r>
      <w:r w:rsidRPr="008A177D">
        <w:rPr>
          <w:rFonts w:ascii="Verdana" w:hAnsi="Verdana" w:cs="Arial"/>
          <w:sz w:val="22"/>
          <w:szCs w:val="22"/>
        </w:rPr>
        <w:t>en</w:t>
      </w:r>
      <w:r w:rsidR="002644ED" w:rsidRPr="008A177D">
        <w:rPr>
          <w:rFonts w:ascii="Verdana" w:eastAsia="Arial" w:hAnsi="Verdana" w:cs="Arial"/>
          <w:sz w:val="22"/>
          <w:szCs w:val="22"/>
        </w:rPr>
        <w:t xml:space="preserve"> </w:t>
      </w:r>
      <w:r w:rsidRPr="008A177D">
        <w:rPr>
          <w:rFonts w:ascii="Verdana" w:hAnsi="Verdana" w:cs="Arial"/>
          <w:sz w:val="22"/>
          <w:szCs w:val="22"/>
        </w:rPr>
        <w:t>el</w:t>
      </w:r>
      <w:r w:rsidR="002644ED" w:rsidRPr="008A177D">
        <w:rPr>
          <w:rFonts w:ascii="Verdana" w:eastAsia="Arial" w:hAnsi="Verdana" w:cs="Arial"/>
          <w:sz w:val="22"/>
          <w:szCs w:val="22"/>
        </w:rPr>
        <w:t xml:space="preserve"> </w:t>
      </w:r>
      <w:r w:rsidRPr="008A177D">
        <w:rPr>
          <w:rFonts w:ascii="Verdana" w:hAnsi="Verdana" w:cs="Arial"/>
          <w:sz w:val="22"/>
          <w:szCs w:val="22"/>
        </w:rPr>
        <w:t>país</w:t>
      </w:r>
      <w:r w:rsidR="002644ED" w:rsidRPr="008A177D">
        <w:rPr>
          <w:rFonts w:ascii="Verdana" w:eastAsia="Arial" w:hAnsi="Verdana" w:cs="Arial"/>
          <w:sz w:val="22"/>
          <w:szCs w:val="22"/>
        </w:rPr>
        <w:t xml:space="preserve"> </w:t>
      </w:r>
      <w:r w:rsidRPr="008A177D">
        <w:rPr>
          <w:rFonts w:ascii="Verdana" w:hAnsi="Verdana" w:cs="Arial"/>
          <w:sz w:val="22"/>
          <w:szCs w:val="22"/>
        </w:rPr>
        <w:t>del</w:t>
      </w:r>
      <w:r w:rsidR="002644ED" w:rsidRPr="008A177D">
        <w:rPr>
          <w:rFonts w:ascii="Verdana" w:eastAsia="Arial" w:hAnsi="Verdana" w:cs="Arial"/>
          <w:sz w:val="22"/>
          <w:szCs w:val="22"/>
        </w:rPr>
        <w:t xml:space="preserve"> </w:t>
      </w:r>
      <w:r w:rsidRPr="008A177D">
        <w:rPr>
          <w:rFonts w:ascii="Verdana" w:hAnsi="Verdana" w:cs="Arial"/>
          <w:sz w:val="22"/>
          <w:szCs w:val="22"/>
        </w:rPr>
        <w:t>domicilio</w:t>
      </w:r>
      <w:r w:rsidR="002644ED" w:rsidRPr="008A177D">
        <w:rPr>
          <w:rFonts w:ascii="Verdana" w:eastAsia="Arial" w:hAnsi="Verdana" w:cs="Arial"/>
          <w:sz w:val="22"/>
          <w:szCs w:val="22"/>
        </w:rPr>
        <w:t xml:space="preserve"> </w:t>
      </w:r>
      <w:r w:rsidRPr="008A177D">
        <w:rPr>
          <w:rFonts w:ascii="Verdana" w:hAnsi="Verdana" w:cs="Arial"/>
          <w:sz w:val="22"/>
          <w:szCs w:val="22"/>
        </w:rPr>
        <w:t>del</w:t>
      </w:r>
      <w:r w:rsidR="002644ED" w:rsidRPr="008A177D">
        <w:rPr>
          <w:rFonts w:ascii="Verdana" w:eastAsia="Arial" w:hAnsi="Verdana" w:cs="Arial"/>
          <w:sz w:val="22"/>
          <w:szCs w:val="22"/>
        </w:rPr>
        <w:t xml:space="preserve"> </w:t>
      </w:r>
      <w:r w:rsidR="000C7C86" w:rsidRPr="008A177D">
        <w:rPr>
          <w:rFonts w:ascii="Verdana" w:hAnsi="Verdana" w:cs="Arial"/>
          <w:sz w:val="22"/>
          <w:szCs w:val="22"/>
        </w:rPr>
        <w:t>Proponente</w:t>
      </w:r>
      <w:r w:rsidR="000C7C86" w:rsidRPr="008A177D">
        <w:rPr>
          <w:rFonts w:ascii="Verdana" w:eastAsia="Arial" w:hAnsi="Verdana" w:cs="Arial"/>
          <w:sz w:val="22"/>
          <w:szCs w:val="22"/>
        </w:rPr>
        <w:t xml:space="preserve"> </w:t>
      </w:r>
      <w:r w:rsidRPr="008A177D">
        <w:rPr>
          <w:rFonts w:ascii="Verdana" w:hAnsi="Verdana" w:cs="Arial"/>
          <w:sz w:val="22"/>
          <w:szCs w:val="22"/>
        </w:rPr>
        <w:t>extranjero,</w:t>
      </w:r>
      <w:r w:rsidR="002644ED" w:rsidRPr="008A177D">
        <w:rPr>
          <w:rFonts w:ascii="Verdana" w:eastAsia="Arial" w:hAnsi="Verdana" w:cs="Arial"/>
          <w:sz w:val="22"/>
          <w:szCs w:val="22"/>
        </w:rPr>
        <w:t xml:space="preserve"> </w:t>
      </w:r>
      <w:r w:rsidRPr="008A177D">
        <w:rPr>
          <w:rFonts w:ascii="Verdana" w:hAnsi="Verdana" w:cs="Arial"/>
          <w:sz w:val="22"/>
          <w:szCs w:val="22"/>
        </w:rPr>
        <w:t>el</w:t>
      </w:r>
      <w:r w:rsidR="002644ED" w:rsidRPr="008A177D">
        <w:rPr>
          <w:rFonts w:ascii="Verdana" w:eastAsia="Arial" w:hAnsi="Verdana" w:cs="Arial"/>
          <w:sz w:val="22"/>
          <w:szCs w:val="22"/>
        </w:rPr>
        <w:t xml:space="preserve"> </w:t>
      </w:r>
      <w:r w:rsidR="00397823" w:rsidRPr="008A177D">
        <w:rPr>
          <w:rFonts w:ascii="Verdana" w:hAnsi="Verdana" w:cs="Arial"/>
          <w:sz w:val="22"/>
          <w:szCs w:val="22"/>
        </w:rPr>
        <w:t>r</w:t>
      </w:r>
      <w:r w:rsidR="002C59B4" w:rsidRPr="008A177D">
        <w:rPr>
          <w:rFonts w:ascii="Verdana" w:hAnsi="Verdana" w:cs="Arial"/>
          <w:sz w:val="22"/>
          <w:szCs w:val="22"/>
        </w:rPr>
        <w:t xml:space="preserve">epresentante </w:t>
      </w:r>
      <w:r w:rsidR="00397823" w:rsidRPr="008A177D">
        <w:rPr>
          <w:rFonts w:ascii="Verdana" w:hAnsi="Verdana" w:cs="Arial"/>
          <w:sz w:val="22"/>
          <w:szCs w:val="22"/>
        </w:rPr>
        <w:t>l</w:t>
      </w:r>
      <w:r w:rsidR="002C59B4" w:rsidRPr="008A177D">
        <w:rPr>
          <w:rFonts w:ascii="Verdana" w:hAnsi="Verdana" w:cs="Arial"/>
          <w:sz w:val="22"/>
          <w:szCs w:val="22"/>
        </w:rPr>
        <w:t xml:space="preserve">egal o </w:t>
      </w:r>
      <w:r w:rsidRPr="008A177D">
        <w:rPr>
          <w:rFonts w:ascii="Verdana" w:hAnsi="Verdana" w:cs="Arial"/>
          <w:sz w:val="22"/>
          <w:szCs w:val="22"/>
        </w:rPr>
        <w:t>el</w:t>
      </w:r>
      <w:r w:rsidR="002644ED" w:rsidRPr="008A177D">
        <w:rPr>
          <w:rFonts w:ascii="Verdana" w:eastAsia="Arial" w:hAnsi="Verdana" w:cs="Arial"/>
          <w:sz w:val="22"/>
          <w:szCs w:val="22"/>
        </w:rPr>
        <w:t xml:space="preserve"> </w:t>
      </w:r>
      <w:r w:rsidRPr="008A177D">
        <w:rPr>
          <w:rFonts w:ascii="Verdana" w:hAnsi="Verdana" w:cs="Arial"/>
          <w:sz w:val="22"/>
          <w:szCs w:val="22"/>
        </w:rPr>
        <w:t>apoderado</w:t>
      </w:r>
      <w:r w:rsidR="002644ED" w:rsidRPr="008A177D">
        <w:rPr>
          <w:rFonts w:ascii="Verdana" w:eastAsia="Arial" w:hAnsi="Verdana" w:cs="Arial"/>
          <w:sz w:val="22"/>
          <w:szCs w:val="22"/>
        </w:rPr>
        <w:t xml:space="preserve"> </w:t>
      </w:r>
      <w:r w:rsidRPr="008A177D">
        <w:rPr>
          <w:rFonts w:ascii="Verdana" w:hAnsi="Verdana" w:cs="Arial"/>
          <w:sz w:val="22"/>
          <w:szCs w:val="22"/>
        </w:rPr>
        <w:t>en</w:t>
      </w:r>
      <w:r w:rsidR="002644ED" w:rsidRPr="008A177D">
        <w:rPr>
          <w:rFonts w:ascii="Verdana" w:eastAsia="Arial" w:hAnsi="Verdana" w:cs="Arial"/>
          <w:sz w:val="22"/>
          <w:szCs w:val="22"/>
        </w:rPr>
        <w:t xml:space="preserve"> </w:t>
      </w:r>
      <w:r w:rsidRPr="008A177D">
        <w:rPr>
          <w:rFonts w:ascii="Verdana" w:hAnsi="Verdana" w:cs="Arial"/>
          <w:sz w:val="22"/>
          <w:szCs w:val="22"/>
        </w:rPr>
        <w:t>Colombia</w:t>
      </w:r>
      <w:r w:rsidR="002644ED" w:rsidRPr="008A177D">
        <w:rPr>
          <w:rFonts w:ascii="Verdana" w:eastAsia="Arial" w:hAnsi="Verdana" w:cs="Arial"/>
          <w:sz w:val="22"/>
          <w:szCs w:val="22"/>
        </w:rPr>
        <w:t xml:space="preserve"> </w:t>
      </w:r>
      <w:r w:rsidRPr="008A177D">
        <w:rPr>
          <w:rFonts w:ascii="Verdana" w:hAnsi="Verdana" w:cs="Arial"/>
          <w:sz w:val="22"/>
          <w:szCs w:val="22"/>
        </w:rPr>
        <w:t>deberán</w:t>
      </w:r>
      <w:r w:rsidR="002644ED" w:rsidRPr="008A177D">
        <w:rPr>
          <w:rFonts w:ascii="Verdana" w:eastAsia="Arial" w:hAnsi="Verdana" w:cs="Arial"/>
          <w:sz w:val="22"/>
          <w:szCs w:val="22"/>
        </w:rPr>
        <w:t xml:space="preserve"> </w:t>
      </w:r>
      <w:r w:rsidRPr="008A177D">
        <w:rPr>
          <w:rFonts w:ascii="Verdana" w:hAnsi="Verdana" w:cs="Arial"/>
          <w:sz w:val="22"/>
          <w:szCs w:val="22"/>
        </w:rPr>
        <w:t>hacerlo</w:t>
      </w:r>
      <w:r w:rsidR="002644ED" w:rsidRPr="008A177D">
        <w:rPr>
          <w:rFonts w:ascii="Verdana" w:eastAsia="Arial" w:hAnsi="Verdana" w:cs="Arial"/>
          <w:sz w:val="22"/>
          <w:szCs w:val="22"/>
        </w:rPr>
        <w:t xml:space="preserve"> </w:t>
      </w:r>
      <w:r w:rsidRPr="008A177D">
        <w:rPr>
          <w:rFonts w:ascii="Verdana" w:hAnsi="Verdana" w:cs="Arial"/>
          <w:sz w:val="22"/>
          <w:szCs w:val="22"/>
        </w:rPr>
        <w:t>constar</w:t>
      </w:r>
      <w:r w:rsidR="002644ED" w:rsidRPr="008A177D">
        <w:rPr>
          <w:rFonts w:ascii="Verdana" w:eastAsia="Arial" w:hAnsi="Verdana" w:cs="Arial"/>
          <w:sz w:val="22"/>
          <w:szCs w:val="22"/>
        </w:rPr>
        <w:t xml:space="preserve"> </w:t>
      </w:r>
      <w:r w:rsidRPr="008A177D">
        <w:rPr>
          <w:rFonts w:ascii="Verdana" w:hAnsi="Verdana" w:cs="Arial"/>
          <w:sz w:val="22"/>
          <w:szCs w:val="22"/>
        </w:rPr>
        <w:t>bajo</w:t>
      </w:r>
      <w:r w:rsidR="002644ED" w:rsidRPr="008A177D">
        <w:rPr>
          <w:rFonts w:ascii="Verdana" w:eastAsia="Arial" w:hAnsi="Verdana" w:cs="Arial"/>
          <w:sz w:val="22"/>
          <w:szCs w:val="22"/>
        </w:rPr>
        <w:t xml:space="preserve"> </w:t>
      </w:r>
      <w:r w:rsidRPr="008A177D">
        <w:rPr>
          <w:rFonts w:ascii="Verdana" w:hAnsi="Verdana" w:cs="Arial"/>
          <w:sz w:val="22"/>
          <w:szCs w:val="22"/>
        </w:rPr>
        <w:t>la</w:t>
      </w:r>
      <w:r w:rsidR="002644ED" w:rsidRPr="008A177D">
        <w:rPr>
          <w:rFonts w:ascii="Verdana" w:eastAsia="Arial" w:hAnsi="Verdana" w:cs="Arial"/>
          <w:sz w:val="22"/>
          <w:szCs w:val="22"/>
        </w:rPr>
        <w:t xml:space="preserve"> </w:t>
      </w:r>
      <w:r w:rsidRPr="008A177D">
        <w:rPr>
          <w:rFonts w:ascii="Verdana" w:hAnsi="Verdana" w:cs="Arial"/>
          <w:sz w:val="22"/>
          <w:szCs w:val="22"/>
        </w:rPr>
        <w:t>gravedad</w:t>
      </w:r>
      <w:r w:rsidR="002644ED" w:rsidRPr="008A177D">
        <w:rPr>
          <w:rFonts w:ascii="Verdana" w:eastAsia="Arial" w:hAnsi="Verdana" w:cs="Arial"/>
          <w:sz w:val="22"/>
          <w:szCs w:val="22"/>
        </w:rPr>
        <w:t xml:space="preserve"> </w:t>
      </w:r>
      <w:r w:rsidRPr="008A177D">
        <w:rPr>
          <w:rFonts w:ascii="Verdana" w:hAnsi="Verdana" w:cs="Arial"/>
          <w:sz w:val="22"/>
          <w:szCs w:val="22"/>
        </w:rPr>
        <w:t>de</w:t>
      </w:r>
      <w:r w:rsidR="009E6255" w:rsidRPr="008A177D">
        <w:rPr>
          <w:rFonts w:ascii="Verdana" w:hAnsi="Verdana" w:cs="Arial"/>
          <w:sz w:val="22"/>
          <w:szCs w:val="22"/>
        </w:rPr>
        <w:t>l</w:t>
      </w:r>
      <w:r w:rsidR="002644ED" w:rsidRPr="008A177D">
        <w:rPr>
          <w:rFonts w:ascii="Verdana" w:eastAsia="Arial" w:hAnsi="Verdana" w:cs="Arial"/>
          <w:sz w:val="22"/>
          <w:szCs w:val="22"/>
        </w:rPr>
        <w:t xml:space="preserve"> </w:t>
      </w:r>
      <w:r w:rsidRPr="008A177D">
        <w:rPr>
          <w:rFonts w:ascii="Verdana" w:hAnsi="Verdana" w:cs="Arial"/>
          <w:sz w:val="22"/>
          <w:szCs w:val="22"/>
        </w:rPr>
        <w:t>juramento</w:t>
      </w:r>
      <w:r w:rsidR="002C59B4" w:rsidRPr="008A177D">
        <w:rPr>
          <w:rFonts w:ascii="Verdana" w:hAnsi="Verdana" w:cs="Arial"/>
          <w:sz w:val="22"/>
          <w:szCs w:val="22"/>
        </w:rPr>
        <w:t xml:space="preserve"> en el </w:t>
      </w:r>
      <w:r w:rsidR="0099416F" w:rsidRPr="008A177D">
        <w:rPr>
          <w:rFonts w:ascii="Verdana" w:hAnsi="Verdana" w:cs="Arial"/>
          <w:sz w:val="22"/>
          <w:szCs w:val="22"/>
        </w:rPr>
        <w:t xml:space="preserve">“Formato 4 – Capacidad </w:t>
      </w:r>
      <w:r w:rsidR="00B53F59" w:rsidRPr="008A177D">
        <w:rPr>
          <w:rFonts w:ascii="Verdana" w:hAnsi="Verdana" w:cs="Arial"/>
          <w:sz w:val="22"/>
          <w:szCs w:val="22"/>
        </w:rPr>
        <w:t>f</w:t>
      </w:r>
      <w:r w:rsidR="0099416F" w:rsidRPr="008A177D">
        <w:rPr>
          <w:rFonts w:ascii="Verdana" w:hAnsi="Verdana" w:cs="Arial"/>
          <w:sz w:val="22"/>
          <w:szCs w:val="22"/>
        </w:rPr>
        <w:t xml:space="preserve">inanciera y organizacional </w:t>
      </w:r>
      <w:r w:rsidR="009E6255" w:rsidRPr="008A177D">
        <w:rPr>
          <w:rStyle w:val="normaltextrun"/>
          <w:rFonts w:ascii="Verdana" w:eastAsiaTheme="majorEastAsia" w:hAnsi="Verdana" w:cs="Arial"/>
          <w:color w:val="000000"/>
          <w:sz w:val="22"/>
          <w:szCs w:val="22"/>
          <w:shd w:val="clear" w:color="auto" w:fill="FFFFFF"/>
          <w:lang w:val="es-ES"/>
        </w:rPr>
        <w:t>(</w:t>
      </w:r>
      <w:r w:rsidR="009E6255" w:rsidRPr="008A177D">
        <w:rPr>
          <w:rStyle w:val="normaltextrun"/>
          <w:rFonts w:ascii="Verdana" w:hAnsi="Verdana" w:cs="Arial"/>
          <w:color w:val="000000"/>
          <w:sz w:val="22"/>
          <w:szCs w:val="22"/>
          <w:shd w:val="clear" w:color="auto" w:fill="FFFFFF"/>
          <w:lang w:val="es-ES"/>
        </w:rPr>
        <w:t>Personas naturales o jurídicas ex</w:t>
      </w:r>
      <w:r w:rsidR="009E6255" w:rsidRPr="008A177D">
        <w:rPr>
          <w:rStyle w:val="normaltextrun"/>
          <w:rFonts w:ascii="Verdana" w:hAnsi="Verdana" w:cs="Arial"/>
          <w:color w:val="D13438"/>
          <w:sz w:val="22"/>
          <w:szCs w:val="22"/>
          <w:u w:val="single"/>
          <w:shd w:val="clear" w:color="auto" w:fill="FFFFFF"/>
          <w:lang w:val="es-ES"/>
        </w:rPr>
        <w:t>t</w:t>
      </w:r>
      <w:r w:rsidR="009E6255" w:rsidRPr="008A177D">
        <w:rPr>
          <w:rStyle w:val="normaltextrun"/>
          <w:rFonts w:ascii="Verdana" w:hAnsi="Verdana" w:cs="Arial"/>
          <w:color w:val="000000"/>
          <w:sz w:val="22"/>
          <w:szCs w:val="22"/>
          <w:shd w:val="clear" w:color="auto" w:fill="FFFFFF"/>
          <w:lang w:val="es-ES"/>
        </w:rPr>
        <w:t>ranjeras sin domicilio o sucursal en Colombia</w:t>
      </w:r>
      <w:r w:rsidR="009E6255" w:rsidRPr="008A177D">
        <w:rPr>
          <w:rStyle w:val="normaltextrun"/>
          <w:rFonts w:ascii="Verdana" w:eastAsiaTheme="majorEastAsia" w:hAnsi="Verdana" w:cs="Arial"/>
          <w:color w:val="000000"/>
          <w:sz w:val="22"/>
          <w:szCs w:val="22"/>
          <w:shd w:val="clear" w:color="auto" w:fill="FFFFFF"/>
          <w:lang w:val="es-ES"/>
        </w:rPr>
        <w:t>)</w:t>
      </w:r>
      <w:r w:rsidR="0099416F" w:rsidRPr="008A177D">
        <w:rPr>
          <w:rFonts w:ascii="Verdana" w:hAnsi="Verdana" w:cs="Arial"/>
          <w:sz w:val="22"/>
          <w:szCs w:val="22"/>
        </w:rPr>
        <w:t>”</w:t>
      </w:r>
      <w:r w:rsidR="002C59B4" w:rsidRPr="008A177D">
        <w:rPr>
          <w:rFonts w:ascii="Verdana" w:eastAsia="Arial" w:hAnsi="Verdana" w:cs="Arial"/>
          <w:sz w:val="22"/>
          <w:szCs w:val="22"/>
        </w:rPr>
        <w:t>.</w:t>
      </w:r>
      <w:r w:rsidR="002C59B4" w:rsidRPr="008A177D">
        <w:rPr>
          <w:rFonts w:ascii="Verdana" w:hAnsi="Verdana" w:cs="Arial"/>
          <w:sz w:val="22"/>
          <w:szCs w:val="22"/>
        </w:rPr>
        <w:t xml:space="preserve"> El </w:t>
      </w:r>
      <w:r w:rsidR="767B1703" w:rsidRPr="008A177D">
        <w:rPr>
          <w:rFonts w:ascii="Verdana" w:hAnsi="Verdana" w:cs="Arial"/>
          <w:sz w:val="22"/>
          <w:szCs w:val="22"/>
        </w:rPr>
        <w:t>P</w:t>
      </w:r>
      <w:r w:rsidR="72C394E1" w:rsidRPr="008A177D">
        <w:rPr>
          <w:rFonts w:ascii="Verdana" w:hAnsi="Verdana" w:cs="Arial"/>
          <w:sz w:val="22"/>
          <w:szCs w:val="22"/>
        </w:rPr>
        <w:t>roponente</w:t>
      </w:r>
      <w:r w:rsidR="002C59B4" w:rsidRPr="008A177D">
        <w:rPr>
          <w:rFonts w:ascii="Verdana" w:hAnsi="Verdana" w:cs="Arial"/>
          <w:sz w:val="22"/>
          <w:szCs w:val="22"/>
        </w:rPr>
        <w:t xml:space="preserve"> podrá acreditar este requisito con un documento que así lo certifique emitido por una</w:t>
      </w:r>
      <w:r w:rsidR="002644ED" w:rsidRPr="008A177D">
        <w:rPr>
          <w:rFonts w:ascii="Verdana" w:eastAsia="Arial" w:hAnsi="Verdana" w:cs="Arial"/>
          <w:sz w:val="22"/>
          <w:szCs w:val="22"/>
        </w:rPr>
        <w:t xml:space="preserve"> </w:t>
      </w:r>
      <w:r w:rsidRPr="008A177D">
        <w:rPr>
          <w:rFonts w:ascii="Verdana" w:hAnsi="Verdana" w:cs="Arial"/>
          <w:sz w:val="22"/>
          <w:szCs w:val="22"/>
        </w:rPr>
        <w:t>firma</w:t>
      </w:r>
      <w:r w:rsidR="002C59B4" w:rsidRPr="008A177D">
        <w:rPr>
          <w:rFonts w:ascii="Verdana" w:hAnsi="Verdana" w:cs="Arial"/>
          <w:sz w:val="22"/>
          <w:szCs w:val="22"/>
        </w:rPr>
        <w:t xml:space="preserve"> de</w:t>
      </w:r>
      <w:r w:rsidR="002644ED" w:rsidRPr="008A177D">
        <w:rPr>
          <w:rFonts w:ascii="Verdana" w:eastAsia="Arial" w:hAnsi="Verdana" w:cs="Arial"/>
          <w:sz w:val="22"/>
          <w:szCs w:val="22"/>
        </w:rPr>
        <w:t xml:space="preserve"> </w:t>
      </w:r>
      <w:r w:rsidR="002C59B4" w:rsidRPr="008A177D">
        <w:rPr>
          <w:rFonts w:ascii="Verdana" w:hAnsi="Verdana" w:cs="Arial"/>
          <w:sz w:val="22"/>
          <w:szCs w:val="22"/>
        </w:rPr>
        <w:t>auditoría</w:t>
      </w:r>
      <w:r w:rsidR="002644ED" w:rsidRPr="008A177D">
        <w:rPr>
          <w:rFonts w:ascii="Verdana" w:eastAsia="Arial" w:hAnsi="Verdana" w:cs="Arial"/>
          <w:sz w:val="22"/>
          <w:szCs w:val="22"/>
        </w:rPr>
        <w:t xml:space="preserve"> </w:t>
      </w:r>
      <w:r w:rsidRPr="008A177D">
        <w:rPr>
          <w:rFonts w:ascii="Verdana" w:hAnsi="Verdana" w:cs="Arial"/>
          <w:sz w:val="22"/>
          <w:szCs w:val="22"/>
        </w:rPr>
        <w:t>externa.</w:t>
      </w:r>
    </w:p>
    <w:p w14:paraId="566F3E23" w14:textId="77777777" w:rsidR="0080697E" w:rsidRPr="008A177D" w:rsidRDefault="0080697E" w:rsidP="00BF2EB7">
      <w:pPr>
        <w:widowControl w:val="0"/>
        <w:jc w:val="both"/>
        <w:rPr>
          <w:rFonts w:ascii="Verdana" w:eastAsia="Arial" w:hAnsi="Verdana" w:cs="Arial"/>
          <w:sz w:val="22"/>
          <w:szCs w:val="22"/>
        </w:rPr>
      </w:pPr>
    </w:p>
    <w:p w14:paraId="08E74704" w14:textId="3BA046B3" w:rsidR="00610CB9" w:rsidRPr="008A177D" w:rsidRDefault="1A58A622" w:rsidP="1096294A">
      <w:pPr>
        <w:jc w:val="both"/>
        <w:rPr>
          <w:rFonts w:ascii="Verdana" w:eastAsiaTheme="minorEastAsia" w:hAnsi="Verdana" w:cs="Arial"/>
          <w:sz w:val="22"/>
          <w:szCs w:val="22"/>
        </w:rPr>
      </w:pPr>
      <w:r w:rsidRPr="008A177D">
        <w:rPr>
          <w:rFonts w:ascii="Verdana" w:eastAsia="Arial" w:hAnsi="Verdana" w:cs="Arial"/>
          <w:sz w:val="22"/>
          <w:szCs w:val="22"/>
        </w:rPr>
        <w:t xml:space="preserve">Si los valores de los </w:t>
      </w:r>
      <w:r w:rsidR="2BEDC03D" w:rsidRPr="008A177D">
        <w:rPr>
          <w:rFonts w:ascii="Verdana" w:eastAsia="Arial" w:hAnsi="Verdana" w:cs="Arial"/>
          <w:sz w:val="22"/>
          <w:szCs w:val="22"/>
        </w:rPr>
        <w:t>E</w:t>
      </w:r>
      <w:r w:rsidRPr="008A177D">
        <w:rPr>
          <w:rFonts w:ascii="Verdana" w:eastAsia="Arial" w:hAnsi="Verdana" w:cs="Arial"/>
          <w:sz w:val="22"/>
          <w:szCs w:val="22"/>
        </w:rPr>
        <w:t xml:space="preserve">stados </w:t>
      </w:r>
      <w:r w:rsidR="2BEDC03D" w:rsidRPr="008A177D">
        <w:rPr>
          <w:rFonts w:ascii="Verdana" w:eastAsia="Arial" w:hAnsi="Verdana" w:cs="Arial"/>
          <w:sz w:val="22"/>
          <w:szCs w:val="22"/>
        </w:rPr>
        <w:t>F</w:t>
      </w:r>
      <w:r w:rsidRPr="008A177D">
        <w:rPr>
          <w:rFonts w:ascii="Verdana" w:eastAsia="Arial" w:hAnsi="Verdana" w:cs="Arial"/>
          <w:sz w:val="22"/>
          <w:szCs w:val="22"/>
        </w:rPr>
        <w:t xml:space="preserve">inancieros están expresados originalmente en una moneda diferente a </w:t>
      </w:r>
      <w:r w:rsidR="743DB45E" w:rsidRPr="008A177D">
        <w:rPr>
          <w:rFonts w:ascii="Verdana" w:eastAsia="Arial" w:hAnsi="Verdana" w:cs="Arial"/>
          <w:sz w:val="22"/>
          <w:szCs w:val="22"/>
        </w:rPr>
        <w:t>D</w:t>
      </w:r>
      <w:r w:rsidR="308C6449" w:rsidRPr="008A177D">
        <w:rPr>
          <w:rFonts w:ascii="Verdana" w:eastAsia="Arial" w:hAnsi="Verdana" w:cs="Arial"/>
          <w:sz w:val="22"/>
          <w:szCs w:val="22"/>
        </w:rPr>
        <w:t>ólares de los Estados Unidos de América</w:t>
      </w:r>
      <w:r w:rsidRPr="008A177D">
        <w:rPr>
          <w:rFonts w:ascii="Verdana" w:eastAsia="Arial" w:hAnsi="Verdana" w:cs="Arial"/>
          <w:sz w:val="22"/>
          <w:szCs w:val="22"/>
        </w:rPr>
        <w:t xml:space="preserve">, estos deberán convertirse </w:t>
      </w:r>
      <w:r w:rsidR="54A1BDB3" w:rsidRPr="008A177D">
        <w:rPr>
          <w:rFonts w:ascii="Verdana" w:eastAsia="Arial" w:hAnsi="Verdana" w:cs="Arial"/>
          <w:sz w:val="22"/>
          <w:szCs w:val="22"/>
        </w:rPr>
        <w:t xml:space="preserve">a </w:t>
      </w:r>
      <w:r w:rsidR="743DB45E" w:rsidRPr="008A177D">
        <w:rPr>
          <w:rFonts w:ascii="Verdana" w:eastAsia="Arial" w:hAnsi="Verdana" w:cs="Arial"/>
          <w:sz w:val="22"/>
          <w:szCs w:val="22"/>
        </w:rPr>
        <w:t>P</w:t>
      </w:r>
      <w:r w:rsidR="54A1BDB3" w:rsidRPr="008A177D">
        <w:rPr>
          <w:rFonts w:ascii="Verdana" w:eastAsia="Arial" w:hAnsi="Verdana" w:cs="Arial"/>
          <w:sz w:val="22"/>
          <w:szCs w:val="22"/>
        </w:rPr>
        <w:t>esos</w:t>
      </w:r>
      <w:r w:rsidR="009610C4" w:rsidRPr="008A177D">
        <w:rPr>
          <w:rFonts w:ascii="Verdana" w:eastAsia="Arial" w:hAnsi="Verdana" w:cs="Arial"/>
          <w:sz w:val="22"/>
          <w:szCs w:val="22"/>
        </w:rPr>
        <w:t xml:space="preserve"> </w:t>
      </w:r>
      <w:r w:rsidR="743DB45E" w:rsidRPr="008A177D">
        <w:rPr>
          <w:rFonts w:ascii="Verdana" w:eastAsia="Arial" w:hAnsi="Verdana" w:cs="Arial"/>
          <w:sz w:val="22"/>
          <w:szCs w:val="22"/>
        </w:rPr>
        <w:t xml:space="preserve">Colombianos </w:t>
      </w:r>
      <w:r w:rsidR="54A1BDB3" w:rsidRPr="008A177D">
        <w:rPr>
          <w:rFonts w:ascii="Verdana" w:eastAsia="Arial" w:hAnsi="Verdana" w:cs="Arial"/>
          <w:sz w:val="22"/>
          <w:szCs w:val="22"/>
        </w:rPr>
        <w:t>en los términos definidos en la sección</w:t>
      </w:r>
      <w:r w:rsidR="6FC2D1E5" w:rsidRPr="008A177D">
        <w:rPr>
          <w:rFonts w:ascii="Verdana" w:eastAsia="Arial" w:hAnsi="Verdana" w:cs="Arial"/>
          <w:sz w:val="22"/>
          <w:szCs w:val="22"/>
        </w:rPr>
        <w:t xml:space="preserve"> 1.13</w:t>
      </w:r>
      <w:r w:rsidRPr="008A177D">
        <w:rPr>
          <w:rFonts w:ascii="Verdana" w:eastAsia="Arial" w:hAnsi="Verdana" w:cs="Arial"/>
          <w:sz w:val="22"/>
          <w:szCs w:val="22"/>
        </w:rPr>
        <w:t>.</w:t>
      </w:r>
      <w:bookmarkStart w:id="782" w:name="_Hlk511144838"/>
      <w:bookmarkStart w:id="783" w:name="_Hlk516154246"/>
      <w:bookmarkEnd w:id="781"/>
      <w:r w:rsidR="044F6A15" w:rsidRPr="008A177D">
        <w:rPr>
          <w:rFonts w:ascii="Verdana" w:eastAsiaTheme="minorEastAsia" w:hAnsi="Verdana" w:cs="Arial"/>
          <w:sz w:val="22"/>
          <w:szCs w:val="22"/>
        </w:rPr>
        <w:t xml:space="preserve"> </w:t>
      </w:r>
      <w:r w:rsidR="1F2C6B50" w:rsidRPr="008A177D">
        <w:rPr>
          <w:rFonts w:ascii="Verdana" w:eastAsiaTheme="minorEastAsia" w:hAnsi="Verdana" w:cs="Arial"/>
          <w:sz w:val="22"/>
          <w:szCs w:val="22"/>
        </w:rPr>
        <w:t xml:space="preserve">del Pliego de Condiciones. </w:t>
      </w:r>
    </w:p>
    <w:p w14:paraId="48813295" w14:textId="77777777" w:rsidR="007D06E2" w:rsidRPr="008A177D" w:rsidRDefault="007D06E2" w:rsidP="76FEEACD">
      <w:pPr>
        <w:jc w:val="both"/>
        <w:rPr>
          <w:rFonts w:ascii="Verdana" w:eastAsiaTheme="minorEastAsia" w:hAnsi="Verdana" w:cs="Arial"/>
          <w:sz w:val="22"/>
          <w:szCs w:val="22"/>
        </w:rPr>
      </w:pPr>
    </w:p>
    <w:p w14:paraId="2ACFE1F0" w14:textId="5D359BEB" w:rsidR="007D06E2" w:rsidRPr="008A177D" w:rsidRDefault="513263D7" w:rsidP="1096294A">
      <w:pPr>
        <w:pStyle w:val="Capitulo2"/>
        <w:rPr>
          <w:rFonts w:ascii="Verdana" w:eastAsia="Arial" w:hAnsi="Verdana"/>
          <w:sz w:val="22"/>
          <w:szCs w:val="22"/>
        </w:rPr>
      </w:pPr>
      <w:bookmarkStart w:id="784" w:name="_Toc108082918"/>
      <w:bookmarkStart w:id="785" w:name="_Toc208767628"/>
      <w:r w:rsidRPr="008A177D">
        <w:rPr>
          <w:rFonts w:ascii="Verdana" w:eastAsia="Arial" w:hAnsi="Verdana"/>
          <w:sz w:val="22"/>
          <w:szCs w:val="22"/>
        </w:rPr>
        <w:t>3.9.</w:t>
      </w:r>
      <w:r w:rsidR="00E2021A" w:rsidRPr="008A177D">
        <w:rPr>
          <w:rFonts w:ascii="Verdana" w:hAnsi="Verdana"/>
          <w:sz w:val="22"/>
          <w:szCs w:val="22"/>
        </w:rPr>
        <w:tab/>
      </w:r>
      <w:r w:rsidR="3B1529E4" w:rsidRPr="008A177D">
        <w:rPr>
          <w:rFonts w:ascii="Verdana" w:eastAsia="Arial" w:hAnsi="Verdana"/>
          <w:sz w:val="22"/>
          <w:szCs w:val="22"/>
        </w:rPr>
        <w:t>EXIGENCIAS MÍNIMAS DE LA EXPERIENCIA DEL PROPONENTE</w:t>
      </w:r>
      <w:r w:rsidR="71A5E160" w:rsidRPr="008A177D">
        <w:rPr>
          <w:rFonts w:ascii="Verdana" w:eastAsia="Arial" w:hAnsi="Verdana"/>
          <w:sz w:val="22"/>
          <w:szCs w:val="22"/>
        </w:rPr>
        <w:t>,</w:t>
      </w:r>
      <w:r w:rsidR="3B1529E4" w:rsidRPr="008A177D">
        <w:rPr>
          <w:rFonts w:ascii="Verdana" w:eastAsia="Arial" w:hAnsi="Verdana"/>
          <w:sz w:val="22"/>
          <w:szCs w:val="22"/>
        </w:rPr>
        <w:t xml:space="preserve"> Y </w:t>
      </w:r>
      <w:r w:rsidR="28702931" w:rsidRPr="008A177D">
        <w:rPr>
          <w:rFonts w:ascii="Verdana" w:eastAsia="Arial" w:hAnsi="Verdana"/>
          <w:sz w:val="22"/>
          <w:szCs w:val="22"/>
        </w:rPr>
        <w:t>LA EXPERIENCIA Y FORMACIÓN ACADÉMICA DEL EQUIPO DE TRABAJO</w:t>
      </w:r>
      <w:r w:rsidR="13A9FB87" w:rsidRPr="008A177D">
        <w:rPr>
          <w:rFonts w:ascii="Verdana" w:eastAsia="Arial" w:hAnsi="Verdana"/>
          <w:sz w:val="22"/>
          <w:szCs w:val="22"/>
        </w:rPr>
        <w:t xml:space="preserve"> (Personal </w:t>
      </w:r>
      <w:r w:rsidR="4E6ECB48" w:rsidRPr="008A177D">
        <w:rPr>
          <w:rFonts w:ascii="Verdana" w:eastAsia="Arial" w:hAnsi="Verdana"/>
          <w:sz w:val="22"/>
          <w:szCs w:val="22"/>
        </w:rPr>
        <w:t>C</w:t>
      </w:r>
      <w:r w:rsidR="13A9FB87" w:rsidRPr="008A177D">
        <w:rPr>
          <w:rFonts w:ascii="Verdana" w:eastAsia="Arial" w:hAnsi="Verdana"/>
          <w:sz w:val="22"/>
          <w:szCs w:val="22"/>
        </w:rPr>
        <w:t xml:space="preserve">lave </w:t>
      </w:r>
      <w:r w:rsidR="4E6ECB48" w:rsidRPr="008A177D">
        <w:rPr>
          <w:rFonts w:ascii="Verdana" w:eastAsia="Arial" w:hAnsi="Verdana"/>
          <w:sz w:val="22"/>
          <w:szCs w:val="22"/>
        </w:rPr>
        <w:t>E</w:t>
      </w:r>
      <w:r w:rsidR="13A9FB87" w:rsidRPr="008A177D">
        <w:rPr>
          <w:rFonts w:ascii="Verdana" w:eastAsia="Arial" w:hAnsi="Verdana"/>
          <w:sz w:val="22"/>
          <w:szCs w:val="22"/>
        </w:rPr>
        <w:t>valuable)</w:t>
      </w:r>
      <w:bookmarkEnd w:id="784"/>
      <w:bookmarkEnd w:id="785"/>
      <w:r w:rsidR="13A9FB87" w:rsidRPr="008A177D">
        <w:rPr>
          <w:rFonts w:ascii="Verdana" w:eastAsia="Arial" w:hAnsi="Verdana"/>
          <w:sz w:val="22"/>
          <w:szCs w:val="22"/>
        </w:rPr>
        <w:t xml:space="preserve"> </w:t>
      </w:r>
    </w:p>
    <w:p w14:paraId="63974BEE" w14:textId="4D40A9FB" w:rsidR="00796CF1" w:rsidRPr="008A177D" w:rsidRDefault="757D5068" w:rsidP="1096294A">
      <w:pPr>
        <w:pStyle w:val="InviasNormal"/>
        <w:spacing w:before="0" w:after="0"/>
        <w:jc w:val="both"/>
        <w:outlineLvl w:val="2"/>
        <w:rPr>
          <w:rFonts w:ascii="Verdana" w:eastAsia="Arial" w:hAnsi="Verdana" w:cs="Arial"/>
          <w:b/>
          <w:bCs/>
          <w:sz w:val="22"/>
          <w:szCs w:val="22"/>
          <w:lang w:val="es-CO"/>
        </w:rPr>
      </w:pPr>
      <w:bookmarkStart w:id="786" w:name="_Toc208767629"/>
      <w:r w:rsidRPr="008A177D">
        <w:rPr>
          <w:rFonts w:ascii="Verdana" w:eastAsia="Arial" w:hAnsi="Verdana" w:cs="Arial"/>
          <w:b/>
          <w:bCs/>
          <w:sz w:val="22"/>
          <w:szCs w:val="22"/>
          <w:lang w:val="es-CO"/>
        </w:rPr>
        <w:t>3.9.1.</w:t>
      </w:r>
      <w:r w:rsidR="00B36F91" w:rsidRPr="008A177D">
        <w:rPr>
          <w:rFonts w:ascii="Verdana" w:hAnsi="Verdana"/>
          <w:sz w:val="22"/>
          <w:szCs w:val="22"/>
        </w:rPr>
        <w:tab/>
      </w:r>
      <w:r w:rsidR="125A1F18" w:rsidRPr="008A177D">
        <w:rPr>
          <w:rFonts w:ascii="Verdana" w:eastAsia="Arial" w:hAnsi="Verdana" w:cs="Arial"/>
          <w:b/>
          <w:bCs/>
          <w:sz w:val="22"/>
          <w:szCs w:val="22"/>
          <w:lang w:val="es-CO"/>
        </w:rPr>
        <w:t xml:space="preserve"> </w:t>
      </w:r>
      <w:bookmarkStart w:id="787" w:name="_Toc108082919"/>
      <w:r w:rsidR="58317734" w:rsidRPr="008A177D">
        <w:rPr>
          <w:rFonts w:ascii="Verdana" w:eastAsia="Arial" w:hAnsi="Verdana" w:cs="Arial"/>
          <w:b/>
          <w:bCs/>
          <w:sz w:val="22"/>
          <w:szCs w:val="22"/>
          <w:lang w:val="es-CO"/>
        </w:rPr>
        <w:t xml:space="preserve">EXIGENCIA MÍNIMA DE LA </w:t>
      </w:r>
      <w:r w:rsidR="28702931" w:rsidRPr="008A177D">
        <w:rPr>
          <w:rFonts w:ascii="Verdana" w:eastAsia="Arial" w:hAnsi="Verdana" w:cs="Arial"/>
          <w:b/>
          <w:bCs/>
          <w:sz w:val="22"/>
          <w:szCs w:val="22"/>
          <w:lang w:val="es-CO"/>
        </w:rPr>
        <w:t>EXPERIENCIA DEL PROPONENTE</w:t>
      </w:r>
      <w:bookmarkEnd w:id="786"/>
      <w:bookmarkEnd w:id="787"/>
    </w:p>
    <w:p w14:paraId="32BF4C32" w14:textId="77777777" w:rsidR="007A6035" w:rsidRPr="008A177D" w:rsidRDefault="007A6035" w:rsidP="00E63264">
      <w:pPr>
        <w:jc w:val="both"/>
        <w:rPr>
          <w:rFonts w:ascii="Verdana" w:hAnsi="Verdana" w:cs="Arial"/>
          <w:sz w:val="22"/>
          <w:szCs w:val="22"/>
        </w:rPr>
      </w:pPr>
    </w:p>
    <w:p w14:paraId="04CE8BA4" w14:textId="00B3126C" w:rsidR="00787EF8" w:rsidRPr="008A177D" w:rsidRDefault="39E43415" w:rsidP="00BF2EB7">
      <w:pPr>
        <w:jc w:val="both"/>
        <w:rPr>
          <w:rFonts w:ascii="Verdana" w:hAnsi="Verdana" w:cs="Arial"/>
          <w:sz w:val="22"/>
          <w:szCs w:val="22"/>
        </w:rPr>
      </w:pPr>
      <w:r w:rsidRPr="008A177D">
        <w:rPr>
          <w:rFonts w:ascii="Verdana" w:hAnsi="Verdana" w:cs="Arial"/>
          <w:sz w:val="22"/>
          <w:szCs w:val="22"/>
        </w:rPr>
        <w:t>Para habilitarse en el</w:t>
      </w:r>
      <w:r w:rsidR="7544CB40" w:rsidRPr="008A177D">
        <w:rPr>
          <w:rFonts w:ascii="Verdana" w:hAnsi="Verdana" w:cs="Arial"/>
          <w:sz w:val="22"/>
          <w:szCs w:val="22"/>
        </w:rPr>
        <w:t xml:space="preserve"> Proceso de Contratación</w:t>
      </w:r>
      <w:r w:rsidRPr="008A177D">
        <w:rPr>
          <w:rFonts w:ascii="Verdana" w:hAnsi="Verdana" w:cs="Arial"/>
          <w:sz w:val="22"/>
          <w:szCs w:val="22"/>
        </w:rPr>
        <w:t xml:space="preserve">, el </w:t>
      </w:r>
      <w:r w:rsidR="03D95AB3" w:rsidRPr="008A177D">
        <w:rPr>
          <w:rFonts w:ascii="Verdana" w:hAnsi="Verdana" w:cs="Arial"/>
          <w:sz w:val="22"/>
          <w:szCs w:val="22"/>
        </w:rPr>
        <w:t>P</w:t>
      </w:r>
      <w:r w:rsidR="7644B2D6" w:rsidRPr="008A177D">
        <w:rPr>
          <w:rFonts w:ascii="Verdana" w:hAnsi="Verdana" w:cs="Arial"/>
          <w:sz w:val="22"/>
          <w:szCs w:val="22"/>
        </w:rPr>
        <w:t>roponente</w:t>
      </w:r>
      <w:r w:rsidRPr="008A177D">
        <w:rPr>
          <w:rFonts w:ascii="Verdana" w:hAnsi="Verdana" w:cs="Arial"/>
          <w:sz w:val="22"/>
          <w:szCs w:val="22"/>
        </w:rPr>
        <w:t xml:space="preserve"> acreditará que</w:t>
      </w:r>
      <w:r w:rsidR="078BBD3A" w:rsidRPr="008A177D">
        <w:rPr>
          <w:rFonts w:ascii="Verdana" w:hAnsi="Verdana" w:cs="Arial"/>
          <w:sz w:val="22"/>
          <w:szCs w:val="22"/>
        </w:rPr>
        <w:t xml:space="preserve"> la sumatoria de</w:t>
      </w:r>
      <w:r w:rsidRPr="008A177D">
        <w:rPr>
          <w:rFonts w:ascii="Verdana" w:hAnsi="Verdana" w:cs="Arial"/>
          <w:sz w:val="22"/>
          <w:szCs w:val="22"/>
        </w:rPr>
        <w:t xml:space="preserve"> los </w:t>
      </w:r>
      <w:r w:rsidR="1120C833" w:rsidRPr="008A177D">
        <w:rPr>
          <w:rFonts w:ascii="Verdana" w:hAnsi="Verdana" w:cs="Arial"/>
          <w:sz w:val="22"/>
          <w:szCs w:val="22"/>
        </w:rPr>
        <w:t>c</w:t>
      </w:r>
      <w:r w:rsidR="05C69C81" w:rsidRPr="008A177D">
        <w:rPr>
          <w:rFonts w:ascii="Verdana" w:hAnsi="Verdana" w:cs="Arial"/>
          <w:sz w:val="22"/>
          <w:szCs w:val="22"/>
        </w:rPr>
        <w:t>ontrato</w:t>
      </w:r>
      <w:r w:rsidRPr="008A177D">
        <w:rPr>
          <w:rFonts w:ascii="Verdana" w:hAnsi="Verdana" w:cs="Arial"/>
          <w:sz w:val="22"/>
          <w:szCs w:val="22"/>
        </w:rPr>
        <w:t xml:space="preserve">s aportados como experiencia </w:t>
      </w:r>
      <w:r w:rsidR="5D29919B" w:rsidRPr="008A177D">
        <w:rPr>
          <w:rFonts w:ascii="Verdana" w:hAnsi="Verdana" w:cs="Arial"/>
          <w:sz w:val="22"/>
          <w:szCs w:val="22"/>
        </w:rPr>
        <w:t xml:space="preserve">es mayor o igual al </w:t>
      </w:r>
      <w:r w:rsidR="5AB2AC72" w:rsidRPr="008A177D">
        <w:rPr>
          <w:rFonts w:ascii="Verdana" w:hAnsi="Verdana" w:cs="Arial"/>
          <w:sz w:val="22"/>
          <w:szCs w:val="22"/>
        </w:rPr>
        <w:t>cien por ciento (</w:t>
      </w:r>
      <w:r w:rsidR="5D29919B" w:rsidRPr="008A177D">
        <w:rPr>
          <w:rFonts w:ascii="Verdana" w:hAnsi="Verdana" w:cs="Arial"/>
          <w:sz w:val="22"/>
          <w:szCs w:val="22"/>
        </w:rPr>
        <w:t>100</w:t>
      </w:r>
      <w:r w:rsidR="0E668601" w:rsidRPr="008A177D">
        <w:rPr>
          <w:rFonts w:ascii="Verdana" w:hAnsi="Verdana" w:cs="Arial"/>
          <w:sz w:val="22"/>
          <w:szCs w:val="22"/>
        </w:rPr>
        <w:t xml:space="preserve"> </w:t>
      </w:r>
      <w:r w:rsidR="5D29919B" w:rsidRPr="008A177D">
        <w:rPr>
          <w:rFonts w:ascii="Verdana" w:hAnsi="Verdana" w:cs="Arial"/>
          <w:sz w:val="22"/>
          <w:szCs w:val="22"/>
        </w:rPr>
        <w:t>%</w:t>
      </w:r>
      <w:r w:rsidR="5AB2AC72" w:rsidRPr="008A177D">
        <w:rPr>
          <w:rFonts w:ascii="Verdana" w:hAnsi="Verdana" w:cs="Arial"/>
          <w:sz w:val="22"/>
          <w:szCs w:val="22"/>
        </w:rPr>
        <w:t>)</w:t>
      </w:r>
      <w:r w:rsidR="5D29919B" w:rsidRPr="008A177D">
        <w:rPr>
          <w:rFonts w:ascii="Verdana" w:hAnsi="Verdana" w:cs="Arial"/>
          <w:sz w:val="22"/>
          <w:szCs w:val="22"/>
        </w:rPr>
        <w:t xml:space="preserve"> respecto del valor total del </w:t>
      </w:r>
      <w:r w:rsidR="05FFDEE0" w:rsidRPr="008A177D">
        <w:rPr>
          <w:rFonts w:ascii="Verdana" w:hAnsi="Verdana" w:cs="Arial"/>
          <w:sz w:val="22"/>
          <w:szCs w:val="22"/>
        </w:rPr>
        <w:t>P</w:t>
      </w:r>
      <w:r w:rsidR="5D29919B" w:rsidRPr="008A177D">
        <w:rPr>
          <w:rFonts w:ascii="Verdana" w:hAnsi="Verdana" w:cs="Arial"/>
          <w:sz w:val="22"/>
          <w:szCs w:val="22"/>
        </w:rPr>
        <w:t xml:space="preserve">resupuesto </w:t>
      </w:r>
      <w:r w:rsidR="05FFDEE0" w:rsidRPr="008A177D">
        <w:rPr>
          <w:rFonts w:ascii="Verdana" w:hAnsi="Verdana" w:cs="Arial"/>
          <w:sz w:val="22"/>
          <w:szCs w:val="22"/>
        </w:rPr>
        <w:t>O</w:t>
      </w:r>
      <w:r w:rsidR="5D29919B" w:rsidRPr="008A177D">
        <w:rPr>
          <w:rFonts w:ascii="Verdana" w:hAnsi="Verdana" w:cs="Arial"/>
          <w:sz w:val="22"/>
          <w:szCs w:val="22"/>
        </w:rPr>
        <w:t xml:space="preserve">ficial establecido para el </w:t>
      </w:r>
      <w:r w:rsidR="05FFDEE0" w:rsidRPr="008A177D">
        <w:rPr>
          <w:rFonts w:ascii="Verdana" w:hAnsi="Verdana" w:cs="Arial"/>
          <w:sz w:val="22"/>
          <w:szCs w:val="22"/>
        </w:rPr>
        <w:t>P</w:t>
      </w:r>
      <w:r w:rsidR="5D29919B" w:rsidRPr="008A177D">
        <w:rPr>
          <w:rFonts w:ascii="Verdana" w:hAnsi="Verdana" w:cs="Arial"/>
          <w:sz w:val="22"/>
          <w:szCs w:val="22"/>
        </w:rPr>
        <w:t xml:space="preserve">roceso de </w:t>
      </w:r>
      <w:r w:rsidR="05FFDEE0" w:rsidRPr="008A177D">
        <w:rPr>
          <w:rFonts w:ascii="Verdana" w:hAnsi="Verdana" w:cs="Arial"/>
          <w:sz w:val="22"/>
          <w:szCs w:val="22"/>
        </w:rPr>
        <w:t xml:space="preserve">Contratación </w:t>
      </w:r>
      <w:r w:rsidR="5D29919B" w:rsidRPr="008A177D">
        <w:rPr>
          <w:rFonts w:ascii="Verdana" w:hAnsi="Verdana" w:cs="Arial"/>
          <w:sz w:val="22"/>
          <w:szCs w:val="22"/>
        </w:rPr>
        <w:t>expresado en SMMLV</w:t>
      </w:r>
      <w:r w:rsidR="3FBD6EEB" w:rsidRPr="008A177D">
        <w:rPr>
          <w:rFonts w:ascii="Verdana" w:hAnsi="Verdana" w:cs="Arial"/>
          <w:sz w:val="22"/>
          <w:szCs w:val="22"/>
        </w:rPr>
        <w:t>. Estos</w:t>
      </w:r>
      <w:r w:rsidR="5D29919B" w:rsidRPr="008A177D">
        <w:rPr>
          <w:rFonts w:ascii="Verdana" w:hAnsi="Verdana" w:cs="Arial"/>
          <w:sz w:val="22"/>
          <w:szCs w:val="22"/>
        </w:rPr>
        <w:t xml:space="preserve"> </w:t>
      </w:r>
      <w:r w:rsidR="1120C833" w:rsidRPr="008A177D">
        <w:rPr>
          <w:rFonts w:ascii="Verdana" w:hAnsi="Verdana" w:cs="Arial"/>
          <w:sz w:val="22"/>
          <w:szCs w:val="22"/>
        </w:rPr>
        <w:t>c</w:t>
      </w:r>
      <w:r w:rsidR="05C69C81" w:rsidRPr="008A177D">
        <w:rPr>
          <w:rFonts w:ascii="Verdana" w:hAnsi="Verdana" w:cs="Arial"/>
          <w:sz w:val="22"/>
          <w:szCs w:val="22"/>
        </w:rPr>
        <w:t>ontrato</w:t>
      </w:r>
      <w:r w:rsidR="4690C88F" w:rsidRPr="008A177D">
        <w:rPr>
          <w:rFonts w:ascii="Verdana" w:hAnsi="Verdana" w:cs="Arial"/>
          <w:sz w:val="22"/>
          <w:szCs w:val="22"/>
        </w:rPr>
        <w:t xml:space="preserve">s </w:t>
      </w:r>
      <w:r w:rsidR="0B25988F" w:rsidRPr="008A177D">
        <w:rPr>
          <w:rFonts w:ascii="Verdana" w:hAnsi="Verdana" w:cs="Arial"/>
          <w:sz w:val="22"/>
          <w:szCs w:val="22"/>
        </w:rPr>
        <w:t>serán</w:t>
      </w:r>
      <w:r w:rsidRPr="008A177D">
        <w:rPr>
          <w:rFonts w:ascii="Verdana" w:hAnsi="Verdana" w:cs="Arial"/>
          <w:sz w:val="22"/>
          <w:szCs w:val="22"/>
        </w:rPr>
        <w:t xml:space="preserve"> verificados en el </w:t>
      </w:r>
      <w:r w:rsidR="258E2B77" w:rsidRPr="008A177D">
        <w:rPr>
          <w:rFonts w:ascii="Verdana" w:hAnsi="Verdana" w:cs="Arial"/>
          <w:sz w:val="22"/>
          <w:szCs w:val="22"/>
        </w:rPr>
        <w:t>Registro Único de Proponentes (</w:t>
      </w:r>
      <w:r w:rsidRPr="008A177D">
        <w:rPr>
          <w:rFonts w:ascii="Verdana" w:hAnsi="Verdana" w:cs="Arial"/>
          <w:sz w:val="22"/>
          <w:szCs w:val="22"/>
        </w:rPr>
        <w:t>RUP</w:t>
      </w:r>
      <w:r w:rsidR="258E2B77" w:rsidRPr="008A177D">
        <w:rPr>
          <w:rFonts w:ascii="Verdana" w:hAnsi="Verdana" w:cs="Arial"/>
          <w:sz w:val="22"/>
          <w:szCs w:val="22"/>
        </w:rPr>
        <w:t>)</w:t>
      </w:r>
      <w:r w:rsidRPr="008A177D">
        <w:rPr>
          <w:rFonts w:ascii="Verdana" w:hAnsi="Verdana" w:cs="Arial"/>
          <w:sz w:val="22"/>
          <w:szCs w:val="22"/>
        </w:rPr>
        <w:t xml:space="preserve"> </w:t>
      </w:r>
      <w:r w:rsidR="7544CB40" w:rsidRPr="008A177D">
        <w:rPr>
          <w:rFonts w:ascii="Verdana" w:hAnsi="Verdana" w:cs="Arial"/>
          <w:sz w:val="22"/>
          <w:szCs w:val="22"/>
        </w:rPr>
        <w:t>y</w:t>
      </w:r>
      <w:r w:rsidRPr="008A177D">
        <w:rPr>
          <w:rFonts w:ascii="Verdana" w:hAnsi="Verdana" w:cs="Arial"/>
          <w:sz w:val="22"/>
          <w:szCs w:val="22"/>
        </w:rPr>
        <w:t xml:space="preserve"> en el </w:t>
      </w:r>
      <w:r w:rsidR="4DFA3824" w:rsidRPr="008A177D">
        <w:rPr>
          <w:rFonts w:ascii="Verdana" w:hAnsi="Verdana" w:cs="Arial"/>
          <w:sz w:val="22"/>
          <w:szCs w:val="22"/>
        </w:rPr>
        <w:t>“</w:t>
      </w:r>
      <w:r w:rsidRPr="008A177D">
        <w:rPr>
          <w:rFonts w:ascii="Verdana" w:hAnsi="Verdana" w:cs="Arial"/>
          <w:sz w:val="22"/>
          <w:szCs w:val="22"/>
        </w:rPr>
        <w:t>Formato 3 – Experiencia</w:t>
      </w:r>
      <w:r w:rsidR="6AEE06F0" w:rsidRPr="008A177D">
        <w:rPr>
          <w:rFonts w:ascii="Verdana" w:hAnsi="Verdana" w:cs="Arial"/>
          <w:sz w:val="22"/>
          <w:szCs w:val="22"/>
        </w:rPr>
        <w:t>”</w:t>
      </w:r>
      <w:r w:rsidR="1F5496EE" w:rsidRPr="008A177D">
        <w:rPr>
          <w:rFonts w:ascii="Verdana" w:hAnsi="Verdana" w:cs="Arial"/>
          <w:sz w:val="22"/>
          <w:szCs w:val="22"/>
        </w:rPr>
        <w:t>,</w:t>
      </w:r>
      <w:r w:rsidR="7644B2D6" w:rsidRPr="008A177D">
        <w:rPr>
          <w:rFonts w:ascii="Verdana" w:hAnsi="Verdana" w:cs="Arial"/>
          <w:sz w:val="22"/>
          <w:szCs w:val="22"/>
        </w:rPr>
        <w:t xml:space="preserve"> </w:t>
      </w:r>
      <w:r w:rsidR="1F5496EE" w:rsidRPr="008A177D">
        <w:rPr>
          <w:rFonts w:ascii="Verdana" w:hAnsi="Verdana" w:cs="Arial"/>
          <w:sz w:val="22"/>
          <w:szCs w:val="22"/>
        </w:rPr>
        <w:t>p</w:t>
      </w:r>
      <w:r w:rsidR="0E668601" w:rsidRPr="008A177D">
        <w:rPr>
          <w:rFonts w:ascii="Verdana" w:hAnsi="Verdana" w:cs="Arial"/>
          <w:sz w:val="22"/>
          <w:szCs w:val="22"/>
        </w:rPr>
        <w:t>ara</w:t>
      </w:r>
      <w:r w:rsidRPr="008A177D">
        <w:rPr>
          <w:rFonts w:ascii="Verdana" w:hAnsi="Verdana" w:cs="Arial"/>
          <w:sz w:val="22"/>
          <w:szCs w:val="22"/>
        </w:rPr>
        <w:t xml:space="preserve"> los </w:t>
      </w:r>
      <w:r w:rsidR="2983BC16" w:rsidRPr="008A177D">
        <w:rPr>
          <w:rFonts w:ascii="Verdana" w:hAnsi="Verdana" w:cs="Arial"/>
          <w:sz w:val="22"/>
          <w:szCs w:val="22"/>
        </w:rPr>
        <w:t>P</w:t>
      </w:r>
      <w:r w:rsidR="7644B2D6" w:rsidRPr="008A177D">
        <w:rPr>
          <w:rFonts w:ascii="Verdana" w:hAnsi="Verdana" w:cs="Arial"/>
          <w:sz w:val="22"/>
          <w:szCs w:val="22"/>
        </w:rPr>
        <w:t>roponentes</w:t>
      </w:r>
      <w:r w:rsidRPr="008A177D">
        <w:rPr>
          <w:rFonts w:ascii="Verdana" w:hAnsi="Verdana" w:cs="Arial"/>
          <w:sz w:val="22"/>
          <w:szCs w:val="22"/>
        </w:rPr>
        <w:t xml:space="preserve"> que no están obligados a estar inscritos en el RUP, cumpliendo con los requisitos de experiencia previstos en el numeral “</w:t>
      </w:r>
      <w:r w:rsidR="1E00472B" w:rsidRPr="008A177D">
        <w:rPr>
          <w:rFonts w:ascii="Verdana" w:hAnsi="Verdana" w:cs="Arial"/>
          <w:sz w:val="22"/>
          <w:szCs w:val="22"/>
        </w:rPr>
        <w:t>10</w:t>
      </w:r>
      <w:r w:rsidRPr="008A177D">
        <w:rPr>
          <w:rFonts w:ascii="Verdana" w:hAnsi="Verdana" w:cs="Arial"/>
          <w:sz w:val="22"/>
          <w:szCs w:val="22"/>
        </w:rPr>
        <w:t xml:space="preserve">.1 </w:t>
      </w:r>
      <w:r w:rsidR="0E668601" w:rsidRPr="008A177D">
        <w:rPr>
          <w:rFonts w:ascii="Verdana" w:hAnsi="Verdana" w:cs="Arial"/>
          <w:sz w:val="22"/>
          <w:szCs w:val="22"/>
        </w:rPr>
        <w:t>Acreditación de la e</w:t>
      </w:r>
      <w:r w:rsidRPr="008A177D">
        <w:rPr>
          <w:rFonts w:ascii="Verdana" w:hAnsi="Verdana" w:cs="Arial"/>
          <w:sz w:val="22"/>
          <w:szCs w:val="22"/>
        </w:rPr>
        <w:t xml:space="preserve">xperiencia del </w:t>
      </w:r>
      <w:r w:rsidR="69631203" w:rsidRPr="008A177D">
        <w:rPr>
          <w:rFonts w:ascii="Verdana" w:hAnsi="Verdana" w:cs="Arial"/>
          <w:sz w:val="22"/>
          <w:szCs w:val="22"/>
        </w:rPr>
        <w:t>Proponente</w:t>
      </w:r>
      <w:r w:rsidRPr="008A177D">
        <w:rPr>
          <w:rFonts w:ascii="Verdana" w:hAnsi="Verdana" w:cs="Arial"/>
          <w:sz w:val="22"/>
          <w:szCs w:val="22"/>
        </w:rPr>
        <w:t>”</w:t>
      </w:r>
      <w:r w:rsidR="388AF456" w:rsidRPr="008A177D">
        <w:rPr>
          <w:rFonts w:ascii="Verdana" w:hAnsi="Verdana" w:cs="Arial"/>
          <w:sz w:val="22"/>
          <w:szCs w:val="22"/>
        </w:rPr>
        <w:t xml:space="preserve"> del Pliego de Condiciones</w:t>
      </w:r>
      <w:r w:rsidRPr="008A177D">
        <w:rPr>
          <w:rFonts w:ascii="Verdana" w:hAnsi="Verdana" w:cs="Arial"/>
          <w:sz w:val="22"/>
          <w:szCs w:val="22"/>
        </w:rPr>
        <w:t>.</w:t>
      </w:r>
    </w:p>
    <w:p w14:paraId="50056F6B" w14:textId="77777777" w:rsidR="007848F3" w:rsidRPr="008A177D" w:rsidRDefault="007848F3" w:rsidP="00BF2EB7">
      <w:pPr>
        <w:jc w:val="both"/>
        <w:rPr>
          <w:rFonts w:ascii="Verdana" w:hAnsi="Verdana" w:cs="Arial"/>
          <w:sz w:val="22"/>
          <w:szCs w:val="22"/>
        </w:rPr>
      </w:pPr>
    </w:p>
    <w:p w14:paraId="7EEFB05F" w14:textId="51243DBE" w:rsidR="008E3822" w:rsidRPr="008A177D" w:rsidRDefault="3F468A10" w:rsidP="00BF2EB7">
      <w:pPr>
        <w:jc w:val="both"/>
        <w:rPr>
          <w:rFonts w:ascii="Verdana" w:hAnsi="Verdana" w:cs="Arial"/>
          <w:sz w:val="22"/>
          <w:szCs w:val="22"/>
        </w:rPr>
      </w:pPr>
      <w:r w:rsidRPr="008A177D">
        <w:rPr>
          <w:rFonts w:ascii="Verdana" w:hAnsi="Verdana" w:cs="Arial"/>
          <w:b/>
          <w:bCs/>
          <w:sz w:val="22"/>
          <w:szCs w:val="22"/>
        </w:rPr>
        <w:t>N</w:t>
      </w:r>
      <w:r w:rsidR="0094112D" w:rsidRPr="008A177D">
        <w:rPr>
          <w:rFonts w:ascii="Verdana" w:hAnsi="Verdana" w:cs="Arial"/>
          <w:b/>
          <w:bCs/>
          <w:sz w:val="22"/>
          <w:szCs w:val="22"/>
        </w:rPr>
        <w:t>ota 6</w:t>
      </w:r>
      <w:r w:rsidRPr="008A177D">
        <w:rPr>
          <w:rFonts w:ascii="Verdana" w:hAnsi="Verdana" w:cs="Arial"/>
          <w:b/>
          <w:bCs/>
          <w:sz w:val="22"/>
          <w:szCs w:val="22"/>
        </w:rPr>
        <w:t>:</w:t>
      </w:r>
      <w:r w:rsidRPr="008A177D">
        <w:rPr>
          <w:rFonts w:ascii="Verdana" w:hAnsi="Verdana" w:cs="Arial"/>
          <w:sz w:val="22"/>
          <w:szCs w:val="22"/>
        </w:rPr>
        <w:t xml:space="preserve"> El Formato 3</w:t>
      </w:r>
      <w:r w:rsidR="488098C1" w:rsidRPr="008A177D">
        <w:rPr>
          <w:rFonts w:ascii="Verdana" w:hAnsi="Verdana" w:cs="Arial"/>
          <w:sz w:val="22"/>
          <w:szCs w:val="22"/>
        </w:rPr>
        <w:t xml:space="preserve"> – Experiencia </w:t>
      </w:r>
      <w:r w:rsidRPr="008A177D">
        <w:rPr>
          <w:rFonts w:ascii="Verdana" w:hAnsi="Verdana" w:cs="Arial"/>
          <w:sz w:val="22"/>
          <w:szCs w:val="22"/>
        </w:rPr>
        <w:t xml:space="preserve">es un documento de forma que contiene la relación de los contratos aportados por los proponentes para efectos de acreditar la experiencia, sin </w:t>
      </w:r>
      <w:r w:rsidR="6548A04F" w:rsidRPr="008A177D">
        <w:rPr>
          <w:rFonts w:ascii="Verdana" w:hAnsi="Verdana" w:cs="Arial"/>
          <w:sz w:val="22"/>
          <w:szCs w:val="22"/>
        </w:rPr>
        <w:t>embargo</w:t>
      </w:r>
      <w:r w:rsidRPr="008A177D">
        <w:rPr>
          <w:rFonts w:ascii="Verdana" w:hAnsi="Verdana" w:cs="Arial"/>
          <w:sz w:val="22"/>
          <w:szCs w:val="22"/>
        </w:rPr>
        <w:t>, este documento no otorga puntaje y tampoco se exime a los proponentes de no presentarlo, en tal sentido el formato será de carácter habilitante y no será tenido en cuenta para efectos de ponderación de la experiencia de las ofertas.</w:t>
      </w:r>
    </w:p>
    <w:p w14:paraId="448B85C4" w14:textId="77777777" w:rsidR="008E3822" w:rsidRPr="008A177D" w:rsidRDefault="008E3822" w:rsidP="00BF2EB7">
      <w:pPr>
        <w:jc w:val="both"/>
        <w:rPr>
          <w:rFonts w:ascii="Verdana" w:hAnsi="Verdana" w:cs="Arial"/>
          <w:sz w:val="22"/>
          <w:szCs w:val="22"/>
        </w:rPr>
      </w:pPr>
    </w:p>
    <w:p w14:paraId="15F7AF8A" w14:textId="2AD3DC9B" w:rsidR="5E92151C" w:rsidRPr="008A177D" w:rsidRDefault="753DD5C2" w:rsidP="00E63264">
      <w:pPr>
        <w:jc w:val="both"/>
        <w:rPr>
          <w:rFonts w:ascii="Verdana" w:eastAsia="Arial" w:hAnsi="Verdana" w:cs="Arial"/>
          <w:sz w:val="22"/>
          <w:szCs w:val="22"/>
        </w:rPr>
      </w:pPr>
      <w:r w:rsidRPr="008A177D">
        <w:rPr>
          <w:rFonts w:ascii="Verdana" w:eastAsia="Arial" w:hAnsi="Verdana" w:cs="Arial"/>
          <w:sz w:val="22"/>
          <w:szCs w:val="22"/>
        </w:rPr>
        <w:t xml:space="preserve">Además, para habilitarse en el Proceso de Contratación mediante los </w:t>
      </w:r>
      <w:r w:rsidR="78963BA0" w:rsidRPr="008A177D">
        <w:rPr>
          <w:rFonts w:ascii="Verdana" w:eastAsia="Arial" w:hAnsi="Verdana" w:cs="Arial"/>
          <w:sz w:val="22"/>
          <w:szCs w:val="22"/>
        </w:rPr>
        <w:t>c</w:t>
      </w:r>
      <w:r w:rsidR="2D676C1F" w:rsidRPr="008A177D">
        <w:rPr>
          <w:rFonts w:ascii="Verdana" w:eastAsia="Arial" w:hAnsi="Verdana" w:cs="Arial"/>
          <w:sz w:val="22"/>
          <w:szCs w:val="22"/>
        </w:rPr>
        <w:t>ontrato</w:t>
      </w:r>
      <w:r w:rsidRPr="008A177D">
        <w:rPr>
          <w:rFonts w:ascii="Verdana" w:eastAsia="Arial" w:hAnsi="Verdana" w:cs="Arial"/>
          <w:sz w:val="22"/>
          <w:szCs w:val="22"/>
        </w:rPr>
        <w:t>s aportados, en caso de ser procedente, deberá acreditarse la experiencia</w:t>
      </w:r>
      <w:r w:rsidR="4783AA80" w:rsidRPr="008A177D">
        <w:rPr>
          <w:rFonts w:ascii="Verdana" w:eastAsia="Arial" w:hAnsi="Verdana" w:cs="Arial"/>
          <w:sz w:val="22"/>
          <w:szCs w:val="22"/>
        </w:rPr>
        <w:t xml:space="preserve"> </w:t>
      </w:r>
      <w:r w:rsidR="6103EF52" w:rsidRPr="008A177D">
        <w:rPr>
          <w:rFonts w:ascii="Verdana" w:eastAsia="Arial" w:hAnsi="Verdana" w:cs="Arial"/>
          <w:sz w:val="22"/>
          <w:szCs w:val="22"/>
        </w:rPr>
        <w:t>solicitada</w:t>
      </w:r>
      <w:r w:rsidR="4783AA80" w:rsidRPr="008A177D">
        <w:rPr>
          <w:rFonts w:ascii="Verdana" w:eastAsia="Arial" w:hAnsi="Verdana" w:cs="Arial"/>
          <w:sz w:val="22"/>
          <w:szCs w:val="22"/>
        </w:rPr>
        <w:t xml:space="preserve"> </w:t>
      </w:r>
      <w:r w:rsidR="6103EF52" w:rsidRPr="008A177D">
        <w:rPr>
          <w:rFonts w:ascii="Verdana" w:eastAsia="Arial" w:hAnsi="Verdana" w:cs="Arial"/>
          <w:sz w:val="22"/>
          <w:szCs w:val="22"/>
        </w:rPr>
        <w:t>frente a la actividad principal</w:t>
      </w:r>
      <w:r w:rsidRPr="008A177D">
        <w:rPr>
          <w:rFonts w:ascii="Verdana" w:eastAsia="Arial" w:hAnsi="Verdana" w:cs="Arial"/>
          <w:sz w:val="22"/>
          <w:szCs w:val="22"/>
        </w:rPr>
        <w:t xml:space="preserve">; al igual que la experiencia </w:t>
      </w:r>
      <w:r w:rsidR="43A4BE31" w:rsidRPr="008A177D">
        <w:rPr>
          <w:rFonts w:ascii="Verdana" w:eastAsia="Arial" w:hAnsi="Verdana" w:cs="Arial"/>
          <w:sz w:val="22"/>
          <w:szCs w:val="22"/>
        </w:rPr>
        <w:t xml:space="preserve">en </w:t>
      </w:r>
      <w:r w:rsidRPr="008A177D">
        <w:rPr>
          <w:rFonts w:ascii="Verdana" w:eastAsia="Arial" w:hAnsi="Verdana" w:cs="Arial"/>
          <w:sz w:val="22"/>
          <w:szCs w:val="22"/>
        </w:rPr>
        <w:t xml:space="preserve">las actividades secundarias en </w:t>
      </w:r>
      <w:r w:rsidR="5FF7BA46" w:rsidRPr="008A177D">
        <w:rPr>
          <w:rFonts w:ascii="Verdana" w:eastAsia="Arial" w:hAnsi="Verdana" w:cs="Arial"/>
          <w:sz w:val="22"/>
          <w:szCs w:val="22"/>
        </w:rPr>
        <w:t>el evento</w:t>
      </w:r>
      <w:r w:rsidRPr="008A177D">
        <w:rPr>
          <w:rFonts w:ascii="Verdana" w:eastAsia="Arial" w:hAnsi="Verdana" w:cs="Arial"/>
          <w:sz w:val="22"/>
          <w:szCs w:val="22"/>
        </w:rPr>
        <w:t xml:space="preserve"> de que se solicite combinación de experiencia de la “Matriz 1 – Experiencia”</w:t>
      </w:r>
      <w:r w:rsidR="3D72B471" w:rsidRPr="008A177D">
        <w:rPr>
          <w:rFonts w:ascii="Verdana" w:eastAsia="Arial" w:hAnsi="Verdana" w:cs="Arial"/>
          <w:sz w:val="22"/>
          <w:szCs w:val="22"/>
        </w:rPr>
        <w:t>.</w:t>
      </w:r>
      <w:r w:rsidRPr="008A177D">
        <w:rPr>
          <w:rFonts w:ascii="Verdana" w:eastAsia="Arial" w:hAnsi="Verdana" w:cs="Arial"/>
          <w:sz w:val="22"/>
          <w:szCs w:val="22"/>
        </w:rPr>
        <w:t xml:space="preserve"> </w:t>
      </w:r>
      <w:r w:rsidR="3D72B471" w:rsidRPr="008A177D">
        <w:rPr>
          <w:rFonts w:ascii="Verdana" w:eastAsia="Arial" w:hAnsi="Verdana" w:cs="Arial"/>
          <w:sz w:val="22"/>
          <w:szCs w:val="22"/>
        </w:rPr>
        <w:t>I</w:t>
      </w:r>
      <w:r w:rsidRPr="008A177D">
        <w:rPr>
          <w:rFonts w:ascii="Verdana" w:eastAsia="Arial" w:hAnsi="Verdana" w:cs="Arial"/>
          <w:sz w:val="22"/>
          <w:szCs w:val="22"/>
        </w:rPr>
        <w:t xml:space="preserve">gualmente, deberá </w:t>
      </w:r>
      <w:r w:rsidR="7393DBAE" w:rsidRPr="008A177D">
        <w:rPr>
          <w:rFonts w:ascii="Verdana" w:eastAsia="Arial" w:hAnsi="Verdana" w:cs="Arial"/>
          <w:sz w:val="22"/>
          <w:szCs w:val="22"/>
        </w:rPr>
        <w:t>demostrarse</w:t>
      </w:r>
      <w:r w:rsidRPr="008A177D">
        <w:rPr>
          <w:rFonts w:ascii="Verdana" w:eastAsia="Arial" w:hAnsi="Verdana" w:cs="Arial"/>
          <w:sz w:val="22"/>
          <w:szCs w:val="22"/>
        </w:rPr>
        <w:t xml:space="preserve"> la experiencia adicional cuando el proyecto a ejecutar incluya servicios adicionales a la interventoría </w:t>
      </w:r>
      <w:r w:rsidR="3520DBA3" w:rsidRPr="008A177D">
        <w:rPr>
          <w:rFonts w:ascii="Verdana" w:eastAsia="Arial" w:hAnsi="Verdana" w:cs="Arial"/>
          <w:sz w:val="22"/>
          <w:szCs w:val="22"/>
        </w:rPr>
        <w:t xml:space="preserve">de obra pública </w:t>
      </w:r>
      <w:r w:rsidRPr="008A177D">
        <w:rPr>
          <w:rFonts w:ascii="Verdana" w:eastAsia="Arial" w:hAnsi="Verdana" w:cs="Arial"/>
          <w:sz w:val="22"/>
          <w:szCs w:val="22"/>
        </w:rPr>
        <w:t xml:space="preserve">de infraestructura </w:t>
      </w:r>
      <w:r w:rsidR="01CB9B7E" w:rsidRPr="008A177D">
        <w:rPr>
          <w:rFonts w:ascii="Verdana" w:eastAsia="Arial" w:hAnsi="Verdana" w:cs="Arial"/>
          <w:sz w:val="22"/>
          <w:szCs w:val="22"/>
        </w:rPr>
        <w:t>social</w:t>
      </w:r>
      <w:r w:rsidRPr="008A177D">
        <w:rPr>
          <w:rFonts w:ascii="Verdana" w:eastAsia="Arial" w:hAnsi="Verdana" w:cs="Arial"/>
          <w:sz w:val="22"/>
          <w:szCs w:val="22"/>
        </w:rPr>
        <w:t>. Lo anterior, de conformidad con lo exigido en el numeral 10.1.1</w:t>
      </w:r>
      <w:r w:rsidR="4F471ABF" w:rsidRPr="008A177D">
        <w:rPr>
          <w:rFonts w:ascii="Verdana" w:eastAsia="Arial" w:hAnsi="Verdana" w:cs="Arial"/>
          <w:sz w:val="22"/>
          <w:szCs w:val="22"/>
        </w:rPr>
        <w:t xml:space="preserve"> </w:t>
      </w:r>
      <w:r w:rsidR="4F471ABF" w:rsidRPr="008A177D">
        <w:rPr>
          <w:rFonts w:ascii="Verdana" w:hAnsi="Verdana" w:cs="Arial"/>
          <w:sz w:val="22"/>
          <w:szCs w:val="22"/>
        </w:rPr>
        <w:t>del Pliego de Condiciones</w:t>
      </w:r>
      <w:r w:rsidRPr="008A177D">
        <w:rPr>
          <w:rFonts w:ascii="Verdana" w:eastAsia="Arial" w:hAnsi="Verdana" w:cs="Arial"/>
          <w:sz w:val="22"/>
          <w:szCs w:val="22"/>
        </w:rPr>
        <w:t>.</w:t>
      </w:r>
    </w:p>
    <w:p w14:paraId="21A7C21F" w14:textId="528EC35F" w:rsidR="415CFEAD" w:rsidRPr="008A177D" w:rsidRDefault="415CFEAD" w:rsidP="00AB1346">
      <w:pPr>
        <w:jc w:val="both"/>
        <w:rPr>
          <w:rFonts w:ascii="Verdana" w:eastAsia="Arial" w:hAnsi="Verdana" w:cs="Arial"/>
          <w:sz w:val="22"/>
          <w:szCs w:val="22"/>
        </w:rPr>
      </w:pPr>
      <w:r w:rsidRPr="008A177D">
        <w:rPr>
          <w:rFonts w:ascii="Verdana" w:eastAsia="Arial" w:hAnsi="Verdana" w:cs="Arial"/>
          <w:sz w:val="22"/>
          <w:szCs w:val="22"/>
        </w:rPr>
        <w:t xml:space="preserve"> </w:t>
      </w:r>
    </w:p>
    <w:p w14:paraId="49355DAD" w14:textId="4AAB73F8" w:rsidR="00C53A4A" w:rsidRPr="008A177D" w:rsidRDefault="3BFBC3D9" w:rsidP="00AB1346">
      <w:pPr>
        <w:jc w:val="both"/>
        <w:rPr>
          <w:rFonts w:ascii="Verdana" w:eastAsia="Arial" w:hAnsi="Verdana" w:cs="Arial"/>
          <w:sz w:val="22"/>
          <w:szCs w:val="22"/>
        </w:rPr>
      </w:pPr>
      <w:r w:rsidRPr="008A177D">
        <w:rPr>
          <w:rFonts w:ascii="Verdana" w:eastAsia="Arial" w:hAnsi="Verdana" w:cs="Arial"/>
          <w:sz w:val="22"/>
          <w:szCs w:val="22"/>
        </w:rPr>
        <w:t xml:space="preserve">En caso de que con los </w:t>
      </w:r>
      <w:r w:rsidR="1120C833" w:rsidRPr="008A177D">
        <w:rPr>
          <w:rFonts w:ascii="Verdana" w:eastAsia="Arial" w:hAnsi="Verdana" w:cs="Arial"/>
          <w:sz w:val="22"/>
          <w:szCs w:val="22"/>
        </w:rPr>
        <w:t>c</w:t>
      </w:r>
      <w:r w:rsidR="05C69C81" w:rsidRPr="008A177D">
        <w:rPr>
          <w:rFonts w:ascii="Verdana" w:eastAsia="Arial" w:hAnsi="Verdana" w:cs="Arial"/>
          <w:sz w:val="22"/>
          <w:szCs w:val="22"/>
        </w:rPr>
        <w:t>ontrato</w:t>
      </w:r>
      <w:r w:rsidRPr="008A177D">
        <w:rPr>
          <w:rFonts w:ascii="Verdana" w:eastAsia="Arial" w:hAnsi="Verdana" w:cs="Arial"/>
          <w:sz w:val="22"/>
          <w:szCs w:val="22"/>
        </w:rPr>
        <w:t xml:space="preserve">s aportados no se acrediten los requisitos exigidos en los dos párrafos anteriores, la </w:t>
      </w:r>
      <w:r w:rsidR="30097DD1" w:rsidRPr="008A177D">
        <w:rPr>
          <w:rFonts w:ascii="Verdana" w:eastAsia="Arial" w:hAnsi="Verdana" w:cs="Arial"/>
          <w:sz w:val="22"/>
          <w:szCs w:val="22"/>
        </w:rPr>
        <w:t>Entidad</w:t>
      </w:r>
      <w:r w:rsidRPr="008A177D">
        <w:rPr>
          <w:rFonts w:ascii="Verdana" w:eastAsia="Arial" w:hAnsi="Verdana" w:cs="Arial"/>
          <w:sz w:val="22"/>
          <w:szCs w:val="22"/>
        </w:rPr>
        <w:t xml:space="preserve"> solicitará al Proponente que subsane su oferta en los términos del numeral 1.6</w:t>
      </w:r>
      <w:r w:rsidR="27E69DD2" w:rsidRPr="008A177D">
        <w:rPr>
          <w:rFonts w:ascii="Verdana" w:eastAsia="Arial" w:hAnsi="Verdana" w:cs="Arial"/>
          <w:sz w:val="22"/>
          <w:szCs w:val="22"/>
        </w:rPr>
        <w:t xml:space="preserve"> de</w:t>
      </w:r>
      <w:r w:rsidR="718F9476" w:rsidRPr="008A177D">
        <w:rPr>
          <w:rFonts w:ascii="Verdana" w:eastAsia="Arial" w:hAnsi="Verdana" w:cs="Arial"/>
          <w:sz w:val="22"/>
          <w:szCs w:val="22"/>
        </w:rPr>
        <w:t>l</w:t>
      </w:r>
      <w:r w:rsidR="27E69DD2" w:rsidRPr="008A177D">
        <w:rPr>
          <w:rFonts w:ascii="Verdana" w:eastAsia="Arial" w:hAnsi="Verdana" w:cs="Arial"/>
          <w:sz w:val="22"/>
          <w:szCs w:val="22"/>
        </w:rPr>
        <w:t xml:space="preserve"> Pliego de Condiciones</w:t>
      </w:r>
      <w:r w:rsidRPr="008A177D">
        <w:rPr>
          <w:rFonts w:ascii="Verdana" w:eastAsia="Arial" w:hAnsi="Verdana" w:cs="Arial"/>
          <w:sz w:val="22"/>
          <w:szCs w:val="22"/>
        </w:rPr>
        <w:t xml:space="preserve">. Si el Proponente subsana el requisito mínimo de experiencia se habilitará en el Proceso de Contratación, pero no se tendrán en cuenta estos </w:t>
      </w:r>
      <w:r w:rsidR="1120C833" w:rsidRPr="008A177D">
        <w:rPr>
          <w:rFonts w:ascii="Verdana" w:eastAsia="Arial" w:hAnsi="Verdana" w:cs="Arial"/>
          <w:sz w:val="22"/>
          <w:szCs w:val="22"/>
        </w:rPr>
        <w:t>c</w:t>
      </w:r>
      <w:r w:rsidR="05C69C81" w:rsidRPr="008A177D">
        <w:rPr>
          <w:rFonts w:ascii="Verdana" w:eastAsia="Arial" w:hAnsi="Verdana" w:cs="Arial"/>
          <w:sz w:val="22"/>
          <w:szCs w:val="22"/>
        </w:rPr>
        <w:t>ontrato</w:t>
      </w:r>
      <w:r w:rsidRPr="008A177D">
        <w:rPr>
          <w:rFonts w:ascii="Verdana" w:eastAsia="Arial" w:hAnsi="Verdana" w:cs="Arial"/>
          <w:sz w:val="22"/>
          <w:szCs w:val="22"/>
        </w:rPr>
        <w:t xml:space="preserve">s para la asignación del puntaje. En otras palabras, el otorgamiento de puntaje se </w:t>
      </w:r>
      <w:r w:rsidRPr="008A177D">
        <w:rPr>
          <w:rFonts w:ascii="Verdana" w:eastAsia="Arial" w:hAnsi="Verdana" w:cs="Arial"/>
          <w:sz w:val="22"/>
          <w:szCs w:val="22"/>
        </w:rPr>
        <w:lastRenderedPageBreak/>
        <w:t xml:space="preserve">realizará con los </w:t>
      </w:r>
      <w:r w:rsidR="1120C833" w:rsidRPr="008A177D">
        <w:rPr>
          <w:rFonts w:ascii="Verdana" w:eastAsia="Arial" w:hAnsi="Verdana" w:cs="Arial"/>
          <w:sz w:val="22"/>
          <w:szCs w:val="22"/>
        </w:rPr>
        <w:t>c</w:t>
      </w:r>
      <w:r w:rsidR="05C69C81" w:rsidRPr="008A177D">
        <w:rPr>
          <w:rFonts w:ascii="Verdana" w:eastAsia="Arial" w:hAnsi="Verdana" w:cs="Arial"/>
          <w:sz w:val="22"/>
          <w:szCs w:val="22"/>
        </w:rPr>
        <w:t>ontrato</w:t>
      </w:r>
      <w:r w:rsidRPr="008A177D">
        <w:rPr>
          <w:rFonts w:ascii="Verdana" w:eastAsia="Arial" w:hAnsi="Verdana" w:cs="Arial"/>
          <w:sz w:val="22"/>
          <w:szCs w:val="22"/>
        </w:rPr>
        <w:t xml:space="preserve">s válidos </w:t>
      </w:r>
      <w:r w:rsidR="615C0809" w:rsidRPr="008A177D">
        <w:rPr>
          <w:rFonts w:ascii="Verdana" w:eastAsia="Arial" w:hAnsi="Verdana" w:cs="Arial"/>
          <w:sz w:val="22"/>
          <w:szCs w:val="22"/>
        </w:rPr>
        <w:t>alle</w:t>
      </w:r>
      <w:r w:rsidR="09B867B1" w:rsidRPr="008A177D">
        <w:rPr>
          <w:rFonts w:ascii="Verdana" w:eastAsia="Arial" w:hAnsi="Verdana" w:cs="Arial"/>
          <w:sz w:val="22"/>
          <w:szCs w:val="22"/>
        </w:rPr>
        <w:t>gados</w:t>
      </w:r>
      <w:r w:rsidR="615C0809" w:rsidRPr="008A177D">
        <w:rPr>
          <w:rFonts w:ascii="Verdana" w:eastAsia="Arial" w:hAnsi="Verdana" w:cs="Arial"/>
          <w:sz w:val="22"/>
          <w:szCs w:val="22"/>
        </w:rPr>
        <w:t xml:space="preserve"> </w:t>
      </w:r>
      <w:r w:rsidRPr="008A177D">
        <w:rPr>
          <w:rFonts w:ascii="Verdana" w:eastAsia="Arial" w:hAnsi="Verdana" w:cs="Arial"/>
          <w:sz w:val="22"/>
          <w:szCs w:val="22"/>
        </w:rPr>
        <w:t>en su oferta y que no fueron objeto de subsanación por parte del Proponente.</w:t>
      </w:r>
    </w:p>
    <w:p w14:paraId="7EFE3E25" w14:textId="77777777" w:rsidR="0018116D" w:rsidRPr="008A177D" w:rsidRDefault="0018116D" w:rsidP="00BF2EB7">
      <w:pPr>
        <w:jc w:val="both"/>
        <w:rPr>
          <w:rFonts w:ascii="Verdana" w:eastAsia="Arial" w:hAnsi="Verdana" w:cs="Arial"/>
          <w:sz w:val="22"/>
          <w:szCs w:val="22"/>
        </w:rPr>
      </w:pPr>
    </w:p>
    <w:p w14:paraId="5DDB16C0" w14:textId="1ED8D184" w:rsidR="00C31C1A" w:rsidRPr="008A177D" w:rsidRDefault="79754104" w:rsidP="26C37B18">
      <w:pPr>
        <w:jc w:val="both"/>
        <w:rPr>
          <w:rFonts w:ascii="Verdana" w:hAnsi="Verdana" w:cs="Arial"/>
          <w:sz w:val="22"/>
          <w:szCs w:val="22"/>
        </w:rPr>
      </w:pPr>
      <w:r w:rsidRPr="008A177D">
        <w:rPr>
          <w:rFonts w:ascii="Verdana" w:eastAsia="Arial" w:hAnsi="Verdana" w:cs="Arial"/>
          <w:sz w:val="22"/>
          <w:szCs w:val="22"/>
          <w:highlight w:val="lightGray"/>
          <w:lang w:val="es-MX"/>
        </w:rPr>
        <w:t>[</w:t>
      </w:r>
      <w:r w:rsidRPr="008A177D">
        <w:rPr>
          <w:rFonts w:ascii="Verdana" w:eastAsia="Arial" w:hAnsi="Verdana" w:cs="Arial"/>
          <w:sz w:val="22"/>
          <w:szCs w:val="22"/>
          <w:highlight w:val="lightGray"/>
        </w:rPr>
        <w:t>En los Procesos de Contratación estructurados por lotes</w:t>
      </w:r>
      <w:r w:rsidR="2F333C87" w:rsidRPr="008A177D">
        <w:rPr>
          <w:rFonts w:ascii="Verdana" w:eastAsia="Arial" w:hAnsi="Verdana" w:cs="Arial"/>
          <w:sz w:val="22"/>
          <w:szCs w:val="22"/>
          <w:highlight w:val="lightGray"/>
        </w:rPr>
        <w:t xml:space="preserve"> o </w:t>
      </w:r>
      <w:r w:rsidR="250EF79A" w:rsidRPr="008A177D">
        <w:rPr>
          <w:rFonts w:ascii="Verdana" w:eastAsia="Arial" w:hAnsi="Verdana" w:cs="Arial"/>
          <w:sz w:val="22"/>
          <w:szCs w:val="22"/>
          <w:highlight w:val="lightGray"/>
        </w:rPr>
        <w:t>segmentos</w:t>
      </w:r>
      <w:r w:rsidRPr="008A177D">
        <w:rPr>
          <w:rFonts w:ascii="Verdana" w:eastAsia="Arial" w:hAnsi="Verdana" w:cs="Arial"/>
          <w:sz w:val="22"/>
          <w:szCs w:val="22"/>
          <w:highlight w:val="lightGray"/>
        </w:rPr>
        <w:t xml:space="preserve"> incluir el siguiente texto:</w:t>
      </w:r>
      <w:r w:rsidR="3BA0FAD9" w:rsidRPr="008A177D">
        <w:rPr>
          <w:rFonts w:ascii="Verdana" w:eastAsia="Arial" w:hAnsi="Verdana" w:cs="Arial"/>
          <w:sz w:val="22"/>
          <w:szCs w:val="22"/>
          <w:highlight w:val="lightGray"/>
        </w:rPr>
        <w:t>]</w:t>
      </w:r>
      <w:r w:rsidRPr="008A177D">
        <w:rPr>
          <w:rFonts w:ascii="Verdana" w:hAnsi="Verdana" w:cs="Arial"/>
          <w:sz w:val="22"/>
          <w:szCs w:val="22"/>
        </w:rPr>
        <w:t xml:space="preserve"> </w:t>
      </w:r>
      <w:r w:rsidR="29EA23A3" w:rsidRPr="008A177D">
        <w:rPr>
          <w:rFonts w:ascii="Verdana" w:hAnsi="Verdana" w:cs="Arial"/>
          <w:sz w:val="22"/>
          <w:szCs w:val="22"/>
        </w:rPr>
        <w:t xml:space="preserve">En los procesos estructurados por lotes o </w:t>
      </w:r>
      <w:r w:rsidR="007848F3" w:rsidRPr="008A177D">
        <w:rPr>
          <w:rFonts w:ascii="Verdana" w:hAnsi="Verdana" w:cs="Arial"/>
          <w:sz w:val="22"/>
          <w:szCs w:val="22"/>
        </w:rPr>
        <w:t xml:space="preserve">por </w:t>
      </w:r>
      <w:r w:rsidR="007848F3" w:rsidRPr="008A177D">
        <w:rPr>
          <w:rFonts w:ascii="Verdana" w:eastAsia="Arial" w:hAnsi="Verdana" w:cs="Arial"/>
          <w:sz w:val="22"/>
          <w:szCs w:val="22"/>
        </w:rPr>
        <w:t>segmentos</w:t>
      </w:r>
      <w:r w:rsidR="29EA23A3" w:rsidRPr="008A177D">
        <w:rPr>
          <w:rFonts w:ascii="Verdana" w:hAnsi="Verdana" w:cs="Arial"/>
          <w:sz w:val="22"/>
          <w:szCs w:val="22"/>
        </w:rPr>
        <w:t xml:space="preserve">, </w:t>
      </w:r>
      <w:r w:rsidR="76893AF7" w:rsidRPr="008A177D">
        <w:rPr>
          <w:rFonts w:ascii="Verdana" w:hAnsi="Verdana" w:cs="Arial"/>
          <w:sz w:val="22"/>
          <w:szCs w:val="22"/>
        </w:rPr>
        <w:t xml:space="preserve">el Proponente </w:t>
      </w:r>
      <w:r w:rsidR="2BAA7639" w:rsidRPr="008A177D">
        <w:rPr>
          <w:rFonts w:ascii="Verdana" w:hAnsi="Verdana" w:cs="Arial"/>
          <w:sz w:val="22"/>
          <w:szCs w:val="22"/>
        </w:rPr>
        <w:t xml:space="preserve">para habilitarse en el Proceso de Contratación </w:t>
      </w:r>
      <w:r w:rsidR="76893AF7" w:rsidRPr="008A177D">
        <w:rPr>
          <w:rFonts w:ascii="Verdana" w:hAnsi="Verdana" w:cs="Arial"/>
          <w:sz w:val="22"/>
          <w:szCs w:val="22"/>
        </w:rPr>
        <w:t xml:space="preserve">acreditará que la experiencia es mayor o igual al </w:t>
      </w:r>
      <w:r w:rsidR="7B4E1C6F" w:rsidRPr="008A177D">
        <w:rPr>
          <w:rFonts w:ascii="Verdana" w:hAnsi="Verdana" w:cs="Arial"/>
          <w:sz w:val="22"/>
          <w:szCs w:val="22"/>
        </w:rPr>
        <w:t>cien por ciento (</w:t>
      </w:r>
      <w:r w:rsidR="76893AF7" w:rsidRPr="008A177D">
        <w:rPr>
          <w:rFonts w:ascii="Verdana" w:hAnsi="Verdana" w:cs="Arial"/>
          <w:sz w:val="22"/>
          <w:szCs w:val="22"/>
        </w:rPr>
        <w:t>100 %</w:t>
      </w:r>
      <w:r w:rsidR="7B4E1C6F" w:rsidRPr="008A177D">
        <w:rPr>
          <w:rFonts w:ascii="Verdana" w:hAnsi="Verdana" w:cs="Arial"/>
          <w:sz w:val="22"/>
          <w:szCs w:val="22"/>
        </w:rPr>
        <w:t>)</w:t>
      </w:r>
      <w:r w:rsidR="76893AF7" w:rsidRPr="008A177D">
        <w:rPr>
          <w:rFonts w:ascii="Verdana" w:hAnsi="Verdana" w:cs="Arial"/>
          <w:sz w:val="22"/>
          <w:szCs w:val="22"/>
        </w:rPr>
        <w:t xml:space="preserve"> respecto del valor total del Presupuesto Oficial</w:t>
      </w:r>
      <w:r w:rsidR="1C7A74B6" w:rsidRPr="008A177D">
        <w:rPr>
          <w:rFonts w:ascii="Verdana" w:hAnsi="Verdana" w:cs="Arial"/>
          <w:sz w:val="22"/>
          <w:szCs w:val="22"/>
        </w:rPr>
        <w:t xml:space="preserve"> expresado en SMMLV</w:t>
      </w:r>
      <w:r w:rsidR="76893AF7" w:rsidRPr="008A177D">
        <w:rPr>
          <w:rFonts w:ascii="Verdana" w:hAnsi="Verdana" w:cs="Arial"/>
          <w:sz w:val="22"/>
          <w:szCs w:val="22"/>
        </w:rPr>
        <w:t xml:space="preserve"> </w:t>
      </w:r>
      <w:r w:rsidR="29EA23A3" w:rsidRPr="008A177D">
        <w:rPr>
          <w:rFonts w:ascii="Verdana" w:hAnsi="Verdana" w:cs="Arial"/>
          <w:sz w:val="22"/>
          <w:szCs w:val="22"/>
        </w:rPr>
        <w:t xml:space="preserve">del lote </w:t>
      </w:r>
      <w:r w:rsidR="007848F3" w:rsidRPr="008A177D">
        <w:rPr>
          <w:rFonts w:ascii="Verdana" w:hAnsi="Verdana" w:cs="Arial"/>
          <w:sz w:val="22"/>
          <w:szCs w:val="22"/>
        </w:rPr>
        <w:t xml:space="preserve">o </w:t>
      </w:r>
      <w:r w:rsidR="007848F3" w:rsidRPr="008A177D">
        <w:rPr>
          <w:rFonts w:ascii="Verdana" w:eastAsia="Arial" w:hAnsi="Verdana" w:cs="Arial"/>
          <w:sz w:val="22"/>
          <w:szCs w:val="22"/>
        </w:rPr>
        <w:t>segmento</w:t>
      </w:r>
      <w:r w:rsidR="16CBB357" w:rsidRPr="008A177D">
        <w:rPr>
          <w:rFonts w:ascii="Verdana" w:hAnsi="Verdana" w:cs="Arial"/>
          <w:sz w:val="22"/>
          <w:szCs w:val="22"/>
        </w:rPr>
        <w:t xml:space="preserve"> </w:t>
      </w:r>
      <w:r w:rsidR="29EA23A3" w:rsidRPr="008A177D">
        <w:rPr>
          <w:rFonts w:ascii="Verdana" w:hAnsi="Verdana" w:cs="Arial"/>
          <w:sz w:val="22"/>
          <w:szCs w:val="22"/>
        </w:rPr>
        <w:t xml:space="preserve">al cual presenta la oferta. </w:t>
      </w:r>
    </w:p>
    <w:p w14:paraId="7E156874" w14:textId="77777777" w:rsidR="00C31C1A" w:rsidRPr="008A177D" w:rsidRDefault="00C31C1A" w:rsidP="00E63264">
      <w:pPr>
        <w:jc w:val="both"/>
        <w:rPr>
          <w:rFonts w:ascii="Verdana" w:hAnsi="Verdana" w:cs="Arial"/>
          <w:sz w:val="22"/>
          <w:szCs w:val="22"/>
        </w:rPr>
      </w:pPr>
    </w:p>
    <w:p w14:paraId="30BCEA3E" w14:textId="23C23CCB" w:rsidR="00A47A7D" w:rsidRPr="008A177D" w:rsidRDefault="567CB73C" w:rsidP="26C37B18">
      <w:pPr>
        <w:jc w:val="both"/>
        <w:rPr>
          <w:rFonts w:ascii="Verdana" w:hAnsi="Verdana" w:cs="Arial"/>
          <w:sz w:val="22"/>
          <w:szCs w:val="22"/>
        </w:rPr>
      </w:pPr>
      <w:r w:rsidRPr="008A177D">
        <w:rPr>
          <w:rFonts w:ascii="Verdana" w:hAnsi="Verdana" w:cs="Arial"/>
          <w:sz w:val="22"/>
          <w:szCs w:val="22"/>
        </w:rPr>
        <w:t xml:space="preserve">Asimismo, </w:t>
      </w:r>
      <w:r w:rsidR="2D3978F3" w:rsidRPr="008A177D">
        <w:rPr>
          <w:rFonts w:ascii="Verdana" w:hAnsi="Verdana" w:cs="Arial"/>
          <w:sz w:val="22"/>
          <w:szCs w:val="22"/>
        </w:rPr>
        <w:t xml:space="preserve">el Proponente </w:t>
      </w:r>
      <w:r w:rsidR="734D766E" w:rsidRPr="008A177D">
        <w:rPr>
          <w:rFonts w:ascii="Verdana" w:hAnsi="Verdana" w:cs="Arial"/>
          <w:sz w:val="22"/>
          <w:szCs w:val="22"/>
        </w:rPr>
        <w:t xml:space="preserve">demostrará </w:t>
      </w:r>
      <w:r w:rsidR="2D3978F3" w:rsidRPr="008A177D">
        <w:rPr>
          <w:rFonts w:ascii="Verdana" w:hAnsi="Verdana" w:cs="Arial"/>
          <w:sz w:val="22"/>
          <w:szCs w:val="22"/>
        </w:rPr>
        <w:t>para cada lote</w:t>
      </w:r>
      <w:r w:rsidR="28591FBB" w:rsidRPr="008A177D">
        <w:rPr>
          <w:rFonts w:ascii="Verdana" w:hAnsi="Verdana" w:cs="Arial"/>
          <w:sz w:val="22"/>
          <w:szCs w:val="22"/>
        </w:rPr>
        <w:t xml:space="preserve"> </w:t>
      </w:r>
      <w:r w:rsidR="007848F3" w:rsidRPr="008A177D">
        <w:rPr>
          <w:rFonts w:ascii="Verdana" w:hAnsi="Verdana" w:cs="Arial"/>
          <w:sz w:val="22"/>
          <w:szCs w:val="22"/>
        </w:rPr>
        <w:t xml:space="preserve">o </w:t>
      </w:r>
      <w:r w:rsidR="007848F3" w:rsidRPr="008A177D">
        <w:rPr>
          <w:rFonts w:ascii="Verdana" w:eastAsia="Arial" w:hAnsi="Verdana" w:cs="Arial"/>
          <w:sz w:val="22"/>
          <w:szCs w:val="22"/>
        </w:rPr>
        <w:t>segmento</w:t>
      </w:r>
      <w:r w:rsidR="2D3978F3" w:rsidRPr="008A177D">
        <w:rPr>
          <w:rFonts w:ascii="Verdana" w:hAnsi="Verdana" w:cs="Arial"/>
          <w:sz w:val="22"/>
          <w:szCs w:val="22"/>
        </w:rPr>
        <w:t xml:space="preserve"> la experiencia</w:t>
      </w:r>
      <w:r w:rsidR="7348BE51" w:rsidRPr="008A177D">
        <w:rPr>
          <w:rFonts w:ascii="Verdana" w:hAnsi="Verdana" w:cs="Arial"/>
          <w:sz w:val="22"/>
          <w:szCs w:val="22"/>
        </w:rPr>
        <w:t xml:space="preserve"> solicitada</w:t>
      </w:r>
      <w:r w:rsidR="0301B518" w:rsidRPr="008A177D">
        <w:rPr>
          <w:rFonts w:ascii="Verdana" w:hAnsi="Verdana" w:cs="Arial"/>
          <w:sz w:val="22"/>
          <w:szCs w:val="22"/>
        </w:rPr>
        <w:t xml:space="preserve"> frente a la actividad principal</w:t>
      </w:r>
      <w:r w:rsidR="2D3978F3" w:rsidRPr="008A177D">
        <w:rPr>
          <w:rFonts w:ascii="Verdana" w:hAnsi="Verdana" w:cs="Arial"/>
          <w:sz w:val="22"/>
          <w:szCs w:val="22"/>
        </w:rPr>
        <w:t xml:space="preserve">; al igual </w:t>
      </w:r>
      <w:r w:rsidR="7824901C" w:rsidRPr="008A177D">
        <w:rPr>
          <w:rFonts w:ascii="Verdana" w:eastAsia="Arial" w:hAnsi="Verdana" w:cs="Arial"/>
          <w:sz w:val="22"/>
          <w:szCs w:val="22"/>
        </w:rPr>
        <w:t xml:space="preserve">que la experiencia </w:t>
      </w:r>
      <w:r w:rsidR="1ABCE7FE" w:rsidRPr="008A177D">
        <w:rPr>
          <w:rFonts w:ascii="Verdana" w:eastAsia="Arial" w:hAnsi="Verdana" w:cs="Arial"/>
          <w:sz w:val="22"/>
          <w:szCs w:val="22"/>
        </w:rPr>
        <w:t xml:space="preserve">respecto de </w:t>
      </w:r>
      <w:r w:rsidR="7824901C" w:rsidRPr="008A177D">
        <w:rPr>
          <w:rFonts w:ascii="Verdana" w:eastAsia="Arial" w:hAnsi="Verdana" w:cs="Arial"/>
          <w:sz w:val="22"/>
          <w:szCs w:val="22"/>
        </w:rPr>
        <w:t xml:space="preserve">las actividades secundarias, en caso de que se </w:t>
      </w:r>
      <w:r w:rsidR="521CBFC9" w:rsidRPr="008A177D">
        <w:rPr>
          <w:rFonts w:ascii="Verdana" w:eastAsia="Arial" w:hAnsi="Verdana" w:cs="Arial"/>
          <w:sz w:val="22"/>
          <w:szCs w:val="22"/>
        </w:rPr>
        <w:t xml:space="preserve">exija </w:t>
      </w:r>
      <w:r w:rsidR="7824901C" w:rsidRPr="008A177D">
        <w:rPr>
          <w:rFonts w:ascii="Verdana" w:eastAsia="Arial" w:hAnsi="Verdana" w:cs="Arial"/>
          <w:sz w:val="22"/>
          <w:szCs w:val="22"/>
        </w:rPr>
        <w:t>combinación de experiencia de la “Matriz 1 – Experiencia”</w:t>
      </w:r>
      <w:r w:rsidR="01004A5F" w:rsidRPr="008A177D">
        <w:rPr>
          <w:rFonts w:ascii="Verdana" w:eastAsia="Arial" w:hAnsi="Verdana" w:cs="Arial"/>
          <w:sz w:val="22"/>
          <w:szCs w:val="22"/>
        </w:rPr>
        <w:t>.</w:t>
      </w:r>
      <w:r w:rsidR="7824901C" w:rsidRPr="008A177D">
        <w:rPr>
          <w:rFonts w:ascii="Verdana" w:eastAsia="Arial" w:hAnsi="Verdana" w:cs="Arial"/>
          <w:sz w:val="22"/>
          <w:szCs w:val="22"/>
        </w:rPr>
        <w:t xml:space="preserve"> </w:t>
      </w:r>
      <w:r w:rsidR="521CBFC9" w:rsidRPr="008A177D">
        <w:rPr>
          <w:rFonts w:ascii="Verdana" w:eastAsia="Arial" w:hAnsi="Verdana" w:cs="Arial"/>
          <w:sz w:val="22"/>
          <w:szCs w:val="22"/>
        </w:rPr>
        <w:t>I</w:t>
      </w:r>
      <w:r w:rsidR="7824901C" w:rsidRPr="008A177D">
        <w:rPr>
          <w:rFonts w:ascii="Verdana" w:eastAsia="Arial" w:hAnsi="Verdana" w:cs="Arial"/>
          <w:sz w:val="22"/>
          <w:szCs w:val="22"/>
        </w:rPr>
        <w:t xml:space="preserve">gualmente, deberá </w:t>
      </w:r>
      <w:r w:rsidR="01004A5F" w:rsidRPr="008A177D">
        <w:rPr>
          <w:rFonts w:ascii="Verdana" w:eastAsia="Arial" w:hAnsi="Verdana" w:cs="Arial"/>
          <w:sz w:val="22"/>
          <w:szCs w:val="22"/>
        </w:rPr>
        <w:t xml:space="preserve">acreditarse </w:t>
      </w:r>
      <w:r w:rsidR="7824901C" w:rsidRPr="008A177D">
        <w:rPr>
          <w:rFonts w:ascii="Verdana" w:eastAsia="Arial" w:hAnsi="Verdana" w:cs="Arial"/>
          <w:sz w:val="22"/>
          <w:szCs w:val="22"/>
        </w:rPr>
        <w:t xml:space="preserve">la experiencia adicional cuando el proyecto a ejecutar incluya servicios adicionales a la interventoría de obra pública de infraestructura </w:t>
      </w:r>
      <w:r w:rsidR="6F0D8EAD" w:rsidRPr="008A177D">
        <w:rPr>
          <w:rFonts w:ascii="Verdana" w:eastAsia="Arial" w:hAnsi="Verdana" w:cs="Arial"/>
          <w:sz w:val="22"/>
          <w:szCs w:val="22"/>
        </w:rPr>
        <w:t>social</w:t>
      </w:r>
      <w:r w:rsidR="7348BE51" w:rsidRPr="008A177D">
        <w:rPr>
          <w:rFonts w:ascii="Verdana" w:eastAsia="Arial" w:hAnsi="Verdana" w:cs="Arial"/>
          <w:sz w:val="22"/>
          <w:szCs w:val="22"/>
        </w:rPr>
        <w:t>.</w:t>
      </w:r>
      <w:r w:rsidR="2D3978F3" w:rsidRPr="008A177D">
        <w:rPr>
          <w:rFonts w:ascii="Verdana" w:hAnsi="Verdana" w:cs="Arial"/>
          <w:sz w:val="22"/>
          <w:szCs w:val="22"/>
        </w:rPr>
        <w:t xml:space="preserve"> </w:t>
      </w:r>
      <w:r w:rsidR="29EA23A3" w:rsidRPr="008A177D">
        <w:rPr>
          <w:rFonts w:ascii="Verdana" w:hAnsi="Verdana" w:cs="Arial"/>
          <w:sz w:val="22"/>
          <w:szCs w:val="22"/>
        </w:rPr>
        <w:t xml:space="preserve">En consecuencia, si el Proponente </w:t>
      </w:r>
      <w:r w:rsidR="77FA708B" w:rsidRPr="008A177D">
        <w:rPr>
          <w:rFonts w:ascii="Verdana" w:hAnsi="Verdana" w:cs="Arial"/>
          <w:sz w:val="22"/>
          <w:szCs w:val="22"/>
        </w:rPr>
        <w:t xml:space="preserve">se presenta </w:t>
      </w:r>
      <w:r w:rsidR="29EA23A3" w:rsidRPr="008A177D">
        <w:rPr>
          <w:rFonts w:ascii="Verdana" w:hAnsi="Verdana" w:cs="Arial"/>
          <w:sz w:val="22"/>
          <w:szCs w:val="22"/>
        </w:rPr>
        <w:t>a varios lotes</w:t>
      </w:r>
      <w:r w:rsidR="3A5FA267" w:rsidRPr="008A177D">
        <w:rPr>
          <w:rFonts w:ascii="Verdana" w:hAnsi="Verdana" w:cs="Arial"/>
          <w:sz w:val="22"/>
          <w:szCs w:val="22"/>
        </w:rPr>
        <w:t xml:space="preserve"> </w:t>
      </w:r>
      <w:r w:rsidR="007848F3" w:rsidRPr="008A177D">
        <w:rPr>
          <w:rFonts w:ascii="Verdana" w:hAnsi="Verdana" w:cs="Arial"/>
          <w:sz w:val="22"/>
          <w:szCs w:val="22"/>
        </w:rPr>
        <w:t xml:space="preserve">o </w:t>
      </w:r>
      <w:r w:rsidR="007848F3" w:rsidRPr="008A177D">
        <w:rPr>
          <w:rFonts w:ascii="Verdana" w:eastAsia="Arial" w:hAnsi="Verdana" w:cs="Arial"/>
          <w:sz w:val="22"/>
          <w:szCs w:val="22"/>
        </w:rPr>
        <w:t>segmentos</w:t>
      </w:r>
      <w:r w:rsidR="29EA23A3" w:rsidRPr="008A177D">
        <w:rPr>
          <w:rFonts w:ascii="Verdana" w:hAnsi="Verdana" w:cs="Arial"/>
          <w:sz w:val="22"/>
          <w:szCs w:val="22"/>
        </w:rPr>
        <w:t xml:space="preserve">, </w:t>
      </w:r>
      <w:r w:rsidR="76893AF7" w:rsidRPr="008A177D">
        <w:rPr>
          <w:rFonts w:ascii="Verdana" w:hAnsi="Verdana" w:cs="Arial"/>
          <w:sz w:val="22"/>
          <w:szCs w:val="22"/>
        </w:rPr>
        <w:t xml:space="preserve">la experiencia mínima </w:t>
      </w:r>
      <w:r w:rsidR="29EA23A3" w:rsidRPr="008A177D">
        <w:rPr>
          <w:rFonts w:ascii="Verdana" w:hAnsi="Verdana" w:cs="Arial"/>
          <w:sz w:val="22"/>
          <w:szCs w:val="22"/>
        </w:rPr>
        <w:t>se evaluará de manera independiente para cada uno de ellos.</w:t>
      </w:r>
      <w:r w:rsidR="6E0502C9" w:rsidRPr="008A177D">
        <w:rPr>
          <w:rFonts w:ascii="Verdana" w:hAnsi="Verdana" w:cs="Arial"/>
          <w:sz w:val="22"/>
          <w:szCs w:val="22"/>
        </w:rPr>
        <w:t xml:space="preserve"> </w:t>
      </w:r>
    </w:p>
    <w:p w14:paraId="22ED4F20" w14:textId="77777777" w:rsidR="00A47A7D" w:rsidRPr="008A177D" w:rsidRDefault="00A47A7D" w:rsidP="00A47A7D">
      <w:pPr>
        <w:jc w:val="both"/>
        <w:rPr>
          <w:rFonts w:ascii="Verdana" w:hAnsi="Verdana" w:cs="Arial"/>
          <w:sz w:val="22"/>
          <w:szCs w:val="22"/>
        </w:rPr>
      </w:pPr>
    </w:p>
    <w:p w14:paraId="178C8A53" w14:textId="223FEC2D" w:rsidR="0018116D" w:rsidRPr="008A177D" w:rsidRDefault="6E0502C9" w:rsidP="26C37B18">
      <w:pPr>
        <w:jc w:val="both"/>
        <w:rPr>
          <w:rFonts w:ascii="Verdana" w:hAnsi="Verdana" w:cs="Arial"/>
          <w:sz w:val="22"/>
          <w:szCs w:val="22"/>
        </w:rPr>
      </w:pPr>
      <w:r w:rsidRPr="008A177D">
        <w:rPr>
          <w:rFonts w:ascii="Verdana" w:hAnsi="Verdana" w:cs="Arial"/>
          <w:sz w:val="22"/>
          <w:szCs w:val="22"/>
        </w:rPr>
        <w:t xml:space="preserve">En todo caso, un Proponente podrá </w:t>
      </w:r>
      <w:r w:rsidR="17DE08ED" w:rsidRPr="008A177D">
        <w:rPr>
          <w:rFonts w:ascii="Verdana" w:hAnsi="Verdana" w:cs="Arial"/>
          <w:sz w:val="22"/>
          <w:szCs w:val="22"/>
        </w:rPr>
        <w:t xml:space="preserve">probar </w:t>
      </w:r>
      <w:r w:rsidR="6E6E3929" w:rsidRPr="008A177D">
        <w:rPr>
          <w:rFonts w:ascii="Verdana" w:hAnsi="Verdana" w:cs="Arial"/>
          <w:sz w:val="22"/>
          <w:szCs w:val="22"/>
        </w:rPr>
        <w:t>la</w:t>
      </w:r>
      <w:r w:rsidRPr="008A177D">
        <w:rPr>
          <w:rFonts w:ascii="Verdana" w:hAnsi="Verdana" w:cs="Arial"/>
          <w:sz w:val="22"/>
          <w:szCs w:val="22"/>
        </w:rPr>
        <w:t xml:space="preserve"> experiencia solicitada en uno o más lotes </w:t>
      </w:r>
      <w:r w:rsidR="007848F3" w:rsidRPr="008A177D">
        <w:rPr>
          <w:rFonts w:ascii="Verdana" w:hAnsi="Verdana" w:cs="Arial"/>
          <w:sz w:val="22"/>
          <w:szCs w:val="22"/>
        </w:rPr>
        <w:t xml:space="preserve">o </w:t>
      </w:r>
      <w:r w:rsidR="007848F3" w:rsidRPr="008A177D">
        <w:rPr>
          <w:rFonts w:ascii="Verdana" w:eastAsia="Arial" w:hAnsi="Verdana" w:cs="Arial"/>
          <w:sz w:val="22"/>
          <w:szCs w:val="22"/>
        </w:rPr>
        <w:t>segmentos</w:t>
      </w:r>
      <w:r w:rsidR="17DE08ED" w:rsidRPr="008A177D">
        <w:rPr>
          <w:rFonts w:ascii="Verdana" w:hAnsi="Verdana" w:cs="Arial"/>
          <w:sz w:val="22"/>
          <w:szCs w:val="22"/>
        </w:rPr>
        <w:t xml:space="preserve"> </w:t>
      </w:r>
      <w:r w:rsidRPr="008A177D">
        <w:rPr>
          <w:rFonts w:ascii="Verdana" w:hAnsi="Verdana" w:cs="Arial"/>
          <w:sz w:val="22"/>
          <w:szCs w:val="22"/>
        </w:rPr>
        <w:t xml:space="preserve">con un </w:t>
      </w:r>
      <w:r w:rsidR="6CA05599" w:rsidRPr="008A177D">
        <w:rPr>
          <w:rFonts w:ascii="Verdana" w:hAnsi="Verdana" w:cs="Arial"/>
          <w:sz w:val="22"/>
          <w:szCs w:val="22"/>
        </w:rPr>
        <w:t xml:space="preserve">mismo </w:t>
      </w:r>
      <w:r w:rsidR="2DE296C3" w:rsidRPr="008A177D">
        <w:rPr>
          <w:rFonts w:ascii="Verdana" w:hAnsi="Verdana" w:cs="Arial"/>
          <w:sz w:val="22"/>
          <w:szCs w:val="22"/>
        </w:rPr>
        <w:t>c</w:t>
      </w:r>
      <w:r w:rsidR="2D38FEDF" w:rsidRPr="008A177D">
        <w:rPr>
          <w:rFonts w:ascii="Verdana" w:hAnsi="Verdana" w:cs="Arial"/>
          <w:sz w:val="22"/>
          <w:szCs w:val="22"/>
        </w:rPr>
        <w:t>ontrato</w:t>
      </w:r>
      <w:r w:rsidRPr="008A177D">
        <w:rPr>
          <w:rFonts w:ascii="Verdana" w:hAnsi="Verdana" w:cs="Arial"/>
          <w:sz w:val="22"/>
          <w:szCs w:val="22"/>
        </w:rPr>
        <w:t xml:space="preserve"> o mediante </w:t>
      </w:r>
      <w:r w:rsidR="2DE296C3" w:rsidRPr="008A177D">
        <w:rPr>
          <w:rFonts w:ascii="Verdana" w:hAnsi="Verdana" w:cs="Arial"/>
          <w:sz w:val="22"/>
          <w:szCs w:val="22"/>
        </w:rPr>
        <w:t>c</w:t>
      </w:r>
      <w:r w:rsidR="2D38FEDF" w:rsidRPr="008A177D">
        <w:rPr>
          <w:rFonts w:ascii="Verdana" w:hAnsi="Verdana" w:cs="Arial"/>
          <w:sz w:val="22"/>
          <w:szCs w:val="22"/>
        </w:rPr>
        <w:t>ontrato</w:t>
      </w:r>
      <w:r w:rsidRPr="008A177D">
        <w:rPr>
          <w:rFonts w:ascii="Verdana" w:hAnsi="Verdana" w:cs="Arial"/>
          <w:sz w:val="22"/>
          <w:szCs w:val="22"/>
        </w:rPr>
        <w:t>s distintos</w:t>
      </w:r>
      <w:r w:rsidR="6E6E3929" w:rsidRPr="008A177D">
        <w:rPr>
          <w:rFonts w:ascii="Verdana" w:hAnsi="Verdana" w:cs="Arial"/>
          <w:sz w:val="22"/>
          <w:szCs w:val="22"/>
        </w:rPr>
        <w:t>.</w:t>
      </w:r>
      <w:r w:rsidR="79754104" w:rsidRPr="008A177D">
        <w:rPr>
          <w:rFonts w:ascii="Verdana" w:eastAsia="Arial" w:hAnsi="Verdana" w:cs="Arial"/>
          <w:sz w:val="22"/>
          <w:szCs w:val="22"/>
        </w:rPr>
        <w:t xml:space="preserve"> </w:t>
      </w:r>
    </w:p>
    <w:p w14:paraId="3A7D60E0" w14:textId="77777777" w:rsidR="008C53EA" w:rsidRPr="008A177D" w:rsidRDefault="008C53EA" w:rsidP="00AB1346">
      <w:pPr>
        <w:jc w:val="both"/>
        <w:rPr>
          <w:rFonts w:ascii="Verdana" w:hAnsi="Verdana" w:cs="Arial"/>
          <w:sz w:val="22"/>
          <w:szCs w:val="22"/>
        </w:rPr>
      </w:pPr>
    </w:p>
    <w:p w14:paraId="3BF30348" w14:textId="0B0B4CA9" w:rsidR="00787EF8" w:rsidRPr="008A177D" w:rsidRDefault="21F49383" w:rsidP="1096294A">
      <w:pPr>
        <w:pStyle w:val="InviasNormal"/>
        <w:spacing w:before="0" w:after="0"/>
        <w:jc w:val="both"/>
        <w:outlineLvl w:val="2"/>
        <w:rPr>
          <w:rFonts w:ascii="Verdana" w:eastAsia="Arial" w:hAnsi="Verdana" w:cs="Arial"/>
          <w:b/>
          <w:bCs/>
          <w:sz w:val="22"/>
          <w:szCs w:val="22"/>
          <w:lang w:val="es-CO"/>
        </w:rPr>
      </w:pPr>
      <w:bookmarkStart w:id="788" w:name="_Toc52776743"/>
      <w:bookmarkStart w:id="789" w:name="_Toc52777871"/>
      <w:bookmarkStart w:id="790" w:name="_Toc57994262"/>
      <w:bookmarkStart w:id="791" w:name="_Toc58490513"/>
      <w:bookmarkStart w:id="792" w:name="_Toc58490829"/>
      <w:bookmarkStart w:id="793" w:name="_Toc58491127"/>
      <w:bookmarkStart w:id="794" w:name="_Toc52776744"/>
      <w:bookmarkStart w:id="795" w:name="_Toc52777872"/>
      <w:bookmarkStart w:id="796" w:name="_Toc57994263"/>
      <w:bookmarkStart w:id="797" w:name="_Toc58490514"/>
      <w:bookmarkStart w:id="798" w:name="_Toc58490830"/>
      <w:bookmarkStart w:id="799" w:name="_Toc58491128"/>
      <w:bookmarkStart w:id="800" w:name="_Toc108082920"/>
      <w:bookmarkStart w:id="801" w:name="_Toc208767630"/>
      <w:bookmarkEnd w:id="788"/>
      <w:bookmarkEnd w:id="789"/>
      <w:bookmarkEnd w:id="790"/>
      <w:bookmarkEnd w:id="791"/>
      <w:bookmarkEnd w:id="792"/>
      <w:bookmarkEnd w:id="793"/>
      <w:bookmarkEnd w:id="794"/>
      <w:bookmarkEnd w:id="795"/>
      <w:bookmarkEnd w:id="796"/>
      <w:bookmarkEnd w:id="797"/>
      <w:bookmarkEnd w:id="798"/>
      <w:bookmarkEnd w:id="799"/>
      <w:r w:rsidRPr="008A177D">
        <w:rPr>
          <w:rFonts w:ascii="Verdana" w:eastAsia="Arial" w:hAnsi="Verdana" w:cs="Arial"/>
          <w:b/>
          <w:bCs/>
          <w:sz w:val="22"/>
          <w:szCs w:val="22"/>
          <w:lang w:val="es-CO"/>
        </w:rPr>
        <w:t>3.9.2.</w:t>
      </w:r>
      <w:r w:rsidR="00750D75" w:rsidRPr="008A177D">
        <w:rPr>
          <w:rFonts w:ascii="Verdana" w:hAnsi="Verdana"/>
          <w:sz w:val="22"/>
          <w:szCs w:val="22"/>
        </w:rPr>
        <w:tab/>
      </w:r>
      <w:r w:rsidR="488B0BC7" w:rsidRPr="008A177D">
        <w:rPr>
          <w:rFonts w:ascii="Verdana" w:eastAsia="Arial" w:hAnsi="Verdana" w:cs="Arial"/>
          <w:b/>
          <w:bCs/>
          <w:sz w:val="22"/>
          <w:szCs w:val="22"/>
          <w:lang w:val="es-CO"/>
        </w:rPr>
        <w:t xml:space="preserve">EXIGENCIAS MÍNIMAS DE EXPERIENCIA </w:t>
      </w:r>
      <w:r w:rsidR="3C3DB1EF" w:rsidRPr="008A177D">
        <w:rPr>
          <w:rFonts w:ascii="Verdana" w:eastAsia="Arial" w:hAnsi="Verdana" w:cs="Arial"/>
          <w:b/>
          <w:bCs/>
          <w:sz w:val="22"/>
          <w:szCs w:val="22"/>
          <w:lang w:val="es-CO"/>
        </w:rPr>
        <w:t xml:space="preserve">Y FORMACIÓN ACADÉMICA DEL EQUIPO DE TRABAJO (Personal </w:t>
      </w:r>
      <w:r w:rsidR="4E6ECB48" w:rsidRPr="008A177D">
        <w:rPr>
          <w:rFonts w:ascii="Verdana" w:eastAsia="Arial" w:hAnsi="Verdana" w:cs="Arial"/>
          <w:b/>
          <w:bCs/>
          <w:sz w:val="22"/>
          <w:szCs w:val="22"/>
          <w:lang w:val="es-CO"/>
        </w:rPr>
        <w:t>C</w:t>
      </w:r>
      <w:r w:rsidR="3C3DB1EF" w:rsidRPr="008A177D">
        <w:rPr>
          <w:rFonts w:ascii="Verdana" w:eastAsia="Arial" w:hAnsi="Verdana" w:cs="Arial"/>
          <w:b/>
          <w:bCs/>
          <w:sz w:val="22"/>
          <w:szCs w:val="22"/>
          <w:lang w:val="es-CO"/>
        </w:rPr>
        <w:t xml:space="preserve">lave </w:t>
      </w:r>
      <w:r w:rsidR="4E6ECB48" w:rsidRPr="008A177D">
        <w:rPr>
          <w:rFonts w:ascii="Verdana" w:eastAsia="Arial" w:hAnsi="Verdana" w:cs="Arial"/>
          <w:b/>
          <w:bCs/>
          <w:sz w:val="22"/>
          <w:szCs w:val="22"/>
          <w:lang w:val="es-CO"/>
        </w:rPr>
        <w:t>E</w:t>
      </w:r>
      <w:r w:rsidR="3C3DB1EF" w:rsidRPr="008A177D">
        <w:rPr>
          <w:rFonts w:ascii="Verdana" w:eastAsia="Arial" w:hAnsi="Verdana" w:cs="Arial"/>
          <w:b/>
          <w:bCs/>
          <w:sz w:val="22"/>
          <w:szCs w:val="22"/>
          <w:lang w:val="es-CO"/>
        </w:rPr>
        <w:t>valuable)</w:t>
      </w:r>
      <w:bookmarkEnd w:id="800"/>
      <w:bookmarkEnd w:id="801"/>
      <w:r w:rsidR="3C3DB1EF" w:rsidRPr="008A177D">
        <w:rPr>
          <w:rFonts w:ascii="Verdana" w:eastAsia="Arial" w:hAnsi="Verdana" w:cs="Arial"/>
          <w:b/>
          <w:bCs/>
          <w:sz w:val="22"/>
          <w:szCs w:val="22"/>
          <w:lang w:val="es-CO"/>
        </w:rPr>
        <w:t xml:space="preserve"> </w:t>
      </w:r>
    </w:p>
    <w:p w14:paraId="5B504442" w14:textId="5CFEA3AA" w:rsidR="0FDCD45A" w:rsidRPr="008A177D" w:rsidRDefault="0FDCD45A" w:rsidP="00726C42">
      <w:pPr>
        <w:pStyle w:val="InviasNormal"/>
        <w:spacing w:before="0" w:after="0"/>
        <w:jc w:val="both"/>
        <w:outlineLvl w:val="2"/>
        <w:rPr>
          <w:rFonts w:ascii="Verdana" w:hAnsi="Verdana"/>
          <w:b/>
          <w:bCs/>
          <w:sz w:val="22"/>
          <w:szCs w:val="22"/>
          <w:lang w:val="es-CO"/>
        </w:rPr>
      </w:pPr>
    </w:p>
    <w:p w14:paraId="764BF873" w14:textId="77777777" w:rsidR="00726C42" w:rsidRPr="008A177D" w:rsidRDefault="3D03625D" w:rsidP="00726C42">
      <w:pPr>
        <w:jc w:val="both"/>
        <w:rPr>
          <w:rFonts w:ascii="Verdana" w:hAnsi="Verdana" w:cs="Arial"/>
          <w:sz w:val="22"/>
          <w:szCs w:val="22"/>
        </w:rPr>
      </w:pPr>
      <w:r w:rsidRPr="008A177D">
        <w:rPr>
          <w:rFonts w:ascii="Verdana" w:hAnsi="Verdana" w:cs="Arial"/>
          <w:sz w:val="22"/>
          <w:szCs w:val="22"/>
          <w:highlight w:val="lightGray"/>
        </w:rPr>
        <w:t>[La Entidad deberá definir los perfiles profesionales del equipo de trabajo del Interventor de acuerdo con la “Matriz 4 – Lineamientos de requisitos del personal”, para establecer las condiciones de experiencia y formación académica del equipo de trabajo. Así mismo, no podrá, bajo ningún supuesto, incluir títulos de posgrado particulares (especializaciones, maestrías, doctorados o posdoctorados</w:t>
      </w:r>
      <w:r w:rsidRPr="008A177D">
        <w:rPr>
          <w:rFonts w:ascii="Verdana" w:eastAsia="Arial" w:hAnsi="Verdana" w:cs="Arial"/>
          <w:sz w:val="22"/>
          <w:szCs w:val="22"/>
          <w:highlight w:val="lightGray"/>
        </w:rPr>
        <w:t>, ej: “maestría en project management”</w:t>
      </w:r>
      <w:r w:rsidRPr="008A177D">
        <w:rPr>
          <w:rFonts w:ascii="Verdana" w:hAnsi="Verdana" w:cs="Arial"/>
          <w:sz w:val="22"/>
          <w:szCs w:val="22"/>
          <w:highlight w:val="lightGray"/>
        </w:rPr>
        <w:t xml:space="preserve">, </w:t>
      </w:r>
      <w:r w:rsidRPr="008A177D">
        <w:rPr>
          <w:rFonts w:ascii="Verdana" w:eastAsia="Arial" w:hAnsi="Verdana" w:cs="Arial"/>
          <w:sz w:val="22"/>
          <w:szCs w:val="22"/>
          <w:highlight w:val="lightGray"/>
        </w:rPr>
        <w:t>sino definirlo como “posgrado en: gerencia de proyectos, gerencia de obras, entre otros”),</w:t>
      </w:r>
      <w:r w:rsidRPr="008A177D">
        <w:rPr>
          <w:rFonts w:ascii="Verdana" w:hAnsi="Verdana" w:cs="Arial"/>
          <w:sz w:val="22"/>
          <w:szCs w:val="22"/>
          <w:highlight w:val="lightGray"/>
        </w:rPr>
        <w:t xml:space="preserve"> ya que la formación académica obedece a un título de posgrado independiente de su nivel académico, en un área de conocimiento acorde al cargo a desempeñar]</w:t>
      </w:r>
    </w:p>
    <w:p w14:paraId="4A938230" w14:textId="4DE6BD88" w:rsidR="35DC6A8A" w:rsidRPr="008A177D" w:rsidRDefault="35DC6A8A" w:rsidP="1096294A">
      <w:pPr>
        <w:jc w:val="both"/>
        <w:rPr>
          <w:rFonts w:ascii="Verdana" w:hAnsi="Verdana" w:cs="Arial"/>
          <w:sz w:val="22"/>
          <w:szCs w:val="22"/>
        </w:rPr>
      </w:pPr>
    </w:p>
    <w:p w14:paraId="74784F22" w14:textId="4BB22C04" w:rsidR="7FF2C77C" w:rsidRPr="008A177D" w:rsidRDefault="4789C982" w:rsidP="2D0F79A2">
      <w:pPr>
        <w:jc w:val="both"/>
        <w:rPr>
          <w:rFonts w:ascii="Verdana" w:eastAsia="Arial" w:hAnsi="Verdana" w:cs="Arial"/>
          <w:sz w:val="22"/>
          <w:szCs w:val="22"/>
        </w:rPr>
      </w:pPr>
      <w:r w:rsidRPr="008A177D">
        <w:rPr>
          <w:rFonts w:ascii="Verdana" w:eastAsia="Arial" w:hAnsi="Verdana" w:cs="Arial"/>
          <w:sz w:val="22"/>
          <w:szCs w:val="22"/>
        </w:rPr>
        <w:t>Durante el desarrollo del Proceso de Contratación NO se evaluarán lo</w:t>
      </w:r>
      <w:r w:rsidR="4A9576B5" w:rsidRPr="008A177D">
        <w:rPr>
          <w:rFonts w:ascii="Verdana" w:eastAsia="Arial" w:hAnsi="Verdana" w:cs="Arial"/>
          <w:sz w:val="22"/>
          <w:szCs w:val="22"/>
        </w:rPr>
        <w:t>s</w:t>
      </w:r>
      <w:r w:rsidRPr="008A177D">
        <w:rPr>
          <w:rFonts w:ascii="Verdana" w:eastAsia="Arial" w:hAnsi="Verdana" w:cs="Arial"/>
          <w:sz w:val="22"/>
          <w:szCs w:val="22"/>
        </w:rPr>
        <w:t xml:space="preserve"> soportes de los perfiles requeridos, por lo que no serán exigidos como parte de los documentos que conform</w:t>
      </w:r>
      <w:r w:rsidR="5B81A49B" w:rsidRPr="008A177D">
        <w:rPr>
          <w:rFonts w:ascii="Verdana" w:eastAsia="Arial" w:hAnsi="Verdana" w:cs="Arial"/>
          <w:sz w:val="22"/>
          <w:szCs w:val="22"/>
        </w:rPr>
        <w:t>e</w:t>
      </w:r>
      <w:r w:rsidRPr="008A177D">
        <w:rPr>
          <w:rFonts w:ascii="Verdana" w:eastAsia="Arial" w:hAnsi="Verdana" w:cs="Arial"/>
          <w:sz w:val="22"/>
          <w:szCs w:val="22"/>
        </w:rPr>
        <w:t>n la propuesta</w:t>
      </w:r>
      <w:r w:rsidR="35837E87" w:rsidRPr="008A177D">
        <w:rPr>
          <w:rFonts w:ascii="Verdana" w:eastAsia="Arial" w:hAnsi="Verdana" w:cs="Arial"/>
          <w:sz w:val="22"/>
          <w:szCs w:val="22"/>
        </w:rPr>
        <w:t>.  E</w:t>
      </w:r>
      <w:r w:rsidRPr="008A177D">
        <w:rPr>
          <w:rFonts w:ascii="Verdana" w:eastAsia="Arial" w:hAnsi="Verdana" w:cs="Arial"/>
          <w:sz w:val="22"/>
          <w:szCs w:val="22"/>
        </w:rPr>
        <w:t xml:space="preserve">n tal sentido, </w:t>
      </w:r>
      <w:r w:rsidR="6A08EB5A" w:rsidRPr="008A177D">
        <w:rPr>
          <w:rFonts w:ascii="Verdana" w:eastAsia="Arial" w:hAnsi="Verdana" w:cs="Arial"/>
          <w:sz w:val="22"/>
          <w:szCs w:val="22"/>
        </w:rPr>
        <w:t xml:space="preserve">para habilitarse en el Proceso de Contratación, </w:t>
      </w:r>
      <w:r w:rsidRPr="008A177D">
        <w:rPr>
          <w:rFonts w:ascii="Verdana" w:eastAsia="Arial" w:hAnsi="Verdana" w:cs="Arial"/>
          <w:sz w:val="22"/>
          <w:szCs w:val="22"/>
        </w:rPr>
        <w:t>el Proponente deberá cumplir las siguientes reglas:</w:t>
      </w:r>
    </w:p>
    <w:p w14:paraId="1E1E0067" w14:textId="461EE25D" w:rsidR="35DC6A8A" w:rsidRPr="008A177D" w:rsidRDefault="35DC6A8A" w:rsidP="35DC6A8A">
      <w:pPr>
        <w:jc w:val="both"/>
        <w:rPr>
          <w:rFonts w:ascii="Verdana" w:eastAsia="Arial" w:hAnsi="Verdana" w:cs="Arial"/>
          <w:sz w:val="22"/>
          <w:szCs w:val="22"/>
        </w:rPr>
      </w:pPr>
    </w:p>
    <w:p w14:paraId="33B8084A" w14:textId="5F793307" w:rsidR="00726C42" w:rsidRPr="008A177D" w:rsidRDefault="00726C42" w:rsidP="00D91F94">
      <w:pPr>
        <w:pStyle w:val="Prrafodelista"/>
        <w:numPr>
          <w:ilvl w:val="0"/>
          <w:numId w:val="53"/>
        </w:numPr>
        <w:jc w:val="both"/>
        <w:rPr>
          <w:rFonts w:ascii="Verdana" w:hAnsi="Verdana" w:cs="Arial"/>
          <w:szCs w:val="22"/>
        </w:rPr>
      </w:pPr>
      <w:r w:rsidRPr="008A177D">
        <w:rPr>
          <w:rFonts w:ascii="Verdana" w:hAnsi="Verdana" w:cs="Arial"/>
          <w:szCs w:val="22"/>
        </w:rPr>
        <w:t xml:space="preserve">Aportar y diligenciar en forma clara, completa, correcta y legible el </w:t>
      </w:r>
      <w:r w:rsidRPr="008A177D">
        <w:rPr>
          <w:rFonts w:ascii="Verdana" w:hAnsi="Verdana" w:cs="Arial"/>
          <w:b/>
          <w:szCs w:val="22"/>
        </w:rPr>
        <w:t>“</w:t>
      </w:r>
      <w:r w:rsidRPr="008A177D">
        <w:rPr>
          <w:rFonts w:ascii="Verdana" w:hAnsi="Verdana" w:cs="Arial"/>
          <w:b/>
          <w:bCs/>
          <w:szCs w:val="22"/>
        </w:rPr>
        <w:t>Formato 8 - Aceptación y cumplimiento de la formación académica y la experiencia del personal clave evaluable”,</w:t>
      </w:r>
      <w:r w:rsidRPr="008A177D">
        <w:rPr>
          <w:rFonts w:ascii="Verdana" w:hAnsi="Verdana" w:cs="Arial"/>
          <w:szCs w:val="22"/>
        </w:rPr>
        <w:t xml:space="preserve"> de </w:t>
      </w:r>
      <w:r w:rsidRPr="008A177D">
        <w:rPr>
          <w:rFonts w:ascii="Verdana" w:hAnsi="Verdana" w:cs="Arial"/>
          <w:szCs w:val="22"/>
        </w:rPr>
        <w:lastRenderedPageBreak/>
        <w:t xml:space="preserve">acuerdo con los requisitos y condiciones que allí se indican y demás señaladas en el Pliego de Condiciones y sus documentos anexos. </w:t>
      </w:r>
    </w:p>
    <w:p w14:paraId="3622C65E" w14:textId="77777777" w:rsidR="00726C42" w:rsidRPr="008A177D" w:rsidRDefault="00726C42" w:rsidP="00726C42">
      <w:pPr>
        <w:pStyle w:val="Prrafodelista"/>
        <w:jc w:val="both"/>
        <w:rPr>
          <w:rFonts w:ascii="Verdana" w:hAnsi="Verdana" w:cs="Arial"/>
          <w:szCs w:val="22"/>
        </w:rPr>
      </w:pPr>
    </w:p>
    <w:p w14:paraId="6F20C290" w14:textId="77777777" w:rsidR="00726C42" w:rsidRPr="008A177D" w:rsidRDefault="00726C42" w:rsidP="00D91F94">
      <w:pPr>
        <w:pStyle w:val="Prrafodelista"/>
        <w:numPr>
          <w:ilvl w:val="0"/>
          <w:numId w:val="53"/>
        </w:numPr>
        <w:jc w:val="both"/>
        <w:rPr>
          <w:rFonts w:ascii="Verdana" w:hAnsi="Verdana" w:cs="Arial"/>
          <w:szCs w:val="22"/>
        </w:rPr>
      </w:pPr>
      <w:r w:rsidRPr="008A177D">
        <w:rPr>
          <w:rFonts w:ascii="Verdana" w:hAnsi="Verdana" w:cs="Arial"/>
          <w:szCs w:val="22"/>
        </w:rPr>
        <w:t>El “</w:t>
      </w:r>
      <w:r w:rsidRPr="008A177D">
        <w:rPr>
          <w:rFonts w:ascii="Verdana" w:hAnsi="Verdana" w:cs="Arial"/>
          <w:b/>
          <w:bCs/>
          <w:szCs w:val="22"/>
        </w:rPr>
        <w:t xml:space="preserve">Formato 8 – Aceptación y cumplimiento de la formación académica y la experiencia del personal clave evaluable” </w:t>
      </w:r>
      <w:r w:rsidRPr="008A177D">
        <w:rPr>
          <w:rFonts w:ascii="Verdana" w:hAnsi="Verdana" w:cs="Arial"/>
          <w:szCs w:val="22"/>
        </w:rPr>
        <w:t>debe suscribirlo el Proponente persona natural, representante legal de la persona jurídica o representante del Proponente Plural.</w:t>
      </w:r>
    </w:p>
    <w:p w14:paraId="52C57D1F" w14:textId="77777777" w:rsidR="00145B65" w:rsidRPr="008A177D" w:rsidRDefault="447806AC" w:rsidP="00726C42">
      <w:pPr>
        <w:jc w:val="both"/>
        <w:rPr>
          <w:rFonts w:ascii="Verdana" w:hAnsi="Verdana" w:cs="Arial"/>
          <w:sz w:val="22"/>
          <w:szCs w:val="22"/>
        </w:rPr>
      </w:pPr>
      <w:r w:rsidRPr="008A177D">
        <w:rPr>
          <w:rFonts w:ascii="Verdana" w:hAnsi="Verdana" w:cs="Arial"/>
          <w:sz w:val="22"/>
          <w:szCs w:val="22"/>
        </w:rPr>
        <w:t>Para los fines de este numeral se entiende por Personal Clave Evaluable los siguientes perfiles:</w:t>
      </w:r>
    </w:p>
    <w:p w14:paraId="194D0036" w14:textId="77777777" w:rsidR="00145B65" w:rsidRPr="008A177D" w:rsidRDefault="00145B65" w:rsidP="00726C42">
      <w:pPr>
        <w:jc w:val="both"/>
        <w:rPr>
          <w:rFonts w:ascii="Verdana" w:hAnsi="Verdana" w:cs="Arial"/>
          <w:sz w:val="22"/>
          <w:szCs w:val="22"/>
        </w:rPr>
      </w:pPr>
    </w:p>
    <w:tbl>
      <w:tblPr>
        <w:tblW w:w="10150" w:type="dxa"/>
        <w:jc w:val="center"/>
        <w:tblLayout w:type="fixed"/>
        <w:tblCellMar>
          <w:left w:w="70" w:type="dxa"/>
          <w:right w:w="70" w:type="dxa"/>
        </w:tblCellMar>
        <w:tblLook w:val="04A0" w:firstRow="1" w:lastRow="0" w:firstColumn="1" w:lastColumn="0" w:noHBand="0" w:noVBand="1"/>
      </w:tblPr>
      <w:tblGrid>
        <w:gridCol w:w="888"/>
        <w:gridCol w:w="709"/>
        <w:gridCol w:w="1418"/>
        <w:gridCol w:w="1275"/>
        <w:gridCol w:w="1843"/>
        <w:gridCol w:w="1067"/>
        <w:gridCol w:w="1530"/>
        <w:gridCol w:w="1420"/>
      </w:tblGrid>
      <w:tr w:rsidR="007576A2" w:rsidRPr="008A177D" w14:paraId="567F92A2" w14:textId="77777777" w:rsidTr="008A177D">
        <w:trPr>
          <w:trHeight w:val="20"/>
          <w:jc w:val="center"/>
        </w:trPr>
        <w:tc>
          <w:tcPr>
            <w:tcW w:w="8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2A38C6"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Perfil No.</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8D0CF87"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 de profesionales</w:t>
            </w:r>
          </w:p>
        </w:tc>
        <w:tc>
          <w:tcPr>
            <w:tcW w:w="1418"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7DB678CF"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 xml:space="preserve">Cargo </w:t>
            </w:r>
          </w:p>
        </w:tc>
        <w:tc>
          <w:tcPr>
            <w:tcW w:w="1275"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5C458652"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Título Profesional</w:t>
            </w:r>
          </w:p>
        </w:tc>
        <w:tc>
          <w:tcPr>
            <w:tcW w:w="1843"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723EF1FF"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Título de Posgrado</w:t>
            </w:r>
          </w:p>
        </w:tc>
        <w:tc>
          <w:tcPr>
            <w:tcW w:w="1067"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73D6A74A"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 Dedicación</w:t>
            </w:r>
          </w:p>
        </w:tc>
        <w:tc>
          <w:tcPr>
            <w:tcW w:w="153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0CDCB234"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Experiencia General</w:t>
            </w:r>
          </w:p>
          <w:p w14:paraId="09AD3329"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(años mínimos)</w:t>
            </w:r>
          </w:p>
        </w:tc>
        <w:tc>
          <w:tcPr>
            <w:tcW w:w="142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54905D32"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Experiencia Específica</w:t>
            </w:r>
          </w:p>
          <w:p w14:paraId="415434EF" w14:textId="77777777" w:rsidR="007576A2" w:rsidRPr="008A177D" w:rsidRDefault="007576A2" w:rsidP="008A177D">
            <w:pPr>
              <w:jc w:val="center"/>
              <w:rPr>
                <w:rFonts w:ascii="Verdana" w:hAnsi="Verdana" w:cs="Arial"/>
                <w:b/>
                <w:bCs/>
                <w:color w:val="000000"/>
                <w:sz w:val="16"/>
                <w:szCs w:val="16"/>
              </w:rPr>
            </w:pPr>
            <w:r w:rsidRPr="008A177D">
              <w:rPr>
                <w:rFonts w:ascii="Verdana" w:hAnsi="Verdana" w:cs="Arial"/>
                <w:b/>
                <w:bCs/>
                <w:color w:val="000000"/>
                <w:sz w:val="16"/>
                <w:szCs w:val="16"/>
              </w:rPr>
              <w:t>(años mínimos)</w:t>
            </w:r>
          </w:p>
        </w:tc>
      </w:tr>
      <w:tr w:rsidR="007576A2" w:rsidRPr="008A177D" w14:paraId="11D671EE" w14:textId="77777777" w:rsidTr="008A177D">
        <w:trPr>
          <w:trHeight w:val="20"/>
          <w:jc w:val="center"/>
        </w:trPr>
        <w:tc>
          <w:tcPr>
            <w:tcW w:w="888" w:type="dxa"/>
            <w:tcBorders>
              <w:top w:val="nil"/>
              <w:left w:val="single" w:sz="4" w:space="0" w:color="auto"/>
              <w:bottom w:val="single" w:sz="4" w:space="0" w:color="auto"/>
              <w:right w:val="single" w:sz="4" w:space="0" w:color="auto"/>
            </w:tcBorders>
            <w:vAlign w:val="center"/>
          </w:tcPr>
          <w:p w14:paraId="77293A93"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03B8FE8F"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w:t>
            </w:r>
          </w:p>
        </w:tc>
        <w:tc>
          <w:tcPr>
            <w:tcW w:w="1418" w:type="dxa"/>
            <w:tcBorders>
              <w:top w:val="nil"/>
              <w:left w:val="nil"/>
              <w:bottom w:val="single" w:sz="4" w:space="0" w:color="auto"/>
              <w:right w:val="single" w:sz="4" w:space="0" w:color="auto"/>
            </w:tcBorders>
            <w:shd w:val="clear" w:color="auto" w:fill="auto"/>
            <w:vAlign w:val="center"/>
            <w:hideMark/>
          </w:tcPr>
          <w:p w14:paraId="6B0A6FD1"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Director de interventoría.</w:t>
            </w:r>
          </w:p>
        </w:tc>
        <w:tc>
          <w:tcPr>
            <w:tcW w:w="1275" w:type="dxa"/>
            <w:tcBorders>
              <w:top w:val="nil"/>
              <w:left w:val="nil"/>
              <w:bottom w:val="single" w:sz="4" w:space="0" w:color="auto"/>
              <w:right w:val="single" w:sz="4" w:space="0" w:color="auto"/>
            </w:tcBorders>
            <w:shd w:val="clear" w:color="auto" w:fill="auto"/>
            <w:vAlign w:val="center"/>
            <w:hideMark/>
          </w:tcPr>
          <w:p w14:paraId="0A7083CA"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Ingeniero Civil o Arquitecto</w:t>
            </w:r>
          </w:p>
        </w:tc>
        <w:tc>
          <w:tcPr>
            <w:tcW w:w="1843" w:type="dxa"/>
            <w:tcBorders>
              <w:top w:val="nil"/>
              <w:left w:val="nil"/>
              <w:bottom w:val="single" w:sz="4" w:space="0" w:color="auto"/>
              <w:right w:val="single" w:sz="4" w:space="0" w:color="auto"/>
            </w:tcBorders>
            <w:shd w:val="clear" w:color="auto" w:fill="auto"/>
            <w:vAlign w:val="center"/>
            <w:hideMark/>
          </w:tcPr>
          <w:p w14:paraId="197C8E5D"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Gerencia o Gestión o Interventoría de: Proyectos o de Obras Civiles o de Construcción  o similar.</w:t>
            </w:r>
          </w:p>
        </w:tc>
        <w:tc>
          <w:tcPr>
            <w:tcW w:w="1067" w:type="dxa"/>
            <w:tcBorders>
              <w:top w:val="nil"/>
              <w:left w:val="nil"/>
              <w:bottom w:val="single" w:sz="4" w:space="0" w:color="auto"/>
              <w:right w:val="single" w:sz="4" w:space="0" w:color="auto"/>
            </w:tcBorders>
            <w:shd w:val="clear" w:color="auto" w:fill="auto"/>
            <w:vAlign w:val="center"/>
            <w:hideMark/>
          </w:tcPr>
          <w:p w14:paraId="5A6E3F2E"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50%</w:t>
            </w:r>
          </w:p>
        </w:tc>
        <w:tc>
          <w:tcPr>
            <w:tcW w:w="1530" w:type="dxa"/>
            <w:tcBorders>
              <w:top w:val="nil"/>
              <w:left w:val="nil"/>
              <w:bottom w:val="single" w:sz="4" w:space="0" w:color="auto"/>
              <w:right w:val="single" w:sz="4" w:space="0" w:color="auto"/>
            </w:tcBorders>
            <w:shd w:val="clear" w:color="auto" w:fill="auto"/>
            <w:noWrap/>
            <w:vAlign w:val="center"/>
            <w:hideMark/>
          </w:tcPr>
          <w:p w14:paraId="527AA6CB"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12 años</w:t>
            </w:r>
          </w:p>
        </w:tc>
        <w:tc>
          <w:tcPr>
            <w:tcW w:w="1420" w:type="dxa"/>
            <w:tcBorders>
              <w:top w:val="nil"/>
              <w:left w:val="nil"/>
              <w:bottom w:val="single" w:sz="4" w:space="0" w:color="auto"/>
              <w:right w:val="single" w:sz="4" w:space="0" w:color="auto"/>
            </w:tcBorders>
            <w:shd w:val="clear" w:color="auto" w:fill="auto"/>
            <w:noWrap/>
            <w:vAlign w:val="center"/>
            <w:hideMark/>
          </w:tcPr>
          <w:p w14:paraId="465DA6D7"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5 años</w:t>
            </w:r>
          </w:p>
        </w:tc>
      </w:tr>
      <w:tr w:rsidR="007576A2" w:rsidRPr="008A177D" w14:paraId="3CCD5018" w14:textId="77777777" w:rsidTr="008A177D">
        <w:trPr>
          <w:trHeight w:val="20"/>
          <w:jc w:val="center"/>
        </w:trPr>
        <w:tc>
          <w:tcPr>
            <w:tcW w:w="888" w:type="dxa"/>
            <w:tcBorders>
              <w:top w:val="nil"/>
              <w:left w:val="single" w:sz="4" w:space="0" w:color="auto"/>
              <w:bottom w:val="single" w:sz="4" w:space="0" w:color="auto"/>
              <w:right w:val="single" w:sz="4" w:space="0" w:color="auto"/>
            </w:tcBorders>
            <w:vAlign w:val="center"/>
          </w:tcPr>
          <w:p w14:paraId="6ADD798C"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2</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4D8CD1A4"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w:t>
            </w:r>
          </w:p>
        </w:tc>
        <w:tc>
          <w:tcPr>
            <w:tcW w:w="1418" w:type="dxa"/>
            <w:tcBorders>
              <w:top w:val="nil"/>
              <w:left w:val="nil"/>
              <w:bottom w:val="single" w:sz="4" w:space="0" w:color="auto"/>
              <w:right w:val="single" w:sz="4" w:space="0" w:color="auto"/>
            </w:tcBorders>
            <w:shd w:val="clear" w:color="auto" w:fill="auto"/>
            <w:vAlign w:val="center"/>
            <w:hideMark/>
          </w:tcPr>
          <w:p w14:paraId="2E535C11"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Residente de Interventoría.</w:t>
            </w:r>
          </w:p>
        </w:tc>
        <w:tc>
          <w:tcPr>
            <w:tcW w:w="1275" w:type="dxa"/>
            <w:tcBorders>
              <w:top w:val="nil"/>
              <w:left w:val="nil"/>
              <w:bottom w:val="single" w:sz="4" w:space="0" w:color="auto"/>
              <w:right w:val="single" w:sz="4" w:space="0" w:color="auto"/>
            </w:tcBorders>
            <w:shd w:val="clear" w:color="auto" w:fill="auto"/>
            <w:vAlign w:val="center"/>
            <w:hideMark/>
          </w:tcPr>
          <w:p w14:paraId="4EFFC9B2"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Ingeniero Civil o Arquitecto</w:t>
            </w:r>
          </w:p>
        </w:tc>
        <w:tc>
          <w:tcPr>
            <w:tcW w:w="1843" w:type="dxa"/>
            <w:tcBorders>
              <w:top w:val="nil"/>
              <w:left w:val="nil"/>
              <w:bottom w:val="single" w:sz="4" w:space="0" w:color="auto"/>
              <w:right w:val="single" w:sz="4" w:space="0" w:color="auto"/>
            </w:tcBorders>
            <w:shd w:val="clear" w:color="auto" w:fill="auto"/>
            <w:vAlign w:val="center"/>
            <w:hideMark/>
          </w:tcPr>
          <w:p w14:paraId="45E9A37B"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Análisis y diseño en Estructuras o similar.</w:t>
            </w:r>
          </w:p>
        </w:tc>
        <w:tc>
          <w:tcPr>
            <w:tcW w:w="1067" w:type="dxa"/>
            <w:tcBorders>
              <w:top w:val="nil"/>
              <w:left w:val="nil"/>
              <w:bottom w:val="single" w:sz="4" w:space="0" w:color="auto"/>
              <w:right w:val="single" w:sz="4" w:space="0" w:color="auto"/>
            </w:tcBorders>
            <w:shd w:val="clear" w:color="auto" w:fill="auto"/>
            <w:vAlign w:val="center"/>
            <w:hideMark/>
          </w:tcPr>
          <w:p w14:paraId="2F317C27"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100%</w:t>
            </w:r>
          </w:p>
        </w:tc>
        <w:tc>
          <w:tcPr>
            <w:tcW w:w="1530" w:type="dxa"/>
            <w:tcBorders>
              <w:top w:val="nil"/>
              <w:left w:val="nil"/>
              <w:bottom w:val="single" w:sz="4" w:space="0" w:color="auto"/>
              <w:right w:val="single" w:sz="4" w:space="0" w:color="auto"/>
            </w:tcBorders>
            <w:shd w:val="clear" w:color="auto" w:fill="auto"/>
            <w:noWrap/>
            <w:vAlign w:val="center"/>
            <w:hideMark/>
          </w:tcPr>
          <w:p w14:paraId="1874AF2D"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8 años</w:t>
            </w:r>
          </w:p>
        </w:tc>
        <w:tc>
          <w:tcPr>
            <w:tcW w:w="1420" w:type="dxa"/>
            <w:tcBorders>
              <w:top w:val="nil"/>
              <w:left w:val="nil"/>
              <w:bottom w:val="single" w:sz="4" w:space="0" w:color="auto"/>
              <w:right w:val="single" w:sz="4" w:space="0" w:color="auto"/>
            </w:tcBorders>
            <w:shd w:val="clear" w:color="auto" w:fill="auto"/>
            <w:noWrap/>
            <w:vAlign w:val="center"/>
            <w:hideMark/>
          </w:tcPr>
          <w:p w14:paraId="4F70FE01"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3 años</w:t>
            </w:r>
          </w:p>
        </w:tc>
      </w:tr>
      <w:tr w:rsidR="007576A2" w:rsidRPr="008A177D" w14:paraId="7C99EAD1" w14:textId="77777777" w:rsidTr="008A177D">
        <w:trPr>
          <w:trHeight w:val="20"/>
          <w:jc w:val="center"/>
        </w:trPr>
        <w:tc>
          <w:tcPr>
            <w:tcW w:w="888" w:type="dxa"/>
            <w:tcBorders>
              <w:top w:val="nil"/>
              <w:left w:val="single" w:sz="4" w:space="0" w:color="auto"/>
              <w:bottom w:val="single" w:sz="4" w:space="0" w:color="auto"/>
              <w:right w:val="single" w:sz="4" w:space="0" w:color="auto"/>
            </w:tcBorders>
            <w:vAlign w:val="center"/>
          </w:tcPr>
          <w:p w14:paraId="2B86797E"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3</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60EFA945"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w:t>
            </w:r>
          </w:p>
        </w:tc>
        <w:tc>
          <w:tcPr>
            <w:tcW w:w="1418" w:type="dxa"/>
            <w:tcBorders>
              <w:top w:val="nil"/>
              <w:left w:val="nil"/>
              <w:bottom w:val="single" w:sz="4" w:space="0" w:color="auto"/>
              <w:right w:val="single" w:sz="4" w:space="0" w:color="auto"/>
            </w:tcBorders>
            <w:shd w:val="clear" w:color="auto" w:fill="auto"/>
            <w:vAlign w:val="center"/>
            <w:hideMark/>
          </w:tcPr>
          <w:p w14:paraId="653D9561"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Asesor profesional de interventoría Eléctrico y de telecomunica ciones.</w:t>
            </w:r>
          </w:p>
        </w:tc>
        <w:tc>
          <w:tcPr>
            <w:tcW w:w="1275" w:type="dxa"/>
            <w:tcBorders>
              <w:top w:val="nil"/>
              <w:left w:val="nil"/>
              <w:bottom w:val="single" w:sz="4" w:space="0" w:color="auto"/>
              <w:right w:val="single" w:sz="4" w:space="0" w:color="auto"/>
            </w:tcBorders>
            <w:shd w:val="clear" w:color="auto" w:fill="auto"/>
            <w:vAlign w:val="center"/>
            <w:hideMark/>
          </w:tcPr>
          <w:p w14:paraId="069897DD"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Ingeniero eléctrico o electricista.</w:t>
            </w:r>
          </w:p>
        </w:tc>
        <w:tc>
          <w:tcPr>
            <w:tcW w:w="1843" w:type="dxa"/>
            <w:tcBorders>
              <w:top w:val="nil"/>
              <w:left w:val="nil"/>
              <w:bottom w:val="single" w:sz="4" w:space="0" w:color="auto"/>
              <w:right w:val="single" w:sz="4" w:space="0" w:color="auto"/>
            </w:tcBorders>
            <w:shd w:val="clear" w:color="auto" w:fill="auto"/>
            <w:vAlign w:val="center"/>
            <w:hideMark/>
          </w:tcPr>
          <w:p w14:paraId="2706A2CC"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Diseño eléctrico de redes de distribución.</w:t>
            </w:r>
          </w:p>
        </w:tc>
        <w:tc>
          <w:tcPr>
            <w:tcW w:w="1067" w:type="dxa"/>
            <w:tcBorders>
              <w:top w:val="nil"/>
              <w:left w:val="nil"/>
              <w:bottom w:val="single" w:sz="4" w:space="0" w:color="auto"/>
              <w:right w:val="single" w:sz="4" w:space="0" w:color="auto"/>
            </w:tcBorders>
            <w:shd w:val="clear" w:color="auto" w:fill="auto"/>
            <w:vAlign w:val="center"/>
            <w:hideMark/>
          </w:tcPr>
          <w:p w14:paraId="44A037B6"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40%</w:t>
            </w:r>
          </w:p>
        </w:tc>
        <w:tc>
          <w:tcPr>
            <w:tcW w:w="1530" w:type="dxa"/>
            <w:tcBorders>
              <w:top w:val="nil"/>
              <w:left w:val="nil"/>
              <w:bottom w:val="single" w:sz="4" w:space="0" w:color="auto"/>
              <w:right w:val="single" w:sz="4" w:space="0" w:color="auto"/>
            </w:tcBorders>
            <w:shd w:val="clear" w:color="auto" w:fill="auto"/>
            <w:noWrap/>
            <w:vAlign w:val="center"/>
            <w:hideMark/>
          </w:tcPr>
          <w:p w14:paraId="51862585" w14:textId="77777777" w:rsidR="007576A2" w:rsidRPr="008A177D" w:rsidRDefault="007576A2" w:rsidP="008A177D">
            <w:pPr>
              <w:jc w:val="center"/>
              <w:rPr>
                <w:rFonts w:ascii="Verdana" w:eastAsia="Verdana" w:hAnsi="Verdana" w:cs="Arial"/>
                <w:color w:val="000000"/>
                <w:sz w:val="16"/>
                <w:szCs w:val="16"/>
              </w:rPr>
            </w:pPr>
            <w:r w:rsidRPr="008A177D">
              <w:rPr>
                <w:rFonts w:ascii="Verdana" w:eastAsia="Verdana" w:hAnsi="Verdana" w:cs="Arial"/>
                <w:color w:val="000000"/>
                <w:sz w:val="16"/>
                <w:szCs w:val="16"/>
              </w:rPr>
              <w:t>8 años</w:t>
            </w:r>
          </w:p>
        </w:tc>
        <w:tc>
          <w:tcPr>
            <w:tcW w:w="1420" w:type="dxa"/>
            <w:tcBorders>
              <w:top w:val="nil"/>
              <w:left w:val="nil"/>
              <w:bottom w:val="single" w:sz="4" w:space="0" w:color="auto"/>
              <w:right w:val="single" w:sz="4" w:space="0" w:color="auto"/>
            </w:tcBorders>
            <w:shd w:val="clear" w:color="auto" w:fill="auto"/>
            <w:noWrap/>
            <w:vAlign w:val="center"/>
            <w:hideMark/>
          </w:tcPr>
          <w:p w14:paraId="225A4871" w14:textId="77777777" w:rsidR="007576A2" w:rsidRPr="008A177D" w:rsidRDefault="007576A2" w:rsidP="008A177D">
            <w:pPr>
              <w:jc w:val="center"/>
              <w:rPr>
                <w:rFonts w:ascii="Verdana" w:eastAsia="Verdana" w:hAnsi="Verdana" w:cs="Arial"/>
                <w:color w:val="000000"/>
                <w:sz w:val="16"/>
                <w:szCs w:val="16"/>
              </w:rPr>
            </w:pPr>
            <w:r w:rsidRPr="008A177D">
              <w:rPr>
                <w:rFonts w:ascii="Verdana" w:eastAsia="Verdana" w:hAnsi="Verdana" w:cs="Arial"/>
                <w:color w:val="000000"/>
                <w:sz w:val="16"/>
                <w:szCs w:val="16"/>
              </w:rPr>
              <w:t>3 años</w:t>
            </w:r>
          </w:p>
        </w:tc>
      </w:tr>
      <w:tr w:rsidR="007576A2" w:rsidRPr="008A177D" w14:paraId="15E6B850" w14:textId="77777777" w:rsidTr="008A177D">
        <w:trPr>
          <w:trHeight w:val="20"/>
          <w:jc w:val="center"/>
        </w:trPr>
        <w:tc>
          <w:tcPr>
            <w:tcW w:w="888" w:type="dxa"/>
            <w:tcBorders>
              <w:top w:val="nil"/>
              <w:left w:val="single" w:sz="4" w:space="0" w:color="auto"/>
              <w:bottom w:val="single" w:sz="4" w:space="0" w:color="auto"/>
              <w:right w:val="single" w:sz="4" w:space="0" w:color="auto"/>
            </w:tcBorders>
            <w:vAlign w:val="center"/>
          </w:tcPr>
          <w:p w14:paraId="37D256FA"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4</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1B5F82D3"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w:t>
            </w:r>
          </w:p>
        </w:tc>
        <w:tc>
          <w:tcPr>
            <w:tcW w:w="1418" w:type="dxa"/>
            <w:tcBorders>
              <w:top w:val="nil"/>
              <w:left w:val="nil"/>
              <w:bottom w:val="single" w:sz="4" w:space="0" w:color="auto"/>
              <w:right w:val="single" w:sz="4" w:space="0" w:color="auto"/>
            </w:tcBorders>
            <w:shd w:val="clear" w:color="auto" w:fill="auto"/>
            <w:vAlign w:val="center"/>
            <w:hideMark/>
          </w:tcPr>
          <w:p w14:paraId="3A2A8F80"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Asesor profesional de Interventoría Hidro - sanitario e incendio.</w:t>
            </w:r>
          </w:p>
        </w:tc>
        <w:tc>
          <w:tcPr>
            <w:tcW w:w="1275" w:type="dxa"/>
            <w:tcBorders>
              <w:top w:val="nil"/>
              <w:left w:val="nil"/>
              <w:bottom w:val="single" w:sz="4" w:space="0" w:color="auto"/>
              <w:right w:val="single" w:sz="4" w:space="0" w:color="auto"/>
            </w:tcBorders>
            <w:shd w:val="clear" w:color="auto" w:fill="auto"/>
            <w:vAlign w:val="center"/>
            <w:hideMark/>
          </w:tcPr>
          <w:p w14:paraId="0DCFF9D8"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Ingeniero civil o ambiental o sanitario.</w:t>
            </w:r>
          </w:p>
        </w:tc>
        <w:tc>
          <w:tcPr>
            <w:tcW w:w="1843" w:type="dxa"/>
            <w:tcBorders>
              <w:top w:val="nil"/>
              <w:left w:val="nil"/>
              <w:bottom w:val="single" w:sz="4" w:space="0" w:color="auto"/>
              <w:right w:val="single" w:sz="4" w:space="0" w:color="auto"/>
            </w:tcBorders>
            <w:shd w:val="clear" w:color="auto" w:fill="auto"/>
            <w:vAlign w:val="center"/>
            <w:hideMark/>
          </w:tcPr>
          <w:p w14:paraId="7EB08CDC"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Hidráulico y/o hidro-sanitario o similar.</w:t>
            </w:r>
          </w:p>
        </w:tc>
        <w:tc>
          <w:tcPr>
            <w:tcW w:w="1067" w:type="dxa"/>
            <w:tcBorders>
              <w:top w:val="nil"/>
              <w:left w:val="nil"/>
              <w:bottom w:val="single" w:sz="4" w:space="0" w:color="auto"/>
              <w:right w:val="single" w:sz="4" w:space="0" w:color="auto"/>
            </w:tcBorders>
            <w:shd w:val="clear" w:color="auto" w:fill="auto"/>
            <w:vAlign w:val="center"/>
            <w:hideMark/>
          </w:tcPr>
          <w:p w14:paraId="5618D95E"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40%</w:t>
            </w:r>
          </w:p>
        </w:tc>
        <w:tc>
          <w:tcPr>
            <w:tcW w:w="1530" w:type="dxa"/>
            <w:tcBorders>
              <w:top w:val="nil"/>
              <w:left w:val="nil"/>
              <w:bottom w:val="single" w:sz="4" w:space="0" w:color="auto"/>
              <w:right w:val="single" w:sz="4" w:space="0" w:color="auto"/>
            </w:tcBorders>
            <w:shd w:val="clear" w:color="auto" w:fill="auto"/>
            <w:noWrap/>
            <w:vAlign w:val="center"/>
            <w:hideMark/>
          </w:tcPr>
          <w:p w14:paraId="1257D852"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8 años</w:t>
            </w:r>
          </w:p>
        </w:tc>
        <w:tc>
          <w:tcPr>
            <w:tcW w:w="1420" w:type="dxa"/>
            <w:tcBorders>
              <w:top w:val="nil"/>
              <w:left w:val="nil"/>
              <w:bottom w:val="single" w:sz="4" w:space="0" w:color="auto"/>
              <w:right w:val="single" w:sz="4" w:space="0" w:color="auto"/>
            </w:tcBorders>
            <w:shd w:val="clear" w:color="auto" w:fill="auto"/>
            <w:noWrap/>
            <w:vAlign w:val="center"/>
            <w:hideMark/>
          </w:tcPr>
          <w:p w14:paraId="4F128E37"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3 años</w:t>
            </w:r>
          </w:p>
        </w:tc>
      </w:tr>
      <w:tr w:rsidR="007576A2" w:rsidRPr="008A177D" w14:paraId="0AAFB6DA" w14:textId="77777777" w:rsidTr="008A177D">
        <w:trPr>
          <w:trHeight w:val="20"/>
          <w:jc w:val="center"/>
        </w:trPr>
        <w:tc>
          <w:tcPr>
            <w:tcW w:w="888" w:type="dxa"/>
            <w:tcBorders>
              <w:top w:val="nil"/>
              <w:left w:val="single" w:sz="4" w:space="0" w:color="auto"/>
              <w:bottom w:val="single" w:sz="4" w:space="0" w:color="auto"/>
              <w:right w:val="single" w:sz="4" w:space="0" w:color="auto"/>
            </w:tcBorders>
            <w:vAlign w:val="center"/>
          </w:tcPr>
          <w:p w14:paraId="4F3990DB"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5</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6E76F972"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w:t>
            </w:r>
          </w:p>
        </w:tc>
        <w:tc>
          <w:tcPr>
            <w:tcW w:w="1418" w:type="dxa"/>
            <w:tcBorders>
              <w:top w:val="nil"/>
              <w:left w:val="nil"/>
              <w:bottom w:val="single" w:sz="4" w:space="0" w:color="auto"/>
              <w:right w:val="single" w:sz="4" w:space="0" w:color="auto"/>
            </w:tcBorders>
            <w:shd w:val="clear" w:color="auto" w:fill="auto"/>
            <w:vAlign w:val="center"/>
            <w:hideMark/>
          </w:tcPr>
          <w:p w14:paraId="654C8D16"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Residente de SISOMA – seguridad industrial, seguridad ocupacional y medio ambiente.</w:t>
            </w:r>
          </w:p>
        </w:tc>
        <w:tc>
          <w:tcPr>
            <w:tcW w:w="1275" w:type="dxa"/>
            <w:tcBorders>
              <w:top w:val="nil"/>
              <w:left w:val="nil"/>
              <w:bottom w:val="single" w:sz="4" w:space="0" w:color="auto"/>
              <w:right w:val="single" w:sz="4" w:space="0" w:color="auto"/>
            </w:tcBorders>
            <w:shd w:val="clear" w:color="auto" w:fill="auto"/>
            <w:vAlign w:val="center"/>
            <w:hideMark/>
          </w:tcPr>
          <w:p w14:paraId="44CD7CCD"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Técnico o tecnólogo en SST</w:t>
            </w:r>
          </w:p>
        </w:tc>
        <w:tc>
          <w:tcPr>
            <w:tcW w:w="1843" w:type="dxa"/>
            <w:tcBorders>
              <w:top w:val="nil"/>
              <w:left w:val="nil"/>
              <w:bottom w:val="single" w:sz="4" w:space="0" w:color="auto"/>
              <w:right w:val="single" w:sz="4" w:space="0" w:color="auto"/>
            </w:tcBorders>
            <w:shd w:val="clear" w:color="auto" w:fill="auto"/>
            <w:vAlign w:val="center"/>
            <w:hideMark/>
          </w:tcPr>
          <w:p w14:paraId="1A39AF53"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N/A</w:t>
            </w:r>
          </w:p>
        </w:tc>
        <w:tc>
          <w:tcPr>
            <w:tcW w:w="1067" w:type="dxa"/>
            <w:tcBorders>
              <w:top w:val="nil"/>
              <w:left w:val="nil"/>
              <w:bottom w:val="single" w:sz="4" w:space="0" w:color="auto"/>
              <w:right w:val="single" w:sz="4" w:space="0" w:color="auto"/>
            </w:tcBorders>
            <w:shd w:val="clear" w:color="auto" w:fill="auto"/>
            <w:vAlign w:val="center"/>
            <w:hideMark/>
          </w:tcPr>
          <w:p w14:paraId="3207B761"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100%</w:t>
            </w:r>
          </w:p>
        </w:tc>
        <w:tc>
          <w:tcPr>
            <w:tcW w:w="1530" w:type="dxa"/>
            <w:tcBorders>
              <w:top w:val="nil"/>
              <w:left w:val="nil"/>
              <w:bottom w:val="single" w:sz="4" w:space="0" w:color="auto"/>
              <w:right w:val="single" w:sz="4" w:space="0" w:color="auto"/>
            </w:tcBorders>
            <w:shd w:val="clear" w:color="auto" w:fill="auto"/>
            <w:noWrap/>
            <w:vAlign w:val="center"/>
            <w:hideMark/>
          </w:tcPr>
          <w:p w14:paraId="6D12CEDD"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6 años</w:t>
            </w:r>
          </w:p>
        </w:tc>
        <w:tc>
          <w:tcPr>
            <w:tcW w:w="1420" w:type="dxa"/>
            <w:tcBorders>
              <w:top w:val="nil"/>
              <w:left w:val="nil"/>
              <w:bottom w:val="single" w:sz="4" w:space="0" w:color="auto"/>
              <w:right w:val="single" w:sz="4" w:space="0" w:color="auto"/>
            </w:tcBorders>
            <w:shd w:val="clear" w:color="auto" w:fill="auto"/>
            <w:noWrap/>
            <w:vAlign w:val="center"/>
            <w:hideMark/>
          </w:tcPr>
          <w:p w14:paraId="0596F132"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2 años</w:t>
            </w:r>
          </w:p>
        </w:tc>
      </w:tr>
      <w:tr w:rsidR="007576A2" w:rsidRPr="008A177D" w14:paraId="5DE0B94F" w14:textId="77777777" w:rsidTr="008A177D">
        <w:trPr>
          <w:trHeight w:val="20"/>
          <w:jc w:val="center"/>
        </w:trPr>
        <w:tc>
          <w:tcPr>
            <w:tcW w:w="888" w:type="dxa"/>
            <w:tcBorders>
              <w:top w:val="nil"/>
              <w:left w:val="single" w:sz="4" w:space="0" w:color="auto"/>
              <w:bottom w:val="single" w:sz="4" w:space="0" w:color="auto"/>
              <w:right w:val="single" w:sz="4" w:space="0" w:color="auto"/>
            </w:tcBorders>
            <w:vAlign w:val="center"/>
          </w:tcPr>
          <w:p w14:paraId="120678B4"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6</w:t>
            </w:r>
          </w:p>
        </w:tc>
        <w:tc>
          <w:tcPr>
            <w:tcW w:w="709" w:type="dxa"/>
            <w:tcBorders>
              <w:top w:val="nil"/>
              <w:left w:val="single" w:sz="4" w:space="0" w:color="auto"/>
              <w:bottom w:val="single" w:sz="4" w:space="0" w:color="auto"/>
              <w:right w:val="single" w:sz="4" w:space="0" w:color="auto"/>
            </w:tcBorders>
            <w:shd w:val="clear" w:color="auto" w:fill="auto"/>
            <w:vAlign w:val="center"/>
            <w:hideMark/>
          </w:tcPr>
          <w:p w14:paraId="1D514B03"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w:t>
            </w:r>
          </w:p>
        </w:tc>
        <w:tc>
          <w:tcPr>
            <w:tcW w:w="1418" w:type="dxa"/>
            <w:tcBorders>
              <w:top w:val="nil"/>
              <w:left w:val="nil"/>
              <w:bottom w:val="single" w:sz="4" w:space="0" w:color="auto"/>
              <w:right w:val="single" w:sz="4" w:space="0" w:color="auto"/>
            </w:tcBorders>
            <w:shd w:val="clear" w:color="auto" w:fill="auto"/>
            <w:vAlign w:val="center"/>
            <w:hideMark/>
          </w:tcPr>
          <w:p w14:paraId="52B77FB7"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Asesor profesional de interventoría en Geotecnia.</w:t>
            </w:r>
          </w:p>
        </w:tc>
        <w:tc>
          <w:tcPr>
            <w:tcW w:w="1275" w:type="dxa"/>
            <w:tcBorders>
              <w:top w:val="nil"/>
              <w:left w:val="nil"/>
              <w:bottom w:val="single" w:sz="4" w:space="0" w:color="auto"/>
              <w:right w:val="single" w:sz="4" w:space="0" w:color="auto"/>
            </w:tcBorders>
            <w:shd w:val="clear" w:color="auto" w:fill="auto"/>
            <w:vAlign w:val="center"/>
            <w:hideMark/>
          </w:tcPr>
          <w:p w14:paraId="64AB7036"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Ingeniero civil.</w:t>
            </w:r>
          </w:p>
        </w:tc>
        <w:tc>
          <w:tcPr>
            <w:tcW w:w="1843" w:type="dxa"/>
            <w:tcBorders>
              <w:top w:val="nil"/>
              <w:left w:val="nil"/>
              <w:bottom w:val="single" w:sz="4" w:space="0" w:color="auto"/>
              <w:right w:val="single" w:sz="4" w:space="0" w:color="auto"/>
            </w:tcBorders>
            <w:shd w:val="clear" w:color="auto" w:fill="auto"/>
            <w:vAlign w:val="center"/>
            <w:hideMark/>
          </w:tcPr>
          <w:p w14:paraId="1FFCB491"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Geotecnia o similar.</w:t>
            </w:r>
          </w:p>
        </w:tc>
        <w:tc>
          <w:tcPr>
            <w:tcW w:w="1067" w:type="dxa"/>
            <w:tcBorders>
              <w:top w:val="nil"/>
              <w:left w:val="nil"/>
              <w:bottom w:val="single" w:sz="4" w:space="0" w:color="auto"/>
              <w:right w:val="single" w:sz="4" w:space="0" w:color="auto"/>
            </w:tcBorders>
            <w:shd w:val="clear" w:color="auto" w:fill="auto"/>
            <w:vAlign w:val="center"/>
            <w:hideMark/>
          </w:tcPr>
          <w:p w14:paraId="3CA7D633" w14:textId="77777777" w:rsidR="007576A2" w:rsidRPr="008A177D" w:rsidRDefault="007576A2" w:rsidP="008A177D">
            <w:pPr>
              <w:jc w:val="center"/>
              <w:rPr>
                <w:rFonts w:ascii="Verdana" w:hAnsi="Verdana" w:cs="Arial"/>
                <w:color w:val="000000"/>
                <w:sz w:val="16"/>
                <w:szCs w:val="16"/>
              </w:rPr>
            </w:pPr>
            <w:r w:rsidRPr="008A177D">
              <w:rPr>
                <w:rFonts w:ascii="Verdana" w:hAnsi="Verdana" w:cs="Arial"/>
                <w:color w:val="000000"/>
                <w:sz w:val="16"/>
                <w:szCs w:val="16"/>
              </w:rPr>
              <w:t>15%</w:t>
            </w:r>
          </w:p>
        </w:tc>
        <w:tc>
          <w:tcPr>
            <w:tcW w:w="1530" w:type="dxa"/>
            <w:tcBorders>
              <w:top w:val="nil"/>
              <w:left w:val="nil"/>
              <w:bottom w:val="single" w:sz="4" w:space="0" w:color="auto"/>
              <w:right w:val="single" w:sz="4" w:space="0" w:color="auto"/>
            </w:tcBorders>
            <w:shd w:val="clear" w:color="auto" w:fill="auto"/>
            <w:noWrap/>
            <w:vAlign w:val="center"/>
            <w:hideMark/>
          </w:tcPr>
          <w:p w14:paraId="0DD12CDC"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8 años</w:t>
            </w:r>
          </w:p>
        </w:tc>
        <w:tc>
          <w:tcPr>
            <w:tcW w:w="1420" w:type="dxa"/>
            <w:tcBorders>
              <w:top w:val="nil"/>
              <w:left w:val="nil"/>
              <w:bottom w:val="single" w:sz="4" w:space="0" w:color="auto"/>
              <w:right w:val="single" w:sz="4" w:space="0" w:color="auto"/>
            </w:tcBorders>
            <w:shd w:val="clear" w:color="auto" w:fill="auto"/>
            <w:noWrap/>
            <w:vAlign w:val="center"/>
            <w:hideMark/>
          </w:tcPr>
          <w:p w14:paraId="2CB2AE98" w14:textId="77777777" w:rsidR="007576A2" w:rsidRPr="008A177D" w:rsidRDefault="007576A2" w:rsidP="008A177D">
            <w:pPr>
              <w:jc w:val="center"/>
              <w:rPr>
                <w:rFonts w:ascii="Verdana" w:hAnsi="Verdana" w:cs="Arial"/>
                <w:color w:val="000000"/>
                <w:sz w:val="16"/>
                <w:szCs w:val="16"/>
              </w:rPr>
            </w:pPr>
            <w:r w:rsidRPr="008A177D">
              <w:rPr>
                <w:rFonts w:ascii="Verdana" w:eastAsia="Verdana" w:hAnsi="Verdana" w:cs="Arial"/>
                <w:color w:val="000000"/>
                <w:sz w:val="16"/>
                <w:szCs w:val="16"/>
              </w:rPr>
              <w:t>3 años</w:t>
            </w:r>
          </w:p>
        </w:tc>
      </w:tr>
    </w:tbl>
    <w:p w14:paraId="4006D471" w14:textId="4D4A7E7D" w:rsidR="00145B65" w:rsidRDefault="00145B65" w:rsidP="00726C42">
      <w:pPr>
        <w:jc w:val="both"/>
        <w:rPr>
          <w:rFonts w:ascii="Verdana" w:hAnsi="Verdana" w:cs="Arial"/>
          <w:sz w:val="22"/>
          <w:szCs w:val="22"/>
        </w:rPr>
      </w:pPr>
    </w:p>
    <w:p w14:paraId="3DE3697C" w14:textId="58529F59" w:rsidR="00CC638F" w:rsidRDefault="00CC638F" w:rsidP="00726C42">
      <w:pPr>
        <w:jc w:val="both"/>
        <w:rPr>
          <w:rFonts w:ascii="Verdana" w:hAnsi="Verdana" w:cs="Arial"/>
          <w:sz w:val="22"/>
          <w:szCs w:val="22"/>
        </w:rPr>
      </w:pPr>
    </w:p>
    <w:p w14:paraId="74B80959" w14:textId="534B8A60" w:rsidR="00CC638F" w:rsidRDefault="00CC638F" w:rsidP="00726C42">
      <w:pPr>
        <w:jc w:val="both"/>
        <w:rPr>
          <w:rFonts w:ascii="Verdana" w:hAnsi="Verdana" w:cs="Arial"/>
          <w:sz w:val="22"/>
          <w:szCs w:val="22"/>
        </w:rPr>
      </w:pPr>
    </w:p>
    <w:p w14:paraId="14086636" w14:textId="2145D739" w:rsidR="00CC638F" w:rsidRDefault="00CC638F" w:rsidP="00726C42">
      <w:pPr>
        <w:jc w:val="both"/>
        <w:rPr>
          <w:rFonts w:ascii="Verdana" w:hAnsi="Verdana" w:cs="Arial"/>
          <w:sz w:val="22"/>
          <w:szCs w:val="22"/>
        </w:rPr>
      </w:pPr>
    </w:p>
    <w:p w14:paraId="2BCB5D35" w14:textId="77777777" w:rsidR="00CC638F" w:rsidRPr="00087CF2" w:rsidRDefault="00CC638F" w:rsidP="00CC638F">
      <w:pPr>
        <w:ind w:left="39"/>
        <w:jc w:val="both"/>
        <w:rPr>
          <w:rFonts w:ascii="Arial" w:eastAsia="Arial" w:hAnsi="Arial" w:cs="Arial"/>
          <w:sz w:val="20"/>
          <w:szCs w:val="20"/>
        </w:rPr>
      </w:pPr>
    </w:p>
    <w:p w14:paraId="33C3954B" w14:textId="77777777" w:rsidR="00CC638F" w:rsidRPr="00087CF2" w:rsidRDefault="00CC638F" w:rsidP="00CC638F">
      <w:pPr>
        <w:ind w:left="39"/>
        <w:jc w:val="both"/>
        <w:rPr>
          <w:rFonts w:ascii="Arial" w:eastAsia="Arial" w:hAnsi="Arial" w:cs="Arial"/>
          <w:sz w:val="20"/>
          <w:szCs w:val="20"/>
        </w:rPr>
      </w:pPr>
    </w:p>
    <w:tbl>
      <w:tblPr>
        <w:tblStyle w:val="Tablaconcuadrcula"/>
        <w:tblW w:w="0" w:type="auto"/>
        <w:jc w:val="center"/>
        <w:tblLayout w:type="fixed"/>
        <w:tblLook w:val="04A0" w:firstRow="1" w:lastRow="0" w:firstColumn="1" w:lastColumn="0" w:noHBand="0" w:noVBand="1"/>
      </w:tblPr>
      <w:tblGrid>
        <w:gridCol w:w="2975"/>
        <w:gridCol w:w="5853"/>
      </w:tblGrid>
      <w:tr w:rsidR="00CC638F" w:rsidRPr="00087CF2" w14:paraId="093EE364" w14:textId="77777777" w:rsidTr="002C452E">
        <w:trPr>
          <w:trHeight w:val="292"/>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432C52" w14:textId="77777777" w:rsidR="00CC638F" w:rsidRPr="00087CF2" w:rsidRDefault="00CC638F" w:rsidP="002C452E">
            <w:pPr>
              <w:pStyle w:val="CharCharCharCharCharCharCharCharCharCharCharCharCharCharCharCharCharCharCharCharCharCharCharCharCharChar"/>
            </w:pPr>
            <w:r w:rsidRPr="00087CF2">
              <w:t>CARGO</w:t>
            </w:r>
          </w:p>
        </w:tc>
        <w:tc>
          <w:tcPr>
            <w:tcW w:w="5853" w:type="dxa"/>
            <w:tcBorders>
              <w:top w:val="single" w:sz="4" w:space="0" w:color="auto"/>
              <w:left w:val="single" w:sz="4" w:space="0" w:color="auto"/>
              <w:bottom w:val="single" w:sz="4" w:space="0" w:color="auto"/>
              <w:right w:val="single" w:sz="4" w:space="0" w:color="auto"/>
            </w:tcBorders>
            <w:vAlign w:val="center"/>
            <w:hideMark/>
          </w:tcPr>
          <w:p w14:paraId="390829F8" w14:textId="77777777" w:rsidR="00CC638F" w:rsidRPr="00087CF2" w:rsidRDefault="00CC638F" w:rsidP="002C452E">
            <w:pPr>
              <w:pStyle w:val="CharCharCharCharCharCharCharCharCharCharCharCharCharCharCharCharCharCharCharCharCharCharCharCharCharChar"/>
            </w:pPr>
            <w:r w:rsidRPr="00087CF2">
              <w:t>Director de Interventoría</w:t>
            </w:r>
          </w:p>
        </w:tc>
      </w:tr>
      <w:tr w:rsidR="00CC638F" w:rsidRPr="00087CF2" w14:paraId="67505143"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A63411" w14:textId="77777777" w:rsidR="00CC638F" w:rsidRPr="00087CF2" w:rsidRDefault="00CC638F" w:rsidP="002C452E">
            <w:pPr>
              <w:pStyle w:val="CharCharCharCharCharCharCharCharCharCharCharCharCharCharCharCharCharCharCharCharCharCharCharCharCharChar"/>
            </w:pPr>
            <w:r w:rsidRPr="00087CF2">
              <w:t>PROFESIÓN</w:t>
            </w:r>
          </w:p>
        </w:tc>
        <w:tc>
          <w:tcPr>
            <w:tcW w:w="5853" w:type="dxa"/>
            <w:tcBorders>
              <w:top w:val="single" w:sz="4" w:space="0" w:color="auto"/>
              <w:left w:val="single" w:sz="4" w:space="0" w:color="auto"/>
              <w:bottom w:val="single" w:sz="4" w:space="0" w:color="auto"/>
              <w:right w:val="single" w:sz="4" w:space="0" w:color="auto"/>
            </w:tcBorders>
            <w:vAlign w:val="center"/>
            <w:hideMark/>
          </w:tcPr>
          <w:p w14:paraId="1F28479F" w14:textId="77777777" w:rsidR="00CC638F" w:rsidRPr="00087CF2" w:rsidRDefault="00CC638F" w:rsidP="002C452E">
            <w:pPr>
              <w:autoSpaceDE w:val="0"/>
              <w:autoSpaceDN w:val="0"/>
              <w:adjustRightInd w:val="0"/>
              <w:rPr>
                <w:rFonts w:ascii="Arial" w:eastAsia="Calibri" w:hAnsi="Arial" w:cs="Arial"/>
                <w:sz w:val="20"/>
                <w:szCs w:val="20"/>
              </w:rPr>
            </w:pPr>
            <w:r w:rsidRPr="00087CF2">
              <w:rPr>
                <w:rFonts w:ascii="Arial" w:eastAsia="Calibri" w:hAnsi="Arial" w:cs="Arial"/>
                <w:sz w:val="20"/>
                <w:szCs w:val="20"/>
              </w:rPr>
              <w:t>Ingeniero Civil o Arquitecto.</w:t>
            </w:r>
          </w:p>
        </w:tc>
      </w:tr>
      <w:tr w:rsidR="00CC638F" w:rsidRPr="00087CF2" w14:paraId="14656C29"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4A6184"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t>DEDICACIÓN EN OBRA</w:t>
            </w:r>
          </w:p>
        </w:tc>
        <w:tc>
          <w:tcPr>
            <w:tcW w:w="5853" w:type="dxa"/>
            <w:tcBorders>
              <w:top w:val="single" w:sz="4" w:space="0" w:color="auto"/>
              <w:left w:val="single" w:sz="4" w:space="0" w:color="auto"/>
              <w:bottom w:val="single" w:sz="4" w:space="0" w:color="auto"/>
              <w:right w:val="single" w:sz="4" w:space="0" w:color="auto"/>
            </w:tcBorders>
            <w:vAlign w:val="center"/>
            <w:hideMark/>
          </w:tcPr>
          <w:p w14:paraId="338BC731" w14:textId="77777777" w:rsidR="00CC638F" w:rsidRPr="00087CF2" w:rsidRDefault="00CC638F" w:rsidP="002C452E">
            <w:pPr>
              <w:pStyle w:val="CharCharCharCharCharCharCharCharCharCharCharCharCharCharCharCharCharCharCharCharCharCharCharCharCharChar"/>
            </w:pPr>
            <w:r w:rsidRPr="00087CF2">
              <w:t>50%</w:t>
            </w:r>
          </w:p>
        </w:tc>
      </w:tr>
      <w:tr w:rsidR="00CC638F" w:rsidRPr="00087CF2" w14:paraId="6A6F496A"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F30DB4" w14:textId="77777777" w:rsidR="00CC638F" w:rsidRPr="00087CF2" w:rsidRDefault="00CC638F" w:rsidP="002C452E">
            <w:pPr>
              <w:pStyle w:val="CharCharCharCharCharCharCharCharCharCharCharCharCharCharCharCharCharCharCharCharCharCharCharCharCharChar"/>
            </w:pPr>
            <w:r w:rsidRPr="00087CF2">
              <w:t>EXPERIENCIA GENERAL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34617DB2"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Doce (12) Años</w:t>
            </w:r>
          </w:p>
          <w:p w14:paraId="1B1FDE32" w14:textId="77777777" w:rsidR="00CC638F" w:rsidRPr="00087CF2" w:rsidRDefault="00CC638F" w:rsidP="002C452E">
            <w:pPr>
              <w:autoSpaceDE w:val="0"/>
              <w:autoSpaceDN w:val="0"/>
              <w:adjustRightInd w:val="0"/>
              <w:jc w:val="both"/>
              <w:rPr>
                <w:rFonts w:ascii="Arial" w:eastAsia="Calibri" w:hAnsi="Arial" w:cs="Arial"/>
                <w:sz w:val="20"/>
                <w:szCs w:val="20"/>
              </w:rPr>
            </w:pPr>
          </w:p>
          <w:p w14:paraId="309BF769"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La experiencia profesional solo se computará a partir de la fecha de expedición de la matricula profesional.  (Ley 842 de 2003)</w:t>
            </w:r>
          </w:p>
        </w:tc>
      </w:tr>
      <w:tr w:rsidR="00CC638F" w:rsidRPr="00087CF2" w14:paraId="687805F8"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05248" w14:textId="77777777" w:rsidR="00CC638F" w:rsidRPr="00087CF2" w:rsidRDefault="00CC638F" w:rsidP="002C452E">
            <w:pPr>
              <w:pStyle w:val="CharCharCharCharCharCharCharCharCharCharCharCharCharCharCharCharCharCharCharCharCharCharCharCharCharChar"/>
              <w:rPr>
                <w:rFonts w:eastAsia="Calibri"/>
                <w:lang w:val="es-ES" w:eastAsia="es-CO"/>
              </w:rPr>
            </w:pPr>
            <w:r w:rsidRPr="00087CF2">
              <w:rPr>
                <w:rFonts w:eastAsia="Calibri"/>
                <w:lang w:val="es-ES" w:eastAsia="es-CO"/>
              </w:rPr>
              <w:t>EXPERIENCIA ESPECÍFICA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6C4167C6"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Cinco (05) años como director de interventoría de proyectos de infraestructura a través de certificaciones.</w:t>
            </w:r>
          </w:p>
          <w:p w14:paraId="24370C0B" w14:textId="77777777" w:rsidR="00CC638F" w:rsidRPr="00087CF2" w:rsidRDefault="00CC638F" w:rsidP="002C452E">
            <w:pPr>
              <w:autoSpaceDE w:val="0"/>
              <w:autoSpaceDN w:val="0"/>
              <w:adjustRightInd w:val="0"/>
              <w:jc w:val="both"/>
              <w:rPr>
                <w:rFonts w:ascii="Arial" w:eastAsia="Calibri" w:hAnsi="Arial" w:cs="Arial"/>
                <w:sz w:val="20"/>
                <w:szCs w:val="20"/>
              </w:rPr>
            </w:pPr>
          </w:p>
          <w:p w14:paraId="6ED5D83C"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Adicional a lo anterior, deberá presentar específicamente máximo dos (02) certificaciones de proyectos de interventoría que sumen al menos 694,4 m2, en las que se haya desempeñado en el cargo de director de interventoría.</w:t>
            </w:r>
          </w:p>
          <w:p w14:paraId="1CD578A0"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Nota 1. Para acreditar la experiencia, junto a las certificaciones presentadas, deberá anexar contrato de interventoría, así como acta de recepción final debidamente firmada, donde se puedan verificar las actividades ejecutadas.</w:t>
            </w:r>
          </w:p>
          <w:p w14:paraId="44814B4C" w14:textId="77777777" w:rsidR="00CC638F" w:rsidRPr="00087CF2" w:rsidRDefault="00CC638F" w:rsidP="002C452E">
            <w:pPr>
              <w:jc w:val="both"/>
              <w:rPr>
                <w:rFonts w:ascii="Arial" w:eastAsia="Calibri" w:hAnsi="Arial" w:cs="Arial"/>
                <w:sz w:val="20"/>
                <w:szCs w:val="20"/>
              </w:rPr>
            </w:pPr>
          </w:p>
          <w:p w14:paraId="2F326CCA"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Nota 2. La certificación presentada debe contener como mínimo:</w:t>
            </w:r>
          </w:p>
          <w:p w14:paraId="3C84547B"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 xml:space="preserve"> </w:t>
            </w:r>
          </w:p>
          <w:p w14:paraId="3BA9B705"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eastAsia="Calibri" w:hAnsi="Arial" w:cs="Arial"/>
                <w:sz w:val="20"/>
                <w:szCs w:val="20"/>
              </w:rPr>
            </w:pPr>
            <w:r w:rsidRPr="00087CF2">
              <w:rPr>
                <w:rFonts w:ascii="Arial" w:eastAsia="Calibri" w:hAnsi="Arial" w:cs="Arial"/>
                <w:sz w:val="20"/>
                <w:szCs w:val="20"/>
              </w:rPr>
              <w:t>Nombre de la entidad contratante para cada experiencia aportada.</w:t>
            </w:r>
          </w:p>
          <w:p w14:paraId="78DF0777"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eastAsia="Calibri" w:hAnsi="Arial" w:cs="Arial"/>
                <w:sz w:val="20"/>
                <w:szCs w:val="20"/>
              </w:rPr>
            </w:pPr>
            <w:r w:rsidRPr="00087CF2">
              <w:rPr>
                <w:rFonts w:ascii="Arial" w:eastAsia="Calibri" w:hAnsi="Arial" w:cs="Arial"/>
                <w:sz w:val="20"/>
                <w:szCs w:val="20"/>
              </w:rPr>
              <w:t>Objeto del contrato de interventoría y objeto del contrato de obra para cada una de las experiencias aportadas.</w:t>
            </w:r>
          </w:p>
          <w:p w14:paraId="1F2E5977"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eastAsia="Calibri" w:hAnsi="Arial" w:cs="Arial"/>
                <w:sz w:val="20"/>
                <w:szCs w:val="20"/>
              </w:rPr>
            </w:pPr>
            <w:r w:rsidRPr="00087CF2">
              <w:rPr>
                <w:rFonts w:ascii="Arial" w:eastAsia="Calibri" w:hAnsi="Arial" w:cs="Arial"/>
                <w:sz w:val="20"/>
                <w:szCs w:val="20"/>
              </w:rPr>
              <w:t xml:space="preserve">Valor del contrato de interventoría </w:t>
            </w:r>
          </w:p>
          <w:p w14:paraId="502B002C"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eastAsia="Calibri" w:hAnsi="Arial" w:cs="Arial"/>
                <w:sz w:val="20"/>
                <w:szCs w:val="20"/>
              </w:rPr>
            </w:pPr>
            <w:r w:rsidRPr="00087CF2">
              <w:rPr>
                <w:rFonts w:ascii="Arial" w:eastAsia="Calibri" w:hAnsi="Arial" w:cs="Arial"/>
                <w:sz w:val="20"/>
                <w:szCs w:val="20"/>
              </w:rPr>
              <w:t xml:space="preserve">Valor en SMMLV del contrato de interventoría. </w:t>
            </w:r>
          </w:p>
          <w:p w14:paraId="1CB27EF0"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eastAsia="Calibri" w:hAnsi="Arial" w:cs="Arial"/>
                <w:sz w:val="20"/>
                <w:szCs w:val="20"/>
              </w:rPr>
            </w:pPr>
            <w:r w:rsidRPr="00087CF2">
              <w:rPr>
                <w:rFonts w:ascii="Arial" w:eastAsia="Calibri" w:hAnsi="Arial" w:cs="Arial"/>
                <w:sz w:val="20"/>
                <w:szCs w:val="20"/>
              </w:rPr>
              <w:t xml:space="preserve">Área intervenida a través del contrato de obra objeto de interventoría. </w:t>
            </w:r>
          </w:p>
          <w:p w14:paraId="06BC86B2"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eastAsia="Calibri" w:hAnsi="Arial" w:cs="Arial"/>
                <w:sz w:val="20"/>
                <w:szCs w:val="20"/>
              </w:rPr>
            </w:pPr>
            <w:r w:rsidRPr="00087CF2">
              <w:rPr>
                <w:rFonts w:ascii="Arial" w:eastAsia="Calibri" w:hAnsi="Arial" w:cs="Arial"/>
                <w:sz w:val="20"/>
                <w:szCs w:val="20"/>
              </w:rPr>
              <w:t>Descripción general de las actividades realizadas a través del contrato de obra objeto de interventoría</w:t>
            </w:r>
          </w:p>
          <w:p w14:paraId="09881569"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eastAsia="Calibri" w:hAnsi="Arial" w:cs="Arial"/>
                <w:sz w:val="20"/>
                <w:szCs w:val="20"/>
              </w:rPr>
            </w:pPr>
            <w:r w:rsidRPr="00087CF2">
              <w:rPr>
                <w:rFonts w:ascii="Arial" w:eastAsia="Calibri" w:hAnsi="Arial" w:cs="Arial"/>
                <w:sz w:val="20"/>
                <w:szCs w:val="20"/>
              </w:rPr>
              <w:t>Firma del funcionario competente de la entidad contratante.</w:t>
            </w:r>
          </w:p>
          <w:p w14:paraId="44AA2035" w14:textId="77777777" w:rsidR="00CC638F" w:rsidRPr="00087CF2" w:rsidRDefault="00CC638F" w:rsidP="002C452E">
            <w:pPr>
              <w:pBdr>
                <w:bottom w:val="single" w:sz="4" w:space="1" w:color="auto"/>
              </w:pBdr>
              <w:autoSpaceDE w:val="0"/>
              <w:autoSpaceDN w:val="0"/>
              <w:ind w:left="30"/>
              <w:jc w:val="both"/>
              <w:rPr>
                <w:rFonts w:ascii="Arial" w:eastAsia="Calibri" w:hAnsi="Arial" w:cs="Arial"/>
                <w:sz w:val="20"/>
                <w:szCs w:val="20"/>
              </w:rPr>
            </w:pPr>
          </w:p>
          <w:p w14:paraId="4DA25A89" w14:textId="77777777" w:rsidR="00CC638F" w:rsidRPr="00087CF2" w:rsidRDefault="00CC638F" w:rsidP="002C452E">
            <w:pPr>
              <w:pBdr>
                <w:bottom w:val="single" w:sz="4" w:space="1" w:color="auto"/>
              </w:pBdr>
              <w:autoSpaceDE w:val="0"/>
              <w:autoSpaceDN w:val="0"/>
              <w:ind w:left="30"/>
              <w:jc w:val="both"/>
              <w:rPr>
                <w:rFonts w:ascii="Arial" w:eastAsia="Calibri" w:hAnsi="Arial" w:cs="Arial"/>
                <w:sz w:val="20"/>
                <w:szCs w:val="20"/>
              </w:rPr>
            </w:pPr>
            <w:r w:rsidRPr="00087CF2">
              <w:rPr>
                <w:rFonts w:ascii="Arial" w:eastAsia="Calibri" w:hAnsi="Arial" w:cs="Arial"/>
                <w:sz w:val="20"/>
                <w:szCs w:val="20"/>
              </w:rPr>
              <w:t>Nota 3: Mínimo una de las certificaciones debe ser como director de Interventoría de construcción de Edificaciones con altura de 01 piso o superior.</w:t>
            </w:r>
          </w:p>
        </w:tc>
      </w:tr>
    </w:tbl>
    <w:p w14:paraId="5F89F0E1" w14:textId="77777777" w:rsidR="00CC638F" w:rsidRPr="00087CF2" w:rsidRDefault="00CC638F" w:rsidP="00CC638F">
      <w:pPr>
        <w:ind w:left="39"/>
        <w:jc w:val="both"/>
        <w:rPr>
          <w:rFonts w:ascii="Arial" w:eastAsia="Arial" w:hAnsi="Arial" w:cs="Arial"/>
          <w:sz w:val="20"/>
          <w:szCs w:val="20"/>
        </w:rPr>
      </w:pPr>
    </w:p>
    <w:p w14:paraId="49EAD642" w14:textId="77777777" w:rsidR="00CC638F" w:rsidRPr="00087CF2" w:rsidRDefault="00CC638F" w:rsidP="00CC638F">
      <w:pPr>
        <w:ind w:left="39"/>
        <w:jc w:val="both"/>
        <w:rPr>
          <w:rFonts w:ascii="Arial" w:eastAsia="Arial" w:hAnsi="Arial" w:cs="Arial"/>
          <w:sz w:val="20"/>
          <w:szCs w:val="20"/>
        </w:rPr>
      </w:pPr>
      <w:r w:rsidRPr="00087CF2">
        <w:rPr>
          <w:rFonts w:ascii="Arial" w:eastAsia="Arial" w:hAnsi="Arial" w:cs="Arial"/>
          <w:sz w:val="20"/>
          <w:szCs w:val="20"/>
        </w:rPr>
        <w:t>Equivalencia de experiencia para el cargo de Director de Interventoría. Se establecerán las siguientes equivalencias:</w:t>
      </w:r>
    </w:p>
    <w:p w14:paraId="512A78BE" w14:textId="77777777" w:rsidR="00CC638F" w:rsidRPr="00087CF2" w:rsidRDefault="00CC638F" w:rsidP="00CC638F">
      <w:pPr>
        <w:ind w:left="39"/>
        <w:jc w:val="both"/>
        <w:rPr>
          <w:rFonts w:ascii="Arial" w:eastAsia="Arial" w:hAnsi="Arial" w:cs="Arial"/>
          <w:sz w:val="20"/>
          <w:szCs w:val="20"/>
        </w:rPr>
      </w:pPr>
    </w:p>
    <w:tbl>
      <w:tblPr>
        <w:tblW w:w="9000" w:type="dxa"/>
        <w:jc w:val="center"/>
        <w:tblLayout w:type="fixed"/>
        <w:tblCellMar>
          <w:left w:w="70" w:type="dxa"/>
          <w:right w:w="70" w:type="dxa"/>
        </w:tblCellMar>
        <w:tblLook w:val="04A0" w:firstRow="1" w:lastRow="0" w:firstColumn="1" w:lastColumn="0" w:noHBand="0" w:noVBand="1"/>
      </w:tblPr>
      <w:tblGrid>
        <w:gridCol w:w="2821"/>
        <w:gridCol w:w="2835"/>
        <w:gridCol w:w="3344"/>
      </w:tblGrid>
      <w:tr w:rsidR="00CC638F" w:rsidRPr="00087CF2" w14:paraId="66B1FD32" w14:textId="77777777" w:rsidTr="002C452E">
        <w:trPr>
          <w:trHeight w:val="310"/>
          <w:jc w:val="center"/>
        </w:trPr>
        <w:tc>
          <w:tcPr>
            <w:tcW w:w="282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566F7E6" w14:textId="77777777" w:rsidR="00CC638F" w:rsidRPr="00087CF2" w:rsidRDefault="00CC638F" w:rsidP="002C452E">
            <w:pPr>
              <w:ind w:left="39"/>
              <w:jc w:val="center"/>
              <w:rPr>
                <w:rFonts w:ascii="Arial" w:eastAsia="Arial" w:hAnsi="Arial" w:cs="Arial"/>
                <w:b/>
                <w:bCs/>
                <w:sz w:val="20"/>
                <w:szCs w:val="20"/>
              </w:rPr>
            </w:pPr>
            <w:r w:rsidRPr="00087CF2">
              <w:rPr>
                <w:rFonts w:ascii="Arial" w:eastAsia="Arial" w:hAnsi="Arial" w:cs="Arial"/>
                <w:b/>
                <w:bCs/>
                <w:sz w:val="20"/>
                <w:szCs w:val="20"/>
              </w:rPr>
              <w:t>Cargo desempeñado como:</w:t>
            </w:r>
          </w:p>
        </w:tc>
        <w:tc>
          <w:tcPr>
            <w:tcW w:w="2835" w:type="dxa"/>
            <w:tcBorders>
              <w:top w:val="single" w:sz="4" w:space="0" w:color="auto"/>
              <w:left w:val="nil"/>
              <w:bottom w:val="single" w:sz="4" w:space="0" w:color="auto"/>
              <w:right w:val="single" w:sz="4" w:space="0" w:color="auto"/>
            </w:tcBorders>
            <w:shd w:val="clear" w:color="000000" w:fill="D0CECE"/>
            <w:vAlign w:val="center"/>
            <w:hideMark/>
          </w:tcPr>
          <w:p w14:paraId="3A411B74" w14:textId="77777777" w:rsidR="00CC638F" w:rsidRPr="00087CF2" w:rsidRDefault="00CC638F" w:rsidP="002C452E">
            <w:pPr>
              <w:ind w:left="39"/>
              <w:jc w:val="center"/>
              <w:rPr>
                <w:rFonts w:ascii="Arial" w:eastAsia="Arial" w:hAnsi="Arial" w:cs="Arial"/>
                <w:b/>
                <w:bCs/>
                <w:sz w:val="20"/>
                <w:szCs w:val="20"/>
              </w:rPr>
            </w:pPr>
            <w:r w:rsidRPr="00087CF2">
              <w:rPr>
                <w:rFonts w:ascii="Arial" w:eastAsia="Arial" w:hAnsi="Arial" w:cs="Arial"/>
                <w:b/>
                <w:bCs/>
                <w:sz w:val="20"/>
                <w:szCs w:val="20"/>
              </w:rPr>
              <w:t>Experiencia en el cargo</w:t>
            </w:r>
            <w:r w:rsidRPr="00087CF2">
              <w:rPr>
                <w:rFonts w:ascii="Arial" w:eastAsia="Arial" w:hAnsi="Arial" w:cs="Arial"/>
                <w:b/>
                <w:bCs/>
                <w:sz w:val="20"/>
                <w:szCs w:val="20"/>
              </w:rPr>
              <w:br/>
              <w:t>(años)</w:t>
            </w:r>
          </w:p>
        </w:tc>
        <w:tc>
          <w:tcPr>
            <w:tcW w:w="3344" w:type="dxa"/>
            <w:tcBorders>
              <w:top w:val="single" w:sz="4" w:space="0" w:color="auto"/>
              <w:left w:val="nil"/>
              <w:bottom w:val="single" w:sz="4" w:space="0" w:color="auto"/>
              <w:right w:val="single" w:sz="4" w:space="0" w:color="auto"/>
            </w:tcBorders>
            <w:shd w:val="clear" w:color="000000" w:fill="D0CECE"/>
            <w:vAlign w:val="center"/>
            <w:hideMark/>
          </w:tcPr>
          <w:p w14:paraId="6EC7165E" w14:textId="77777777" w:rsidR="00CC638F" w:rsidRPr="00087CF2" w:rsidRDefault="00CC638F" w:rsidP="002C452E">
            <w:pPr>
              <w:ind w:left="39"/>
              <w:jc w:val="center"/>
              <w:rPr>
                <w:rFonts w:ascii="Arial" w:eastAsia="Arial" w:hAnsi="Arial" w:cs="Arial"/>
                <w:b/>
                <w:bCs/>
                <w:sz w:val="20"/>
                <w:szCs w:val="20"/>
              </w:rPr>
            </w:pPr>
            <w:r w:rsidRPr="00087CF2">
              <w:rPr>
                <w:rFonts w:ascii="Arial" w:eastAsia="Arial" w:hAnsi="Arial" w:cs="Arial"/>
                <w:b/>
                <w:bCs/>
                <w:sz w:val="20"/>
                <w:szCs w:val="20"/>
              </w:rPr>
              <w:t>Equivalencia para el cargo de Director (años)</w:t>
            </w:r>
          </w:p>
        </w:tc>
      </w:tr>
      <w:tr w:rsidR="00CC638F" w:rsidRPr="00087CF2" w14:paraId="4C9BCD8F" w14:textId="77777777" w:rsidTr="002C452E">
        <w:trPr>
          <w:trHeight w:val="310"/>
          <w:jc w:val="center"/>
        </w:trPr>
        <w:tc>
          <w:tcPr>
            <w:tcW w:w="2821" w:type="dxa"/>
            <w:tcBorders>
              <w:top w:val="nil"/>
              <w:left w:val="single" w:sz="4" w:space="0" w:color="auto"/>
              <w:bottom w:val="single" w:sz="4" w:space="0" w:color="auto"/>
              <w:right w:val="single" w:sz="4" w:space="0" w:color="auto"/>
            </w:tcBorders>
            <w:shd w:val="clear" w:color="auto" w:fill="auto"/>
            <w:vAlign w:val="center"/>
            <w:hideMark/>
          </w:tcPr>
          <w:p w14:paraId="554B5A7A" w14:textId="77777777" w:rsidR="00CC638F" w:rsidRPr="00087CF2" w:rsidRDefault="00CC638F" w:rsidP="002C452E">
            <w:pPr>
              <w:ind w:left="39"/>
              <w:jc w:val="both"/>
              <w:rPr>
                <w:rFonts w:ascii="Arial" w:eastAsia="Arial" w:hAnsi="Arial" w:cs="Arial"/>
                <w:sz w:val="20"/>
                <w:szCs w:val="20"/>
              </w:rPr>
            </w:pPr>
            <w:r w:rsidRPr="00087CF2">
              <w:rPr>
                <w:rFonts w:ascii="Arial" w:eastAsia="Arial" w:hAnsi="Arial" w:cs="Arial"/>
                <w:sz w:val="20"/>
                <w:szCs w:val="20"/>
              </w:rPr>
              <w:t>Coordinador de Interventoría</w:t>
            </w:r>
          </w:p>
        </w:tc>
        <w:tc>
          <w:tcPr>
            <w:tcW w:w="2835" w:type="dxa"/>
            <w:tcBorders>
              <w:top w:val="nil"/>
              <w:left w:val="nil"/>
              <w:bottom w:val="single" w:sz="4" w:space="0" w:color="auto"/>
              <w:right w:val="single" w:sz="4" w:space="0" w:color="auto"/>
            </w:tcBorders>
            <w:shd w:val="clear" w:color="auto" w:fill="auto"/>
            <w:noWrap/>
            <w:vAlign w:val="center"/>
            <w:hideMark/>
          </w:tcPr>
          <w:p w14:paraId="46DAE910"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1,0 año(s)</w:t>
            </w:r>
          </w:p>
        </w:tc>
        <w:tc>
          <w:tcPr>
            <w:tcW w:w="3344" w:type="dxa"/>
            <w:tcBorders>
              <w:top w:val="nil"/>
              <w:left w:val="nil"/>
              <w:bottom w:val="single" w:sz="4" w:space="0" w:color="auto"/>
              <w:right w:val="single" w:sz="4" w:space="0" w:color="auto"/>
            </w:tcBorders>
            <w:shd w:val="clear" w:color="auto" w:fill="auto"/>
            <w:noWrap/>
            <w:vAlign w:val="center"/>
            <w:hideMark/>
          </w:tcPr>
          <w:p w14:paraId="572BF67C"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0,5 año(s)</w:t>
            </w:r>
          </w:p>
        </w:tc>
      </w:tr>
      <w:tr w:rsidR="00CC638F" w:rsidRPr="00087CF2" w14:paraId="6C7D7B57" w14:textId="77777777" w:rsidTr="002C452E">
        <w:trPr>
          <w:trHeight w:val="332"/>
          <w:jc w:val="center"/>
        </w:trPr>
        <w:tc>
          <w:tcPr>
            <w:tcW w:w="2821" w:type="dxa"/>
            <w:tcBorders>
              <w:top w:val="nil"/>
              <w:left w:val="single" w:sz="4" w:space="0" w:color="auto"/>
              <w:bottom w:val="single" w:sz="4" w:space="0" w:color="auto"/>
              <w:right w:val="single" w:sz="4" w:space="0" w:color="auto"/>
            </w:tcBorders>
            <w:shd w:val="clear" w:color="000000" w:fill="FFFFFF"/>
            <w:vAlign w:val="center"/>
            <w:hideMark/>
          </w:tcPr>
          <w:p w14:paraId="1029D0FA" w14:textId="77777777" w:rsidR="00CC638F" w:rsidRPr="00087CF2" w:rsidRDefault="00CC638F" w:rsidP="002C452E">
            <w:pPr>
              <w:ind w:left="39"/>
              <w:jc w:val="both"/>
              <w:rPr>
                <w:rFonts w:ascii="Arial" w:eastAsia="Arial" w:hAnsi="Arial" w:cs="Arial"/>
                <w:sz w:val="20"/>
                <w:szCs w:val="20"/>
              </w:rPr>
            </w:pPr>
            <w:r w:rsidRPr="00087CF2">
              <w:rPr>
                <w:rFonts w:ascii="Arial" w:eastAsia="Arial" w:hAnsi="Arial" w:cs="Arial"/>
                <w:sz w:val="20"/>
                <w:szCs w:val="20"/>
              </w:rPr>
              <w:t xml:space="preserve">Supervisor o Coordinador de una Entidad Estatal </w:t>
            </w:r>
          </w:p>
        </w:tc>
        <w:tc>
          <w:tcPr>
            <w:tcW w:w="2835" w:type="dxa"/>
            <w:tcBorders>
              <w:top w:val="nil"/>
              <w:left w:val="nil"/>
              <w:bottom w:val="single" w:sz="4" w:space="0" w:color="auto"/>
              <w:right w:val="single" w:sz="4" w:space="0" w:color="auto"/>
            </w:tcBorders>
            <w:shd w:val="clear" w:color="auto" w:fill="auto"/>
            <w:noWrap/>
            <w:vAlign w:val="center"/>
            <w:hideMark/>
          </w:tcPr>
          <w:p w14:paraId="2F42BB1F"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1,0 año(s)</w:t>
            </w:r>
          </w:p>
        </w:tc>
        <w:tc>
          <w:tcPr>
            <w:tcW w:w="3344" w:type="dxa"/>
            <w:tcBorders>
              <w:top w:val="nil"/>
              <w:left w:val="nil"/>
              <w:bottom w:val="single" w:sz="4" w:space="0" w:color="auto"/>
              <w:right w:val="single" w:sz="4" w:space="0" w:color="auto"/>
            </w:tcBorders>
            <w:shd w:val="clear" w:color="auto" w:fill="auto"/>
            <w:noWrap/>
            <w:vAlign w:val="center"/>
            <w:hideMark/>
          </w:tcPr>
          <w:p w14:paraId="2E1165DC"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0,5 año(s)</w:t>
            </w:r>
          </w:p>
        </w:tc>
      </w:tr>
      <w:tr w:rsidR="00CC638F" w:rsidRPr="00087CF2" w14:paraId="125BA543" w14:textId="77777777" w:rsidTr="002C452E">
        <w:trPr>
          <w:trHeight w:val="332"/>
          <w:jc w:val="center"/>
        </w:trPr>
        <w:tc>
          <w:tcPr>
            <w:tcW w:w="2821" w:type="dxa"/>
            <w:tcBorders>
              <w:top w:val="nil"/>
              <w:left w:val="single" w:sz="4" w:space="0" w:color="auto"/>
              <w:bottom w:val="single" w:sz="4" w:space="0" w:color="auto"/>
              <w:right w:val="single" w:sz="4" w:space="0" w:color="auto"/>
            </w:tcBorders>
            <w:shd w:val="clear" w:color="000000" w:fill="FFFFFF"/>
            <w:vAlign w:val="center"/>
            <w:hideMark/>
          </w:tcPr>
          <w:p w14:paraId="24F1B151" w14:textId="77777777" w:rsidR="00CC638F" w:rsidRPr="00087CF2" w:rsidRDefault="00CC638F" w:rsidP="002C452E">
            <w:pPr>
              <w:ind w:left="39"/>
              <w:jc w:val="both"/>
              <w:rPr>
                <w:rFonts w:ascii="Arial" w:eastAsia="Arial" w:hAnsi="Arial" w:cs="Arial"/>
                <w:sz w:val="20"/>
                <w:szCs w:val="20"/>
              </w:rPr>
            </w:pPr>
            <w:r w:rsidRPr="00087CF2">
              <w:rPr>
                <w:rFonts w:ascii="Arial" w:eastAsia="Arial" w:hAnsi="Arial" w:cs="Arial"/>
                <w:sz w:val="20"/>
                <w:szCs w:val="20"/>
              </w:rPr>
              <w:t>Apoyo a la supervisión de una Entidad Estatal</w:t>
            </w:r>
          </w:p>
        </w:tc>
        <w:tc>
          <w:tcPr>
            <w:tcW w:w="2835" w:type="dxa"/>
            <w:tcBorders>
              <w:top w:val="nil"/>
              <w:left w:val="nil"/>
              <w:bottom w:val="single" w:sz="4" w:space="0" w:color="auto"/>
              <w:right w:val="single" w:sz="4" w:space="0" w:color="auto"/>
            </w:tcBorders>
            <w:shd w:val="clear" w:color="auto" w:fill="auto"/>
            <w:noWrap/>
            <w:vAlign w:val="center"/>
            <w:hideMark/>
          </w:tcPr>
          <w:p w14:paraId="672C3BE0"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1,0 año(s)</w:t>
            </w:r>
          </w:p>
        </w:tc>
        <w:tc>
          <w:tcPr>
            <w:tcW w:w="3344" w:type="dxa"/>
            <w:tcBorders>
              <w:top w:val="nil"/>
              <w:left w:val="nil"/>
              <w:bottom w:val="single" w:sz="4" w:space="0" w:color="auto"/>
              <w:right w:val="single" w:sz="4" w:space="0" w:color="auto"/>
            </w:tcBorders>
            <w:shd w:val="clear" w:color="auto" w:fill="auto"/>
            <w:noWrap/>
            <w:vAlign w:val="center"/>
            <w:hideMark/>
          </w:tcPr>
          <w:p w14:paraId="2701FD35"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0,5 año(s)</w:t>
            </w:r>
          </w:p>
        </w:tc>
      </w:tr>
      <w:tr w:rsidR="00CC638F" w:rsidRPr="00087CF2" w14:paraId="31416B62" w14:textId="77777777" w:rsidTr="002C452E">
        <w:trPr>
          <w:trHeight w:val="310"/>
          <w:jc w:val="center"/>
        </w:trPr>
        <w:tc>
          <w:tcPr>
            <w:tcW w:w="2821" w:type="dxa"/>
            <w:tcBorders>
              <w:top w:val="nil"/>
              <w:left w:val="single" w:sz="4" w:space="0" w:color="auto"/>
              <w:bottom w:val="single" w:sz="4" w:space="0" w:color="auto"/>
              <w:right w:val="single" w:sz="4" w:space="0" w:color="auto"/>
            </w:tcBorders>
            <w:shd w:val="clear" w:color="auto" w:fill="auto"/>
            <w:vAlign w:val="center"/>
            <w:hideMark/>
          </w:tcPr>
          <w:p w14:paraId="60DFA7FF" w14:textId="77777777" w:rsidR="00CC638F" w:rsidRPr="00087CF2" w:rsidRDefault="00CC638F" w:rsidP="002C452E">
            <w:pPr>
              <w:ind w:left="39"/>
              <w:jc w:val="both"/>
              <w:rPr>
                <w:rFonts w:ascii="Arial" w:eastAsia="Arial" w:hAnsi="Arial" w:cs="Arial"/>
                <w:sz w:val="20"/>
                <w:szCs w:val="20"/>
              </w:rPr>
            </w:pPr>
            <w:r w:rsidRPr="00087CF2">
              <w:rPr>
                <w:rFonts w:ascii="Arial" w:eastAsia="Arial" w:hAnsi="Arial" w:cs="Arial"/>
                <w:sz w:val="20"/>
                <w:szCs w:val="20"/>
              </w:rPr>
              <w:t>Residente de Interventoría</w:t>
            </w:r>
          </w:p>
        </w:tc>
        <w:tc>
          <w:tcPr>
            <w:tcW w:w="2835" w:type="dxa"/>
            <w:tcBorders>
              <w:top w:val="nil"/>
              <w:left w:val="nil"/>
              <w:bottom w:val="single" w:sz="4" w:space="0" w:color="auto"/>
              <w:right w:val="single" w:sz="4" w:space="0" w:color="auto"/>
            </w:tcBorders>
            <w:shd w:val="clear" w:color="auto" w:fill="auto"/>
            <w:noWrap/>
            <w:vAlign w:val="center"/>
            <w:hideMark/>
          </w:tcPr>
          <w:p w14:paraId="7F3CC55D"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2,0 año(s)</w:t>
            </w:r>
          </w:p>
        </w:tc>
        <w:tc>
          <w:tcPr>
            <w:tcW w:w="3344" w:type="dxa"/>
            <w:tcBorders>
              <w:top w:val="nil"/>
              <w:left w:val="nil"/>
              <w:bottom w:val="single" w:sz="4" w:space="0" w:color="auto"/>
              <w:right w:val="single" w:sz="4" w:space="0" w:color="auto"/>
            </w:tcBorders>
            <w:shd w:val="clear" w:color="auto" w:fill="auto"/>
            <w:noWrap/>
            <w:vAlign w:val="center"/>
            <w:hideMark/>
          </w:tcPr>
          <w:p w14:paraId="596C77EC"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0,5 año(s)</w:t>
            </w:r>
          </w:p>
        </w:tc>
      </w:tr>
    </w:tbl>
    <w:p w14:paraId="783F822C" w14:textId="77777777" w:rsidR="00CC638F" w:rsidRPr="00087CF2" w:rsidRDefault="00CC638F" w:rsidP="00CC638F">
      <w:pPr>
        <w:ind w:left="39"/>
        <w:jc w:val="both"/>
        <w:rPr>
          <w:rFonts w:ascii="Arial" w:eastAsia="Arial" w:hAnsi="Arial" w:cs="Arial"/>
          <w:sz w:val="20"/>
          <w:szCs w:val="20"/>
        </w:rPr>
      </w:pPr>
    </w:p>
    <w:tbl>
      <w:tblPr>
        <w:tblStyle w:val="Tablaconcuadrcula"/>
        <w:tblW w:w="0" w:type="auto"/>
        <w:jc w:val="center"/>
        <w:tblLayout w:type="fixed"/>
        <w:tblLook w:val="04A0" w:firstRow="1" w:lastRow="0" w:firstColumn="1" w:lastColumn="0" w:noHBand="0" w:noVBand="1"/>
      </w:tblPr>
      <w:tblGrid>
        <w:gridCol w:w="2975"/>
        <w:gridCol w:w="5853"/>
      </w:tblGrid>
      <w:tr w:rsidR="00CC638F" w:rsidRPr="00087CF2" w14:paraId="02D8D427" w14:textId="77777777" w:rsidTr="002C452E">
        <w:trPr>
          <w:trHeight w:val="292"/>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71CFA4" w14:textId="77777777" w:rsidR="00CC638F" w:rsidRPr="00087CF2" w:rsidRDefault="00CC638F" w:rsidP="002C452E">
            <w:pPr>
              <w:pStyle w:val="CharCharCharCharCharCharCharCharCharCharCharCharCharCharCharCharCharCharCharCharCharCharCharCharCharChar"/>
            </w:pPr>
            <w:r w:rsidRPr="00087CF2">
              <w:t>CARGO</w:t>
            </w:r>
          </w:p>
        </w:tc>
        <w:tc>
          <w:tcPr>
            <w:tcW w:w="5853" w:type="dxa"/>
            <w:tcBorders>
              <w:top w:val="single" w:sz="4" w:space="0" w:color="auto"/>
              <w:left w:val="single" w:sz="4" w:space="0" w:color="auto"/>
              <w:bottom w:val="single" w:sz="4" w:space="0" w:color="auto"/>
              <w:right w:val="single" w:sz="4" w:space="0" w:color="auto"/>
            </w:tcBorders>
            <w:vAlign w:val="center"/>
            <w:hideMark/>
          </w:tcPr>
          <w:p w14:paraId="24379195" w14:textId="77777777" w:rsidR="00CC638F" w:rsidRPr="00087CF2" w:rsidRDefault="00CC638F" w:rsidP="002C452E">
            <w:pPr>
              <w:pStyle w:val="CharCharCharCharCharCharCharCharCharCharCharCharCharCharCharCharCharCharCharCharCharCharCharCharCharChar"/>
            </w:pPr>
            <w:r w:rsidRPr="00087CF2">
              <w:t>Residente de Interventoría</w:t>
            </w:r>
          </w:p>
        </w:tc>
      </w:tr>
      <w:tr w:rsidR="00CC638F" w:rsidRPr="00087CF2" w14:paraId="76BEC4E2"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4F9989" w14:textId="77777777" w:rsidR="00CC638F" w:rsidRPr="00087CF2" w:rsidRDefault="00CC638F" w:rsidP="002C452E">
            <w:pPr>
              <w:pStyle w:val="CharCharCharCharCharCharCharCharCharCharCharCharCharCharCharCharCharCharCharCharCharCharCharCharCharChar"/>
            </w:pPr>
            <w:r w:rsidRPr="00087CF2">
              <w:t>PROFESIÓN</w:t>
            </w:r>
          </w:p>
        </w:tc>
        <w:tc>
          <w:tcPr>
            <w:tcW w:w="5853" w:type="dxa"/>
            <w:tcBorders>
              <w:top w:val="single" w:sz="4" w:space="0" w:color="auto"/>
              <w:left w:val="single" w:sz="4" w:space="0" w:color="auto"/>
              <w:bottom w:val="single" w:sz="4" w:space="0" w:color="auto"/>
              <w:right w:val="single" w:sz="4" w:space="0" w:color="auto"/>
            </w:tcBorders>
            <w:vAlign w:val="center"/>
            <w:hideMark/>
          </w:tcPr>
          <w:p w14:paraId="2FC1ED8C" w14:textId="77777777" w:rsidR="00CC638F" w:rsidRPr="00087CF2" w:rsidRDefault="00CC638F" w:rsidP="002C452E">
            <w:pPr>
              <w:autoSpaceDE w:val="0"/>
              <w:autoSpaceDN w:val="0"/>
              <w:adjustRightInd w:val="0"/>
              <w:rPr>
                <w:rFonts w:ascii="Arial" w:eastAsia="Calibri" w:hAnsi="Arial" w:cs="Arial"/>
                <w:sz w:val="20"/>
                <w:szCs w:val="20"/>
              </w:rPr>
            </w:pPr>
            <w:r w:rsidRPr="00087CF2">
              <w:rPr>
                <w:rFonts w:ascii="Arial" w:eastAsia="Calibri" w:hAnsi="Arial" w:cs="Arial"/>
                <w:sz w:val="20"/>
                <w:szCs w:val="20"/>
              </w:rPr>
              <w:t>Ingeniero Civil o Arquitecto</w:t>
            </w:r>
          </w:p>
          <w:p w14:paraId="3DC2D6FF"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Certificado de trabajo en altura vigente emitido por el Sena o por ente certificador.</w:t>
            </w:r>
          </w:p>
        </w:tc>
      </w:tr>
      <w:tr w:rsidR="00CC638F" w:rsidRPr="00087CF2" w14:paraId="79A239C4"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94008D"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t>DEDICACIÓN EN OBRA</w:t>
            </w:r>
          </w:p>
        </w:tc>
        <w:tc>
          <w:tcPr>
            <w:tcW w:w="5853" w:type="dxa"/>
            <w:tcBorders>
              <w:top w:val="single" w:sz="4" w:space="0" w:color="auto"/>
              <w:left w:val="single" w:sz="4" w:space="0" w:color="auto"/>
              <w:bottom w:val="single" w:sz="4" w:space="0" w:color="auto"/>
              <w:right w:val="single" w:sz="4" w:space="0" w:color="auto"/>
            </w:tcBorders>
            <w:vAlign w:val="center"/>
            <w:hideMark/>
          </w:tcPr>
          <w:p w14:paraId="3BE5CACF" w14:textId="77777777" w:rsidR="00CC638F" w:rsidRPr="00087CF2" w:rsidRDefault="00CC638F" w:rsidP="002C452E">
            <w:pPr>
              <w:pStyle w:val="CharCharCharCharCharCharCharCharCharCharCharCharCharCharCharCharCharCharCharCharCharCharCharCharCharChar"/>
            </w:pPr>
            <w:r w:rsidRPr="00087CF2">
              <w:t>100%</w:t>
            </w:r>
          </w:p>
        </w:tc>
      </w:tr>
      <w:tr w:rsidR="00CC638F" w:rsidRPr="00087CF2" w14:paraId="378B3CF6"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8F1AD9" w14:textId="77777777" w:rsidR="00CC638F" w:rsidRPr="00087CF2" w:rsidRDefault="00CC638F" w:rsidP="002C452E">
            <w:pPr>
              <w:pStyle w:val="CharCharCharCharCharCharCharCharCharCharCharCharCharCharCharCharCharCharCharCharCharCharCharCharCharChar"/>
            </w:pPr>
            <w:r w:rsidRPr="00087CF2">
              <w:t>EXPERIENCIA GENERAL MÍNIMA (AÑOS)</w:t>
            </w:r>
          </w:p>
        </w:tc>
        <w:tc>
          <w:tcPr>
            <w:tcW w:w="5853" w:type="dxa"/>
            <w:tcBorders>
              <w:top w:val="single" w:sz="4" w:space="0" w:color="auto"/>
              <w:left w:val="single" w:sz="4" w:space="0" w:color="auto"/>
              <w:bottom w:val="single" w:sz="4" w:space="0" w:color="auto"/>
              <w:right w:val="single" w:sz="4" w:space="0" w:color="auto"/>
            </w:tcBorders>
            <w:vAlign w:val="center"/>
            <w:hideMark/>
          </w:tcPr>
          <w:p w14:paraId="1005E069"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8 años (08) Años.</w:t>
            </w:r>
          </w:p>
          <w:p w14:paraId="4C7ECCFF"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La experiencia profesional solo se computará a partir de la fecha de expedición de la matricula profesional.  (Ley 842 de 2003)</w:t>
            </w:r>
          </w:p>
        </w:tc>
      </w:tr>
      <w:tr w:rsidR="00CC638F" w:rsidRPr="00087CF2" w14:paraId="79FAB4C3"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AE798A" w14:textId="77777777" w:rsidR="00CC638F" w:rsidRPr="00087CF2" w:rsidRDefault="00CC638F" w:rsidP="002C452E">
            <w:pPr>
              <w:pStyle w:val="CharCharCharCharCharCharCharCharCharCharCharCharCharCharCharCharCharCharCharCharCharCharCharCharCharChar"/>
              <w:jc w:val="both"/>
              <w:rPr>
                <w:rFonts w:eastAsia="Calibri"/>
                <w:lang w:eastAsia="es-CO"/>
              </w:rPr>
            </w:pPr>
            <w:r w:rsidRPr="00087CF2">
              <w:t>EXPERIENCIA ESPECÍFICA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07798A9D"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Tres (03) años como interventor o supervisor en estructuras o similar a través de certificaciones.</w:t>
            </w:r>
          </w:p>
          <w:p w14:paraId="5CC756AA" w14:textId="77777777" w:rsidR="00CC638F" w:rsidRPr="00087CF2" w:rsidRDefault="00CC638F" w:rsidP="002C452E">
            <w:pPr>
              <w:autoSpaceDE w:val="0"/>
              <w:autoSpaceDN w:val="0"/>
              <w:adjustRightInd w:val="0"/>
              <w:jc w:val="both"/>
              <w:rPr>
                <w:rFonts w:ascii="Arial" w:eastAsia="Calibri" w:hAnsi="Arial" w:cs="Arial"/>
                <w:sz w:val="20"/>
                <w:szCs w:val="20"/>
              </w:rPr>
            </w:pPr>
          </w:p>
          <w:p w14:paraId="6654A959" w14:textId="77777777" w:rsidR="00CC638F" w:rsidRPr="00087CF2" w:rsidRDefault="00CC638F" w:rsidP="002C452E">
            <w:pPr>
              <w:tabs>
                <w:tab w:val="left" w:pos="993"/>
                <w:tab w:val="left" w:pos="9815"/>
              </w:tabs>
              <w:jc w:val="both"/>
              <w:rPr>
                <w:rFonts w:ascii="Arial" w:eastAsia="Calibri" w:hAnsi="Arial" w:cs="Arial"/>
                <w:sz w:val="20"/>
                <w:szCs w:val="20"/>
              </w:rPr>
            </w:pPr>
            <w:r w:rsidRPr="00087CF2">
              <w:rPr>
                <w:rFonts w:ascii="Arial" w:eastAsia="Calibri" w:hAnsi="Arial" w:cs="Arial"/>
                <w:sz w:val="20"/>
                <w:szCs w:val="20"/>
              </w:rPr>
              <w:t>Adicional a lo anterior, deberá presentar máximo dos (02) certificaciones en las que se haya desempeñado como interventor o supervisor estructural de edificaciones en concreto reforzado cuya sumatoria de áreas sea mayor o igual a 694,4 m2.</w:t>
            </w:r>
          </w:p>
          <w:p w14:paraId="58F1A342" w14:textId="77777777" w:rsidR="00CC638F" w:rsidRPr="00087CF2" w:rsidRDefault="00CC638F" w:rsidP="002C452E">
            <w:pPr>
              <w:tabs>
                <w:tab w:val="left" w:pos="993"/>
                <w:tab w:val="left" w:pos="9815"/>
              </w:tabs>
              <w:jc w:val="both"/>
              <w:rPr>
                <w:rFonts w:ascii="Arial" w:hAnsi="Arial" w:cs="Arial"/>
                <w:sz w:val="20"/>
                <w:szCs w:val="20"/>
              </w:rPr>
            </w:pPr>
            <w:r w:rsidRPr="00087CF2">
              <w:rPr>
                <w:rFonts w:ascii="Arial" w:hAnsi="Arial" w:cs="Arial"/>
                <w:sz w:val="20"/>
                <w:szCs w:val="20"/>
              </w:rPr>
              <w:t xml:space="preserve"> </w:t>
            </w:r>
          </w:p>
          <w:p w14:paraId="4910F258" w14:textId="77777777" w:rsidR="00CC638F" w:rsidRPr="00087CF2" w:rsidRDefault="00CC638F" w:rsidP="002C452E">
            <w:pPr>
              <w:jc w:val="both"/>
              <w:rPr>
                <w:rFonts w:ascii="Arial" w:hAnsi="Arial" w:cs="Arial"/>
                <w:sz w:val="20"/>
                <w:szCs w:val="20"/>
              </w:rPr>
            </w:pPr>
            <w:r w:rsidRPr="00087CF2">
              <w:rPr>
                <w:rFonts w:ascii="Arial" w:hAnsi="Arial" w:cs="Arial"/>
                <w:b/>
                <w:sz w:val="20"/>
                <w:szCs w:val="20"/>
              </w:rPr>
              <w:t>Nota 1</w:t>
            </w:r>
            <w:r w:rsidRPr="00087CF2">
              <w:rPr>
                <w:rFonts w:ascii="Arial" w:hAnsi="Arial" w:cs="Arial"/>
                <w:sz w:val="20"/>
                <w:szCs w:val="20"/>
              </w:rPr>
              <w:t>: Para acreditar la experiencia, junto a las certificaciones presentadas, deberá anexar contrato de interventoría, así como acta de recepción final de dicho contrato, donde se puedan verificar las actividades de interventoría.</w:t>
            </w:r>
          </w:p>
          <w:p w14:paraId="2A2DEBDE" w14:textId="77777777" w:rsidR="00CC638F" w:rsidRPr="00087CF2" w:rsidRDefault="00CC638F" w:rsidP="002C452E">
            <w:pPr>
              <w:jc w:val="both"/>
              <w:rPr>
                <w:rFonts w:ascii="Arial" w:hAnsi="Arial" w:cs="Arial"/>
                <w:sz w:val="20"/>
                <w:szCs w:val="20"/>
              </w:rPr>
            </w:pPr>
          </w:p>
          <w:p w14:paraId="3EBE6B94" w14:textId="77777777" w:rsidR="00CC638F" w:rsidRPr="00087CF2" w:rsidRDefault="00CC638F" w:rsidP="002C452E">
            <w:pPr>
              <w:jc w:val="both"/>
              <w:rPr>
                <w:rFonts w:ascii="Arial" w:hAnsi="Arial" w:cs="Arial"/>
                <w:sz w:val="20"/>
                <w:szCs w:val="20"/>
              </w:rPr>
            </w:pPr>
            <w:r w:rsidRPr="00087CF2">
              <w:rPr>
                <w:rFonts w:ascii="Arial" w:hAnsi="Arial" w:cs="Arial"/>
                <w:b/>
                <w:sz w:val="20"/>
                <w:szCs w:val="20"/>
              </w:rPr>
              <w:t>Nota 2</w:t>
            </w:r>
            <w:r w:rsidRPr="00087CF2">
              <w:rPr>
                <w:rFonts w:ascii="Arial" w:hAnsi="Arial" w:cs="Arial"/>
                <w:sz w:val="20"/>
                <w:szCs w:val="20"/>
              </w:rPr>
              <w:t>: La certificación presentada debe contener como mínimo:</w:t>
            </w:r>
          </w:p>
          <w:p w14:paraId="2A31F4FE" w14:textId="77777777" w:rsidR="00CC638F" w:rsidRPr="00087CF2" w:rsidRDefault="00CC638F" w:rsidP="002C452E">
            <w:pPr>
              <w:jc w:val="both"/>
              <w:rPr>
                <w:rFonts w:ascii="Arial" w:hAnsi="Arial" w:cs="Arial"/>
                <w:sz w:val="20"/>
                <w:szCs w:val="20"/>
              </w:rPr>
            </w:pPr>
            <w:r w:rsidRPr="00087CF2">
              <w:rPr>
                <w:rFonts w:ascii="Arial" w:hAnsi="Arial" w:cs="Arial"/>
                <w:sz w:val="20"/>
                <w:szCs w:val="20"/>
              </w:rPr>
              <w:t xml:space="preserve"> </w:t>
            </w:r>
          </w:p>
          <w:p w14:paraId="59908126"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hAnsi="Arial" w:cs="Arial"/>
                <w:sz w:val="20"/>
                <w:szCs w:val="20"/>
              </w:rPr>
            </w:pPr>
            <w:r w:rsidRPr="00087CF2">
              <w:rPr>
                <w:rFonts w:ascii="Arial" w:hAnsi="Arial" w:cs="Arial"/>
                <w:sz w:val="20"/>
                <w:szCs w:val="20"/>
              </w:rPr>
              <w:t>Nombre de la entidad contratante para cada experiencia aportada.</w:t>
            </w:r>
          </w:p>
          <w:p w14:paraId="17B77695"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hAnsi="Arial" w:cs="Arial"/>
                <w:sz w:val="20"/>
                <w:szCs w:val="20"/>
              </w:rPr>
            </w:pPr>
            <w:r w:rsidRPr="00087CF2">
              <w:rPr>
                <w:rFonts w:ascii="Arial" w:hAnsi="Arial" w:cs="Arial"/>
                <w:sz w:val="20"/>
                <w:szCs w:val="20"/>
              </w:rPr>
              <w:t>Objeto del contrato de interventoría y objeto del contrato de obra para cada una de las experiencias aportadas.</w:t>
            </w:r>
          </w:p>
          <w:p w14:paraId="744CFB8E"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hAnsi="Arial" w:cs="Arial"/>
                <w:sz w:val="20"/>
                <w:szCs w:val="20"/>
              </w:rPr>
            </w:pPr>
            <w:r w:rsidRPr="00087CF2">
              <w:rPr>
                <w:rFonts w:ascii="Arial" w:hAnsi="Arial" w:cs="Arial"/>
                <w:sz w:val="20"/>
                <w:szCs w:val="20"/>
              </w:rPr>
              <w:t xml:space="preserve">Valor del contrato de interventoría </w:t>
            </w:r>
          </w:p>
          <w:p w14:paraId="485B7716"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hAnsi="Arial" w:cs="Arial"/>
                <w:sz w:val="20"/>
                <w:szCs w:val="20"/>
              </w:rPr>
            </w:pPr>
            <w:r w:rsidRPr="00087CF2">
              <w:rPr>
                <w:rFonts w:ascii="Arial" w:hAnsi="Arial" w:cs="Arial"/>
                <w:sz w:val="20"/>
                <w:szCs w:val="20"/>
              </w:rPr>
              <w:t xml:space="preserve">Valor en SMMLV del contrato de interventoría. </w:t>
            </w:r>
          </w:p>
          <w:p w14:paraId="77F4749C"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hAnsi="Arial" w:cs="Arial"/>
                <w:sz w:val="20"/>
                <w:szCs w:val="20"/>
              </w:rPr>
            </w:pPr>
            <w:r w:rsidRPr="00087CF2">
              <w:rPr>
                <w:rFonts w:ascii="Arial" w:hAnsi="Arial" w:cs="Arial"/>
                <w:sz w:val="20"/>
                <w:szCs w:val="20"/>
              </w:rPr>
              <w:t xml:space="preserve">Área intervenida a través del contrato de obra objeto de interventoría. </w:t>
            </w:r>
          </w:p>
          <w:p w14:paraId="782A7AE8"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hAnsi="Arial" w:cs="Arial"/>
                <w:sz w:val="20"/>
                <w:szCs w:val="20"/>
              </w:rPr>
            </w:pPr>
            <w:r w:rsidRPr="00087CF2">
              <w:rPr>
                <w:rFonts w:ascii="Arial" w:hAnsi="Arial" w:cs="Arial"/>
                <w:sz w:val="20"/>
                <w:szCs w:val="20"/>
              </w:rPr>
              <w:t>Descripción general de las actividades realizadas a través del contrato de obra objeto de interventoría</w:t>
            </w:r>
          </w:p>
          <w:p w14:paraId="10BA0866" w14:textId="77777777" w:rsidR="00CC638F" w:rsidRPr="00087CF2" w:rsidRDefault="00CC638F" w:rsidP="00CC638F">
            <w:pPr>
              <w:numPr>
                <w:ilvl w:val="0"/>
                <w:numId w:val="79"/>
              </w:numPr>
              <w:pBdr>
                <w:bottom w:val="single" w:sz="4" w:space="1" w:color="auto"/>
              </w:pBdr>
              <w:autoSpaceDE w:val="0"/>
              <w:autoSpaceDN w:val="0"/>
              <w:ind w:left="313" w:hanging="283"/>
              <w:jc w:val="both"/>
              <w:rPr>
                <w:rFonts w:ascii="Arial" w:hAnsi="Arial" w:cs="Arial"/>
                <w:sz w:val="20"/>
                <w:szCs w:val="20"/>
              </w:rPr>
            </w:pPr>
            <w:r w:rsidRPr="00087CF2">
              <w:rPr>
                <w:rFonts w:ascii="Arial" w:hAnsi="Arial" w:cs="Arial"/>
                <w:sz w:val="20"/>
                <w:szCs w:val="20"/>
              </w:rPr>
              <w:t>Firma del funcionario competente de la entidad contratante.</w:t>
            </w:r>
          </w:p>
          <w:p w14:paraId="4BE0FD1B" w14:textId="77777777" w:rsidR="00CC638F" w:rsidRPr="00087CF2" w:rsidRDefault="00CC638F" w:rsidP="002C452E">
            <w:pPr>
              <w:pBdr>
                <w:bottom w:val="single" w:sz="4" w:space="1" w:color="auto"/>
              </w:pBdr>
              <w:autoSpaceDE w:val="0"/>
              <w:autoSpaceDN w:val="0"/>
              <w:ind w:left="30"/>
              <w:jc w:val="both"/>
              <w:rPr>
                <w:rFonts w:ascii="Arial" w:hAnsi="Arial" w:cs="Arial"/>
                <w:sz w:val="20"/>
                <w:szCs w:val="20"/>
              </w:rPr>
            </w:pPr>
          </w:p>
          <w:p w14:paraId="115ADCAA" w14:textId="77777777" w:rsidR="00CC638F" w:rsidRPr="00087CF2" w:rsidRDefault="00CC638F" w:rsidP="002C452E">
            <w:pPr>
              <w:pBdr>
                <w:bottom w:val="single" w:sz="4" w:space="1" w:color="auto"/>
              </w:pBdr>
              <w:autoSpaceDE w:val="0"/>
              <w:autoSpaceDN w:val="0"/>
              <w:ind w:left="30"/>
              <w:jc w:val="both"/>
              <w:rPr>
                <w:rFonts w:ascii="Arial" w:hAnsi="Arial" w:cs="Arial"/>
                <w:sz w:val="20"/>
                <w:szCs w:val="20"/>
              </w:rPr>
            </w:pPr>
            <w:r w:rsidRPr="00087CF2">
              <w:rPr>
                <w:rFonts w:ascii="Arial" w:hAnsi="Arial" w:cs="Arial"/>
                <w:b/>
                <w:sz w:val="20"/>
                <w:szCs w:val="20"/>
              </w:rPr>
              <w:t>Nota 3:</w:t>
            </w:r>
            <w:r w:rsidRPr="00087CF2">
              <w:rPr>
                <w:rFonts w:ascii="Arial" w:hAnsi="Arial" w:cs="Arial"/>
                <w:sz w:val="20"/>
                <w:szCs w:val="20"/>
              </w:rPr>
              <w:t xml:space="preserve"> Mínimo una de las certificaciones debe ser como inspector estructural de construcción de edificaciones con altura</w:t>
            </w:r>
          </w:p>
          <w:p w14:paraId="65D00FCA" w14:textId="77777777" w:rsidR="00CC638F" w:rsidRPr="00087CF2" w:rsidRDefault="00CC638F" w:rsidP="002C452E">
            <w:pPr>
              <w:pBdr>
                <w:bottom w:val="single" w:sz="4" w:space="1" w:color="auto"/>
              </w:pBdr>
              <w:autoSpaceDE w:val="0"/>
              <w:autoSpaceDN w:val="0"/>
              <w:ind w:left="30"/>
              <w:jc w:val="both"/>
              <w:rPr>
                <w:rFonts w:ascii="Arial" w:hAnsi="Arial" w:cs="Arial"/>
                <w:sz w:val="20"/>
                <w:szCs w:val="20"/>
              </w:rPr>
            </w:pPr>
            <w:r w:rsidRPr="00087CF2">
              <w:rPr>
                <w:rFonts w:ascii="Arial" w:hAnsi="Arial" w:cs="Arial"/>
                <w:sz w:val="20"/>
                <w:szCs w:val="20"/>
              </w:rPr>
              <w:t>de 01 piso o superior.</w:t>
            </w:r>
          </w:p>
        </w:tc>
      </w:tr>
    </w:tbl>
    <w:p w14:paraId="21F58AC3" w14:textId="77777777" w:rsidR="00CC638F" w:rsidRPr="00087CF2" w:rsidRDefault="00CC638F" w:rsidP="00CC638F">
      <w:pPr>
        <w:ind w:left="39"/>
        <w:jc w:val="both"/>
        <w:rPr>
          <w:rFonts w:ascii="Arial" w:eastAsia="Arial" w:hAnsi="Arial" w:cs="Arial"/>
          <w:sz w:val="20"/>
          <w:szCs w:val="20"/>
        </w:rPr>
      </w:pPr>
    </w:p>
    <w:p w14:paraId="63D9204C" w14:textId="77777777" w:rsidR="00CC638F" w:rsidRPr="00087CF2" w:rsidRDefault="00CC638F" w:rsidP="00CC638F">
      <w:pPr>
        <w:ind w:left="39"/>
        <w:jc w:val="both"/>
        <w:rPr>
          <w:rFonts w:ascii="Arial" w:eastAsia="Arial" w:hAnsi="Arial" w:cs="Arial"/>
          <w:sz w:val="20"/>
          <w:szCs w:val="20"/>
        </w:rPr>
      </w:pPr>
      <w:r w:rsidRPr="00087CF2">
        <w:rPr>
          <w:rFonts w:ascii="Arial" w:eastAsia="Arial" w:hAnsi="Arial" w:cs="Arial"/>
          <w:sz w:val="20"/>
          <w:szCs w:val="20"/>
        </w:rPr>
        <w:t>Equivalencia de experiencia para el cargo de Residente de Interventoría. Se establecerán las siguientes equivalencias:</w:t>
      </w:r>
    </w:p>
    <w:p w14:paraId="1BB8EC10" w14:textId="77777777" w:rsidR="00CC638F" w:rsidRPr="00087CF2" w:rsidRDefault="00CC638F" w:rsidP="00CC638F">
      <w:pPr>
        <w:ind w:left="39"/>
        <w:jc w:val="both"/>
        <w:rPr>
          <w:rFonts w:ascii="Arial" w:eastAsia="Arial" w:hAnsi="Arial" w:cs="Arial"/>
          <w:sz w:val="20"/>
          <w:szCs w:val="20"/>
        </w:rPr>
      </w:pPr>
    </w:p>
    <w:tbl>
      <w:tblPr>
        <w:tblW w:w="8988" w:type="dxa"/>
        <w:jc w:val="center"/>
        <w:tblLayout w:type="fixed"/>
        <w:tblCellMar>
          <w:left w:w="70" w:type="dxa"/>
          <w:right w:w="70" w:type="dxa"/>
        </w:tblCellMar>
        <w:tblLook w:val="04A0" w:firstRow="1" w:lastRow="0" w:firstColumn="1" w:lastColumn="0" w:noHBand="0" w:noVBand="1"/>
      </w:tblPr>
      <w:tblGrid>
        <w:gridCol w:w="3176"/>
        <w:gridCol w:w="2835"/>
        <w:gridCol w:w="2977"/>
      </w:tblGrid>
      <w:tr w:rsidR="00CC638F" w:rsidRPr="00087CF2" w14:paraId="5FBE6B89" w14:textId="77777777" w:rsidTr="002C452E">
        <w:trPr>
          <w:trHeight w:val="345"/>
          <w:jc w:val="center"/>
        </w:trPr>
        <w:tc>
          <w:tcPr>
            <w:tcW w:w="31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044DD3C" w14:textId="77777777" w:rsidR="00CC638F" w:rsidRPr="00087CF2" w:rsidRDefault="00CC638F" w:rsidP="002C452E">
            <w:pPr>
              <w:ind w:left="39"/>
              <w:jc w:val="center"/>
              <w:rPr>
                <w:rFonts w:ascii="Arial" w:eastAsia="Arial" w:hAnsi="Arial" w:cs="Arial"/>
                <w:b/>
                <w:bCs/>
                <w:sz w:val="20"/>
                <w:szCs w:val="20"/>
              </w:rPr>
            </w:pPr>
            <w:r w:rsidRPr="00087CF2">
              <w:rPr>
                <w:rFonts w:ascii="Arial" w:eastAsia="Arial" w:hAnsi="Arial" w:cs="Arial"/>
                <w:b/>
                <w:bCs/>
                <w:sz w:val="20"/>
                <w:szCs w:val="20"/>
              </w:rPr>
              <w:t>Cargo desempeñado como:</w:t>
            </w:r>
          </w:p>
        </w:tc>
        <w:tc>
          <w:tcPr>
            <w:tcW w:w="2835" w:type="dxa"/>
            <w:tcBorders>
              <w:top w:val="single" w:sz="4" w:space="0" w:color="auto"/>
              <w:left w:val="nil"/>
              <w:bottom w:val="single" w:sz="4" w:space="0" w:color="auto"/>
              <w:right w:val="single" w:sz="4" w:space="0" w:color="auto"/>
            </w:tcBorders>
            <w:shd w:val="clear" w:color="000000" w:fill="D0CECE"/>
            <w:vAlign w:val="center"/>
            <w:hideMark/>
          </w:tcPr>
          <w:p w14:paraId="0CE7FBD9" w14:textId="77777777" w:rsidR="00CC638F" w:rsidRPr="00087CF2" w:rsidRDefault="00CC638F" w:rsidP="002C452E">
            <w:pPr>
              <w:ind w:left="39"/>
              <w:jc w:val="center"/>
              <w:rPr>
                <w:rFonts w:ascii="Arial" w:eastAsia="Arial" w:hAnsi="Arial" w:cs="Arial"/>
                <w:b/>
                <w:bCs/>
                <w:sz w:val="20"/>
                <w:szCs w:val="20"/>
              </w:rPr>
            </w:pPr>
            <w:r w:rsidRPr="00087CF2">
              <w:rPr>
                <w:rFonts w:ascii="Arial" w:eastAsia="Arial" w:hAnsi="Arial" w:cs="Arial"/>
                <w:b/>
                <w:bCs/>
                <w:sz w:val="20"/>
                <w:szCs w:val="20"/>
              </w:rPr>
              <w:t>Experiencia en el cargo</w:t>
            </w:r>
            <w:r w:rsidRPr="00087CF2">
              <w:rPr>
                <w:rFonts w:ascii="Arial" w:eastAsia="Arial" w:hAnsi="Arial" w:cs="Arial"/>
                <w:b/>
                <w:bCs/>
                <w:sz w:val="20"/>
                <w:szCs w:val="20"/>
              </w:rPr>
              <w:br/>
              <w:t>(años)</w:t>
            </w:r>
          </w:p>
        </w:tc>
        <w:tc>
          <w:tcPr>
            <w:tcW w:w="2977" w:type="dxa"/>
            <w:tcBorders>
              <w:top w:val="single" w:sz="4" w:space="0" w:color="auto"/>
              <w:left w:val="nil"/>
              <w:bottom w:val="single" w:sz="4" w:space="0" w:color="auto"/>
              <w:right w:val="single" w:sz="4" w:space="0" w:color="auto"/>
            </w:tcBorders>
            <w:shd w:val="clear" w:color="000000" w:fill="D0CECE"/>
            <w:vAlign w:val="center"/>
            <w:hideMark/>
          </w:tcPr>
          <w:p w14:paraId="3AB57E63" w14:textId="77777777" w:rsidR="00CC638F" w:rsidRPr="00087CF2" w:rsidRDefault="00CC638F" w:rsidP="002C452E">
            <w:pPr>
              <w:ind w:left="39"/>
              <w:jc w:val="center"/>
              <w:rPr>
                <w:rFonts w:ascii="Arial" w:eastAsia="Arial" w:hAnsi="Arial" w:cs="Arial"/>
                <w:b/>
                <w:bCs/>
                <w:sz w:val="20"/>
                <w:szCs w:val="20"/>
              </w:rPr>
            </w:pPr>
            <w:r w:rsidRPr="00087CF2">
              <w:rPr>
                <w:rFonts w:ascii="Arial" w:eastAsia="Arial" w:hAnsi="Arial" w:cs="Arial"/>
                <w:b/>
                <w:bCs/>
                <w:sz w:val="20"/>
                <w:szCs w:val="20"/>
              </w:rPr>
              <w:t>Equivalencia para el cargo de Residente (años)</w:t>
            </w:r>
          </w:p>
        </w:tc>
      </w:tr>
      <w:tr w:rsidR="00CC638F" w:rsidRPr="00087CF2" w14:paraId="50E51C53" w14:textId="77777777" w:rsidTr="002C452E">
        <w:trPr>
          <w:trHeight w:val="345"/>
          <w:jc w:val="center"/>
        </w:trPr>
        <w:tc>
          <w:tcPr>
            <w:tcW w:w="3176" w:type="dxa"/>
            <w:tcBorders>
              <w:top w:val="nil"/>
              <w:left w:val="single" w:sz="4" w:space="0" w:color="auto"/>
              <w:bottom w:val="single" w:sz="4" w:space="0" w:color="auto"/>
              <w:right w:val="single" w:sz="4" w:space="0" w:color="auto"/>
            </w:tcBorders>
            <w:shd w:val="clear" w:color="auto" w:fill="auto"/>
            <w:vAlign w:val="center"/>
            <w:hideMark/>
          </w:tcPr>
          <w:p w14:paraId="2730633A" w14:textId="77777777" w:rsidR="00CC638F" w:rsidRPr="00087CF2" w:rsidRDefault="00CC638F" w:rsidP="002C452E">
            <w:pPr>
              <w:ind w:left="39"/>
              <w:jc w:val="both"/>
              <w:rPr>
                <w:rFonts w:ascii="Arial" w:eastAsia="Arial" w:hAnsi="Arial" w:cs="Arial"/>
                <w:sz w:val="20"/>
                <w:szCs w:val="20"/>
              </w:rPr>
            </w:pPr>
            <w:r w:rsidRPr="00087CF2">
              <w:rPr>
                <w:rFonts w:ascii="Arial" w:eastAsia="Arial" w:hAnsi="Arial" w:cs="Arial"/>
                <w:sz w:val="20"/>
                <w:szCs w:val="20"/>
              </w:rPr>
              <w:t>Auxiliar de Ingeniería o tecnólogo en ingeniería</w:t>
            </w:r>
          </w:p>
        </w:tc>
        <w:tc>
          <w:tcPr>
            <w:tcW w:w="2835" w:type="dxa"/>
            <w:tcBorders>
              <w:top w:val="nil"/>
              <w:left w:val="nil"/>
              <w:bottom w:val="single" w:sz="4" w:space="0" w:color="auto"/>
              <w:right w:val="single" w:sz="4" w:space="0" w:color="auto"/>
            </w:tcBorders>
            <w:shd w:val="clear" w:color="auto" w:fill="auto"/>
            <w:noWrap/>
            <w:vAlign w:val="center"/>
            <w:hideMark/>
          </w:tcPr>
          <w:p w14:paraId="065B7699"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2,0 año(s)</w:t>
            </w:r>
          </w:p>
        </w:tc>
        <w:tc>
          <w:tcPr>
            <w:tcW w:w="2977" w:type="dxa"/>
            <w:tcBorders>
              <w:top w:val="nil"/>
              <w:left w:val="nil"/>
              <w:bottom w:val="single" w:sz="4" w:space="0" w:color="auto"/>
              <w:right w:val="single" w:sz="4" w:space="0" w:color="auto"/>
            </w:tcBorders>
            <w:shd w:val="clear" w:color="auto" w:fill="auto"/>
            <w:noWrap/>
            <w:vAlign w:val="center"/>
            <w:hideMark/>
          </w:tcPr>
          <w:p w14:paraId="7DE18CD7" w14:textId="77777777" w:rsidR="00CC638F" w:rsidRPr="00087CF2" w:rsidRDefault="00CC638F" w:rsidP="002C452E">
            <w:pPr>
              <w:ind w:left="39"/>
              <w:jc w:val="center"/>
              <w:rPr>
                <w:rFonts w:ascii="Arial" w:eastAsia="Arial" w:hAnsi="Arial" w:cs="Arial"/>
                <w:sz w:val="20"/>
                <w:szCs w:val="20"/>
              </w:rPr>
            </w:pPr>
            <w:r w:rsidRPr="00087CF2">
              <w:rPr>
                <w:rFonts w:ascii="Arial" w:eastAsia="Arial" w:hAnsi="Arial" w:cs="Arial"/>
                <w:sz w:val="20"/>
                <w:szCs w:val="20"/>
              </w:rPr>
              <w:t>1,0 año(s)</w:t>
            </w:r>
          </w:p>
        </w:tc>
      </w:tr>
    </w:tbl>
    <w:p w14:paraId="4AD960D7" w14:textId="77777777" w:rsidR="00CC638F" w:rsidRPr="00087CF2" w:rsidRDefault="00CC638F" w:rsidP="00CC638F">
      <w:pPr>
        <w:jc w:val="both"/>
        <w:rPr>
          <w:rFonts w:ascii="Arial" w:eastAsia="Arial" w:hAnsi="Arial" w:cs="Arial"/>
          <w:sz w:val="20"/>
          <w:szCs w:val="20"/>
        </w:rPr>
      </w:pPr>
    </w:p>
    <w:tbl>
      <w:tblPr>
        <w:tblStyle w:val="Tablaconcuadrcula"/>
        <w:tblW w:w="0" w:type="auto"/>
        <w:jc w:val="center"/>
        <w:tblLayout w:type="fixed"/>
        <w:tblLook w:val="04A0" w:firstRow="1" w:lastRow="0" w:firstColumn="1" w:lastColumn="0" w:noHBand="0" w:noVBand="1"/>
      </w:tblPr>
      <w:tblGrid>
        <w:gridCol w:w="2975"/>
        <w:gridCol w:w="5853"/>
      </w:tblGrid>
      <w:tr w:rsidR="00CC638F" w:rsidRPr="00087CF2" w14:paraId="36A81200" w14:textId="77777777" w:rsidTr="002C452E">
        <w:trPr>
          <w:trHeight w:val="292"/>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64E429" w14:textId="77777777" w:rsidR="00CC638F" w:rsidRPr="00087CF2" w:rsidRDefault="00CC638F" w:rsidP="002C452E">
            <w:pPr>
              <w:pStyle w:val="CharCharCharCharCharCharCharCharCharCharCharCharCharCharCharCharCharCharCharCharCharCharCharCharCharChar"/>
            </w:pPr>
            <w:r w:rsidRPr="00087CF2">
              <w:t>CARGO</w:t>
            </w:r>
          </w:p>
        </w:tc>
        <w:tc>
          <w:tcPr>
            <w:tcW w:w="5853" w:type="dxa"/>
            <w:tcBorders>
              <w:top w:val="single" w:sz="4" w:space="0" w:color="auto"/>
              <w:left w:val="single" w:sz="4" w:space="0" w:color="auto"/>
              <w:bottom w:val="single" w:sz="4" w:space="0" w:color="auto"/>
              <w:right w:val="single" w:sz="4" w:space="0" w:color="auto"/>
            </w:tcBorders>
            <w:vAlign w:val="center"/>
            <w:hideMark/>
          </w:tcPr>
          <w:p w14:paraId="0991BA63" w14:textId="77777777" w:rsidR="00CC638F" w:rsidRPr="00087CF2" w:rsidRDefault="00CC638F" w:rsidP="002C452E">
            <w:pPr>
              <w:pStyle w:val="CharCharCharCharCharCharCharCharCharCharCharCharCharCharCharCharCharCharCharCharCharCharCharCharCharChar"/>
            </w:pPr>
            <w:r w:rsidRPr="00087CF2">
              <w:t>Asesor Ingeniero Electricista y telecomunicaciones</w:t>
            </w:r>
          </w:p>
        </w:tc>
      </w:tr>
      <w:tr w:rsidR="00CC638F" w:rsidRPr="00087CF2" w14:paraId="5E132C75"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C76004" w14:textId="77777777" w:rsidR="00CC638F" w:rsidRPr="00087CF2" w:rsidRDefault="00CC638F" w:rsidP="002C452E">
            <w:pPr>
              <w:pStyle w:val="CharCharCharCharCharCharCharCharCharCharCharCharCharCharCharCharCharCharCharCharCharCharCharCharCharChar"/>
            </w:pPr>
            <w:r w:rsidRPr="00087CF2">
              <w:t>PROFESIÓN</w:t>
            </w:r>
          </w:p>
        </w:tc>
        <w:tc>
          <w:tcPr>
            <w:tcW w:w="5853" w:type="dxa"/>
            <w:tcBorders>
              <w:top w:val="single" w:sz="4" w:space="0" w:color="auto"/>
              <w:left w:val="single" w:sz="4" w:space="0" w:color="auto"/>
              <w:bottom w:val="single" w:sz="4" w:space="0" w:color="auto"/>
              <w:right w:val="single" w:sz="4" w:space="0" w:color="auto"/>
            </w:tcBorders>
            <w:vAlign w:val="center"/>
            <w:hideMark/>
          </w:tcPr>
          <w:p w14:paraId="43BB675F"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Ingeniero eléctrico o electricista</w:t>
            </w:r>
          </w:p>
          <w:p w14:paraId="07799343"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Certificado de trabajo en altura vigente emitido por el Sena o por ente certificador. Certificado en RETIE.</w:t>
            </w:r>
          </w:p>
        </w:tc>
      </w:tr>
      <w:tr w:rsidR="00CC638F" w:rsidRPr="00087CF2" w14:paraId="15FB305E"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9D6A69"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t>DEDICACIÓN EN OBRA</w:t>
            </w:r>
          </w:p>
        </w:tc>
        <w:tc>
          <w:tcPr>
            <w:tcW w:w="5853" w:type="dxa"/>
            <w:tcBorders>
              <w:top w:val="single" w:sz="4" w:space="0" w:color="auto"/>
              <w:left w:val="single" w:sz="4" w:space="0" w:color="auto"/>
              <w:bottom w:val="single" w:sz="4" w:space="0" w:color="auto"/>
              <w:right w:val="single" w:sz="4" w:space="0" w:color="auto"/>
            </w:tcBorders>
            <w:vAlign w:val="center"/>
            <w:hideMark/>
          </w:tcPr>
          <w:p w14:paraId="5207F2D1" w14:textId="77777777" w:rsidR="00CC638F" w:rsidRPr="00087CF2" w:rsidRDefault="00CC638F" w:rsidP="002C452E">
            <w:pPr>
              <w:pStyle w:val="CharCharCharCharCharCharCharCharCharCharCharCharCharCharCharCharCharCharCharCharCharCharCharCharCharChar"/>
            </w:pPr>
            <w:r w:rsidRPr="00087CF2">
              <w:t>40%</w:t>
            </w:r>
          </w:p>
        </w:tc>
      </w:tr>
      <w:tr w:rsidR="00CC638F" w:rsidRPr="00087CF2" w14:paraId="0FD4B31E"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7B43F6" w14:textId="77777777" w:rsidR="00CC638F" w:rsidRPr="00087CF2" w:rsidRDefault="00CC638F" w:rsidP="002C452E">
            <w:pPr>
              <w:pStyle w:val="CharCharCharCharCharCharCharCharCharCharCharCharCharCharCharCharCharCharCharCharCharCharCharCharCharChar"/>
            </w:pPr>
            <w:r w:rsidRPr="00087CF2">
              <w:t>EXPERIENCIA GENERAL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73EB2EF2"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Ocho (08) Años</w:t>
            </w:r>
          </w:p>
          <w:p w14:paraId="2075006A" w14:textId="77777777" w:rsidR="00CC638F" w:rsidRPr="00087CF2" w:rsidRDefault="00CC638F" w:rsidP="002C452E">
            <w:pPr>
              <w:autoSpaceDE w:val="0"/>
              <w:autoSpaceDN w:val="0"/>
              <w:adjustRightInd w:val="0"/>
              <w:jc w:val="both"/>
              <w:rPr>
                <w:rFonts w:ascii="Arial" w:eastAsia="Calibri" w:hAnsi="Arial" w:cs="Arial"/>
                <w:sz w:val="20"/>
                <w:szCs w:val="20"/>
              </w:rPr>
            </w:pPr>
          </w:p>
          <w:p w14:paraId="439D97C8"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La experiencia profesional solo se computará a partir de la fecha de expedición de la matricula profesional.  (Ley 842 de 2003)</w:t>
            </w:r>
          </w:p>
        </w:tc>
      </w:tr>
      <w:tr w:rsidR="00CC638F" w:rsidRPr="00087CF2" w14:paraId="31DB9ECB"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E8491B" w14:textId="77777777" w:rsidR="00CC638F" w:rsidRPr="00087CF2" w:rsidRDefault="00CC638F" w:rsidP="002C452E">
            <w:pPr>
              <w:pStyle w:val="CharCharCharCharCharCharCharCharCharCharCharCharCharCharCharCharCharCharCharCharCharCharCharCharCharChar"/>
              <w:jc w:val="both"/>
              <w:rPr>
                <w:rFonts w:eastAsia="Calibri"/>
                <w:lang w:eastAsia="es-CO"/>
              </w:rPr>
            </w:pPr>
            <w:r w:rsidRPr="00087CF2">
              <w:t>EXPERIENCIA ESPECÍFICA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03498E64"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Tres (03) años como interventor o supervisor de proyectos en redes de distribución eléctricas o similar a través de certificaciones.</w:t>
            </w:r>
          </w:p>
          <w:p w14:paraId="37E8564A" w14:textId="77777777" w:rsidR="00CC638F" w:rsidRPr="00087CF2" w:rsidRDefault="00CC638F" w:rsidP="002C452E">
            <w:pPr>
              <w:autoSpaceDE w:val="0"/>
              <w:autoSpaceDN w:val="0"/>
              <w:adjustRightInd w:val="0"/>
              <w:jc w:val="both"/>
              <w:rPr>
                <w:rFonts w:ascii="Arial" w:eastAsia="Calibri" w:hAnsi="Arial" w:cs="Arial"/>
                <w:sz w:val="20"/>
                <w:szCs w:val="20"/>
              </w:rPr>
            </w:pPr>
          </w:p>
          <w:p w14:paraId="6743250E"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Adicional a lo anterior, deberá presentar máximo dos (02) certificaciones en las que haya participado como interventor o supervisor eléctrico en proyectos de infraestructura eléctrica que cuente con sistemas de baja y media tensión, voz y datos cuya sumatoria sea igual o mayor a 2.000 ml.</w:t>
            </w:r>
          </w:p>
          <w:p w14:paraId="15F18891" w14:textId="77777777" w:rsidR="00CC638F" w:rsidRPr="00087CF2" w:rsidRDefault="00CC638F" w:rsidP="002C452E">
            <w:pPr>
              <w:autoSpaceDE w:val="0"/>
              <w:autoSpaceDN w:val="0"/>
              <w:adjustRightInd w:val="0"/>
              <w:jc w:val="both"/>
              <w:rPr>
                <w:rFonts w:ascii="Arial" w:eastAsia="Calibri" w:hAnsi="Arial" w:cs="Arial"/>
                <w:sz w:val="20"/>
                <w:szCs w:val="20"/>
              </w:rPr>
            </w:pPr>
          </w:p>
          <w:p w14:paraId="6E10ED87" w14:textId="77777777" w:rsidR="00CC638F" w:rsidRPr="00087CF2" w:rsidRDefault="00CC638F" w:rsidP="002C452E">
            <w:pPr>
              <w:jc w:val="both"/>
              <w:rPr>
                <w:rFonts w:ascii="Arial" w:hAnsi="Arial" w:cs="Arial"/>
                <w:sz w:val="20"/>
                <w:szCs w:val="20"/>
              </w:rPr>
            </w:pPr>
            <w:r w:rsidRPr="00087CF2">
              <w:rPr>
                <w:rFonts w:ascii="Arial" w:hAnsi="Arial" w:cs="Arial"/>
                <w:b/>
                <w:sz w:val="20"/>
                <w:szCs w:val="20"/>
              </w:rPr>
              <w:t>Nota 1:</w:t>
            </w:r>
            <w:r w:rsidRPr="00087CF2">
              <w:rPr>
                <w:rFonts w:ascii="Arial" w:hAnsi="Arial" w:cs="Arial"/>
                <w:sz w:val="20"/>
                <w:szCs w:val="20"/>
              </w:rPr>
              <w:t xml:space="preserve"> Mínimo una de las certificaciones debe ser como interventor eléctrico de edificaciones con altura de 01 piso o superior.</w:t>
            </w:r>
          </w:p>
          <w:p w14:paraId="1A753F7E" w14:textId="77777777" w:rsidR="00CC638F" w:rsidRPr="00087CF2" w:rsidRDefault="00CC638F" w:rsidP="002C452E">
            <w:pPr>
              <w:jc w:val="both"/>
              <w:rPr>
                <w:rFonts w:ascii="Arial" w:hAnsi="Arial" w:cs="Arial"/>
                <w:sz w:val="20"/>
                <w:szCs w:val="20"/>
              </w:rPr>
            </w:pPr>
          </w:p>
          <w:p w14:paraId="1F118A89" w14:textId="77777777" w:rsidR="00CC638F" w:rsidRPr="00087CF2" w:rsidRDefault="00CC638F" w:rsidP="002C452E">
            <w:pPr>
              <w:jc w:val="both"/>
              <w:rPr>
                <w:rFonts w:ascii="Arial" w:hAnsi="Arial" w:cs="Arial"/>
                <w:sz w:val="20"/>
                <w:szCs w:val="20"/>
              </w:rPr>
            </w:pPr>
            <w:r w:rsidRPr="00087CF2">
              <w:rPr>
                <w:rFonts w:ascii="Arial" w:hAnsi="Arial" w:cs="Arial"/>
                <w:b/>
                <w:sz w:val="20"/>
                <w:szCs w:val="20"/>
              </w:rPr>
              <w:t>Nota 2:</w:t>
            </w:r>
            <w:r w:rsidRPr="00087CF2">
              <w:rPr>
                <w:rFonts w:ascii="Arial" w:hAnsi="Arial" w:cs="Arial"/>
                <w:sz w:val="20"/>
                <w:szCs w:val="20"/>
              </w:rPr>
              <w:t xml:space="preserve"> Para acreditar la experiencia, junto a las certificaciones presentadas, deberá anexar contrato de interventoría, así como acta de recepción final debidamente firmada, donde se puedan verificar las actividades de diseño.</w:t>
            </w:r>
          </w:p>
          <w:p w14:paraId="7EFC615D" w14:textId="77777777" w:rsidR="00CC638F" w:rsidRPr="00087CF2" w:rsidRDefault="00CC638F" w:rsidP="002C452E">
            <w:pPr>
              <w:jc w:val="both"/>
              <w:rPr>
                <w:rFonts w:ascii="Arial" w:hAnsi="Arial" w:cs="Arial"/>
                <w:sz w:val="20"/>
                <w:szCs w:val="20"/>
              </w:rPr>
            </w:pPr>
          </w:p>
          <w:p w14:paraId="33302472" w14:textId="77777777" w:rsidR="00CC638F" w:rsidRPr="00087CF2" w:rsidRDefault="00CC638F" w:rsidP="002C452E">
            <w:pPr>
              <w:jc w:val="both"/>
              <w:rPr>
                <w:rFonts w:ascii="Arial" w:hAnsi="Arial" w:cs="Arial"/>
                <w:sz w:val="20"/>
                <w:szCs w:val="20"/>
              </w:rPr>
            </w:pPr>
            <w:r w:rsidRPr="00087CF2">
              <w:rPr>
                <w:rFonts w:ascii="Arial" w:hAnsi="Arial" w:cs="Arial"/>
                <w:b/>
                <w:sz w:val="20"/>
                <w:szCs w:val="20"/>
              </w:rPr>
              <w:t>Nota 3:</w:t>
            </w:r>
            <w:r w:rsidRPr="00087CF2">
              <w:rPr>
                <w:rFonts w:ascii="Arial" w:hAnsi="Arial" w:cs="Arial"/>
                <w:sz w:val="20"/>
                <w:szCs w:val="20"/>
              </w:rPr>
              <w:t xml:space="preserve"> La certificación presentada debe contener como mínimo:</w:t>
            </w:r>
          </w:p>
          <w:p w14:paraId="58F30666" w14:textId="77777777" w:rsidR="00CC638F" w:rsidRPr="00087CF2" w:rsidRDefault="00CC638F" w:rsidP="002C452E">
            <w:pPr>
              <w:pStyle w:val="Prrafodelista"/>
              <w:jc w:val="both"/>
              <w:rPr>
                <w:rFonts w:ascii="Arial" w:hAnsi="Arial" w:cs="Arial"/>
                <w:sz w:val="20"/>
                <w:szCs w:val="20"/>
              </w:rPr>
            </w:pPr>
          </w:p>
          <w:p w14:paraId="7E4960DA" w14:textId="77777777" w:rsidR="00CC638F" w:rsidRPr="00087CF2" w:rsidRDefault="00CC638F" w:rsidP="00CC638F">
            <w:pPr>
              <w:pStyle w:val="Prrafodelista"/>
              <w:numPr>
                <w:ilvl w:val="0"/>
                <w:numId w:val="80"/>
              </w:numPr>
              <w:spacing w:after="160" w:line="259" w:lineRule="auto"/>
              <w:jc w:val="both"/>
              <w:rPr>
                <w:rFonts w:ascii="Arial" w:hAnsi="Arial" w:cs="Arial"/>
                <w:sz w:val="20"/>
                <w:szCs w:val="20"/>
              </w:rPr>
            </w:pPr>
            <w:r w:rsidRPr="00087CF2">
              <w:rPr>
                <w:rFonts w:ascii="Arial" w:hAnsi="Arial" w:cs="Arial"/>
                <w:sz w:val="20"/>
                <w:szCs w:val="20"/>
              </w:rPr>
              <w:t>Nombre de la entidad contratante para cada experiencia aportada.</w:t>
            </w:r>
          </w:p>
          <w:p w14:paraId="60157751" w14:textId="77777777" w:rsidR="00CC638F" w:rsidRPr="00087CF2" w:rsidRDefault="00CC638F" w:rsidP="00CC638F">
            <w:pPr>
              <w:pStyle w:val="Prrafodelista"/>
              <w:numPr>
                <w:ilvl w:val="0"/>
                <w:numId w:val="80"/>
              </w:numPr>
              <w:spacing w:after="160" w:line="259" w:lineRule="auto"/>
              <w:jc w:val="both"/>
              <w:rPr>
                <w:rFonts w:ascii="Arial" w:hAnsi="Arial" w:cs="Arial"/>
                <w:sz w:val="20"/>
                <w:szCs w:val="20"/>
              </w:rPr>
            </w:pPr>
            <w:r w:rsidRPr="00087CF2">
              <w:rPr>
                <w:rFonts w:ascii="Arial" w:hAnsi="Arial" w:cs="Arial"/>
                <w:sz w:val="20"/>
                <w:szCs w:val="20"/>
              </w:rPr>
              <w:t>Objeto del contrato de consultoría y objeto del contrato de obra para cada una de las experiencias aportadas.</w:t>
            </w:r>
          </w:p>
          <w:p w14:paraId="328F3C76" w14:textId="77777777" w:rsidR="00CC638F" w:rsidRPr="00087CF2" w:rsidRDefault="00CC638F" w:rsidP="00CC638F">
            <w:pPr>
              <w:pStyle w:val="Prrafodelista"/>
              <w:numPr>
                <w:ilvl w:val="0"/>
                <w:numId w:val="80"/>
              </w:numPr>
              <w:spacing w:after="160" w:line="259" w:lineRule="auto"/>
              <w:jc w:val="both"/>
              <w:rPr>
                <w:rFonts w:ascii="Arial" w:hAnsi="Arial" w:cs="Arial"/>
                <w:sz w:val="20"/>
                <w:szCs w:val="20"/>
              </w:rPr>
            </w:pPr>
            <w:r w:rsidRPr="00087CF2">
              <w:rPr>
                <w:rFonts w:ascii="Arial" w:hAnsi="Arial" w:cs="Arial"/>
                <w:sz w:val="20"/>
                <w:szCs w:val="20"/>
              </w:rPr>
              <w:t xml:space="preserve">Valor del contrato de consultoría </w:t>
            </w:r>
          </w:p>
          <w:p w14:paraId="3C0F5322" w14:textId="77777777" w:rsidR="00CC638F" w:rsidRPr="00087CF2" w:rsidRDefault="00CC638F" w:rsidP="00CC638F">
            <w:pPr>
              <w:pStyle w:val="Prrafodelista"/>
              <w:numPr>
                <w:ilvl w:val="0"/>
                <w:numId w:val="80"/>
              </w:numPr>
              <w:spacing w:after="160" w:line="259" w:lineRule="auto"/>
              <w:jc w:val="both"/>
              <w:rPr>
                <w:rFonts w:ascii="Arial" w:hAnsi="Arial" w:cs="Arial"/>
                <w:sz w:val="20"/>
                <w:szCs w:val="20"/>
              </w:rPr>
            </w:pPr>
            <w:r w:rsidRPr="00087CF2">
              <w:rPr>
                <w:rFonts w:ascii="Arial" w:hAnsi="Arial" w:cs="Arial"/>
                <w:sz w:val="20"/>
                <w:szCs w:val="20"/>
              </w:rPr>
              <w:t xml:space="preserve">Valor en SMMLV del contrato de consultoría. </w:t>
            </w:r>
          </w:p>
          <w:p w14:paraId="32F51825" w14:textId="77777777" w:rsidR="00CC638F" w:rsidRPr="00087CF2" w:rsidRDefault="00CC638F" w:rsidP="00CC638F">
            <w:pPr>
              <w:pStyle w:val="Prrafodelista"/>
              <w:numPr>
                <w:ilvl w:val="0"/>
                <w:numId w:val="80"/>
              </w:numPr>
              <w:spacing w:after="160" w:line="259" w:lineRule="auto"/>
              <w:jc w:val="both"/>
              <w:rPr>
                <w:rFonts w:ascii="Arial" w:hAnsi="Arial" w:cs="Arial"/>
                <w:sz w:val="20"/>
                <w:szCs w:val="20"/>
              </w:rPr>
            </w:pPr>
            <w:r w:rsidRPr="00087CF2">
              <w:rPr>
                <w:rFonts w:ascii="Arial" w:hAnsi="Arial" w:cs="Arial"/>
                <w:sz w:val="20"/>
                <w:szCs w:val="20"/>
              </w:rPr>
              <w:t xml:space="preserve">Área intervenida a través del contrato de obra objeto de consultoría. </w:t>
            </w:r>
          </w:p>
          <w:p w14:paraId="7FAC0048" w14:textId="77777777" w:rsidR="00CC638F" w:rsidRPr="00087CF2" w:rsidRDefault="00CC638F" w:rsidP="00CC638F">
            <w:pPr>
              <w:pStyle w:val="Prrafodelista"/>
              <w:numPr>
                <w:ilvl w:val="0"/>
                <w:numId w:val="80"/>
              </w:numPr>
              <w:spacing w:after="160" w:line="259" w:lineRule="auto"/>
              <w:jc w:val="both"/>
              <w:rPr>
                <w:rFonts w:ascii="Arial" w:hAnsi="Arial" w:cs="Arial"/>
                <w:sz w:val="20"/>
                <w:szCs w:val="20"/>
              </w:rPr>
            </w:pPr>
            <w:r w:rsidRPr="00087CF2">
              <w:rPr>
                <w:rFonts w:ascii="Arial" w:hAnsi="Arial" w:cs="Arial"/>
                <w:sz w:val="20"/>
                <w:szCs w:val="20"/>
              </w:rPr>
              <w:t>Descripción general de las actividades realizadas a través del contrato de obra objeto de consultoría</w:t>
            </w:r>
          </w:p>
          <w:p w14:paraId="0493B6E2" w14:textId="77777777" w:rsidR="00CC638F" w:rsidRPr="00087CF2" w:rsidRDefault="00CC638F" w:rsidP="00CC638F">
            <w:pPr>
              <w:pStyle w:val="Prrafodelista"/>
              <w:numPr>
                <w:ilvl w:val="0"/>
                <w:numId w:val="80"/>
              </w:numPr>
              <w:spacing w:after="160" w:line="259" w:lineRule="auto"/>
              <w:jc w:val="both"/>
              <w:rPr>
                <w:rFonts w:ascii="Arial" w:hAnsi="Arial" w:cs="Arial"/>
                <w:sz w:val="20"/>
                <w:szCs w:val="20"/>
              </w:rPr>
            </w:pPr>
            <w:r w:rsidRPr="00087CF2">
              <w:rPr>
                <w:rFonts w:ascii="Arial" w:hAnsi="Arial" w:cs="Arial"/>
                <w:sz w:val="20"/>
                <w:szCs w:val="20"/>
              </w:rPr>
              <w:t>Firma del funcionario competente de la entidad contratante.</w:t>
            </w:r>
          </w:p>
        </w:tc>
      </w:tr>
    </w:tbl>
    <w:p w14:paraId="5167AF68" w14:textId="77777777" w:rsidR="00CC638F" w:rsidRPr="00087CF2" w:rsidRDefault="00CC638F" w:rsidP="00CC638F">
      <w:pPr>
        <w:jc w:val="both"/>
        <w:rPr>
          <w:rFonts w:ascii="Arial" w:eastAsia="Arial" w:hAnsi="Arial" w:cs="Arial"/>
          <w:sz w:val="20"/>
          <w:szCs w:val="20"/>
        </w:rPr>
      </w:pPr>
    </w:p>
    <w:p w14:paraId="11C10492" w14:textId="77777777" w:rsidR="00CC638F" w:rsidRPr="00087CF2" w:rsidRDefault="00CC638F" w:rsidP="00CC638F">
      <w:pPr>
        <w:jc w:val="both"/>
        <w:rPr>
          <w:rFonts w:ascii="Arial" w:eastAsia="Arial" w:hAnsi="Arial" w:cs="Arial"/>
          <w:sz w:val="20"/>
          <w:szCs w:val="20"/>
        </w:rPr>
      </w:pPr>
    </w:p>
    <w:tbl>
      <w:tblPr>
        <w:tblStyle w:val="Tablaconcuadrcula"/>
        <w:tblW w:w="0" w:type="auto"/>
        <w:jc w:val="center"/>
        <w:tblLayout w:type="fixed"/>
        <w:tblLook w:val="04A0" w:firstRow="1" w:lastRow="0" w:firstColumn="1" w:lastColumn="0" w:noHBand="0" w:noVBand="1"/>
      </w:tblPr>
      <w:tblGrid>
        <w:gridCol w:w="2975"/>
        <w:gridCol w:w="5853"/>
      </w:tblGrid>
      <w:tr w:rsidR="00CC638F" w:rsidRPr="00087CF2" w14:paraId="6BCBA5FA" w14:textId="77777777" w:rsidTr="002C452E">
        <w:trPr>
          <w:trHeight w:val="292"/>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D91C12" w14:textId="77777777" w:rsidR="00CC638F" w:rsidRPr="00087CF2" w:rsidRDefault="00CC638F" w:rsidP="002C452E">
            <w:pPr>
              <w:pStyle w:val="CharCharCharCharCharCharCharCharCharCharCharCharCharCharCharCharCharCharCharCharCharCharCharCharCharChar"/>
            </w:pPr>
            <w:r w:rsidRPr="00087CF2">
              <w:t>CARGO</w:t>
            </w:r>
          </w:p>
        </w:tc>
        <w:tc>
          <w:tcPr>
            <w:tcW w:w="5853" w:type="dxa"/>
            <w:tcBorders>
              <w:top w:val="single" w:sz="4" w:space="0" w:color="auto"/>
              <w:left w:val="single" w:sz="4" w:space="0" w:color="auto"/>
              <w:bottom w:val="single" w:sz="4" w:space="0" w:color="auto"/>
              <w:right w:val="single" w:sz="4" w:space="0" w:color="auto"/>
            </w:tcBorders>
            <w:vAlign w:val="center"/>
            <w:hideMark/>
          </w:tcPr>
          <w:p w14:paraId="0816BFE0" w14:textId="77777777" w:rsidR="00CC638F" w:rsidRPr="00087CF2" w:rsidRDefault="00CC638F" w:rsidP="002C452E">
            <w:pPr>
              <w:pStyle w:val="CharCharCharCharCharCharCharCharCharCharCharCharCharCharCharCharCharCharCharCharCharCharCharCharCharChar"/>
            </w:pPr>
            <w:r w:rsidRPr="00087CF2">
              <w:t>Asesor Hidrosanitario o incendio</w:t>
            </w:r>
          </w:p>
        </w:tc>
      </w:tr>
      <w:tr w:rsidR="00CC638F" w:rsidRPr="00087CF2" w14:paraId="32F54F36"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AB4B19" w14:textId="77777777" w:rsidR="00CC638F" w:rsidRPr="00087CF2" w:rsidRDefault="00CC638F" w:rsidP="002C452E">
            <w:pPr>
              <w:pStyle w:val="CharCharCharCharCharCharCharCharCharCharCharCharCharCharCharCharCharCharCharCharCharCharCharCharCharChar"/>
            </w:pPr>
            <w:r w:rsidRPr="00087CF2">
              <w:t>PROFESIÓN</w:t>
            </w:r>
          </w:p>
        </w:tc>
        <w:tc>
          <w:tcPr>
            <w:tcW w:w="5853" w:type="dxa"/>
            <w:tcBorders>
              <w:top w:val="single" w:sz="4" w:space="0" w:color="auto"/>
              <w:left w:val="single" w:sz="4" w:space="0" w:color="auto"/>
              <w:bottom w:val="single" w:sz="4" w:space="0" w:color="auto"/>
              <w:right w:val="single" w:sz="4" w:space="0" w:color="auto"/>
            </w:tcBorders>
            <w:vAlign w:val="center"/>
            <w:hideMark/>
          </w:tcPr>
          <w:p w14:paraId="0C6CF1DA"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Ingeniero civil y/o ingeniero ambiental y/o ingeniero sanitario</w:t>
            </w:r>
          </w:p>
          <w:p w14:paraId="4A86DDBC"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lastRenderedPageBreak/>
              <w:t>Certificado de trabajo en altura vigente emitido por el Sena o por ente certificador. Certificado en RETIE.</w:t>
            </w:r>
          </w:p>
        </w:tc>
      </w:tr>
      <w:tr w:rsidR="00CC638F" w:rsidRPr="00087CF2" w14:paraId="5BF06F7C"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ECA343"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lastRenderedPageBreak/>
              <w:t>DEDICACIÓN EN OBRA</w:t>
            </w:r>
          </w:p>
        </w:tc>
        <w:tc>
          <w:tcPr>
            <w:tcW w:w="5853" w:type="dxa"/>
            <w:tcBorders>
              <w:top w:val="single" w:sz="4" w:space="0" w:color="auto"/>
              <w:left w:val="single" w:sz="4" w:space="0" w:color="auto"/>
              <w:bottom w:val="single" w:sz="4" w:space="0" w:color="auto"/>
              <w:right w:val="single" w:sz="4" w:space="0" w:color="auto"/>
            </w:tcBorders>
            <w:vAlign w:val="center"/>
            <w:hideMark/>
          </w:tcPr>
          <w:p w14:paraId="1C3FF03F" w14:textId="77777777" w:rsidR="00CC638F" w:rsidRPr="00087CF2" w:rsidRDefault="00CC638F" w:rsidP="002C452E">
            <w:pPr>
              <w:pStyle w:val="CharCharCharCharCharCharCharCharCharCharCharCharCharCharCharCharCharCharCharCharCharCharCharCharCharChar"/>
            </w:pPr>
            <w:r w:rsidRPr="00087CF2">
              <w:t>40%</w:t>
            </w:r>
          </w:p>
        </w:tc>
      </w:tr>
      <w:tr w:rsidR="00CC638F" w:rsidRPr="00087CF2" w14:paraId="4D9EF74F"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F1D6A4" w14:textId="77777777" w:rsidR="00CC638F" w:rsidRPr="00087CF2" w:rsidRDefault="00CC638F" w:rsidP="002C452E">
            <w:pPr>
              <w:pStyle w:val="CharCharCharCharCharCharCharCharCharCharCharCharCharCharCharCharCharCharCharCharCharCharCharCharCharChar"/>
            </w:pPr>
            <w:r w:rsidRPr="00087CF2">
              <w:t>EXPERIENCIA GENERAL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25C42F51"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Ocho (08) Años</w:t>
            </w:r>
          </w:p>
          <w:p w14:paraId="7257F2D1" w14:textId="77777777" w:rsidR="00CC638F" w:rsidRPr="00087CF2" w:rsidRDefault="00CC638F" w:rsidP="002C452E">
            <w:pPr>
              <w:autoSpaceDE w:val="0"/>
              <w:autoSpaceDN w:val="0"/>
              <w:adjustRightInd w:val="0"/>
              <w:jc w:val="both"/>
              <w:rPr>
                <w:rFonts w:ascii="Arial" w:eastAsia="Calibri" w:hAnsi="Arial" w:cs="Arial"/>
                <w:sz w:val="20"/>
                <w:szCs w:val="20"/>
              </w:rPr>
            </w:pPr>
          </w:p>
          <w:p w14:paraId="330B2533"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La experiencia profesional solo se computará a partir de la fecha de expedición de la matricula profesional.  (Ley 842 de 2003)</w:t>
            </w:r>
          </w:p>
        </w:tc>
      </w:tr>
      <w:tr w:rsidR="00CC638F" w:rsidRPr="00087CF2" w14:paraId="0859982C"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826D1C"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t>EXPERIENCIA ESPECÍFICA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34A0BC17"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Tres (03) años como interventor o supervisor en redes hidráulicas y/o hidrosanitarias o similar a través de certificaciones.</w:t>
            </w:r>
          </w:p>
          <w:p w14:paraId="155C8DEF" w14:textId="77777777" w:rsidR="00CC638F" w:rsidRPr="00087CF2" w:rsidRDefault="00CC638F" w:rsidP="002C452E">
            <w:pPr>
              <w:jc w:val="both"/>
              <w:rPr>
                <w:rFonts w:ascii="Arial" w:eastAsia="Calibri" w:hAnsi="Arial" w:cs="Arial"/>
                <w:sz w:val="20"/>
                <w:szCs w:val="20"/>
              </w:rPr>
            </w:pPr>
          </w:p>
          <w:p w14:paraId="1ABDB98E"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Adicional a lo anterior, deberá presentar máximo dos (02) certificaciones en las que haya participado como interventor o supervisor hidrosanitario en proyectos de infraestructura cuya área sea igual o mayor a 694,4 m2.</w:t>
            </w:r>
          </w:p>
          <w:p w14:paraId="7B844B1C" w14:textId="77777777" w:rsidR="00CC638F" w:rsidRPr="00087CF2" w:rsidRDefault="00CC638F" w:rsidP="002C452E">
            <w:pPr>
              <w:autoSpaceDE w:val="0"/>
              <w:autoSpaceDN w:val="0"/>
              <w:adjustRightInd w:val="0"/>
              <w:rPr>
                <w:rFonts w:ascii="Arial" w:eastAsia="Calibri" w:hAnsi="Arial" w:cs="Arial"/>
                <w:sz w:val="20"/>
                <w:szCs w:val="20"/>
              </w:rPr>
            </w:pPr>
          </w:p>
          <w:p w14:paraId="1D4258CD"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b/>
                <w:sz w:val="20"/>
                <w:szCs w:val="20"/>
              </w:rPr>
              <w:t>Nota 1:</w:t>
            </w:r>
            <w:r w:rsidRPr="00087CF2">
              <w:rPr>
                <w:rFonts w:ascii="Arial" w:eastAsia="Calibri" w:hAnsi="Arial" w:cs="Arial"/>
                <w:sz w:val="20"/>
                <w:szCs w:val="20"/>
              </w:rPr>
              <w:t xml:space="preserve"> Mínimo una de las certificaciones debe ser como diseñador de redes internas de edificaciones.</w:t>
            </w:r>
          </w:p>
          <w:p w14:paraId="15556C0B" w14:textId="77777777" w:rsidR="00CC638F" w:rsidRPr="00087CF2" w:rsidRDefault="00CC638F" w:rsidP="002C452E">
            <w:pPr>
              <w:jc w:val="both"/>
              <w:rPr>
                <w:rFonts w:ascii="Arial" w:eastAsia="Calibri" w:hAnsi="Arial" w:cs="Arial"/>
                <w:sz w:val="20"/>
                <w:szCs w:val="20"/>
              </w:rPr>
            </w:pPr>
          </w:p>
          <w:p w14:paraId="091EA4FC"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b/>
                <w:sz w:val="20"/>
                <w:szCs w:val="20"/>
              </w:rPr>
              <w:t>Nota 2:</w:t>
            </w:r>
            <w:r w:rsidRPr="00087CF2">
              <w:rPr>
                <w:rFonts w:ascii="Arial" w:eastAsia="Calibri" w:hAnsi="Arial" w:cs="Arial"/>
                <w:sz w:val="20"/>
                <w:szCs w:val="20"/>
              </w:rPr>
              <w:t xml:space="preserve"> Para acreditar la experiencia, junto a las certificaciones presentadas, deberá anexar contrato de consultoría, así como acta de recepción final debidamente firmada, donde se puedan verificar las actividades de diseño.</w:t>
            </w:r>
          </w:p>
          <w:p w14:paraId="77AC19DB" w14:textId="77777777" w:rsidR="00CC638F" w:rsidRPr="00087CF2" w:rsidRDefault="00CC638F" w:rsidP="002C452E">
            <w:pPr>
              <w:jc w:val="both"/>
              <w:rPr>
                <w:rFonts w:ascii="Arial" w:eastAsia="Verdana" w:hAnsi="Arial" w:cs="Arial"/>
                <w:sz w:val="20"/>
                <w:lang w:eastAsia="es-ES"/>
              </w:rPr>
            </w:pPr>
          </w:p>
          <w:p w14:paraId="2068DD3F"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b/>
                <w:sz w:val="20"/>
                <w:szCs w:val="20"/>
              </w:rPr>
              <w:t>Nota 3:</w:t>
            </w:r>
            <w:r w:rsidRPr="00087CF2">
              <w:rPr>
                <w:rFonts w:ascii="Arial" w:eastAsia="Calibri" w:hAnsi="Arial" w:cs="Arial"/>
                <w:sz w:val="20"/>
                <w:szCs w:val="20"/>
              </w:rPr>
              <w:t xml:space="preserve"> La certificación presentada debe contener como mínimo:</w:t>
            </w:r>
          </w:p>
          <w:p w14:paraId="71FC88EF"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 xml:space="preserve"> </w:t>
            </w:r>
          </w:p>
          <w:p w14:paraId="001E2ADF"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Nombre de la entidad contratante para cada experiencia aportada.</w:t>
            </w:r>
          </w:p>
          <w:p w14:paraId="205F4BCF"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Objeto del contrato de consultoría y objeto del contrato de obra para cada una de las experiencias aportadas.</w:t>
            </w:r>
          </w:p>
          <w:p w14:paraId="02EC10C8"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Valor del contrato de consultoría </w:t>
            </w:r>
          </w:p>
          <w:p w14:paraId="354C7C95"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Valor en SMMLV del contrato de consultoría. </w:t>
            </w:r>
          </w:p>
          <w:p w14:paraId="52543540"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Área intervenida a través del contrato de obra objeto de consultoría. </w:t>
            </w:r>
          </w:p>
          <w:p w14:paraId="038BAFEC"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Descripción general de las actividades realizadas a través del contrato de obra objeto de consultoría</w:t>
            </w:r>
          </w:p>
          <w:p w14:paraId="20E891C8"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Firma del funcionario competente de la entidad contratante.</w:t>
            </w:r>
          </w:p>
          <w:p w14:paraId="152D5D1B" w14:textId="77777777" w:rsidR="00CC638F" w:rsidRPr="00087CF2" w:rsidRDefault="00CC638F" w:rsidP="002C452E">
            <w:pPr>
              <w:ind w:left="720"/>
              <w:jc w:val="both"/>
              <w:rPr>
                <w:rFonts w:ascii="Arial" w:eastAsia="Calibri" w:hAnsi="Arial" w:cs="Arial"/>
                <w:sz w:val="20"/>
                <w:szCs w:val="20"/>
              </w:rPr>
            </w:pPr>
          </w:p>
        </w:tc>
      </w:tr>
    </w:tbl>
    <w:p w14:paraId="702F8EC6" w14:textId="77777777" w:rsidR="00CC638F" w:rsidRPr="00087CF2" w:rsidRDefault="00CC638F" w:rsidP="00CC638F">
      <w:pPr>
        <w:jc w:val="both"/>
        <w:rPr>
          <w:rFonts w:ascii="Arial" w:eastAsia="Arial" w:hAnsi="Arial" w:cs="Arial"/>
          <w:sz w:val="20"/>
          <w:szCs w:val="20"/>
        </w:rPr>
      </w:pPr>
    </w:p>
    <w:p w14:paraId="6B852402" w14:textId="77777777" w:rsidR="00CC638F" w:rsidRPr="00087CF2" w:rsidRDefault="00CC638F" w:rsidP="00CC638F">
      <w:pPr>
        <w:jc w:val="both"/>
        <w:rPr>
          <w:rFonts w:ascii="Arial" w:eastAsia="Arial" w:hAnsi="Arial" w:cs="Arial"/>
          <w:sz w:val="20"/>
          <w:szCs w:val="20"/>
        </w:rPr>
      </w:pPr>
    </w:p>
    <w:tbl>
      <w:tblPr>
        <w:tblStyle w:val="Tablaconcuadrcula"/>
        <w:tblW w:w="0" w:type="auto"/>
        <w:jc w:val="center"/>
        <w:tblLayout w:type="fixed"/>
        <w:tblLook w:val="04A0" w:firstRow="1" w:lastRow="0" w:firstColumn="1" w:lastColumn="0" w:noHBand="0" w:noVBand="1"/>
      </w:tblPr>
      <w:tblGrid>
        <w:gridCol w:w="2975"/>
        <w:gridCol w:w="5853"/>
      </w:tblGrid>
      <w:tr w:rsidR="00CC638F" w:rsidRPr="00087CF2" w14:paraId="65EB6E96" w14:textId="77777777" w:rsidTr="002C452E">
        <w:trPr>
          <w:trHeight w:val="292"/>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C35816" w14:textId="77777777" w:rsidR="00CC638F" w:rsidRPr="00087CF2" w:rsidRDefault="00CC638F" w:rsidP="002C452E">
            <w:pPr>
              <w:pStyle w:val="CharCharCharCharCharCharCharCharCharCharCharCharCharCharCharCharCharCharCharCharCharCharCharCharCharChar"/>
            </w:pPr>
            <w:r w:rsidRPr="00087CF2">
              <w:t>CARGO</w:t>
            </w:r>
          </w:p>
        </w:tc>
        <w:tc>
          <w:tcPr>
            <w:tcW w:w="5853" w:type="dxa"/>
            <w:tcBorders>
              <w:top w:val="single" w:sz="4" w:space="0" w:color="auto"/>
              <w:left w:val="single" w:sz="4" w:space="0" w:color="auto"/>
              <w:bottom w:val="single" w:sz="4" w:space="0" w:color="auto"/>
              <w:right w:val="single" w:sz="4" w:space="0" w:color="auto"/>
            </w:tcBorders>
            <w:vAlign w:val="center"/>
            <w:hideMark/>
          </w:tcPr>
          <w:p w14:paraId="7A172B77" w14:textId="77777777" w:rsidR="00CC638F" w:rsidRPr="00087CF2" w:rsidRDefault="00CC638F" w:rsidP="002C452E">
            <w:pPr>
              <w:pStyle w:val="CharCharCharCharCharCharCharCharCharCharCharCharCharCharCharCharCharCharCharCharCharCharCharCharCharChar"/>
            </w:pPr>
            <w:r w:rsidRPr="00087CF2">
              <w:rPr>
                <w:lang w:val="es-ES"/>
              </w:rPr>
              <w:t>Residente de SISOMA – seguridad industrial, seguridad ocupacional y medio ambiente.</w:t>
            </w:r>
          </w:p>
        </w:tc>
      </w:tr>
      <w:tr w:rsidR="00CC638F" w:rsidRPr="00087CF2" w14:paraId="3D11B7BE"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FE6229" w14:textId="77777777" w:rsidR="00CC638F" w:rsidRPr="00087CF2" w:rsidRDefault="00CC638F" w:rsidP="002C452E">
            <w:pPr>
              <w:pStyle w:val="CharCharCharCharCharCharCharCharCharCharCharCharCharCharCharCharCharCharCharCharCharCharCharCharCharChar"/>
            </w:pPr>
            <w:r w:rsidRPr="00087CF2">
              <w:t>PROFESIÓN</w:t>
            </w:r>
          </w:p>
        </w:tc>
        <w:tc>
          <w:tcPr>
            <w:tcW w:w="5853" w:type="dxa"/>
            <w:tcBorders>
              <w:top w:val="single" w:sz="4" w:space="0" w:color="auto"/>
              <w:left w:val="single" w:sz="4" w:space="0" w:color="auto"/>
              <w:bottom w:val="single" w:sz="4" w:space="0" w:color="auto"/>
              <w:right w:val="single" w:sz="4" w:space="0" w:color="auto"/>
            </w:tcBorders>
            <w:vAlign w:val="center"/>
          </w:tcPr>
          <w:p w14:paraId="2108876D"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Técnico y/o tecnólogo en Salud ocupacional y/o seguridad industrial y/o salud en el trabajo HSEQ o similar a través de certificaciones.</w:t>
            </w:r>
          </w:p>
          <w:p w14:paraId="5F4033D7"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Certificado de trabajo en altura vigente emitido por el Sena o por ente certificador</w:t>
            </w:r>
          </w:p>
        </w:tc>
      </w:tr>
      <w:tr w:rsidR="00CC638F" w:rsidRPr="00087CF2" w14:paraId="79FD0BA9"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C2B86E"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t>DEDICACIÓN EN OBRA</w:t>
            </w:r>
          </w:p>
        </w:tc>
        <w:tc>
          <w:tcPr>
            <w:tcW w:w="5853" w:type="dxa"/>
            <w:tcBorders>
              <w:top w:val="single" w:sz="4" w:space="0" w:color="auto"/>
              <w:left w:val="single" w:sz="4" w:space="0" w:color="auto"/>
              <w:bottom w:val="single" w:sz="4" w:space="0" w:color="auto"/>
              <w:right w:val="single" w:sz="4" w:space="0" w:color="auto"/>
            </w:tcBorders>
            <w:vAlign w:val="center"/>
            <w:hideMark/>
          </w:tcPr>
          <w:p w14:paraId="282A4DF2" w14:textId="77777777" w:rsidR="00CC638F" w:rsidRPr="00087CF2" w:rsidRDefault="00CC638F" w:rsidP="002C452E">
            <w:pPr>
              <w:pStyle w:val="CharCharCharCharCharCharCharCharCharCharCharCharCharCharCharCharCharCharCharCharCharCharCharCharCharChar"/>
            </w:pPr>
            <w:r w:rsidRPr="00087CF2">
              <w:t>100%</w:t>
            </w:r>
          </w:p>
        </w:tc>
      </w:tr>
      <w:tr w:rsidR="00CC638F" w:rsidRPr="00087CF2" w14:paraId="644EBA61"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B54EEC" w14:textId="77777777" w:rsidR="00CC638F" w:rsidRPr="00087CF2" w:rsidRDefault="00CC638F" w:rsidP="002C452E">
            <w:pPr>
              <w:pStyle w:val="CharCharCharCharCharCharCharCharCharCharCharCharCharCharCharCharCharCharCharCharCharCharCharCharCharChar"/>
            </w:pPr>
            <w:r w:rsidRPr="00087CF2">
              <w:lastRenderedPageBreak/>
              <w:t>EXPERIENCIA GENERAL MÍNIMA (AÑOS)</w:t>
            </w:r>
          </w:p>
        </w:tc>
        <w:tc>
          <w:tcPr>
            <w:tcW w:w="5853" w:type="dxa"/>
            <w:tcBorders>
              <w:top w:val="single" w:sz="4" w:space="0" w:color="auto"/>
              <w:left w:val="single" w:sz="4" w:space="0" w:color="auto"/>
              <w:bottom w:val="single" w:sz="4" w:space="0" w:color="auto"/>
              <w:right w:val="single" w:sz="4" w:space="0" w:color="auto"/>
            </w:tcBorders>
            <w:vAlign w:val="center"/>
            <w:hideMark/>
          </w:tcPr>
          <w:p w14:paraId="75A1AFBD"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Seis (06) Años</w:t>
            </w:r>
          </w:p>
          <w:p w14:paraId="56DFD72D"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La experiencia profesional solo se computará a partir de la fecha de expedición de la matricula profesional.  (Ley 842 de 2003)</w:t>
            </w:r>
          </w:p>
        </w:tc>
      </w:tr>
      <w:tr w:rsidR="00CC638F" w:rsidRPr="00087CF2" w14:paraId="2B63D577"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50FDB2"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t>EXPERIENCIA ESPECÍFICA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2D216311" w14:textId="77777777" w:rsidR="00CC638F" w:rsidRPr="00087CF2" w:rsidRDefault="00CC638F" w:rsidP="002C452E">
            <w:pPr>
              <w:autoSpaceDE w:val="0"/>
              <w:autoSpaceDN w:val="0"/>
              <w:adjustRightInd w:val="0"/>
              <w:rPr>
                <w:rFonts w:ascii="Arial" w:eastAsia="Calibri" w:hAnsi="Arial" w:cs="Arial"/>
                <w:sz w:val="20"/>
                <w:szCs w:val="20"/>
              </w:rPr>
            </w:pPr>
            <w:r w:rsidRPr="00087CF2">
              <w:rPr>
                <w:rFonts w:ascii="Arial" w:eastAsia="Calibri" w:hAnsi="Arial" w:cs="Arial"/>
                <w:sz w:val="20"/>
                <w:szCs w:val="20"/>
              </w:rPr>
              <w:t>Dos (02) años como residente en SST o similar.</w:t>
            </w:r>
          </w:p>
          <w:p w14:paraId="74E24F00" w14:textId="77777777" w:rsidR="00CC638F" w:rsidRPr="00087CF2" w:rsidRDefault="00CC638F" w:rsidP="002C452E">
            <w:pPr>
              <w:autoSpaceDE w:val="0"/>
              <w:autoSpaceDN w:val="0"/>
              <w:adjustRightInd w:val="0"/>
              <w:rPr>
                <w:rFonts w:ascii="Arial" w:eastAsia="Calibri" w:hAnsi="Arial" w:cs="Arial"/>
                <w:sz w:val="20"/>
                <w:szCs w:val="20"/>
              </w:rPr>
            </w:pPr>
          </w:p>
          <w:p w14:paraId="28FDAC50"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Adicional a lo anterior, deberá presentar dos (02) certificaciones en las que haya desempeñado las funciones de profesional SISO en proyectos de construcción de edificaciones donde se haya implementado el trabajo seguro en alturas acuerdo lo regulado por la normatividad vigente.</w:t>
            </w:r>
          </w:p>
          <w:p w14:paraId="26C82F8A" w14:textId="77777777" w:rsidR="00CC638F" w:rsidRPr="00087CF2" w:rsidRDefault="00CC638F" w:rsidP="002C452E">
            <w:pPr>
              <w:jc w:val="both"/>
              <w:rPr>
                <w:rFonts w:ascii="Arial" w:eastAsia="Calibri" w:hAnsi="Arial" w:cs="Arial"/>
                <w:sz w:val="20"/>
                <w:szCs w:val="20"/>
              </w:rPr>
            </w:pPr>
          </w:p>
          <w:p w14:paraId="68D476A1"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b/>
                <w:sz w:val="20"/>
                <w:szCs w:val="20"/>
              </w:rPr>
              <w:t>Nota 1:</w:t>
            </w:r>
            <w:r w:rsidRPr="00087CF2">
              <w:rPr>
                <w:rFonts w:ascii="Arial" w:eastAsia="Calibri" w:hAnsi="Arial" w:cs="Arial"/>
                <w:sz w:val="20"/>
                <w:szCs w:val="20"/>
              </w:rPr>
              <w:t xml:space="preserve"> Mínimo una de las certificaciones debe ser como residente de interventoría SISOMA de Edificaciones y/o sistemas de servicios (redes de acueductos, redes de alcantarillados, redes eléctricas).</w:t>
            </w:r>
          </w:p>
          <w:p w14:paraId="39D7F2DA" w14:textId="77777777" w:rsidR="00CC638F" w:rsidRPr="00087CF2" w:rsidRDefault="00CC638F" w:rsidP="002C452E">
            <w:pPr>
              <w:jc w:val="both"/>
              <w:rPr>
                <w:rFonts w:ascii="Arial" w:eastAsia="Calibri" w:hAnsi="Arial" w:cs="Arial"/>
                <w:sz w:val="20"/>
                <w:szCs w:val="20"/>
              </w:rPr>
            </w:pPr>
          </w:p>
          <w:p w14:paraId="2C8C7268"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b/>
                <w:sz w:val="20"/>
                <w:szCs w:val="20"/>
              </w:rPr>
              <w:t>Nota 2:</w:t>
            </w:r>
            <w:r w:rsidRPr="00087CF2">
              <w:rPr>
                <w:rFonts w:ascii="Arial" w:eastAsia="Calibri" w:hAnsi="Arial" w:cs="Arial"/>
                <w:sz w:val="20"/>
                <w:szCs w:val="20"/>
              </w:rPr>
              <w:t xml:space="preserve"> La certificación presentada debe contener como mínimo:</w:t>
            </w:r>
          </w:p>
          <w:p w14:paraId="230DD820"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 xml:space="preserve"> </w:t>
            </w:r>
          </w:p>
          <w:p w14:paraId="6528FD05"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Nombre de la entidad contratante para cada experiencia aportada.</w:t>
            </w:r>
          </w:p>
          <w:p w14:paraId="707F87E6"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Objeto del contrato de consultoría y objeto del contrato de obra para cada una de las experiencias aportadas.</w:t>
            </w:r>
          </w:p>
          <w:p w14:paraId="678D6FA6"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Valor del contrato de consultoría </w:t>
            </w:r>
          </w:p>
          <w:p w14:paraId="38011F21"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Valor en SMMLV del contrato de consultoría. </w:t>
            </w:r>
          </w:p>
          <w:p w14:paraId="1E13F714"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Área intervenida a través del contrato de obra objeto de consultoría. </w:t>
            </w:r>
          </w:p>
          <w:p w14:paraId="7EFA75AE"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Descripción general de las actividades realizadas a través del contrato de obra objeto de consultoría</w:t>
            </w:r>
          </w:p>
          <w:p w14:paraId="698195FC"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Firma del funcionario competente de la entidad contratante.</w:t>
            </w:r>
          </w:p>
        </w:tc>
      </w:tr>
    </w:tbl>
    <w:p w14:paraId="300105CE" w14:textId="77777777" w:rsidR="00CC638F" w:rsidRPr="00087CF2" w:rsidRDefault="00CC638F" w:rsidP="00CC638F">
      <w:pPr>
        <w:ind w:left="39"/>
        <w:jc w:val="both"/>
        <w:rPr>
          <w:rFonts w:ascii="Arial" w:eastAsia="Arial" w:hAnsi="Arial" w:cs="Arial"/>
          <w:sz w:val="20"/>
          <w:szCs w:val="20"/>
        </w:rPr>
      </w:pPr>
    </w:p>
    <w:p w14:paraId="324885EE" w14:textId="77777777" w:rsidR="00CC638F" w:rsidRPr="00087CF2" w:rsidRDefault="00CC638F" w:rsidP="00CC638F">
      <w:pPr>
        <w:ind w:left="39"/>
        <w:jc w:val="both"/>
        <w:rPr>
          <w:rFonts w:ascii="Arial" w:eastAsia="Arial" w:hAnsi="Arial" w:cs="Arial"/>
          <w:sz w:val="20"/>
          <w:szCs w:val="20"/>
        </w:rPr>
      </w:pPr>
    </w:p>
    <w:tbl>
      <w:tblPr>
        <w:tblStyle w:val="Tablaconcuadrcula"/>
        <w:tblW w:w="0" w:type="auto"/>
        <w:jc w:val="center"/>
        <w:tblLayout w:type="fixed"/>
        <w:tblLook w:val="04A0" w:firstRow="1" w:lastRow="0" w:firstColumn="1" w:lastColumn="0" w:noHBand="0" w:noVBand="1"/>
      </w:tblPr>
      <w:tblGrid>
        <w:gridCol w:w="2975"/>
        <w:gridCol w:w="5853"/>
      </w:tblGrid>
      <w:tr w:rsidR="00CC638F" w:rsidRPr="00087CF2" w14:paraId="6DD669D7" w14:textId="77777777" w:rsidTr="002C452E">
        <w:trPr>
          <w:trHeight w:val="292"/>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46C9FD" w14:textId="77777777" w:rsidR="00CC638F" w:rsidRPr="00087CF2" w:rsidRDefault="00CC638F" w:rsidP="002C452E">
            <w:pPr>
              <w:pStyle w:val="CharCharCharCharCharCharCharCharCharCharCharCharCharCharCharCharCharCharCharCharCharCharCharCharCharChar"/>
            </w:pPr>
            <w:r w:rsidRPr="00087CF2">
              <w:t>CARGO</w:t>
            </w:r>
          </w:p>
        </w:tc>
        <w:tc>
          <w:tcPr>
            <w:tcW w:w="5853" w:type="dxa"/>
            <w:tcBorders>
              <w:top w:val="single" w:sz="4" w:space="0" w:color="auto"/>
              <w:left w:val="single" w:sz="4" w:space="0" w:color="auto"/>
              <w:bottom w:val="single" w:sz="4" w:space="0" w:color="auto"/>
              <w:right w:val="single" w:sz="4" w:space="0" w:color="auto"/>
            </w:tcBorders>
            <w:vAlign w:val="center"/>
            <w:hideMark/>
          </w:tcPr>
          <w:p w14:paraId="6DBFB02C" w14:textId="77777777" w:rsidR="00CC638F" w:rsidRPr="00087CF2" w:rsidRDefault="00CC638F" w:rsidP="002C452E">
            <w:pPr>
              <w:pStyle w:val="CharCharCharCharCharCharCharCharCharCharCharCharCharCharCharCharCharCharCharCharCharCharCharCharCharChar"/>
            </w:pPr>
            <w:r w:rsidRPr="00087CF2">
              <w:rPr>
                <w:lang w:val="es-ES"/>
              </w:rPr>
              <w:t>Asesor profesional de interventoría en Geotecnia</w:t>
            </w:r>
          </w:p>
        </w:tc>
      </w:tr>
      <w:tr w:rsidR="00CC638F" w:rsidRPr="00087CF2" w14:paraId="33AF1FBD"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A73FA3" w14:textId="77777777" w:rsidR="00CC638F" w:rsidRPr="00087CF2" w:rsidRDefault="00CC638F" w:rsidP="002C452E">
            <w:pPr>
              <w:pStyle w:val="CharCharCharCharCharCharCharCharCharCharCharCharCharCharCharCharCharCharCharCharCharCharCharCharCharChar"/>
            </w:pPr>
            <w:r w:rsidRPr="00087CF2">
              <w:t>PROFESIÓN</w:t>
            </w:r>
          </w:p>
        </w:tc>
        <w:tc>
          <w:tcPr>
            <w:tcW w:w="5853" w:type="dxa"/>
            <w:tcBorders>
              <w:top w:val="single" w:sz="4" w:space="0" w:color="auto"/>
              <w:left w:val="single" w:sz="4" w:space="0" w:color="auto"/>
              <w:bottom w:val="single" w:sz="4" w:space="0" w:color="auto"/>
              <w:right w:val="single" w:sz="4" w:space="0" w:color="auto"/>
            </w:tcBorders>
            <w:vAlign w:val="center"/>
            <w:hideMark/>
          </w:tcPr>
          <w:p w14:paraId="0C4124AA"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 xml:space="preserve">Ingeniero civil </w:t>
            </w:r>
          </w:p>
          <w:p w14:paraId="3A283612"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Certificado de trabajo en altura vigente emitido por el Sena o por ente certificador. Certificado en RETIE.</w:t>
            </w:r>
          </w:p>
        </w:tc>
      </w:tr>
      <w:tr w:rsidR="00CC638F" w:rsidRPr="00087CF2" w14:paraId="57535AB3"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616F46" w14:textId="77777777" w:rsidR="00CC638F" w:rsidRPr="00087CF2" w:rsidRDefault="00CC638F" w:rsidP="002C452E">
            <w:pPr>
              <w:pStyle w:val="CharCharCharCharCharCharCharCharCharCharCharCharCharCharCharCharCharCharCharCharCharCharCharCharCharChar"/>
              <w:rPr>
                <w:rFonts w:eastAsia="Calibri"/>
                <w:lang w:eastAsia="es-CO"/>
              </w:rPr>
            </w:pPr>
            <w:r w:rsidRPr="00087CF2">
              <w:t>DEDICACIÓN EN OBRA</w:t>
            </w:r>
          </w:p>
        </w:tc>
        <w:tc>
          <w:tcPr>
            <w:tcW w:w="5853" w:type="dxa"/>
            <w:tcBorders>
              <w:top w:val="single" w:sz="4" w:space="0" w:color="auto"/>
              <w:left w:val="single" w:sz="4" w:space="0" w:color="auto"/>
              <w:bottom w:val="single" w:sz="4" w:space="0" w:color="auto"/>
              <w:right w:val="single" w:sz="4" w:space="0" w:color="auto"/>
            </w:tcBorders>
            <w:vAlign w:val="center"/>
            <w:hideMark/>
          </w:tcPr>
          <w:p w14:paraId="14F6B390" w14:textId="77777777" w:rsidR="00CC638F" w:rsidRPr="00087CF2" w:rsidRDefault="00CC638F" w:rsidP="002C452E">
            <w:pPr>
              <w:pStyle w:val="CharCharCharCharCharCharCharCharCharCharCharCharCharCharCharCharCharCharCharCharCharCharCharCharCharChar"/>
            </w:pPr>
            <w:r w:rsidRPr="00087CF2">
              <w:t>15%</w:t>
            </w:r>
          </w:p>
        </w:tc>
      </w:tr>
      <w:tr w:rsidR="00CC638F" w:rsidRPr="00087CF2" w14:paraId="3227CC23"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CB787E" w14:textId="77777777" w:rsidR="00CC638F" w:rsidRPr="00087CF2" w:rsidRDefault="00CC638F" w:rsidP="002C452E">
            <w:pPr>
              <w:pStyle w:val="CharCharCharCharCharCharCharCharCharCharCharCharCharCharCharCharCharCharCharCharCharCharCharCharCharChar"/>
            </w:pPr>
            <w:r w:rsidRPr="00087CF2">
              <w:t>EXPERIENCIA GENERAL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1FDA5018"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Ocho (08) Años</w:t>
            </w:r>
          </w:p>
          <w:p w14:paraId="153F65CA" w14:textId="77777777" w:rsidR="00CC638F" w:rsidRPr="00087CF2" w:rsidRDefault="00CC638F" w:rsidP="002C452E">
            <w:pPr>
              <w:autoSpaceDE w:val="0"/>
              <w:autoSpaceDN w:val="0"/>
              <w:adjustRightInd w:val="0"/>
              <w:jc w:val="both"/>
              <w:rPr>
                <w:rFonts w:ascii="Arial" w:eastAsia="Calibri" w:hAnsi="Arial" w:cs="Arial"/>
                <w:sz w:val="20"/>
                <w:szCs w:val="20"/>
              </w:rPr>
            </w:pPr>
          </w:p>
          <w:p w14:paraId="3C30AB48"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La experiencia profesional solo se computará a partir de la fecha de expedición de la matricula profesional.  (Ley 842 de 2003)</w:t>
            </w:r>
          </w:p>
        </w:tc>
      </w:tr>
      <w:tr w:rsidR="00CC638F" w:rsidRPr="00087CF2" w14:paraId="6B461F0D" w14:textId="77777777" w:rsidTr="002C452E">
        <w:trPr>
          <w:jc w:val="center"/>
        </w:trPr>
        <w:tc>
          <w:tcPr>
            <w:tcW w:w="2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CF3288" w14:textId="77777777" w:rsidR="00CC638F" w:rsidRPr="00087CF2" w:rsidRDefault="00CC638F" w:rsidP="002C452E">
            <w:pPr>
              <w:pStyle w:val="CharCharCharCharCharCharCharCharCharCharCharCharCharCharCharCharCharCharCharCharCharCharCharCharCharChar"/>
              <w:rPr>
                <w:rFonts w:eastAsia="Calibri"/>
                <w:lang w:val="es-ES" w:eastAsia="es-CO"/>
              </w:rPr>
            </w:pPr>
            <w:r w:rsidRPr="00087CF2">
              <w:rPr>
                <w:rFonts w:eastAsia="Calibri"/>
                <w:lang w:val="es-ES" w:eastAsia="es-CO"/>
              </w:rPr>
              <w:t>EXPERIENCIA ESPECÍFICA MÍNIMA (AÑOS)</w:t>
            </w:r>
          </w:p>
        </w:tc>
        <w:tc>
          <w:tcPr>
            <w:tcW w:w="5853" w:type="dxa"/>
            <w:tcBorders>
              <w:top w:val="single" w:sz="4" w:space="0" w:color="auto"/>
              <w:left w:val="single" w:sz="4" w:space="0" w:color="auto"/>
              <w:bottom w:val="single" w:sz="4" w:space="0" w:color="auto"/>
              <w:right w:val="single" w:sz="4" w:space="0" w:color="auto"/>
            </w:tcBorders>
            <w:vAlign w:val="center"/>
          </w:tcPr>
          <w:p w14:paraId="16D260C1" w14:textId="77777777" w:rsidR="00CC638F" w:rsidRPr="00087CF2" w:rsidRDefault="00CC638F" w:rsidP="002C452E">
            <w:pPr>
              <w:autoSpaceDE w:val="0"/>
              <w:autoSpaceDN w:val="0"/>
              <w:adjustRightInd w:val="0"/>
              <w:rPr>
                <w:rFonts w:ascii="Arial" w:eastAsia="Calibri" w:hAnsi="Arial" w:cs="Arial"/>
                <w:sz w:val="20"/>
                <w:szCs w:val="20"/>
              </w:rPr>
            </w:pPr>
            <w:r w:rsidRPr="00087CF2">
              <w:rPr>
                <w:rFonts w:ascii="Arial" w:eastAsia="Calibri" w:hAnsi="Arial" w:cs="Arial"/>
                <w:sz w:val="20"/>
                <w:szCs w:val="20"/>
              </w:rPr>
              <w:t>Tres (03) años como diseñador, interventor o asesor en Geotecnia o similar a través de certificaciones.</w:t>
            </w:r>
          </w:p>
          <w:p w14:paraId="1FD67B52" w14:textId="77777777" w:rsidR="00CC638F" w:rsidRPr="00087CF2" w:rsidRDefault="00CC638F" w:rsidP="002C452E">
            <w:pPr>
              <w:autoSpaceDE w:val="0"/>
              <w:autoSpaceDN w:val="0"/>
              <w:adjustRightInd w:val="0"/>
              <w:rPr>
                <w:rFonts w:ascii="Arial" w:eastAsia="Calibri" w:hAnsi="Arial" w:cs="Arial"/>
                <w:sz w:val="20"/>
                <w:szCs w:val="20"/>
              </w:rPr>
            </w:pPr>
          </w:p>
          <w:p w14:paraId="0245BCE7" w14:textId="77777777" w:rsidR="00CC638F" w:rsidRPr="00087CF2" w:rsidRDefault="00CC638F" w:rsidP="002C452E">
            <w:pPr>
              <w:autoSpaceDE w:val="0"/>
              <w:autoSpaceDN w:val="0"/>
              <w:adjustRightInd w:val="0"/>
              <w:jc w:val="both"/>
              <w:rPr>
                <w:rFonts w:ascii="Arial" w:eastAsia="Calibri" w:hAnsi="Arial" w:cs="Arial"/>
                <w:sz w:val="20"/>
                <w:szCs w:val="20"/>
              </w:rPr>
            </w:pPr>
            <w:r w:rsidRPr="00087CF2">
              <w:rPr>
                <w:rFonts w:ascii="Arial" w:eastAsia="Calibri" w:hAnsi="Arial" w:cs="Arial"/>
                <w:sz w:val="20"/>
                <w:szCs w:val="20"/>
              </w:rPr>
              <w:t>Adicional a lo anterior deberá presentar dos (02) certificaciones en las que haya participado como interventor o supervisor de geotecnia en proyectos de infraestructura.</w:t>
            </w:r>
          </w:p>
          <w:p w14:paraId="486CA1AA" w14:textId="77777777" w:rsidR="00CC638F" w:rsidRPr="00087CF2" w:rsidRDefault="00CC638F" w:rsidP="002C452E">
            <w:pPr>
              <w:jc w:val="both"/>
              <w:rPr>
                <w:rFonts w:ascii="Arial" w:eastAsia="Calibri" w:hAnsi="Arial" w:cs="Arial"/>
                <w:sz w:val="20"/>
                <w:szCs w:val="20"/>
              </w:rPr>
            </w:pPr>
          </w:p>
          <w:p w14:paraId="0A82D5FF"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b/>
                <w:sz w:val="20"/>
                <w:szCs w:val="20"/>
              </w:rPr>
              <w:lastRenderedPageBreak/>
              <w:t>Nota 1:</w:t>
            </w:r>
            <w:r w:rsidRPr="00087CF2">
              <w:rPr>
                <w:rFonts w:ascii="Arial" w:eastAsia="Calibri" w:hAnsi="Arial" w:cs="Arial"/>
                <w:sz w:val="20"/>
                <w:szCs w:val="20"/>
              </w:rPr>
              <w:t xml:space="preserve"> Para acreditar la experiencia, junto a las certificaciones presentadas, deberá anexar contrato de interventoría, así como acta de recepción final debidamente firmada.</w:t>
            </w:r>
          </w:p>
          <w:p w14:paraId="58585CF2" w14:textId="77777777" w:rsidR="00CC638F" w:rsidRPr="00087CF2" w:rsidRDefault="00CC638F" w:rsidP="002C452E">
            <w:pPr>
              <w:jc w:val="both"/>
              <w:rPr>
                <w:rFonts w:ascii="Arial" w:eastAsia="Calibri" w:hAnsi="Arial" w:cs="Arial"/>
                <w:sz w:val="20"/>
                <w:szCs w:val="20"/>
              </w:rPr>
            </w:pPr>
          </w:p>
          <w:p w14:paraId="50F28A6D"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b/>
                <w:sz w:val="20"/>
                <w:szCs w:val="20"/>
              </w:rPr>
              <w:t>Nota 2:</w:t>
            </w:r>
            <w:r w:rsidRPr="00087CF2">
              <w:rPr>
                <w:rFonts w:ascii="Arial" w:eastAsia="Calibri" w:hAnsi="Arial" w:cs="Arial"/>
                <w:sz w:val="20"/>
                <w:szCs w:val="20"/>
              </w:rPr>
              <w:t xml:space="preserve"> La certificación presentada debe contener como mínimo:</w:t>
            </w:r>
          </w:p>
          <w:p w14:paraId="03B561A0" w14:textId="77777777" w:rsidR="00CC638F" w:rsidRPr="00087CF2" w:rsidRDefault="00CC638F" w:rsidP="002C452E">
            <w:pPr>
              <w:jc w:val="both"/>
              <w:rPr>
                <w:rFonts w:ascii="Arial" w:eastAsia="Calibri" w:hAnsi="Arial" w:cs="Arial"/>
                <w:sz w:val="20"/>
                <w:szCs w:val="20"/>
              </w:rPr>
            </w:pPr>
            <w:r w:rsidRPr="00087CF2">
              <w:rPr>
                <w:rFonts w:ascii="Arial" w:eastAsia="Calibri" w:hAnsi="Arial" w:cs="Arial"/>
                <w:sz w:val="20"/>
                <w:szCs w:val="20"/>
              </w:rPr>
              <w:t xml:space="preserve"> </w:t>
            </w:r>
          </w:p>
          <w:p w14:paraId="606EEB6C"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Nombre de la entidad contratante para cada experiencia aportada.</w:t>
            </w:r>
          </w:p>
          <w:p w14:paraId="1A4A8632"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Objeto del contrato de consultoría y objeto del contrato de obra para cada una de las experiencias aportadas.</w:t>
            </w:r>
          </w:p>
          <w:p w14:paraId="380AFE96"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Valor del contrato de consultoría </w:t>
            </w:r>
          </w:p>
          <w:p w14:paraId="18D592D7"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Valor en SMMLV del contrato de consultoría. </w:t>
            </w:r>
          </w:p>
          <w:p w14:paraId="546F0D7B"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 xml:space="preserve">Área intervenida a través del contrato de obra objeto de consultoría. </w:t>
            </w:r>
          </w:p>
          <w:p w14:paraId="43651D8C"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Descripción general de las actividades realizadas a través del contrato de obra objeto de consultoría</w:t>
            </w:r>
          </w:p>
          <w:p w14:paraId="192B52FD" w14:textId="77777777" w:rsidR="00CC638F" w:rsidRPr="00087CF2" w:rsidRDefault="00CC638F" w:rsidP="00CC638F">
            <w:pPr>
              <w:numPr>
                <w:ilvl w:val="0"/>
                <w:numId w:val="79"/>
              </w:numPr>
              <w:jc w:val="both"/>
              <w:rPr>
                <w:rFonts w:ascii="Arial" w:eastAsia="Calibri" w:hAnsi="Arial" w:cs="Arial"/>
                <w:sz w:val="20"/>
                <w:szCs w:val="20"/>
              </w:rPr>
            </w:pPr>
            <w:r w:rsidRPr="00087CF2">
              <w:rPr>
                <w:rFonts w:ascii="Arial" w:eastAsia="Calibri" w:hAnsi="Arial" w:cs="Arial"/>
                <w:sz w:val="20"/>
                <w:szCs w:val="20"/>
              </w:rPr>
              <w:t>Firma del funcionario competente de la entidad contratante.</w:t>
            </w:r>
          </w:p>
          <w:p w14:paraId="2E1B6032" w14:textId="77777777" w:rsidR="00CC638F" w:rsidRPr="00087CF2" w:rsidRDefault="00CC638F" w:rsidP="002C452E">
            <w:pPr>
              <w:jc w:val="both"/>
              <w:rPr>
                <w:rFonts w:ascii="Arial" w:eastAsia="Calibri" w:hAnsi="Arial" w:cs="Arial"/>
                <w:sz w:val="20"/>
                <w:szCs w:val="20"/>
              </w:rPr>
            </w:pPr>
          </w:p>
        </w:tc>
      </w:tr>
    </w:tbl>
    <w:p w14:paraId="7C221B19" w14:textId="77777777" w:rsidR="00CC638F" w:rsidRPr="00087CF2" w:rsidRDefault="00CC638F" w:rsidP="00CC638F">
      <w:pPr>
        <w:jc w:val="both"/>
        <w:rPr>
          <w:rFonts w:ascii="Arial" w:eastAsia="Arial" w:hAnsi="Arial" w:cs="Arial"/>
          <w:sz w:val="20"/>
          <w:szCs w:val="20"/>
        </w:rPr>
      </w:pPr>
    </w:p>
    <w:p w14:paraId="43768525" w14:textId="77777777" w:rsidR="00CC638F" w:rsidRPr="00087CF2" w:rsidRDefault="00CC638F" w:rsidP="00CC638F">
      <w:pPr>
        <w:jc w:val="both"/>
        <w:rPr>
          <w:rFonts w:ascii="Arial" w:eastAsia="Arial" w:hAnsi="Arial" w:cs="Arial"/>
          <w:sz w:val="20"/>
          <w:szCs w:val="20"/>
        </w:rPr>
      </w:pPr>
    </w:p>
    <w:p w14:paraId="34DEA80C" w14:textId="77777777" w:rsidR="00CC638F" w:rsidRPr="00087CF2" w:rsidRDefault="00CC638F" w:rsidP="00CC638F">
      <w:pPr>
        <w:jc w:val="both"/>
        <w:rPr>
          <w:rFonts w:ascii="Arial" w:eastAsia="Arial" w:hAnsi="Arial" w:cs="Arial"/>
          <w:sz w:val="20"/>
          <w:szCs w:val="20"/>
        </w:rPr>
      </w:pPr>
      <w:r w:rsidRPr="00087CF2">
        <w:rPr>
          <w:rFonts w:ascii="Arial" w:eastAsia="Arial" w:hAnsi="Arial" w:cs="Arial"/>
          <w:b/>
          <w:sz w:val="20"/>
          <w:szCs w:val="20"/>
        </w:rPr>
        <w:t>EQUIVALENCIAS DE FORMACIÓN ACADÉMICA APLICABLES PARA EL PERSONAL:</w:t>
      </w:r>
      <w:r w:rsidRPr="00087CF2">
        <w:rPr>
          <w:rFonts w:ascii="Arial" w:eastAsia="Arial" w:hAnsi="Arial" w:cs="Arial"/>
          <w:sz w:val="20"/>
          <w:szCs w:val="20"/>
        </w:rPr>
        <w:t xml:space="preserve"> </w:t>
      </w:r>
    </w:p>
    <w:p w14:paraId="5CE19266" w14:textId="77777777" w:rsidR="00CC638F" w:rsidRPr="00087CF2" w:rsidRDefault="00CC638F" w:rsidP="00CC638F">
      <w:pPr>
        <w:jc w:val="both"/>
        <w:rPr>
          <w:rFonts w:ascii="Arial" w:eastAsia="Arial" w:hAnsi="Arial" w:cs="Arial"/>
          <w:sz w:val="20"/>
          <w:szCs w:val="20"/>
        </w:rPr>
      </w:pPr>
    </w:p>
    <w:p w14:paraId="54BA3C2E" w14:textId="77777777" w:rsidR="00CC638F" w:rsidRPr="00087CF2" w:rsidRDefault="00CC638F" w:rsidP="00CC638F">
      <w:pPr>
        <w:jc w:val="both"/>
        <w:rPr>
          <w:rFonts w:ascii="Arial" w:eastAsia="Arial" w:hAnsi="Arial" w:cs="Arial"/>
          <w:sz w:val="20"/>
          <w:szCs w:val="20"/>
        </w:rPr>
      </w:pPr>
      <w:r w:rsidRPr="00087CF2">
        <w:rPr>
          <w:rFonts w:ascii="Arial" w:eastAsia="Arial" w:hAnsi="Arial" w:cs="Arial"/>
          <w:sz w:val="20"/>
          <w:szCs w:val="20"/>
        </w:rPr>
        <w:t>Como parte de la verificación del cumplimiento del perfil establecido por la Entidad, serán aplicables las siguientes equivalencias como se detalla a continuación. Interpretación de equivalencia de títulos académicos por Experiencia:</w:t>
      </w:r>
    </w:p>
    <w:p w14:paraId="07A3847C" w14:textId="77777777" w:rsidR="00CC638F" w:rsidRPr="00087CF2" w:rsidRDefault="00CC638F" w:rsidP="00CC638F">
      <w:pPr>
        <w:jc w:val="both"/>
        <w:rPr>
          <w:rFonts w:ascii="Arial" w:eastAsia="Arial" w:hAnsi="Arial"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595"/>
        <w:gridCol w:w="2944"/>
        <w:gridCol w:w="2603"/>
        <w:gridCol w:w="2686"/>
      </w:tblGrid>
      <w:tr w:rsidR="00CC638F" w:rsidRPr="00087CF2" w14:paraId="19FD9A1F" w14:textId="77777777" w:rsidTr="002C452E">
        <w:trPr>
          <w:trHeight w:val="1062"/>
          <w:jc w:val="center"/>
        </w:trPr>
        <w:tc>
          <w:tcPr>
            <w:tcW w:w="59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71E3F5F" w14:textId="77777777" w:rsidR="00CC638F" w:rsidRPr="00087CF2" w:rsidRDefault="00CC638F" w:rsidP="002C452E">
            <w:pPr>
              <w:jc w:val="center"/>
              <w:rPr>
                <w:rFonts w:ascii="Arial" w:eastAsia="Arial" w:hAnsi="Arial" w:cs="Arial"/>
                <w:b/>
                <w:bCs/>
                <w:sz w:val="20"/>
                <w:szCs w:val="20"/>
              </w:rPr>
            </w:pPr>
            <w:r w:rsidRPr="00087CF2">
              <w:rPr>
                <w:rFonts w:ascii="Arial" w:eastAsia="Arial" w:hAnsi="Arial" w:cs="Arial"/>
                <w:b/>
                <w:bCs/>
                <w:sz w:val="20"/>
                <w:szCs w:val="20"/>
              </w:rPr>
              <w:t>No.</w:t>
            </w:r>
          </w:p>
        </w:tc>
        <w:tc>
          <w:tcPr>
            <w:tcW w:w="2944" w:type="dxa"/>
            <w:tcBorders>
              <w:top w:val="single" w:sz="4" w:space="0" w:color="auto"/>
              <w:left w:val="nil"/>
              <w:bottom w:val="single" w:sz="4" w:space="0" w:color="auto"/>
              <w:right w:val="single" w:sz="4" w:space="0" w:color="auto"/>
            </w:tcBorders>
            <w:shd w:val="clear" w:color="000000" w:fill="D0CECE"/>
            <w:vAlign w:val="center"/>
            <w:hideMark/>
          </w:tcPr>
          <w:p w14:paraId="4E71ED70" w14:textId="77777777" w:rsidR="00CC638F" w:rsidRPr="00087CF2" w:rsidRDefault="00CC638F" w:rsidP="002C452E">
            <w:pPr>
              <w:jc w:val="center"/>
              <w:rPr>
                <w:rFonts w:ascii="Arial" w:eastAsia="Arial" w:hAnsi="Arial" w:cs="Arial"/>
                <w:b/>
                <w:bCs/>
                <w:sz w:val="20"/>
                <w:szCs w:val="20"/>
              </w:rPr>
            </w:pPr>
            <w:r w:rsidRPr="00087CF2">
              <w:rPr>
                <w:rFonts w:ascii="Arial" w:eastAsia="Arial" w:hAnsi="Arial" w:cs="Arial"/>
                <w:b/>
                <w:bCs/>
                <w:sz w:val="20"/>
                <w:szCs w:val="20"/>
              </w:rPr>
              <w:t>Título académico en la modalidad de:</w:t>
            </w:r>
          </w:p>
        </w:tc>
        <w:tc>
          <w:tcPr>
            <w:tcW w:w="2603" w:type="dxa"/>
            <w:tcBorders>
              <w:top w:val="single" w:sz="4" w:space="0" w:color="auto"/>
              <w:left w:val="nil"/>
              <w:bottom w:val="single" w:sz="4" w:space="0" w:color="auto"/>
              <w:right w:val="single" w:sz="4" w:space="0" w:color="auto"/>
            </w:tcBorders>
            <w:shd w:val="clear" w:color="000000" w:fill="D0CECE"/>
            <w:vAlign w:val="center"/>
            <w:hideMark/>
          </w:tcPr>
          <w:p w14:paraId="03AEB7EF" w14:textId="77777777" w:rsidR="00CC638F" w:rsidRPr="00087CF2" w:rsidRDefault="00CC638F" w:rsidP="002C452E">
            <w:pPr>
              <w:jc w:val="center"/>
              <w:rPr>
                <w:rFonts w:ascii="Arial" w:eastAsia="Arial" w:hAnsi="Arial" w:cs="Arial"/>
                <w:b/>
                <w:bCs/>
                <w:sz w:val="20"/>
                <w:szCs w:val="20"/>
              </w:rPr>
            </w:pPr>
            <w:r w:rsidRPr="00087CF2">
              <w:rPr>
                <w:rFonts w:ascii="Arial" w:eastAsia="Arial" w:hAnsi="Arial" w:cs="Arial"/>
                <w:b/>
                <w:bCs/>
                <w:sz w:val="20"/>
                <w:szCs w:val="20"/>
              </w:rPr>
              <w:t>Equivale como Experiencia General</w:t>
            </w:r>
            <w:r w:rsidRPr="00087CF2">
              <w:rPr>
                <w:rFonts w:ascii="Arial" w:eastAsia="Arial" w:hAnsi="Arial" w:cs="Arial"/>
                <w:b/>
                <w:bCs/>
                <w:sz w:val="20"/>
                <w:szCs w:val="20"/>
              </w:rPr>
              <w:br/>
              <w:t>(años mínimos)</w:t>
            </w:r>
          </w:p>
        </w:tc>
        <w:tc>
          <w:tcPr>
            <w:tcW w:w="2686" w:type="dxa"/>
            <w:tcBorders>
              <w:top w:val="single" w:sz="4" w:space="0" w:color="auto"/>
              <w:left w:val="nil"/>
              <w:bottom w:val="single" w:sz="4" w:space="0" w:color="auto"/>
              <w:right w:val="single" w:sz="4" w:space="0" w:color="auto"/>
            </w:tcBorders>
            <w:shd w:val="clear" w:color="000000" w:fill="D0CECE"/>
            <w:vAlign w:val="center"/>
            <w:hideMark/>
          </w:tcPr>
          <w:p w14:paraId="60D301EC" w14:textId="77777777" w:rsidR="00CC638F" w:rsidRPr="00087CF2" w:rsidRDefault="00CC638F" w:rsidP="002C452E">
            <w:pPr>
              <w:jc w:val="center"/>
              <w:rPr>
                <w:rFonts w:ascii="Arial" w:eastAsia="Arial" w:hAnsi="Arial" w:cs="Arial"/>
                <w:b/>
                <w:bCs/>
                <w:sz w:val="20"/>
                <w:szCs w:val="20"/>
              </w:rPr>
            </w:pPr>
            <w:r w:rsidRPr="00087CF2">
              <w:rPr>
                <w:rFonts w:ascii="Arial" w:eastAsia="Arial" w:hAnsi="Arial" w:cs="Arial"/>
                <w:b/>
                <w:bCs/>
                <w:sz w:val="20"/>
                <w:szCs w:val="20"/>
              </w:rPr>
              <w:t>Equivale como Experiencia Específica</w:t>
            </w:r>
            <w:r w:rsidRPr="00087CF2">
              <w:rPr>
                <w:rFonts w:ascii="Arial" w:eastAsia="Arial" w:hAnsi="Arial" w:cs="Arial"/>
                <w:b/>
                <w:bCs/>
                <w:sz w:val="20"/>
                <w:szCs w:val="20"/>
              </w:rPr>
              <w:br/>
              <w:t>(años mínimos)</w:t>
            </w:r>
          </w:p>
        </w:tc>
      </w:tr>
      <w:tr w:rsidR="00CC638F" w:rsidRPr="00087CF2" w14:paraId="62B3CC2B" w14:textId="77777777" w:rsidTr="002C452E">
        <w:trPr>
          <w:trHeight w:val="360"/>
          <w:jc w:val="center"/>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14:paraId="310E5381"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1</w:t>
            </w:r>
          </w:p>
        </w:tc>
        <w:tc>
          <w:tcPr>
            <w:tcW w:w="2944" w:type="dxa"/>
            <w:tcBorders>
              <w:top w:val="nil"/>
              <w:left w:val="nil"/>
              <w:bottom w:val="single" w:sz="4" w:space="0" w:color="auto"/>
              <w:right w:val="single" w:sz="4" w:space="0" w:color="auto"/>
            </w:tcBorders>
            <w:shd w:val="clear" w:color="auto" w:fill="auto"/>
            <w:vAlign w:val="center"/>
            <w:hideMark/>
          </w:tcPr>
          <w:p w14:paraId="0DA65734"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Especialización</w:t>
            </w:r>
          </w:p>
        </w:tc>
        <w:tc>
          <w:tcPr>
            <w:tcW w:w="2603" w:type="dxa"/>
            <w:tcBorders>
              <w:top w:val="nil"/>
              <w:left w:val="nil"/>
              <w:bottom w:val="single" w:sz="4" w:space="0" w:color="auto"/>
              <w:right w:val="single" w:sz="4" w:space="0" w:color="auto"/>
            </w:tcBorders>
            <w:shd w:val="clear" w:color="auto" w:fill="auto"/>
            <w:noWrap/>
            <w:vAlign w:val="center"/>
            <w:hideMark/>
          </w:tcPr>
          <w:p w14:paraId="416C297A"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2,0 año(s)</w:t>
            </w:r>
          </w:p>
        </w:tc>
        <w:tc>
          <w:tcPr>
            <w:tcW w:w="2686" w:type="dxa"/>
            <w:tcBorders>
              <w:top w:val="nil"/>
              <w:left w:val="nil"/>
              <w:bottom w:val="single" w:sz="4" w:space="0" w:color="auto"/>
              <w:right w:val="single" w:sz="4" w:space="0" w:color="auto"/>
            </w:tcBorders>
            <w:shd w:val="clear" w:color="auto" w:fill="auto"/>
            <w:noWrap/>
            <w:vAlign w:val="center"/>
            <w:hideMark/>
          </w:tcPr>
          <w:p w14:paraId="6D800103"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1,0 año(s)</w:t>
            </w:r>
          </w:p>
        </w:tc>
      </w:tr>
      <w:tr w:rsidR="00CC638F" w:rsidRPr="00087CF2" w14:paraId="5ACC7E95" w14:textId="77777777" w:rsidTr="002C452E">
        <w:trPr>
          <w:trHeight w:val="630"/>
          <w:jc w:val="center"/>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14:paraId="26AC8608"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2</w:t>
            </w:r>
          </w:p>
        </w:tc>
        <w:tc>
          <w:tcPr>
            <w:tcW w:w="2944" w:type="dxa"/>
            <w:tcBorders>
              <w:top w:val="nil"/>
              <w:left w:val="nil"/>
              <w:bottom w:val="single" w:sz="4" w:space="0" w:color="auto"/>
              <w:right w:val="single" w:sz="4" w:space="0" w:color="auto"/>
            </w:tcBorders>
            <w:shd w:val="clear" w:color="auto" w:fill="auto"/>
            <w:vAlign w:val="center"/>
            <w:hideMark/>
          </w:tcPr>
          <w:p w14:paraId="439EB6C6"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Maestría u otro título de  postgrado superior</w:t>
            </w:r>
          </w:p>
        </w:tc>
        <w:tc>
          <w:tcPr>
            <w:tcW w:w="2603" w:type="dxa"/>
            <w:tcBorders>
              <w:top w:val="nil"/>
              <w:left w:val="nil"/>
              <w:bottom w:val="single" w:sz="4" w:space="0" w:color="auto"/>
              <w:right w:val="single" w:sz="4" w:space="0" w:color="auto"/>
            </w:tcBorders>
            <w:shd w:val="clear" w:color="auto" w:fill="auto"/>
            <w:noWrap/>
            <w:vAlign w:val="center"/>
            <w:hideMark/>
          </w:tcPr>
          <w:p w14:paraId="3AD6A9EA"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3,0 año(s)</w:t>
            </w:r>
          </w:p>
        </w:tc>
        <w:tc>
          <w:tcPr>
            <w:tcW w:w="2686" w:type="dxa"/>
            <w:tcBorders>
              <w:top w:val="nil"/>
              <w:left w:val="nil"/>
              <w:bottom w:val="single" w:sz="4" w:space="0" w:color="auto"/>
              <w:right w:val="single" w:sz="4" w:space="0" w:color="auto"/>
            </w:tcBorders>
            <w:shd w:val="clear" w:color="auto" w:fill="auto"/>
            <w:noWrap/>
            <w:vAlign w:val="center"/>
            <w:hideMark/>
          </w:tcPr>
          <w:p w14:paraId="584143A2" w14:textId="77777777" w:rsidR="00CC638F" w:rsidRPr="00087CF2" w:rsidRDefault="00CC638F" w:rsidP="002C452E">
            <w:pPr>
              <w:jc w:val="center"/>
              <w:rPr>
                <w:rFonts w:ascii="Arial" w:eastAsia="Arial" w:hAnsi="Arial" w:cs="Arial"/>
                <w:sz w:val="20"/>
                <w:szCs w:val="20"/>
              </w:rPr>
            </w:pPr>
            <w:r w:rsidRPr="00087CF2">
              <w:rPr>
                <w:rFonts w:ascii="Arial" w:eastAsia="Arial" w:hAnsi="Arial" w:cs="Arial"/>
                <w:sz w:val="20"/>
                <w:szCs w:val="20"/>
              </w:rPr>
              <w:t>1,5 año(s)</w:t>
            </w:r>
          </w:p>
        </w:tc>
      </w:tr>
    </w:tbl>
    <w:p w14:paraId="72210712" w14:textId="77777777" w:rsidR="00CC638F" w:rsidRPr="00087CF2" w:rsidRDefault="00CC638F" w:rsidP="00CC638F">
      <w:pPr>
        <w:jc w:val="both"/>
        <w:rPr>
          <w:rFonts w:ascii="Arial" w:eastAsia="Arial" w:hAnsi="Arial" w:cs="Arial"/>
          <w:sz w:val="20"/>
          <w:szCs w:val="20"/>
        </w:rPr>
      </w:pPr>
    </w:p>
    <w:p w14:paraId="56D4F3EA" w14:textId="6110BD01" w:rsidR="00726C42" w:rsidRPr="008A177D" w:rsidRDefault="447806AC" w:rsidP="00726C42">
      <w:pPr>
        <w:jc w:val="both"/>
        <w:rPr>
          <w:rFonts w:ascii="Verdana" w:eastAsia="Arial" w:hAnsi="Verdana" w:cs="Arial"/>
          <w:sz w:val="22"/>
          <w:szCs w:val="22"/>
        </w:rPr>
      </w:pPr>
      <w:r w:rsidRPr="008A177D">
        <w:rPr>
          <w:rFonts w:ascii="Verdana" w:hAnsi="Verdana" w:cs="Arial"/>
          <w:sz w:val="22"/>
          <w:szCs w:val="22"/>
        </w:rPr>
        <w:t xml:space="preserve"> [La Entidad deberá indicar cuáles de los siguientes perfiles hacen parte del Personal Clave Evaluable: Director de Interventoría y/o Residente de interventoría y/o Especialista </w:t>
      </w:r>
      <w:r w:rsidR="3C69AD6B" w:rsidRPr="008A177D">
        <w:rPr>
          <w:rFonts w:ascii="Verdana" w:hAnsi="Verdana" w:cs="Arial"/>
          <w:sz w:val="22"/>
          <w:szCs w:val="22"/>
        </w:rPr>
        <w:t xml:space="preserve">principal </w:t>
      </w:r>
      <w:r w:rsidRPr="008A177D">
        <w:rPr>
          <w:rFonts w:ascii="Verdana" w:hAnsi="Verdana" w:cs="Arial"/>
          <w:sz w:val="22"/>
          <w:szCs w:val="22"/>
        </w:rPr>
        <w:t xml:space="preserve">del proyecto. Señalando exclusivamente el perfil como fue relacionado sin precisar información adicional que se encuentre en la “Matriz 4 – Lineamientos de requisitos del personal” y “Anexo 1 – Anexo Técnico”. </w:t>
      </w:r>
      <w:r w:rsidRPr="008A177D">
        <w:rPr>
          <w:rFonts w:ascii="Verdana" w:eastAsia="Arial" w:hAnsi="Verdana" w:cs="Arial"/>
          <w:sz w:val="22"/>
          <w:szCs w:val="22"/>
        </w:rPr>
        <w:t xml:space="preserve">El Personal Clave Evaluable en los </w:t>
      </w:r>
      <w:r w:rsidR="22C7707B" w:rsidRPr="008A177D">
        <w:rPr>
          <w:rFonts w:ascii="Verdana" w:eastAsia="Arial" w:hAnsi="Verdana" w:cs="Arial"/>
          <w:sz w:val="22"/>
          <w:szCs w:val="22"/>
        </w:rPr>
        <w:t>cuatro</w:t>
      </w:r>
      <w:r w:rsidRPr="008A177D">
        <w:rPr>
          <w:rFonts w:ascii="Verdana" w:eastAsia="Arial" w:hAnsi="Verdana" w:cs="Arial"/>
          <w:sz w:val="22"/>
          <w:szCs w:val="22"/>
        </w:rPr>
        <w:t xml:space="preserve"> (</w:t>
      </w:r>
      <w:r w:rsidR="47DAA232" w:rsidRPr="008A177D">
        <w:rPr>
          <w:rFonts w:ascii="Verdana" w:eastAsia="Arial" w:hAnsi="Verdana" w:cs="Arial"/>
          <w:sz w:val="22"/>
          <w:szCs w:val="22"/>
        </w:rPr>
        <w:t>4</w:t>
      </w:r>
      <w:r w:rsidRPr="008A177D">
        <w:rPr>
          <w:rFonts w:ascii="Verdana" w:eastAsia="Arial" w:hAnsi="Verdana" w:cs="Arial"/>
          <w:sz w:val="22"/>
          <w:szCs w:val="22"/>
        </w:rPr>
        <w:t>) perfiles mencionados puede estar conformado por uno o varios profesionales, de manera que la Entidad señalará el número de personas requeridas en cada cargo].</w:t>
      </w:r>
    </w:p>
    <w:p w14:paraId="429E3D89" w14:textId="77777777" w:rsidR="00726C42" w:rsidRPr="008A177D" w:rsidRDefault="00726C42" w:rsidP="00726C42">
      <w:pPr>
        <w:jc w:val="both"/>
        <w:rPr>
          <w:rFonts w:ascii="Verdana" w:hAnsi="Verdana" w:cs="Arial"/>
          <w:sz w:val="22"/>
          <w:szCs w:val="22"/>
        </w:rPr>
      </w:pPr>
    </w:p>
    <w:p w14:paraId="4BC1771A" w14:textId="159EBECE" w:rsidR="00726C42" w:rsidRPr="008A177D" w:rsidRDefault="16B6AB74" w:rsidP="35DC6A8A">
      <w:pPr>
        <w:jc w:val="both"/>
        <w:rPr>
          <w:rFonts w:ascii="Verdana" w:eastAsia="Arial" w:hAnsi="Verdana" w:cs="Arial"/>
          <w:sz w:val="22"/>
          <w:szCs w:val="22"/>
        </w:rPr>
      </w:pPr>
      <w:bookmarkStart w:id="802" w:name="_Toc508648276"/>
      <w:bookmarkStart w:id="803" w:name="_Toc508984060"/>
      <w:bookmarkStart w:id="804" w:name="_Toc509843891"/>
      <w:bookmarkStart w:id="805" w:name="_Toc511924799"/>
      <w:bookmarkStart w:id="806" w:name="_Toc517187335"/>
      <w:bookmarkStart w:id="807" w:name="_Toc520226888"/>
      <w:bookmarkStart w:id="808" w:name="_Toc520297858"/>
      <w:bookmarkStart w:id="809" w:name="_Toc520317123"/>
      <w:bookmarkStart w:id="810" w:name="_Toc533083726"/>
      <w:bookmarkStart w:id="811" w:name="_Toc35616135"/>
      <w:bookmarkStart w:id="812" w:name="_Toc35616395"/>
      <w:bookmarkStart w:id="813" w:name="_Toc36979687"/>
      <w:bookmarkStart w:id="814" w:name="_Toc40113355"/>
      <w:bookmarkEnd w:id="782"/>
      <w:bookmarkEnd w:id="783"/>
      <w:r w:rsidRPr="008A177D">
        <w:rPr>
          <w:rFonts w:ascii="Verdana" w:eastAsia="Arial" w:hAnsi="Verdana" w:cs="Arial"/>
          <w:sz w:val="22"/>
          <w:szCs w:val="22"/>
        </w:rPr>
        <w:lastRenderedPageBreak/>
        <w:t xml:space="preserve">Las condiciones de formación académica y experiencia de los perfiles del personal integrante del equipo de trabajo denominado Personal Clave Evaluable se encuentran en el “Anexo 1 – Anexo Técnico” del Proceso de Contratación, </w:t>
      </w:r>
      <w:r w:rsidR="6ECBEB81" w:rsidRPr="008A177D">
        <w:rPr>
          <w:rFonts w:ascii="Verdana" w:eastAsia="Arial" w:hAnsi="Verdana" w:cs="Arial"/>
          <w:sz w:val="22"/>
          <w:szCs w:val="22"/>
        </w:rPr>
        <w:t>las cuales serán verificadas [la Entidad definirá si la verificación del Personal Clave Evaluable será un requisito de ejecución del contrato o para otro momento que la Entidad disponga con posterioridad a la celebración del contrato, lo cual deberá mencionar claramente],</w:t>
      </w:r>
      <w:r w:rsidRPr="008A177D">
        <w:rPr>
          <w:rFonts w:ascii="Verdana" w:eastAsia="Arial" w:hAnsi="Verdana" w:cs="Arial"/>
          <w:sz w:val="22"/>
          <w:szCs w:val="22"/>
        </w:rPr>
        <w:t xml:space="preserve"> </w:t>
      </w:r>
      <w:r w:rsidR="6ECBEB81" w:rsidRPr="008A177D">
        <w:rPr>
          <w:rFonts w:ascii="Verdana" w:eastAsia="Arial" w:hAnsi="Verdana" w:cs="Arial"/>
          <w:sz w:val="22"/>
          <w:szCs w:val="22"/>
        </w:rPr>
        <w:t xml:space="preserve"> de acuerdo con l</w:t>
      </w:r>
      <w:r w:rsidRPr="008A177D">
        <w:rPr>
          <w:rFonts w:ascii="Verdana" w:eastAsia="Arial" w:hAnsi="Verdana" w:cs="Arial"/>
          <w:sz w:val="22"/>
          <w:szCs w:val="22"/>
        </w:rPr>
        <w:t>as reglas establecidas en el Pliego de Condiciones, particularmente, en el numeral “10.2. Acreditación de experiencia y formación académica del equipo de trabajo y del Personal Clave Evaluable”.</w:t>
      </w:r>
    </w:p>
    <w:p w14:paraId="5A033CB8" w14:textId="7F218D0A" w:rsidR="1AB8DF1E" w:rsidRPr="008A177D" w:rsidRDefault="1AB8DF1E"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33B89809" w14:textId="1335F1D7" w:rsidR="1AB8DF1E" w:rsidRPr="008A177D" w:rsidRDefault="18F2F29D" w:rsidP="2D0F79A2">
      <w:pPr>
        <w:jc w:val="both"/>
        <w:rPr>
          <w:rFonts w:ascii="Verdana" w:eastAsia="Arial" w:hAnsi="Verdana" w:cs="Arial"/>
          <w:sz w:val="22"/>
          <w:szCs w:val="22"/>
        </w:rPr>
      </w:pPr>
      <w:r w:rsidRPr="008A177D">
        <w:rPr>
          <w:rFonts w:ascii="Verdana" w:eastAsia="Arial" w:hAnsi="Verdana" w:cs="Arial"/>
          <w:b/>
          <w:bCs/>
          <w:sz w:val="22"/>
          <w:szCs w:val="22"/>
        </w:rPr>
        <w:t xml:space="preserve">Nota </w:t>
      </w:r>
      <w:r w:rsidR="0094112D" w:rsidRPr="008A177D">
        <w:rPr>
          <w:rFonts w:ascii="Verdana" w:eastAsia="Arial" w:hAnsi="Verdana" w:cs="Arial"/>
          <w:b/>
          <w:bCs/>
          <w:sz w:val="22"/>
          <w:szCs w:val="22"/>
        </w:rPr>
        <w:t>7</w:t>
      </w:r>
      <w:r w:rsidRPr="008A177D">
        <w:rPr>
          <w:rFonts w:ascii="Verdana" w:eastAsia="Arial" w:hAnsi="Verdana" w:cs="Arial"/>
          <w:b/>
          <w:bCs/>
          <w:sz w:val="22"/>
          <w:szCs w:val="22"/>
        </w:rPr>
        <w:t>:</w:t>
      </w:r>
      <w:r w:rsidRPr="008A177D">
        <w:rPr>
          <w:rFonts w:ascii="Verdana" w:eastAsia="Arial" w:hAnsi="Verdana" w:cs="Arial"/>
          <w:sz w:val="22"/>
          <w:szCs w:val="22"/>
        </w:rPr>
        <w:t xml:space="preserve"> El Proponente en la etapa de selección </w:t>
      </w:r>
      <w:r w:rsidR="304E3976" w:rsidRPr="008A177D">
        <w:rPr>
          <w:rFonts w:ascii="Verdana" w:eastAsia="Arial" w:hAnsi="Verdana" w:cs="Arial"/>
          <w:sz w:val="22"/>
          <w:szCs w:val="22"/>
        </w:rPr>
        <w:t>no</w:t>
      </w:r>
      <w:r w:rsidRPr="008A177D">
        <w:rPr>
          <w:rFonts w:ascii="Verdana" w:eastAsia="Arial" w:hAnsi="Verdana" w:cs="Arial"/>
          <w:sz w:val="22"/>
          <w:szCs w:val="22"/>
        </w:rPr>
        <w:t xml:space="preserve"> deberá allegar con su propuesta documentos soporte, hojas de vida, ni certificaciones de los profesionales y del equipo de trabajo que considerará para el futuro contrato, ya que serán verificados con posterioridad a la celebración del contrato.</w:t>
      </w:r>
    </w:p>
    <w:p w14:paraId="5B43EB55" w14:textId="574F63D1" w:rsidR="1AB8DF1E" w:rsidRPr="008A177D" w:rsidRDefault="1AB8DF1E" w:rsidP="2D0F79A2">
      <w:pPr>
        <w:jc w:val="both"/>
        <w:rPr>
          <w:rFonts w:ascii="Verdana" w:hAnsi="Verdana"/>
          <w:sz w:val="22"/>
          <w:szCs w:val="22"/>
        </w:rPr>
      </w:pPr>
      <w:r w:rsidRPr="008A177D">
        <w:rPr>
          <w:rFonts w:ascii="Verdana" w:hAnsi="Verdana"/>
          <w:sz w:val="22"/>
          <w:szCs w:val="22"/>
        </w:rPr>
        <w:t xml:space="preserve"> </w:t>
      </w:r>
    </w:p>
    <w:p w14:paraId="42B22C68" w14:textId="607A9150" w:rsidR="1AB8DF1E" w:rsidRPr="008A177D" w:rsidRDefault="1AB8DF1E" w:rsidP="2D0F79A2">
      <w:pPr>
        <w:spacing w:after="160"/>
        <w:jc w:val="both"/>
        <w:rPr>
          <w:rFonts w:ascii="Verdana" w:eastAsia="Arial" w:hAnsi="Verdana" w:cs="Arial"/>
          <w:sz w:val="22"/>
          <w:szCs w:val="22"/>
        </w:rPr>
      </w:pPr>
      <w:r w:rsidRPr="008A177D">
        <w:rPr>
          <w:rFonts w:ascii="Verdana" w:eastAsia="Arial" w:hAnsi="Verdana" w:cs="Arial"/>
          <w:b/>
          <w:bCs/>
          <w:sz w:val="22"/>
          <w:szCs w:val="22"/>
        </w:rPr>
        <w:t xml:space="preserve">Nota </w:t>
      </w:r>
      <w:r w:rsidR="0094112D" w:rsidRPr="008A177D">
        <w:rPr>
          <w:rFonts w:ascii="Verdana" w:eastAsia="Arial" w:hAnsi="Verdana" w:cs="Arial"/>
          <w:b/>
          <w:bCs/>
          <w:sz w:val="22"/>
          <w:szCs w:val="22"/>
        </w:rPr>
        <w:t>8</w:t>
      </w:r>
      <w:r w:rsidRPr="008A177D">
        <w:rPr>
          <w:rFonts w:ascii="Verdana" w:eastAsia="Arial" w:hAnsi="Verdana" w:cs="Arial"/>
          <w:b/>
          <w:bCs/>
          <w:sz w:val="22"/>
          <w:szCs w:val="22"/>
        </w:rPr>
        <w:t>:</w:t>
      </w:r>
      <w:r w:rsidRPr="008A177D">
        <w:rPr>
          <w:rFonts w:ascii="Verdana" w:eastAsia="Arial" w:hAnsi="Verdana" w:cs="Arial"/>
          <w:sz w:val="22"/>
          <w:szCs w:val="22"/>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78D939F6" w14:textId="67DE055F" w:rsidR="006A54F7" w:rsidRPr="008A177D" w:rsidRDefault="1FF92BDF" w:rsidP="0094112D">
      <w:pPr>
        <w:pStyle w:val="Entidad-Capitulo"/>
        <w:jc w:val="both"/>
        <w:rPr>
          <w:rFonts w:ascii="Verdana" w:eastAsia="Arial" w:hAnsi="Verdana"/>
          <w:sz w:val="22"/>
          <w:szCs w:val="22"/>
        </w:rPr>
      </w:pPr>
      <w:bookmarkStart w:id="815" w:name="_Toc108082921"/>
      <w:bookmarkStart w:id="816" w:name="_Toc208767631"/>
      <w:r w:rsidRPr="008A177D">
        <w:rPr>
          <w:rFonts w:ascii="Verdana" w:hAnsi="Verdana"/>
          <w:sz w:val="22"/>
          <w:szCs w:val="22"/>
        </w:rPr>
        <w:t>CAP</w:t>
      </w:r>
      <w:r w:rsidR="1A18FD6D" w:rsidRPr="008A177D">
        <w:rPr>
          <w:rFonts w:ascii="Verdana" w:hAnsi="Verdana"/>
          <w:sz w:val="22"/>
          <w:szCs w:val="22"/>
        </w:rPr>
        <w:t>Í</w:t>
      </w:r>
      <w:r w:rsidRPr="008A177D">
        <w:rPr>
          <w:rFonts w:ascii="Verdana" w:hAnsi="Verdana"/>
          <w:sz w:val="22"/>
          <w:szCs w:val="22"/>
        </w:rPr>
        <w:t>TULO</w:t>
      </w:r>
      <w:r w:rsidR="1A18FD6D" w:rsidRPr="008A177D">
        <w:rPr>
          <w:rFonts w:ascii="Verdana" w:hAnsi="Verdana"/>
          <w:sz w:val="22"/>
          <w:szCs w:val="22"/>
        </w:rPr>
        <w:t xml:space="preserve"> </w:t>
      </w:r>
      <w:r w:rsidR="3A1FDF35" w:rsidRPr="008A177D">
        <w:rPr>
          <w:rFonts w:ascii="Verdana" w:hAnsi="Verdana"/>
          <w:sz w:val="22"/>
          <w:szCs w:val="22"/>
        </w:rPr>
        <w:t>I</w:t>
      </w:r>
      <w:r w:rsidRPr="008A177D">
        <w:rPr>
          <w:rFonts w:ascii="Verdana" w:hAnsi="Verdana"/>
          <w:sz w:val="22"/>
          <w:szCs w:val="22"/>
        </w:rPr>
        <w:t>V</w:t>
      </w:r>
      <w:r w:rsidR="0E036004" w:rsidRPr="008A177D">
        <w:rPr>
          <w:rFonts w:ascii="Verdana" w:hAnsi="Verdana"/>
          <w:sz w:val="22"/>
          <w:szCs w:val="22"/>
        </w:rPr>
        <w:t>.</w:t>
      </w:r>
      <w:r w:rsidR="1A18FD6D" w:rsidRPr="008A177D">
        <w:rPr>
          <w:rFonts w:ascii="Verdana" w:hAnsi="Verdana"/>
          <w:sz w:val="22"/>
          <w:szCs w:val="22"/>
        </w:rPr>
        <w:t xml:space="preserve"> </w:t>
      </w:r>
      <w:r w:rsidRPr="008A177D">
        <w:rPr>
          <w:rFonts w:ascii="Verdana" w:hAnsi="Verdana"/>
          <w:sz w:val="22"/>
          <w:szCs w:val="22"/>
        </w:rPr>
        <w:t>CRITERIOS</w:t>
      </w:r>
      <w:r w:rsidR="1A18FD6D" w:rsidRPr="008A177D">
        <w:rPr>
          <w:rFonts w:ascii="Verdana" w:hAnsi="Verdana"/>
          <w:sz w:val="22"/>
          <w:szCs w:val="22"/>
        </w:rPr>
        <w:t xml:space="preserve"> </w:t>
      </w:r>
      <w:r w:rsidRPr="008A177D">
        <w:rPr>
          <w:rFonts w:ascii="Verdana" w:hAnsi="Verdana"/>
          <w:sz w:val="22"/>
          <w:szCs w:val="22"/>
        </w:rPr>
        <w:t>DE</w:t>
      </w:r>
      <w:r w:rsidR="1A18FD6D" w:rsidRPr="008A177D">
        <w:rPr>
          <w:rFonts w:ascii="Verdana" w:hAnsi="Verdana"/>
          <w:sz w:val="22"/>
          <w:szCs w:val="22"/>
        </w:rPr>
        <w:t xml:space="preserve"> </w:t>
      </w:r>
      <w:r w:rsidRPr="008A177D">
        <w:rPr>
          <w:rFonts w:ascii="Verdana" w:hAnsi="Verdana"/>
          <w:sz w:val="22"/>
          <w:szCs w:val="22"/>
        </w:rPr>
        <w:t>EVALUACIÓN,</w:t>
      </w:r>
      <w:r w:rsidR="1A18FD6D" w:rsidRPr="008A177D">
        <w:rPr>
          <w:rFonts w:ascii="Verdana" w:hAnsi="Verdana"/>
          <w:sz w:val="22"/>
          <w:szCs w:val="22"/>
        </w:rPr>
        <w:t xml:space="preserve"> </w:t>
      </w:r>
      <w:r w:rsidRPr="008A177D">
        <w:rPr>
          <w:rFonts w:ascii="Verdana" w:hAnsi="Verdana"/>
          <w:sz w:val="22"/>
          <w:szCs w:val="22"/>
        </w:rPr>
        <w:t>ASIGNACIÓN</w:t>
      </w:r>
      <w:r w:rsidR="1A18FD6D" w:rsidRPr="008A177D">
        <w:rPr>
          <w:rFonts w:ascii="Verdana" w:hAnsi="Verdana"/>
          <w:sz w:val="22"/>
          <w:szCs w:val="22"/>
        </w:rPr>
        <w:t xml:space="preserve"> </w:t>
      </w:r>
      <w:r w:rsidRPr="008A177D">
        <w:rPr>
          <w:rFonts w:ascii="Verdana" w:hAnsi="Verdana"/>
          <w:sz w:val="22"/>
          <w:szCs w:val="22"/>
        </w:rPr>
        <w:t>DE</w:t>
      </w:r>
      <w:r w:rsidR="1A18FD6D" w:rsidRPr="008A177D">
        <w:rPr>
          <w:rFonts w:ascii="Verdana" w:hAnsi="Verdana"/>
          <w:sz w:val="22"/>
          <w:szCs w:val="22"/>
        </w:rPr>
        <w:t xml:space="preserve"> </w:t>
      </w:r>
      <w:r w:rsidRPr="008A177D">
        <w:rPr>
          <w:rFonts w:ascii="Verdana" w:hAnsi="Verdana"/>
          <w:sz w:val="22"/>
          <w:szCs w:val="22"/>
        </w:rPr>
        <w:t>PUNTAJE</w:t>
      </w:r>
      <w:bookmarkEnd w:id="802"/>
      <w:bookmarkEnd w:id="803"/>
      <w:bookmarkEnd w:id="804"/>
      <w:bookmarkEnd w:id="805"/>
      <w:r w:rsidR="53A6E20D" w:rsidRPr="008A177D">
        <w:rPr>
          <w:rFonts w:ascii="Verdana" w:hAnsi="Verdana"/>
          <w:sz w:val="22"/>
          <w:szCs w:val="22"/>
        </w:rPr>
        <w:t xml:space="preserve"> </w:t>
      </w:r>
      <w:r w:rsidR="5CF31B9B" w:rsidRPr="008A177D">
        <w:rPr>
          <w:rFonts w:ascii="Verdana" w:hAnsi="Verdana"/>
          <w:sz w:val="22"/>
          <w:szCs w:val="22"/>
        </w:rPr>
        <w:t xml:space="preserve">Y CRITERIOS </w:t>
      </w:r>
      <w:r w:rsidR="2F9D3C26" w:rsidRPr="008A177D">
        <w:rPr>
          <w:rFonts w:ascii="Verdana" w:hAnsi="Verdana"/>
          <w:sz w:val="22"/>
          <w:szCs w:val="22"/>
        </w:rPr>
        <w:t>DE DESEMPATE</w:t>
      </w:r>
      <w:bookmarkEnd w:id="806"/>
      <w:bookmarkEnd w:id="807"/>
      <w:bookmarkEnd w:id="808"/>
      <w:bookmarkEnd w:id="809"/>
      <w:bookmarkEnd w:id="810"/>
      <w:bookmarkEnd w:id="811"/>
      <w:bookmarkEnd w:id="812"/>
      <w:bookmarkEnd w:id="813"/>
      <w:bookmarkEnd w:id="814"/>
      <w:bookmarkEnd w:id="815"/>
      <w:bookmarkEnd w:id="816"/>
      <w:r w:rsidR="2F9D3C26" w:rsidRPr="008A177D">
        <w:rPr>
          <w:rFonts w:ascii="Verdana" w:hAnsi="Verdana"/>
          <w:sz w:val="22"/>
          <w:szCs w:val="22"/>
        </w:rPr>
        <w:t xml:space="preserve"> </w:t>
      </w:r>
    </w:p>
    <w:p w14:paraId="70B4E33A" w14:textId="2D745EE0" w:rsidR="006A54F7" w:rsidRPr="008A177D" w:rsidRDefault="00F84728" w:rsidP="00AB1346">
      <w:pPr>
        <w:autoSpaceDE w:val="0"/>
        <w:autoSpaceDN w:val="0"/>
        <w:adjustRightInd w:val="0"/>
        <w:spacing w:before="120" w:after="240"/>
        <w:jc w:val="both"/>
        <w:rPr>
          <w:rFonts w:ascii="Verdana" w:eastAsia="Arial,Times New Roman" w:hAnsi="Verdana" w:cs="Arial"/>
          <w:sz w:val="22"/>
          <w:szCs w:val="22"/>
          <w:lang w:eastAsia="es-ES"/>
        </w:rPr>
      </w:pPr>
      <w:r w:rsidRPr="008A177D">
        <w:rPr>
          <w:rFonts w:ascii="Verdana" w:hAnsi="Verdana" w:cs="Arial"/>
          <w:sz w:val="22"/>
          <w:szCs w:val="22"/>
          <w:lang w:eastAsia="es-ES"/>
        </w:rPr>
        <w:t>L</w:t>
      </w:r>
      <w:r w:rsidR="006A54F7" w:rsidRPr="008A177D">
        <w:rPr>
          <w:rFonts w:ascii="Verdana" w:hAnsi="Verdana" w:cs="Arial"/>
          <w:sz w:val="22"/>
          <w:szCs w:val="22"/>
          <w:lang w:eastAsia="es-ES"/>
        </w:rPr>
        <w:t>a</w:t>
      </w:r>
      <w:r w:rsidR="002644ED" w:rsidRPr="008A177D">
        <w:rPr>
          <w:rFonts w:ascii="Verdana" w:eastAsia="Arial,Times New Roman" w:hAnsi="Verdana" w:cs="Arial"/>
          <w:sz w:val="22"/>
          <w:szCs w:val="22"/>
          <w:lang w:eastAsia="es-ES"/>
        </w:rPr>
        <w:t xml:space="preserve"> </w:t>
      </w:r>
      <w:r w:rsidR="00E41DBB" w:rsidRPr="008A177D">
        <w:rPr>
          <w:rFonts w:ascii="Verdana" w:hAnsi="Verdana" w:cs="Arial"/>
          <w:sz w:val="22"/>
          <w:szCs w:val="22"/>
          <w:lang w:eastAsia="es-ES"/>
        </w:rPr>
        <w:t>Entidad</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calificará</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las</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ofertas</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que</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hayan</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cumplido</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los</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requisitos</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habilitantes</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con</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los</w:t>
      </w:r>
      <w:r w:rsidR="002644ED" w:rsidRPr="008A177D">
        <w:rPr>
          <w:rFonts w:ascii="Verdana" w:eastAsia="Arial,Times New Roman" w:hAnsi="Verdana" w:cs="Arial"/>
          <w:sz w:val="22"/>
          <w:szCs w:val="22"/>
          <w:lang w:eastAsia="es-ES"/>
        </w:rPr>
        <w:t xml:space="preserve"> </w:t>
      </w:r>
      <w:r w:rsidR="006A54F7" w:rsidRPr="008A177D">
        <w:rPr>
          <w:rFonts w:ascii="Verdana" w:hAnsi="Verdana" w:cs="Arial"/>
          <w:sz w:val="22"/>
          <w:szCs w:val="22"/>
          <w:lang w:eastAsia="es-ES"/>
        </w:rPr>
        <w:t>siguientes</w:t>
      </w:r>
      <w:r w:rsidR="002644ED" w:rsidRPr="008A177D">
        <w:rPr>
          <w:rFonts w:ascii="Verdana" w:eastAsia="Arial,Times New Roman" w:hAnsi="Verdana" w:cs="Arial"/>
          <w:sz w:val="22"/>
          <w:szCs w:val="22"/>
          <w:lang w:eastAsia="es-ES"/>
        </w:rPr>
        <w:t xml:space="preserve"> </w:t>
      </w:r>
      <w:r w:rsidR="00DA6B20" w:rsidRPr="008A177D">
        <w:rPr>
          <w:rFonts w:ascii="Verdana" w:hAnsi="Verdana" w:cs="Arial"/>
          <w:sz w:val="22"/>
          <w:szCs w:val="22"/>
          <w:lang w:eastAsia="es-ES"/>
        </w:rPr>
        <w:t>criterios de evaluación y puntaje</w:t>
      </w:r>
      <w:r w:rsidR="006A54F7" w:rsidRPr="008A177D">
        <w:rPr>
          <w:rFonts w:ascii="Verdana" w:hAnsi="Verdana" w:cs="Arial"/>
          <w:sz w:val="22"/>
          <w:szCs w:val="22"/>
          <w:lang w:eastAsia="es-ES"/>
        </w:rPr>
        <w:t>:</w:t>
      </w:r>
    </w:p>
    <w:tbl>
      <w:tblPr>
        <w:tblStyle w:val="Tablaconcuadrcula"/>
        <w:tblW w:w="0" w:type="auto"/>
        <w:jc w:val="center"/>
        <w:tblLayout w:type="fixed"/>
        <w:tblLook w:val="04A0" w:firstRow="1" w:lastRow="0" w:firstColumn="1" w:lastColumn="0" w:noHBand="0" w:noVBand="1"/>
      </w:tblPr>
      <w:tblGrid>
        <w:gridCol w:w="5242"/>
        <w:gridCol w:w="1410"/>
      </w:tblGrid>
      <w:tr w:rsidR="00BA09CA" w:rsidRPr="008A177D" w14:paraId="11292158" w14:textId="77777777" w:rsidTr="00B31401">
        <w:trPr>
          <w:trHeight w:val="300"/>
          <w:tblHeader/>
          <w:jc w:val="center"/>
        </w:trPr>
        <w:tc>
          <w:tcPr>
            <w:tcW w:w="5242"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8A177D" w:rsidRDefault="42476520" w:rsidP="00BF2EB7">
            <w:pPr>
              <w:jc w:val="center"/>
              <w:rPr>
                <w:rFonts w:ascii="Verdana" w:eastAsia="Arial" w:hAnsi="Verdana" w:cs="Arial"/>
                <w:b/>
                <w:bCs/>
                <w:color w:val="FFFFFF" w:themeColor="background1"/>
                <w:sz w:val="22"/>
                <w:szCs w:val="22"/>
                <w:lang w:val="es"/>
              </w:rPr>
            </w:pPr>
            <w:r w:rsidRPr="008A177D">
              <w:rPr>
                <w:rFonts w:ascii="Verdana" w:eastAsia="Arial" w:hAnsi="Verdana" w:cs="Arial"/>
                <w:b/>
                <w:bCs/>
                <w:color w:val="FFFFFF" w:themeColor="background1"/>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8A177D" w:rsidRDefault="42476520" w:rsidP="00BF2EB7">
            <w:pPr>
              <w:jc w:val="center"/>
              <w:rPr>
                <w:rFonts w:ascii="Verdana" w:eastAsia="Arial" w:hAnsi="Verdana" w:cs="Arial"/>
                <w:b/>
                <w:bCs/>
                <w:color w:val="FFFFFF" w:themeColor="background1"/>
                <w:sz w:val="22"/>
                <w:szCs w:val="22"/>
                <w:lang w:val="es"/>
              </w:rPr>
            </w:pPr>
            <w:r w:rsidRPr="008A177D">
              <w:rPr>
                <w:rFonts w:ascii="Verdana" w:eastAsia="Arial" w:hAnsi="Verdana" w:cs="Arial"/>
                <w:b/>
                <w:bCs/>
                <w:color w:val="FFFFFF" w:themeColor="background1"/>
                <w:sz w:val="22"/>
                <w:szCs w:val="22"/>
                <w:lang w:val="es"/>
              </w:rPr>
              <w:t>Puntaje máximo</w:t>
            </w:r>
          </w:p>
        </w:tc>
      </w:tr>
      <w:tr w:rsidR="00BA09CA" w:rsidRPr="008A177D" w14:paraId="0548DDC5"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8A177D" w:rsidRDefault="42476520" w:rsidP="00BF2EB7">
            <w:pPr>
              <w:tabs>
                <w:tab w:val="left" w:pos="1039"/>
              </w:tabs>
              <w:jc w:val="center"/>
              <w:rPr>
                <w:rFonts w:ascii="Verdana" w:eastAsia="Arial" w:hAnsi="Verdana" w:cs="Arial"/>
                <w:sz w:val="22"/>
                <w:szCs w:val="22"/>
                <w:lang w:val="es"/>
              </w:rPr>
            </w:pPr>
            <w:r w:rsidRPr="008A177D">
              <w:rPr>
                <w:rFonts w:ascii="Verdana" w:eastAsia="Arial" w:hAnsi="Verdana"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5315CF3B" w:rsidR="42476520" w:rsidRPr="008A177D" w:rsidRDefault="223BD9E3" w:rsidP="00BF2EB7">
            <w:pPr>
              <w:jc w:val="center"/>
              <w:rPr>
                <w:rFonts w:ascii="Verdana" w:eastAsia="Arial" w:hAnsi="Verdana" w:cs="Arial"/>
                <w:sz w:val="22"/>
                <w:szCs w:val="22"/>
                <w:lang w:val="es"/>
              </w:rPr>
            </w:pPr>
            <w:r w:rsidRPr="008A177D">
              <w:rPr>
                <w:rFonts w:ascii="Verdana" w:eastAsia="Arial" w:hAnsi="Verdana" w:cs="Arial"/>
                <w:sz w:val="22"/>
                <w:szCs w:val="22"/>
                <w:lang w:val="es"/>
              </w:rPr>
              <w:t>6</w:t>
            </w:r>
            <w:r w:rsidR="132DA4D2" w:rsidRPr="008A177D">
              <w:rPr>
                <w:rFonts w:ascii="Verdana" w:eastAsia="Arial" w:hAnsi="Verdana" w:cs="Arial"/>
                <w:sz w:val="22"/>
                <w:szCs w:val="22"/>
                <w:lang w:val="es"/>
              </w:rPr>
              <w:t>7,</w:t>
            </w:r>
            <w:r w:rsidR="4A8CA0D5" w:rsidRPr="008A177D">
              <w:rPr>
                <w:rFonts w:ascii="Verdana" w:eastAsia="Arial" w:hAnsi="Verdana" w:cs="Arial"/>
                <w:sz w:val="22"/>
                <w:szCs w:val="22"/>
                <w:lang w:val="es"/>
              </w:rPr>
              <w:t>50</w:t>
            </w:r>
          </w:p>
        </w:tc>
      </w:tr>
      <w:tr w:rsidR="00BA09CA" w:rsidRPr="008A177D" w14:paraId="29A50A7C"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8A177D" w:rsidRDefault="42476520" w:rsidP="00BF2EB7">
            <w:pPr>
              <w:tabs>
                <w:tab w:val="left" w:pos="1039"/>
              </w:tabs>
              <w:jc w:val="center"/>
              <w:rPr>
                <w:rFonts w:ascii="Verdana" w:eastAsia="Arial" w:hAnsi="Verdana" w:cs="Arial"/>
                <w:sz w:val="22"/>
                <w:szCs w:val="22"/>
                <w:lang w:val="es"/>
              </w:rPr>
            </w:pPr>
            <w:r w:rsidRPr="008A177D">
              <w:rPr>
                <w:rFonts w:ascii="Verdana" w:eastAsia="Arial" w:hAnsi="Verdana"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8A177D" w:rsidRDefault="42476520" w:rsidP="00BF2EB7">
            <w:pPr>
              <w:jc w:val="center"/>
              <w:rPr>
                <w:rFonts w:ascii="Verdana" w:eastAsia="Arial" w:hAnsi="Verdana" w:cs="Arial"/>
                <w:sz w:val="22"/>
                <w:szCs w:val="22"/>
                <w:lang w:val="es"/>
              </w:rPr>
            </w:pPr>
            <w:r w:rsidRPr="008A177D">
              <w:rPr>
                <w:rFonts w:ascii="Verdana" w:eastAsia="Arial" w:hAnsi="Verdana" w:cs="Arial"/>
                <w:sz w:val="22"/>
                <w:szCs w:val="22"/>
                <w:lang w:val="es"/>
              </w:rPr>
              <w:t>10</w:t>
            </w:r>
          </w:p>
        </w:tc>
      </w:tr>
      <w:tr w:rsidR="00BA09CA" w:rsidRPr="008A177D" w14:paraId="687D0689"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8A177D" w:rsidRDefault="42476520" w:rsidP="00BF2EB7">
            <w:pPr>
              <w:tabs>
                <w:tab w:val="left" w:pos="1039"/>
              </w:tabs>
              <w:jc w:val="center"/>
              <w:rPr>
                <w:rFonts w:ascii="Verdana" w:eastAsia="Arial" w:hAnsi="Verdana" w:cs="Arial"/>
                <w:sz w:val="22"/>
                <w:szCs w:val="22"/>
                <w:lang w:val="es"/>
              </w:rPr>
            </w:pPr>
            <w:r w:rsidRPr="008A177D">
              <w:rPr>
                <w:rFonts w:ascii="Verdana" w:eastAsia="Arial" w:hAnsi="Verdana"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8A177D" w:rsidRDefault="42476520" w:rsidP="00BF2EB7">
            <w:pPr>
              <w:jc w:val="center"/>
              <w:rPr>
                <w:rFonts w:ascii="Verdana" w:eastAsia="Arial" w:hAnsi="Verdana" w:cs="Arial"/>
                <w:sz w:val="22"/>
                <w:szCs w:val="22"/>
                <w:lang w:val="es"/>
              </w:rPr>
            </w:pPr>
            <w:r w:rsidRPr="008A177D">
              <w:rPr>
                <w:rFonts w:ascii="Verdana" w:eastAsia="Arial" w:hAnsi="Verdana" w:cs="Arial"/>
                <w:sz w:val="22"/>
                <w:szCs w:val="22"/>
                <w:lang w:val="es"/>
              </w:rPr>
              <w:t>1</w:t>
            </w:r>
          </w:p>
        </w:tc>
      </w:tr>
      <w:tr w:rsidR="00BA09CA" w:rsidRPr="008A177D" w14:paraId="7685F66E"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8A177D" w:rsidRDefault="42476520" w:rsidP="00BF2EB7">
            <w:pPr>
              <w:tabs>
                <w:tab w:val="left" w:pos="1039"/>
              </w:tabs>
              <w:jc w:val="center"/>
              <w:rPr>
                <w:rFonts w:ascii="Verdana" w:eastAsia="Arial" w:hAnsi="Verdana" w:cs="Arial"/>
                <w:sz w:val="22"/>
                <w:szCs w:val="22"/>
                <w:lang w:val="es"/>
              </w:rPr>
            </w:pPr>
            <w:r w:rsidRPr="008A177D">
              <w:rPr>
                <w:rFonts w:ascii="Verdana" w:eastAsia="Arial" w:hAnsi="Verdana"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8A177D" w:rsidRDefault="42476520" w:rsidP="00BF2EB7">
            <w:pPr>
              <w:jc w:val="center"/>
              <w:rPr>
                <w:rFonts w:ascii="Verdana" w:eastAsia="Arial" w:hAnsi="Verdana" w:cs="Arial"/>
                <w:sz w:val="22"/>
                <w:szCs w:val="22"/>
                <w:lang w:val="es"/>
              </w:rPr>
            </w:pPr>
            <w:r w:rsidRPr="008A177D">
              <w:rPr>
                <w:rFonts w:ascii="Verdana" w:eastAsia="Arial" w:hAnsi="Verdana" w:cs="Arial"/>
                <w:sz w:val="22"/>
                <w:szCs w:val="22"/>
                <w:lang w:val="es"/>
              </w:rPr>
              <w:t>20</w:t>
            </w:r>
          </w:p>
        </w:tc>
      </w:tr>
      <w:tr w:rsidR="00BA09CA" w:rsidRPr="008A177D" w14:paraId="63EC3DFA"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8A177D" w:rsidRDefault="42476520" w:rsidP="00BF2EB7">
            <w:pPr>
              <w:tabs>
                <w:tab w:val="left" w:pos="1039"/>
              </w:tabs>
              <w:jc w:val="center"/>
              <w:rPr>
                <w:rFonts w:ascii="Verdana" w:eastAsia="Arial" w:hAnsi="Verdana" w:cs="Arial"/>
                <w:sz w:val="22"/>
                <w:szCs w:val="22"/>
                <w:lang w:val="es"/>
              </w:rPr>
            </w:pPr>
            <w:r w:rsidRPr="008A177D">
              <w:rPr>
                <w:rFonts w:ascii="Verdana" w:eastAsia="Arial" w:hAnsi="Verdana" w:cs="Arial"/>
                <w:sz w:val="22"/>
                <w:szCs w:val="22"/>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8A177D" w:rsidRDefault="42476520" w:rsidP="00BF2EB7">
            <w:pPr>
              <w:jc w:val="center"/>
              <w:rPr>
                <w:rFonts w:ascii="Verdana" w:eastAsia="Arial" w:hAnsi="Verdana" w:cs="Arial"/>
                <w:sz w:val="22"/>
                <w:szCs w:val="22"/>
                <w:lang w:val="es"/>
              </w:rPr>
            </w:pPr>
            <w:r w:rsidRPr="008A177D">
              <w:rPr>
                <w:rFonts w:ascii="Verdana" w:eastAsia="Arial" w:hAnsi="Verdana" w:cs="Arial"/>
                <w:sz w:val="22"/>
                <w:szCs w:val="22"/>
                <w:lang w:val="es"/>
              </w:rPr>
              <w:t>1</w:t>
            </w:r>
          </w:p>
        </w:tc>
      </w:tr>
      <w:tr w:rsidR="00BA09CA" w:rsidRPr="008A177D" w14:paraId="214653DB"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8A177D" w:rsidRDefault="00CA34B5" w:rsidP="00BF2EB7">
            <w:pPr>
              <w:tabs>
                <w:tab w:val="left" w:pos="1039"/>
              </w:tabs>
              <w:jc w:val="center"/>
              <w:rPr>
                <w:rFonts w:ascii="Verdana" w:eastAsia="Arial" w:hAnsi="Verdana" w:cs="Arial"/>
                <w:sz w:val="22"/>
                <w:szCs w:val="22"/>
                <w:lang w:val="es"/>
              </w:rPr>
            </w:pPr>
            <w:r w:rsidRPr="008A177D">
              <w:rPr>
                <w:rFonts w:ascii="Verdana" w:eastAsia="Arial" w:hAnsi="Verdana" w:cs="Arial"/>
                <w:sz w:val="22"/>
                <w:szCs w:val="22"/>
                <w:lang w:val="es"/>
              </w:rPr>
              <w:t>Emprendimiento</w:t>
            </w:r>
            <w:r w:rsidR="00333BF3" w:rsidRPr="008A177D">
              <w:rPr>
                <w:rFonts w:ascii="Verdana" w:eastAsia="Arial" w:hAnsi="Verdana" w:cs="Arial"/>
                <w:sz w:val="22"/>
                <w:szCs w:val="22"/>
                <w:lang w:val="es"/>
              </w:rPr>
              <w:t>s</w:t>
            </w:r>
            <w:r w:rsidRPr="008A177D">
              <w:rPr>
                <w:rFonts w:ascii="Verdana" w:eastAsia="Arial" w:hAnsi="Verdana" w:cs="Arial"/>
                <w:sz w:val="22"/>
                <w:szCs w:val="22"/>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8A177D" w:rsidRDefault="003347E6" w:rsidP="00BF2EB7">
            <w:pPr>
              <w:jc w:val="center"/>
              <w:rPr>
                <w:rFonts w:ascii="Verdana" w:eastAsia="Arial" w:hAnsi="Verdana" w:cs="Arial"/>
                <w:sz w:val="22"/>
                <w:szCs w:val="22"/>
                <w:lang w:val="es"/>
              </w:rPr>
            </w:pPr>
            <w:r w:rsidRPr="008A177D">
              <w:rPr>
                <w:rFonts w:ascii="Verdana" w:eastAsia="Arial" w:hAnsi="Verdana" w:cs="Arial"/>
                <w:sz w:val="22"/>
                <w:szCs w:val="22"/>
                <w:lang w:val="es"/>
              </w:rPr>
              <w:t>0</w:t>
            </w:r>
            <w:r w:rsidR="7F01C80C" w:rsidRPr="008A177D">
              <w:rPr>
                <w:rFonts w:ascii="Verdana" w:eastAsia="Arial" w:hAnsi="Verdana" w:cs="Arial"/>
                <w:sz w:val="22"/>
                <w:szCs w:val="22"/>
                <w:lang w:val="es"/>
              </w:rPr>
              <w:t>,</w:t>
            </w:r>
            <w:r w:rsidRPr="008A177D">
              <w:rPr>
                <w:rFonts w:ascii="Verdana" w:eastAsia="Arial" w:hAnsi="Verdana" w:cs="Arial"/>
                <w:sz w:val="22"/>
                <w:szCs w:val="22"/>
                <w:lang w:val="es"/>
              </w:rPr>
              <w:t>25</w:t>
            </w:r>
          </w:p>
        </w:tc>
      </w:tr>
      <w:tr w:rsidR="00BA09CA" w:rsidRPr="008A177D" w14:paraId="447924F3"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8A177D" w:rsidRDefault="00CA34B5" w:rsidP="69FB4A28">
            <w:pPr>
              <w:tabs>
                <w:tab w:val="left" w:pos="1039"/>
              </w:tabs>
              <w:jc w:val="center"/>
              <w:rPr>
                <w:rFonts w:ascii="Verdana" w:eastAsia="Arial" w:hAnsi="Verdana" w:cs="Arial"/>
                <w:sz w:val="22"/>
                <w:szCs w:val="22"/>
                <w:lang w:val="es-ES"/>
              </w:rPr>
            </w:pPr>
            <w:r w:rsidRPr="008A177D">
              <w:rPr>
                <w:rFonts w:ascii="Verdana" w:eastAsia="Arial" w:hAnsi="Verdana" w:cs="Arial"/>
                <w:sz w:val="22"/>
                <w:szCs w:val="22"/>
                <w:lang w:val="es-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8A177D" w:rsidRDefault="003347E6" w:rsidP="00BF2EB7">
            <w:pPr>
              <w:jc w:val="center"/>
              <w:rPr>
                <w:rFonts w:ascii="Verdana" w:eastAsia="Arial" w:hAnsi="Verdana" w:cs="Arial"/>
                <w:sz w:val="22"/>
                <w:szCs w:val="22"/>
                <w:lang w:val="es"/>
              </w:rPr>
            </w:pPr>
            <w:r w:rsidRPr="008A177D">
              <w:rPr>
                <w:rFonts w:ascii="Verdana" w:eastAsia="Arial" w:hAnsi="Verdana" w:cs="Arial"/>
                <w:sz w:val="22"/>
                <w:szCs w:val="22"/>
                <w:lang w:val="es"/>
              </w:rPr>
              <w:t>0</w:t>
            </w:r>
            <w:r w:rsidR="119A7807" w:rsidRPr="008A177D">
              <w:rPr>
                <w:rFonts w:ascii="Verdana" w:eastAsia="Arial" w:hAnsi="Verdana" w:cs="Arial"/>
                <w:sz w:val="22"/>
                <w:szCs w:val="22"/>
                <w:lang w:val="es"/>
              </w:rPr>
              <w:t>,</w:t>
            </w:r>
            <w:r w:rsidRPr="008A177D">
              <w:rPr>
                <w:rFonts w:ascii="Verdana" w:eastAsia="Arial" w:hAnsi="Verdana" w:cs="Arial"/>
                <w:sz w:val="22"/>
                <w:szCs w:val="22"/>
                <w:lang w:val="es"/>
              </w:rPr>
              <w:t>25</w:t>
            </w:r>
          </w:p>
        </w:tc>
      </w:tr>
      <w:tr w:rsidR="00862315" w:rsidRPr="008A177D" w14:paraId="73D9BE6E" w14:textId="77777777" w:rsidTr="00B31401">
        <w:trPr>
          <w:trHeight w:val="345"/>
          <w:jc w:val="center"/>
        </w:trPr>
        <w:tc>
          <w:tcPr>
            <w:tcW w:w="5242"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8A177D" w:rsidRDefault="00862315" w:rsidP="00BF2EB7">
            <w:pPr>
              <w:tabs>
                <w:tab w:val="left" w:pos="1039"/>
              </w:tabs>
              <w:jc w:val="center"/>
              <w:rPr>
                <w:rFonts w:ascii="Verdana" w:eastAsia="Arial" w:hAnsi="Verdana" w:cs="Arial"/>
                <w:sz w:val="22"/>
                <w:szCs w:val="22"/>
                <w:lang w:val="es"/>
              </w:rPr>
            </w:pPr>
            <w:r w:rsidRPr="008A177D">
              <w:rPr>
                <w:rFonts w:ascii="Verdana" w:eastAsia="Arial" w:hAnsi="Verdana"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8A177D" w:rsidRDefault="00862315">
            <w:pPr>
              <w:jc w:val="center"/>
              <w:rPr>
                <w:rFonts w:ascii="Verdana" w:eastAsia="Arial" w:hAnsi="Verdana" w:cs="Arial"/>
                <w:sz w:val="22"/>
                <w:szCs w:val="22"/>
                <w:lang w:val="es"/>
              </w:rPr>
            </w:pPr>
            <w:r w:rsidRPr="008A177D">
              <w:rPr>
                <w:rFonts w:ascii="Verdana" w:eastAsia="Arial" w:hAnsi="Verdana" w:cs="Arial"/>
                <w:sz w:val="22"/>
                <w:szCs w:val="22"/>
                <w:lang w:val="es"/>
              </w:rPr>
              <w:t>100</w:t>
            </w:r>
          </w:p>
        </w:tc>
      </w:tr>
    </w:tbl>
    <w:p w14:paraId="40917F8A" w14:textId="796E0EA1" w:rsidR="006A54F7" w:rsidRPr="008A177D" w:rsidRDefault="006A54F7" w:rsidP="00BF2EB7">
      <w:pPr>
        <w:autoSpaceDE w:val="0"/>
        <w:autoSpaceDN w:val="0"/>
        <w:adjustRightInd w:val="0"/>
        <w:spacing w:before="120"/>
        <w:jc w:val="both"/>
        <w:rPr>
          <w:rFonts w:ascii="Verdana" w:eastAsia="Arial,Times New Roman" w:hAnsi="Verdana" w:cs="Arial"/>
          <w:sz w:val="22"/>
          <w:szCs w:val="22"/>
          <w:lang w:eastAsia="es-ES"/>
        </w:rPr>
      </w:pPr>
    </w:p>
    <w:p w14:paraId="4F76FE25" w14:textId="37803D6D" w:rsidR="006E20ED" w:rsidRPr="008A177D" w:rsidRDefault="2E12109D" w:rsidP="00E63264">
      <w:pPr>
        <w:jc w:val="both"/>
        <w:rPr>
          <w:rFonts w:ascii="Verdana" w:hAnsi="Verdana" w:cs="Arial"/>
          <w:sz w:val="22"/>
          <w:szCs w:val="22"/>
          <w:lang w:eastAsia="es-ES"/>
        </w:rPr>
      </w:pPr>
      <w:bookmarkStart w:id="817" w:name="_Toc35616396"/>
      <w:r w:rsidRPr="008A177D">
        <w:rPr>
          <w:rFonts w:ascii="Verdana" w:hAnsi="Verdana" w:cs="Arial"/>
          <w:sz w:val="22"/>
          <w:szCs w:val="22"/>
          <w:lang w:eastAsia="es-ES"/>
        </w:rPr>
        <w:t xml:space="preserve">En las convocatorias limitadas a Mipyme el puntaje por este concepto se trasladará </w:t>
      </w:r>
      <w:r w:rsidR="7E6E187E" w:rsidRPr="008A177D">
        <w:rPr>
          <w:rFonts w:ascii="Verdana" w:hAnsi="Verdana" w:cs="Arial"/>
          <w:sz w:val="22"/>
          <w:szCs w:val="22"/>
          <w:lang w:eastAsia="es-ES"/>
        </w:rPr>
        <w:t xml:space="preserve">al </w:t>
      </w:r>
      <w:r w:rsidR="7E5EDBE9" w:rsidRPr="008A177D">
        <w:rPr>
          <w:rFonts w:ascii="Verdana" w:hAnsi="Verdana" w:cs="Arial"/>
          <w:sz w:val="22"/>
          <w:szCs w:val="22"/>
          <w:lang w:eastAsia="es-ES"/>
        </w:rPr>
        <w:t>factor de evaluación</w:t>
      </w:r>
      <w:r w:rsidR="7E6E187E" w:rsidRPr="008A177D">
        <w:rPr>
          <w:rFonts w:ascii="Verdana" w:hAnsi="Verdana" w:cs="Arial"/>
          <w:sz w:val="22"/>
          <w:szCs w:val="22"/>
          <w:lang w:eastAsia="es-ES"/>
        </w:rPr>
        <w:t xml:space="preserve"> de </w:t>
      </w:r>
      <w:r w:rsidR="74E0C2F4" w:rsidRPr="008A177D">
        <w:rPr>
          <w:rFonts w:ascii="Verdana" w:hAnsi="Verdana" w:cs="Arial"/>
          <w:sz w:val="22"/>
          <w:szCs w:val="22"/>
          <w:lang w:eastAsia="es-ES"/>
        </w:rPr>
        <w:t>e</w:t>
      </w:r>
      <w:r w:rsidR="7E6E187E" w:rsidRPr="008A177D">
        <w:rPr>
          <w:rFonts w:ascii="Verdana" w:hAnsi="Verdana" w:cs="Arial"/>
          <w:sz w:val="22"/>
          <w:szCs w:val="22"/>
          <w:lang w:eastAsia="es-ES"/>
        </w:rPr>
        <w:t xml:space="preserve">xperiencia del Proponente. En este caso, el Pliego de Condiciones definitivo incluirá el siguiente cuadro: </w:t>
      </w:r>
    </w:p>
    <w:p w14:paraId="76BE5E88" w14:textId="4F390C3D" w:rsidR="000B347C" w:rsidRPr="008A177D" w:rsidRDefault="000B347C" w:rsidP="00E63264">
      <w:pPr>
        <w:jc w:val="both"/>
        <w:rPr>
          <w:rFonts w:ascii="Verdana" w:hAnsi="Verdana" w:cs="Arial"/>
          <w:sz w:val="22"/>
          <w:szCs w:val="22"/>
          <w:lang w:eastAsia="es-ES"/>
        </w:rPr>
      </w:pPr>
    </w:p>
    <w:p w14:paraId="7AFFE832" w14:textId="1A8F877C" w:rsidR="000B347C" w:rsidRPr="008A177D" w:rsidRDefault="000B347C" w:rsidP="00E63264">
      <w:pPr>
        <w:jc w:val="both"/>
        <w:rPr>
          <w:rFonts w:ascii="Verdana" w:hAnsi="Verdana" w:cs="Arial"/>
          <w:sz w:val="22"/>
          <w:szCs w:val="22"/>
          <w:lang w:eastAsia="es-ES"/>
        </w:rPr>
      </w:pPr>
      <w:r w:rsidRPr="008A177D">
        <w:rPr>
          <w:rFonts w:ascii="Verdana" w:hAnsi="Verdana" w:cs="Arial"/>
          <w:sz w:val="22"/>
          <w:szCs w:val="22"/>
          <w:lang w:eastAsia="es-ES"/>
        </w:rPr>
        <w:t>La Entidad calificará las ofertas que hayan cumplido los requisitos habilitantes con los siguientes criterios de evaluación y puntaj</w:t>
      </w:r>
      <w:r w:rsidR="00537FC8" w:rsidRPr="008A177D">
        <w:rPr>
          <w:rFonts w:ascii="Verdana" w:hAnsi="Verdana" w:cs="Arial"/>
          <w:sz w:val="22"/>
          <w:szCs w:val="22"/>
          <w:lang w:eastAsia="es-ES"/>
        </w:rPr>
        <w:t>e</w:t>
      </w:r>
      <w:r w:rsidRPr="008A177D">
        <w:rPr>
          <w:rFonts w:ascii="Verdana" w:hAnsi="Verdana" w:cs="Arial"/>
          <w:sz w:val="22"/>
          <w:szCs w:val="22"/>
          <w:lang w:eastAsia="es-ES"/>
        </w:rPr>
        <w:t xml:space="preserve">: </w:t>
      </w:r>
    </w:p>
    <w:p w14:paraId="0F4D58B2" w14:textId="77777777" w:rsidR="00AD40C1" w:rsidRPr="008A177D" w:rsidRDefault="00AD40C1" w:rsidP="00E63264">
      <w:pPr>
        <w:jc w:val="both"/>
        <w:rPr>
          <w:rFonts w:ascii="Verdana" w:hAnsi="Verdana" w:cs="Arial"/>
          <w:sz w:val="22"/>
          <w:szCs w:val="22"/>
          <w:lang w:eastAsia="es-ES"/>
        </w:rPr>
      </w:pPr>
    </w:p>
    <w:p w14:paraId="452B3832" w14:textId="77777777" w:rsidR="00B232EB" w:rsidRPr="008A177D" w:rsidRDefault="00B232EB" w:rsidP="00E63264">
      <w:pPr>
        <w:jc w:val="both"/>
        <w:rPr>
          <w:rFonts w:ascii="Verdana" w:hAnsi="Verdana" w:cs="Arial"/>
          <w:sz w:val="22"/>
          <w:szCs w:val="22"/>
          <w:lang w:eastAsia="es-ES"/>
        </w:rPr>
      </w:pPr>
    </w:p>
    <w:tbl>
      <w:tblPr>
        <w:tblStyle w:val="Tablaconcuadrcula"/>
        <w:tblW w:w="6489" w:type="dxa"/>
        <w:jc w:val="center"/>
        <w:tblLook w:val="04A0" w:firstRow="1" w:lastRow="0" w:firstColumn="1" w:lastColumn="0" w:noHBand="0" w:noVBand="1"/>
      </w:tblPr>
      <w:tblGrid>
        <w:gridCol w:w="4096"/>
        <w:gridCol w:w="2393"/>
      </w:tblGrid>
      <w:tr w:rsidR="005A508E" w:rsidRPr="008A177D" w14:paraId="3645E955" w14:textId="77777777" w:rsidTr="1096294A">
        <w:trPr>
          <w:trHeight w:val="300"/>
          <w:tblHeader/>
          <w:jc w:val="center"/>
        </w:trPr>
        <w:tc>
          <w:tcPr>
            <w:tcW w:w="413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8A177D" w:rsidRDefault="005A508E" w:rsidP="00AD5CF4">
            <w:pPr>
              <w:ind w:left="567" w:right="624"/>
              <w:jc w:val="center"/>
              <w:rPr>
                <w:rFonts w:ascii="Verdana" w:hAnsi="Verdana" w:cs="Arial"/>
                <w:b/>
                <w:color w:val="FFFFFF" w:themeColor="background1"/>
                <w:sz w:val="22"/>
                <w:szCs w:val="22"/>
              </w:rPr>
            </w:pPr>
            <w:r w:rsidRPr="008A177D">
              <w:rPr>
                <w:rFonts w:ascii="Verdana" w:hAnsi="Verdana" w:cs="Arial"/>
                <w:b/>
                <w:color w:val="FFFFFF" w:themeColor="background1"/>
                <w:sz w:val="22"/>
                <w:szCs w:val="22"/>
              </w:rPr>
              <w:t>Concepto</w:t>
            </w:r>
          </w:p>
        </w:tc>
        <w:tc>
          <w:tcPr>
            <w:tcW w:w="23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8A177D" w:rsidRDefault="005A508E" w:rsidP="00AD5CF4">
            <w:pPr>
              <w:ind w:left="567" w:right="624"/>
              <w:jc w:val="center"/>
              <w:rPr>
                <w:rFonts w:ascii="Verdana" w:hAnsi="Verdana" w:cs="Arial"/>
                <w:b/>
                <w:color w:val="FFFFFF" w:themeColor="background1"/>
                <w:sz w:val="22"/>
                <w:szCs w:val="22"/>
              </w:rPr>
            </w:pPr>
            <w:r w:rsidRPr="008A177D">
              <w:rPr>
                <w:rFonts w:ascii="Verdana" w:hAnsi="Verdana" w:cs="Arial"/>
                <w:b/>
                <w:color w:val="FFFFFF" w:themeColor="background1"/>
                <w:sz w:val="22"/>
                <w:szCs w:val="22"/>
              </w:rPr>
              <w:t>Puntaje máximo</w:t>
            </w:r>
          </w:p>
        </w:tc>
      </w:tr>
      <w:tr w:rsidR="005A508E" w:rsidRPr="008A177D" w14:paraId="0F9368E9" w14:textId="77777777" w:rsidTr="1096294A">
        <w:trPr>
          <w:trHeight w:val="300"/>
          <w:jc w:val="center"/>
        </w:trPr>
        <w:tc>
          <w:tcPr>
            <w:tcW w:w="4136"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8A177D" w:rsidRDefault="005A508E" w:rsidP="00AD5CF4">
            <w:pPr>
              <w:ind w:left="164" w:right="624"/>
              <w:jc w:val="center"/>
              <w:rPr>
                <w:rFonts w:ascii="Verdana" w:hAnsi="Verdana" w:cs="Arial"/>
                <w:sz w:val="22"/>
                <w:szCs w:val="22"/>
              </w:rPr>
            </w:pPr>
            <w:r w:rsidRPr="008A177D">
              <w:rPr>
                <w:rFonts w:ascii="Verdana" w:hAnsi="Verdana" w:cs="Arial"/>
                <w:sz w:val="22"/>
                <w:szCs w:val="22"/>
              </w:rPr>
              <w:t>Experiencia del Proponente</w:t>
            </w:r>
          </w:p>
        </w:tc>
        <w:tc>
          <w:tcPr>
            <w:tcW w:w="2353" w:type="dxa"/>
            <w:tcBorders>
              <w:top w:val="single" w:sz="4" w:space="0" w:color="auto"/>
              <w:left w:val="single" w:sz="4" w:space="0" w:color="auto"/>
              <w:bottom w:val="single" w:sz="4" w:space="0" w:color="auto"/>
              <w:right w:val="double" w:sz="4" w:space="0" w:color="auto"/>
            </w:tcBorders>
            <w:vAlign w:val="center"/>
            <w:hideMark/>
          </w:tcPr>
          <w:p w14:paraId="51644AB8" w14:textId="037E1E85" w:rsidR="005A508E" w:rsidRPr="008A177D" w:rsidRDefault="6D1889DF" w:rsidP="00AD5CF4">
            <w:pPr>
              <w:ind w:left="567" w:right="624"/>
              <w:jc w:val="center"/>
              <w:rPr>
                <w:rFonts w:ascii="Verdana" w:hAnsi="Verdana" w:cs="Arial"/>
                <w:sz w:val="22"/>
                <w:szCs w:val="22"/>
              </w:rPr>
            </w:pPr>
            <w:r w:rsidRPr="008A177D">
              <w:rPr>
                <w:rFonts w:ascii="Verdana" w:hAnsi="Verdana" w:cs="Arial"/>
                <w:sz w:val="22"/>
                <w:szCs w:val="22"/>
              </w:rPr>
              <w:t>67,</w:t>
            </w:r>
            <w:r w:rsidR="4A8CA0D5" w:rsidRPr="008A177D">
              <w:rPr>
                <w:rFonts w:ascii="Verdana" w:hAnsi="Verdana" w:cs="Arial"/>
                <w:sz w:val="22"/>
                <w:szCs w:val="22"/>
              </w:rPr>
              <w:t>75</w:t>
            </w:r>
          </w:p>
        </w:tc>
      </w:tr>
      <w:tr w:rsidR="005A508E" w:rsidRPr="008A177D" w14:paraId="4A1923FC" w14:textId="77777777" w:rsidTr="1096294A">
        <w:trPr>
          <w:trHeight w:val="300"/>
          <w:jc w:val="center"/>
        </w:trPr>
        <w:tc>
          <w:tcPr>
            <w:tcW w:w="4136"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8A177D" w:rsidDel="00B463AB" w:rsidRDefault="005A508E" w:rsidP="00AD5CF4">
            <w:pPr>
              <w:ind w:left="164" w:right="624"/>
              <w:jc w:val="center"/>
              <w:rPr>
                <w:rFonts w:ascii="Verdana" w:hAnsi="Verdana" w:cs="Arial"/>
                <w:sz w:val="22"/>
                <w:szCs w:val="22"/>
              </w:rPr>
            </w:pPr>
            <w:r w:rsidRPr="008A177D">
              <w:rPr>
                <w:rFonts w:ascii="Verdana" w:hAnsi="Verdana" w:cs="Arial"/>
                <w:sz w:val="22"/>
                <w:szCs w:val="22"/>
              </w:rPr>
              <w:t>Equipo de trabajo (Personal Clave Evaluable)</w:t>
            </w:r>
          </w:p>
        </w:tc>
        <w:tc>
          <w:tcPr>
            <w:tcW w:w="2353"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8A177D" w:rsidRDefault="005A508E" w:rsidP="00AD5CF4">
            <w:pPr>
              <w:ind w:left="567" w:right="624"/>
              <w:jc w:val="center"/>
              <w:rPr>
                <w:rFonts w:ascii="Verdana" w:hAnsi="Verdana" w:cs="Arial"/>
                <w:sz w:val="22"/>
                <w:szCs w:val="22"/>
              </w:rPr>
            </w:pPr>
            <w:r w:rsidRPr="008A177D">
              <w:rPr>
                <w:rFonts w:ascii="Verdana" w:hAnsi="Verdana" w:cs="Arial"/>
                <w:sz w:val="22"/>
                <w:szCs w:val="22"/>
              </w:rPr>
              <w:t>10</w:t>
            </w:r>
          </w:p>
        </w:tc>
      </w:tr>
      <w:tr w:rsidR="005A508E" w:rsidRPr="008A177D" w14:paraId="7C6D9D64" w14:textId="77777777" w:rsidTr="1096294A">
        <w:trPr>
          <w:trHeight w:val="300"/>
          <w:jc w:val="center"/>
        </w:trPr>
        <w:tc>
          <w:tcPr>
            <w:tcW w:w="4136"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8A177D" w:rsidRDefault="005A508E" w:rsidP="00AD5CF4">
            <w:pPr>
              <w:ind w:left="164" w:right="624"/>
              <w:jc w:val="center"/>
              <w:rPr>
                <w:rFonts w:ascii="Verdana" w:hAnsi="Verdana" w:cs="Arial"/>
                <w:sz w:val="22"/>
                <w:szCs w:val="22"/>
              </w:rPr>
            </w:pPr>
            <w:r w:rsidRPr="008A177D">
              <w:rPr>
                <w:rFonts w:ascii="Verdana" w:hAnsi="Verdana" w:cs="Arial"/>
                <w:sz w:val="22"/>
                <w:szCs w:val="22"/>
              </w:rPr>
              <w:t>Factor de sostenibilidad</w:t>
            </w:r>
          </w:p>
        </w:tc>
        <w:tc>
          <w:tcPr>
            <w:tcW w:w="2353"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8A177D" w:rsidRDefault="005A508E" w:rsidP="00AD5CF4">
            <w:pPr>
              <w:ind w:left="567" w:right="624"/>
              <w:jc w:val="center"/>
              <w:rPr>
                <w:rFonts w:ascii="Verdana" w:hAnsi="Verdana" w:cs="Arial"/>
                <w:sz w:val="22"/>
                <w:szCs w:val="22"/>
              </w:rPr>
            </w:pPr>
            <w:r w:rsidRPr="008A177D">
              <w:rPr>
                <w:rFonts w:ascii="Verdana" w:hAnsi="Verdana" w:cs="Arial"/>
                <w:sz w:val="22"/>
                <w:szCs w:val="22"/>
              </w:rPr>
              <w:t>1</w:t>
            </w:r>
          </w:p>
        </w:tc>
      </w:tr>
      <w:tr w:rsidR="005A508E" w:rsidRPr="008A177D" w14:paraId="220FF643" w14:textId="77777777" w:rsidTr="1096294A">
        <w:trPr>
          <w:trHeight w:val="300"/>
          <w:jc w:val="center"/>
        </w:trPr>
        <w:tc>
          <w:tcPr>
            <w:tcW w:w="4136"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8A177D" w:rsidRDefault="005A508E" w:rsidP="00AD5CF4">
            <w:pPr>
              <w:ind w:left="164" w:right="624"/>
              <w:jc w:val="center"/>
              <w:rPr>
                <w:rFonts w:ascii="Verdana" w:hAnsi="Verdana" w:cs="Arial"/>
                <w:sz w:val="22"/>
                <w:szCs w:val="22"/>
              </w:rPr>
            </w:pPr>
            <w:r w:rsidRPr="008A177D">
              <w:rPr>
                <w:rFonts w:ascii="Verdana" w:hAnsi="Verdana" w:cs="Arial"/>
                <w:sz w:val="22"/>
                <w:szCs w:val="22"/>
              </w:rPr>
              <w:t>Apoyo a la industria nacional</w:t>
            </w:r>
          </w:p>
        </w:tc>
        <w:tc>
          <w:tcPr>
            <w:tcW w:w="2353"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8A177D" w:rsidRDefault="005A508E" w:rsidP="00AD5CF4">
            <w:pPr>
              <w:ind w:left="567" w:right="624"/>
              <w:jc w:val="center"/>
              <w:rPr>
                <w:rFonts w:ascii="Verdana" w:hAnsi="Verdana" w:cs="Arial"/>
                <w:sz w:val="22"/>
                <w:szCs w:val="22"/>
              </w:rPr>
            </w:pPr>
            <w:r w:rsidRPr="008A177D">
              <w:rPr>
                <w:rFonts w:ascii="Verdana" w:hAnsi="Verdana" w:cs="Arial"/>
                <w:sz w:val="22"/>
                <w:szCs w:val="22"/>
              </w:rPr>
              <w:t>20</w:t>
            </w:r>
          </w:p>
        </w:tc>
      </w:tr>
      <w:tr w:rsidR="005A508E" w:rsidRPr="008A177D" w14:paraId="6905A543" w14:textId="77777777" w:rsidTr="1096294A">
        <w:trPr>
          <w:trHeight w:val="300"/>
          <w:jc w:val="center"/>
        </w:trPr>
        <w:tc>
          <w:tcPr>
            <w:tcW w:w="4136"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8A177D" w:rsidRDefault="005A508E" w:rsidP="00AD5CF4">
            <w:pPr>
              <w:ind w:left="164" w:right="624"/>
              <w:jc w:val="center"/>
              <w:rPr>
                <w:rFonts w:ascii="Verdana" w:hAnsi="Verdana" w:cs="Arial"/>
                <w:sz w:val="22"/>
                <w:szCs w:val="22"/>
              </w:rPr>
            </w:pPr>
            <w:r w:rsidRPr="008A177D">
              <w:rPr>
                <w:rFonts w:ascii="Verdana" w:hAnsi="Verdana" w:cs="Arial"/>
                <w:sz w:val="22"/>
                <w:szCs w:val="22"/>
              </w:rPr>
              <w:t>Vinculación de personas con discapacidad</w:t>
            </w:r>
          </w:p>
        </w:tc>
        <w:tc>
          <w:tcPr>
            <w:tcW w:w="2353"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8A177D" w:rsidRDefault="005A508E" w:rsidP="00AD5CF4">
            <w:pPr>
              <w:ind w:left="567" w:right="624"/>
              <w:jc w:val="center"/>
              <w:rPr>
                <w:rFonts w:ascii="Verdana" w:hAnsi="Verdana" w:cs="Arial"/>
                <w:sz w:val="22"/>
                <w:szCs w:val="22"/>
              </w:rPr>
            </w:pPr>
            <w:r w:rsidRPr="008A177D">
              <w:rPr>
                <w:rFonts w:ascii="Verdana" w:hAnsi="Verdana" w:cs="Arial"/>
                <w:sz w:val="22"/>
                <w:szCs w:val="22"/>
              </w:rPr>
              <w:t>1</w:t>
            </w:r>
          </w:p>
        </w:tc>
      </w:tr>
      <w:tr w:rsidR="005A508E" w:rsidRPr="008A177D" w14:paraId="5723FC5C" w14:textId="77777777" w:rsidTr="1096294A">
        <w:trPr>
          <w:trHeight w:val="300"/>
          <w:jc w:val="center"/>
        </w:trPr>
        <w:tc>
          <w:tcPr>
            <w:tcW w:w="4136"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8A177D" w:rsidRDefault="005A508E" w:rsidP="00AD5CF4">
            <w:pPr>
              <w:ind w:left="164" w:right="624"/>
              <w:jc w:val="center"/>
              <w:rPr>
                <w:rFonts w:ascii="Verdana" w:hAnsi="Verdana" w:cs="Arial"/>
                <w:sz w:val="22"/>
                <w:szCs w:val="22"/>
              </w:rPr>
            </w:pPr>
            <w:r w:rsidRPr="008A177D">
              <w:rPr>
                <w:rFonts w:ascii="Verdana" w:hAnsi="Verdana" w:cs="Arial"/>
                <w:sz w:val="22"/>
                <w:szCs w:val="22"/>
              </w:rPr>
              <w:t>Emprendimientos y empresas de mujeres</w:t>
            </w:r>
          </w:p>
        </w:tc>
        <w:tc>
          <w:tcPr>
            <w:tcW w:w="2353"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8A177D" w:rsidRDefault="005A508E" w:rsidP="00AD5CF4">
            <w:pPr>
              <w:ind w:left="567" w:right="624"/>
              <w:jc w:val="center"/>
              <w:rPr>
                <w:rFonts w:ascii="Verdana" w:hAnsi="Verdana" w:cs="Arial"/>
                <w:sz w:val="22"/>
                <w:szCs w:val="22"/>
              </w:rPr>
            </w:pPr>
            <w:r w:rsidRPr="008A177D">
              <w:rPr>
                <w:rFonts w:ascii="Verdana" w:hAnsi="Verdana" w:cs="Arial"/>
                <w:sz w:val="22"/>
                <w:szCs w:val="22"/>
              </w:rPr>
              <w:t>0,25</w:t>
            </w:r>
          </w:p>
        </w:tc>
      </w:tr>
      <w:tr w:rsidR="005A508E" w:rsidRPr="008A177D" w14:paraId="3B40EC3D" w14:textId="77777777" w:rsidTr="1096294A">
        <w:trPr>
          <w:trHeight w:val="300"/>
          <w:jc w:val="center"/>
        </w:trPr>
        <w:tc>
          <w:tcPr>
            <w:tcW w:w="4136"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8A177D" w:rsidRDefault="005A508E" w:rsidP="00AD5CF4">
            <w:pPr>
              <w:ind w:left="164" w:right="624"/>
              <w:jc w:val="center"/>
              <w:rPr>
                <w:rFonts w:ascii="Verdana" w:hAnsi="Verdana" w:cs="Arial"/>
                <w:sz w:val="22"/>
                <w:szCs w:val="22"/>
              </w:rPr>
            </w:pPr>
            <w:r w:rsidRPr="008A177D">
              <w:rPr>
                <w:rFonts w:ascii="Verdana" w:hAnsi="Verdana" w:cs="Arial"/>
                <w:sz w:val="22"/>
                <w:szCs w:val="22"/>
              </w:rPr>
              <w:t>Total</w:t>
            </w:r>
          </w:p>
        </w:tc>
        <w:tc>
          <w:tcPr>
            <w:tcW w:w="2353"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8A177D" w:rsidRDefault="005A508E" w:rsidP="00AD5CF4">
            <w:pPr>
              <w:ind w:left="567" w:right="624"/>
              <w:jc w:val="center"/>
              <w:rPr>
                <w:rFonts w:ascii="Verdana" w:hAnsi="Verdana" w:cs="Arial"/>
                <w:iCs/>
                <w:sz w:val="22"/>
                <w:szCs w:val="22"/>
              </w:rPr>
            </w:pPr>
            <w:r w:rsidRPr="008A177D">
              <w:rPr>
                <w:rFonts w:ascii="Verdana" w:hAnsi="Verdana" w:cs="Arial"/>
                <w:sz w:val="22"/>
                <w:szCs w:val="22"/>
              </w:rPr>
              <w:t>100</w:t>
            </w:r>
          </w:p>
        </w:tc>
      </w:tr>
    </w:tbl>
    <w:p w14:paraId="35F3C6AF" w14:textId="77777777" w:rsidR="00B232EB" w:rsidRPr="008A177D" w:rsidRDefault="00B232EB" w:rsidP="00E63264">
      <w:pPr>
        <w:jc w:val="both"/>
        <w:rPr>
          <w:rFonts w:ascii="Verdana" w:hAnsi="Verdana" w:cs="Arial"/>
          <w:sz w:val="22"/>
          <w:szCs w:val="22"/>
          <w:lang w:eastAsia="es-ES"/>
        </w:rPr>
      </w:pPr>
    </w:p>
    <w:p w14:paraId="2775255F" w14:textId="05229D7A" w:rsidR="00642348" w:rsidRPr="008A177D" w:rsidRDefault="00927A47" w:rsidP="287B3368">
      <w:pPr>
        <w:jc w:val="both"/>
        <w:rPr>
          <w:rFonts w:ascii="Verdana" w:hAnsi="Verdana" w:cs="Arial"/>
          <w:sz w:val="22"/>
          <w:szCs w:val="22"/>
          <w:lang w:eastAsia="es-ES"/>
        </w:rPr>
      </w:pPr>
      <w:r w:rsidRPr="008A177D">
        <w:rPr>
          <w:rFonts w:ascii="Verdana" w:hAnsi="Verdana" w:cs="Arial"/>
          <w:sz w:val="22"/>
          <w:szCs w:val="22"/>
        </w:rPr>
        <w:t xml:space="preserve">Las </w:t>
      </w:r>
      <w:r w:rsidR="00E41DBB" w:rsidRPr="008A177D">
        <w:rPr>
          <w:rFonts w:ascii="Verdana" w:hAnsi="Verdana" w:cs="Arial"/>
          <w:sz w:val="22"/>
          <w:szCs w:val="22"/>
        </w:rPr>
        <w:t>Entidad</w:t>
      </w:r>
      <w:r w:rsidR="71AA4658" w:rsidRPr="008A177D">
        <w:rPr>
          <w:rFonts w:ascii="Verdana" w:hAnsi="Verdana" w:cs="Arial"/>
          <w:sz w:val="22"/>
          <w:szCs w:val="22"/>
        </w:rPr>
        <w:t xml:space="preserve">es </w:t>
      </w:r>
      <w:r w:rsidR="00215062" w:rsidRPr="008A177D">
        <w:rPr>
          <w:rFonts w:ascii="Verdana" w:hAnsi="Verdana" w:cs="Arial"/>
          <w:sz w:val="22"/>
          <w:szCs w:val="22"/>
        </w:rPr>
        <w:t>deben</w:t>
      </w:r>
      <w:r w:rsidRPr="008A177D">
        <w:rPr>
          <w:rFonts w:ascii="Verdana" w:hAnsi="Verdana" w:cs="Arial"/>
          <w:sz w:val="22"/>
          <w:szCs w:val="22"/>
        </w:rPr>
        <w:t xml:space="preserve"> consultar y analizar las anotaciones vigentes que reposen en el Registro Nacional de Obras Civiles Inconclusas</w:t>
      </w:r>
      <w:r w:rsidR="00B20FDA" w:rsidRPr="008A177D">
        <w:rPr>
          <w:rFonts w:ascii="Verdana" w:hAnsi="Verdana" w:cs="Arial"/>
          <w:sz w:val="22"/>
          <w:szCs w:val="22"/>
        </w:rPr>
        <w:t xml:space="preserve"> </w:t>
      </w:r>
      <w:r w:rsidRPr="008A177D">
        <w:rPr>
          <w:rFonts w:ascii="Verdana" w:hAnsi="Verdana" w:cs="Arial"/>
          <w:sz w:val="22"/>
          <w:szCs w:val="22"/>
        </w:rPr>
        <w:t xml:space="preserve">de que trata la Ley 2020 de 2020. En el evento que las personas naturales o jurídicas, nacionales o extranjeras domiciliadas o con </w:t>
      </w:r>
      <w:r w:rsidR="00B87D9E" w:rsidRPr="008A177D">
        <w:rPr>
          <w:rFonts w:ascii="Verdana" w:hAnsi="Verdana" w:cs="Arial"/>
          <w:sz w:val="22"/>
          <w:szCs w:val="22"/>
        </w:rPr>
        <w:t>S</w:t>
      </w:r>
      <w:r w:rsidRPr="008A177D">
        <w:rPr>
          <w:rFonts w:ascii="Verdana" w:hAnsi="Verdana" w:cs="Arial"/>
          <w:sz w:val="22"/>
          <w:szCs w:val="22"/>
        </w:rPr>
        <w:t>ucursal en Colombia</w:t>
      </w:r>
      <w:r w:rsidR="00FB55D9" w:rsidRPr="008A177D">
        <w:rPr>
          <w:rFonts w:ascii="Verdana" w:hAnsi="Verdana" w:cs="Arial"/>
          <w:sz w:val="22"/>
          <w:szCs w:val="22"/>
        </w:rPr>
        <w:t xml:space="preserve">, o integrantes de </w:t>
      </w:r>
      <w:r w:rsidR="1725A52A" w:rsidRPr="008A177D">
        <w:rPr>
          <w:rFonts w:ascii="Verdana" w:hAnsi="Verdana" w:cs="Arial"/>
          <w:sz w:val="22"/>
          <w:szCs w:val="22"/>
        </w:rPr>
        <w:t>P</w:t>
      </w:r>
      <w:r w:rsidR="661DE7F2" w:rsidRPr="008A177D">
        <w:rPr>
          <w:rFonts w:ascii="Verdana" w:hAnsi="Verdana" w:cs="Arial"/>
          <w:sz w:val="22"/>
          <w:szCs w:val="22"/>
        </w:rPr>
        <w:t xml:space="preserve">roponentes </w:t>
      </w:r>
      <w:r w:rsidR="2E2519C3" w:rsidRPr="008A177D">
        <w:rPr>
          <w:rFonts w:ascii="Verdana" w:hAnsi="Verdana" w:cs="Arial"/>
          <w:sz w:val="22"/>
          <w:szCs w:val="22"/>
        </w:rPr>
        <w:t>P</w:t>
      </w:r>
      <w:r w:rsidR="661DE7F2" w:rsidRPr="008A177D">
        <w:rPr>
          <w:rFonts w:ascii="Verdana" w:hAnsi="Verdana" w:cs="Arial"/>
          <w:sz w:val="22"/>
          <w:szCs w:val="22"/>
        </w:rPr>
        <w:t>lurales</w:t>
      </w:r>
      <w:r w:rsidR="00FB55D9" w:rsidRPr="008A177D">
        <w:rPr>
          <w:rFonts w:ascii="Verdana" w:hAnsi="Verdana" w:cs="Arial"/>
          <w:sz w:val="22"/>
          <w:szCs w:val="22"/>
        </w:rPr>
        <w:t>,</w:t>
      </w:r>
      <w:r w:rsidRPr="008A177D">
        <w:rPr>
          <w:rFonts w:ascii="Verdana" w:hAnsi="Verdana" w:cs="Arial"/>
          <w:sz w:val="22"/>
          <w:szCs w:val="22"/>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8A177D" w:rsidRDefault="00642348" w:rsidP="00E63264">
      <w:pPr>
        <w:jc w:val="both"/>
        <w:rPr>
          <w:rFonts w:ascii="Verdana" w:hAnsi="Verdana" w:cs="Arial"/>
          <w:sz w:val="22"/>
          <w:szCs w:val="22"/>
          <w:lang w:eastAsia="es-ES"/>
        </w:rPr>
      </w:pPr>
    </w:p>
    <w:p w14:paraId="6046E0F0" w14:textId="78725585" w:rsidR="007D3869" w:rsidRPr="008A177D" w:rsidRDefault="00117E15" w:rsidP="009D010D">
      <w:pPr>
        <w:pStyle w:val="InviasNormal"/>
        <w:spacing w:before="0" w:after="0"/>
        <w:jc w:val="both"/>
        <w:rPr>
          <w:rFonts w:ascii="Verdana" w:hAnsi="Verdana"/>
          <w:sz w:val="22"/>
          <w:szCs w:val="22"/>
        </w:rPr>
      </w:pPr>
      <w:r w:rsidRPr="008A177D">
        <w:rPr>
          <w:rFonts w:ascii="Verdana" w:hAnsi="Verdana" w:cs="Arial"/>
          <w:sz w:val="22"/>
          <w:szCs w:val="22"/>
        </w:rPr>
        <w:t xml:space="preserve">Asimismo, </w:t>
      </w:r>
      <w:r w:rsidR="00FC7E3B" w:rsidRPr="008A177D">
        <w:rPr>
          <w:rFonts w:ascii="Verdana" w:hAnsi="Verdana" w:cs="Arial"/>
          <w:sz w:val="22"/>
          <w:szCs w:val="22"/>
          <w:lang w:val="es-CO"/>
        </w:rPr>
        <w:t>las</w:t>
      </w:r>
      <w:r w:rsidR="002F44F6" w:rsidRPr="008A177D">
        <w:rPr>
          <w:rFonts w:ascii="Verdana" w:hAnsi="Verdana"/>
          <w:sz w:val="22"/>
          <w:szCs w:val="22"/>
        </w:rPr>
        <w:t xml:space="preserve"> </w:t>
      </w:r>
      <w:r w:rsidR="00AA5F86" w:rsidRPr="008A177D">
        <w:rPr>
          <w:rFonts w:ascii="Verdana" w:hAnsi="Verdana"/>
          <w:sz w:val="22"/>
          <w:szCs w:val="22"/>
        </w:rPr>
        <w:t>E</w:t>
      </w:r>
      <w:r w:rsidR="002F44F6" w:rsidRPr="008A177D">
        <w:rPr>
          <w:rFonts w:ascii="Verdana" w:hAnsi="Verdana"/>
          <w:sz w:val="22"/>
          <w:szCs w:val="22"/>
        </w:rPr>
        <w:t>ntidades deberán reducir durante la evaluación de las ofertas dos</w:t>
      </w:r>
      <w:r w:rsidR="00C60F5E" w:rsidRPr="008A177D">
        <w:rPr>
          <w:rFonts w:ascii="Verdana" w:hAnsi="Verdana"/>
          <w:sz w:val="22"/>
          <w:szCs w:val="22"/>
        </w:rPr>
        <w:t xml:space="preserve"> (2) puntos</w:t>
      </w:r>
      <w:r w:rsidR="002F44F6" w:rsidRPr="008A177D">
        <w:rPr>
          <w:rFonts w:ascii="Verdana" w:hAnsi="Verdana"/>
          <w:sz w:val="22"/>
          <w:szCs w:val="22"/>
        </w:rPr>
        <w:t xml:space="preserve"> </w:t>
      </w:r>
      <w:r w:rsidR="00020218" w:rsidRPr="008A177D">
        <w:rPr>
          <w:rFonts w:ascii="Verdana" w:hAnsi="Verdana"/>
          <w:sz w:val="22"/>
          <w:szCs w:val="22"/>
        </w:rPr>
        <w:t xml:space="preserve">a </w:t>
      </w:r>
      <w:r w:rsidR="002F44F6" w:rsidRPr="008A177D">
        <w:rPr>
          <w:rFonts w:ascii="Verdana" w:hAnsi="Verdana"/>
          <w:sz w:val="22"/>
          <w:szCs w:val="22"/>
        </w:rPr>
        <w:t xml:space="preserve">los </w:t>
      </w:r>
      <w:r w:rsidR="00E468FD" w:rsidRPr="008A177D">
        <w:rPr>
          <w:rFonts w:ascii="Verdana" w:hAnsi="Verdana"/>
          <w:sz w:val="22"/>
          <w:szCs w:val="22"/>
        </w:rPr>
        <w:t xml:space="preserve">Proponentes </w:t>
      </w:r>
      <w:r w:rsidR="002F44F6" w:rsidRPr="008A177D">
        <w:rPr>
          <w:rFonts w:ascii="Verdana" w:hAnsi="Verdana"/>
          <w:sz w:val="22"/>
          <w:szCs w:val="22"/>
        </w:rPr>
        <w:t>que se les haya impuesto una o más multas o cláusulas penales durante el último año, contado a partir de la fecha prevista para</w:t>
      </w:r>
      <w:r w:rsidR="005E7FC3" w:rsidRPr="008A177D">
        <w:rPr>
          <w:rFonts w:ascii="Verdana" w:hAnsi="Verdana"/>
          <w:sz w:val="22"/>
          <w:szCs w:val="22"/>
        </w:rPr>
        <w:t xml:space="preserve"> el cierre del </w:t>
      </w:r>
      <w:r w:rsidR="006F143B" w:rsidRPr="008A177D">
        <w:rPr>
          <w:rFonts w:ascii="Verdana" w:hAnsi="Verdana"/>
          <w:sz w:val="22"/>
          <w:szCs w:val="22"/>
        </w:rPr>
        <w:t>proceso,</w:t>
      </w:r>
      <w:r w:rsidR="002F44F6" w:rsidRPr="008A177D">
        <w:rPr>
          <w:rFonts w:ascii="Verdana" w:hAnsi="Verdana"/>
          <w:sz w:val="22"/>
          <w:szCs w:val="22"/>
        </w:rPr>
        <w:t xml:space="preserve"> sin importar la cuantía y sin perjuicio de las demás consecuencias derivadas del incumplimiento. Esta reducción también afecta a los </w:t>
      </w:r>
      <w:r w:rsidR="0006009E" w:rsidRPr="008A177D">
        <w:rPr>
          <w:rFonts w:ascii="Verdana" w:hAnsi="Verdana"/>
          <w:sz w:val="22"/>
          <w:szCs w:val="22"/>
        </w:rPr>
        <w:t>C</w:t>
      </w:r>
      <w:r w:rsidR="002F44F6" w:rsidRPr="008A177D">
        <w:rPr>
          <w:rFonts w:ascii="Verdana" w:hAnsi="Verdana"/>
          <w:sz w:val="22"/>
          <w:szCs w:val="22"/>
        </w:rPr>
        <w:t xml:space="preserve">onsorcios y </w:t>
      </w:r>
      <w:r w:rsidR="009715DA" w:rsidRPr="008A177D">
        <w:rPr>
          <w:rFonts w:ascii="Verdana" w:hAnsi="Verdana"/>
          <w:sz w:val="22"/>
          <w:szCs w:val="22"/>
        </w:rPr>
        <w:t xml:space="preserve">a las </w:t>
      </w:r>
      <w:r w:rsidR="0006009E" w:rsidRPr="008A177D">
        <w:rPr>
          <w:rFonts w:ascii="Verdana" w:hAnsi="Verdana"/>
          <w:sz w:val="22"/>
          <w:szCs w:val="22"/>
        </w:rPr>
        <w:t>U</w:t>
      </w:r>
      <w:r w:rsidR="002F44F6" w:rsidRPr="008A177D">
        <w:rPr>
          <w:rFonts w:ascii="Verdana" w:hAnsi="Verdana"/>
          <w:sz w:val="22"/>
          <w:szCs w:val="22"/>
        </w:rPr>
        <w:t xml:space="preserve">niones </w:t>
      </w:r>
      <w:r w:rsidR="0006009E" w:rsidRPr="008A177D">
        <w:rPr>
          <w:rFonts w:ascii="Verdana" w:hAnsi="Verdana"/>
          <w:sz w:val="22"/>
          <w:szCs w:val="22"/>
        </w:rPr>
        <w:t>T</w:t>
      </w:r>
      <w:r w:rsidR="002F44F6" w:rsidRPr="008A177D">
        <w:rPr>
          <w:rFonts w:ascii="Verdana" w:hAnsi="Verdana"/>
          <w:sz w:val="22"/>
          <w:szCs w:val="22"/>
        </w:rPr>
        <w:t xml:space="preserve">emporales si alguno de sus integrantes se encuentra en la situación anterior. </w:t>
      </w:r>
    </w:p>
    <w:p w14:paraId="2DCDE916" w14:textId="77777777" w:rsidR="009D010D" w:rsidRPr="008A177D" w:rsidRDefault="009D010D" w:rsidP="006E76E4">
      <w:pPr>
        <w:pStyle w:val="InviasNormal"/>
        <w:spacing w:before="0" w:after="0"/>
        <w:jc w:val="both"/>
        <w:rPr>
          <w:rFonts w:ascii="Verdana" w:hAnsi="Verdana" w:cs="Arial"/>
          <w:sz w:val="22"/>
          <w:szCs w:val="22"/>
          <w:lang w:val="es-ES" w:eastAsia="es-CO"/>
        </w:rPr>
      </w:pPr>
    </w:p>
    <w:p w14:paraId="57926622" w14:textId="0A71E4CA" w:rsidR="00751456" w:rsidRPr="008A177D" w:rsidRDefault="00480385" w:rsidP="00BF2EB7">
      <w:pPr>
        <w:pStyle w:val="Captulo9"/>
        <w:numPr>
          <w:ilvl w:val="0"/>
          <w:numId w:val="0"/>
        </w:numPr>
        <w:tabs>
          <w:tab w:val="left" w:pos="993"/>
        </w:tabs>
        <w:spacing w:line="240" w:lineRule="auto"/>
        <w:ind w:right="49"/>
        <w:jc w:val="both"/>
        <w:rPr>
          <w:rFonts w:ascii="Verdana" w:hAnsi="Verdana"/>
          <w:sz w:val="22"/>
          <w:szCs w:val="22"/>
          <w:highlight w:val="yellow"/>
          <w:lang w:eastAsia="es-ES"/>
        </w:rPr>
      </w:pPr>
      <w:r w:rsidRPr="008A177D">
        <w:rPr>
          <w:rFonts w:ascii="Verdana" w:hAnsi="Verdana"/>
          <w:b w:val="0"/>
          <w:bCs w:val="0"/>
          <w:color w:val="auto"/>
          <w:sz w:val="22"/>
          <w:szCs w:val="22"/>
          <w:lang w:eastAsia="es-ES"/>
        </w:rPr>
        <w:t xml:space="preserve">La reducción del puntaje antes señalada no se </w:t>
      </w:r>
      <w:r w:rsidR="001D3B68" w:rsidRPr="008A177D">
        <w:rPr>
          <w:rFonts w:ascii="Verdana" w:hAnsi="Verdana"/>
          <w:b w:val="0"/>
          <w:bCs w:val="0"/>
          <w:color w:val="auto"/>
          <w:sz w:val="22"/>
          <w:szCs w:val="22"/>
          <w:lang w:eastAsia="es-ES"/>
        </w:rPr>
        <w:t xml:space="preserve">materializará </w:t>
      </w:r>
      <w:r w:rsidRPr="008A177D">
        <w:rPr>
          <w:rFonts w:ascii="Verdana" w:hAnsi="Verdana"/>
          <w:b w:val="0"/>
          <w:bCs w:val="0"/>
          <w:color w:val="auto"/>
          <w:sz w:val="22"/>
          <w:szCs w:val="22"/>
          <w:lang w:eastAsia="es-ES"/>
        </w:rPr>
        <w:t>en caso de que los actos administrativos que hayan impuesto las multas sean objeto de control jurisdiccional previst</w:t>
      </w:r>
      <w:r w:rsidR="00F51ABD" w:rsidRPr="008A177D">
        <w:rPr>
          <w:rFonts w:ascii="Verdana" w:eastAsia="Times New Roman" w:hAnsi="Verdana" w:cs="Times New Roman"/>
          <w:b w:val="0"/>
          <w:color w:val="auto"/>
          <w:sz w:val="22"/>
          <w:szCs w:val="22"/>
          <w:lang w:eastAsia="es-ES"/>
        </w:rPr>
        <w:t>o</w:t>
      </w:r>
      <w:r w:rsidRPr="008A177D">
        <w:rPr>
          <w:rFonts w:ascii="Verdana" w:hAnsi="Verdana"/>
          <w:b w:val="0"/>
          <w:bCs w:val="0"/>
          <w:color w:val="auto"/>
          <w:sz w:val="22"/>
          <w:szCs w:val="22"/>
          <w:lang w:eastAsia="es-ES"/>
        </w:rPr>
        <w:t xml:space="preserve">s en la Ley 1437 de 2011 o las normas que la modifiquen, adicionen o sustituyan. Además, se aplicará sin perjuicio de lo </w:t>
      </w:r>
      <w:r w:rsidR="00E02AA5" w:rsidRPr="008A177D">
        <w:rPr>
          <w:rFonts w:ascii="Verdana" w:eastAsia="Times New Roman" w:hAnsi="Verdana" w:cs="Times New Roman"/>
          <w:b w:val="0"/>
          <w:color w:val="auto"/>
          <w:sz w:val="22"/>
          <w:szCs w:val="22"/>
          <w:lang w:eastAsia="es-ES"/>
        </w:rPr>
        <w:t>dispuesto</w:t>
      </w:r>
      <w:r w:rsidRPr="008A177D">
        <w:rPr>
          <w:rFonts w:ascii="Verdana" w:hAnsi="Verdana"/>
          <w:b w:val="0"/>
          <w:bCs w:val="0"/>
          <w:color w:val="auto"/>
          <w:sz w:val="22"/>
          <w:szCs w:val="22"/>
          <w:lang w:eastAsia="es-ES"/>
        </w:rPr>
        <w:t xml:space="preserve"> en el artículo 6 de la Ley 2020 de 2020.</w:t>
      </w:r>
      <w:r w:rsidR="00F04895" w:rsidRPr="008A177D">
        <w:rPr>
          <w:rFonts w:ascii="Verdana" w:hAnsi="Verdana"/>
          <w:b w:val="0"/>
          <w:bCs w:val="0"/>
          <w:color w:val="auto"/>
          <w:sz w:val="22"/>
          <w:szCs w:val="22"/>
          <w:lang w:eastAsia="es-ES"/>
        </w:rPr>
        <w:t xml:space="preserve"> Lo anterior, de conformidad con el artículo 58 de la Ley 2195 de 2022 y las normas que lo modifiquen</w:t>
      </w:r>
      <w:r w:rsidR="001D3B68" w:rsidRPr="008A177D">
        <w:rPr>
          <w:rFonts w:ascii="Verdana" w:hAnsi="Verdana"/>
          <w:b w:val="0"/>
          <w:bCs w:val="0"/>
          <w:color w:val="auto"/>
          <w:sz w:val="22"/>
          <w:szCs w:val="22"/>
          <w:lang w:eastAsia="es-ES"/>
        </w:rPr>
        <w:t>, sustituyan, adicionen</w:t>
      </w:r>
      <w:r w:rsidR="00F04895" w:rsidRPr="008A177D">
        <w:rPr>
          <w:rFonts w:ascii="Verdana" w:hAnsi="Verdana"/>
          <w:b w:val="0"/>
          <w:bCs w:val="0"/>
          <w:color w:val="auto"/>
          <w:sz w:val="22"/>
          <w:szCs w:val="22"/>
          <w:lang w:eastAsia="es-ES"/>
        </w:rPr>
        <w:t xml:space="preserve"> o reglamenten. </w:t>
      </w:r>
    </w:p>
    <w:p w14:paraId="5D5E6E4F" w14:textId="473D792E" w:rsidR="00771C55" w:rsidRPr="008A177D" w:rsidRDefault="00D075B5" w:rsidP="00BF2EB7">
      <w:pPr>
        <w:jc w:val="both"/>
        <w:outlineLvl w:val="1"/>
        <w:rPr>
          <w:rFonts w:ascii="Verdana" w:hAnsi="Verdana"/>
          <w:b/>
          <w:sz w:val="22"/>
          <w:szCs w:val="22"/>
        </w:rPr>
      </w:pPr>
      <w:bookmarkStart w:id="818" w:name="_Toc108082922"/>
      <w:bookmarkStart w:id="819" w:name="_Toc208767632"/>
      <w:bookmarkStart w:id="820" w:name="_Toc40113356"/>
      <w:r w:rsidRPr="008A177D">
        <w:rPr>
          <w:rFonts w:ascii="Verdana" w:hAnsi="Verdana"/>
          <w:b/>
          <w:sz w:val="22"/>
          <w:szCs w:val="22"/>
        </w:rPr>
        <w:lastRenderedPageBreak/>
        <w:t xml:space="preserve">4.1 </w:t>
      </w:r>
      <w:r w:rsidR="00771C55" w:rsidRPr="008A177D">
        <w:rPr>
          <w:rFonts w:ascii="Verdana" w:hAnsi="Verdana"/>
          <w:b/>
          <w:sz w:val="22"/>
          <w:szCs w:val="22"/>
        </w:rPr>
        <w:t xml:space="preserve">FORMA DE VERIFICACIÓN Y ASIGNACIÓN DE PUNTAJE </w:t>
      </w:r>
      <w:r w:rsidR="00985F24" w:rsidRPr="008A177D">
        <w:rPr>
          <w:rFonts w:ascii="Verdana" w:hAnsi="Verdana"/>
          <w:b/>
          <w:sz w:val="22"/>
          <w:szCs w:val="22"/>
        </w:rPr>
        <w:t xml:space="preserve">POR </w:t>
      </w:r>
      <w:r w:rsidR="00771C55" w:rsidRPr="008A177D">
        <w:rPr>
          <w:rFonts w:ascii="Verdana" w:hAnsi="Verdana"/>
          <w:b/>
          <w:sz w:val="22"/>
          <w:szCs w:val="22"/>
        </w:rPr>
        <w:t>LA EXPERIENCIA DEL PROPONENTE</w:t>
      </w:r>
      <w:bookmarkEnd w:id="818"/>
      <w:bookmarkEnd w:id="819"/>
    </w:p>
    <w:bookmarkEnd w:id="817"/>
    <w:bookmarkEnd w:id="820"/>
    <w:p w14:paraId="7ECE4546" w14:textId="77777777" w:rsidR="00481F90" w:rsidRPr="008A177D" w:rsidRDefault="00481F90" w:rsidP="00BF2EB7">
      <w:pPr>
        <w:jc w:val="both"/>
        <w:rPr>
          <w:rFonts w:ascii="Verdana" w:eastAsia="Arial" w:hAnsi="Verdana" w:cs="Arial"/>
          <w:sz w:val="22"/>
          <w:szCs w:val="22"/>
        </w:rPr>
      </w:pPr>
    </w:p>
    <w:p w14:paraId="65B7FCB8" w14:textId="21BE9C1C" w:rsidR="00F93BEE" w:rsidRPr="008A177D" w:rsidRDefault="00846C6D" w:rsidP="00BF2EB7">
      <w:pPr>
        <w:jc w:val="both"/>
        <w:rPr>
          <w:rFonts w:ascii="Verdana" w:eastAsia="Arial" w:hAnsi="Verdana" w:cs="Arial"/>
          <w:sz w:val="22"/>
          <w:szCs w:val="22"/>
          <w:lang w:eastAsia="es-ES"/>
        </w:rPr>
      </w:pPr>
      <w:bookmarkStart w:id="821" w:name="_Toc58490518"/>
      <w:bookmarkStart w:id="822" w:name="_Toc58490834"/>
      <w:bookmarkStart w:id="823" w:name="_Toc58491132"/>
      <w:bookmarkStart w:id="824" w:name="_Toc58490519"/>
      <w:bookmarkStart w:id="825" w:name="_Toc58490835"/>
      <w:bookmarkStart w:id="826" w:name="_Toc58491133"/>
      <w:bookmarkStart w:id="827" w:name="_Toc58490520"/>
      <w:bookmarkStart w:id="828" w:name="_Toc58490836"/>
      <w:bookmarkStart w:id="829" w:name="_Toc58491134"/>
      <w:bookmarkStart w:id="830" w:name="_Toc58490521"/>
      <w:bookmarkStart w:id="831" w:name="_Toc58490837"/>
      <w:bookmarkStart w:id="832" w:name="_Toc58491135"/>
      <w:bookmarkStart w:id="833" w:name="_Toc58490522"/>
      <w:bookmarkStart w:id="834" w:name="_Toc58490838"/>
      <w:bookmarkStart w:id="835" w:name="_Toc58491136"/>
      <w:bookmarkStart w:id="836" w:name="_Toc58490523"/>
      <w:bookmarkStart w:id="837" w:name="_Toc58490839"/>
      <w:bookmarkStart w:id="838" w:name="_Toc58491137"/>
      <w:bookmarkStart w:id="839" w:name="_Toc58490524"/>
      <w:bookmarkStart w:id="840" w:name="_Toc58490840"/>
      <w:bookmarkStart w:id="841" w:name="_Toc58491138"/>
      <w:bookmarkStart w:id="842" w:name="_Toc58490525"/>
      <w:bookmarkStart w:id="843" w:name="_Toc58490841"/>
      <w:bookmarkStart w:id="844" w:name="_Toc58491139"/>
      <w:bookmarkStart w:id="845" w:name="_Toc58490526"/>
      <w:bookmarkStart w:id="846" w:name="_Toc58490842"/>
      <w:bookmarkStart w:id="847" w:name="_Toc58491140"/>
      <w:bookmarkStart w:id="848" w:name="_Toc58490527"/>
      <w:bookmarkStart w:id="849" w:name="_Toc58490843"/>
      <w:bookmarkStart w:id="850" w:name="_Toc58491141"/>
      <w:bookmarkStart w:id="851" w:name="_Toc58490528"/>
      <w:bookmarkStart w:id="852" w:name="_Toc58490844"/>
      <w:bookmarkStart w:id="853" w:name="_Toc58491142"/>
      <w:bookmarkStart w:id="854" w:name="_Toc58490529"/>
      <w:bookmarkStart w:id="855" w:name="_Toc58490845"/>
      <w:bookmarkStart w:id="856" w:name="_Toc58491143"/>
      <w:bookmarkStart w:id="857" w:name="_Toc58490530"/>
      <w:bookmarkStart w:id="858" w:name="_Toc58490846"/>
      <w:bookmarkStart w:id="859" w:name="_Toc58491144"/>
      <w:bookmarkStart w:id="860" w:name="_Toc58490531"/>
      <w:bookmarkStart w:id="861" w:name="_Toc58490847"/>
      <w:bookmarkStart w:id="862" w:name="_Toc58491145"/>
      <w:bookmarkStart w:id="863" w:name="_Toc58490532"/>
      <w:bookmarkStart w:id="864" w:name="_Toc58490848"/>
      <w:bookmarkStart w:id="865" w:name="_Toc58491146"/>
      <w:bookmarkStart w:id="866" w:name="_Toc35616398"/>
      <w:bookmarkStart w:id="867" w:name="_Toc35616725"/>
      <w:bookmarkStart w:id="868" w:name="_Toc35616399"/>
      <w:bookmarkStart w:id="869" w:name="_Toc35616726"/>
      <w:bookmarkStart w:id="870" w:name="_Toc35616400"/>
      <w:bookmarkStart w:id="871" w:name="_Toc35616727"/>
      <w:bookmarkStart w:id="872" w:name="_Toc35616401"/>
      <w:bookmarkStart w:id="873" w:name="_Toc35616728"/>
      <w:bookmarkStart w:id="874" w:name="_Toc35616402"/>
      <w:bookmarkStart w:id="875" w:name="_Toc35616729"/>
      <w:bookmarkStart w:id="876" w:name="_Toc35616403"/>
      <w:bookmarkStart w:id="877" w:name="_Toc35616730"/>
      <w:bookmarkStart w:id="878" w:name="_Toc35616404"/>
      <w:bookmarkStart w:id="879" w:name="_Toc35616731"/>
      <w:bookmarkStart w:id="880" w:name="_Toc35616405"/>
      <w:bookmarkStart w:id="881" w:name="_Toc35616732"/>
      <w:bookmarkStart w:id="882" w:name="_Toc35616406"/>
      <w:bookmarkStart w:id="883" w:name="_Toc35616733"/>
      <w:bookmarkStart w:id="884" w:name="_Toc35616407"/>
      <w:bookmarkStart w:id="885" w:name="_Toc35616734"/>
      <w:bookmarkStart w:id="886" w:name="_Toc35616408"/>
      <w:bookmarkStart w:id="887" w:name="_Toc35616735"/>
      <w:bookmarkStart w:id="888" w:name="_Toc35616409"/>
      <w:bookmarkStart w:id="889" w:name="_Toc35616736"/>
      <w:bookmarkStart w:id="890" w:name="_Toc58490533"/>
      <w:bookmarkStart w:id="891" w:name="_Toc58490849"/>
      <w:bookmarkStart w:id="892" w:name="_Toc58491147"/>
      <w:bookmarkStart w:id="893" w:name="_Toc58490534"/>
      <w:bookmarkStart w:id="894" w:name="_Toc58490850"/>
      <w:bookmarkStart w:id="895" w:name="_Toc58491148"/>
      <w:bookmarkStart w:id="896" w:name="_Toc58490535"/>
      <w:bookmarkStart w:id="897" w:name="_Toc58490851"/>
      <w:bookmarkStart w:id="898" w:name="_Toc58491149"/>
      <w:bookmarkStart w:id="899" w:name="_Toc58490536"/>
      <w:bookmarkStart w:id="900" w:name="_Toc58490852"/>
      <w:bookmarkStart w:id="901" w:name="_Toc58491150"/>
      <w:bookmarkStart w:id="902" w:name="_Toc58490537"/>
      <w:bookmarkStart w:id="903" w:name="_Toc58490853"/>
      <w:bookmarkStart w:id="904" w:name="_Toc58491151"/>
      <w:bookmarkStart w:id="905" w:name="_Toc58490538"/>
      <w:bookmarkStart w:id="906" w:name="_Toc58490854"/>
      <w:bookmarkStart w:id="907" w:name="_Toc58491152"/>
      <w:bookmarkStart w:id="908" w:name="_Toc58490539"/>
      <w:bookmarkStart w:id="909" w:name="_Toc58490855"/>
      <w:bookmarkStart w:id="910" w:name="_Toc58491153"/>
      <w:bookmarkStart w:id="911" w:name="_Toc58490540"/>
      <w:bookmarkStart w:id="912" w:name="_Toc58490856"/>
      <w:bookmarkStart w:id="913" w:name="_Toc58491154"/>
      <w:bookmarkStart w:id="914" w:name="_Toc58490541"/>
      <w:bookmarkStart w:id="915" w:name="_Toc58490857"/>
      <w:bookmarkStart w:id="916" w:name="_Toc58491155"/>
      <w:bookmarkStart w:id="917" w:name="_Toc58490542"/>
      <w:bookmarkStart w:id="918" w:name="_Toc58490858"/>
      <w:bookmarkStart w:id="919" w:name="_Toc58491156"/>
      <w:bookmarkStart w:id="920" w:name="_Toc58490543"/>
      <w:bookmarkStart w:id="921" w:name="_Toc58490859"/>
      <w:bookmarkStart w:id="922" w:name="_Toc58491157"/>
      <w:bookmarkStart w:id="923" w:name="_Toc58490544"/>
      <w:bookmarkStart w:id="924" w:name="_Toc58490860"/>
      <w:bookmarkStart w:id="925" w:name="_Toc58491158"/>
      <w:bookmarkStart w:id="926" w:name="_Toc58490545"/>
      <w:bookmarkStart w:id="927" w:name="_Toc58490861"/>
      <w:bookmarkStart w:id="928" w:name="_Toc58491159"/>
      <w:bookmarkStart w:id="929" w:name="_Toc58490546"/>
      <w:bookmarkStart w:id="930" w:name="_Toc58490862"/>
      <w:bookmarkStart w:id="931" w:name="_Toc58491160"/>
      <w:bookmarkStart w:id="932" w:name="_Toc35616411"/>
      <w:bookmarkStart w:id="933" w:name="_Toc35616738"/>
      <w:bookmarkStart w:id="934" w:name="_Toc35616412"/>
      <w:bookmarkStart w:id="935" w:name="_Toc35616739"/>
      <w:bookmarkStart w:id="936" w:name="_Toc35616413"/>
      <w:bookmarkStart w:id="937" w:name="_Toc35616740"/>
      <w:bookmarkStart w:id="938" w:name="_Toc58490547"/>
      <w:bookmarkStart w:id="939" w:name="_Toc58490863"/>
      <w:bookmarkStart w:id="940" w:name="_Toc58491161"/>
      <w:bookmarkStart w:id="941" w:name="_Toc58490548"/>
      <w:bookmarkStart w:id="942" w:name="_Toc58490864"/>
      <w:bookmarkStart w:id="943" w:name="_Toc58491162"/>
      <w:bookmarkStart w:id="944" w:name="_Toc58490574"/>
      <w:bookmarkStart w:id="945" w:name="_Toc58490890"/>
      <w:bookmarkStart w:id="946" w:name="_Toc58491188"/>
      <w:bookmarkStart w:id="947" w:name="_Toc58490575"/>
      <w:bookmarkStart w:id="948" w:name="_Toc58490891"/>
      <w:bookmarkStart w:id="949" w:name="_Toc58491189"/>
      <w:bookmarkStart w:id="950" w:name="_Toc58490576"/>
      <w:bookmarkStart w:id="951" w:name="_Toc58490892"/>
      <w:bookmarkStart w:id="952" w:name="_Toc58491190"/>
      <w:bookmarkStart w:id="953" w:name="_Toc58490577"/>
      <w:bookmarkStart w:id="954" w:name="_Toc58490893"/>
      <w:bookmarkStart w:id="955" w:name="_Toc58491191"/>
      <w:bookmarkStart w:id="956" w:name="_Toc58490578"/>
      <w:bookmarkStart w:id="957" w:name="_Toc58490894"/>
      <w:bookmarkStart w:id="958" w:name="_Toc58491192"/>
      <w:bookmarkStart w:id="959" w:name="_Toc58490579"/>
      <w:bookmarkStart w:id="960" w:name="_Toc58490895"/>
      <w:bookmarkStart w:id="961" w:name="_Toc58491193"/>
      <w:bookmarkStart w:id="962" w:name="_Toc58490580"/>
      <w:bookmarkStart w:id="963" w:name="_Toc58490896"/>
      <w:bookmarkStart w:id="964" w:name="_Toc58491194"/>
      <w:bookmarkStart w:id="965" w:name="_Toc58490581"/>
      <w:bookmarkStart w:id="966" w:name="_Toc58490897"/>
      <w:bookmarkStart w:id="967" w:name="_Toc58491195"/>
      <w:bookmarkStart w:id="968" w:name="_Toc58490582"/>
      <w:bookmarkStart w:id="969" w:name="_Toc58490898"/>
      <w:bookmarkStart w:id="970" w:name="_Toc58491196"/>
      <w:bookmarkStart w:id="971" w:name="_Toc58490583"/>
      <w:bookmarkStart w:id="972" w:name="_Toc58490899"/>
      <w:bookmarkStart w:id="973" w:name="_Toc58491197"/>
      <w:bookmarkStart w:id="974" w:name="_Toc58490584"/>
      <w:bookmarkStart w:id="975" w:name="_Toc58490900"/>
      <w:bookmarkStart w:id="976" w:name="_Toc58491198"/>
      <w:bookmarkStart w:id="977" w:name="_Toc58490585"/>
      <w:bookmarkStart w:id="978" w:name="_Toc58490901"/>
      <w:bookmarkStart w:id="979" w:name="_Toc58491199"/>
      <w:bookmarkStart w:id="980" w:name="_Toc58490586"/>
      <w:bookmarkStart w:id="981" w:name="_Toc58490902"/>
      <w:bookmarkStart w:id="982" w:name="_Toc58491200"/>
      <w:bookmarkStart w:id="983" w:name="_Toc58490587"/>
      <w:bookmarkStart w:id="984" w:name="_Toc58490903"/>
      <w:bookmarkStart w:id="985" w:name="_Toc58491201"/>
      <w:bookmarkStart w:id="986" w:name="_Toc58490588"/>
      <w:bookmarkStart w:id="987" w:name="_Toc58490904"/>
      <w:bookmarkStart w:id="988" w:name="_Toc58491202"/>
      <w:bookmarkStart w:id="989" w:name="_Toc58490589"/>
      <w:bookmarkStart w:id="990" w:name="_Toc58490905"/>
      <w:bookmarkStart w:id="991" w:name="_Toc58491203"/>
      <w:bookmarkStart w:id="992" w:name="_Toc58490590"/>
      <w:bookmarkStart w:id="993" w:name="_Toc58490906"/>
      <w:bookmarkStart w:id="994" w:name="_Toc58491204"/>
      <w:bookmarkStart w:id="995" w:name="_Toc58490591"/>
      <w:bookmarkStart w:id="996" w:name="_Toc58490907"/>
      <w:bookmarkStart w:id="997" w:name="_Toc58491205"/>
      <w:bookmarkStart w:id="998" w:name="_Toc58490592"/>
      <w:bookmarkStart w:id="999" w:name="_Toc58490908"/>
      <w:bookmarkStart w:id="1000" w:name="_Toc58491206"/>
      <w:bookmarkStart w:id="1001" w:name="_Toc58490593"/>
      <w:bookmarkStart w:id="1002" w:name="_Toc58490909"/>
      <w:bookmarkStart w:id="1003" w:name="_Toc58491207"/>
      <w:bookmarkStart w:id="1004" w:name="_Toc58490594"/>
      <w:bookmarkStart w:id="1005" w:name="_Toc58490910"/>
      <w:bookmarkStart w:id="1006" w:name="_Toc58491208"/>
      <w:bookmarkStart w:id="1007" w:name="_Toc48204169"/>
      <w:bookmarkStart w:id="1008" w:name="_Toc58490595"/>
      <w:bookmarkStart w:id="1009" w:name="_Toc58490911"/>
      <w:bookmarkStart w:id="1010" w:name="_Toc58491209"/>
      <w:bookmarkStart w:id="1011" w:name="_Toc58490596"/>
      <w:bookmarkStart w:id="1012" w:name="_Toc58490912"/>
      <w:bookmarkStart w:id="1013" w:name="_Toc58491210"/>
      <w:bookmarkStart w:id="1014" w:name="_Toc58490597"/>
      <w:bookmarkStart w:id="1015" w:name="_Toc58490913"/>
      <w:bookmarkStart w:id="1016" w:name="_Toc58491211"/>
      <w:bookmarkStart w:id="1017" w:name="_Toc58490598"/>
      <w:bookmarkStart w:id="1018" w:name="_Toc58490914"/>
      <w:bookmarkStart w:id="1019" w:name="_Toc58491212"/>
      <w:bookmarkStart w:id="1020" w:name="_Toc58490599"/>
      <w:bookmarkStart w:id="1021" w:name="_Toc58490915"/>
      <w:bookmarkStart w:id="1022" w:name="_Toc58491213"/>
      <w:bookmarkStart w:id="1023" w:name="_Toc58490600"/>
      <w:bookmarkStart w:id="1024" w:name="_Toc58490916"/>
      <w:bookmarkStart w:id="1025" w:name="_Toc58491214"/>
      <w:bookmarkStart w:id="1026" w:name="_Toc58490601"/>
      <w:bookmarkStart w:id="1027" w:name="_Toc58490917"/>
      <w:bookmarkStart w:id="1028" w:name="_Toc58491215"/>
      <w:bookmarkStart w:id="1029" w:name="_Toc58490602"/>
      <w:bookmarkStart w:id="1030" w:name="_Toc58490918"/>
      <w:bookmarkStart w:id="1031" w:name="_Toc58491216"/>
      <w:bookmarkStart w:id="1032" w:name="_Toc58490603"/>
      <w:bookmarkStart w:id="1033" w:name="_Toc58490919"/>
      <w:bookmarkStart w:id="1034" w:name="_Toc58491217"/>
      <w:bookmarkStart w:id="1035" w:name="_Toc58490604"/>
      <w:bookmarkStart w:id="1036" w:name="_Toc58490920"/>
      <w:bookmarkStart w:id="1037" w:name="_Toc58491218"/>
      <w:bookmarkStart w:id="1038" w:name="_Toc58490605"/>
      <w:bookmarkStart w:id="1039" w:name="_Toc58490921"/>
      <w:bookmarkStart w:id="1040" w:name="_Toc58491219"/>
      <w:bookmarkStart w:id="1041" w:name="_Toc58490606"/>
      <w:bookmarkStart w:id="1042" w:name="_Toc58490922"/>
      <w:bookmarkStart w:id="1043" w:name="_Toc58491220"/>
      <w:bookmarkStart w:id="1044" w:name="_Toc58490607"/>
      <w:bookmarkStart w:id="1045" w:name="_Toc58490923"/>
      <w:bookmarkStart w:id="1046" w:name="_Toc58491221"/>
      <w:bookmarkStart w:id="1047" w:name="_Toc58490608"/>
      <w:bookmarkStart w:id="1048" w:name="_Toc58490924"/>
      <w:bookmarkStart w:id="1049" w:name="_Toc58491222"/>
      <w:bookmarkStart w:id="1050" w:name="_Toc58490609"/>
      <w:bookmarkStart w:id="1051" w:name="_Toc58490925"/>
      <w:bookmarkStart w:id="1052" w:name="_Toc58491223"/>
      <w:bookmarkStart w:id="1053" w:name="_Toc58490610"/>
      <w:bookmarkStart w:id="1054" w:name="_Toc58490926"/>
      <w:bookmarkStart w:id="1055" w:name="_Toc58491224"/>
      <w:bookmarkStart w:id="1056" w:name="_Toc58490611"/>
      <w:bookmarkStart w:id="1057" w:name="_Toc58490927"/>
      <w:bookmarkStart w:id="1058" w:name="_Toc58491225"/>
      <w:bookmarkStart w:id="1059" w:name="_Toc58490612"/>
      <w:bookmarkStart w:id="1060" w:name="_Toc58490928"/>
      <w:bookmarkStart w:id="1061" w:name="_Toc58491226"/>
      <w:bookmarkStart w:id="1062" w:name="_Toc58490613"/>
      <w:bookmarkStart w:id="1063" w:name="_Toc58490929"/>
      <w:bookmarkStart w:id="1064" w:name="_Toc58491227"/>
      <w:bookmarkStart w:id="1065" w:name="_Toc58490614"/>
      <w:bookmarkStart w:id="1066" w:name="_Toc58490930"/>
      <w:bookmarkStart w:id="1067" w:name="_Toc58491228"/>
      <w:bookmarkStart w:id="1068" w:name="_Toc58490615"/>
      <w:bookmarkStart w:id="1069" w:name="_Toc58490931"/>
      <w:bookmarkStart w:id="1070" w:name="_Toc58491229"/>
      <w:bookmarkStart w:id="1071" w:name="_Toc58490616"/>
      <w:bookmarkStart w:id="1072" w:name="_Toc58490932"/>
      <w:bookmarkStart w:id="1073" w:name="_Toc58491230"/>
      <w:bookmarkStart w:id="1074" w:name="_Toc58490617"/>
      <w:bookmarkStart w:id="1075" w:name="_Toc58490933"/>
      <w:bookmarkStart w:id="1076" w:name="_Toc58491231"/>
      <w:bookmarkStart w:id="1077" w:name="_Toc58490618"/>
      <w:bookmarkStart w:id="1078" w:name="_Toc58490934"/>
      <w:bookmarkStart w:id="1079" w:name="_Toc58491232"/>
      <w:bookmarkStart w:id="1080" w:name="_Toc58490619"/>
      <w:bookmarkStart w:id="1081" w:name="_Toc58490935"/>
      <w:bookmarkStart w:id="1082" w:name="_Toc58491233"/>
      <w:bookmarkStart w:id="1083" w:name="_Toc58490620"/>
      <w:bookmarkStart w:id="1084" w:name="_Toc58490936"/>
      <w:bookmarkStart w:id="1085" w:name="_Toc58491234"/>
      <w:bookmarkStart w:id="1086" w:name="_Toc58490621"/>
      <w:bookmarkStart w:id="1087" w:name="_Toc58490937"/>
      <w:bookmarkStart w:id="1088" w:name="_Toc58491235"/>
      <w:bookmarkStart w:id="1089" w:name="_Toc58490622"/>
      <w:bookmarkStart w:id="1090" w:name="_Toc58490938"/>
      <w:bookmarkStart w:id="1091" w:name="_Toc58491236"/>
      <w:bookmarkStart w:id="1092" w:name="_Toc58490623"/>
      <w:bookmarkStart w:id="1093" w:name="_Toc58490939"/>
      <w:bookmarkStart w:id="1094" w:name="_Toc58491237"/>
      <w:bookmarkStart w:id="1095" w:name="_Toc58490624"/>
      <w:bookmarkStart w:id="1096" w:name="_Toc58490940"/>
      <w:bookmarkStart w:id="1097" w:name="_Toc58491238"/>
      <w:bookmarkStart w:id="1098" w:name="_Toc58490625"/>
      <w:bookmarkStart w:id="1099" w:name="_Toc58490941"/>
      <w:bookmarkStart w:id="1100" w:name="_Toc58491239"/>
      <w:bookmarkStart w:id="1101" w:name="_Toc58490626"/>
      <w:bookmarkStart w:id="1102" w:name="_Toc58490942"/>
      <w:bookmarkStart w:id="1103" w:name="_Toc58491240"/>
      <w:bookmarkStart w:id="1104" w:name="_Toc58490627"/>
      <w:bookmarkStart w:id="1105" w:name="_Toc58490943"/>
      <w:bookmarkStart w:id="1106" w:name="_Toc58491241"/>
      <w:bookmarkStart w:id="1107" w:name="_Toc58490628"/>
      <w:bookmarkStart w:id="1108" w:name="_Toc58490944"/>
      <w:bookmarkStart w:id="1109" w:name="_Toc58491242"/>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sidRPr="008A177D">
        <w:rPr>
          <w:rFonts w:ascii="Verdana" w:eastAsia="Arial" w:hAnsi="Verdana" w:cs="Arial"/>
          <w:sz w:val="22"/>
          <w:szCs w:val="22"/>
          <w:lang w:eastAsia="es-ES"/>
        </w:rPr>
        <w:t xml:space="preserve">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w:t>
      </w:r>
      <w:r w:rsidR="000C14F8" w:rsidRPr="008A177D">
        <w:rPr>
          <w:rFonts w:ascii="Verdana" w:eastAsia="Arial" w:hAnsi="Verdana" w:cs="Arial"/>
          <w:sz w:val="22"/>
          <w:szCs w:val="22"/>
          <w:lang w:eastAsia="es-ES"/>
        </w:rPr>
        <w:t>evaluará</w:t>
      </w:r>
      <w:r w:rsidRPr="008A177D">
        <w:rPr>
          <w:rFonts w:ascii="Verdana" w:eastAsia="Arial" w:hAnsi="Verdana" w:cs="Arial"/>
          <w:sz w:val="22"/>
          <w:szCs w:val="22"/>
          <w:lang w:eastAsia="es-ES"/>
        </w:rPr>
        <w:t xml:space="preserve"> la experiencia del </w:t>
      </w:r>
      <w:r w:rsidR="1B9163E0" w:rsidRPr="008A177D">
        <w:rPr>
          <w:rFonts w:ascii="Verdana" w:eastAsia="Arial" w:hAnsi="Verdana" w:cs="Arial"/>
          <w:sz w:val="22"/>
          <w:szCs w:val="22"/>
          <w:lang w:eastAsia="es-ES"/>
        </w:rPr>
        <w:t>P</w:t>
      </w:r>
      <w:r w:rsidR="5EBCF5F5" w:rsidRPr="008A177D">
        <w:rPr>
          <w:rFonts w:ascii="Verdana" w:eastAsia="Arial" w:hAnsi="Verdana" w:cs="Arial"/>
          <w:sz w:val="22"/>
          <w:szCs w:val="22"/>
          <w:lang w:eastAsia="es-ES"/>
        </w:rPr>
        <w:t>roponente</w:t>
      </w:r>
      <w:r w:rsidRPr="008A177D">
        <w:rPr>
          <w:rFonts w:ascii="Verdana" w:eastAsia="Arial" w:hAnsi="Verdana" w:cs="Arial"/>
          <w:sz w:val="22"/>
          <w:szCs w:val="22"/>
          <w:lang w:eastAsia="es-ES"/>
        </w:rPr>
        <w:t xml:space="preserve"> de acuerdo con los siguientes pasos:</w:t>
      </w:r>
    </w:p>
    <w:p w14:paraId="55E4B4FE" w14:textId="63E587C5" w:rsidR="2F36932B" w:rsidRPr="008A177D" w:rsidRDefault="03CEAEB7" w:rsidP="00D91F94">
      <w:pPr>
        <w:numPr>
          <w:ilvl w:val="0"/>
          <w:numId w:val="41"/>
        </w:numPr>
        <w:contextualSpacing/>
        <w:jc w:val="both"/>
        <w:rPr>
          <w:rFonts w:ascii="Verdana" w:eastAsiaTheme="minorEastAsia" w:hAnsi="Verdana" w:cstheme="minorBidi"/>
          <w:sz w:val="22"/>
          <w:szCs w:val="22"/>
          <w:lang w:eastAsia="es-ES"/>
        </w:rPr>
      </w:pPr>
      <w:r w:rsidRPr="008A177D">
        <w:rPr>
          <w:rFonts w:ascii="Verdana" w:eastAsia="Arial" w:hAnsi="Verdana" w:cs="Arial"/>
          <w:sz w:val="22"/>
          <w:szCs w:val="22"/>
          <w:lang w:eastAsia="es-ES"/>
        </w:rPr>
        <w:t xml:space="preserve">El </w:t>
      </w:r>
      <w:r w:rsidR="13993260" w:rsidRPr="008A177D">
        <w:rPr>
          <w:rFonts w:ascii="Verdana" w:eastAsia="Arial" w:hAnsi="Verdana" w:cs="Arial"/>
          <w:sz w:val="22"/>
          <w:szCs w:val="22"/>
          <w:lang w:eastAsia="es-ES"/>
        </w:rPr>
        <w:t>P</w:t>
      </w:r>
      <w:r w:rsidRPr="008A177D">
        <w:rPr>
          <w:rFonts w:ascii="Verdana" w:eastAsia="Arial" w:hAnsi="Verdana" w:cs="Arial"/>
          <w:sz w:val="22"/>
          <w:szCs w:val="22"/>
          <w:lang w:eastAsia="es-ES"/>
        </w:rPr>
        <w:t>roponente c</w:t>
      </w:r>
      <w:r w:rsidR="0BDC6D4B" w:rsidRPr="008A177D">
        <w:rPr>
          <w:rFonts w:ascii="Verdana" w:eastAsia="Arial" w:hAnsi="Verdana" w:cs="Arial"/>
          <w:sz w:val="22"/>
          <w:szCs w:val="22"/>
          <w:lang w:eastAsia="es-ES"/>
        </w:rPr>
        <w:t>umplir</w:t>
      </w:r>
      <w:r w:rsidRPr="008A177D">
        <w:rPr>
          <w:rFonts w:ascii="Verdana" w:eastAsia="Arial" w:hAnsi="Verdana" w:cs="Arial"/>
          <w:sz w:val="22"/>
          <w:szCs w:val="22"/>
          <w:lang w:eastAsia="es-ES"/>
        </w:rPr>
        <w:t>á</w:t>
      </w:r>
      <w:r w:rsidR="0BDC6D4B" w:rsidRPr="008A177D">
        <w:rPr>
          <w:rFonts w:ascii="Verdana" w:eastAsia="Arial" w:hAnsi="Verdana" w:cs="Arial"/>
          <w:sz w:val="22"/>
          <w:szCs w:val="22"/>
          <w:lang w:eastAsia="es-ES"/>
        </w:rPr>
        <w:t xml:space="preserve"> con la exigencia mínima de experiencia </w:t>
      </w:r>
      <w:r w:rsidR="167384BE" w:rsidRPr="008A177D">
        <w:rPr>
          <w:rFonts w:ascii="Verdana" w:eastAsia="Arial" w:hAnsi="Verdana" w:cs="Arial"/>
          <w:sz w:val="22"/>
          <w:szCs w:val="22"/>
          <w:lang w:eastAsia="es-ES"/>
        </w:rPr>
        <w:t>prevista</w:t>
      </w:r>
      <w:r w:rsidR="0BDC6D4B" w:rsidRPr="008A177D">
        <w:rPr>
          <w:rFonts w:ascii="Verdana" w:eastAsia="Arial" w:hAnsi="Verdana" w:cs="Arial"/>
          <w:sz w:val="22"/>
          <w:szCs w:val="22"/>
          <w:lang w:eastAsia="es-ES"/>
        </w:rPr>
        <w:t xml:space="preserve"> en el numeral 3.8.1</w:t>
      </w:r>
      <w:r w:rsidR="62B4D1FB" w:rsidRPr="008A177D">
        <w:rPr>
          <w:rFonts w:ascii="Verdana" w:eastAsia="Arial" w:hAnsi="Verdana" w:cs="Arial"/>
          <w:sz w:val="22"/>
          <w:szCs w:val="22"/>
          <w:lang w:eastAsia="es-ES"/>
        </w:rPr>
        <w:t>.</w:t>
      </w:r>
      <w:r w:rsidR="2AA1D1A1" w:rsidRPr="008A177D">
        <w:rPr>
          <w:rFonts w:ascii="Verdana" w:eastAsia="Arial" w:hAnsi="Verdana" w:cs="Arial"/>
          <w:sz w:val="22"/>
          <w:szCs w:val="22"/>
          <w:lang w:eastAsia="es-ES"/>
        </w:rPr>
        <w:t xml:space="preserve"> del </w:t>
      </w:r>
      <w:r w:rsidR="0BB77F5B" w:rsidRPr="008A177D">
        <w:rPr>
          <w:rFonts w:ascii="Verdana" w:eastAsia="Arial" w:hAnsi="Verdana" w:cs="Arial"/>
          <w:sz w:val="22"/>
          <w:szCs w:val="22"/>
          <w:lang w:eastAsia="es-ES"/>
        </w:rPr>
        <w:t>Pliego de Condiciones</w:t>
      </w:r>
      <w:r w:rsidR="2AA1D1A1" w:rsidRPr="008A177D">
        <w:rPr>
          <w:rFonts w:ascii="Verdana" w:eastAsia="Arial" w:hAnsi="Verdana" w:cs="Arial"/>
          <w:sz w:val="22"/>
          <w:szCs w:val="22"/>
          <w:lang w:eastAsia="es-ES"/>
        </w:rPr>
        <w:t>.</w:t>
      </w:r>
      <w:r w:rsidR="7FE730B9" w:rsidRPr="008A177D">
        <w:rPr>
          <w:rFonts w:ascii="Verdana" w:eastAsia="Arial" w:hAnsi="Verdana" w:cs="Arial"/>
          <w:sz w:val="22"/>
          <w:szCs w:val="22"/>
          <w:lang w:eastAsia="es-ES"/>
        </w:rPr>
        <w:t xml:space="preserve"> </w:t>
      </w:r>
      <w:r w:rsidR="35A834B8" w:rsidRPr="008A177D">
        <w:rPr>
          <w:rFonts w:ascii="Verdana" w:eastAsia="Arial" w:hAnsi="Verdana" w:cs="Arial"/>
          <w:sz w:val="22"/>
          <w:szCs w:val="22"/>
          <w:lang w:eastAsia="es-ES"/>
        </w:rPr>
        <w:t>D</w:t>
      </w:r>
      <w:r w:rsidR="7977EAC9" w:rsidRPr="008A177D">
        <w:rPr>
          <w:rFonts w:ascii="Verdana" w:eastAsia="Arial" w:hAnsi="Verdana" w:cs="Arial"/>
          <w:sz w:val="22"/>
          <w:szCs w:val="22"/>
          <w:lang w:eastAsia="es-ES"/>
        </w:rPr>
        <w:t xml:space="preserve">e acuerdo con lo anterior, si el </w:t>
      </w:r>
      <w:r w:rsidR="255F0D29" w:rsidRPr="008A177D">
        <w:rPr>
          <w:rFonts w:ascii="Verdana" w:eastAsia="Arial" w:hAnsi="Verdana" w:cs="Arial"/>
          <w:sz w:val="22"/>
          <w:szCs w:val="22"/>
          <w:lang w:eastAsia="es-ES"/>
        </w:rPr>
        <w:t>P</w:t>
      </w:r>
      <w:r w:rsidR="7977EAC9" w:rsidRPr="008A177D">
        <w:rPr>
          <w:rFonts w:ascii="Verdana" w:eastAsia="Arial" w:hAnsi="Verdana" w:cs="Arial"/>
          <w:sz w:val="22"/>
          <w:szCs w:val="22"/>
          <w:lang w:eastAsia="es-ES"/>
        </w:rPr>
        <w:t xml:space="preserve">roponente debió </w:t>
      </w:r>
      <w:r w:rsidR="5122AA4D" w:rsidRPr="008A177D">
        <w:rPr>
          <w:rFonts w:ascii="Verdana" w:eastAsia="Arial" w:hAnsi="Verdana" w:cs="Arial"/>
          <w:sz w:val="22"/>
          <w:szCs w:val="22"/>
          <w:lang w:eastAsia="es-ES"/>
        </w:rPr>
        <w:t>subsanar</w:t>
      </w:r>
      <w:r w:rsidR="7977EAC9" w:rsidRPr="008A177D">
        <w:rPr>
          <w:rFonts w:ascii="Verdana" w:eastAsia="Arial" w:hAnsi="Verdana" w:cs="Arial"/>
          <w:sz w:val="22"/>
          <w:szCs w:val="22"/>
          <w:lang w:eastAsia="es-ES"/>
        </w:rPr>
        <w:t xml:space="preserve"> el cumplimiento de la experiencia mínima</w:t>
      </w:r>
      <w:r w:rsidR="255072B4" w:rsidRPr="008A177D">
        <w:rPr>
          <w:rFonts w:ascii="Verdana" w:eastAsia="Arial" w:hAnsi="Verdana" w:cs="Arial"/>
          <w:sz w:val="22"/>
          <w:szCs w:val="22"/>
          <w:lang w:eastAsia="es-ES"/>
        </w:rPr>
        <w:t xml:space="preserve">, para la asignación de puntaje no se tendrán en cuenta los </w:t>
      </w:r>
      <w:r w:rsidR="2DE296C3" w:rsidRPr="008A177D">
        <w:rPr>
          <w:rFonts w:ascii="Verdana" w:eastAsia="Arial" w:hAnsi="Verdana" w:cs="Arial"/>
          <w:sz w:val="22"/>
          <w:szCs w:val="22"/>
          <w:lang w:eastAsia="es-ES"/>
        </w:rPr>
        <w:t>c</w:t>
      </w:r>
      <w:r w:rsidR="2D38FEDF" w:rsidRPr="008A177D">
        <w:rPr>
          <w:rFonts w:ascii="Verdana" w:eastAsia="Arial" w:hAnsi="Verdana" w:cs="Arial"/>
          <w:sz w:val="22"/>
          <w:szCs w:val="22"/>
          <w:lang w:eastAsia="es-ES"/>
        </w:rPr>
        <w:t>ontrato</w:t>
      </w:r>
      <w:r w:rsidR="255072B4" w:rsidRPr="008A177D">
        <w:rPr>
          <w:rFonts w:ascii="Verdana" w:eastAsia="Arial" w:hAnsi="Verdana" w:cs="Arial"/>
          <w:sz w:val="22"/>
          <w:szCs w:val="22"/>
          <w:lang w:eastAsia="es-ES"/>
        </w:rPr>
        <w:t>s que hayan sido objeto de subsanación</w:t>
      </w:r>
      <w:r w:rsidR="1E8FD54A" w:rsidRPr="008A177D">
        <w:rPr>
          <w:rFonts w:ascii="Verdana" w:eastAsia="Arial" w:hAnsi="Verdana" w:cs="Arial"/>
          <w:sz w:val="22"/>
          <w:szCs w:val="22"/>
          <w:lang w:eastAsia="es-ES"/>
        </w:rPr>
        <w:t>.</w:t>
      </w:r>
      <w:r w:rsidR="425DEEE9" w:rsidRPr="008A177D">
        <w:rPr>
          <w:rFonts w:ascii="Verdana" w:eastAsia="Arial" w:hAnsi="Verdana" w:cs="Arial"/>
          <w:sz w:val="22"/>
          <w:szCs w:val="22"/>
          <w:lang w:eastAsia="es-ES"/>
        </w:rPr>
        <w:t xml:space="preserve"> para definir el promedio de los contratos válidos aportados que se refiere el literal B) de este numeral.</w:t>
      </w:r>
    </w:p>
    <w:p w14:paraId="2C4D1282" w14:textId="2F509346" w:rsidR="42476520" w:rsidRPr="008A177D" w:rsidRDefault="42476520" w:rsidP="006E76E4">
      <w:pPr>
        <w:ind w:left="709"/>
        <w:contextualSpacing/>
        <w:jc w:val="both"/>
        <w:rPr>
          <w:rFonts w:ascii="Verdana" w:hAnsi="Verdana"/>
          <w:sz w:val="22"/>
          <w:szCs w:val="22"/>
        </w:rPr>
      </w:pPr>
    </w:p>
    <w:p w14:paraId="74190DCA" w14:textId="1E29D12D" w:rsidR="0C4A62D3" w:rsidRPr="008A177D" w:rsidRDefault="002335C4" w:rsidP="00AB1346">
      <w:pPr>
        <w:ind w:left="709"/>
        <w:contextualSpacing/>
        <w:jc w:val="both"/>
        <w:rPr>
          <w:rFonts w:ascii="Verdana" w:eastAsia="Arial" w:hAnsi="Verdana" w:cs="Arial"/>
          <w:sz w:val="22"/>
          <w:szCs w:val="22"/>
        </w:rPr>
      </w:pPr>
      <w:r w:rsidRPr="008A177D">
        <w:rPr>
          <w:rFonts w:ascii="Verdana" w:eastAsia="Arial" w:hAnsi="Verdana" w:cs="Arial"/>
          <w:sz w:val="22"/>
          <w:szCs w:val="22"/>
        </w:rPr>
        <w:t>Cuando un</w:t>
      </w:r>
      <w:r w:rsidR="29230514" w:rsidRPr="008A177D">
        <w:rPr>
          <w:rFonts w:ascii="Verdana" w:eastAsia="Arial" w:hAnsi="Verdana" w:cs="Arial"/>
          <w:sz w:val="22"/>
          <w:szCs w:val="22"/>
        </w:rPr>
        <w:t xml:space="preserve"> Proponente haya subsanado la totalidad de los </w:t>
      </w:r>
      <w:r w:rsidR="0052597B" w:rsidRPr="008A177D">
        <w:rPr>
          <w:rFonts w:ascii="Verdana" w:eastAsia="Arial" w:hAnsi="Verdana" w:cs="Arial"/>
          <w:sz w:val="22"/>
          <w:szCs w:val="22"/>
        </w:rPr>
        <w:t>c</w:t>
      </w:r>
      <w:r w:rsidR="00DD0E76" w:rsidRPr="008A177D">
        <w:rPr>
          <w:rFonts w:ascii="Verdana" w:eastAsia="Arial" w:hAnsi="Verdana" w:cs="Arial"/>
          <w:sz w:val="22"/>
          <w:szCs w:val="22"/>
        </w:rPr>
        <w:t>ontrato</w:t>
      </w:r>
      <w:r w:rsidR="29230514" w:rsidRPr="008A177D">
        <w:rPr>
          <w:rFonts w:ascii="Verdana" w:eastAsia="Arial" w:hAnsi="Verdana" w:cs="Arial"/>
          <w:sz w:val="22"/>
          <w:szCs w:val="22"/>
        </w:rPr>
        <w:t xml:space="preserve">s aportados, su oferta no será tenida en cuenta para aplicar las fórmulas para la ponderación de la </w:t>
      </w:r>
      <w:r w:rsidR="00BD6AC0" w:rsidRPr="008A177D">
        <w:rPr>
          <w:rFonts w:ascii="Verdana" w:eastAsia="Arial" w:hAnsi="Verdana" w:cs="Arial"/>
          <w:sz w:val="22"/>
          <w:szCs w:val="22"/>
        </w:rPr>
        <w:t>e</w:t>
      </w:r>
      <w:r w:rsidR="29230514" w:rsidRPr="008A177D">
        <w:rPr>
          <w:rFonts w:ascii="Verdana" w:eastAsia="Arial" w:hAnsi="Verdana" w:cs="Arial"/>
          <w:sz w:val="22"/>
          <w:szCs w:val="22"/>
        </w:rPr>
        <w:t>xperiencia del Proponente, por lo que, además, por este criterio de asignación de puntaje obtendrá cero (0) puntos.</w:t>
      </w:r>
    </w:p>
    <w:p w14:paraId="72F03A97" w14:textId="3A444EC2" w:rsidR="00C707CF" w:rsidRPr="008A177D" w:rsidRDefault="00BD6AC0">
      <w:pPr>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ab/>
      </w:r>
    </w:p>
    <w:p w14:paraId="07CF7BB4" w14:textId="3AABC01D" w:rsidR="006F11D7" w:rsidRPr="008A177D" w:rsidRDefault="006F11D7" w:rsidP="00D91F94">
      <w:pPr>
        <w:numPr>
          <w:ilvl w:val="0"/>
          <w:numId w:val="41"/>
        </w:numPr>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Para la asignación de puntaje, se tomará el promedio de los contratos válidos aportados de cada propuesta hábil expresados en SMMLV registrados en el R</w:t>
      </w:r>
      <w:r w:rsidR="00452C5C" w:rsidRPr="008A177D">
        <w:rPr>
          <w:rFonts w:ascii="Verdana" w:eastAsia="Arial" w:hAnsi="Verdana" w:cs="Arial"/>
          <w:sz w:val="22"/>
          <w:szCs w:val="22"/>
          <w:lang w:eastAsia="es-ES"/>
        </w:rPr>
        <w:t xml:space="preserve">egistro Único de </w:t>
      </w:r>
      <w:r w:rsidRPr="008A177D">
        <w:rPr>
          <w:rFonts w:ascii="Verdana" w:eastAsia="Arial" w:hAnsi="Verdana" w:cs="Arial"/>
          <w:sz w:val="22"/>
          <w:szCs w:val="22"/>
          <w:lang w:eastAsia="es-ES"/>
        </w:rPr>
        <w:t>P</w:t>
      </w:r>
      <w:r w:rsidR="00452C5C" w:rsidRPr="008A177D">
        <w:rPr>
          <w:rFonts w:ascii="Verdana" w:eastAsia="Arial" w:hAnsi="Verdana" w:cs="Arial"/>
          <w:sz w:val="22"/>
          <w:szCs w:val="22"/>
          <w:lang w:eastAsia="es-ES"/>
        </w:rPr>
        <w:t>roponentes (RUP)</w:t>
      </w:r>
      <w:r w:rsidRPr="008A177D">
        <w:rPr>
          <w:rFonts w:ascii="Verdana" w:eastAsia="Arial" w:hAnsi="Verdana" w:cs="Arial"/>
          <w:sz w:val="22"/>
          <w:szCs w:val="22"/>
          <w:lang w:eastAsia="es-ES"/>
        </w:rPr>
        <w:t xml:space="preserve"> o en </w:t>
      </w:r>
      <w:r w:rsidRPr="008A177D">
        <w:rPr>
          <w:rFonts w:ascii="Verdana" w:eastAsia="Arial" w:hAnsi="Verdana" w:cs="Arial"/>
          <w:sz w:val="22"/>
          <w:szCs w:val="22"/>
        </w:rPr>
        <w:t xml:space="preserve">alguno de los documentos válidos señalados en el numeral </w:t>
      </w:r>
      <w:r w:rsidRPr="008A177D">
        <w:rPr>
          <w:rFonts w:ascii="Verdana" w:eastAsia="Arial" w:hAnsi="Verdana" w:cs="Arial"/>
          <w:sz w:val="22"/>
          <w:szCs w:val="22"/>
        </w:rPr>
        <w:fldChar w:fldCharType="begin"/>
      </w:r>
      <w:r w:rsidRPr="008A177D">
        <w:rPr>
          <w:rFonts w:ascii="Verdana" w:eastAsia="Arial" w:hAnsi="Verdana" w:cs="Arial"/>
          <w:sz w:val="22"/>
          <w:szCs w:val="22"/>
        </w:rPr>
        <w:instrText xml:space="preserve"> REF _Ref58506494 \r \h  \* MERGEFORMAT </w:instrText>
      </w:r>
      <w:r w:rsidRPr="008A177D">
        <w:rPr>
          <w:rFonts w:ascii="Verdana" w:eastAsia="Arial" w:hAnsi="Verdana" w:cs="Arial"/>
          <w:sz w:val="22"/>
          <w:szCs w:val="22"/>
        </w:rPr>
      </w:r>
      <w:r w:rsidRPr="008A177D">
        <w:rPr>
          <w:rFonts w:ascii="Verdana" w:eastAsia="Arial" w:hAnsi="Verdana" w:cs="Arial"/>
          <w:sz w:val="22"/>
          <w:szCs w:val="22"/>
        </w:rPr>
        <w:fldChar w:fldCharType="separate"/>
      </w:r>
      <w:r w:rsidR="009C41BC">
        <w:rPr>
          <w:rFonts w:ascii="Verdana" w:eastAsia="Arial" w:hAnsi="Verdana" w:cs="Arial"/>
          <w:sz w:val="22"/>
          <w:szCs w:val="22"/>
        </w:rPr>
        <w:t>10.1.5</w:t>
      </w:r>
      <w:r w:rsidRPr="008A177D">
        <w:rPr>
          <w:rFonts w:ascii="Verdana" w:eastAsia="Arial" w:hAnsi="Verdana" w:cs="Arial"/>
          <w:sz w:val="22"/>
          <w:szCs w:val="22"/>
        </w:rPr>
        <w:fldChar w:fldCharType="end"/>
      </w:r>
      <w:r w:rsidRPr="008A177D">
        <w:rPr>
          <w:rFonts w:ascii="Verdana" w:eastAsia="Arial" w:hAnsi="Verdana" w:cs="Arial"/>
          <w:sz w:val="22"/>
          <w:szCs w:val="22"/>
        </w:rPr>
        <w:t>, que acredite su experiencia relacionada en el RUP</w:t>
      </w:r>
      <w:r w:rsidRPr="008A177D">
        <w:rPr>
          <w:rFonts w:ascii="Verdana" w:eastAsia="Arial" w:hAnsi="Verdana" w:cs="Arial"/>
          <w:sz w:val="22"/>
          <w:szCs w:val="22"/>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8A177D" w:rsidRDefault="007A3CB1" w:rsidP="006E76E4">
      <w:pPr>
        <w:ind w:left="709"/>
        <w:contextualSpacing/>
        <w:jc w:val="both"/>
        <w:rPr>
          <w:rFonts w:ascii="Verdana" w:eastAsia="Arial" w:hAnsi="Verdana" w:cs="Arial"/>
          <w:sz w:val="22"/>
          <w:szCs w:val="22"/>
          <w:lang w:eastAsia="es-ES"/>
        </w:rPr>
      </w:pPr>
    </w:p>
    <w:p w14:paraId="274A1414" w14:textId="4A10ECE5" w:rsidR="00090850" w:rsidRPr="008A177D" w:rsidRDefault="00187AD0" w:rsidP="00D91F94">
      <w:pPr>
        <w:numPr>
          <w:ilvl w:val="0"/>
          <w:numId w:val="41"/>
        </w:numPr>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Posteriormente, se </w:t>
      </w:r>
      <w:r w:rsidR="00561445" w:rsidRPr="008A177D">
        <w:rPr>
          <w:rFonts w:ascii="Verdana" w:eastAsia="Arial" w:hAnsi="Verdana" w:cs="Arial"/>
          <w:sz w:val="22"/>
          <w:szCs w:val="22"/>
          <w:lang w:eastAsia="es-ES"/>
        </w:rPr>
        <w:t>seleccionará</w:t>
      </w:r>
      <w:r w:rsidRPr="008A177D">
        <w:rPr>
          <w:rFonts w:ascii="Verdana" w:eastAsia="Arial" w:hAnsi="Verdana" w:cs="Arial"/>
          <w:sz w:val="22"/>
          <w:szCs w:val="22"/>
          <w:lang w:eastAsia="es-ES"/>
        </w:rPr>
        <w:t xml:space="preserve"> un método aleatorio en función de la Tasa </w:t>
      </w:r>
      <w:r w:rsidR="003123E8" w:rsidRPr="008A177D">
        <w:rPr>
          <w:rFonts w:ascii="Verdana" w:eastAsia="Arial" w:hAnsi="Verdana" w:cs="Arial"/>
          <w:sz w:val="22"/>
          <w:szCs w:val="22"/>
          <w:lang w:eastAsia="es-ES"/>
        </w:rPr>
        <w:t xml:space="preserve">Representativa del Mercado (TRM) </w:t>
      </w:r>
      <w:r w:rsidR="00090850" w:rsidRPr="008A177D">
        <w:rPr>
          <w:rFonts w:ascii="Verdana" w:eastAsia="Arial" w:hAnsi="Verdana" w:cs="Arial"/>
          <w:sz w:val="22"/>
          <w:szCs w:val="22"/>
          <w:lang w:eastAsia="es-ES"/>
        </w:rPr>
        <w:t xml:space="preserve">certificada por la Superintendencia Financiera de Colombia </w:t>
      </w:r>
      <w:r w:rsidR="00401646" w:rsidRPr="008A177D">
        <w:rPr>
          <w:rFonts w:ascii="Verdana" w:eastAsia="Arial" w:hAnsi="Verdana" w:cs="Arial"/>
          <w:sz w:val="22"/>
          <w:szCs w:val="22"/>
          <w:highlight w:val="lightGray"/>
          <w:lang w:eastAsia="es-ES"/>
        </w:rPr>
        <w:t>[</w:t>
      </w:r>
      <w:r w:rsidR="00090850" w:rsidRPr="008A177D">
        <w:rPr>
          <w:rFonts w:ascii="Verdana" w:eastAsia="Arial" w:hAnsi="Verdana" w:cs="Arial"/>
          <w:sz w:val="22"/>
          <w:szCs w:val="22"/>
          <w:highlight w:val="lightGray"/>
          <w:lang w:eastAsia="es-ES"/>
        </w:rPr>
        <w:t xml:space="preserve">en su sitio web: </w:t>
      </w:r>
      <w:hyperlink r:id="rId16">
        <w:r w:rsidR="2206B2DB" w:rsidRPr="008A177D">
          <w:rPr>
            <w:rFonts w:ascii="Verdana" w:eastAsia="Arial" w:hAnsi="Verdana"/>
            <w:sz w:val="22"/>
            <w:szCs w:val="22"/>
            <w:highlight w:val="lightGray"/>
            <w:lang w:eastAsia="es-ES"/>
          </w:rPr>
          <w:t>https://www.superfinanciera.gov.co/publicacion/60819</w:t>
        </w:r>
      </w:hyperlink>
      <w:r w:rsidR="00401646" w:rsidRPr="008A177D">
        <w:rPr>
          <w:rFonts w:ascii="Verdana" w:eastAsia="Arial" w:hAnsi="Verdana" w:cs="Arial"/>
          <w:sz w:val="22"/>
          <w:szCs w:val="22"/>
          <w:highlight w:val="lightGray"/>
          <w:lang w:eastAsia="es-ES"/>
        </w:rPr>
        <w:t>]</w:t>
      </w:r>
      <w:r w:rsidR="00090850" w:rsidRPr="008A177D">
        <w:rPr>
          <w:rFonts w:ascii="Verdana" w:eastAsia="Arial" w:hAnsi="Verdana" w:cs="Arial"/>
          <w:sz w:val="22"/>
          <w:szCs w:val="22"/>
          <w:lang w:eastAsia="es-ES"/>
        </w:rPr>
        <w:t>.</w:t>
      </w:r>
    </w:p>
    <w:p w14:paraId="11515CEB" w14:textId="065CF160" w:rsidR="00090850" w:rsidRPr="008A177D" w:rsidRDefault="00090850" w:rsidP="00BF2EB7">
      <w:pPr>
        <w:ind w:left="720"/>
        <w:contextualSpacing/>
        <w:jc w:val="both"/>
        <w:rPr>
          <w:rFonts w:ascii="Verdana" w:eastAsia="Arial" w:hAnsi="Verdana" w:cs="Arial"/>
          <w:sz w:val="22"/>
          <w:szCs w:val="22"/>
          <w:lang w:eastAsia="es-ES"/>
        </w:rPr>
      </w:pPr>
    </w:p>
    <w:p w14:paraId="14B997CD" w14:textId="4740A728" w:rsidR="00090850" w:rsidRPr="008A177D" w:rsidRDefault="5050946F" w:rsidP="00E63264">
      <w:pPr>
        <w:ind w:left="709"/>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TRM que la </w:t>
      </w:r>
      <w:r w:rsidR="14B79D8F"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utilizará para determinar el método de ponderación será la que rija el </w:t>
      </w:r>
      <w:r w:rsidRPr="008A177D">
        <w:rPr>
          <w:rFonts w:ascii="Verdana" w:eastAsia="Arial" w:hAnsi="Verdana" w:cs="Arial"/>
          <w:i/>
          <w:iCs/>
          <w:sz w:val="22"/>
          <w:szCs w:val="22"/>
          <w:lang w:eastAsia="es-ES"/>
        </w:rPr>
        <w:t>segundo día hábi</w:t>
      </w:r>
      <w:r w:rsidR="7FABB6E7" w:rsidRPr="008A177D">
        <w:rPr>
          <w:rFonts w:ascii="Verdana" w:eastAsia="Arial" w:hAnsi="Verdana" w:cs="Arial"/>
          <w:i/>
          <w:iCs/>
          <w:sz w:val="22"/>
          <w:szCs w:val="22"/>
          <w:lang w:eastAsia="es-ES"/>
        </w:rPr>
        <w:t xml:space="preserve">l </w:t>
      </w:r>
      <w:r w:rsidR="3599DD40" w:rsidRPr="008A177D">
        <w:rPr>
          <w:rFonts w:ascii="Verdana" w:eastAsia="Arial" w:hAnsi="Verdana" w:cs="Arial"/>
          <w:i/>
          <w:iCs/>
          <w:sz w:val="22"/>
          <w:szCs w:val="22"/>
          <w:lang w:eastAsia="es-ES"/>
        </w:rPr>
        <w:t>después de finalizado el periodo de traslado del informe de evaluación</w:t>
      </w:r>
      <w:r w:rsidR="3D4E5E8F" w:rsidRPr="008A177D">
        <w:rPr>
          <w:rFonts w:ascii="Verdana" w:eastAsia="Arial" w:hAnsi="Verdana" w:cs="Arial"/>
          <w:sz w:val="22"/>
          <w:szCs w:val="22"/>
        </w:rPr>
        <w:t>.</w:t>
      </w:r>
      <w:r w:rsidRPr="008A177D">
        <w:rPr>
          <w:rFonts w:ascii="Verdana" w:eastAsia="Arial" w:hAnsi="Verdana" w:cs="Arial"/>
          <w:sz w:val="22"/>
          <w:szCs w:val="22"/>
          <w:lang w:eastAsia="es-ES"/>
        </w:rPr>
        <w:t xml:space="preserve"> Esto es, la que la Superintendencia publique en horas de la tarde del día hábil siguiente a la fecha </w:t>
      </w:r>
      <w:r w:rsidR="22D75B6B" w:rsidRPr="008A177D">
        <w:rPr>
          <w:rFonts w:ascii="Verdana" w:eastAsia="Arial" w:hAnsi="Verdana" w:cs="Arial"/>
          <w:sz w:val="22"/>
          <w:szCs w:val="22"/>
          <w:lang w:eastAsia="es-ES"/>
        </w:rPr>
        <w:t xml:space="preserve">efectiva </w:t>
      </w:r>
      <w:r w:rsidR="2F6D51A9" w:rsidRPr="008A177D">
        <w:rPr>
          <w:rFonts w:ascii="Verdana" w:eastAsia="Arial" w:hAnsi="Verdana" w:cs="Arial"/>
          <w:sz w:val="22"/>
          <w:szCs w:val="22"/>
          <w:lang w:eastAsia="es-ES"/>
        </w:rPr>
        <w:t>de finalizado el periodo de traslado del informe de evaluación</w:t>
      </w:r>
      <w:r w:rsidR="5A4F5388"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w:t>
      </w:r>
      <w:r w:rsidRPr="008A177D">
        <w:rPr>
          <w:rFonts w:ascii="Verdana" w:eastAsia="Arial" w:hAnsi="Verdana" w:cs="Arial"/>
          <w:sz w:val="22"/>
          <w:szCs w:val="22"/>
          <w:highlight w:val="lightGray"/>
          <w:lang w:eastAsia="es-ES"/>
        </w:rPr>
        <w:t xml:space="preserve">[Por ejemplo, si </w:t>
      </w:r>
      <w:r w:rsidR="5A4F5388" w:rsidRPr="008A177D">
        <w:rPr>
          <w:rFonts w:ascii="Verdana" w:eastAsia="Arial" w:hAnsi="Verdana" w:cs="Arial"/>
          <w:sz w:val="22"/>
          <w:szCs w:val="22"/>
          <w:highlight w:val="lightGray"/>
          <w:lang w:eastAsia="es-ES"/>
        </w:rPr>
        <w:t xml:space="preserve">el </w:t>
      </w:r>
      <w:r w:rsidR="3AE58C43" w:rsidRPr="008A177D">
        <w:rPr>
          <w:rFonts w:ascii="Verdana" w:eastAsia="Arial" w:hAnsi="Verdana" w:cs="Arial"/>
          <w:sz w:val="22"/>
          <w:szCs w:val="22"/>
          <w:highlight w:val="lightGray"/>
          <w:lang w:eastAsia="es-ES"/>
        </w:rPr>
        <w:t xml:space="preserve">término de traslado </w:t>
      </w:r>
      <w:r w:rsidR="22D75B6B" w:rsidRPr="008A177D">
        <w:rPr>
          <w:rFonts w:ascii="Verdana" w:eastAsia="Arial" w:hAnsi="Verdana" w:cs="Arial"/>
          <w:sz w:val="22"/>
          <w:szCs w:val="22"/>
          <w:highlight w:val="lightGray"/>
          <w:lang w:eastAsia="es-ES"/>
        </w:rPr>
        <w:t xml:space="preserve">del </w:t>
      </w:r>
      <w:r w:rsidR="5B60AE00" w:rsidRPr="008A177D">
        <w:rPr>
          <w:rFonts w:ascii="Verdana" w:eastAsia="Arial" w:hAnsi="Verdana" w:cs="Arial"/>
          <w:sz w:val="22"/>
          <w:szCs w:val="22"/>
          <w:highlight w:val="lightGray"/>
          <w:lang w:eastAsia="es-ES"/>
        </w:rPr>
        <w:t>informe de evaluación finaliz</w:t>
      </w:r>
      <w:r w:rsidR="22D75B6B" w:rsidRPr="008A177D">
        <w:rPr>
          <w:rFonts w:ascii="Verdana" w:eastAsia="Arial" w:hAnsi="Verdana" w:cs="Arial"/>
          <w:sz w:val="22"/>
          <w:szCs w:val="22"/>
          <w:highlight w:val="lightGray"/>
          <w:lang w:eastAsia="es-ES"/>
        </w:rPr>
        <w:t xml:space="preserve">a </w:t>
      </w:r>
      <w:r w:rsidRPr="008A177D">
        <w:rPr>
          <w:rFonts w:ascii="Verdana" w:eastAsia="Arial" w:hAnsi="Verdana" w:cs="Arial"/>
          <w:sz w:val="22"/>
          <w:szCs w:val="22"/>
          <w:highlight w:val="lightGray"/>
          <w:lang w:eastAsia="es-ES"/>
        </w:rPr>
        <w:t>el 10 de febrero, la TRM que se usará para determinar el método de evaluación será la del 12 de febrero, que se publica en la tarde del 11 de febrero]</w:t>
      </w:r>
      <w:r w:rsidRPr="008A177D">
        <w:rPr>
          <w:rFonts w:ascii="Verdana" w:eastAsia="Arial" w:hAnsi="Verdana" w:cs="Arial"/>
          <w:sz w:val="22"/>
          <w:szCs w:val="22"/>
          <w:lang w:eastAsia="es-ES"/>
        </w:rPr>
        <w:t xml:space="preserve"> </w:t>
      </w:r>
    </w:p>
    <w:p w14:paraId="66A59E72" w14:textId="77777777" w:rsidR="00255BD8" w:rsidRPr="008A177D" w:rsidRDefault="00255BD8" w:rsidP="00C765CD">
      <w:pPr>
        <w:ind w:left="709"/>
        <w:jc w:val="both"/>
        <w:rPr>
          <w:rFonts w:ascii="Verdana" w:eastAsia="BlinkMacSystemFont" w:hAnsi="Verdana" w:cs="Arial"/>
          <w:sz w:val="22"/>
          <w:szCs w:val="22"/>
        </w:rPr>
      </w:pPr>
    </w:p>
    <w:p w14:paraId="6F30ECAC" w14:textId="51773E80" w:rsidR="0083060F" w:rsidRPr="008A177D" w:rsidRDefault="2B6A7D19" w:rsidP="00C765CD">
      <w:pPr>
        <w:ind w:left="709"/>
        <w:jc w:val="both"/>
        <w:rPr>
          <w:rFonts w:ascii="Verdana" w:eastAsia="BlinkMacSystemFont" w:hAnsi="Verdana" w:cs="Arial"/>
          <w:sz w:val="22"/>
          <w:szCs w:val="22"/>
        </w:rPr>
      </w:pPr>
      <w:r w:rsidRPr="008A177D">
        <w:rPr>
          <w:rFonts w:ascii="Verdana" w:eastAsia="BlinkMacSystemFont" w:hAnsi="Verdana" w:cs="Arial"/>
          <w:sz w:val="22"/>
          <w:szCs w:val="22"/>
        </w:rPr>
        <w:t xml:space="preserve">En el evento excepcional establecido en el numeral 1.6, cuando la Entidad no hubiese advertido durante el proceso de evaluación la ausencia de requisitos o la falta de documentos referentes a la futura contratación o </w:t>
      </w:r>
      <w:r w:rsidRPr="008A177D">
        <w:rPr>
          <w:rFonts w:ascii="Verdana" w:eastAsia="BlinkMacSystemFont" w:hAnsi="Verdana" w:cs="Arial"/>
          <w:sz w:val="22"/>
          <w:szCs w:val="22"/>
        </w:rPr>
        <w:lastRenderedPageBreak/>
        <w:t xml:space="preserve">al Proponente, ya sea en relación con los requisitos habilitantes o para aclarar aspectos que otorgan puntaje o relativos a los factores de desempate, y por ende, deba requerir a algún proponente, </w:t>
      </w:r>
      <w:r w:rsidRPr="008A177D">
        <w:rPr>
          <w:rFonts w:ascii="Verdana" w:eastAsia="BlinkMacSystemFont" w:hAnsi="Verdana" w:cs="Arial"/>
          <w:sz w:val="22"/>
          <w:szCs w:val="22"/>
          <w:u w:val="single"/>
        </w:rPr>
        <w:t xml:space="preserve">la TRM que la Entidad utilizará para determinar el método de ponderación será la que rija el </w:t>
      </w:r>
      <w:r w:rsidRPr="008A177D">
        <w:rPr>
          <w:rFonts w:ascii="Verdana" w:eastAsia="BlinkMacSystemFont" w:hAnsi="Verdana" w:cs="Arial"/>
          <w:i/>
          <w:iCs/>
          <w:sz w:val="22"/>
          <w:szCs w:val="22"/>
          <w:u w:val="single"/>
        </w:rPr>
        <w:t>segundo día hábil después de finalizado el periodo concedido al proponente requerido para allegar la subsanación y/o aclaración solicitada</w:t>
      </w:r>
      <w:r w:rsidRPr="008A177D">
        <w:rPr>
          <w:rFonts w:ascii="Verdana" w:eastAsia="BlinkMacSystemFont" w:hAnsi="Verdana" w:cs="Arial"/>
          <w:sz w:val="22"/>
          <w:szCs w:val="22"/>
          <w:u w:val="single"/>
        </w:rPr>
        <w:t>.</w:t>
      </w:r>
      <w:r w:rsidRPr="008A177D">
        <w:rPr>
          <w:rFonts w:ascii="Verdana" w:eastAsia="BlinkMacSystemFont" w:hAnsi="Verdana" w:cs="Arial"/>
          <w:i/>
          <w:iCs/>
          <w:sz w:val="22"/>
          <w:szCs w:val="22"/>
        </w:rPr>
        <w:t xml:space="preserve"> </w:t>
      </w:r>
      <w:r w:rsidR="00C765CD" w:rsidRPr="008A177D">
        <w:rPr>
          <w:rFonts w:ascii="Verdana" w:eastAsia="BlinkMacSystemFont" w:hAnsi="Verdana" w:cs="Arial"/>
          <w:i/>
          <w:iCs/>
          <w:sz w:val="22"/>
          <w:szCs w:val="22"/>
        </w:rPr>
        <w:t xml:space="preserve"> </w:t>
      </w:r>
      <w:r w:rsidR="00015139" w:rsidRPr="008A177D">
        <w:rPr>
          <w:rFonts w:ascii="Verdana" w:eastAsia="BlinkMacSystemFont" w:hAnsi="Verdana" w:cs="Arial"/>
          <w:sz w:val="22"/>
          <w:szCs w:val="22"/>
        </w:rPr>
        <w:t>Lo aquí descrito también aplicará cuando la observación a la oferta provenga de otro Proponente y se hubiere realizado en el traslado del informe de evaluación.</w:t>
      </w:r>
    </w:p>
    <w:p w14:paraId="2B1B70C9" w14:textId="77777777" w:rsidR="00C765CD" w:rsidRPr="008A177D" w:rsidRDefault="00C765CD" w:rsidP="0094112D">
      <w:pPr>
        <w:ind w:left="709"/>
        <w:jc w:val="both"/>
        <w:rPr>
          <w:rFonts w:ascii="Verdana" w:eastAsia="BlinkMacSystemFont" w:hAnsi="Verdana" w:cs="Arial"/>
          <w:sz w:val="22"/>
          <w:szCs w:val="22"/>
        </w:rPr>
      </w:pPr>
    </w:p>
    <w:p w14:paraId="71247303" w14:textId="488F307B" w:rsidR="00BC1D5C" w:rsidRPr="008A177D" w:rsidRDefault="524F430E" w:rsidP="00C765CD">
      <w:pPr>
        <w:ind w:left="709"/>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4F05D67F" w14:textId="77777777" w:rsidR="00BC1D5C" w:rsidRPr="008A177D" w:rsidRDefault="00BC1D5C" w:rsidP="00E63264">
      <w:pPr>
        <w:ind w:left="709"/>
        <w:contextualSpacing/>
        <w:jc w:val="both"/>
        <w:rPr>
          <w:rFonts w:ascii="Verdana" w:eastAsia="Arial" w:hAnsi="Verdana" w:cs="Arial"/>
          <w:sz w:val="22"/>
          <w:szCs w:val="22"/>
          <w:lang w:eastAsia="es-ES"/>
        </w:rPr>
      </w:pPr>
    </w:p>
    <w:p w14:paraId="27E4EF35" w14:textId="6C9A8C56" w:rsidR="00090850" w:rsidRPr="008A177D" w:rsidRDefault="00090850" w:rsidP="00AB1346">
      <w:pPr>
        <w:ind w:left="720"/>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El método de ponderación se determinará de acuerdo con los rangos del siguiente cuadro</w:t>
      </w:r>
      <w:r w:rsidR="00064E06" w:rsidRPr="008A177D">
        <w:rPr>
          <w:rFonts w:ascii="Verdana" w:eastAsia="Arial" w:hAnsi="Verdana" w:cs="Arial"/>
          <w:sz w:val="22"/>
          <w:szCs w:val="22"/>
          <w:lang w:eastAsia="es-ES"/>
        </w:rPr>
        <w:t>,</w:t>
      </w:r>
      <w:r w:rsidR="00042105" w:rsidRPr="008A177D">
        <w:rPr>
          <w:rFonts w:ascii="Verdana" w:eastAsia="Arial" w:hAnsi="Verdana" w:cs="Arial"/>
          <w:sz w:val="22"/>
          <w:szCs w:val="22"/>
          <w:lang w:eastAsia="es-ES"/>
        </w:rPr>
        <w:t xml:space="preserve"> en función de la parte decimal </w:t>
      </w:r>
      <w:r w:rsidR="00064E06" w:rsidRPr="008A177D">
        <w:rPr>
          <w:rFonts w:ascii="Verdana" w:eastAsia="Arial" w:hAnsi="Verdana" w:cs="Arial"/>
          <w:sz w:val="22"/>
          <w:szCs w:val="22"/>
          <w:lang w:eastAsia="es-ES"/>
        </w:rPr>
        <w:t xml:space="preserve">-centavos- </w:t>
      </w:r>
      <w:r w:rsidR="00042105" w:rsidRPr="008A177D">
        <w:rPr>
          <w:rFonts w:ascii="Verdana" w:eastAsia="Arial" w:hAnsi="Verdana" w:cs="Arial"/>
          <w:sz w:val="22"/>
          <w:szCs w:val="22"/>
          <w:lang w:eastAsia="es-ES"/>
        </w:rPr>
        <w:t>de la TRM</w:t>
      </w:r>
      <w:r w:rsidRPr="008A177D">
        <w:rPr>
          <w:rFonts w:ascii="Verdana" w:eastAsia="Arial" w:hAnsi="Verdana" w:cs="Arial"/>
          <w:sz w:val="22"/>
          <w:szCs w:val="22"/>
          <w:lang w:eastAsia="es-ES"/>
        </w:rPr>
        <w:t>:</w:t>
      </w:r>
    </w:p>
    <w:p w14:paraId="065115FA" w14:textId="1B928544" w:rsidR="003123E8" w:rsidRPr="008A177D" w:rsidRDefault="003123E8" w:rsidP="00BF2EB7">
      <w:pPr>
        <w:ind w:left="720"/>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8A177D" w14:paraId="7DEBAC0D" w14:textId="2B6EAA32" w:rsidTr="1096294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8A177D" w:rsidRDefault="42476520" w:rsidP="00BF2EB7">
            <w:pPr>
              <w:jc w:val="center"/>
              <w:rPr>
                <w:rFonts w:ascii="Verdana" w:eastAsia="Arial" w:hAnsi="Verdana" w:cs="Arial"/>
                <w:b/>
                <w:bCs/>
                <w:sz w:val="22"/>
                <w:szCs w:val="22"/>
                <w:lang w:val="es"/>
              </w:rPr>
            </w:pPr>
            <w:r w:rsidRPr="008A177D">
              <w:rPr>
                <w:rFonts w:ascii="Verdana" w:eastAsia="Arial" w:hAnsi="Verdana" w:cs="Arial"/>
                <w:b/>
                <w:bCs/>
                <w:sz w:val="22"/>
                <w:szCs w:val="22"/>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8A177D" w:rsidRDefault="42476520" w:rsidP="00BF2EB7">
            <w:pPr>
              <w:jc w:val="center"/>
              <w:rPr>
                <w:rFonts w:ascii="Verdana" w:eastAsia="Arial" w:hAnsi="Verdana" w:cs="Arial"/>
                <w:b/>
                <w:bCs/>
                <w:sz w:val="22"/>
                <w:szCs w:val="22"/>
                <w:lang w:val="es"/>
              </w:rPr>
            </w:pPr>
            <w:r w:rsidRPr="008A177D">
              <w:rPr>
                <w:rFonts w:ascii="Verdana" w:eastAsia="Arial" w:hAnsi="Verdana" w:cs="Arial"/>
                <w:b/>
                <w:bCs/>
                <w:sz w:val="22"/>
                <w:szCs w:val="22"/>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8A177D" w:rsidRDefault="42476520" w:rsidP="00BF2EB7">
            <w:pPr>
              <w:jc w:val="center"/>
              <w:rPr>
                <w:rFonts w:ascii="Verdana" w:eastAsia="Arial" w:hAnsi="Verdana" w:cs="Arial"/>
                <w:b/>
                <w:bCs/>
                <w:sz w:val="22"/>
                <w:szCs w:val="22"/>
                <w:lang w:val="es"/>
              </w:rPr>
            </w:pPr>
            <w:r w:rsidRPr="008A177D">
              <w:rPr>
                <w:rFonts w:ascii="Verdana" w:eastAsia="Arial" w:hAnsi="Verdana" w:cs="Arial"/>
                <w:b/>
                <w:bCs/>
                <w:sz w:val="22"/>
                <w:szCs w:val="22"/>
                <w:lang w:val="es"/>
              </w:rPr>
              <w:t>Método</w:t>
            </w:r>
          </w:p>
        </w:tc>
      </w:tr>
      <w:tr w:rsidR="00BA09CA" w:rsidRPr="008A177D" w14:paraId="464E6C96" w14:textId="3CCC6F62" w:rsidTr="1096294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423CBD78" w:rsidR="42476520" w:rsidRPr="008A177D" w:rsidRDefault="223BD9E3" w:rsidP="006B149C">
            <w:pPr>
              <w:jc w:val="center"/>
              <w:rPr>
                <w:rFonts w:ascii="Verdana" w:eastAsia="Arial" w:hAnsi="Verdana" w:cs="Arial"/>
                <w:sz w:val="22"/>
                <w:szCs w:val="22"/>
                <w:lang w:val="es"/>
              </w:rPr>
            </w:pPr>
            <w:r w:rsidRPr="008A177D">
              <w:rPr>
                <w:rFonts w:ascii="Verdana" w:eastAsia="Arial" w:hAnsi="Verdana" w:cs="Arial"/>
                <w:sz w:val="22"/>
                <w:szCs w:val="22"/>
                <w:lang w:val="es"/>
              </w:rPr>
              <w:t>De 0.00 a 0.</w:t>
            </w:r>
            <w:r w:rsidR="01E7B5BA" w:rsidRPr="008A177D">
              <w:rPr>
                <w:rFonts w:ascii="Verdana" w:eastAsia="Arial" w:hAnsi="Verdana" w:cs="Arial"/>
                <w:sz w:val="22"/>
                <w:szCs w:val="22"/>
                <w:lang w:val="es"/>
              </w:rPr>
              <w:t>24</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8A177D" w:rsidRDefault="42476520" w:rsidP="00BF2EB7">
            <w:pPr>
              <w:jc w:val="center"/>
              <w:rPr>
                <w:rFonts w:ascii="Verdana" w:eastAsia="Arial" w:hAnsi="Verdana" w:cs="Arial"/>
                <w:sz w:val="22"/>
                <w:szCs w:val="22"/>
                <w:lang w:val="es"/>
              </w:rPr>
            </w:pPr>
            <w:r w:rsidRPr="008A177D">
              <w:rPr>
                <w:rFonts w:ascii="Verdana" w:eastAsia="Arial" w:hAnsi="Verdana" w:cs="Arial"/>
                <w:sz w:val="22"/>
                <w:szCs w:val="22"/>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8A177D" w:rsidRDefault="42476520" w:rsidP="00BF2EB7">
            <w:pPr>
              <w:jc w:val="both"/>
              <w:rPr>
                <w:rFonts w:ascii="Verdana" w:eastAsia="Arial" w:hAnsi="Verdana" w:cs="Arial"/>
                <w:sz w:val="22"/>
                <w:szCs w:val="22"/>
                <w:lang w:val="es"/>
              </w:rPr>
            </w:pPr>
            <w:r w:rsidRPr="008A177D">
              <w:rPr>
                <w:rFonts w:ascii="Verdana" w:eastAsia="Arial" w:hAnsi="Verdana" w:cs="Arial"/>
                <w:sz w:val="22"/>
                <w:szCs w:val="22"/>
                <w:lang w:val="es"/>
              </w:rPr>
              <w:t>Mediana con valor absoluto</w:t>
            </w:r>
          </w:p>
        </w:tc>
      </w:tr>
      <w:tr w:rsidR="00BA09CA" w:rsidRPr="008A177D" w14:paraId="08720968" w14:textId="46E326ED" w:rsidTr="1096294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3E36744C" w:rsidR="42476520" w:rsidRPr="008A177D" w:rsidRDefault="223BD9E3" w:rsidP="006B149C">
            <w:pPr>
              <w:jc w:val="center"/>
              <w:rPr>
                <w:rFonts w:ascii="Verdana" w:eastAsia="Arial" w:hAnsi="Verdana" w:cs="Arial"/>
                <w:sz w:val="22"/>
                <w:szCs w:val="22"/>
                <w:lang w:val="es"/>
              </w:rPr>
            </w:pPr>
            <w:r w:rsidRPr="008A177D">
              <w:rPr>
                <w:rFonts w:ascii="Verdana" w:eastAsia="Arial" w:hAnsi="Verdana" w:cs="Arial"/>
                <w:sz w:val="22"/>
                <w:szCs w:val="22"/>
                <w:lang w:val="es"/>
              </w:rPr>
              <w:t>De 0.</w:t>
            </w:r>
            <w:r w:rsidR="1F9BC57B" w:rsidRPr="008A177D">
              <w:rPr>
                <w:rFonts w:ascii="Verdana" w:eastAsia="Arial" w:hAnsi="Verdana" w:cs="Arial"/>
                <w:sz w:val="22"/>
                <w:szCs w:val="22"/>
                <w:lang w:val="es"/>
              </w:rPr>
              <w:t>25</w:t>
            </w:r>
            <w:r w:rsidRPr="008A177D">
              <w:rPr>
                <w:rFonts w:ascii="Verdana" w:eastAsia="Arial" w:hAnsi="Verdana" w:cs="Arial"/>
                <w:sz w:val="22"/>
                <w:szCs w:val="22"/>
                <w:lang w:val="es"/>
              </w:rPr>
              <w:t xml:space="preserve"> a 0.</w:t>
            </w:r>
            <w:r w:rsidR="05E1010A" w:rsidRPr="008A177D">
              <w:rPr>
                <w:rFonts w:ascii="Verdana" w:eastAsia="Arial" w:hAnsi="Verdana" w:cs="Arial"/>
                <w:sz w:val="22"/>
                <w:szCs w:val="22"/>
                <w:lang w:val="es"/>
              </w:rPr>
              <w:t>49</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8A177D" w:rsidRDefault="42476520" w:rsidP="00BF2EB7">
            <w:pPr>
              <w:jc w:val="center"/>
              <w:rPr>
                <w:rFonts w:ascii="Verdana" w:eastAsia="Arial" w:hAnsi="Verdana" w:cs="Arial"/>
                <w:sz w:val="22"/>
                <w:szCs w:val="22"/>
                <w:lang w:val="es"/>
              </w:rPr>
            </w:pPr>
            <w:r w:rsidRPr="008A177D">
              <w:rPr>
                <w:rFonts w:ascii="Verdana" w:eastAsia="Arial" w:hAnsi="Verdana" w:cs="Arial"/>
                <w:sz w:val="22"/>
                <w:szCs w:val="22"/>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8A177D" w:rsidRDefault="42476520" w:rsidP="00BF2EB7">
            <w:pPr>
              <w:jc w:val="both"/>
              <w:rPr>
                <w:rFonts w:ascii="Verdana" w:eastAsia="Arial" w:hAnsi="Verdana" w:cs="Arial"/>
                <w:sz w:val="22"/>
                <w:szCs w:val="22"/>
                <w:lang w:val="es"/>
              </w:rPr>
            </w:pPr>
            <w:r w:rsidRPr="008A177D">
              <w:rPr>
                <w:rFonts w:ascii="Verdana" w:eastAsia="Arial" w:hAnsi="Verdana" w:cs="Arial"/>
                <w:sz w:val="22"/>
                <w:szCs w:val="22"/>
                <w:lang w:val="es"/>
              </w:rPr>
              <w:t>Media geométrica</w:t>
            </w:r>
          </w:p>
        </w:tc>
      </w:tr>
      <w:tr w:rsidR="00BA09CA" w:rsidRPr="008A177D" w14:paraId="27755DD3" w14:textId="7D5B6F4F" w:rsidTr="0094112D">
        <w:trPr>
          <w:trHeight w:val="300"/>
          <w:jc w:val="center"/>
        </w:trPr>
        <w:tc>
          <w:tcPr>
            <w:tcW w:w="1620" w:type="dxa"/>
            <w:tcBorders>
              <w:top w:val="single" w:sz="8" w:space="0" w:color="auto"/>
              <w:left w:val="double" w:sz="4" w:space="0" w:color="auto"/>
              <w:bottom w:val="single" w:sz="8" w:space="0" w:color="auto"/>
              <w:right w:val="single" w:sz="8" w:space="0" w:color="auto"/>
            </w:tcBorders>
            <w:vAlign w:val="center"/>
          </w:tcPr>
          <w:p w14:paraId="4C906DAF" w14:textId="41861519" w:rsidR="42476520" w:rsidRPr="008A177D" w:rsidRDefault="223BD9E3" w:rsidP="006B149C">
            <w:pPr>
              <w:jc w:val="center"/>
              <w:rPr>
                <w:rFonts w:ascii="Verdana" w:eastAsia="Arial" w:hAnsi="Verdana" w:cs="Arial"/>
                <w:sz w:val="22"/>
                <w:szCs w:val="22"/>
                <w:lang w:val="es"/>
              </w:rPr>
            </w:pPr>
            <w:r w:rsidRPr="008A177D">
              <w:rPr>
                <w:rFonts w:ascii="Verdana" w:eastAsia="Arial" w:hAnsi="Verdana" w:cs="Arial"/>
                <w:sz w:val="22"/>
                <w:szCs w:val="22"/>
                <w:lang w:val="es"/>
              </w:rPr>
              <w:t>De 0.</w:t>
            </w:r>
            <w:r w:rsidR="3D30CFC1" w:rsidRPr="008A177D">
              <w:rPr>
                <w:rFonts w:ascii="Verdana" w:eastAsia="Arial" w:hAnsi="Verdana" w:cs="Arial"/>
                <w:sz w:val="22"/>
                <w:szCs w:val="22"/>
                <w:lang w:val="es"/>
              </w:rPr>
              <w:t>50</w:t>
            </w:r>
            <w:r w:rsidRPr="008A177D">
              <w:rPr>
                <w:rFonts w:ascii="Verdana" w:eastAsia="Arial" w:hAnsi="Verdana" w:cs="Arial"/>
                <w:sz w:val="22"/>
                <w:szCs w:val="22"/>
                <w:lang w:val="es"/>
              </w:rPr>
              <w:t xml:space="preserve"> a 0.</w:t>
            </w:r>
            <w:r w:rsidR="3D30CFC1" w:rsidRPr="008A177D">
              <w:rPr>
                <w:rFonts w:ascii="Verdana" w:eastAsia="Arial" w:hAnsi="Verdana" w:cs="Arial"/>
                <w:sz w:val="22"/>
                <w:szCs w:val="22"/>
                <w:lang w:val="es"/>
              </w:rPr>
              <w:t>74</w:t>
            </w:r>
          </w:p>
        </w:tc>
        <w:tc>
          <w:tcPr>
            <w:tcW w:w="1110" w:type="dxa"/>
            <w:tcBorders>
              <w:top w:val="single" w:sz="8" w:space="0" w:color="auto"/>
              <w:left w:val="single" w:sz="8" w:space="0" w:color="auto"/>
              <w:bottom w:val="single" w:sz="8" w:space="0" w:color="auto"/>
              <w:right w:val="single" w:sz="8" w:space="0" w:color="auto"/>
            </w:tcBorders>
            <w:vAlign w:val="center"/>
          </w:tcPr>
          <w:p w14:paraId="6F430343" w14:textId="64CAD8DA" w:rsidR="42476520" w:rsidRPr="008A177D" w:rsidRDefault="42476520" w:rsidP="00BF2EB7">
            <w:pPr>
              <w:jc w:val="center"/>
              <w:rPr>
                <w:rFonts w:ascii="Verdana" w:eastAsia="Arial" w:hAnsi="Verdana" w:cs="Arial"/>
                <w:sz w:val="22"/>
                <w:szCs w:val="22"/>
                <w:lang w:val="es"/>
              </w:rPr>
            </w:pPr>
            <w:r w:rsidRPr="008A177D">
              <w:rPr>
                <w:rFonts w:ascii="Verdana" w:eastAsia="Arial" w:hAnsi="Verdana" w:cs="Arial"/>
                <w:sz w:val="22"/>
                <w:szCs w:val="22"/>
                <w:lang w:val="es"/>
              </w:rPr>
              <w:t>3</w:t>
            </w:r>
          </w:p>
        </w:tc>
        <w:tc>
          <w:tcPr>
            <w:tcW w:w="3270" w:type="dxa"/>
            <w:tcBorders>
              <w:top w:val="single" w:sz="8" w:space="0" w:color="auto"/>
              <w:left w:val="single" w:sz="8" w:space="0" w:color="auto"/>
              <w:bottom w:val="single" w:sz="8" w:space="0" w:color="auto"/>
              <w:right w:val="double" w:sz="4" w:space="0" w:color="auto"/>
            </w:tcBorders>
            <w:vAlign w:val="center"/>
          </w:tcPr>
          <w:p w14:paraId="12EFDC61" w14:textId="4CD4089E" w:rsidR="42476520" w:rsidRPr="008A177D" w:rsidRDefault="42476520" w:rsidP="00BF2EB7">
            <w:pPr>
              <w:jc w:val="both"/>
              <w:rPr>
                <w:rFonts w:ascii="Verdana" w:eastAsia="Arial" w:hAnsi="Verdana" w:cs="Arial"/>
                <w:sz w:val="22"/>
                <w:szCs w:val="22"/>
                <w:lang w:val="es"/>
              </w:rPr>
            </w:pPr>
            <w:r w:rsidRPr="008A177D">
              <w:rPr>
                <w:rFonts w:ascii="Verdana" w:eastAsia="Arial" w:hAnsi="Verdana" w:cs="Arial"/>
                <w:sz w:val="22"/>
                <w:szCs w:val="22"/>
                <w:lang w:val="es"/>
              </w:rPr>
              <w:t>Media aritmética alta</w:t>
            </w:r>
          </w:p>
        </w:tc>
      </w:tr>
      <w:tr w:rsidR="00297B68" w:rsidRPr="008A177D" w14:paraId="5D078361" w14:textId="77777777" w:rsidTr="1096294A">
        <w:trPr>
          <w:trHeight w:val="300"/>
          <w:jc w:val="center"/>
        </w:trPr>
        <w:tc>
          <w:tcPr>
            <w:tcW w:w="1620" w:type="dxa"/>
            <w:tcBorders>
              <w:top w:val="single" w:sz="8" w:space="0" w:color="auto"/>
              <w:left w:val="double" w:sz="4" w:space="0" w:color="auto"/>
              <w:bottom w:val="double" w:sz="4" w:space="0" w:color="auto"/>
              <w:right w:val="single" w:sz="8" w:space="0" w:color="auto"/>
            </w:tcBorders>
            <w:vAlign w:val="center"/>
          </w:tcPr>
          <w:p w14:paraId="3FE1F6BC" w14:textId="62E8669D" w:rsidR="00297B68" w:rsidRPr="008A177D" w:rsidRDefault="615AFAA5" w:rsidP="00297B68">
            <w:pPr>
              <w:jc w:val="center"/>
              <w:rPr>
                <w:rFonts w:ascii="Verdana" w:eastAsia="Arial" w:hAnsi="Verdana" w:cs="Arial"/>
                <w:sz w:val="22"/>
                <w:szCs w:val="22"/>
                <w:lang w:val="es"/>
              </w:rPr>
            </w:pPr>
            <w:r w:rsidRPr="008A177D">
              <w:rPr>
                <w:rFonts w:ascii="Verdana" w:eastAsia="Arial" w:hAnsi="Verdana" w:cs="Arial"/>
                <w:sz w:val="22"/>
                <w:szCs w:val="22"/>
                <w:lang w:val="es"/>
              </w:rPr>
              <w:t>De 0.75 a 0.99</w:t>
            </w:r>
          </w:p>
        </w:tc>
        <w:tc>
          <w:tcPr>
            <w:tcW w:w="1110" w:type="dxa"/>
            <w:tcBorders>
              <w:top w:val="single" w:sz="8" w:space="0" w:color="auto"/>
              <w:left w:val="single" w:sz="8" w:space="0" w:color="auto"/>
              <w:bottom w:val="double" w:sz="4" w:space="0" w:color="auto"/>
              <w:right w:val="single" w:sz="8" w:space="0" w:color="auto"/>
            </w:tcBorders>
            <w:vAlign w:val="center"/>
          </w:tcPr>
          <w:p w14:paraId="5AC35BE4" w14:textId="08B58E0C" w:rsidR="00297B68" w:rsidRPr="008A177D" w:rsidRDefault="615AFAA5" w:rsidP="00297B68">
            <w:pPr>
              <w:jc w:val="center"/>
              <w:rPr>
                <w:rFonts w:ascii="Verdana" w:eastAsia="Arial" w:hAnsi="Verdana" w:cs="Arial"/>
                <w:sz w:val="22"/>
                <w:szCs w:val="22"/>
                <w:lang w:val="es"/>
              </w:rPr>
            </w:pPr>
            <w:r w:rsidRPr="008A177D">
              <w:rPr>
                <w:rFonts w:ascii="Verdana" w:eastAsia="Arial" w:hAnsi="Verdana" w:cs="Arial"/>
                <w:sz w:val="22"/>
                <w:szCs w:val="22"/>
                <w:lang w:val="es"/>
              </w:rPr>
              <w:t>4</w:t>
            </w:r>
          </w:p>
        </w:tc>
        <w:tc>
          <w:tcPr>
            <w:tcW w:w="3270" w:type="dxa"/>
            <w:tcBorders>
              <w:top w:val="single" w:sz="8" w:space="0" w:color="auto"/>
              <w:left w:val="single" w:sz="8" w:space="0" w:color="auto"/>
              <w:bottom w:val="double" w:sz="4" w:space="0" w:color="auto"/>
              <w:right w:val="double" w:sz="4" w:space="0" w:color="auto"/>
            </w:tcBorders>
            <w:vAlign w:val="center"/>
          </w:tcPr>
          <w:p w14:paraId="13A9329E" w14:textId="38172340" w:rsidR="00297B68" w:rsidRPr="008A177D" w:rsidRDefault="615AFAA5" w:rsidP="00297B68">
            <w:pPr>
              <w:jc w:val="both"/>
              <w:rPr>
                <w:rFonts w:ascii="Verdana" w:eastAsia="Arial" w:hAnsi="Verdana" w:cs="Arial"/>
                <w:sz w:val="22"/>
                <w:szCs w:val="22"/>
                <w:lang w:val="es"/>
              </w:rPr>
            </w:pPr>
            <w:r w:rsidRPr="008A177D">
              <w:rPr>
                <w:rFonts w:ascii="Verdana" w:eastAsia="Arial" w:hAnsi="Verdana" w:cs="Arial"/>
                <w:sz w:val="22"/>
                <w:szCs w:val="22"/>
                <w:lang w:val="es"/>
              </w:rPr>
              <w:t>Media aritmética baja</w:t>
            </w:r>
          </w:p>
        </w:tc>
      </w:tr>
    </w:tbl>
    <w:p w14:paraId="492D7B13" w14:textId="37CA28B4" w:rsidR="42476520" w:rsidRPr="008A177D" w:rsidRDefault="42476520" w:rsidP="00BF2EB7">
      <w:pPr>
        <w:ind w:left="720"/>
        <w:contextualSpacing/>
        <w:jc w:val="both"/>
        <w:rPr>
          <w:rFonts w:ascii="Verdana" w:hAnsi="Verdana"/>
          <w:sz w:val="22"/>
          <w:szCs w:val="22"/>
          <w:lang w:eastAsia="es-ES"/>
        </w:rPr>
      </w:pPr>
    </w:p>
    <w:p w14:paraId="64268CBB" w14:textId="6517644A" w:rsidR="00E7754B" w:rsidRPr="008A177D" w:rsidRDefault="00E7754B" w:rsidP="00E63264">
      <w:pPr>
        <w:spacing w:after="160"/>
        <w:ind w:left="709"/>
        <w:jc w:val="both"/>
        <w:rPr>
          <w:rFonts w:ascii="Verdana" w:eastAsiaTheme="minorEastAsia" w:hAnsi="Verdana" w:cstheme="minorBidi"/>
          <w:sz w:val="22"/>
          <w:szCs w:val="22"/>
          <w:lang w:val="es-MX" w:eastAsia="en-US"/>
        </w:rPr>
      </w:pPr>
      <w:r w:rsidRPr="008A177D">
        <w:rPr>
          <w:rFonts w:ascii="Verdana" w:eastAsiaTheme="minorEastAsia" w:hAnsi="Verdana" w:cstheme="minorBidi"/>
          <w:sz w:val="22"/>
          <w:szCs w:val="22"/>
          <w:lang w:val="es-MX" w:eastAsia="en-US"/>
        </w:rPr>
        <w:t>En todos los casos se tendrá en cuenta hasta el séptimo (7°) decimal del valor obtenido como puntaje y las fórmulas se aplicarán con las propuestas que no han sido rechazadas y se encuentr</w:t>
      </w:r>
      <w:r w:rsidR="0099735B" w:rsidRPr="008A177D">
        <w:rPr>
          <w:rFonts w:ascii="Verdana" w:eastAsiaTheme="minorEastAsia" w:hAnsi="Verdana" w:cstheme="minorBidi"/>
          <w:sz w:val="22"/>
          <w:szCs w:val="22"/>
          <w:lang w:val="es-MX" w:eastAsia="en-US"/>
        </w:rPr>
        <w:t>e</w:t>
      </w:r>
      <w:r w:rsidRPr="008A177D">
        <w:rPr>
          <w:rFonts w:ascii="Verdana" w:eastAsiaTheme="minorEastAsia" w:hAnsi="Verdana" w:cstheme="minorBidi"/>
          <w:sz w:val="22"/>
          <w:szCs w:val="22"/>
          <w:lang w:val="es-MX" w:eastAsia="en-US"/>
        </w:rPr>
        <w:t>n válidas.</w:t>
      </w:r>
    </w:p>
    <w:p w14:paraId="790B58B3" w14:textId="1A616982" w:rsidR="42476520" w:rsidRPr="008A177D" w:rsidRDefault="1A394537" w:rsidP="26C37B18">
      <w:pPr>
        <w:spacing w:after="160"/>
        <w:ind w:left="709"/>
        <w:jc w:val="both"/>
        <w:rPr>
          <w:rFonts w:ascii="Verdana" w:hAnsi="Verdana"/>
          <w:sz w:val="22"/>
          <w:szCs w:val="22"/>
          <w:lang w:eastAsia="es-ES"/>
        </w:rPr>
      </w:pPr>
      <w:r w:rsidRPr="008A177D">
        <w:rPr>
          <w:rFonts w:ascii="Verdana" w:eastAsiaTheme="minorEastAsia" w:hAnsi="Verdana" w:cstheme="minorBidi"/>
          <w:sz w:val="22"/>
          <w:szCs w:val="22"/>
          <w:highlight w:val="lightGray"/>
          <w:lang w:val="es-MX" w:eastAsia="en-US"/>
        </w:rPr>
        <w:t>[</w:t>
      </w:r>
      <w:r w:rsidR="243CB365" w:rsidRPr="008A177D">
        <w:rPr>
          <w:rFonts w:ascii="Verdana" w:eastAsiaTheme="minorEastAsia" w:hAnsi="Verdana" w:cstheme="minorBidi"/>
          <w:sz w:val="22"/>
          <w:szCs w:val="22"/>
          <w:highlight w:val="lightGray"/>
          <w:lang w:val="es-MX" w:eastAsia="en-US"/>
        </w:rPr>
        <w:t>Incluir en los procesos estructurados por lotes o</w:t>
      </w:r>
      <w:r w:rsidR="1DB1FAA0" w:rsidRPr="008A177D">
        <w:rPr>
          <w:rFonts w:ascii="Verdana" w:eastAsiaTheme="minorEastAsia" w:hAnsi="Verdana" w:cstheme="minorBidi"/>
          <w:sz w:val="22"/>
          <w:szCs w:val="22"/>
          <w:highlight w:val="lightGray"/>
          <w:lang w:val="es-MX" w:eastAsia="en-US"/>
        </w:rPr>
        <w:t xml:space="preserve"> </w:t>
      </w:r>
      <w:r w:rsidR="00D01215" w:rsidRPr="008A177D">
        <w:rPr>
          <w:rFonts w:ascii="Verdana" w:eastAsiaTheme="minorEastAsia" w:hAnsi="Verdana" w:cstheme="minorBidi"/>
          <w:sz w:val="22"/>
          <w:szCs w:val="22"/>
          <w:highlight w:val="lightGray"/>
          <w:lang w:val="es-MX" w:eastAsia="en-US"/>
        </w:rPr>
        <w:t xml:space="preserve">por </w:t>
      </w:r>
      <w:r w:rsidR="00D01215" w:rsidRPr="008A177D">
        <w:rPr>
          <w:rFonts w:ascii="Verdana" w:eastAsia="Arial" w:hAnsi="Verdana" w:cs="Arial"/>
          <w:sz w:val="22"/>
          <w:szCs w:val="22"/>
          <w:highlight w:val="lightGray"/>
        </w:rPr>
        <w:t>segmentos</w:t>
      </w:r>
      <w:r w:rsidR="243CB365" w:rsidRPr="008A177D">
        <w:rPr>
          <w:rFonts w:ascii="Verdana" w:eastAsiaTheme="minorEastAsia" w:hAnsi="Verdana" w:cstheme="minorBidi"/>
          <w:sz w:val="22"/>
          <w:szCs w:val="22"/>
          <w:highlight w:val="lightGray"/>
          <w:lang w:val="es-MX" w:eastAsia="en-US"/>
        </w:rPr>
        <w:t xml:space="preserve">: </w:t>
      </w:r>
      <w:r w:rsidRPr="008A177D">
        <w:rPr>
          <w:rFonts w:ascii="Verdana" w:eastAsiaTheme="minorEastAsia" w:hAnsi="Verdana" w:cstheme="minorBidi"/>
          <w:sz w:val="22"/>
          <w:szCs w:val="22"/>
          <w:highlight w:val="lightGray"/>
          <w:lang w:val="es-MX" w:eastAsia="en-US"/>
        </w:rPr>
        <w:t xml:space="preserve">En los </w:t>
      </w:r>
      <w:r w:rsidR="5BCDDA2C" w:rsidRPr="008A177D">
        <w:rPr>
          <w:rFonts w:ascii="Verdana" w:eastAsiaTheme="minorEastAsia" w:hAnsi="Verdana" w:cstheme="minorBidi"/>
          <w:sz w:val="22"/>
          <w:szCs w:val="22"/>
          <w:highlight w:val="lightGray"/>
          <w:lang w:val="es-MX" w:eastAsia="en-US"/>
        </w:rPr>
        <w:t>P</w:t>
      </w:r>
      <w:r w:rsidRPr="008A177D">
        <w:rPr>
          <w:rFonts w:ascii="Verdana" w:eastAsiaTheme="minorEastAsia" w:hAnsi="Verdana" w:cstheme="minorBidi"/>
          <w:sz w:val="22"/>
          <w:szCs w:val="22"/>
          <w:highlight w:val="lightGray"/>
          <w:lang w:val="es-MX" w:eastAsia="en-US"/>
        </w:rPr>
        <w:t xml:space="preserve">rocesos de </w:t>
      </w:r>
      <w:r w:rsidR="5BCDDA2C" w:rsidRPr="008A177D">
        <w:rPr>
          <w:rFonts w:ascii="Verdana" w:eastAsiaTheme="minorEastAsia" w:hAnsi="Verdana" w:cstheme="minorBidi"/>
          <w:sz w:val="22"/>
          <w:szCs w:val="22"/>
          <w:highlight w:val="lightGray"/>
          <w:lang w:val="es-MX" w:eastAsia="en-US"/>
        </w:rPr>
        <w:t>C</w:t>
      </w:r>
      <w:r w:rsidRPr="008A177D">
        <w:rPr>
          <w:rFonts w:ascii="Verdana" w:eastAsiaTheme="minorEastAsia" w:hAnsi="Verdana" w:cstheme="minorBidi"/>
          <w:sz w:val="22"/>
          <w:szCs w:val="22"/>
          <w:highlight w:val="lightGray"/>
          <w:lang w:val="es-MX" w:eastAsia="en-US"/>
        </w:rPr>
        <w:t>ontratación estructurados por lotes</w:t>
      </w:r>
      <w:r w:rsidR="243CB365" w:rsidRPr="008A177D">
        <w:rPr>
          <w:rFonts w:ascii="Verdana" w:eastAsiaTheme="minorEastAsia" w:hAnsi="Verdana" w:cstheme="minorBidi"/>
          <w:sz w:val="22"/>
          <w:szCs w:val="22"/>
          <w:highlight w:val="lightGray"/>
          <w:lang w:val="es-MX" w:eastAsia="en-US"/>
        </w:rPr>
        <w:t xml:space="preserve"> o </w:t>
      </w:r>
      <w:r w:rsidR="00D01215" w:rsidRPr="008A177D">
        <w:rPr>
          <w:rFonts w:ascii="Verdana" w:eastAsiaTheme="minorEastAsia" w:hAnsi="Verdana" w:cstheme="minorBidi"/>
          <w:sz w:val="22"/>
          <w:szCs w:val="22"/>
          <w:highlight w:val="lightGray"/>
          <w:lang w:val="es-MX" w:eastAsia="en-US"/>
        </w:rPr>
        <w:t xml:space="preserve">por </w:t>
      </w:r>
      <w:r w:rsidR="00D01215" w:rsidRPr="008A177D">
        <w:rPr>
          <w:rFonts w:ascii="Verdana" w:eastAsia="Arial" w:hAnsi="Verdana" w:cs="Arial"/>
          <w:sz w:val="22"/>
          <w:szCs w:val="22"/>
          <w:highlight w:val="lightGray"/>
        </w:rPr>
        <w:t>segmentos</w:t>
      </w:r>
      <w:r w:rsidRPr="008A177D">
        <w:rPr>
          <w:rFonts w:ascii="Verdana" w:eastAsiaTheme="minorEastAsia" w:hAnsi="Verdana" w:cstheme="minorBidi"/>
          <w:sz w:val="22"/>
          <w:szCs w:val="22"/>
          <w:highlight w:val="lightGray"/>
          <w:lang w:val="es-MX" w:eastAsia="en-US"/>
        </w:rPr>
        <w:t>, la TRM definirá el método con el cual se asignará el puntaje para el primer lote o</w:t>
      </w:r>
      <w:r w:rsidR="00255BD8" w:rsidRPr="008A177D">
        <w:rPr>
          <w:rFonts w:ascii="Verdana" w:eastAsia="Arial" w:hAnsi="Verdana" w:cs="Arial"/>
          <w:sz w:val="22"/>
          <w:szCs w:val="22"/>
          <w:highlight w:val="lightGray"/>
        </w:rPr>
        <w:t xml:space="preserve"> </w:t>
      </w:r>
      <w:r w:rsidR="23306B32" w:rsidRPr="008A177D">
        <w:rPr>
          <w:rFonts w:ascii="Verdana" w:eastAsia="Arial" w:hAnsi="Verdana" w:cs="Arial"/>
          <w:sz w:val="22"/>
          <w:szCs w:val="22"/>
          <w:highlight w:val="lightGray"/>
        </w:rPr>
        <w:t>segmento</w:t>
      </w:r>
      <w:r w:rsidRPr="008A177D">
        <w:rPr>
          <w:rFonts w:ascii="Verdana" w:eastAsiaTheme="minorEastAsia" w:hAnsi="Verdana" w:cstheme="minorBidi"/>
          <w:sz w:val="22"/>
          <w:szCs w:val="22"/>
          <w:highlight w:val="lightGray"/>
          <w:lang w:val="es-MX" w:eastAsia="en-US"/>
        </w:rPr>
        <w:t xml:space="preserve"> a adjudicar, según el orden definido por la </w:t>
      </w:r>
      <w:r w:rsidR="67BA88DE" w:rsidRPr="008A177D">
        <w:rPr>
          <w:rFonts w:ascii="Verdana" w:eastAsiaTheme="minorEastAsia" w:hAnsi="Verdana" w:cstheme="minorBidi"/>
          <w:sz w:val="22"/>
          <w:szCs w:val="22"/>
          <w:highlight w:val="lightGray"/>
          <w:lang w:val="es-MX" w:eastAsia="en-US"/>
        </w:rPr>
        <w:t>Entidad</w:t>
      </w:r>
      <w:r w:rsidRPr="008A177D">
        <w:rPr>
          <w:rFonts w:ascii="Verdana" w:eastAsiaTheme="minorEastAsia" w:hAnsi="Verdana" w:cstheme="minorBidi"/>
          <w:sz w:val="22"/>
          <w:szCs w:val="22"/>
          <w:highlight w:val="lightGray"/>
          <w:lang w:val="es-MX" w:eastAsia="en-US"/>
        </w:rPr>
        <w:t xml:space="preserve">. Para la adjudicación del segundo lote </w:t>
      </w:r>
      <w:r w:rsidR="00D01215" w:rsidRPr="008A177D">
        <w:rPr>
          <w:rFonts w:ascii="Verdana" w:eastAsiaTheme="minorEastAsia" w:hAnsi="Verdana" w:cstheme="minorBidi"/>
          <w:sz w:val="22"/>
          <w:szCs w:val="22"/>
          <w:highlight w:val="lightGray"/>
          <w:lang w:val="es-MX" w:eastAsia="en-US"/>
        </w:rPr>
        <w:t xml:space="preserve">o </w:t>
      </w:r>
      <w:r w:rsidR="00D01215" w:rsidRPr="008A177D">
        <w:rPr>
          <w:rFonts w:ascii="Verdana" w:eastAsia="Arial" w:hAnsi="Verdana" w:cs="Arial"/>
          <w:sz w:val="22"/>
          <w:szCs w:val="22"/>
          <w:highlight w:val="lightGray"/>
        </w:rPr>
        <w:t>segmento</w:t>
      </w:r>
      <w:r w:rsidRPr="008A177D">
        <w:rPr>
          <w:rFonts w:ascii="Verdana" w:eastAsiaTheme="minorEastAsia" w:hAnsi="Verdana" w:cstheme="minorBidi"/>
          <w:sz w:val="22"/>
          <w:szCs w:val="22"/>
          <w:highlight w:val="lightGray"/>
          <w:lang w:val="es-MX" w:eastAsia="en-US"/>
        </w:rPr>
        <w:t xml:space="preserve"> se tomará el siguiente método de acuerdo con la tabla anterior, en orden ascendente</w:t>
      </w:r>
      <w:r w:rsidR="6E86343A" w:rsidRPr="008A177D">
        <w:rPr>
          <w:rFonts w:ascii="Verdana" w:eastAsiaTheme="minorEastAsia" w:hAnsi="Verdana" w:cstheme="minorBidi"/>
          <w:sz w:val="22"/>
          <w:szCs w:val="22"/>
          <w:highlight w:val="lightGray"/>
          <w:lang w:val="es-MX" w:eastAsia="en-US"/>
        </w:rPr>
        <w:t>,</w:t>
      </w:r>
      <w:r w:rsidR="1960A5D7" w:rsidRPr="008A177D">
        <w:rPr>
          <w:rFonts w:ascii="Verdana" w:eastAsiaTheme="minorEastAsia" w:hAnsi="Verdana" w:cstheme="minorBidi"/>
          <w:sz w:val="22"/>
          <w:szCs w:val="22"/>
          <w:highlight w:val="lightGray"/>
          <w:lang w:val="es-MX" w:eastAsia="en-US"/>
        </w:rPr>
        <w:t xml:space="preserve"> de acuerdo con la numeración definida para los rangos</w:t>
      </w:r>
      <w:r w:rsidR="22080201" w:rsidRPr="008A177D">
        <w:rPr>
          <w:rFonts w:ascii="Verdana" w:eastAsiaTheme="minorEastAsia" w:hAnsi="Verdana" w:cstheme="minorBidi"/>
          <w:sz w:val="22"/>
          <w:szCs w:val="22"/>
          <w:highlight w:val="lightGray"/>
          <w:lang w:val="es-MX" w:eastAsia="en-US"/>
        </w:rPr>
        <w:t>,</w:t>
      </w:r>
      <w:r w:rsidR="6E86343A" w:rsidRPr="008A177D">
        <w:rPr>
          <w:rFonts w:ascii="Verdana" w:eastAsiaTheme="minorEastAsia" w:hAnsi="Verdana" w:cstheme="minorBidi"/>
          <w:sz w:val="22"/>
          <w:szCs w:val="22"/>
          <w:highlight w:val="lightGray"/>
          <w:lang w:val="es-MX" w:eastAsia="en-US"/>
        </w:rPr>
        <w:t xml:space="preserve"> </w:t>
      </w:r>
      <w:r w:rsidRPr="008A177D">
        <w:rPr>
          <w:rFonts w:ascii="Verdana" w:eastAsiaTheme="minorEastAsia" w:hAnsi="Verdana" w:cstheme="minorBidi"/>
          <w:sz w:val="22"/>
          <w:szCs w:val="22"/>
          <w:highlight w:val="lightGray"/>
          <w:lang w:val="es-MX" w:eastAsia="en-US"/>
        </w:rPr>
        <w:t xml:space="preserve">y así sucesivamente; teniendo en </w:t>
      </w:r>
      <w:r w:rsidRPr="008A177D">
        <w:rPr>
          <w:rFonts w:ascii="Verdana" w:eastAsiaTheme="minorEastAsia" w:hAnsi="Verdana" w:cstheme="minorBidi"/>
          <w:sz w:val="22"/>
          <w:szCs w:val="22"/>
          <w:highlight w:val="lightGray"/>
          <w:lang w:val="es-MX" w:eastAsia="en-US"/>
        </w:rPr>
        <w:lastRenderedPageBreak/>
        <w:t>cuenta que se reiniciará desde el primer método en caso de agotarse el último método</w:t>
      </w:r>
      <w:r w:rsidR="243CB365" w:rsidRPr="008A177D">
        <w:rPr>
          <w:rFonts w:ascii="Verdana" w:eastAsiaTheme="minorEastAsia" w:hAnsi="Verdana" w:cstheme="minorBidi"/>
          <w:sz w:val="22"/>
          <w:szCs w:val="22"/>
          <w:highlight w:val="lightGray"/>
          <w:lang w:val="es-MX" w:eastAsia="en-US"/>
        </w:rPr>
        <w:t>.</w:t>
      </w:r>
      <w:r w:rsidRPr="008A177D">
        <w:rPr>
          <w:rFonts w:ascii="Verdana" w:eastAsiaTheme="minorEastAsia" w:hAnsi="Verdana" w:cstheme="minorBidi"/>
          <w:sz w:val="22"/>
          <w:szCs w:val="22"/>
          <w:highlight w:val="lightGray"/>
          <w:lang w:val="es-MX" w:eastAsia="en-US"/>
        </w:rPr>
        <w:t>]</w:t>
      </w:r>
    </w:p>
    <w:p w14:paraId="6574AD0B" w14:textId="038EADBC" w:rsidR="002A6C8C" w:rsidRPr="008A177D" w:rsidRDefault="00170D78" w:rsidP="00D91F94">
      <w:pPr>
        <w:pStyle w:val="Prrafodelista"/>
        <w:numPr>
          <w:ilvl w:val="0"/>
          <w:numId w:val="41"/>
        </w:numPr>
        <w:spacing w:line="240" w:lineRule="auto"/>
        <w:jc w:val="both"/>
        <w:rPr>
          <w:rFonts w:ascii="Verdana" w:eastAsiaTheme="minorEastAsia" w:hAnsi="Verdana" w:cstheme="minorBidi"/>
          <w:szCs w:val="22"/>
          <w:lang w:eastAsia="es-ES"/>
        </w:rPr>
      </w:pPr>
      <w:r w:rsidRPr="008A177D">
        <w:rPr>
          <w:rFonts w:ascii="Verdana" w:eastAsia="Arial" w:hAnsi="Verdana" w:cs="Arial"/>
          <w:szCs w:val="22"/>
          <w:lang w:eastAsia="es-ES"/>
        </w:rPr>
        <w:t xml:space="preserve">Dependiendo del método aleatorio establecido según la TRM, cada uno de los </w:t>
      </w:r>
      <w:r w:rsidR="663AA894" w:rsidRPr="008A177D">
        <w:rPr>
          <w:rFonts w:ascii="Verdana" w:eastAsia="Arial" w:hAnsi="Verdana" w:cs="Arial"/>
          <w:szCs w:val="22"/>
          <w:lang w:eastAsia="es-ES"/>
        </w:rPr>
        <w:t>P</w:t>
      </w:r>
      <w:r w:rsidR="14B284C9" w:rsidRPr="008A177D">
        <w:rPr>
          <w:rFonts w:ascii="Verdana" w:eastAsia="Arial" w:hAnsi="Verdana" w:cs="Arial"/>
          <w:szCs w:val="22"/>
          <w:lang w:eastAsia="es-ES"/>
        </w:rPr>
        <w:t>roponentes</w:t>
      </w:r>
      <w:r w:rsidRPr="008A177D">
        <w:rPr>
          <w:rFonts w:ascii="Verdana" w:eastAsia="Arial" w:hAnsi="Verdana" w:cs="Arial"/>
          <w:szCs w:val="22"/>
          <w:lang w:eastAsia="es-ES"/>
        </w:rPr>
        <w:t xml:space="preserve"> habilitados participará</w:t>
      </w:r>
      <w:r w:rsidR="000A3FD1" w:rsidRPr="008A177D">
        <w:rPr>
          <w:rFonts w:ascii="Verdana" w:eastAsia="Arial" w:hAnsi="Verdana" w:cs="Arial"/>
          <w:szCs w:val="22"/>
          <w:lang w:eastAsia="es-ES"/>
        </w:rPr>
        <w:t>n</w:t>
      </w:r>
      <w:r w:rsidRPr="008A177D">
        <w:rPr>
          <w:rFonts w:ascii="Verdana" w:eastAsia="Arial" w:hAnsi="Verdana" w:cs="Arial"/>
          <w:szCs w:val="22"/>
          <w:lang w:eastAsia="es-ES"/>
        </w:rPr>
        <w:t xml:space="preserve"> con el valor del promedio </w:t>
      </w:r>
      <w:r w:rsidR="00DF5ECF" w:rsidRPr="008A177D">
        <w:rPr>
          <w:rFonts w:ascii="Verdana" w:eastAsia="Arial" w:hAnsi="Verdana" w:cs="Arial"/>
          <w:szCs w:val="22"/>
          <w:lang w:eastAsia="es-ES"/>
        </w:rPr>
        <w:t>de los contratos</w:t>
      </w:r>
      <w:r w:rsidRPr="008A177D">
        <w:rPr>
          <w:rFonts w:ascii="Verdana" w:eastAsia="Arial" w:hAnsi="Verdana" w:cs="Arial"/>
          <w:szCs w:val="22"/>
          <w:lang w:eastAsia="es-ES"/>
        </w:rPr>
        <w:t xml:space="preserve"> válidos aportados</w:t>
      </w:r>
      <w:r w:rsidR="00CB4443" w:rsidRPr="008A177D">
        <w:rPr>
          <w:rFonts w:ascii="Verdana" w:eastAsia="Arial" w:hAnsi="Verdana" w:cs="Arial"/>
          <w:szCs w:val="22"/>
          <w:lang w:eastAsia="es-ES"/>
        </w:rPr>
        <w:t>, que no fueron objeto de subsanación,</w:t>
      </w:r>
      <w:r w:rsidR="00346CED" w:rsidRPr="008A177D">
        <w:rPr>
          <w:rFonts w:ascii="Verdana" w:eastAsia="Arial" w:hAnsi="Verdana" w:cs="Arial"/>
          <w:szCs w:val="22"/>
          <w:lang w:eastAsia="es-ES"/>
        </w:rPr>
        <w:t xml:space="preserve"> </w:t>
      </w:r>
      <w:r w:rsidRPr="008A177D">
        <w:rPr>
          <w:rFonts w:ascii="Verdana" w:eastAsia="Arial" w:hAnsi="Verdana" w:cs="Arial"/>
          <w:szCs w:val="22"/>
          <w:lang w:eastAsia="es-ES"/>
        </w:rPr>
        <w:t xml:space="preserve">según la metodología descrita para cada alternativa. </w:t>
      </w:r>
    </w:p>
    <w:p w14:paraId="390F9216" w14:textId="698766F1" w:rsidR="00AC013A" w:rsidRPr="008A177D" w:rsidRDefault="00AC013A"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Las alternativas de evaluación son detalladas a continuación: </w:t>
      </w:r>
    </w:p>
    <w:p w14:paraId="0A852157" w14:textId="305CCEC3" w:rsidR="00AC013A" w:rsidRPr="008A177D" w:rsidRDefault="00AC013A" w:rsidP="00AB1346">
      <w:pPr>
        <w:jc w:val="both"/>
        <w:rPr>
          <w:rFonts w:ascii="Verdana" w:eastAsia="Arial" w:hAnsi="Verdana" w:cs="Arial"/>
          <w:sz w:val="22"/>
          <w:szCs w:val="22"/>
          <w:lang w:eastAsia="es-ES"/>
        </w:rPr>
      </w:pPr>
    </w:p>
    <w:p w14:paraId="7374E59B" w14:textId="55B68523" w:rsidR="00AC013A" w:rsidRPr="008A177D" w:rsidRDefault="00F41FD0" w:rsidP="00D91F94">
      <w:pPr>
        <w:pStyle w:val="Prrafodelista"/>
        <w:numPr>
          <w:ilvl w:val="0"/>
          <w:numId w:val="47"/>
        </w:numPr>
        <w:spacing w:line="240" w:lineRule="auto"/>
        <w:jc w:val="both"/>
        <w:rPr>
          <w:rFonts w:ascii="Verdana" w:eastAsia="Arial" w:hAnsi="Verdana" w:cs="Arial"/>
          <w:b/>
          <w:bCs/>
          <w:szCs w:val="22"/>
          <w:lang w:eastAsia="es-ES"/>
        </w:rPr>
      </w:pPr>
      <w:r w:rsidRPr="008A177D">
        <w:rPr>
          <w:rFonts w:ascii="Verdana" w:eastAsia="Arial" w:hAnsi="Verdana" w:cs="Arial"/>
          <w:b/>
          <w:bCs/>
          <w:szCs w:val="22"/>
          <w:lang w:eastAsia="es-ES"/>
        </w:rPr>
        <w:t>Mediana con valor absoluto</w:t>
      </w:r>
    </w:p>
    <w:p w14:paraId="543B156A" w14:textId="262D83CC" w:rsidR="00F41FD0" w:rsidRPr="008A177D" w:rsidRDefault="007862D7"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Entidad calculará el valor de la mediana con el promedio de los SMMLV de los contratos válidos aportados </w:t>
      </w:r>
      <w:r w:rsidR="00A80A8B" w:rsidRPr="008A177D">
        <w:rPr>
          <w:rFonts w:ascii="Verdana" w:eastAsia="Arial" w:hAnsi="Verdana" w:cs="Arial"/>
          <w:sz w:val="22"/>
          <w:szCs w:val="22"/>
          <w:lang w:eastAsia="es-ES"/>
        </w:rPr>
        <w:t>de las propuestas hábiles</w:t>
      </w:r>
      <w:r w:rsidR="00FB0989" w:rsidRPr="008A177D">
        <w:rPr>
          <w:rFonts w:ascii="Verdana" w:eastAsia="Arial" w:hAnsi="Verdana" w:cs="Arial"/>
          <w:sz w:val="22"/>
          <w:szCs w:val="22"/>
          <w:lang w:eastAsia="es-ES"/>
        </w:rPr>
        <w:t xml:space="preserve"> y</w:t>
      </w:r>
      <w:r w:rsidR="00946964" w:rsidRPr="008A177D">
        <w:rPr>
          <w:rFonts w:ascii="Verdana" w:eastAsia="Arial" w:hAnsi="Verdana" w:cs="Arial"/>
          <w:sz w:val="22"/>
          <w:szCs w:val="22"/>
          <w:lang w:eastAsia="es-ES"/>
        </w:rPr>
        <w:t xml:space="preserve"> que no fueron objeto de subsanación</w:t>
      </w:r>
      <w:r w:rsidR="434631B5"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En esta alternativa se entenderá por mediana de un grupo de valores el resultado del cálculo que se obtiene </w:t>
      </w:r>
      <w:r w:rsidR="00880F90" w:rsidRPr="008A177D">
        <w:rPr>
          <w:rFonts w:ascii="Verdana" w:eastAsia="Arial" w:hAnsi="Verdana" w:cs="Arial"/>
          <w:sz w:val="22"/>
          <w:szCs w:val="22"/>
          <w:lang w:eastAsia="es-ES"/>
        </w:rPr>
        <w:t xml:space="preserve">a través de </w:t>
      </w:r>
      <w:r w:rsidRPr="008A177D">
        <w:rPr>
          <w:rFonts w:ascii="Verdana" w:eastAsia="Arial" w:hAnsi="Verdana" w:cs="Arial"/>
          <w:sz w:val="22"/>
          <w:szCs w:val="22"/>
          <w:lang w:eastAsia="es-ES"/>
        </w:rPr>
        <w:t>la aplicación del siguiente proceso:</w:t>
      </w:r>
    </w:p>
    <w:p w14:paraId="28BCF168" w14:textId="77777777" w:rsidR="007862D7" w:rsidRPr="008A177D" w:rsidRDefault="007862D7" w:rsidP="00AB1346">
      <w:pPr>
        <w:jc w:val="both"/>
        <w:rPr>
          <w:rFonts w:ascii="Verdana" w:eastAsia="Arial" w:hAnsi="Verdana" w:cs="Arial"/>
          <w:sz w:val="22"/>
          <w:szCs w:val="22"/>
          <w:lang w:eastAsia="es-ES"/>
        </w:rPr>
      </w:pPr>
    </w:p>
    <w:p w14:paraId="3B755B66" w14:textId="497F6172" w:rsidR="007D74B9" w:rsidRPr="008A177D" w:rsidRDefault="007D74B9" w:rsidP="00D91F94">
      <w:pPr>
        <w:pStyle w:val="Prrafodelista"/>
        <w:numPr>
          <w:ilvl w:val="0"/>
          <w:numId w:val="48"/>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La </w:t>
      </w:r>
      <w:r w:rsidR="00E41DBB" w:rsidRPr="008A177D">
        <w:rPr>
          <w:rFonts w:ascii="Verdana" w:eastAsia="Arial" w:hAnsi="Verdana" w:cs="Arial"/>
          <w:szCs w:val="22"/>
          <w:lang w:eastAsia="es-ES"/>
        </w:rPr>
        <w:t>Entidad</w:t>
      </w:r>
      <w:r w:rsidRPr="008A177D">
        <w:rPr>
          <w:rFonts w:ascii="Verdana" w:eastAsia="Arial" w:hAnsi="Verdana" w:cs="Arial"/>
          <w:szCs w:val="22"/>
          <w:lang w:eastAsia="es-ES"/>
        </w:rPr>
        <w:t xml:space="preserve"> </w:t>
      </w:r>
      <w:r w:rsidR="008C49FB" w:rsidRPr="008A177D">
        <w:rPr>
          <w:rFonts w:ascii="Verdana" w:eastAsia="Arial" w:hAnsi="Verdana" w:cs="Arial"/>
          <w:szCs w:val="22"/>
          <w:lang w:eastAsia="es-ES"/>
        </w:rPr>
        <w:t xml:space="preserve">ordena los valores de </w:t>
      </w:r>
      <w:r w:rsidR="004D5902" w:rsidRPr="008A177D">
        <w:rPr>
          <w:rFonts w:ascii="Verdana" w:eastAsia="Arial" w:hAnsi="Verdana" w:cs="Arial"/>
          <w:szCs w:val="22"/>
          <w:lang w:eastAsia="es-ES"/>
        </w:rPr>
        <w:t>l</w:t>
      </w:r>
      <w:r w:rsidR="00177F7B" w:rsidRPr="008A177D">
        <w:rPr>
          <w:rFonts w:ascii="Verdana" w:eastAsia="Arial" w:hAnsi="Verdana" w:cs="Arial"/>
          <w:szCs w:val="22"/>
          <w:lang w:eastAsia="es-ES"/>
        </w:rPr>
        <w:t xml:space="preserve">os contratos válidos aportados </w:t>
      </w:r>
      <w:r w:rsidR="00A3589B" w:rsidRPr="008A177D">
        <w:rPr>
          <w:rFonts w:ascii="Verdana" w:eastAsia="Arial" w:hAnsi="Verdana" w:cs="Arial"/>
          <w:szCs w:val="22"/>
          <w:lang w:eastAsia="es-ES"/>
        </w:rPr>
        <w:t xml:space="preserve">de </w:t>
      </w:r>
      <w:r w:rsidR="004D5902" w:rsidRPr="008A177D">
        <w:rPr>
          <w:rFonts w:ascii="Verdana" w:eastAsia="Arial" w:hAnsi="Verdana" w:cs="Arial"/>
          <w:szCs w:val="22"/>
          <w:lang w:eastAsia="es-ES"/>
        </w:rPr>
        <w:t>las propuestas</w:t>
      </w:r>
      <w:r w:rsidR="009F5FF1" w:rsidRPr="008A177D">
        <w:rPr>
          <w:rFonts w:ascii="Verdana" w:eastAsia="Arial" w:hAnsi="Verdana" w:cs="Arial"/>
          <w:szCs w:val="22"/>
          <w:lang w:eastAsia="es-ES"/>
        </w:rPr>
        <w:t xml:space="preserve"> hábiles</w:t>
      </w:r>
      <w:r w:rsidR="004F36CB" w:rsidRPr="008A177D">
        <w:rPr>
          <w:rFonts w:ascii="Verdana" w:eastAsia="Arial" w:hAnsi="Verdana" w:cs="Arial"/>
          <w:szCs w:val="22"/>
          <w:lang w:eastAsia="es-ES"/>
        </w:rPr>
        <w:t xml:space="preserve"> </w:t>
      </w:r>
      <w:r w:rsidR="00E253F9" w:rsidRPr="008A177D">
        <w:rPr>
          <w:rFonts w:ascii="Verdana" w:eastAsia="Arial" w:hAnsi="Verdana" w:cs="Arial"/>
          <w:szCs w:val="22"/>
          <w:lang w:val="es-MX" w:eastAsia="es-ES"/>
        </w:rPr>
        <w:t xml:space="preserve">de </w:t>
      </w:r>
      <w:r w:rsidR="008C49FB" w:rsidRPr="008A177D">
        <w:rPr>
          <w:rFonts w:ascii="Verdana" w:eastAsia="Arial" w:hAnsi="Verdana" w:cs="Arial"/>
          <w:szCs w:val="22"/>
          <w:lang w:eastAsia="es-ES"/>
        </w:rPr>
        <w:t xml:space="preserve">manera descendente. </w:t>
      </w:r>
    </w:p>
    <w:p w14:paraId="57C1F8AB" w14:textId="36018238" w:rsidR="008C49FB" w:rsidRPr="008A177D" w:rsidRDefault="007B30E1" w:rsidP="00D91F94">
      <w:pPr>
        <w:pStyle w:val="Prrafodelista"/>
        <w:numPr>
          <w:ilvl w:val="0"/>
          <w:numId w:val="48"/>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Si el número de valores es </w:t>
      </w:r>
      <w:r w:rsidRPr="008A177D">
        <w:rPr>
          <w:rFonts w:ascii="Verdana" w:eastAsia="Arial" w:hAnsi="Verdana" w:cs="Arial"/>
          <w:szCs w:val="22"/>
          <w:u w:val="single"/>
          <w:lang w:eastAsia="es-ES"/>
        </w:rPr>
        <w:t>impar</w:t>
      </w:r>
      <w:r w:rsidRPr="008A177D">
        <w:rPr>
          <w:rFonts w:ascii="Verdana" w:eastAsia="Arial" w:hAnsi="Verdana" w:cs="Arial"/>
          <w:szCs w:val="22"/>
          <w:lang w:eastAsia="es-ES"/>
        </w:rPr>
        <w:t xml:space="preserve">, la mediana corresponde al valor central. </w:t>
      </w:r>
    </w:p>
    <w:p w14:paraId="72ED7EEC" w14:textId="5B729A08" w:rsidR="007B30E1" w:rsidRPr="008A177D" w:rsidRDefault="007B30E1" w:rsidP="00D91F94">
      <w:pPr>
        <w:pStyle w:val="Prrafodelista"/>
        <w:numPr>
          <w:ilvl w:val="0"/>
          <w:numId w:val="48"/>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Si el número de valores es </w:t>
      </w:r>
      <w:r w:rsidRPr="008A177D">
        <w:rPr>
          <w:rFonts w:ascii="Verdana" w:eastAsia="Arial" w:hAnsi="Verdana" w:cs="Arial"/>
          <w:szCs w:val="22"/>
          <w:u w:val="single"/>
          <w:lang w:eastAsia="es-ES"/>
        </w:rPr>
        <w:t>par</w:t>
      </w:r>
      <w:r w:rsidRPr="008A177D">
        <w:rPr>
          <w:rFonts w:ascii="Verdana" w:eastAsia="Arial" w:hAnsi="Verdana" w:cs="Arial"/>
          <w:szCs w:val="22"/>
          <w:lang w:eastAsia="es-ES"/>
        </w:rPr>
        <w:t xml:space="preserve">, la mediana corresponde al promedio de los dos valores centrales. </w:t>
      </w:r>
    </w:p>
    <w:p w14:paraId="568BF9CD" w14:textId="6BD5A927" w:rsidR="00802E67" w:rsidRPr="008A177D" w:rsidRDefault="00802E67">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Bajo este método 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asignará el puntaje así: </w:t>
      </w:r>
    </w:p>
    <w:p w14:paraId="43542956" w14:textId="0EC29C77" w:rsidR="00802E67" w:rsidRPr="008A177D" w:rsidRDefault="00802E67">
      <w:pPr>
        <w:jc w:val="both"/>
        <w:rPr>
          <w:rFonts w:ascii="Verdana" w:eastAsia="Arial" w:hAnsi="Verdana" w:cs="Arial"/>
          <w:sz w:val="22"/>
          <w:szCs w:val="22"/>
          <w:lang w:eastAsia="es-ES"/>
        </w:rPr>
      </w:pPr>
    </w:p>
    <w:p w14:paraId="7857ED4F" w14:textId="2676E666" w:rsidR="000644EC" w:rsidRPr="008A177D" w:rsidRDefault="000644EC" w:rsidP="00D91F94">
      <w:pPr>
        <w:numPr>
          <w:ilvl w:val="0"/>
          <w:numId w:val="71"/>
        </w:numPr>
        <w:jc w:val="both"/>
        <w:rPr>
          <w:rFonts w:ascii="Verdana" w:eastAsiaTheme="minorEastAsia" w:hAnsi="Verdana" w:cstheme="minorBidi"/>
          <w:sz w:val="22"/>
          <w:szCs w:val="22"/>
          <w:lang w:eastAsia="es-ES"/>
        </w:rPr>
      </w:pPr>
      <w:r w:rsidRPr="008A177D">
        <w:rPr>
          <w:rFonts w:ascii="Verdana" w:eastAsia="Arial" w:hAnsi="Verdana" w:cs="Arial"/>
          <w:iCs/>
          <w:sz w:val="22"/>
          <w:szCs w:val="22"/>
          <w:lang w:eastAsia="es-ES"/>
        </w:rPr>
        <w:t xml:space="preserve">Si el número de valores de las propuestas hábiles es </w:t>
      </w:r>
      <w:r w:rsidRPr="008A177D">
        <w:rPr>
          <w:rFonts w:ascii="Verdana" w:eastAsia="Arial" w:hAnsi="Verdana" w:cs="Arial"/>
          <w:iCs/>
          <w:sz w:val="22"/>
          <w:szCs w:val="22"/>
          <w:u w:val="single"/>
          <w:lang w:eastAsia="es-ES"/>
        </w:rPr>
        <w:t>impar</w:t>
      </w:r>
      <w:r w:rsidRPr="008A177D">
        <w:rPr>
          <w:rFonts w:ascii="Verdana" w:eastAsia="Arial" w:hAnsi="Verdana" w:cs="Arial"/>
          <w:iCs/>
          <w:sz w:val="22"/>
          <w:szCs w:val="22"/>
          <w:lang w:eastAsia="es-ES"/>
        </w:rPr>
        <w:t xml:space="preserve">, el máximo puntaje será asignado a la propuesta que se encuentre en el valor de la mediana de SMMLV de los contratos válidos </w:t>
      </w:r>
      <w:r w:rsidR="00D46386" w:rsidRPr="008A177D">
        <w:rPr>
          <w:rFonts w:ascii="Verdana" w:eastAsia="Arial" w:hAnsi="Verdana" w:cs="Arial"/>
          <w:sz w:val="22"/>
          <w:szCs w:val="22"/>
          <w:lang w:eastAsia="es-ES"/>
        </w:rPr>
        <w:t>de los Proponentes habilitados</w:t>
      </w:r>
      <w:r w:rsidR="004B1363" w:rsidRPr="008A177D">
        <w:rPr>
          <w:rFonts w:ascii="Verdana" w:eastAsia="Arial" w:hAnsi="Verdana" w:cs="Arial"/>
          <w:sz w:val="22"/>
          <w:szCs w:val="22"/>
          <w:lang w:eastAsia="es-ES"/>
        </w:rPr>
        <w:t xml:space="preserve"> y que no fueron objeto de </w:t>
      </w:r>
      <w:r w:rsidR="00E220A0" w:rsidRPr="008A177D">
        <w:rPr>
          <w:rFonts w:ascii="Verdana" w:eastAsia="Arial" w:hAnsi="Verdana" w:cs="Arial"/>
          <w:sz w:val="22"/>
          <w:szCs w:val="22"/>
          <w:lang w:eastAsia="es-ES"/>
        </w:rPr>
        <w:t>subsanación</w:t>
      </w:r>
      <w:r w:rsidR="668C589E" w:rsidRPr="008A177D">
        <w:rPr>
          <w:rFonts w:ascii="Verdana" w:eastAsia="Arial" w:hAnsi="Verdana" w:cs="Arial"/>
          <w:sz w:val="22"/>
          <w:szCs w:val="22"/>
          <w:lang w:eastAsia="es-ES"/>
        </w:rPr>
        <w:t>.</w:t>
      </w:r>
      <w:r w:rsidRPr="008A177D">
        <w:rPr>
          <w:rFonts w:ascii="Verdana" w:eastAsia="Arial" w:hAnsi="Verdana" w:cs="Arial"/>
          <w:iCs/>
          <w:sz w:val="22"/>
          <w:szCs w:val="22"/>
          <w:lang w:eastAsia="es-ES"/>
        </w:rPr>
        <w:t xml:space="preserve"> Para las otras propuestas, se utiliza la siguiente fórmula de asignación de puntaje:</w:t>
      </w:r>
    </w:p>
    <w:p w14:paraId="4B3DE4D3" w14:textId="77777777" w:rsidR="005D6236" w:rsidRPr="008A177D" w:rsidRDefault="005D6236" w:rsidP="00BF2EB7">
      <w:pPr>
        <w:ind w:left="720"/>
        <w:jc w:val="both"/>
        <w:rPr>
          <w:rFonts w:ascii="Verdana" w:eastAsiaTheme="minorEastAsia" w:hAnsi="Verdana" w:cstheme="minorBidi"/>
          <w:sz w:val="22"/>
          <w:szCs w:val="22"/>
          <w:lang w:eastAsia="es-ES"/>
        </w:rPr>
      </w:pPr>
    </w:p>
    <w:p w14:paraId="543E2066" w14:textId="265824AE" w:rsidR="0034410E" w:rsidRPr="008A177D" w:rsidRDefault="009C41BC" w:rsidP="00BF2EB7">
      <w:pPr>
        <w:pStyle w:val="Prrafodelista"/>
        <w:spacing w:line="240" w:lineRule="auto"/>
        <w:jc w:val="center"/>
        <w:rPr>
          <w:rFonts w:ascii="Verdana" w:eastAsia="Arial" w:hAnsi="Verdana" w:cs="Arial"/>
          <w:szCs w:val="22"/>
          <w:lang w:eastAsia="es-ES"/>
        </w:rPr>
      </w:pPr>
      <m:oMathPara>
        <m:oMath>
          <m:sSub>
            <m:sSubPr>
              <m:ctrlPr>
                <w:rPr>
                  <w:rFonts w:ascii="Cambria Math" w:eastAsiaTheme="minorHAnsi" w:hAnsi="Cambria Math" w:cs="Arial"/>
                  <w:i/>
                  <w:szCs w:val="22"/>
                </w:rPr>
              </m:ctrlPr>
            </m:sSubPr>
            <m:e>
              <m:r>
                <w:rPr>
                  <w:rFonts w:ascii="Cambria Math" w:eastAsiaTheme="minorHAnsi" w:hAnsi="Cambria Math" w:cs="Arial"/>
                  <w:szCs w:val="22"/>
                </w:rPr>
                <m:t>Puntaje</m:t>
              </m:r>
            </m:e>
            <m:sub>
              <m:r>
                <w:rPr>
                  <w:rFonts w:ascii="Cambria Math" w:eastAsiaTheme="minorHAnsi" w:hAnsi="Cambria Math" w:cs="Arial"/>
                  <w:szCs w:val="22"/>
                </w:rPr>
                <m:t>Asignar</m:t>
              </m:r>
            </m:sub>
          </m:sSub>
          <m:r>
            <w:rPr>
              <w:rFonts w:ascii="Cambria Math" w:eastAsiaTheme="minorHAnsi" w:hAnsi="Cambria Math" w:cs="Arial"/>
              <w:szCs w:val="22"/>
            </w:rPr>
            <m:t>=</m:t>
          </m:r>
          <m:d>
            <m:dPr>
              <m:begChr m:val="["/>
              <m:endChr m:val="]"/>
              <m:ctrlPr>
                <w:rPr>
                  <w:rFonts w:ascii="Cambria Math" w:eastAsiaTheme="minorHAnsi" w:hAnsi="Cambria Math" w:cs="Arial"/>
                  <w:i/>
                  <w:szCs w:val="22"/>
                </w:rPr>
              </m:ctrlPr>
            </m:dPr>
            <m:e>
              <m:d>
                <m:dPr>
                  <m:begChr m:val="{"/>
                  <m:endChr m:val="}"/>
                  <m:ctrlPr>
                    <w:rPr>
                      <w:rFonts w:ascii="Cambria Math" w:eastAsiaTheme="minorHAnsi" w:hAnsi="Cambria Math" w:cs="Arial"/>
                      <w:i/>
                      <w:szCs w:val="22"/>
                    </w:rPr>
                  </m:ctrlPr>
                </m:dPr>
                <m:e>
                  <m:r>
                    <w:rPr>
                      <w:rFonts w:ascii="Cambria Math" w:eastAsiaTheme="minorHAnsi" w:hAnsi="Cambria Math" w:cs="Arial"/>
                      <w:szCs w:val="22"/>
                    </w:rPr>
                    <m:t>1-</m:t>
                  </m:r>
                  <m:d>
                    <m:dPr>
                      <m:begChr m:val="|"/>
                      <m:endChr m:val="|"/>
                      <m:ctrlPr>
                        <w:rPr>
                          <w:rFonts w:ascii="Cambria Math" w:eastAsiaTheme="minorHAnsi" w:hAnsi="Cambria Math" w:cs="Arial"/>
                          <w:i/>
                          <w:szCs w:val="22"/>
                        </w:rPr>
                      </m:ctrlPr>
                    </m:dPr>
                    <m:e>
                      <m:f>
                        <m:fPr>
                          <m:ctrlPr>
                            <w:rPr>
                              <w:rFonts w:ascii="Cambria Math" w:eastAsiaTheme="minorHAnsi" w:hAnsi="Cambria Math" w:cs="Arial"/>
                              <w:i/>
                              <w:szCs w:val="22"/>
                            </w:rPr>
                          </m:ctrlPr>
                        </m:fPr>
                        <m:num>
                          <m:r>
                            <w:rPr>
                              <w:rFonts w:ascii="Cambria Math" w:eastAsiaTheme="minorHAnsi" w:hAnsi="Cambria Math" w:cs="Arial"/>
                              <w:szCs w:val="22"/>
                            </w:rPr>
                            <m:t>Me-</m:t>
                          </m:r>
                          <m:sSub>
                            <m:sSubPr>
                              <m:ctrlPr>
                                <w:rPr>
                                  <w:rFonts w:ascii="Cambria Math" w:eastAsiaTheme="minorHAnsi" w:hAnsi="Cambria Math" w:cs="Arial"/>
                                  <w:i/>
                                  <w:szCs w:val="22"/>
                                </w:rPr>
                              </m:ctrlPr>
                            </m:sSubPr>
                            <m:e>
                              <m:r>
                                <w:rPr>
                                  <w:rFonts w:ascii="Cambria Math" w:eastAsiaTheme="minorHAnsi" w:hAnsi="Cambria Math" w:cs="Arial"/>
                                  <w:szCs w:val="22"/>
                                </w:rPr>
                                <m:t>V</m:t>
                              </m:r>
                            </m:e>
                            <m:sub>
                              <m:r>
                                <w:rPr>
                                  <w:rFonts w:ascii="Cambria Math" w:eastAsiaTheme="minorHAnsi" w:hAnsi="Cambria Math" w:cs="Arial"/>
                                  <w:szCs w:val="22"/>
                                </w:rPr>
                                <m:t>i</m:t>
                              </m:r>
                            </m:sub>
                          </m:sSub>
                        </m:num>
                        <m:den>
                          <m:r>
                            <w:rPr>
                              <w:rFonts w:ascii="Cambria Math" w:eastAsiaTheme="minorHAnsi" w:hAnsi="Cambria Math" w:cs="Arial"/>
                              <w:szCs w:val="22"/>
                            </w:rPr>
                            <m:t>Me</m:t>
                          </m:r>
                        </m:den>
                      </m:f>
                    </m:e>
                  </m:d>
                </m:e>
              </m:d>
              <m:r>
                <w:rPr>
                  <w:rFonts w:ascii="Cambria Math" w:eastAsiaTheme="minorHAnsi" w:hAnsi="Cambria Math" w:cs="Arial"/>
                  <w:szCs w:val="22"/>
                </w:rPr>
                <m:t>*Puntaje máximo</m:t>
              </m:r>
            </m:e>
          </m:d>
        </m:oMath>
      </m:oMathPara>
    </w:p>
    <w:p w14:paraId="4A8E4ECD" w14:textId="49C3D881" w:rsidR="00802E67" w:rsidRPr="008A177D" w:rsidRDefault="003A4140"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ab/>
        <w:t xml:space="preserve">Donde: </w:t>
      </w:r>
    </w:p>
    <w:p w14:paraId="57A63E20" w14:textId="77777777" w:rsidR="00CA05A3" w:rsidRPr="008A177D" w:rsidRDefault="00CA05A3" w:rsidP="00AB1346">
      <w:pPr>
        <w:jc w:val="both"/>
        <w:rPr>
          <w:rFonts w:ascii="Verdana" w:eastAsia="Arial" w:hAnsi="Verdana" w:cs="Arial"/>
          <w:sz w:val="22"/>
          <w:szCs w:val="22"/>
          <w:lang w:eastAsia="es-ES"/>
        </w:rPr>
      </w:pPr>
    </w:p>
    <w:p w14:paraId="7955A593" w14:textId="308A0BAB" w:rsidR="003A4140" w:rsidRPr="008A177D" w:rsidRDefault="003A4140" w:rsidP="00D91F94">
      <w:pPr>
        <w:pStyle w:val="Prrafodelista"/>
        <w:numPr>
          <w:ilvl w:val="0"/>
          <w:numId w:val="43"/>
        </w:numPr>
        <w:spacing w:line="240" w:lineRule="auto"/>
        <w:ind w:left="1134" w:hanging="425"/>
        <w:jc w:val="both"/>
        <w:rPr>
          <w:rFonts w:ascii="Verdana" w:eastAsiaTheme="minorEastAsia" w:hAnsi="Verdana" w:cstheme="minorBidi"/>
          <w:szCs w:val="22"/>
          <w:lang w:eastAsia="es-ES"/>
        </w:rPr>
      </w:pPr>
      <w:r w:rsidRPr="008A177D">
        <w:rPr>
          <w:rFonts w:ascii="Verdana" w:eastAsia="Arial" w:hAnsi="Verdana" w:cs="Arial"/>
          <w:szCs w:val="22"/>
          <w:lang w:eastAsia="es-ES"/>
        </w:rPr>
        <w:t xml:space="preserve">Me: Es la mediana calculada con los promedios de los </w:t>
      </w:r>
      <w:r w:rsidR="0052597B"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s</w:t>
      </w:r>
      <w:r w:rsidR="00A20379" w:rsidRPr="008A177D">
        <w:rPr>
          <w:rFonts w:ascii="Verdana" w:eastAsia="Arial" w:hAnsi="Verdana" w:cs="Arial"/>
          <w:szCs w:val="22"/>
          <w:lang w:eastAsia="es-ES"/>
        </w:rPr>
        <w:t xml:space="preserve"> válidos </w:t>
      </w:r>
      <w:r w:rsidR="00C1057D" w:rsidRPr="008A177D">
        <w:rPr>
          <w:rFonts w:ascii="Verdana" w:eastAsia="Arial" w:hAnsi="Verdana" w:cs="Arial"/>
          <w:szCs w:val="22"/>
          <w:lang w:eastAsia="es-ES"/>
        </w:rPr>
        <w:t xml:space="preserve">y que no fueron objeto de subsanación de los Proponentes habilitados. </w:t>
      </w:r>
    </w:p>
    <w:p w14:paraId="6BCAB62B" w14:textId="3AEE6DA6" w:rsidR="00533A65" w:rsidRPr="008A177D" w:rsidRDefault="00A97465" w:rsidP="00D91F94">
      <w:pPr>
        <w:pStyle w:val="Prrafodelista"/>
        <w:numPr>
          <w:ilvl w:val="0"/>
          <w:numId w:val="43"/>
        </w:numPr>
        <w:spacing w:line="240" w:lineRule="auto"/>
        <w:ind w:left="1134" w:hanging="425"/>
        <w:jc w:val="both"/>
        <w:rPr>
          <w:rFonts w:ascii="Verdana" w:eastAsia="Arial" w:hAnsi="Verdana" w:cs="Arial"/>
          <w:szCs w:val="22"/>
          <w:lang w:eastAsia="es-ES"/>
        </w:rPr>
      </w:pPr>
      <w:r w:rsidRPr="008A177D">
        <w:rPr>
          <w:rFonts w:ascii="Verdana" w:eastAsia="Arial" w:hAnsi="Verdana" w:cs="Arial"/>
          <w:szCs w:val="22"/>
          <w:lang w:eastAsia="es-ES"/>
        </w:rPr>
        <w:t xml:space="preserve">Vi: Es el valor del promedio </w:t>
      </w:r>
      <w:r w:rsidR="004F1F20" w:rsidRPr="008A177D">
        <w:rPr>
          <w:rFonts w:ascii="Verdana" w:eastAsia="Arial" w:hAnsi="Verdana" w:cs="Arial"/>
          <w:szCs w:val="22"/>
          <w:lang w:eastAsia="es-ES"/>
        </w:rPr>
        <w:t>de los</w:t>
      </w:r>
      <w:r w:rsidRPr="008A177D">
        <w:rPr>
          <w:rFonts w:ascii="Verdana" w:eastAsia="Arial" w:hAnsi="Verdana" w:cs="Arial"/>
          <w:szCs w:val="22"/>
          <w:lang w:eastAsia="es-ES"/>
        </w:rPr>
        <w:t xml:space="preserve"> </w:t>
      </w:r>
      <w:r w:rsidR="0052597B"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s válidos aportados en SMMLV</w:t>
      </w:r>
      <w:r w:rsidR="008E498A" w:rsidRPr="008A177D">
        <w:rPr>
          <w:rFonts w:ascii="Verdana" w:hAnsi="Verdana"/>
          <w:szCs w:val="22"/>
        </w:rPr>
        <w:t xml:space="preserve"> </w:t>
      </w:r>
      <w:r w:rsidRPr="008A177D">
        <w:rPr>
          <w:rFonts w:ascii="Verdana" w:eastAsia="Arial" w:hAnsi="Verdana" w:cs="Arial"/>
          <w:szCs w:val="22"/>
          <w:lang w:eastAsia="es-ES"/>
        </w:rPr>
        <w:t>de la propuesta “i</w:t>
      </w:r>
      <w:r w:rsidR="674A2904" w:rsidRPr="008A177D">
        <w:rPr>
          <w:rFonts w:ascii="Verdana" w:eastAsia="Arial" w:hAnsi="Verdana" w:cs="Arial"/>
          <w:szCs w:val="22"/>
          <w:lang w:eastAsia="es-ES"/>
        </w:rPr>
        <w:t>”</w:t>
      </w:r>
      <w:r w:rsidR="00F0304A" w:rsidRPr="008A177D">
        <w:rPr>
          <w:rFonts w:ascii="Verdana" w:eastAsia="Arial" w:hAnsi="Verdana" w:cs="Arial"/>
          <w:szCs w:val="22"/>
          <w:lang w:eastAsia="es-ES"/>
        </w:rPr>
        <w:t xml:space="preserve"> y que no fueron objeto de subsanación</w:t>
      </w:r>
      <w:r w:rsidRPr="008A177D">
        <w:rPr>
          <w:rFonts w:ascii="Verdana" w:eastAsia="Arial" w:hAnsi="Verdana" w:cs="Arial"/>
          <w:szCs w:val="22"/>
          <w:lang w:eastAsia="es-ES"/>
        </w:rPr>
        <w:t xml:space="preserve">. </w:t>
      </w:r>
    </w:p>
    <w:p w14:paraId="62FC0753" w14:textId="77777777" w:rsidR="00672408" w:rsidRPr="008A177D" w:rsidRDefault="00672408" w:rsidP="00D91F94">
      <w:pPr>
        <w:numPr>
          <w:ilvl w:val="0"/>
          <w:numId w:val="71"/>
        </w:numPr>
        <w:jc w:val="both"/>
        <w:rPr>
          <w:rFonts w:ascii="Verdana" w:eastAsia="Arial" w:hAnsi="Verdana" w:cs="Arial"/>
          <w:iCs/>
          <w:sz w:val="22"/>
          <w:szCs w:val="22"/>
          <w:lang w:eastAsia="es-ES"/>
        </w:rPr>
      </w:pPr>
      <w:r w:rsidRPr="008A177D">
        <w:rPr>
          <w:rFonts w:ascii="Verdana" w:eastAsia="Arial" w:hAnsi="Verdana" w:cs="Arial"/>
          <w:sz w:val="22"/>
          <w:szCs w:val="22"/>
          <w:lang w:eastAsia="es-ES"/>
        </w:rPr>
        <w:t xml:space="preserve">Si el número de valores de las propuestas hábiles es </w:t>
      </w:r>
      <w:r w:rsidRPr="008A177D">
        <w:rPr>
          <w:rFonts w:ascii="Verdana" w:eastAsia="Arial" w:hAnsi="Verdana" w:cs="Arial"/>
          <w:iCs/>
          <w:sz w:val="22"/>
          <w:szCs w:val="22"/>
          <w:u w:val="single"/>
          <w:lang w:eastAsia="es-ES"/>
        </w:rPr>
        <w:t>par</w:t>
      </w:r>
      <w:r w:rsidRPr="008A177D">
        <w:rPr>
          <w:rFonts w:ascii="Verdana" w:eastAsia="Arial" w:hAnsi="Verdana" w:cs="Arial"/>
          <w:sz w:val="22"/>
          <w:szCs w:val="22"/>
          <w:lang w:eastAsia="es-ES"/>
        </w:rPr>
        <w:t xml:space="preserve">, se asignará el máximo puntaje a la propuesta que se encuentre inmediatamente por </w:t>
      </w:r>
      <w:r w:rsidRPr="008A177D">
        <w:rPr>
          <w:rFonts w:ascii="Verdana" w:eastAsia="Arial" w:hAnsi="Verdana" w:cs="Arial"/>
          <w:sz w:val="22"/>
          <w:szCs w:val="22"/>
          <w:lang w:eastAsia="es-ES"/>
        </w:rPr>
        <w:lastRenderedPageBreak/>
        <w:t xml:space="preserve">debajo de la mediana. Para las otras propuestas, se aplica la siguiente fórmula: </w:t>
      </w:r>
    </w:p>
    <w:p w14:paraId="54FF2FED" w14:textId="77777777" w:rsidR="00567DD5" w:rsidRPr="008A177D" w:rsidRDefault="00567DD5" w:rsidP="00BF2EB7">
      <w:pPr>
        <w:pStyle w:val="Prrafodelista"/>
        <w:spacing w:line="240" w:lineRule="auto"/>
        <w:jc w:val="center"/>
        <w:rPr>
          <w:rFonts w:ascii="Verdana" w:eastAsia="Arial" w:hAnsi="Verdana" w:cs="Arial"/>
          <w:szCs w:val="22"/>
        </w:rPr>
      </w:pPr>
    </w:p>
    <w:p w14:paraId="18EF1525" w14:textId="7875A9C7" w:rsidR="005C5C2E" w:rsidRPr="008A177D" w:rsidRDefault="009C41BC" w:rsidP="00BF2EB7">
      <w:pPr>
        <w:pStyle w:val="Prrafodelista"/>
        <w:spacing w:line="240" w:lineRule="auto"/>
        <w:jc w:val="center"/>
        <w:rPr>
          <w:rFonts w:ascii="Verdana" w:eastAsia="Arial" w:hAnsi="Verdana" w:cs="Arial"/>
          <w:i/>
          <w:szCs w:val="22"/>
          <w:lang w:eastAsia="es-ES"/>
        </w:rPr>
      </w:pPr>
      <m:oMathPara>
        <m:oMath>
          <m:sSub>
            <m:sSubPr>
              <m:ctrlPr>
                <w:rPr>
                  <w:rFonts w:ascii="Cambria Math" w:hAnsi="Cambria Math" w:cs="Arial"/>
                  <w:i/>
                  <w:szCs w:val="22"/>
                </w:rPr>
              </m:ctrlPr>
            </m:sSubPr>
            <m:e>
              <m:r>
                <w:rPr>
                  <w:rFonts w:ascii="Cambria Math" w:hAnsi="Cambria Math" w:cs="Arial"/>
                  <w:szCs w:val="22"/>
                </w:rPr>
                <m:t>Puntaje</m:t>
              </m:r>
            </m:e>
            <m:sub>
              <m:r>
                <w:rPr>
                  <w:rFonts w:ascii="Cambria Math" w:hAnsi="Cambria Math" w:cs="Arial"/>
                  <w:szCs w:val="22"/>
                </w:rPr>
                <m:t>Asignar</m:t>
              </m:r>
            </m:sub>
          </m:sSub>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r>
                    <w:rPr>
                      <w:rFonts w:ascii="Cambria Math" w:hAnsi="Cambria Math" w:cs="Arial"/>
                      <w:szCs w:val="22"/>
                    </w:rPr>
                    <m:t>1-</m:t>
                  </m:r>
                  <m:d>
                    <m:dPr>
                      <m:begChr m:val="|"/>
                      <m:endChr m:val="|"/>
                      <m:ctrlPr>
                        <w:rPr>
                          <w:rFonts w:ascii="Cambria Math" w:hAnsi="Cambria Math" w:cs="Arial"/>
                          <w:i/>
                          <w:szCs w:val="22"/>
                        </w:rPr>
                      </m:ctrlPr>
                    </m:dPr>
                    <m:e>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den>
                      </m:f>
                    </m:e>
                  </m:d>
                </m:e>
              </m:d>
              <m:r>
                <w:rPr>
                  <w:rFonts w:ascii="Cambria Math" w:hAnsi="Cambria Math" w:cs="Arial"/>
                  <w:szCs w:val="22"/>
                </w:rPr>
                <m:t>*Puntaje máximo</m:t>
              </m:r>
            </m:e>
          </m:d>
        </m:oMath>
      </m:oMathPara>
    </w:p>
    <w:p w14:paraId="0A74CD68" w14:textId="77777777" w:rsidR="00196DFC" w:rsidRPr="008A177D" w:rsidRDefault="00196DFC" w:rsidP="00E63264">
      <w:pPr>
        <w:ind w:firstLine="709"/>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Donde: </w:t>
      </w:r>
    </w:p>
    <w:p w14:paraId="29E2D29A" w14:textId="77777777" w:rsidR="00CA05A3" w:rsidRPr="008A177D" w:rsidRDefault="00CA05A3" w:rsidP="00AB1346">
      <w:pPr>
        <w:ind w:firstLine="709"/>
        <w:jc w:val="both"/>
        <w:rPr>
          <w:rFonts w:ascii="Verdana" w:eastAsia="Arial" w:hAnsi="Verdana" w:cs="Arial"/>
          <w:sz w:val="22"/>
          <w:szCs w:val="22"/>
          <w:lang w:eastAsia="es-ES"/>
        </w:rPr>
      </w:pPr>
    </w:p>
    <w:p w14:paraId="3DF8C3C2" w14:textId="05D921E1" w:rsidR="00196DFC" w:rsidRPr="008A177D" w:rsidRDefault="005B1403" w:rsidP="00D91F94">
      <w:pPr>
        <w:pStyle w:val="Prrafodelista"/>
        <w:numPr>
          <w:ilvl w:val="0"/>
          <w:numId w:val="43"/>
        </w:numPr>
        <w:spacing w:line="240" w:lineRule="auto"/>
        <w:ind w:left="1134" w:hanging="425"/>
        <w:jc w:val="both"/>
        <w:rPr>
          <w:rFonts w:ascii="Verdana" w:eastAsiaTheme="minorEastAsia" w:hAnsi="Verdana" w:cstheme="minorBidi"/>
          <w:szCs w:val="22"/>
          <w:lang w:eastAsia="es-ES"/>
        </w:rPr>
      </w:pPr>
      <w:r w:rsidRPr="008A177D">
        <w:rPr>
          <w:rFonts w:ascii="Verdana" w:eastAsia="Arial" w:hAnsi="Verdana" w:cs="Arial"/>
          <w:szCs w:val="22"/>
          <w:lang w:eastAsia="es-ES"/>
        </w:rPr>
        <w:t>V</w:t>
      </w:r>
      <w:r w:rsidRPr="008A177D">
        <w:rPr>
          <w:rFonts w:ascii="Verdana" w:eastAsia="Arial" w:hAnsi="Verdana" w:cs="Arial"/>
          <w:szCs w:val="22"/>
          <w:vertAlign w:val="subscript"/>
          <w:lang w:eastAsia="es-ES"/>
        </w:rPr>
        <w:t>ME</w:t>
      </w:r>
      <w:r w:rsidR="00196DFC" w:rsidRPr="008A177D">
        <w:rPr>
          <w:rFonts w:ascii="Verdana" w:eastAsia="Arial" w:hAnsi="Verdana" w:cs="Arial"/>
          <w:szCs w:val="22"/>
          <w:lang w:eastAsia="es-ES"/>
        </w:rPr>
        <w:t xml:space="preserve">: </w:t>
      </w:r>
      <w:r w:rsidRPr="008A177D">
        <w:rPr>
          <w:rFonts w:ascii="Verdana" w:eastAsia="Arial" w:hAnsi="Verdana" w:cs="Arial"/>
          <w:szCs w:val="22"/>
          <w:lang w:eastAsia="es-ES"/>
        </w:rPr>
        <w:t>Es el valor promedio de los SMMLV</w:t>
      </w:r>
      <w:r w:rsidR="00626CFB" w:rsidRPr="008A177D">
        <w:rPr>
          <w:rFonts w:ascii="Verdana" w:eastAsia="Arial" w:hAnsi="Verdana" w:cs="Arial"/>
          <w:szCs w:val="22"/>
          <w:lang w:eastAsia="es-ES"/>
        </w:rPr>
        <w:t xml:space="preserve"> </w:t>
      </w:r>
      <w:r w:rsidR="00CE17D9" w:rsidRPr="008A177D">
        <w:rPr>
          <w:rFonts w:ascii="Verdana" w:eastAsia="Arial" w:hAnsi="Verdana" w:cs="Arial"/>
          <w:szCs w:val="22"/>
          <w:lang w:eastAsia="es-ES"/>
        </w:rPr>
        <w:t xml:space="preserve">de los contratos </w:t>
      </w:r>
      <w:r w:rsidR="00626CFB" w:rsidRPr="008A177D">
        <w:rPr>
          <w:rFonts w:ascii="Verdana" w:eastAsia="Arial" w:hAnsi="Verdana" w:cs="Arial"/>
          <w:szCs w:val="22"/>
          <w:lang w:eastAsia="es-ES"/>
        </w:rPr>
        <w:t>válidos</w:t>
      </w:r>
      <w:r w:rsidR="00CE17D9" w:rsidRPr="008A177D">
        <w:rPr>
          <w:rFonts w:ascii="Verdana" w:eastAsia="Arial" w:hAnsi="Verdana" w:cs="Arial"/>
          <w:szCs w:val="22"/>
          <w:lang w:eastAsia="es-ES"/>
        </w:rPr>
        <w:t xml:space="preserve"> y que no fueron objeto de subsanación de la propuesta válida inmediatamente por debajo de la mediana.</w:t>
      </w:r>
      <w:r w:rsidR="00626CFB" w:rsidRPr="008A177D">
        <w:rPr>
          <w:rFonts w:ascii="Verdana" w:eastAsia="Arial" w:hAnsi="Verdana" w:cs="Arial"/>
          <w:szCs w:val="22"/>
          <w:lang w:eastAsia="es-ES"/>
        </w:rPr>
        <w:t xml:space="preserve"> </w:t>
      </w:r>
    </w:p>
    <w:p w14:paraId="254D8724" w14:textId="1B1545B5" w:rsidR="004F1F20" w:rsidRPr="008A177D" w:rsidRDefault="00196DFC" w:rsidP="00D91F94">
      <w:pPr>
        <w:pStyle w:val="Prrafodelista"/>
        <w:numPr>
          <w:ilvl w:val="0"/>
          <w:numId w:val="43"/>
        </w:numPr>
        <w:spacing w:line="240" w:lineRule="auto"/>
        <w:ind w:left="1134" w:hanging="425"/>
        <w:jc w:val="both"/>
        <w:rPr>
          <w:rFonts w:ascii="Verdana" w:eastAsiaTheme="minorEastAsia" w:hAnsi="Verdana" w:cstheme="minorBidi"/>
          <w:szCs w:val="22"/>
          <w:lang w:eastAsia="es-ES"/>
        </w:rPr>
      </w:pPr>
      <w:r w:rsidRPr="008A177D">
        <w:rPr>
          <w:rFonts w:ascii="Verdana" w:eastAsia="Arial" w:hAnsi="Verdana" w:cs="Arial"/>
          <w:szCs w:val="22"/>
          <w:lang w:eastAsia="es-ES"/>
        </w:rPr>
        <w:t xml:space="preserve">Vi: Es el valor del promedio de los </w:t>
      </w:r>
      <w:r w:rsidR="0052597B"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s válidos aportados en SMMLV</w:t>
      </w:r>
      <w:r w:rsidR="004F1F20" w:rsidRPr="008A177D">
        <w:rPr>
          <w:rFonts w:ascii="Verdana" w:eastAsia="Arial" w:hAnsi="Verdana" w:cs="Arial"/>
          <w:szCs w:val="22"/>
          <w:lang w:eastAsia="es-ES"/>
        </w:rPr>
        <w:t xml:space="preserve"> </w:t>
      </w:r>
      <w:r w:rsidR="0038106D" w:rsidRPr="008A177D">
        <w:rPr>
          <w:rFonts w:ascii="Verdana" w:eastAsia="Arial" w:hAnsi="Verdana" w:cs="Arial"/>
          <w:szCs w:val="22"/>
          <w:lang w:eastAsia="es-ES"/>
        </w:rPr>
        <w:t xml:space="preserve">y </w:t>
      </w:r>
      <w:r w:rsidR="004F1F20" w:rsidRPr="008A177D">
        <w:rPr>
          <w:rFonts w:ascii="Verdana" w:eastAsia="Arial" w:hAnsi="Verdana" w:cs="Arial"/>
          <w:szCs w:val="22"/>
          <w:lang w:eastAsia="es-ES"/>
        </w:rPr>
        <w:t xml:space="preserve">que </w:t>
      </w:r>
      <w:r w:rsidR="0038106D" w:rsidRPr="008A177D">
        <w:rPr>
          <w:rFonts w:ascii="Verdana" w:eastAsia="Arial" w:hAnsi="Verdana" w:cs="Arial"/>
          <w:szCs w:val="22"/>
          <w:lang w:eastAsia="es-ES"/>
        </w:rPr>
        <w:t>no fueron objeto de sub</w:t>
      </w:r>
      <w:r w:rsidR="003C1717" w:rsidRPr="008A177D">
        <w:rPr>
          <w:rFonts w:ascii="Verdana" w:eastAsia="Arial" w:hAnsi="Verdana" w:cs="Arial"/>
          <w:szCs w:val="22"/>
          <w:lang w:eastAsia="es-ES"/>
        </w:rPr>
        <w:t xml:space="preserve">sanación </w:t>
      </w:r>
      <w:r w:rsidRPr="008A177D">
        <w:rPr>
          <w:rFonts w:ascii="Verdana" w:eastAsia="Arial" w:hAnsi="Verdana" w:cs="Arial"/>
          <w:szCs w:val="22"/>
          <w:lang w:eastAsia="es-ES"/>
        </w:rPr>
        <w:t>de la propuesta “i</w:t>
      </w:r>
      <w:r w:rsidR="3D6AA6D6" w:rsidRPr="008A177D">
        <w:rPr>
          <w:rFonts w:ascii="Verdana" w:eastAsia="Arial" w:hAnsi="Verdana" w:cs="Arial"/>
          <w:szCs w:val="22"/>
          <w:lang w:eastAsia="es-ES"/>
        </w:rPr>
        <w:t>”</w:t>
      </w:r>
      <w:r w:rsidR="00887994" w:rsidRPr="008A177D">
        <w:rPr>
          <w:rFonts w:ascii="Verdana" w:eastAsia="Arial" w:hAnsi="Verdana" w:cs="Arial"/>
          <w:szCs w:val="22"/>
          <w:lang w:eastAsia="es-ES"/>
        </w:rPr>
        <w:t>.</w:t>
      </w:r>
      <w:r w:rsidR="3D6AA6D6" w:rsidRPr="008A177D">
        <w:rPr>
          <w:rFonts w:ascii="Verdana" w:eastAsia="Arial" w:hAnsi="Verdana" w:cs="Arial"/>
          <w:szCs w:val="22"/>
          <w:lang w:eastAsia="es-ES"/>
        </w:rPr>
        <w:t xml:space="preserve"> </w:t>
      </w:r>
    </w:p>
    <w:p w14:paraId="45FBFCE7" w14:textId="29B7EAC3" w:rsidR="000032A5" w:rsidRPr="008A177D" w:rsidRDefault="75CADE31" w:rsidP="004F1F20">
      <w:pPr>
        <w:jc w:val="both"/>
        <w:rPr>
          <w:rFonts w:ascii="Verdana" w:eastAsia="Arial" w:hAnsi="Verdana" w:cs="Arial"/>
          <w:sz w:val="22"/>
          <w:szCs w:val="22"/>
        </w:rPr>
      </w:pPr>
      <w:r w:rsidRPr="008A177D">
        <w:rPr>
          <w:rFonts w:ascii="Verdana" w:eastAsia="Arial" w:hAnsi="Verdana" w:cs="Arial"/>
          <w:b/>
          <w:sz w:val="22"/>
          <w:szCs w:val="22"/>
        </w:rPr>
        <w:t>Nota</w:t>
      </w:r>
      <w:r w:rsidR="0094112D" w:rsidRPr="008A177D">
        <w:rPr>
          <w:rFonts w:ascii="Verdana" w:eastAsia="Arial" w:hAnsi="Verdana" w:cs="Arial"/>
          <w:b/>
          <w:sz w:val="22"/>
          <w:szCs w:val="22"/>
        </w:rPr>
        <w:t xml:space="preserve"> 9</w:t>
      </w:r>
      <w:r w:rsidRPr="008A177D">
        <w:rPr>
          <w:rFonts w:ascii="Verdana" w:eastAsia="Arial" w:hAnsi="Verdana" w:cs="Arial"/>
          <w:b/>
          <w:sz w:val="22"/>
          <w:szCs w:val="22"/>
        </w:rPr>
        <w:t>:</w:t>
      </w:r>
      <w:r w:rsidRPr="008A177D">
        <w:rPr>
          <w:rFonts w:ascii="Verdana" w:eastAsia="Arial" w:hAnsi="Verdana" w:cs="Arial"/>
          <w:sz w:val="22"/>
          <w:szCs w:val="22"/>
        </w:rPr>
        <w:t xml:space="preserve"> Cuando el resultado de la fórmula anterior sea un número negativo, se asignará 0,0 puntos.</w:t>
      </w:r>
    </w:p>
    <w:p w14:paraId="496322F0" w14:textId="2207C07D" w:rsidR="42476520" w:rsidRPr="008A177D" w:rsidRDefault="42476520">
      <w:pPr>
        <w:jc w:val="both"/>
        <w:rPr>
          <w:rFonts w:ascii="Verdana" w:hAnsi="Verdana"/>
          <w:sz w:val="22"/>
          <w:szCs w:val="22"/>
        </w:rPr>
      </w:pPr>
    </w:p>
    <w:p w14:paraId="7D9B40E5" w14:textId="2A07DE50" w:rsidR="000032A5" w:rsidRPr="008A177D" w:rsidRDefault="000032A5" w:rsidP="00D91F94">
      <w:pPr>
        <w:pStyle w:val="Prrafodelista"/>
        <w:numPr>
          <w:ilvl w:val="0"/>
          <w:numId w:val="47"/>
        </w:numPr>
        <w:spacing w:line="240" w:lineRule="auto"/>
        <w:jc w:val="both"/>
        <w:rPr>
          <w:rFonts w:ascii="Verdana" w:eastAsia="Arial" w:hAnsi="Verdana" w:cs="Arial"/>
          <w:b/>
          <w:bCs/>
          <w:szCs w:val="22"/>
          <w:lang w:eastAsia="es-ES"/>
        </w:rPr>
      </w:pPr>
      <w:r w:rsidRPr="008A177D">
        <w:rPr>
          <w:rFonts w:ascii="Verdana" w:eastAsia="Arial" w:hAnsi="Verdana" w:cs="Arial"/>
          <w:b/>
          <w:bCs/>
          <w:szCs w:val="22"/>
          <w:lang w:eastAsia="es-ES"/>
        </w:rPr>
        <w:t xml:space="preserve">Media Geométrica </w:t>
      </w:r>
    </w:p>
    <w:p w14:paraId="2C6C5EE5" w14:textId="64C4EAAD" w:rsidR="009F37EC" w:rsidRPr="008A177D" w:rsidRDefault="007B0B13"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Para calcular la Media Geométrica se tomará el valor promedio de los SMMLV de los contratos válidos </w:t>
      </w:r>
      <w:r w:rsidR="003C1717" w:rsidRPr="008A177D">
        <w:rPr>
          <w:rFonts w:ascii="Verdana" w:eastAsia="Arial" w:hAnsi="Verdana" w:cs="Arial"/>
          <w:sz w:val="22"/>
          <w:szCs w:val="22"/>
          <w:lang w:eastAsia="es-ES"/>
        </w:rPr>
        <w:t xml:space="preserve">aportados de las propuestas hábiles y que no fueron </w:t>
      </w:r>
      <w:r w:rsidR="00A609A9" w:rsidRPr="008A177D">
        <w:rPr>
          <w:rFonts w:ascii="Verdana" w:eastAsia="Arial" w:hAnsi="Verdana" w:cs="Arial"/>
          <w:sz w:val="22"/>
          <w:szCs w:val="22"/>
          <w:lang w:eastAsia="es-ES"/>
        </w:rPr>
        <w:t xml:space="preserve">objeto de subsanación </w:t>
      </w:r>
      <w:r w:rsidRPr="008A177D">
        <w:rPr>
          <w:rFonts w:ascii="Verdana" w:eastAsia="Arial" w:hAnsi="Verdana" w:cs="Arial"/>
          <w:sz w:val="22"/>
          <w:szCs w:val="22"/>
          <w:lang w:eastAsia="es-ES"/>
        </w:rPr>
        <w:t>para el factor de ponderación para la asignación del puntaje de conformidad con el siguiente procedimiento:</w:t>
      </w:r>
    </w:p>
    <w:p w14:paraId="1A10FF48" w14:textId="77777777" w:rsidR="007B0B13" w:rsidRPr="008A177D" w:rsidRDefault="007B0B13" w:rsidP="00AB1346">
      <w:pPr>
        <w:jc w:val="both"/>
        <w:rPr>
          <w:rFonts w:ascii="Verdana" w:eastAsia="Arial" w:hAnsi="Verdana" w:cs="Arial"/>
          <w:sz w:val="22"/>
          <w:szCs w:val="22"/>
          <w:lang w:eastAsia="es-ES"/>
        </w:rPr>
      </w:pPr>
    </w:p>
    <w:p w14:paraId="1F990291" w14:textId="1B8D8B96" w:rsidR="00E7497D" w:rsidRPr="008A177D" w:rsidRDefault="000032A5" w:rsidP="00BF2EB7">
      <w:pPr>
        <w:jc w:val="center"/>
        <w:rPr>
          <w:rFonts w:ascii="Verdana" w:eastAsia="Arial" w:hAnsi="Verdana" w:cs="Arial"/>
          <w:sz w:val="22"/>
          <w:szCs w:val="22"/>
          <w:lang w:eastAsia="es-ES"/>
        </w:rPr>
      </w:pPr>
      <m:oMathPara>
        <m:oMath>
          <m:r>
            <w:rPr>
              <w:rFonts w:ascii="Cambria Math" w:eastAsia="Arial" w:hAnsi="Cambria Math" w:cs="Arial"/>
              <w:sz w:val="22"/>
              <w:szCs w:val="22"/>
              <w:lang w:eastAsia="es-ES"/>
            </w:rPr>
            <m:t>MG=</m:t>
          </m:r>
          <m:rad>
            <m:radPr>
              <m:ctrlPr>
                <w:rPr>
                  <w:rFonts w:ascii="Cambria Math" w:eastAsia="Arial" w:hAnsi="Cambria Math" w:cs="Arial"/>
                  <w:i/>
                  <w:sz w:val="22"/>
                  <w:szCs w:val="22"/>
                  <w:lang w:eastAsia="es-ES"/>
                </w:rPr>
              </m:ctrlPr>
            </m:radPr>
            <m:deg>
              <m:r>
                <w:rPr>
                  <w:rFonts w:ascii="Cambria Math" w:eastAsia="Arial" w:hAnsi="Cambria Math" w:cs="Arial"/>
                  <w:sz w:val="22"/>
                  <w:szCs w:val="22"/>
                  <w:lang w:eastAsia="es-ES"/>
                </w:rPr>
                <m:t>n</m:t>
              </m:r>
            </m:deg>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1</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2</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3</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n</m:t>
                  </m:r>
                </m:sub>
              </m:sSub>
            </m:e>
          </m:rad>
        </m:oMath>
      </m:oMathPara>
    </w:p>
    <w:p w14:paraId="6935B110" w14:textId="59C1A80C" w:rsidR="00CB6F05" w:rsidRPr="008A177D" w:rsidRDefault="00CB6F05">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Donde: </w:t>
      </w:r>
    </w:p>
    <w:p w14:paraId="264AA889" w14:textId="77777777" w:rsidR="00AE1F57" w:rsidRPr="008A177D" w:rsidRDefault="00AE1F57">
      <w:pPr>
        <w:jc w:val="both"/>
        <w:rPr>
          <w:rFonts w:ascii="Verdana" w:eastAsia="Arial" w:hAnsi="Verdana" w:cs="Arial"/>
          <w:sz w:val="22"/>
          <w:szCs w:val="22"/>
          <w:lang w:eastAsia="es-ES"/>
        </w:rPr>
      </w:pPr>
    </w:p>
    <w:p w14:paraId="268FCF82" w14:textId="4AF7CA70" w:rsidR="00E7172E" w:rsidRPr="008A177D" w:rsidRDefault="00CB6F05" w:rsidP="00D91F94">
      <w:pPr>
        <w:numPr>
          <w:ilvl w:val="0"/>
          <w:numId w:val="49"/>
        </w:numPr>
        <w:jc w:val="both"/>
        <w:rPr>
          <w:rFonts w:ascii="Verdana" w:eastAsiaTheme="minorEastAsia" w:hAnsi="Verdana" w:cstheme="minorBidi"/>
          <w:sz w:val="22"/>
          <w:szCs w:val="22"/>
          <w:lang w:eastAsia="es-ES"/>
        </w:rPr>
      </w:pPr>
      <w:r w:rsidRPr="008A177D">
        <w:rPr>
          <w:rFonts w:ascii="Verdana" w:eastAsia="Arial" w:hAnsi="Verdana" w:cs="Arial"/>
          <w:sz w:val="22"/>
          <w:szCs w:val="22"/>
          <w:lang w:eastAsia="es-ES"/>
        </w:rPr>
        <w:t>MG</w:t>
      </w:r>
      <w:r w:rsidR="00E7172E" w:rsidRPr="008A177D">
        <w:rPr>
          <w:rFonts w:ascii="Verdana" w:eastAsia="Arial" w:hAnsi="Verdana" w:cs="Arial"/>
          <w:sz w:val="22"/>
          <w:szCs w:val="22"/>
          <w:lang w:eastAsia="es-ES"/>
        </w:rPr>
        <w:t>:</w:t>
      </w:r>
      <w:r w:rsidR="00E7172E" w:rsidRPr="008A177D">
        <w:rPr>
          <w:rFonts w:ascii="Verdana" w:eastAsia="Arial" w:hAnsi="Verdana"/>
          <w:sz w:val="22"/>
          <w:szCs w:val="22"/>
        </w:rPr>
        <w:t xml:space="preserve"> </w:t>
      </w:r>
      <w:r w:rsidR="00E7172E" w:rsidRPr="008A177D">
        <w:rPr>
          <w:rFonts w:ascii="Verdana" w:eastAsia="Arial" w:hAnsi="Verdana" w:cs="Arial"/>
          <w:sz w:val="22"/>
          <w:szCs w:val="22"/>
          <w:lang w:eastAsia="es-ES"/>
        </w:rPr>
        <w:t>Es la media geométrica del promedio de los SMMLV de los contratos válidos</w:t>
      </w:r>
      <w:r w:rsidR="434631B5" w:rsidRPr="008A177D">
        <w:rPr>
          <w:rFonts w:ascii="Verdana" w:eastAsia="Arial" w:hAnsi="Verdana" w:cs="Arial"/>
          <w:sz w:val="22"/>
          <w:szCs w:val="22"/>
          <w:lang w:eastAsia="es-ES"/>
        </w:rPr>
        <w:t xml:space="preserve"> </w:t>
      </w:r>
      <w:r w:rsidR="00A609A9" w:rsidRPr="008A177D">
        <w:rPr>
          <w:rFonts w:ascii="Verdana" w:eastAsia="Arial" w:hAnsi="Verdana" w:cs="Arial"/>
          <w:sz w:val="22"/>
          <w:szCs w:val="22"/>
          <w:lang w:eastAsia="es-ES"/>
        </w:rPr>
        <w:t xml:space="preserve">y </w:t>
      </w:r>
      <w:r w:rsidR="434631B5" w:rsidRPr="008A177D">
        <w:rPr>
          <w:rFonts w:ascii="Verdana" w:eastAsia="Arial" w:hAnsi="Verdana" w:cs="Arial"/>
          <w:sz w:val="22"/>
          <w:szCs w:val="22"/>
          <w:lang w:eastAsia="es-ES"/>
        </w:rPr>
        <w:t xml:space="preserve">que </w:t>
      </w:r>
      <w:r w:rsidR="00A609A9" w:rsidRPr="008A177D">
        <w:rPr>
          <w:rFonts w:ascii="Verdana" w:eastAsia="Arial" w:hAnsi="Verdana" w:cs="Arial"/>
          <w:sz w:val="22"/>
          <w:szCs w:val="22"/>
          <w:lang w:eastAsia="es-ES"/>
        </w:rPr>
        <w:t>no fueron objeto de subsanación de las propuestas hábiles</w:t>
      </w:r>
      <w:r w:rsidR="00E7172E" w:rsidRPr="008A177D">
        <w:rPr>
          <w:rFonts w:ascii="Verdana" w:eastAsia="Arial" w:hAnsi="Verdana" w:cs="Arial"/>
          <w:sz w:val="22"/>
          <w:szCs w:val="22"/>
          <w:lang w:eastAsia="es-ES"/>
        </w:rPr>
        <w:t xml:space="preserve">. </w:t>
      </w:r>
    </w:p>
    <w:p w14:paraId="761866A5" w14:textId="1355D338" w:rsidR="00E7172E" w:rsidRPr="008A177D" w:rsidRDefault="00E7172E" w:rsidP="00D91F94">
      <w:pPr>
        <w:numPr>
          <w:ilvl w:val="0"/>
          <w:numId w:val="49"/>
        </w:numPr>
        <w:jc w:val="both"/>
        <w:rPr>
          <w:rFonts w:ascii="Verdana" w:eastAsiaTheme="minorEastAsia" w:hAnsi="Verdana" w:cstheme="minorBidi"/>
          <w:sz w:val="22"/>
          <w:szCs w:val="22"/>
          <w:lang w:eastAsia="es-ES"/>
        </w:rPr>
      </w:pPr>
      <w:r w:rsidRPr="008A177D">
        <w:rPr>
          <w:rFonts w:ascii="Verdana" w:eastAsia="Arial" w:hAnsi="Verdana" w:cs="Arial"/>
          <w:sz w:val="22"/>
          <w:szCs w:val="22"/>
          <w:lang w:eastAsia="es-ES"/>
        </w:rPr>
        <w:t>V1: Es el valor promedio de los SMMLV</w:t>
      </w:r>
      <w:r w:rsidR="00FD2FEE" w:rsidRPr="008A177D">
        <w:rPr>
          <w:rFonts w:ascii="Verdana" w:eastAsia="Arial" w:hAnsi="Verdana" w:cs="Arial"/>
          <w:sz w:val="22"/>
          <w:szCs w:val="22"/>
          <w:lang w:eastAsia="es-ES"/>
        </w:rPr>
        <w:t xml:space="preserve"> de los contratos</w:t>
      </w:r>
      <w:r w:rsidR="008E498A" w:rsidRPr="008A177D">
        <w:rPr>
          <w:rFonts w:ascii="Verdana" w:eastAsia="Arial" w:hAnsi="Verdana" w:cs="Arial"/>
          <w:sz w:val="22"/>
          <w:szCs w:val="22"/>
          <w:lang w:eastAsia="es-ES"/>
        </w:rPr>
        <w:t xml:space="preserve"> </w:t>
      </w:r>
      <w:r w:rsidR="00A609A9" w:rsidRPr="008A177D">
        <w:rPr>
          <w:rFonts w:ascii="Verdana" w:eastAsia="Arial" w:hAnsi="Verdana" w:cs="Arial"/>
          <w:sz w:val="22"/>
          <w:szCs w:val="22"/>
          <w:lang w:eastAsia="es-ES"/>
        </w:rPr>
        <w:t>válidos</w:t>
      </w:r>
      <w:r w:rsidR="008E498A"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 una propuesta habilitada</w:t>
      </w:r>
      <w:r w:rsidR="00B55CEE" w:rsidRPr="008A177D">
        <w:rPr>
          <w:rFonts w:ascii="Verdana" w:eastAsia="Arial" w:hAnsi="Verdana" w:cs="Arial"/>
          <w:sz w:val="22"/>
          <w:szCs w:val="22"/>
          <w:lang w:eastAsia="es-ES"/>
        </w:rPr>
        <w:t xml:space="preserve"> y que no fueron objeto de subsanación. </w:t>
      </w:r>
      <w:r w:rsidR="000532EF" w:rsidRPr="008A177D">
        <w:rPr>
          <w:rFonts w:ascii="Verdana" w:eastAsia="Arial" w:hAnsi="Verdana" w:cs="Arial"/>
          <w:sz w:val="22"/>
          <w:szCs w:val="22"/>
          <w:lang w:eastAsia="es-ES"/>
        </w:rPr>
        <w:t xml:space="preserve"> </w:t>
      </w:r>
    </w:p>
    <w:p w14:paraId="2126BF87" w14:textId="0F9F7EBA" w:rsidR="00E7172E" w:rsidRPr="008A177D" w:rsidRDefault="5EB48E86" w:rsidP="00D91F94">
      <w:pPr>
        <w:numPr>
          <w:ilvl w:val="0"/>
          <w:numId w:val="49"/>
        </w:num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Vn: Es el valor promedio de los SMMLV </w:t>
      </w:r>
      <w:r w:rsidR="50C96911" w:rsidRPr="008A177D">
        <w:rPr>
          <w:rFonts w:ascii="Verdana" w:eastAsia="Arial" w:hAnsi="Verdana" w:cs="Arial"/>
          <w:sz w:val="22"/>
          <w:szCs w:val="22"/>
          <w:lang w:eastAsia="es-ES"/>
        </w:rPr>
        <w:t xml:space="preserve">de los contratos </w:t>
      </w:r>
      <w:r w:rsidRPr="008A177D">
        <w:rPr>
          <w:rFonts w:ascii="Verdana" w:eastAsia="Arial" w:hAnsi="Verdana" w:cs="Arial"/>
          <w:sz w:val="22"/>
          <w:szCs w:val="22"/>
          <w:lang w:eastAsia="es-ES"/>
        </w:rPr>
        <w:t>válidos</w:t>
      </w:r>
      <w:r w:rsidR="4773C584" w:rsidRPr="008A177D">
        <w:rPr>
          <w:rFonts w:ascii="Verdana" w:eastAsia="Arial" w:hAnsi="Verdana" w:cs="Arial"/>
          <w:sz w:val="22"/>
          <w:szCs w:val="22"/>
          <w:lang w:val="es-MX" w:eastAsia="es-ES"/>
        </w:rPr>
        <w:t xml:space="preserve"> </w:t>
      </w:r>
      <w:r w:rsidRPr="008A177D">
        <w:rPr>
          <w:rFonts w:ascii="Verdana" w:eastAsia="Arial" w:hAnsi="Verdana" w:cs="Arial"/>
          <w:sz w:val="22"/>
          <w:szCs w:val="22"/>
          <w:lang w:eastAsia="es-ES"/>
        </w:rPr>
        <w:t>de la propuesta “n” habilitada</w:t>
      </w:r>
      <w:r w:rsidR="7920E354" w:rsidRPr="008A177D">
        <w:rPr>
          <w:rFonts w:ascii="Verdana" w:eastAsia="Arial" w:hAnsi="Verdana" w:cs="Arial"/>
          <w:sz w:val="22"/>
          <w:szCs w:val="22"/>
          <w:lang w:eastAsia="es-ES"/>
        </w:rPr>
        <w:t xml:space="preserve"> y que no fueron </w:t>
      </w:r>
      <w:r w:rsidR="04257DB7" w:rsidRPr="008A177D">
        <w:rPr>
          <w:rFonts w:ascii="Verdana" w:eastAsia="Arial" w:hAnsi="Verdana" w:cs="Arial"/>
          <w:sz w:val="22"/>
          <w:szCs w:val="22"/>
          <w:lang w:eastAsia="es-ES"/>
        </w:rPr>
        <w:t>objeto de subsanación</w:t>
      </w:r>
      <w:r w:rsidR="29D492F0"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w:t>
      </w:r>
    </w:p>
    <w:p w14:paraId="292262BE" w14:textId="6524AB46" w:rsidR="006A5A0E" w:rsidRPr="008A177D" w:rsidRDefault="00E7172E" w:rsidP="00D91F94">
      <w:pPr>
        <w:numPr>
          <w:ilvl w:val="0"/>
          <w:numId w:val="49"/>
        </w:numPr>
        <w:jc w:val="both"/>
        <w:rPr>
          <w:rFonts w:ascii="Verdana" w:eastAsia="Arial" w:hAnsi="Verdana" w:cs="Arial"/>
          <w:sz w:val="22"/>
          <w:szCs w:val="22"/>
          <w:lang w:eastAsia="es-ES"/>
        </w:rPr>
      </w:pPr>
      <w:r w:rsidRPr="008A177D">
        <w:rPr>
          <w:rFonts w:ascii="Verdana" w:eastAsia="Arial" w:hAnsi="Verdana" w:cs="Arial"/>
          <w:sz w:val="22"/>
          <w:szCs w:val="22"/>
          <w:lang w:eastAsia="es-ES"/>
        </w:rPr>
        <w:t>n: La cantidad total de propuestas habilitadas</w:t>
      </w:r>
      <w:r w:rsidR="004D3792" w:rsidRPr="008A177D">
        <w:rPr>
          <w:rFonts w:ascii="Verdana" w:hAnsi="Verdana" w:cs="Arial"/>
          <w:sz w:val="22"/>
          <w:szCs w:val="22"/>
          <w:lang w:val="es-MX"/>
        </w:rPr>
        <w:t>.</w:t>
      </w:r>
    </w:p>
    <w:p w14:paraId="668E73FC" w14:textId="242F8B24" w:rsidR="00E7172E" w:rsidRPr="008A177D" w:rsidRDefault="00E7172E" w:rsidP="00BF2EB7">
      <w:pPr>
        <w:ind w:left="720"/>
        <w:jc w:val="both"/>
        <w:rPr>
          <w:rFonts w:ascii="Verdana" w:eastAsia="Arial" w:hAnsi="Verdana" w:cs="Arial"/>
          <w:sz w:val="22"/>
          <w:szCs w:val="22"/>
          <w:lang w:eastAsia="es-ES"/>
        </w:rPr>
      </w:pPr>
    </w:p>
    <w:p w14:paraId="690BE4B2" w14:textId="7D70651C" w:rsidR="00304B7E" w:rsidRPr="008A177D" w:rsidRDefault="00304B7E">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Para efectos de la asignación de puntaje se tendrá en cuenta lo siguiente: se asignará el máximo puntaje al promedio de los SMMLV </w:t>
      </w:r>
      <w:r w:rsidR="00433113" w:rsidRPr="008A177D">
        <w:rPr>
          <w:rFonts w:ascii="Verdana" w:eastAsia="Arial" w:hAnsi="Verdana" w:cs="Arial"/>
          <w:sz w:val="22"/>
          <w:szCs w:val="22"/>
          <w:lang w:eastAsia="es-ES"/>
        </w:rPr>
        <w:t xml:space="preserve">de los contratos válidos </w:t>
      </w:r>
      <w:r w:rsidR="009857B3" w:rsidRPr="008A177D">
        <w:rPr>
          <w:rFonts w:ascii="Verdana" w:eastAsia="Arial" w:hAnsi="Verdana" w:cs="Arial"/>
          <w:sz w:val="22"/>
          <w:szCs w:val="22"/>
          <w:lang w:eastAsia="es-ES"/>
        </w:rPr>
        <w:t>y que no fueron objeto de subsanación</w:t>
      </w:r>
      <w:r w:rsidR="00433113" w:rsidRPr="008A177D">
        <w:rPr>
          <w:rFonts w:ascii="Verdana" w:hAnsi="Verdana" w:cs="Arial"/>
          <w:sz w:val="22"/>
          <w:szCs w:val="22"/>
          <w:lang w:val="es-MX"/>
        </w:rPr>
        <w:t xml:space="preserve"> </w:t>
      </w:r>
      <w:r w:rsidRPr="008A177D">
        <w:rPr>
          <w:rFonts w:ascii="Verdana" w:eastAsia="Arial" w:hAnsi="Verdana" w:cs="Arial"/>
          <w:sz w:val="22"/>
          <w:szCs w:val="22"/>
          <w:lang w:eastAsia="es-ES"/>
        </w:rPr>
        <w:t>de la propuesta que se encuentre más cerca (por exceso o por defecto) al valor de la media geométrica calculada para el factor correspondiente.</w:t>
      </w:r>
    </w:p>
    <w:p w14:paraId="612D9E57" w14:textId="77777777" w:rsidR="00CB6F05" w:rsidRPr="008A177D" w:rsidRDefault="00CB6F05">
      <w:pPr>
        <w:jc w:val="both"/>
        <w:rPr>
          <w:rFonts w:ascii="Verdana" w:eastAsia="Arial" w:hAnsi="Verdana" w:cs="Arial"/>
          <w:sz w:val="22"/>
          <w:szCs w:val="22"/>
          <w:lang w:eastAsia="es-ES"/>
        </w:rPr>
      </w:pPr>
    </w:p>
    <w:p w14:paraId="41B7B959" w14:textId="2E2054C3" w:rsidR="00CB6F05" w:rsidRPr="008A177D" w:rsidRDefault="00CB6F05">
      <w:pPr>
        <w:jc w:val="both"/>
        <w:rPr>
          <w:rFonts w:ascii="Verdana" w:eastAsia="Arial" w:hAnsi="Verdana" w:cs="Arial"/>
          <w:sz w:val="22"/>
          <w:szCs w:val="22"/>
          <w:lang w:eastAsia="es-ES"/>
        </w:rPr>
      </w:pPr>
      <w:r w:rsidRPr="008A177D">
        <w:rPr>
          <w:rFonts w:ascii="Verdana" w:eastAsia="Arial" w:hAnsi="Verdana" w:cs="Arial"/>
          <w:sz w:val="22"/>
          <w:szCs w:val="22"/>
          <w:lang w:eastAsia="es-ES"/>
        </w:rPr>
        <w:t>Las demás propuestas recibirán puntaje de acuerdo con la siguiente ecuación:</w:t>
      </w:r>
    </w:p>
    <w:p w14:paraId="2960788F" w14:textId="77777777" w:rsidR="00CB6F05" w:rsidRPr="008A177D" w:rsidRDefault="00CB6F05">
      <w:pPr>
        <w:jc w:val="both"/>
        <w:rPr>
          <w:rFonts w:ascii="Verdana" w:eastAsia="Arial" w:hAnsi="Verdana" w:cs="Arial"/>
          <w:sz w:val="22"/>
          <w:szCs w:val="22"/>
          <w:lang w:eastAsia="es-ES"/>
        </w:rPr>
      </w:pPr>
    </w:p>
    <w:p w14:paraId="404E60AD" w14:textId="2619726D" w:rsidR="00CB6F05" w:rsidRPr="008A177D" w:rsidRDefault="009C41BC">
      <w:pPr>
        <w:jc w:val="center"/>
        <w:rPr>
          <w:rFonts w:ascii="Verdana" w:eastAsia="Arial" w:hAnsi="Verdana" w:cs="Arial"/>
          <w:sz w:val="22"/>
          <w:szCs w:val="22"/>
          <w:lang w:eastAsia="es-ES"/>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MG-</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e>
                      </m:d>
                    </m:num>
                    <m:den>
                      <m:r>
                        <w:rPr>
                          <w:rFonts w:ascii="Cambria Math" w:eastAsia="Arial" w:hAnsi="Cambria Math" w:cs="Arial"/>
                          <w:sz w:val="22"/>
                          <w:szCs w:val="22"/>
                          <w:lang w:eastAsia="es-ES"/>
                        </w:rPr>
                        <m:t>MG</m:t>
                      </m:r>
                    </m:den>
                  </m:f>
                </m:e>
              </m:d>
            </m:e>
          </m:d>
          <m:r>
            <w:rPr>
              <w:rFonts w:ascii="Cambria Math" w:eastAsia="Arial" w:hAnsi="Cambria Math" w:cs="Arial"/>
              <w:sz w:val="22"/>
              <w:szCs w:val="22"/>
              <w:lang w:eastAsia="es-ES"/>
            </w:rPr>
            <m:t>*Puntaje máximo</m:t>
          </m:r>
        </m:oMath>
      </m:oMathPara>
    </w:p>
    <w:p w14:paraId="286DEFEE" w14:textId="42C1BF22" w:rsidR="004C4C32" w:rsidRPr="008A177D" w:rsidRDefault="004C4C32" w:rsidP="1096294A">
      <w:pPr>
        <w:jc w:val="both"/>
        <w:rPr>
          <w:rFonts w:ascii="Verdana" w:eastAsia="Arial" w:hAnsi="Verdana" w:cs="Arial"/>
          <w:b/>
          <w:bCs/>
          <w:sz w:val="22"/>
          <w:szCs w:val="22"/>
          <w:lang w:eastAsia="es-ES"/>
        </w:rPr>
      </w:pPr>
    </w:p>
    <w:p w14:paraId="0B4C81D7" w14:textId="33175DFD" w:rsidR="001E170B" w:rsidRPr="008A177D" w:rsidRDefault="001E170B">
      <w:pPr>
        <w:jc w:val="both"/>
        <w:rPr>
          <w:rFonts w:ascii="Verdana" w:eastAsia="Arial" w:hAnsi="Verdana" w:cs="Arial"/>
          <w:sz w:val="22"/>
          <w:szCs w:val="22"/>
          <w:lang w:eastAsia="es-ES"/>
        </w:rPr>
      </w:pPr>
    </w:p>
    <w:p w14:paraId="63FF5579" w14:textId="77777777" w:rsidR="00A96EE1" w:rsidRPr="008A177D" w:rsidRDefault="06FB361B" w:rsidP="00A96EE1">
      <w:pPr>
        <w:jc w:val="both"/>
        <w:rPr>
          <w:rFonts w:ascii="Verdana" w:eastAsia="Arial" w:hAnsi="Verdana" w:cs="Arial"/>
          <w:sz w:val="22"/>
          <w:szCs w:val="22"/>
          <w:lang w:val="es-MX" w:eastAsia="es-ES"/>
        </w:rPr>
      </w:pPr>
      <w:r w:rsidRPr="008A177D">
        <w:rPr>
          <w:rFonts w:ascii="Verdana" w:eastAsia="Arial" w:hAnsi="Verdana" w:cs="Arial"/>
          <w:sz w:val="22"/>
          <w:szCs w:val="22"/>
          <w:lang w:val="es-MX" w:eastAsia="es-ES"/>
        </w:rPr>
        <w:t>Donde:</w:t>
      </w:r>
    </w:p>
    <w:p w14:paraId="557EEFD4" w14:textId="77777777" w:rsidR="00A96EE1" w:rsidRPr="008A177D" w:rsidRDefault="00A96EE1" w:rsidP="00A96EE1">
      <w:pPr>
        <w:jc w:val="both"/>
        <w:rPr>
          <w:rFonts w:ascii="Verdana" w:eastAsia="Arial" w:hAnsi="Verdana" w:cs="Arial"/>
          <w:sz w:val="22"/>
          <w:szCs w:val="22"/>
          <w:lang w:val="es-MX" w:eastAsia="es-ES"/>
        </w:rPr>
      </w:pPr>
      <w:r w:rsidRPr="008A177D">
        <w:rPr>
          <w:rFonts w:ascii="Verdana" w:eastAsia="Arial" w:hAnsi="Verdana" w:cs="Arial"/>
          <w:sz w:val="22"/>
          <w:szCs w:val="22"/>
          <w:lang w:val="es-MX" w:eastAsia="es-ES"/>
        </w:rPr>
        <w:tab/>
      </w:r>
      <w:r w:rsidR="06FB361B" w:rsidRPr="008A177D">
        <w:rPr>
          <w:rFonts w:ascii="Verdana" w:eastAsia="Arial" w:hAnsi="Verdana" w:cs="Arial"/>
          <w:sz w:val="22"/>
          <w:szCs w:val="22"/>
          <w:lang w:val="es-MX" w:eastAsia="es-ES"/>
        </w:rPr>
        <w:t>MG: Es la media geométrica de todas las ofertas habilitadas.</w:t>
      </w:r>
    </w:p>
    <w:p w14:paraId="01C36EF0" w14:textId="77777777" w:rsidR="00A96EE1" w:rsidRPr="008A177D" w:rsidRDefault="00A96EE1" w:rsidP="00A96EE1">
      <w:pPr>
        <w:jc w:val="both"/>
        <w:rPr>
          <w:rFonts w:ascii="Verdana" w:eastAsia="Arial" w:hAnsi="Verdana" w:cs="Arial"/>
          <w:sz w:val="22"/>
          <w:szCs w:val="22"/>
          <w:lang w:val="es-MX" w:eastAsia="es-ES"/>
        </w:rPr>
      </w:pPr>
      <w:r w:rsidRPr="008A177D">
        <w:rPr>
          <w:rFonts w:ascii="Verdana" w:eastAsia="Arial" w:hAnsi="Verdana" w:cs="Arial"/>
          <w:sz w:val="22"/>
          <w:szCs w:val="22"/>
          <w:lang w:val="es-MX" w:eastAsia="es-ES"/>
        </w:rPr>
        <w:tab/>
      </w: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6FB361B" w:rsidRPr="008A177D">
        <w:rPr>
          <w:rFonts w:ascii="Verdana" w:eastAsia="Arial" w:hAnsi="Verdana" w:cs="Arial"/>
          <w:sz w:val="22"/>
          <w:szCs w:val="22"/>
          <w:lang w:val="es-MX" w:eastAsia="es-ES"/>
        </w:rPr>
        <w:t>: Es el valor total corregido de cada una de las propuestas “i”.</w:t>
      </w:r>
    </w:p>
    <w:p w14:paraId="41839546" w14:textId="77777777" w:rsidR="00A96EE1" w:rsidRPr="008A177D" w:rsidRDefault="00A96EE1" w:rsidP="00A96EE1">
      <w:pPr>
        <w:jc w:val="both"/>
        <w:rPr>
          <w:rFonts w:ascii="Verdana" w:eastAsia="Arial" w:hAnsi="Verdana" w:cs="Arial"/>
          <w:sz w:val="22"/>
          <w:szCs w:val="22"/>
          <w:lang w:val="es-MX" w:eastAsia="es-ES"/>
        </w:rPr>
      </w:pPr>
    </w:p>
    <w:p w14:paraId="61F3DACD" w14:textId="1E211C96" w:rsidR="00792B7B" w:rsidRPr="008A177D" w:rsidRDefault="318567E6" w:rsidP="00A96EE1">
      <w:pPr>
        <w:jc w:val="both"/>
        <w:rPr>
          <w:rFonts w:ascii="Verdana" w:eastAsia="Arial" w:hAnsi="Verdana" w:cs="Arial"/>
          <w:sz w:val="22"/>
          <w:szCs w:val="22"/>
          <w:lang w:val="es-MX" w:eastAsia="es-ES"/>
        </w:rPr>
      </w:pPr>
      <w:r w:rsidRPr="008A177D">
        <w:rPr>
          <w:rFonts w:ascii="Verdana" w:eastAsia="Arial" w:hAnsi="Verdana" w:cs="Arial"/>
          <w:b/>
          <w:bCs/>
          <w:sz w:val="22"/>
          <w:szCs w:val="22"/>
          <w:lang w:eastAsia="es-ES"/>
        </w:rPr>
        <w:t>Nota</w:t>
      </w:r>
      <w:r w:rsidR="0094112D" w:rsidRPr="008A177D">
        <w:rPr>
          <w:rFonts w:ascii="Verdana" w:eastAsia="Arial" w:hAnsi="Verdana" w:cs="Arial"/>
          <w:b/>
          <w:bCs/>
          <w:sz w:val="22"/>
          <w:szCs w:val="22"/>
          <w:lang w:eastAsia="es-ES"/>
        </w:rPr>
        <w:t xml:space="preserve"> 10</w:t>
      </w:r>
      <w:r w:rsidRPr="008A177D">
        <w:rPr>
          <w:rFonts w:ascii="Verdana" w:eastAsia="Arial" w:hAnsi="Verdana" w:cs="Arial"/>
          <w:b/>
          <w:bCs/>
          <w:sz w:val="22"/>
          <w:szCs w:val="22"/>
          <w:lang w:eastAsia="es-ES"/>
        </w:rPr>
        <w:t>:</w:t>
      </w:r>
      <w:r w:rsidRPr="008A177D">
        <w:rPr>
          <w:rFonts w:ascii="Verdana" w:eastAsia="Arial" w:hAnsi="Verdana" w:cs="Arial"/>
          <w:sz w:val="22"/>
          <w:szCs w:val="22"/>
          <w:lang w:eastAsia="es-ES"/>
        </w:rPr>
        <w:t xml:space="preserve"> Cuando el resultado de la fórmula anterior sea un número negativo se asignará 0,0 puntos.</w:t>
      </w:r>
    </w:p>
    <w:p w14:paraId="70027F16" w14:textId="26E228BD" w:rsidR="00A96EE1" w:rsidRPr="008A177D" w:rsidRDefault="06FB361B" w:rsidP="00A96EE1">
      <w:pPr>
        <w:jc w:val="both"/>
        <w:rPr>
          <w:rFonts w:ascii="Verdana" w:eastAsia="Arial" w:hAnsi="Verdana" w:cs="Arial"/>
          <w:sz w:val="22"/>
          <w:szCs w:val="22"/>
          <w:lang w:val="es-MX" w:eastAsia="es-ES"/>
        </w:rPr>
      </w:pPr>
      <w:r w:rsidRPr="008A177D">
        <w:rPr>
          <w:rFonts w:ascii="Verdana" w:eastAsia="Arial" w:hAnsi="Verdana" w:cs="Arial"/>
          <w:sz w:val="22"/>
          <w:szCs w:val="22"/>
          <w:lang w:val="es-MX" w:eastAsia="es-ES"/>
        </w:rPr>
        <w:t>Se tomará el valor absoluto de la diferencia entre la media geométrica y el valor total corregido de cada una de las propuestas.</w:t>
      </w:r>
    </w:p>
    <w:p w14:paraId="73C54CB3" w14:textId="77777777" w:rsidR="00A96EE1" w:rsidRPr="008A177D" w:rsidRDefault="00A96EE1">
      <w:pPr>
        <w:jc w:val="both"/>
        <w:rPr>
          <w:rFonts w:ascii="Verdana" w:eastAsia="Arial" w:hAnsi="Verdana" w:cs="Arial"/>
          <w:sz w:val="22"/>
          <w:szCs w:val="22"/>
          <w:lang w:val="es-MX" w:eastAsia="es-ES"/>
        </w:rPr>
      </w:pPr>
    </w:p>
    <w:p w14:paraId="227D80D6" w14:textId="77777777" w:rsidR="0028248A" w:rsidRPr="008A177D" w:rsidRDefault="0028248A">
      <w:pPr>
        <w:jc w:val="both"/>
        <w:rPr>
          <w:rFonts w:ascii="Verdana" w:eastAsia="Arial" w:hAnsi="Verdana" w:cs="Arial"/>
          <w:sz w:val="22"/>
          <w:szCs w:val="22"/>
          <w:lang w:eastAsia="es-ES"/>
        </w:rPr>
      </w:pPr>
    </w:p>
    <w:p w14:paraId="269942D9" w14:textId="490239C5" w:rsidR="002D2E54" w:rsidRPr="008A177D" w:rsidRDefault="002D2E54" w:rsidP="00D91F94">
      <w:pPr>
        <w:pStyle w:val="Prrafodelista"/>
        <w:numPr>
          <w:ilvl w:val="0"/>
          <w:numId w:val="47"/>
        </w:numPr>
        <w:spacing w:line="240" w:lineRule="auto"/>
        <w:jc w:val="both"/>
        <w:rPr>
          <w:rFonts w:ascii="Verdana" w:eastAsia="Arial" w:hAnsi="Verdana" w:cs="Arial"/>
          <w:b/>
          <w:bCs/>
          <w:szCs w:val="22"/>
          <w:lang w:eastAsia="es-ES"/>
        </w:rPr>
      </w:pPr>
      <w:r w:rsidRPr="008A177D">
        <w:rPr>
          <w:rFonts w:ascii="Verdana" w:eastAsia="Arial" w:hAnsi="Verdana" w:cs="Arial"/>
          <w:b/>
          <w:bCs/>
          <w:szCs w:val="22"/>
          <w:lang w:eastAsia="es-ES"/>
        </w:rPr>
        <w:t>Media Aritmética Alta</w:t>
      </w:r>
    </w:p>
    <w:p w14:paraId="1348C1B5" w14:textId="1DA0EE69" w:rsidR="00AC5810" w:rsidRPr="008A177D" w:rsidRDefault="413C8A73">
      <w:pPr>
        <w:jc w:val="both"/>
        <w:rPr>
          <w:rFonts w:ascii="Verdana" w:eastAsia="Arial" w:hAnsi="Verdana" w:cs="Arial"/>
          <w:sz w:val="22"/>
          <w:szCs w:val="22"/>
          <w:lang w:eastAsia="es-ES"/>
        </w:rPr>
      </w:pPr>
      <w:r w:rsidRPr="008A177D">
        <w:rPr>
          <w:rFonts w:ascii="Verdana" w:eastAsia="Arial" w:hAnsi="Verdana" w:cs="Arial"/>
          <w:sz w:val="22"/>
          <w:szCs w:val="22"/>
          <w:lang w:eastAsia="es-ES"/>
        </w:rPr>
        <w:t>Consiste en la determinación de la media aritmética entre el valor de los promedios</w:t>
      </w:r>
      <w:r w:rsidR="6F221B9D" w:rsidRPr="008A177D">
        <w:rPr>
          <w:rFonts w:ascii="Verdana" w:eastAsia="Arial" w:hAnsi="Verdana" w:cs="Arial"/>
          <w:sz w:val="22"/>
          <w:szCs w:val="22"/>
          <w:lang w:eastAsia="es-ES"/>
        </w:rPr>
        <w:t xml:space="preserve"> </w:t>
      </w:r>
      <w:r w:rsidR="388B0CE9" w:rsidRPr="008A177D">
        <w:rPr>
          <w:rFonts w:ascii="Verdana" w:eastAsia="Arial" w:hAnsi="Verdana" w:cs="Arial"/>
          <w:sz w:val="22"/>
          <w:szCs w:val="22"/>
          <w:lang w:eastAsia="es-ES"/>
        </w:rPr>
        <w:t xml:space="preserve">de los contratos </w:t>
      </w:r>
      <w:r w:rsidR="1B693BAC" w:rsidRPr="008A177D">
        <w:rPr>
          <w:rFonts w:ascii="Verdana" w:eastAsia="Arial" w:hAnsi="Verdana" w:cs="Arial"/>
          <w:sz w:val="22"/>
          <w:szCs w:val="22"/>
          <w:lang w:eastAsia="es-ES"/>
        </w:rPr>
        <w:t xml:space="preserve">válidos aportados y que no fueron objeto de subsanación expresado </w:t>
      </w:r>
      <w:r w:rsidR="6F221B9D" w:rsidRPr="008A177D">
        <w:rPr>
          <w:rFonts w:ascii="Verdana" w:eastAsia="Arial" w:hAnsi="Verdana" w:cs="Arial"/>
          <w:sz w:val="22"/>
          <w:szCs w:val="22"/>
          <w:lang w:eastAsia="es-ES"/>
        </w:rPr>
        <w:t>en SMMLV</w:t>
      </w:r>
      <w:r w:rsidRPr="008A177D">
        <w:rPr>
          <w:rFonts w:ascii="Verdana" w:eastAsia="Arial" w:hAnsi="Verdana" w:cs="Arial"/>
          <w:sz w:val="22"/>
          <w:szCs w:val="22"/>
          <w:lang w:eastAsia="es-ES"/>
        </w:rPr>
        <w:t xml:space="preserve"> de la propuesta válida más alta y el promedio aritmético </w:t>
      </w:r>
      <w:r w:rsidR="77BAD2D7" w:rsidRPr="008A177D">
        <w:rPr>
          <w:rFonts w:ascii="Verdana" w:eastAsia="Arial" w:hAnsi="Verdana" w:cs="Arial"/>
          <w:sz w:val="22"/>
          <w:szCs w:val="22"/>
          <w:lang w:eastAsia="es-ES"/>
        </w:rPr>
        <w:t>de</w:t>
      </w:r>
      <w:r w:rsidRPr="008A177D">
        <w:rPr>
          <w:rFonts w:ascii="Verdana" w:eastAsia="Arial" w:hAnsi="Verdana" w:cs="Arial"/>
          <w:sz w:val="22"/>
          <w:szCs w:val="22"/>
          <w:lang w:eastAsia="es-ES"/>
        </w:rPr>
        <w:t xml:space="preserve"> los contratos</w:t>
      </w:r>
      <w:r w:rsidR="024F5940" w:rsidRPr="008A177D">
        <w:rPr>
          <w:rFonts w:ascii="Verdana" w:eastAsia="Arial" w:hAnsi="Verdana" w:cs="Arial"/>
          <w:sz w:val="22"/>
          <w:szCs w:val="22"/>
          <w:lang w:eastAsia="es-ES"/>
        </w:rPr>
        <w:t xml:space="preserve"> </w:t>
      </w:r>
      <w:r w:rsidR="6CEC3B7B" w:rsidRPr="008A177D">
        <w:rPr>
          <w:rFonts w:ascii="Verdana" w:eastAsia="Arial" w:hAnsi="Verdana" w:cs="Arial"/>
          <w:sz w:val="22"/>
          <w:szCs w:val="22"/>
          <w:lang w:eastAsia="es-ES"/>
        </w:rPr>
        <w:t xml:space="preserve">válidos que no fueron objeto de subsanación de las </w:t>
      </w:r>
      <w:r w:rsidR="4EFE14AB" w:rsidRPr="008A177D">
        <w:rPr>
          <w:rFonts w:ascii="Verdana" w:eastAsia="Arial" w:hAnsi="Verdana" w:cs="Arial"/>
          <w:sz w:val="22"/>
          <w:szCs w:val="22"/>
          <w:lang w:eastAsia="es-ES"/>
        </w:rPr>
        <w:t xml:space="preserve">otras </w:t>
      </w:r>
      <w:r w:rsidR="6CEC3B7B" w:rsidRPr="008A177D">
        <w:rPr>
          <w:rFonts w:ascii="Verdana" w:eastAsia="Arial" w:hAnsi="Verdana" w:cs="Arial"/>
          <w:sz w:val="22"/>
          <w:szCs w:val="22"/>
          <w:lang w:eastAsia="es-ES"/>
        </w:rPr>
        <w:t xml:space="preserve">propuestas hábiles </w:t>
      </w:r>
      <w:r w:rsidR="76C275BE" w:rsidRPr="008A177D">
        <w:rPr>
          <w:rFonts w:ascii="Verdana" w:eastAsia="Arial" w:hAnsi="Verdana" w:cs="Arial"/>
          <w:sz w:val="22"/>
          <w:szCs w:val="22"/>
          <w:lang w:eastAsia="es-ES"/>
        </w:rPr>
        <w:t xml:space="preserve">excluyendo el promedio de la propuesta </w:t>
      </w:r>
      <w:r w:rsidR="5ADE8EBC" w:rsidRPr="008A177D">
        <w:rPr>
          <w:rFonts w:ascii="Verdana" w:eastAsia="Arial" w:hAnsi="Verdana" w:cs="Arial"/>
          <w:sz w:val="22"/>
          <w:szCs w:val="22"/>
          <w:lang w:eastAsia="es-ES"/>
        </w:rPr>
        <w:t>más</w:t>
      </w:r>
      <w:r w:rsidR="76C275BE" w:rsidRPr="008A177D">
        <w:rPr>
          <w:rFonts w:ascii="Verdana" w:eastAsia="Arial" w:hAnsi="Verdana" w:cs="Arial"/>
          <w:sz w:val="22"/>
          <w:szCs w:val="22"/>
          <w:lang w:eastAsia="es-ES"/>
        </w:rPr>
        <w:t xml:space="preserve"> alta</w:t>
      </w:r>
      <w:r w:rsidRPr="008A177D">
        <w:rPr>
          <w:rFonts w:ascii="Verdana" w:eastAsia="Arial" w:hAnsi="Verdana" w:cs="Arial"/>
          <w:sz w:val="22"/>
          <w:szCs w:val="22"/>
          <w:lang w:eastAsia="es-ES"/>
        </w:rPr>
        <w:t>, para esto se aplicará la siguiente fórmula:</w:t>
      </w:r>
    </w:p>
    <w:p w14:paraId="4BF9C6E3" w14:textId="77777777" w:rsidR="009D4020" w:rsidRPr="008A177D" w:rsidRDefault="009D4020" w:rsidP="00BF2EB7">
      <w:pPr>
        <w:jc w:val="both"/>
        <w:rPr>
          <w:rFonts w:ascii="Verdana" w:eastAsia="Arial" w:hAnsi="Verdana" w:cs="Arial"/>
          <w:sz w:val="22"/>
          <w:szCs w:val="22"/>
          <w:lang w:eastAsia="es-ES"/>
        </w:rPr>
      </w:pPr>
    </w:p>
    <w:p w14:paraId="3D5343E5" w14:textId="78900C26" w:rsidR="00AC5810" w:rsidRPr="008A177D" w:rsidRDefault="009C41BC" w:rsidP="00BF2EB7">
      <w:pPr>
        <w:jc w:val="center"/>
        <w:rPr>
          <w:rFonts w:ascii="Verdana" w:eastAsia="Arial" w:hAnsi="Verdana" w:cs="Arial"/>
          <w:sz w:val="22"/>
          <w:szCs w:val="22"/>
          <w:lang w:eastAsia="es-ES"/>
        </w:rPr>
      </w:pPr>
      <m:oMathPara>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f>
            <m:fPr>
              <m:ctrlPr>
                <w:rPr>
                  <w:rFonts w:ascii="Cambria Math" w:eastAsia="Arial" w:hAnsi="Cambria Math" w:cs="Arial"/>
                  <w:i/>
                  <w:sz w:val="22"/>
                  <w:szCs w:val="22"/>
                  <w:lang w:eastAsia="es-ES"/>
                </w:rPr>
              </m:ctrlPr>
            </m:fPr>
            <m:num>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r>
                <w:rPr>
                  <w:rFonts w:ascii="Cambria Math" w:eastAsia="Arial" w:hAnsi="Cambria Math" w:cs="Arial"/>
                  <w:sz w:val="22"/>
                  <w:szCs w:val="22"/>
                  <w:lang w:eastAsia="es-ES"/>
                </w:rPr>
                <m:t>+</m:t>
              </m:r>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r>
                <w:rPr>
                  <w:rFonts w:ascii="Cambria Math" w:eastAsia="Arial" w:hAnsi="Cambria Math" w:cs="Arial"/>
                  <w:sz w:val="22"/>
                  <w:szCs w:val="22"/>
                  <w:lang w:eastAsia="es-ES"/>
                </w:rPr>
                <m:t>)</m:t>
              </m:r>
            </m:num>
            <m:den>
              <m:r>
                <w:rPr>
                  <w:rFonts w:ascii="Cambria Math" w:eastAsia="Arial" w:hAnsi="Cambria Math" w:cs="Arial"/>
                  <w:sz w:val="22"/>
                  <w:szCs w:val="22"/>
                  <w:lang w:eastAsia="es-ES"/>
                </w:rPr>
                <m:t>2</m:t>
              </m:r>
            </m:den>
          </m:f>
        </m:oMath>
      </m:oMathPara>
    </w:p>
    <w:p w14:paraId="2956A139" w14:textId="294831ED" w:rsidR="00AC5810" w:rsidRPr="008A177D" w:rsidRDefault="00AC5810">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Donde: </w:t>
      </w:r>
    </w:p>
    <w:p w14:paraId="2147736D" w14:textId="193A7C2B" w:rsidR="00AC5810" w:rsidRPr="008A177D" w:rsidRDefault="009C41BC" w:rsidP="00D91F94">
      <w:pPr>
        <w:numPr>
          <w:ilvl w:val="0"/>
          <w:numId w:val="50"/>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oMath>
      <w:r w:rsidR="2A3D9AC8" w:rsidRPr="008A177D">
        <w:rPr>
          <w:rFonts w:ascii="Verdana" w:eastAsia="Arial" w:hAnsi="Verdana" w:cs="Arial"/>
          <w:sz w:val="22"/>
          <w:szCs w:val="22"/>
          <w:lang w:eastAsia="es-ES"/>
        </w:rPr>
        <w:t xml:space="preserve">: </w:t>
      </w:r>
      <w:r w:rsidR="724A1C94" w:rsidRPr="008A177D">
        <w:rPr>
          <w:rFonts w:ascii="Verdana" w:eastAsia="Arial" w:hAnsi="Verdana" w:cs="Arial"/>
          <w:sz w:val="22"/>
          <w:szCs w:val="22"/>
          <w:lang w:eastAsia="es-ES"/>
        </w:rPr>
        <w:t xml:space="preserve">Es el valor total corregido del promedio </w:t>
      </w:r>
      <w:r w:rsidR="62503E35" w:rsidRPr="008A177D">
        <w:rPr>
          <w:rFonts w:ascii="Verdana" w:eastAsia="Arial" w:hAnsi="Verdana" w:cs="Arial"/>
          <w:sz w:val="22"/>
          <w:szCs w:val="22"/>
          <w:lang w:eastAsia="es-ES"/>
        </w:rPr>
        <w:t xml:space="preserve">aritmético </w:t>
      </w:r>
      <w:r w:rsidR="724A1C94" w:rsidRPr="008A177D">
        <w:rPr>
          <w:rFonts w:ascii="Verdana" w:eastAsia="Arial" w:hAnsi="Verdana" w:cs="Arial"/>
          <w:sz w:val="22"/>
          <w:szCs w:val="22"/>
          <w:lang w:eastAsia="es-ES"/>
        </w:rPr>
        <w:t>de los SMMLV</w:t>
      </w:r>
      <w:r w:rsidR="15AEF851" w:rsidRPr="008A177D">
        <w:rPr>
          <w:rFonts w:ascii="Verdana" w:eastAsia="Arial" w:hAnsi="Verdana" w:cs="Arial"/>
          <w:sz w:val="22"/>
          <w:szCs w:val="22"/>
          <w:lang w:eastAsia="es-ES"/>
        </w:rPr>
        <w:t xml:space="preserve"> de los contratos</w:t>
      </w:r>
      <w:r w:rsidR="724A1C94" w:rsidRPr="008A177D">
        <w:rPr>
          <w:rFonts w:ascii="Verdana" w:eastAsia="Arial" w:hAnsi="Verdana" w:cs="Arial"/>
          <w:sz w:val="22"/>
          <w:szCs w:val="22"/>
          <w:lang w:eastAsia="es-ES"/>
        </w:rPr>
        <w:t xml:space="preserve"> </w:t>
      </w:r>
      <w:r w:rsidR="77BAD2D7" w:rsidRPr="008A177D">
        <w:rPr>
          <w:rFonts w:ascii="Verdana" w:eastAsia="Arial" w:hAnsi="Verdana" w:cs="Arial"/>
          <w:sz w:val="22"/>
          <w:szCs w:val="22"/>
          <w:lang w:eastAsia="es-ES"/>
        </w:rPr>
        <w:t xml:space="preserve">válidos </w:t>
      </w:r>
      <w:r w:rsidR="5382D767" w:rsidRPr="008A177D">
        <w:rPr>
          <w:rFonts w:ascii="Verdana" w:eastAsia="Arial" w:hAnsi="Verdana" w:cs="Arial"/>
          <w:sz w:val="22"/>
          <w:szCs w:val="22"/>
          <w:lang w:eastAsia="es-ES"/>
        </w:rPr>
        <w:t>de la propuesta más alta</w:t>
      </w:r>
      <w:r w:rsidR="26462E66" w:rsidRPr="008A177D">
        <w:rPr>
          <w:rFonts w:ascii="Verdana" w:eastAsia="Arial" w:hAnsi="Verdana" w:cs="Arial"/>
          <w:sz w:val="22"/>
          <w:szCs w:val="22"/>
          <w:lang w:eastAsia="es-ES"/>
        </w:rPr>
        <w:t xml:space="preserve"> y que no fueron objeto de subsanación</w:t>
      </w:r>
      <w:r w:rsidR="77BAD2D7" w:rsidRPr="008A177D">
        <w:rPr>
          <w:rFonts w:ascii="Verdana" w:eastAsia="Arial" w:hAnsi="Verdana" w:cs="Arial"/>
          <w:sz w:val="22"/>
          <w:szCs w:val="22"/>
          <w:lang w:eastAsia="es-ES"/>
        </w:rPr>
        <w:t xml:space="preserve">. </w:t>
      </w:r>
    </w:p>
    <w:p w14:paraId="72859824" w14:textId="29C68C9C" w:rsidR="009D4020" w:rsidRPr="008A177D" w:rsidRDefault="009C41BC" w:rsidP="00D91F94">
      <w:pPr>
        <w:numPr>
          <w:ilvl w:val="0"/>
          <w:numId w:val="50"/>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oMath>
      <w:r w:rsidR="2A3D9AC8" w:rsidRPr="008A177D">
        <w:rPr>
          <w:rFonts w:ascii="Verdana" w:eastAsia="Arial" w:hAnsi="Verdana" w:cs="Arial"/>
          <w:sz w:val="22"/>
          <w:szCs w:val="22"/>
          <w:lang w:eastAsia="es-ES"/>
        </w:rPr>
        <w:t xml:space="preserve">: </w:t>
      </w:r>
      <w:r w:rsidR="7BB471CF" w:rsidRPr="008A177D">
        <w:rPr>
          <w:rFonts w:ascii="Verdana" w:eastAsia="Arial" w:hAnsi="Verdana" w:cs="Arial"/>
          <w:sz w:val="22"/>
          <w:szCs w:val="22"/>
          <w:lang w:eastAsia="es-ES"/>
        </w:rPr>
        <w:t>Es el promedio aritmético de los promedios de los SMMLV de los contratos válidos</w:t>
      </w:r>
      <w:r w:rsidR="77BAD2D7" w:rsidRPr="008A177D">
        <w:rPr>
          <w:rFonts w:ascii="Verdana" w:eastAsia="Arial" w:hAnsi="Verdana" w:cs="Arial"/>
          <w:sz w:val="22"/>
          <w:szCs w:val="22"/>
          <w:lang w:eastAsia="es-ES"/>
        </w:rPr>
        <w:t xml:space="preserve"> </w:t>
      </w:r>
      <w:r w:rsidR="08E4F21F" w:rsidRPr="008A177D">
        <w:rPr>
          <w:rFonts w:ascii="Verdana" w:eastAsia="Arial" w:hAnsi="Verdana" w:cs="Arial"/>
          <w:sz w:val="22"/>
          <w:szCs w:val="22"/>
          <w:lang w:eastAsia="es-ES"/>
        </w:rPr>
        <w:t>de las otras propuestas habilitadas y que no fueron objeto de subsanación</w:t>
      </w:r>
      <w:r w:rsidR="7FDF355C" w:rsidRPr="008A177D">
        <w:rPr>
          <w:rFonts w:ascii="Verdana" w:eastAsia="Arial" w:hAnsi="Verdana" w:cs="Arial"/>
          <w:sz w:val="22"/>
          <w:szCs w:val="22"/>
          <w:lang w:eastAsia="es-ES"/>
        </w:rPr>
        <w:t>, excluyendo de este promedio el Vmax</w:t>
      </w:r>
      <w:r w:rsidR="08E4F21F" w:rsidRPr="008A177D">
        <w:rPr>
          <w:rFonts w:ascii="Verdana" w:eastAsia="Arial" w:hAnsi="Verdana" w:cs="Arial"/>
          <w:sz w:val="22"/>
          <w:szCs w:val="22"/>
          <w:lang w:eastAsia="es-ES"/>
        </w:rPr>
        <w:t xml:space="preserve">. </w:t>
      </w:r>
    </w:p>
    <w:p w14:paraId="76E5E18A" w14:textId="19B62A3A" w:rsidR="00AC5810" w:rsidRPr="008A177D" w:rsidRDefault="009C41BC" w:rsidP="00D91F94">
      <w:pPr>
        <w:numPr>
          <w:ilvl w:val="0"/>
          <w:numId w:val="50"/>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AC5810" w:rsidRPr="008A177D">
        <w:rPr>
          <w:rFonts w:ascii="Verdana" w:eastAsia="Arial" w:hAnsi="Verdana" w:cs="Arial"/>
          <w:sz w:val="22"/>
          <w:szCs w:val="22"/>
          <w:lang w:eastAsia="es-ES"/>
        </w:rPr>
        <w:t xml:space="preserve">: Es la media aritmética </w:t>
      </w:r>
      <w:r w:rsidR="004A7D43" w:rsidRPr="008A177D">
        <w:rPr>
          <w:rFonts w:ascii="Verdana" w:eastAsia="Arial" w:hAnsi="Verdana" w:cs="Arial"/>
          <w:sz w:val="22"/>
          <w:szCs w:val="22"/>
          <w:lang w:eastAsia="es-ES"/>
        </w:rPr>
        <w:t>alta</w:t>
      </w:r>
      <w:r w:rsidR="00AC5810" w:rsidRPr="008A177D">
        <w:rPr>
          <w:rFonts w:ascii="Verdana" w:eastAsia="Arial" w:hAnsi="Verdana" w:cs="Arial"/>
          <w:sz w:val="22"/>
          <w:szCs w:val="22"/>
          <w:lang w:eastAsia="es-ES"/>
        </w:rPr>
        <w:t>.</w:t>
      </w:r>
    </w:p>
    <w:p w14:paraId="6DF63029" w14:textId="77777777" w:rsidR="00AC5810" w:rsidRPr="008A177D" w:rsidRDefault="00AC5810">
      <w:pPr>
        <w:jc w:val="both"/>
        <w:rPr>
          <w:rFonts w:ascii="Verdana" w:eastAsia="Arial" w:hAnsi="Verdana" w:cs="Arial"/>
          <w:sz w:val="22"/>
          <w:szCs w:val="22"/>
          <w:lang w:eastAsia="es-ES"/>
        </w:rPr>
      </w:pPr>
    </w:p>
    <w:p w14:paraId="23DBE29C" w14:textId="795C9329" w:rsidR="004A7D43" w:rsidRPr="008A177D" w:rsidRDefault="004A7D43">
      <w:pPr>
        <w:jc w:val="both"/>
        <w:rPr>
          <w:rFonts w:ascii="Verdana" w:eastAsia="Arial" w:hAnsi="Verdana" w:cs="Arial"/>
          <w:sz w:val="22"/>
          <w:szCs w:val="22"/>
          <w:lang w:eastAsia="es-ES"/>
        </w:rPr>
      </w:pPr>
      <w:r w:rsidRPr="008A177D">
        <w:rPr>
          <w:rFonts w:ascii="Verdana" w:eastAsia="Arial" w:hAnsi="Verdana" w:cs="Arial"/>
          <w:sz w:val="22"/>
          <w:szCs w:val="22"/>
          <w:lang w:eastAsia="es-ES"/>
        </w:rPr>
        <w:t>Obtenida la media aritmética alta se procederá a ponderar las propuestas</w:t>
      </w:r>
      <w:r w:rsidR="00B46043" w:rsidRPr="008A177D">
        <w:rPr>
          <w:rFonts w:ascii="Verdana" w:eastAsia="Arial" w:hAnsi="Verdana" w:cs="Arial"/>
          <w:sz w:val="22"/>
          <w:szCs w:val="22"/>
          <w:lang w:eastAsia="es-ES"/>
        </w:rPr>
        <w:t xml:space="preserve"> habilitadas</w:t>
      </w:r>
      <w:r w:rsidRPr="008A177D">
        <w:rPr>
          <w:rFonts w:ascii="Verdana" w:eastAsia="Arial" w:hAnsi="Verdana" w:cs="Arial"/>
          <w:sz w:val="22"/>
          <w:szCs w:val="22"/>
          <w:lang w:eastAsia="es-ES"/>
        </w:rPr>
        <w:t xml:space="preserve"> de acuerdo con la siguiente fórmula: </w:t>
      </w:r>
    </w:p>
    <w:p w14:paraId="5BED3299" w14:textId="77777777" w:rsidR="004A7D43" w:rsidRPr="008A177D" w:rsidRDefault="004A7D43">
      <w:pPr>
        <w:jc w:val="both"/>
        <w:rPr>
          <w:rFonts w:ascii="Verdana" w:eastAsia="Arial" w:hAnsi="Verdana" w:cs="Arial"/>
          <w:sz w:val="22"/>
          <w:szCs w:val="22"/>
          <w:lang w:eastAsia="es-ES"/>
        </w:rPr>
      </w:pPr>
    </w:p>
    <w:p w14:paraId="5FF4CC18" w14:textId="51C1AEA8" w:rsidR="004A7D43" w:rsidRPr="008A177D" w:rsidRDefault="009C41BC">
      <w:pPr>
        <w:jc w:val="both"/>
        <w:rPr>
          <w:rFonts w:ascii="Verdana" w:eastAsia="Arial" w:hAnsi="Verdana"/>
          <w:sz w:val="22"/>
          <w:szCs w:val="22"/>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begChr m:val="{"/>
              <m:endChr m:val="}"/>
              <m:ctrlPr>
                <w:rPr>
                  <w:rFonts w:ascii="Cambria Math" w:eastAsia="Arial" w:hAnsi="Cambria Math" w:cs="Arial"/>
                  <w:i/>
                  <w:sz w:val="22"/>
                  <w:szCs w:val="22"/>
                  <w:lang w:eastAsia="es-ES"/>
                </w:rPr>
              </m:ctrlPr>
            </m:dPr>
            <m:e>
              <m:eqArr>
                <m:eqArrPr>
                  <m:ctrlPr>
                    <w:rPr>
                      <w:rFonts w:ascii="Cambria Math" w:eastAsia="Arial" w:hAnsi="Cambria Math" w:cs="Arial"/>
                      <w:i/>
                      <w:sz w:val="22"/>
                      <w:szCs w:val="22"/>
                      <w:lang w:eastAsia="es-ES"/>
                    </w:rPr>
                  </m:ctrlPr>
                </m:eqArrPr>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menores o iguales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1-2*</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 xml:space="preserve">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r>
                                    <w:rPr>
                                      <w:rFonts w:ascii="Cambria Math" w:eastAsia="Arial" w:hAnsi="Cambria Math" w:cs="Arial"/>
                                      <w:sz w:val="22"/>
                                      <w:szCs w:val="22"/>
                                      <w:lang w:eastAsia="es-ES"/>
                                    </w:rPr>
                                    <m:t xml:space="preserve"> </m:t>
                                  </m:r>
                                </m:e>
                              </m:d>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mayores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qArr>
            </m:e>
          </m:d>
        </m:oMath>
      </m:oMathPara>
    </w:p>
    <w:p w14:paraId="5CD0C6A0" w14:textId="265D5262" w:rsidR="42476520" w:rsidRPr="008A177D" w:rsidRDefault="42476520">
      <w:pPr>
        <w:jc w:val="both"/>
        <w:rPr>
          <w:rFonts w:ascii="Verdana" w:hAnsi="Verdana"/>
          <w:sz w:val="22"/>
          <w:szCs w:val="22"/>
        </w:rPr>
      </w:pPr>
    </w:p>
    <w:p w14:paraId="7A4D6D57" w14:textId="53603AC6" w:rsidR="001E46F8" w:rsidRPr="008A177D" w:rsidRDefault="001E46F8">
      <w:pPr>
        <w:jc w:val="both"/>
        <w:rPr>
          <w:rFonts w:ascii="Verdana" w:eastAsia="Arial" w:hAnsi="Verdana" w:cs="Arial"/>
          <w:sz w:val="22"/>
          <w:szCs w:val="22"/>
          <w:lang w:eastAsia="es-ES"/>
        </w:rPr>
      </w:pPr>
    </w:p>
    <w:p w14:paraId="12A5BC20" w14:textId="643ED19E" w:rsidR="001E46F8" w:rsidRPr="008A177D" w:rsidRDefault="001E46F8">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Donde: </w:t>
      </w:r>
    </w:p>
    <w:p w14:paraId="2E7F99A5" w14:textId="72F5E827" w:rsidR="001E46F8" w:rsidRPr="008A177D" w:rsidRDefault="009C41BC" w:rsidP="00D91F94">
      <w:pPr>
        <w:numPr>
          <w:ilvl w:val="0"/>
          <w:numId w:val="51"/>
        </w:numPr>
        <w:jc w:val="both"/>
        <w:rPr>
          <w:rFonts w:ascii="Verdana" w:eastAsia="Arial" w:hAnsi="Verdana"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1E46F8" w:rsidRPr="008A177D">
        <w:rPr>
          <w:rFonts w:ascii="Verdana" w:eastAsia="Arial" w:hAnsi="Verdana" w:cs="Arial"/>
          <w:sz w:val="22"/>
          <w:szCs w:val="22"/>
          <w:lang w:eastAsia="es-ES"/>
        </w:rPr>
        <w:t>: Es la media aritmética alta.</w:t>
      </w:r>
    </w:p>
    <w:p w14:paraId="5ED81654" w14:textId="58B52E1A" w:rsidR="00E002EC" w:rsidRPr="008A177D" w:rsidRDefault="009C41BC" w:rsidP="00D91F94">
      <w:pPr>
        <w:numPr>
          <w:ilvl w:val="0"/>
          <w:numId w:val="51"/>
        </w:numPr>
        <w:jc w:val="both"/>
        <w:rPr>
          <w:rFonts w:ascii="Verdana" w:eastAsia="Arial" w:hAnsi="Verdana"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0E002EC" w:rsidRPr="008A177D">
        <w:rPr>
          <w:rFonts w:ascii="Verdana" w:eastAsia="Arial" w:hAnsi="Verdana" w:cs="Arial"/>
          <w:sz w:val="22"/>
          <w:szCs w:val="22"/>
          <w:lang w:eastAsia="es-ES"/>
        </w:rPr>
        <w:t xml:space="preserve">: Es el valor promedio de los SMMLV de los contratos válidos </w:t>
      </w:r>
      <w:r w:rsidR="00031C9C" w:rsidRPr="008A177D">
        <w:rPr>
          <w:rFonts w:ascii="Verdana" w:eastAsia="Arial" w:hAnsi="Verdana" w:cs="Arial"/>
          <w:sz w:val="22"/>
          <w:szCs w:val="22"/>
          <w:lang w:eastAsia="es-ES"/>
        </w:rPr>
        <w:t>y que no fueron objeto de subsanación</w:t>
      </w:r>
      <w:r w:rsidR="00E002EC" w:rsidRPr="008A177D">
        <w:rPr>
          <w:rFonts w:ascii="Verdana" w:eastAsia="Arial" w:hAnsi="Verdana" w:cs="Arial"/>
          <w:sz w:val="22"/>
          <w:szCs w:val="22"/>
          <w:lang w:val="es-MX" w:eastAsia="es-ES"/>
        </w:rPr>
        <w:t xml:space="preserve"> </w:t>
      </w:r>
      <w:r w:rsidR="00E002EC" w:rsidRPr="008A177D">
        <w:rPr>
          <w:rFonts w:ascii="Verdana" w:eastAsia="Arial" w:hAnsi="Verdana" w:cs="Arial"/>
          <w:sz w:val="22"/>
          <w:szCs w:val="22"/>
          <w:lang w:eastAsia="es-ES"/>
        </w:rPr>
        <w:t>de cada una de las propuestas “i”.</w:t>
      </w:r>
    </w:p>
    <w:p w14:paraId="42D3B37B" w14:textId="0862451B" w:rsidR="00173A52" w:rsidRPr="008A177D" w:rsidRDefault="5040B462">
      <w:pPr>
        <w:jc w:val="both"/>
        <w:rPr>
          <w:rFonts w:ascii="Verdana" w:eastAsia="Arial" w:hAnsi="Verdana" w:cs="Arial"/>
          <w:sz w:val="22"/>
          <w:szCs w:val="22"/>
        </w:rPr>
      </w:pPr>
      <w:r w:rsidRPr="008A177D">
        <w:rPr>
          <w:rFonts w:ascii="Verdana" w:eastAsia="Arial" w:hAnsi="Verdana" w:cs="Arial"/>
          <w:b/>
          <w:bCs/>
          <w:sz w:val="22"/>
          <w:szCs w:val="22"/>
        </w:rPr>
        <w:t>Nota</w:t>
      </w:r>
      <w:r w:rsidR="0094112D" w:rsidRPr="008A177D">
        <w:rPr>
          <w:rFonts w:ascii="Verdana" w:eastAsia="Arial" w:hAnsi="Verdana" w:cs="Arial"/>
          <w:b/>
          <w:bCs/>
          <w:sz w:val="22"/>
          <w:szCs w:val="22"/>
        </w:rPr>
        <w:t xml:space="preserve"> 11</w:t>
      </w:r>
      <w:r w:rsidRPr="008A177D">
        <w:rPr>
          <w:rFonts w:ascii="Verdana" w:eastAsia="Arial" w:hAnsi="Verdana" w:cs="Arial"/>
          <w:b/>
          <w:bCs/>
          <w:sz w:val="22"/>
          <w:szCs w:val="22"/>
        </w:rPr>
        <w:t>:</w:t>
      </w:r>
      <w:r w:rsidRPr="008A177D">
        <w:rPr>
          <w:rFonts w:ascii="Verdana" w:eastAsia="Arial" w:hAnsi="Verdana" w:cs="Arial"/>
          <w:sz w:val="22"/>
          <w:szCs w:val="22"/>
        </w:rPr>
        <w:t xml:space="preserve"> Cuando el resultado de la fórmula anterior sea un número negativo, se asignará 0,0 puntos.</w:t>
      </w:r>
    </w:p>
    <w:p w14:paraId="24FB8266" w14:textId="49BE336E" w:rsidR="0044307D" w:rsidRPr="008A177D" w:rsidRDefault="37429902">
      <w:pPr>
        <w:jc w:val="both"/>
        <w:rPr>
          <w:rFonts w:ascii="Verdana" w:eastAsia="Arial" w:hAnsi="Verdana" w:cs="Arial"/>
          <w:sz w:val="22"/>
          <w:szCs w:val="22"/>
        </w:rPr>
      </w:pPr>
      <w:r w:rsidRPr="008A177D">
        <w:rPr>
          <w:rFonts w:ascii="Verdana" w:hAnsi="Verdana" w:cs="Arial"/>
          <w:sz w:val="22"/>
          <w:szCs w:val="22"/>
          <w:lang w:val="es-MX"/>
        </w:rPr>
        <w:t xml:space="preserve">Para efectos de ponderar propuestas cuyo valor sea 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A</m:t>
                </m:r>
              </m:sub>
            </m:sSub>
          </m:e>
        </m:acc>
      </m:oMath>
      <w:r w:rsidRPr="008A177D">
        <w:rPr>
          <w:rFonts w:ascii="Verdana" w:hAnsi="Verdana" w:cs="Arial"/>
          <w:sz w:val="22"/>
          <w:szCs w:val="22"/>
          <w:lang w:val="es-MX"/>
        </w:rPr>
        <w:t>, se tomará el valor absoluto de la diferencia entre la media aritmética a</w:t>
      </w:r>
      <w:r w:rsidR="075F720F" w:rsidRPr="008A177D">
        <w:rPr>
          <w:rFonts w:ascii="Verdana" w:hAnsi="Verdana" w:cs="Arial"/>
          <w:sz w:val="22"/>
          <w:szCs w:val="22"/>
          <w:lang w:val="es-MX"/>
        </w:rPr>
        <w:t>lta</w:t>
      </w:r>
      <w:r w:rsidRPr="008A177D">
        <w:rPr>
          <w:rFonts w:ascii="Verdana" w:hAnsi="Verdana" w:cs="Arial"/>
          <w:sz w:val="22"/>
          <w:szCs w:val="22"/>
          <w:lang w:val="es-MX"/>
        </w:rPr>
        <w:t xml:space="preserve"> y el valor total corregido de cada una de las propuestas.</w:t>
      </w:r>
    </w:p>
    <w:p w14:paraId="57F7D3A7" w14:textId="1709C472" w:rsidR="000602A2" w:rsidRPr="008A177D" w:rsidRDefault="000602A2" w:rsidP="00BF2EB7">
      <w:pPr>
        <w:jc w:val="both"/>
        <w:rPr>
          <w:rFonts w:ascii="Verdana" w:eastAsia="Arial" w:hAnsi="Verdana"/>
          <w:sz w:val="22"/>
          <w:szCs w:val="22"/>
        </w:rPr>
      </w:pPr>
    </w:p>
    <w:p w14:paraId="77531CD0" w14:textId="77777777" w:rsidR="000E3C78" w:rsidRPr="008A177D" w:rsidRDefault="379DC3F8" w:rsidP="00D91F94">
      <w:pPr>
        <w:pStyle w:val="Prrafodelista"/>
        <w:numPr>
          <w:ilvl w:val="0"/>
          <w:numId w:val="47"/>
        </w:numPr>
        <w:spacing w:line="240" w:lineRule="auto"/>
        <w:jc w:val="both"/>
        <w:rPr>
          <w:rFonts w:ascii="Verdana" w:eastAsia="Arial" w:hAnsi="Verdana" w:cs="Arial"/>
          <w:b/>
          <w:bCs/>
          <w:szCs w:val="22"/>
          <w:lang w:eastAsia="es-ES"/>
        </w:rPr>
      </w:pPr>
      <w:r w:rsidRPr="008A177D">
        <w:rPr>
          <w:rFonts w:ascii="Verdana" w:eastAsia="Arial" w:hAnsi="Verdana" w:cs="Arial"/>
          <w:b/>
          <w:bCs/>
          <w:szCs w:val="22"/>
          <w:lang w:eastAsia="es-ES"/>
        </w:rPr>
        <w:t>Media Aritmética Baja</w:t>
      </w:r>
    </w:p>
    <w:p w14:paraId="612BAE9F" w14:textId="77777777" w:rsidR="00D01215" w:rsidRPr="008A177D" w:rsidRDefault="00D01215" w:rsidP="000E3C78">
      <w:pPr>
        <w:jc w:val="both"/>
        <w:rPr>
          <w:rFonts w:ascii="Verdana" w:hAnsi="Verdana" w:cs="Arial"/>
          <w:sz w:val="22"/>
          <w:szCs w:val="22"/>
        </w:rPr>
      </w:pPr>
    </w:p>
    <w:p w14:paraId="7870ACC7" w14:textId="583AC1DA" w:rsidR="000E3C78" w:rsidRPr="008A177D" w:rsidRDefault="379DC3F8" w:rsidP="000E3C78">
      <w:pPr>
        <w:jc w:val="both"/>
        <w:rPr>
          <w:rFonts w:ascii="Verdana" w:hAnsi="Verdana" w:cs="Arial"/>
          <w:sz w:val="22"/>
          <w:szCs w:val="22"/>
          <w:lang w:eastAsia="es-ES"/>
        </w:rPr>
      </w:pPr>
      <w:r w:rsidRPr="008A177D">
        <w:rPr>
          <w:rFonts w:ascii="Verdana" w:hAnsi="Verdana" w:cs="Arial"/>
          <w:sz w:val="22"/>
          <w:szCs w:val="22"/>
        </w:rPr>
        <w:t xml:space="preserve">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w:t>
      </w:r>
      <w:r w:rsidR="517A8155" w:rsidRPr="008A177D">
        <w:rPr>
          <w:rFonts w:ascii="Verdana" w:hAnsi="Verdana" w:cs="Arial"/>
          <w:sz w:val="22"/>
          <w:szCs w:val="22"/>
        </w:rPr>
        <w:t>más</w:t>
      </w:r>
      <w:r w:rsidRPr="008A177D">
        <w:rPr>
          <w:rFonts w:ascii="Verdana" w:hAnsi="Verdana" w:cs="Arial"/>
          <w:sz w:val="22"/>
          <w:szCs w:val="22"/>
        </w:rPr>
        <w:t xml:space="preserve"> baja, para esto se aplicará la siguiente fórmula:</w:t>
      </w:r>
    </w:p>
    <w:p w14:paraId="15A14488" w14:textId="77777777" w:rsidR="000E3C78" w:rsidRPr="008A177D" w:rsidRDefault="009C41BC" w:rsidP="1096294A">
      <w:pPr>
        <w:jc w:val="both"/>
        <w:rPr>
          <w:rFonts w:ascii="Verdana" w:hAnsi="Verdana" w:cs="Arial"/>
          <w:sz w:val="22"/>
          <w:szCs w:val="22"/>
          <w:lang w:eastAsia="es-ES"/>
        </w:rPr>
      </w:pPr>
      <m:oMathPara>
        <m:oMath>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f>
            <m:fPr>
              <m:ctrlPr>
                <w:rPr>
                  <w:rFonts w:ascii="Cambria Math" w:hAnsi="Cambria Math" w:cs="Arial"/>
                  <w:iCs/>
                  <w:sz w:val="22"/>
                  <w:szCs w:val="22"/>
                  <w:lang w:eastAsia="es-ES"/>
                </w:rPr>
              </m:ctrlPr>
            </m:fPr>
            <m:num>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min</m:t>
                  </m:r>
                </m:sub>
              </m:sSub>
              <m:r>
                <m:rPr>
                  <m:sty m:val="p"/>
                </m:rPr>
                <w:rPr>
                  <w:rFonts w:ascii="Cambria Math" w:hAnsi="Cambria Math" w:cs="Arial"/>
                  <w:sz w:val="22"/>
                  <w:szCs w:val="22"/>
                  <w:lang w:eastAsia="es-ES"/>
                </w:rPr>
                <m:t>+</m:t>
              </m:r>
              <m:acc>
                <m:accPr>
                  <m:chr m:val="̅"/>
                  <m:ctrlPr>
                    <w:rPr>
                      <w:rFonts w:ascii="Cambria Math" w:hAnsi="Cambria Math" w:cs="Arial"/>
                      <w:iCs/>
                      <w:sz w:val="22"/>
                      <w:szCs w:val="22"/>
                      <w:lang w:eastAsia="es-ES"/>
                    </w:rPr>
                  </m:ctrlPr>
                </m:accPr>
                <m:e>
                  <m:r>
                    <w:rPr>
                      <w:rFonts w:ascii="Cambria Math" w:hAnsi="Cambria Math" w:cs="Arial"/>
                      <w:sz w:val="22"/>
                      <w:szCs w:val="22"/>
                      <w:lang w:eastAsia="es-ES"/>
                    </w:rPr>
                    <m:t>X</m:t>
                  </m:r>
                </m:e>
              </m:acc>
              <m:r>
                <m:rPr>
                  <m:sty m:val="p"/>
                </m:rPr>
                <w:rPr>
                  <w:rFonts w:ascii="Cambria Math" w:hAnsi="Cambria Math" w:cs="Arial"/>
                  <w:sz w:val="22"/>
                  <w:szCs w:val="22"/>
                  <w:lang w:eastAsia="es-ES"/>
                </w:rPr>
                <m:t>)</m:t>
              </m:r>
            </m:num>
            <m:den>
              <m:r>
                <m:rPr>
                  <m:sty m:val="p"/>
                </m:rPr>
                <w:rPr>
                  <w:rFonts w:ascii="Cambria Math" w:hAnsi="Cambria Math" w:cs="Arial"/>
                  <w:sz w:val="22"/>
                  <w:szCs w:val="22"/>
                  <w:lang w:eastAsia="es-ES"/>
                </w:rPr>
                <m:t>2</m:t>
              </m:r>
            </m:den>
          </m:f>
        </m:oMath>
      </m:oMathPara>
    </w:p>
    <w:p w14:paraId="66CEE128" w14:textId="77777777" w:rsidR="000E3C78" w:rsidRPr="008A177D" w:rsidRDefault="379DC3F8" w:rsidP="000E3C78">
      <w:pPr>
        <w:jc w:val="both"/>
        <w:rPr>
          <w:rFonts w:ascii="Verdana" w:hAnsi="Verdana" w:cs="Arial"/>
          <w:sz w:val="22"/>
          <w:szCs w:val="22"/>
          <w:lang w:eastAsia="es-ES"/>
        </w:rPr>
      </w:pPr>
      <w:r w:rsidRPr="008A177D">
        <w:rPr>
          <w:rFonts w:ascii="Verdana" w:hAnsi="Verdana" w:cs="Arial"/>
          <w:sz w:val="22"/>
          <w:szCs w:val="22"/>
          <w:lang w:eastAsia="es-ES"/>
        </w:rPr>
        <w:t>Donde:</w:t>
      </w:r>
    </w:p>
    <w:p w14:paraId="29A0ADE0" w14:textId="77777777" w:rsidR="000E3C78" w:rsidRPr="008A177D" w:rsidRDefault="009C41BC" w:rsidP="00D91F94">
      <w:pPr>
        <w:pStyle w:val="Prrafodelista"/>
        <w:numPr>
          <w:ilvl w:val="0"/>
          <w:numId w:val="72"/>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min</m:t>
            </m:r>
          </m:sub>
        </m:sSub>
      </m:oMath>
      <w:r w:rsidR="379DC3F8" w:rsidRPr="008A177D">
        <w:rPr>
          <w:rFonts w:ascii="Verdana" w:hAnsi="Verdana" w:cs="Arial"/>
          <w:szCs w:val="22"/>
          <w:lang w:eastAsia="es-ES"/>
        </w:rPr>
        <w:t>: Es el valor total corregido del promedio aritmético de los SMMLV de los contratos válidos de la propuesta más baja y que no fueron objeto de subsanación.</w:t>
      </w:r>
    </w:p>
    <w:p w14:paraId="143B24E6" w14:textId="77777777" w:rsidR="000E3C78" w:rsidRPr="008A177D" w:rsidRDefault="009C41BC" w:rsidP="00D91F94">
      <w:pPr>
        <w:pStyle w:val="Prrafodelista"/>
        <w:numPr>
          <w:ilvl w:val="0"/>
          <w:numId w:val="72"/>
        </w:numPr>
        <w:jc w:val="both"/>
        <w:rPr>
          <w:rFonts w:ascii="Verdana" w:hAnsi="Verdana" w:cs="Arial"/>
          <w:szCs w:val="22"/>
          <w:lang w:eastAsia="es-ES"/>
        </w:rPr>
      </w:pPr>
      <m:oMath>
        <m:acc>
          <m:accPr>
            <m:chr m:val="̅"/>
            <m:ctrlPr>
              <w:rPr>
                <w:rFonts w:ascii="Cambria Math" w:hAnsi="Cambria Math" w:cs="Arial"/>
                <w:szCs w:val="22"/>
                <w:lang w:eastAsia="es-ES"/>
              </w:rPr>
            </m:ctrlPr>
          </m:accPr>
          <m:e>
            <m:r>
              <m:rPr>
                <m:sty m:val="p"/>
              </m:rPr>
              <w:rPr>
                <w:rFonts w:ascii="Cambria Math" w:hAnsi="Cambria Math" w:cs="Arial"/>
                <w:szCs w:val="22"/>
                <w:lang w:eastAsia="es-ES"/>
              </w:rPr>
              <m:t>X</m:t>
            </m:r>
          </m:e>
        </m:acc>
      </m:oMath>
      <w:r w:rsidR="379DC3F8" w:rsidRPr="008A177D">
        <w:rPr>
          <w:rFonts w:ascii="Verdana" w:hAnsi="Verdana" w:cs="Arial"/>
          <w:szCs w:val="22"/>
          <w:lang w:eastAsia="es-ES"/>
        </w:rPr>
        <w:t>: Es el promedio aritmético de los promedios de los SMMLV de los contratos válidos de las otras propuestas habilitadas y que no fueron objeto de subsanación, excluyendo de este promedio el Vmin.</w:t>
      </w:r>
    </w:p>
    <w:p w14:paraId="3C0339B6" w14:textId="77777777" w:rsidR="000E3C78" w:rsidRPr="008A177D" w:rsidRDefault="009C41BC" w:rsidP="00D91F94">
      <w:pPr>
        <w:pStyle w:val="Prrafodelista"/>
        <w:numPr>
          <w:ilvl w:val="0"/>
          <w:numId w:val="72"/>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8A177D">
        <w:rPr>
          <w:rFonts w:ascii="Verdana" w:hAnsi="Verdana" w:cs="Arial"/>
          <w:szCs w:val="22"/>
          <w:lang w:eastAsia="es-ES"/>
        </w:rPr>
        <w:t>: Es la media aritmética baja.</w:t>
      </w:r>
    </w:p>
    <w:p w14:paraId="62C9D0C2" w14:textId="77777777" w:rsidR="000E3C78" w:rsidRPr="008A177D" w:rsidRDefault="379DC3F8" w:rsidP="000E3C78">
      <w:pPr>
        <w:jc w:val="both"/>
        <w:rPr>
          <w:rFonts w:ascii="Verdana" w:hAnsi="Verdana" w:cs="Arial"/>
          <w:sz w:val="22"/>
          <w:szCs w:val="22"/>
          <w:lang w:eastAsia="es-ES"/>
        </w:rPr>
      </w:pPr>
      <w:r w:rsidRPr="008A177D">
        <w:rPr>
          <w:rFonts w:ascii="Verdana" w:hAnsi="Verdana" w:cs="Arial"/>
          <w:sz w:val="22"/>
          <w:szCs w:val="22"/>
          <w:lang w:eastAsia="es-ES"/>
        </w:rPr>
        <w:t xml:space="preserve">La Entidad procederá a ponderar las propuestas de acuerdo con la siguiente formula: </w:t>
      </w:r>
    </w:p>
    <w:p w14:paraId="735A93EA" w14:textId="77777777" w:rsidR="000E3C78" w:rsidRPr="008A177D" w:rsidRDefault="000E3C78" w:rsidP="000E3C78">
      <w:pPr>
        <w:jc w:val="both"/>
        <w:rPr>
          <w:rFonts w:ascii="Verdana" w:hAnsi="Verdana" w:cs="Arial"/>
          <w:sz w:val="22"/>
          <w:szCs w:val="22"/>
          <w:lang w:eastAsia="es-ES"/>
        </w:rPr>
      </w:pPr>
    </w:p>
    <w:p w14:paraId="74E9785B" w14:textId="77777777" w:rsidR="000E3C78" w:rsidRPr="008A177D" w:rsidRDefault="000E3C78" w:rsidP="1096294A">
      <w:pPr>
        <w:jc w:val="both"/>
        <w:rPr>
          <w:rFonts w:ascii="Verdana" w:hAnsi="Verdana" w:cs="Arial"/>
          <w:sz w:val="22"/>
          <w:szCs w:val="22"/>
          <w:lang w:eastAsia="es-ES"/>
        </w:rPr>
      </w:pPr>
      <m:oMathPara>
        <m:oMath>
          <m:r>
            <w:rPr>
              <w:rFonts w:ascii="Cambria Math" w:hAnsi="Cambria Math" w:cs="Arial"/>
              <w:sz w:val="22"/>
              <w:szCs w:val="22"/>
              <w:lang w:eastAsia="es-ES"/>
            </w:rPr>
            <m:t>Puntaje</m:t>
          </m:r>
          <m:r>
            <m:rPr>
              <m:sty m:val="p"/>
            </m:rPr>
            <w:rPr>
              <w:rFonts w:ascii="Cambria Math" w:hAnsi="Cambria Math" w:cs="Arial"/>
              <w:sz w:val="22"/>
              <w:szCs w:val="22"/>
              <w:lang w:eastAsia="es-ES"/>
            </w:rPr>
            <m:t>=</m:t>
          </m:r>
          <m:d>
            <m:dPr>
              <m:begChr m:val="{"/>
              <m:endChr m:val="}"/>
              <m:ctrlPr>
                <w:rPr>
                  <w:rFonts w:ascii="Cambria Math" w:hAnsi="Cambria Math" w:cs="Arial"/>
                  <w:iCs/>
                  <w:sz w:val="22"/>
                  <w:szCs w:val="22"/>
                  <w:lang w:eastAsia="es-ES"/>
                </w:rPr>
              </m:ctrlPr>
            </m:dPr>
            <m:e>
              <m:eqArr>
                <m:eqArrPr>
                  <m:ctrlPr>
                    <w:rPr>
                      <w:rFonts w:ascii="Cambria Math" w:hAnsi="Cambria Math" w:cs="Arial"/>
                      <w:iCs/>
                      <w:sz w:val="22"/>
                      <w:szCs w:val="22"/>
                      <w:lang w:eastAsia="es-ES"/>
                    </w:rPr>
                  </m:ctrlPr>
                </m:eqArrPr>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menores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o</m:t>
                  </m:r>
                  <m:r>
                    <m:rPr>
                      <m:sty m:val="p"/>
                    </m:rPr>
                    <w:rPr>
                      <w:rFonts w:ascii="Cambria Math" w:hAnsi="Cambria Math" w:cs="Arial"/>
                      <w:sz w:val="22"/>
                      <w:szCs w:val="22"/>
                      <w:lang w:eastAsia="es-ES"/>
                    </w:rPr>
                    <m:t xml:space="preserve"> </m:t>
                  </m:r>
                  <m:r>
                    <w:rPr>
                      <w:rFonts w:ascii="Cambria Math" w:hAnsi="Cambria Math" w:cs="Arial"/>
                      <w:sz w:val="22"/>
                      <w:szCs w:val="22"/>
                      <w:lang w:eastAsia="es-ES"/>
                    </w:rPr>
                    <m:t>iguales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m:rPr>
                      <m:sty m:val="p"/>
                    </m:rPr>
                    <w:rPr>
                      <w:rFonts w:ascii="Cambria Math" w:hAnsi="Cambria Math" w:cs="Arial"/>
                      <w:sz w:val="22"/>
                      <w:szCs w:val="22"/>
                      <w:lang w:eastAsia="es-ES"/>
                    </w:rPr>
                    <m:t xml:space="preserve"> </m:t>
                  </m:r>
                </m:e>
                <m:e>
                  <m:r>
                    <w:rPr>
                      <w:rFonts w:ascii="Cambria Math" w:hAnsi="Cambria Math" w:cs="Arial"/>
                      <w:sz w:val="22"/>
                      <w:szCs w:val="22"/>
                      <w:lang w:eastAsia="es-ES"/>
                    </w:rPr>
                    <m:t>Puntaje</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m:t>
                  </m:r>
                  <m:r>
                    <m:rPr>
                      <m:sty m:val="p"/>
                    </m:rPr>
                    <w:rPr>
                      <w:rFonts w:ascii="Cambria Math" w:hAnsi="Cambria Math" w:cs="Arial"/>
                      <w:sz w:val="22"/>
                      <w:szCs w:val="22"/>
                      <w:lang w:eastAsia="es-ES"/>
                    </w:rPr>
                    <m:t>á</m:t>
                  </m:r>
                  <m:r>
                    <w:rPr>
                      <w:rFonts w:ascii="Cambria Math" w:hAnsi="Cambria Math" w:cs="Arial"/>
                      <w:sz w:val="22"/>
                      <w:szCs w:val="22"/>
                      <w:lang w:eastAsia="es-ES"/>
                    </w:rPr>
                    <m:t>ximo</m:t>
                  </m:r>
                  <m:r>
                    <m:rPr>
                      <m:sty m:val="p"/>
                    </m:rPr>
                    <w:rPr>
                      <w:rFonts w:ascii="Cambria Math" w:hAnsi="Cambria Math" w:cs="Arial"/>
                      <w:sz w:val="22"/>
                      <w:szCs w:val="22"/>
                      <w:lang w:eastAsia="es-ES"/>
                    </w:rPr>
                    <m:t>*</m:t>
                  </m:r>
                  <m:d>
                    <m:dPr>
                      <m:ctrlPr>
                        <w:rPr>
                          <w:rFonts w:ascii="Cambria Math" w:hAnsi="Cambria Math" w:cs="Arial"/>
                          <w:iCs/>
                          <w:sz w:val="22"/>
                          <w:szCs w:val="22"/>
                          <w:lang w:eastAsia="es-ES"/>
                        </w:rPr>
                      </m:ctrlPr>
                    </m:dPr>
                    <m:e>
                      <m:r>
                        <m:rPr>
                          <m:sty m:val="p"/>
                        </m:rPr>
                        <w:rPr>
                          <w:rFonts w:ascii="Cambria Math" w:hAnsi="Cambria Math" w:cs="Arial"/>
                          <w:sz w:val="22"/>
                          <w:szCs w:val="22"/>
                          <w:lang w:eastAsia="es-ES"/>
                        </w:rPr>
                        <m:t>1-</m:t>
                      </m:r>
                      <m:d>
                        <m:dPr>
                          <m:ctrlPr>
                            <w:rPr>
                              <w:rFonts w:ascii="Cambria Math" w:hAnsi="Cambria Math" w:cs="Arial"/>
                              <w:iCs/>
                              <w:sz w:val="22"/>
                              <w:szCs w:val="22"/>
                              <w:lang w:eastAsia="es-ES"/>
                            </w:rPr>
                          </m:ctrlPr>
                        </m:dPr>
                        <m:e>
                          <m:f>
                            <m:fPr>
                              <m:ctrlPr>
                                <w:rPr>
                                  <w:rFonts w:ascii="Cambria Math" w:hAnsi="Cambria Math" w:cs="Arial"/>
                                  <w:iCs/>
                                  <w:sz w:val="22"/>
                                  <w:szCs w:val="22"/>
                                  <w:lang w:eastAsia="es-ES"/>
                                </w:rPr>
                              </m:ctrlPr>
                            </m:fPr>
                            <m:num>
                              <m:d>
                                <m:dPr>
                                  <m:begChr m:val="|"/>
                                  <m:endChr m:val="|"/>
                                  <m:ctrlPr>
                                    <w:rPr>
                                      <w:rFonts w:ascii="Cambria Math" w:hAnsi="Cambria Math" w:cs="Arial"/>
                                      <w:iCs/>
                                      <w:sz w:val="22"/>
                                      <w:szCs w:val="22"/>
                                      <w:lang w:eastAsia="es-ES"/>
                                    </w:rPr>
                                  </m:ctrlPr>
                                </m:dPr>
                                <m:e>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r>
                                    <m:rPr>
                                      <m:sty m:val="p"/>
                                    </m:rPr>
                                    <w:rPr>
                                      <w:rFonts w:ascii="Cambria Math" w:hAnsi="Cambria Math" w:cs="Arial"/>
                                      <w:sz w:val="22"/>
                                      <w:szCs w:val="22"/>
                                      <w:lang w:eastAsia="es-ES"/>
                                    </w:rPr>
                                    <m:t>-</m:t>
                                  </m:r>
                                  <m:sSub>
                                    <m:sSubPr>
                                      <m:ctrlPr>
                                        <w:rPr>
                                          <w:rFonts w:ascii="Cambria Math" w:hAnsi="Cambria Math" w:cs="Arial"/>
                                          <w:iCs/>
                                          <w:sz w:val="22"/>
                                          <w:szCs w:val="22"/>
                                          <w:lang w:eastAsia="es-ES"/>
                                        </w:rPr>
                                      </m:ctrlPr>
                                    </m:sSubPr>
                                    <m:e>
                                      <m:r>
                                        <w:rPr>
                                          <w:rFonts w:ascii="Cambria Math" w:hAnsi="Cambria Math" w:cs="Arial"/>
                                          <w:sz w:val="22"/>
                                          <w:szCs w:val="22"/>
                                          <w:lang w:eastAsia="es-ES"/>
                                        </w:rPr>
                                        <m:t>V</m:t>
                                      </m:r>
                                    </m:e>
                                    <m:sub>
                                      <m:r>
                                        <w:rPr>
                                          <w:rFonts w:ascii="Cambria Math" w:hAnsi="Cambria Math" w:cs="Arial"/>
                                          <w:sz w:val="22"/>
                                          <w:szCs w:val="22"/>
                                          <w:lang w:eastAsia="es-ES"/>
                                        </w:rPr>
                                        <m:t>i</m:t>
                                      </m:r>
                                    </m:sub>
                                  </m:sSub>
                                  <m:r>
                                    <m:rPr>
                                      <m:sty m:val="p"/>
                                    </m:rPr>
                                    <w:rPr>
                                      <w:rFonts w:ascii="Cambria Math" w:hAnsi="Cambria Math" w:cs="Arial"/>
                                      <w:sz w:val="22"/>
                                      <w:szCs w:val="22"/>
                                      <w:lang w:eastAsia="es-ES"/>
                                    </w:rPr>
                                    <m:t xml:space="preserve"> </m:t>
                                  </m:r>
                                </m:e>
                              </m:d>
                            </m:num>
                            <m:den>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den>
                          </m:f>
                        </m:e>
                      </m:d>
                    </m:e>
                  </m:d>
                  <m:r>
                    <m:rPr>
                      <m:sty m:val="p"/>
                    </m:rPr>
                    <w:rPr>
                      <w:rFonts w:ascii="Cambria Math" w:hAnsi="Cambria Math" w:cs="Arial"/>
                      <w:sz w:val="22"/>
                      <w:szCs w:val="22"/>
                      <w:lang w:eastAsia="es-ES"/>
                    </w:rPr>
                    <m:t xml:space="preserve"> </m:t>
                  </m:r>
                  <m:r>
                    <w:rPr>
                      <w:rFonts w:ascii="Cambria Math" w:hAnsi="Cambria Math" w:cs="Arial"/>
                      <w:sz w:val="22"/>
                      <w:szCs w:val="22"/>
                      <w:lang w:eastAsia="es-ES"/>
                    </w:rPr>
                    <m:t>Para</m:t>
                  </m:r>
                  <m:r>
                    <m:rPr>
                      <m:sty m:val="p"/>
                    </m:rPr>
                    <w:rPr>
                      <w:rFonts w:ascii="Cambria Math" w:hAnsi="Cambria Math" w:cs="Arial"/>
                      <w:sz w:val="22"/>
                      <w:szCs w:val="22"/>
                      <w:lang w:eastAsia="es-ES"/>
                    </w:rPr>
                    <m:t xml:space="preserve"> </m:t>
                  </m:r>
                  <m:r>
                    <w:rPr>
                      <w:rFonts w:ascii="Cambria Math" w:hAnsi="Cambria Math" w:cs="Arial"/>
                      <w:sz w:val="22"/>
                      <w:szCs w:val="22"/>
                      <w:lang w:eastAsia="es-ES"/>
                    </w:rPr>
                    <m:t>valores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mayores</m:t>
                  </m:r>
                  <m:r>
                    <m:rPr>
                      <m:sty m:val="p"/>
                    </m:rPr>
                    <w:rPr>
                      <w:rFonts w:ascii="Cambria Math" w:hAnsi="Cambria Math" w:cs="Arial"/>
                      <w:sz w:val="22"/>
                      <w:szCs w:val="22"/>
                      <w:lang w:eastAsia="es-ES"/>
                    </w:rPr>
                    <m:t xml:space="preserve"> </m:t>
                  </m:r>
                  <m:r>
                    <w:rPr>
                      <w:rFonts w:ascii="Cambria Math" w:hAnsi="Cambria Math" w:cs="Arial"/>
                      <w:sz w:val="22"/>
                      <w:szCs w:val="22"/>
                      <w:lang w:eastAsia="es-ES"/>
                    </w:rPr>
                    <m:t>a</m:t>
                  </m:r>
                  <m:r>
                    <m:rPr>
                      <m:sty m:val="p"/>
                    </m:rPr>
                    <w:rPr>
                      <w:rFonts w:ascii="Cambria Math" w:hAnsi="Cambria Math" w:cs="Arial"/>
                      <w:sz w:val="22"/>
                      <w:szCs w:val="22"/>
                      <w:lang w:eastAsia="es-ES"/>
                    </w:rPr>
                    <m:t xml:space="preserve"> </m:t>
                  </m:r>
                  <m:acc>
                    <m:accPr>
                      <m:chr m:val="̅"/>
                      <m:ctrlPr>
                        <w:rPr>
                          <w:rFonts w:ascii="Cambria Math" w:hAnsi="Cambria Math" w:cs="Arial"/>
                          <w:iCs/>
                          <w:sz w:val="22"/>
                          <w:szCs w:val="22"/>
                          <w:lang w:eastAsia="es-ES"/>
                        </w:rPr>
                      </m:ctrlPr>
                    </m:accPr>
                    <m:e>
                      <m:sSub>
                        <m:sSubPr>
                          <m:ctrlPr>
                            <w:rPr>
                              <w:rFonts w:ascii="Cambria Math" w:hAnsi="Cambria Math" w:cs="Arial"/>
                              <w:iCs/>
                              <w:sz w:val="22"/>
                              <w:szCs w:val="22"/>
                              <w:lang w:eastAsia="es-ES"/>
                            </w:rPr>
                          </m:ctrlPr>
                        </m:sSubPr>
                        <m:e>
                          <m:r>
                            <w:rPr>
                              <w:rFonts w:ascii="Cambria Math" w:hAnsi="Cambria Math" w:cs="Arial"/>
                              <w:sz w:val="22"/>
                              <w:szCs w:val="22"/>
                              <w:lang w:eastAsia="es-ES"/>
                            </w:rPr>
                            <m:t>X</m:t>
                          </m:r>
                        </m:e>
                        <m:sub>
                          <m:r>
                            <w:rPr>
                              <w:rFonts w:ascii="Cambria Math" w:hAnsi="Cambria Math" w:cs="Arial"/>
                              <w:sz w:val="22"/>
                              <w:szCs w:val="22"/>
                              <w:lang w:eastAsia="es-ES"/>
                            </w:rPr>
                            <m:t>B</m:t>
                          </m:r>
                        </m:sub>
                      </m:sSub>
                    </m:e>
                  </m:acc>
                </m:e>
              </m:eqArr>
            </m:e>
          </m:d>
        </m:oMath>
      </m:oMathPara>
    </w:p>
    <w:p w14:paraId="3BBB411B" w14:textId="77777777" w:rsidR="000E3C78" w:rsidRPr="008A177D" w:rsidRDefault="379DC3F8" w:rsidP="000E3C78">
      <w:pPr>
        <w:jc w:val="both"/>
        <w:rPr>
          <w:rFonts w:ascii="Verdana" w:hAnsi="Verdana" w:cs="Arial"/>
          <w:sz w:val="22"/>
          <w:szCs w:val="22"/>
          <w:lang w:eastAsia="es-ES"/>
        </w:rPr>
      </w:pPr>
      <w:r w:rsidRPr="008A177D">
        <w:rPr>
          <w:rFonts w:ascii="Verdana" w:hAnsi="Verdana" w:cs="Arial"/>
          <w:sz w:val="22"/>
          <w:szCs w:val="22"/>
          <w:lang w:eastAsia="es-ES"/>
        </w:rPr>
        <w:t>Donde:</w:t>
      </w:r>
    </w:p>
    <w:p w14:paraId="19BD8100" w14:textId="77777777" w:rsidR="000E3C78" w:rsidRPr="008A177D" w:rsidRDefault="000E3C78" w:rsidP="000E3C78">
      <w:pPr>
        <w:jc w:val="both"/>
        <w:rPr>
          <w:rFonts w:ascii="Verdana" w:hAnsi="Verdana" w:cs="Arial"/>
          <w:sz w:val="22"/>
          <w:szCs w:val="22"/>
          <w:lang w:eastAsia="es-ES"/>
        </w:rPr>
      </w:pPr>
    </w:p>
    <w:p w14:paraId="160AAED3" w14:textId="77777777" w:rsidR="000E3C78" w:rsidRPr="008A177D" w:rsidRDefault="009C41BC" w:rsidP="00D91F94">
      <w:pPr>
        <w:pStyle w:val="Prrafodelista"/>
        <w:numPr>
          <w:ilvl w:val="0"/>
          <w:numId w:val="73"/>
        </w:numPr>
        <w:jc w:val="both"/>
        <w:rPr>
          <w:rFonts w:ascii="Verdana" w:hAnsi="Verdana" w:cs="Arial"/>
          <w:szCs w:val="22"/>
          <w:lang w:eastAsia="es-ES"/>
        </w:rPr>
      </w:pPr>
      <m:oMath>
        <m:acc>
          <m:accPr>
            <m:chr m:val="̅"/>
            <m:ctrlPr>
              <w:rPr>
                <w:rFonts w:ascii="Cambria Math" w:hAnsi="Cambria Math" w:cs="Arial"/>
                <w:szCs w:val="22"/>
                <w:lang w:eastAsia="es-ES"/>
              </w:rPr>
            </m:ctrlPr>
          </m:accPr>
          <m:e>
            <m:sSub>
              <m:sSubPr>
                <m:ctrlPr>
                  <w:rPr>
                    <w:rFonts w:ascii="Cambria Math" w:hAnsi="Cambria Math" w:cs="Arial"/>
                    <w:szCs w:val="22"/>
                    <w:lang w:eastAsia="es-ES"/>
                  </w:rPr>
                </m:ctrlPr>
              </m:sSubPr>
              <m:e>
                <m:r>
                  <m:rPr>
                    <m:sty m:val="p"/>
                  </m:rPr>
                  <w:rPr>
                    <w:rFonts w:ascii="Cambria Math" w:hAnsi="Cambria Math" w:cs="Arial"/>
                    <w:szCs w:val="22"/>
                    <w:lang w:eastAsia="es-ES"/>
                  </w:rPr>
                  <m:t>X</m:t>
                </m:r>
              </m:e>
              <m:sub>
                <m:r>
                  <m:rPr>
                    <m:sty m:val="p"/>
                  </m:rPr>
                  <w:rPr>
                    <w:rFonts w:ascii="Cambria Math" w:hAnsi="Cambria Math" w:cs="Arial"/>
                    <w:szCs w:val="22"/>
                    <w:lang w:eastAsia="es-ES"/>
                  </w:rPr>
                  <m:t>B</m:t>
                </m:r>
              </m:sub>
            </m:sSub>
          </m:e>
        </m:acc>
      </m:oMath>
      <w:r w:rsidR="379DC3F8" w:rsidRPr="008A177D">
        <w:rPr>
          <w:rFonts w:ascii="Verdana" w:hAnsi="Verdana" w:cs="Arial"/>
          <w:szCs w:val="22"/>
          <w:lang w:eastAsia="es-ES"/>
        </w:rPr>
        <w:t>: Es la media aritmética baja.</w:t>
      </w:r>
    </w:p>
    <w:p w14:paraId="32E1959E" w14:textId="77777777" w:rsidR="000E3C78" w:rsidRPr="008A177D" w:rsidRDefault="009C41BC" w:rsidP="00D91F94">
      <w:pPr>
        <w:pStyle w:val="Prrafodelista"/>
        <w:numPr>
          <w:ilvl w:val="0"/>
          <w:numId w:val="73"/>
        </w:numPr>
        <w:jc w:val="both"/>
        <w:rPr>
          <w:rFonts w:ascii="Verdana" w:hAnsi="Verdana" w:cs="Arial"/>
          <w:szCs w:val="22"/>
          <w:lang w:eastAsia="es-ES"/>
        </w:rPr>
      </w:pPr>
      <m:oMath>
        <m:sSub>
          <m:sSubPr>
            <m:ctrlPr>
              <w:rPr>
                <w:rFonts w:ascii="Cambria Math" w:hAnsi="Cambria Math" w:cs="Arial"/>
                <w:szCs w:val="22"/>
                <w:lang w:eastAsia="es-ES"/>
              </w:rPr>
            </m:ctrlPr>
          </m:sSubPr>
          <m:e>
            <m:r>
              <m:rPr>
                <m:sty m:val="p"/>
              </m:rPr>
              <w:rPr>
                <w:rFonts w:ascii="Cambria Math" w:hAnsi="Cambria Math" w:cs="Arial"/>
                <w:szCs w:val="22"/>
                <w:lang w:eastAsia="es-ES"/>
              </w:rPr>
              <m:t>V</m:t>
            </m:r>
          </m:e>
          <m:sub>
            <m:r>
              <m:rPr>
                <m:sty m:val="p"/>
              </m:rPr>
              <w:rPr>
                <w:rFonts w:ascii="Cambria Math" w:hAnsi="Cambria Math" w:cs="Arial"/>
                <w:szCs w:val="22"/>
                <w:lang w:eastAsia="es-ES"/>
              </w:rPr>
              <m:t>i</m:t>
            </m:r>
          </m:sub>
        </m:sSub>
      </m:oMath>
      <w:r w:rsidR="379DC3F8" w:rsidRPr="008A177D">
        <w:rPr>
          <w:rFonts w:ascii="Verdana" w:hAnsi="Verdana" w:cs="Arial"/>
          <w:szCs w:val="22"/>
          <w:lang w:eastAsia="es-ES"/>
        </w:rPr>
        <w:t>: Es el valor promedio de los SMMLV de los contratos válidos y que no fueron objeto de subsanación de cada una de las propuestas “i”.</w:t>
      </w:r>
    </w:p>
    <w:p w14:paraId="098A401B" w14:textId="4329EC14" w:rsidR="000E3C78" w:rsidRPr="008A177D" w:rsidRDefault="379DC3F8" w:rsidP="000E3C78">
      <w:pPr>
        <w:spacing w:after="120"/>
        <w:jc w:val="both"/>
        <w:rPr>
          <w:rFonts w:ascii="Verdana" w:hAnsi="Verdana" w:cs="Arial"/>
          <w:sz w:val="22"/>
          <w:szCs w:val="22"/>
          <w:lang w:val="es-MX"/>
        </w:rPr>
      </w:pPr>
      <w:r w:rsidRPr="008A177D">
        <w:rPr>
          <w:rFonts w:ascii="Verdana" w:hAnsi="Verdana" w:cs="Arial"/>
          <w:b/>
          <w:bCs/>
          <w:sz w:val="22"/>
          <w:szCs w:val="22"/>
          <w:lang w:val="es-MX"/>
        </w:rPr>
        <w:t>Nota</w:t>
      </w:r>
      <w:r w:rsidR="0094112D" w:rsidRPr="008A177D">
        <w:rPr>
          <w:rFonts w:ascii="Verdana" w:hAnsi="Verdana" w:cs="Arial"/>
          <w:b/>
          <w:bCs/>
          <w:sz w:val="22"/>
          <w:szCs w:val="22"/>
          <w:lang w:val="es-MX"/>
        </w:rPr>
        <w:t xml:space="preserve"> 12</w:t>
      </w:r>
      <w:r w:rsidRPr="008A177D">
        <w:rPr>
          <w:rFonts w:ascii="Verdana" w:hAnsi="Verdana" w:cs="Arial"/>
          <w:sz w:val="22"/>
          <w:szCs w:val="22"/>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Pr="008A177D">
        <w:rPr>
          <w:rFonts w:ascii="Verdana" w:hAnsi="Verdana" w:cs="Arial"/>
          <w:sz w:val="22"/>
          <w:szCs w:val="22"/>
          <w:lang w:val="es-MX"/>
        </w:rPr>
        <w:t>, se tomará el valor absoluto de la diferencia entre la media aritmética baja y el valor total corregido de cada una de las propuestas.</w:t>
      </w:r>
    </w:p>
    <w:p w14:paraId="1CB1B498" w14:textId="77777777" w:rsidR="00935124" w:rsidRPr="008A177D" w:rsidRDefault="00935124" w:rsidP="00BF2EB7">
      <w:pPr>
        <w:jc w:val="both"/>
        <w:rPr>
          <w:rFonts w:ascii="Verdana" w:eastAsia="Arial" w:hAnsi="Verdana"/>
          <w:sz w:val="22"/>
          <w:szCs w:val="22"/>
        </w:rPr>
      </w:pPr>
    </w:p>
    <w:p w14:paraId="6D6F52AF" w14:textId="6D063AD8" w:rsidR="00EE3290" w:rsidRPr="008A177D" w:rsidRDefault="62F530D6" w:rsidP="00D91F94">
      <w:pPr>
        <w:pStyle w:val="Capitulo3"/>
        <w:numPr>
          <w:ilvl w:val="1"/>
          <w:numId w:val="59"/>
        </w:numPr>
        <w:spacing w:line="240" w:lineRule="auto"/>
        <w:rPr>
          <w:rFonts w:ascii="Verdana" w:eastAsia="Arial" w:hAnsi="Verdana"/>
          <w:color w:val="auto"/>
          <w:sz w:val="22"/>
          <w:szCs w:val="22"/>
          <w:lang w:eastAsia="es-ES"/>
        </w:rPr>
      </w:pPr>
      <w:bookmarkStart w:id="1110" w:name="_Hlk514925570"/>
      <w:bookmarkStart w:id="1111" w:name="_Hlk516154444"/>
      <w:r w:rsidRPr="008A177D">
        <w:rPr>
          <w:rFonts w:ascii="Verdana" w:eastAsia="Arial" w:hAnsi="Verdana"/>
          <w:color w:val="auto"/>
          <w:sz w:val="22"/>
          <w:szCs w:val="22"/>
          <w:lang w:eastAsia="es-ES"/>
        </w:rPr>
        <w:t xml:space="preserve"> </w:t>
      </w:r>
      <w:bookmarkStart w:id="1112" w:name="_Toc35616420"/>
      <w:bookmarkStart w:id="1113" w:name="_Toc40113364"/>
      <w:bookmarkStart w:id="1114" w:name="_Toc108082923"/>
      <w:bookmarkStart w:id="1115" w:name="_Toc208767633"/>
      <w:r w:rsidR="6EC02D4F" w:rsidRPr="008A177D">
        <w:rPr>
          <w:rFonts w:ascii="Verdana" w:eastAsia="Arial" w:hAnsi="Verdana"/>
          <w:color w:val="auto"/>
          <w:sz w:val="22"/>
          <w:szCs w:val="22"/>
          <w:lang w:eastAsia="es-ES"/>
        </w:rPr>
        <w:t>EQUIPO DE TRABAJO</w:t>
      </w:r>
      <w:bookmarkEnd w:id="1112"/>
      <w:r w:rsidR="76151F8B" w:rsidRPr="008A177D">
        <w:rPr>
          <w:rFonts w:ascii="Verdana" w:eastAsia="Arial" w:hAnsi="Verdana"/>
          <w:color w:val="auto"/>
          <w:sz w:val="22"/>
          <w:szCs w:val="22"/>
          <w:lang w:eastAsia="es-ES"/>
        </w:rPr>
        <w:t xml:space="preserve"> (Personal </w:t>
      </w:r>
      <w:r w:rsidR="75DC49F5" w:rsidRPr="008A177D">
        <w:rPr>
          <w:rFonts w:ascii="Verdana" w:eastAsia="Arial" w:hAnsi="Verdana"/>
          <w:color w:val="auto"/>
          <w:sz w:val="22"/>
          <w:szCs w:val="22"/>
          <w:lang w:eastAsia="es-ES"/>
        </w:rPr>
        <w:t>C</w:t>
      </w:r>
      <w:r w:rsidR="76151F8B" w:rsidRPr="008A177D">
        <w:rPr>
          <w:rFonts w:ascii="Verdana" w:eastAsia="Arial" w:hAnsi="Verdana"/>
          <w:color w:val="auto"/>
          <w:sz w:val="22"/>
          <w:szCs w:val="22"/>
          <w:lang w:eastAsia="es-ES"/>
        </w:rPr>
        <w:t xml:space="preserve">lave </w:t>
      </w:r>
      <w:r w:rsidR="75DC49F5" w:rsidRPr="008A177D">
        <w:rPr>
          <w:rFonts w:ascii="Verdana" w:eastAsia="Arial" w:hAnsi="Verdana"/>
          <w:color w:val="auto"/>
          <w:sz w:val="22"/>
          <w:szCs w:val="22"/>
          <w:lang w:eastAsia="es-ES"/>
        </w:rPr>
        <w:t>E</w:t>
      </w:r>
      <w:r w:rsidR="76151F8B" w:rsidRPr="008A177D">
        <w:rPr>
          <w:rFonts w:ascii="Verdana" w:eastAsia="Arial" w:hAnsi="Verdana"/>
          <w:color w:val="auto"/>
          <w:sz w:val="22"/>
          <w:szCs w:val="22"/>
          <w:lang w:eastAsia="es-ES"/>
        </w:rPr>
        <w:t>valuable)</w:t>
      </w:r>
      <w:bookmarkEnd w:id="1113"/>
      <w:bookmarkEnd w:id="1114"/>
      <w:bookmarkEnd w:id="1115"/>
    </w:p>
    <w:p w14:paraId="6B508B88" w14:textId="2249D582" w:rsidR="00E201AE" w:rsidRPr="008A177D" w:rsidRDefault="36D81DD4" w:rsidP="00BF2EB7">
      <w:pPr>
        <w:jc w:val="both"/>
        <w:rPr>
          <w:rFonts w:ascii="Verdana" w:eastAsia="Arial" w:hAnsi="Verdana" w:cs="Arial"/>
          <w:sz w:val="22"/>
          <w:szCs w:val="22"/>
          <w:lang w:val="es"/>
        </w:rPr>
      </w:pPr>
      <w:r w:rsidRPr="008A177D">
        <w:rPr>
          <w:rFonts w:ascii="Verdana" w:eastAsia="Arial" w:hAnsi="Verdana" w:cs="Arial"/>
          <w:sz w:val="22"/>
          <w:szCs w:val="22"/>
          <w:lang w:val="es"/>
        </w:rPr>
        <w:t xml:space="preserve">La asignación de puntaje relacionada con el “Equipo de trabajo (Personal Clave Evaluable)” se realizará de la siguiente manera: </w:t>
      </w:r>
    </w:p>
    <w:p w14:paraId="52009190" w14:textId="40859CC9" w:rsidR="00E201AE" w:rsidRPr="008A177D" w:rsidRDefault="36D81DD4" w:rsidP="00BF2EB7">
      <w:pPr>
        <w:jc w:val="both"/>
        <w:rPr>
          <w:rFonts w:ascii="Verdana" w:eastAsia="Arial" w:hAnsi="Verdana" w:cs="Arial"/>
          <w:sz w:val="22"/>
          <w:szCs w:val="22"/>
          <w:lang w:val="es"/>
        </w:rPr>
      </w:pPr>
      <w:r w:rsidRPr="008A177D">
        <w:rPr>
          <w:rFonts w:ascii="Verdana" w:eastAsia="Arial" w:hAnsi="Verdana" w:cs="Arial"/>
          <w:sz w:val="22"/>
          <w:szCs w:val="22"/>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8A177D"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8A177D" w:rsidRDefault="00730973" w:rsidP="00E63264">
            <w:pPr>
              <w:jc w:val="center"/>
              <w:rPr>
                <w:rFonts w:ascii="Verdana" w:hAnsi="Verdana" w:cs="Arial"/>
                <w:sz w:val="22"/>
                <w:szCs w:val="22"/>
              </w:rPr>
            </w:pPr>
            <w:r w:rsidRPr="008A177D">
              <w:rPr>
                <w:rFonts w:ascii="Verdana" w:hAnsi="Verdana" w:cs="Arial"/>
                <w:sz w:val="22"/>
                <w:szCs w:val="22"/>
              </w:rPr>
              <w:t>Criterio de evaluación</w:t>
            </w:r>
          </w:p>
        </w:tc>
        <w:tc>
          <w:tcPr>
            <w:tcW w:w="2402" w:type="dxa"/>
          </w:tcPr>
          <w:p w14:paraId="5D001814" w14:textId="77777777" w:rsidR="00730973" w:rsidRPr="008A177D"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A177D">
              <w:rPr>
                <w:rFonts w:ascii="Verdana" w:hAnsi="Verdana" w:cs="Arial"/>
                <w:sz w:val="22"/>
                <w:szCs w:val="22"/>
              </w:rPr>
              <w:t>Puntaje</w:t>
            </w:r>
          </w:p>
        </w:tc>
      </w:tr>
      <w:tr w:rsidR="00BA09CA" w:rsidRPr="008A177D"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8A177D" w:rsidRDefault="00730973" w:rsidP="00E63264">
            <w:pPr>
              <w:jc w:val="both"/>
              <w:rPr>
                <w:rFonts w:ascii="Verdana" w:hAnsi="Verdana" w:cs="Arial"/>
                <w:b w:val="0"/>
                <w:bCs w:val="0"/>
                <w:i/>
                <w:iCs/>
                <w:sz w:val="22"/>
                <w:szCs w:val="22"/>
              </w:rPr>
            </w:pPr>
            <w:r w:rsidRPr="008A177D">
              <w:rPr>
                <w:rFonts w:ascii="Verdana" w:hAnsi="Verdana" w:cs="Arial"/>
                <w:i/>
                <w:iCs/>
                <w:sz w:val="22"/>
                <w:szCs w:val="22"/>
              </w:rPr>
              <w:t>Experiencia adicional del Personal Clave Evaluable</w:t>
            </w:r>
          </w:p>
        </w:tc>
        <w:tc>
          <w:tcPr>
            <w:tcW w:w="2402" w:type="dxa"/>
            <w:vAlign w:val="center"/>
          </w:tcPr>
          <w:p w14:paraId="4166C4DA" w14:textId="77777777" w:rsidR="00730973" w:rsidRPr="008A177D"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2"/>
                <w:szCs w:val="22"/>
              </w:rPr>
            </w:pPr>
            <w:r w:rsidRPr="008A177D">
              <w:rPr>
                <w:rFonts w:ascii="Verdana" w:hAnsi="Verdana" w:cs="Arial"/>
                <w:sz w:val="22"/>
                <w:szCs w:val="22"/>
              </w:rPr>
              <w:t xml:space="preserve">5 </w:t>
            </w:r>
          </w:p>
        </w:tc>
      </w:tr>
      <w:tr w:rsidR="00BA09CA" w:rsidRPr="008A177D"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8A177D" w:rsidRDefault="00730973" w:rsidP="00E63264">
            <w:pPr>
              <w:jc w:val="both"/>
              <w:rPr>
                <w:rFonts w:ascii="Verdana" w:hAnsi="Verdana" w:cs="Arial"/>
                <w:b w:val="0"/>
                <w:bCs w:val="0"/>
                <w:i/>
                <w:iCs/>
                <w:sz w:val="22"/>
                <w:szCs w:val="22"/>
              </w:rPr>
            </w:pPr>
            <w:r w:rsidRPr="008A177D">
              <w:rPr>
                <w:rFonts w:ascii="Verdana" w:hAnsi="Verdana" w:cs="Arial"/>
                <w:i/>
                <w:iCs/>
                <w:sz w:val="22"/>
                <w:szCs w:val="22"/>
              </w:rPr>
              <w:t xml:space="preserve">Formación académica adicional del Personal Clave Evaluable </w:t>
            </w:r>
          </w:p>
        </w:tc>
        <w:tc>
          <w:tcPr>
            <w:tcW w:w="2402" w:type="dxa"/>
            <w:vAlign w:val="center"/>
          </w:tcPr>
          <w:p w14:paraId="118FEACE" w14:textId="77777777" w:rsidR="00730973" w:rsidRPr="008A177D"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Verdana" w:hAnsi="Verdana" w:cs="Arial"/>
                <w:sz w:val="22"/>
                <w:szCs w:val="22"/>
              </w:rPr>
            </w:pPr>
            <w:r w:rsidRPr="008A177D">
              <w:rPr>
                <w:rFonts w:ascii="Verdana" w:hAnsi="Verdana" w:cs="Arial"/>
                <w:sz w:val="22"/>
                <w:szCs w:val="22"/>
              </w:rPr>
              <w:t xml:space="preserve">5 </w:t>
            </w:r>
          </w:p>
        </w:tc>
      </w:tr>
      <w:tr w:rsidR="00BA09CA" w:rsidRPr="008A177D"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8A177D" w:rsidRDefault="00730973" w:rsidP="00E63264">
            <w:pPr>
              <w:jc w:val="center"/>
              <w:rPr>
                <w:rFonts w:ascii="Verdana" w:hAnsi="Verdana" w:cs="Arial"/>
                <w:b w:val="0"/>
                <w:bCs w:val="0"/>
                <w:sz w:val="22"/>
                <w:szCs w:val="22"/>
              </w:rPr>
            </w:pPr>
            <w:r w:rsidRPr="008A177D">
              <w:rPr>
                <w:rFonts w:ascii="Verdana" w:hAnsi="Verdana" w:cs="Arial"/>
                <w:sz w:val="22"/>
                <w:szCs w:val="22"/>
              </w:rPr>
              <w:t xml:space="preserve">Total </w:t>
            </w:r>
          </w:p>
        </w:tc>
        <w:tc>
          <w:tcPr>
            <w:tcW w:w="2402" w:type="dxa"/>
            <w:vAlign w:val="center"/>
          </w:tcPr>
          <w:p w14:paraId="2A6026F1" w14:textId="77777777" w:rsidR="00730973" w:rsidRPr="008A177D"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22"/>
                <w:szCs w:val="22"/>
              </w:rPr>
            </w:pPr>
            <w:r w:rsidRPr="008A177D">
              <w:rPr>
                <w:rFonts w:ascii="Verdana" w:hAnsi="Verdana" w:cs="Arial"/>
                <w:sz w:val="22"/>
                <w:szCs w:val="22"/>
              </w:rPr>
              <w:t>10</w:t>
            </w:r>
          </w:p>
        </w:tc>
      </w:tr>
    </w:tbl>
    <w:p w14:paraId="21779FE9" w14:textId="43C467FC" w:rsidR="00F80CDE" w:rsidRPr="008A177D" w:rsidRDefault="00F80CDE" w:rsidP="00BF2EB7">
      <w:pPr>
        <w:jc w:val="both"/>
        <w:rPr>
          <w:rFonts w:ascii="Verdana" w:eastAsia="Arial" w:hAnsi="Verdana" w:cs="Arial"/>
          <w:b/>
          <w:sz w:val="22"/>
          <w:szCs w:val="22"/>
          <w:lang w:eastAsia="es-ES"/>
        </w:rPr>
      </w:pPr>
    </w:p>
    <w:p w14:paraId="410EE5A8" w14:textId="6F218D56" w:rsidR="36D81DD4" w:rsidRPr="008A177D" w:rsidRDefault="36D81DD4" w:rsidP="00E63264">
      <w:pPr>
        <w:pStyle w:val="Ttulo3"/>
        <w:rPr>
          <w:rFonts w:ascii="Verdana" w:eastAsia="Arial" w:hAnsi="Verdana" w:cs="Arial"/>
          <w:b/>
          <w:bCs/>
          <w:sz w:val="22"/>
          <w:szCs w:val="22"/>
        </w:rPr>
      </w:pPr>
      <w:bookmarkStart w:id="1116" w:name="_Toc108082924"/>
      <w:bookmarkStart w:id="1117" w:name="_Toc208767634"/>
      <w:r w:rsidRPr="008A177D">
        <w:rPr>
          <w:rFonts w:ascii="Verdana" w:eastAsia="Arial" w:hAnsi="Verdana" w:cs="Arial"/>
          <w:b/>
          <w:bCs/>
          <w:sz w:val="22"/>
          <w:szCs w:val="22"/>
        </w:rPr>
        <w:t>4.</w:t>
      </w:r>
      <w:r w:rsidR="00730973" w:rsidRPr="008A177D">
        <w:rPr>
          <w:rFonts w:ascii="Verdana" w:eastAsia="Arial" w:hAnsi="Verdana" w:cs="Arial"/>
          <w:b/>
          <w:bCs/>
          <w:sz w:val="22"/>
          <w:szCs w:val="22"/>
        </w:rPr>
        <w:t>2</w:t>
      </w:r>
      <w:r w:rsidRPr="008A177D">
        <w:rPr>
          <w:rFonts w:ascii="Verdana" w:eastAsia="Arial" w:hAnsi="Verdana" w:cs="Arial"/>
          <w:b/>
          <w:bCs/>
          <w:sz w:val="22"/>
          <w:szCs w:val="22"/>
        </w:rPr>
        <w:t>.1</w:t>
      </w:r>
      <w:r w:rsidRPr="008A177D">
        <w:rPr>
          <w:rFonts w:ascii="Verdana" w:eastAsia="Times New Roman" w:hAnsi="Verdana" w:cs="Times New Roman"/>
          <w:b/>
          <w:bCs/>
          <w:sz w:val="22"/>
          <w:szCs w:val="22"/>
        </w:rPr>
        <w:t xml:space="preserve">      </w:t>
      </w:r>
      <w:r w:rsidRPr="008A177D">
        <w:rPr>
          <w:rFonts w:ascii="Verdana" w:eastAsia="Arial" w:hAnsi="Verdana" w:cs="Arial"/>
          <w:b/>
          <w:bCs/>
          <w:sz w:val="22"/>
          <w:szCs w:val="22"/>
        </w:rPr>
        <w:t>EXPERIENCIA ESPECÍFICA ADICIONAL</w:t>
      </w:r>
      <w:bookmarkEnd w:id="1116"/>
      <w:bookmarkEnd w:id="1117"/>
      <w:r w:rsidRPr="008A177D">
        <w:rPr>
          <w:rFonts w:ascii="Verdana" w:eastAsia="Arial" w:hAnsi="Verdana" w:cs="Arial"/>
          <w:b/>
          <w:bCs/>
          <w:sz w:val="22"/>
          <w:szCs w:val="22"/>
        </w:rPr>
        <w:t xml:space="preserve"> </w:t>
      </w:r>
    </w:p>
    <w:p w14:paraId="5272E2C6" w14:textId="544ED4AA" w:rsidR="36D81DD4" w:rsidRPr="008A177D" w:rsidRDefault="36D81DD4" w:rsidP="00AB1346">
      <w:pPr>
        <w:jc w:val="both"/>
        <w:rPr>
          <w:rFonts w:ascii="Verdana" w:eastAsia="Arial" w:hAnsi="Verdana" w:cs="Arial"/>
          <w:b/>
          <w:bCs/>
          <w:sz w:val="22"/>
          <w:szCs w:val="22"/>
        </w:rPr>
      </w:pPr>
      <w:r w:rsidRPr="008A177D">
        <w:rPr>
          <w:rFonts w:ascii="Verdana" w:eastAsia="Arial" w:hAnsi="Verdana" w:cs="Arial"/>
          <w:b/>
          <w:bCs/>
          <w:sz w:val="22"/>
          <w:szCs w:val="22"/>
        </w:rPr>
        <w:t xml:space="preserve"> </w:t>
      </w:r>
    </w:p>
    <w:p w14:paraId="3C476313" w14:textId="140E25F0" w:rsidR="36D81DD4" w:rsidRPr="008A177D" w:rsidRDefault="376488E1" w:rsidP="00AB1346">
      <w:pPr>
        <w:jc w:val="both"/>
        <w:rPr>
          <w:rFonts w:ascii="Verdana" w:eastAsia="Arial" w:hAnsi="Verdana" w:cs="Arial"/>
          <w:sz w:val="22"/>
          <w:szCs w:val="22"/>
        </w:rPr>
      </w:pPr>
      <w:r w:rsidRPr="008A177D">
        <w:rPr>
          <w:rFonts w:ascii="Verdana" w:eastAsia="Arial" w:hAnsi="Verdana" w:cs="Arial"/>
          <w:sz w:val="22"/>
          <w:szCs w:val="22"/>
        </w:rPr>
        <w:t xml:space="preserve">La </w:t>
      </w:r>
      <w:r w:rsidR="14B79D8F" w:rsidRPr="008A177D">
        <w:rPr>
          <w:rFonts w:ascii="Verdana" w:eastAsia="Arial" w:hAnsi="Verdana" w:cs="Arial"/>
          <w:sz w:val="22"/>
          <w:szCs w:val="22"/>
        </w:rPr>
        <w:t>Entidad</w:t>
      </w:r>
      <w:r w:rsidRPr="008A177D">
        <w:rPr>
          <w:rFonts w:ascii="Verdana" w:eastAsia="Arial" w:hAnsi="Verdana" w:cs="Arial"/>
          <w:sz w:val="22"/>
          <w:szCs w:val="22"/>
        </w:rPr>
        <w:t xml:space="preserve"> asignará cinco (5) puntos al Proponente que se comprometa con el diligenciamiento del “Formato 9 - Experiencia y formación </w:t>
      </w:r>
      <w:r w:rsidR="38909719" w:rsidRPr="008A177D">
        <w:rPr>
          <w:rFonts w:ascii="Verdana" w:eastAsia="Arial" w:hAnsi="Verdana" w:cs="Arial"/>
          <w:sz w:val="22"/>
          <w:szCs w:val="22"/>
        </w:rPr>
        <w:t>académica</w:t>
      </w:r>
      <w:r w:rsidRPr="008A177D">
        <w:rPr>
          <w:rFonts w:ascii="Verdana" w:eastAsia="Arial" w:hAnsi="Verdana" w:cs="Arial"/>
          <w:sz w:val="22"/>
          <w:szCs w:val="22"/>
        </w:rPr>
        <w:t xml:space="preserve"> adicional del Personal Clave Evaluable” a acreditar que [cada uno de los integrantes</w:t>
      </w:r>
      <w:r w:rsidRPr="008A177D">
        <w:rPr>
          <w:rFonts w:ascii="Verdana" w:eastAsia="Arial" w:hAnsi="Verdana" w:cs="Arial"/>
          <w:b/>
          <w:bCs/>
          <w:i/>
          <w:iCs/>
          <w:sz w:val="22"/>
          <w:szCs w:val="22"/>
        </w:rPr>
        <w:t xml:space="preserve"> </w:t>
      </w:r>
      <w:r w:rsidRPr="008A177D">
        <w:rPr>
          <w:rFonts w:ascii="Verdana" w:eastAsia="Arial" w:hAnsi="Verdana" w:cs="Arial"/>
          <w:sz w:val="22"/>
          <w:szCs w:val="22"/>
        </w:rPr>
        <w:t xml:space="preserve">que conforman el Personal Clave Evaluable: i) el </w:t>
      </w:r>
      <w:r w:rsidR="26AD2A0B" w:rsidRPr="008A177D">
        <w:rPr>
          <w:rFonts w:ascii="Verdana" w:eastAsia="Arial" w:hAnsi="Verdana" w:cs="Arial"/>
          <w:sz w:val="22"/>
          <w:szCs w:val="22"/>
        </w:rPr>
        <w:t>D</w:t>
      </w:r>
      <w:r w:rsidRPr="008A177D">
        <w:rPr>
          <w:rFonts w:ascii="Verdana" w:eastAsia="Arial" w:hAnsi="Verdana" w:cs="Arial"/>
          <w:sz w:val="22"/>
          <w:szCs w:val="22"/>
        </w:rPr>
        <w:t xml:space="preserve">irector de </w:t>
      </w:r>
      <w:r w:rsidR="26AD2A0B" w:rsidRPr="008A177D">
        <w:rPr>
          <w:rFonts w:ascii="Verdana" w:eastAsia="Arial" w:hAnsi="Verdana" w:cs="Arial"/>
          <w:sz w:val="22"/>
          <w:szCs w:val="22"/>
        </w:rPr>
        <w:t>I</w:t>
      </w:r>
      <w:r w:rsidRPr="008A177D">
        <w:rPr>
          <w:rFonts w:ascii="Verdana" w:eastAsia="Arial" w:hAnsi="Verdana" w:cs="Arial"/>
          <w:sz w:val="22"/>
          <w:szCs w:val="22"/>
        </w:rPr>
        <w:t xml:space="preserve">nterventoría y/o ii)  </w:t>
      </w:r>
      <w:r w:rsidR="58FD2831" w:rsidRPr="008A177D">
        <w:rPr>
          <w:rFonts w:ascii="Verdana" w:eastAsia="Arial" w:hAnsi="Verdana" w:cs="Arial"/>
          <w:sz w:val="22"/>
          <w:szCs w:val="22"/>
        </w:rPr>
        <w:t>c</w:t>
      </w:r>
      <w:r w:rsidR="7728BDBF" w:rsidRPr="008A177D">
        <w:rPr>
          <w:rFonts w:ascii="Verdana" w:eastAsia="Arial" w:hAnsi="Verdana" w:cs="Arial"/>
          <w:sz w:val="22"/>
          <w:szCs w:val="22"/>
        </w:rPr>
        <w:t xml:space="preserve">oordinador de </w:t>
      </w:r>
      <w:r w:rsidR="0829FEA7" w:rsidRPr="008A177D">
        <w:rPr>
          <w:rFonts w:ascii="Verdana" w:eastAsia="Arial" w:hAnsi="Verdana" w:cs="Arial"/>
          <w:sz w:val="22"/>
          <w:szCs w:val="22"/>
        </w:rPr>
        <w:t>interventoría</w:t>
      </w:r>
      <w:r w:rsidR="7728BDBF" w:rsidRPr="008A177D">
        <w:rPr>
          <w:rFonts w:ascii="Verdana" w:eastAsia="Arial" w:hAnsi="Verdana" w:cs="Arial"/>
          <w:sz w:val="22"/>
          <w:szCs w:val="22"/>
        </w:rPr>
        <w:t xml:space="preserve"> </w:t>
      </w:r>
      <w:r w:rsidR="0829FEA7" w:rsidRPr="008A177D">
        <w:rPr>
          <w:rFonts w:ascii="Verdana" w:eastAsia="Arial" w:hAnsi="Verdana" w:cs="Arial"/>
          <w:sz w:val="22"/>
          <w:szCs w:val="22"/>
        </w:rPr>
        <w:t xml:space="preserve">y/o </w:t>
      </w:r>
      <w:r w:rsidR="7728BDBF" w:rsidRPr="008A177D">
        <w:rPr>
          <w:rFonts w:ascii="Verdana" w:eastAsia="Arial" w:hAnsi="Verdana" w:cs="Arial"/>
          <w:sz w:val="22"/>
          <w:szCs w:val="22"/>
        </w:rPr>
        <w:t>iii)</w:t>
      </w:r>
      <w:r w:rsidRPr="008A177D">
        <w:rPr>
          <w:rFonts w:ascii="Verdana" w:eastAsia="Arial" w:hAnsi="Verdana" w:cs="Arial"/>
          <w:sz w:val="22"/>
          <w:szCs w:val="22"/>
        </w:rPr>
        <w:t xml:space="preserve"> el </w:t>
      </w:r>
      <w:r w:rsidR="2F12A445" w:rsidRPr="008A177D">
        <w:rPr>
          <w:rFonts w:ascii="Verdana" w:eastAsia="Arial" w:hAnsi="Verdana" w:cs="Arial"/>
          <w:sz w:val="22"/>
          <w:szCs w:val="22"/>
        </w:rPr>
        <w:t>R</w:t>
      </w:r>
      <w:r w:rsidRPr="008A177D">
        <w:rPr>
          <w:rFonts w:ascii="Verdana" w:eastAsia="Arial" w:hAnsi="Verdana" w:cs="Arial"/>
          <w:sz w:val="22"/>
          <w:szCs w:val="22"/>
        </w:rPr>
        <w:t xml:space="preserve">esidente de interventoría y/o; </w:t>
      </w:r>
      <w:r w:rsidR="2E919EBE" w:rsidRPr="008A177D">
        <w:rPr>
          <w:rFonts w:ascii="Verdana" w:eastAsia="Arial" w:hAnsi="Verdana" w:cs="Arial"/>
          <w:sz w:val="22"/>
          <w:szCs w:val="22"/>
        </w:rPr>
        <w:t>iv</w:t>
      </w:r>
      <w:r w:rsidRPr="008A177D">
        <w:rPr>
          <w:rFonts w:ascii="Verdana" w:eastAsia="Arial" w:hAnsi="Verdana" w:cs="Arial"/>
          <w:sz w:val="22"/>
          <w:szCs w:val="22"/>
        </w:rPr>
        <w:t xml:space="preserve">) el </w:t>
      </w:r>
      <w:r w:rsidR="65219DA1" w:rsidRPr="008A177D">
        <w:rPr>
          <w:rFonts w:ascii="Verdana" w:eastAsia="Arial" w:hAnsi="Verdana" w:cs="Arial"/>
          <w:sz w:val="22"/>
          <w:szCs w:val="22"/>
        </w:rPr>
        <w:t>E</w:t>
      </w:r>
      <w:r w:rsidRPr="008A177D">
        <w:rPr>
          <w:rFonts w:ascii="Verdana" w:eastAsia="Arial" w:hAnsi="Verdana" w:cs="Arial"/>
          <w:sz w:val="22"/>
          <w:szCs w:val="22"/>
        </w:rPr>
        <w:t xml:space="preserve">specialista </w:t>
      </w:r>
      <w:r w:rsidR="357B3DB8" w:rsidRPr="008A177D">
        <w:rPr>
          <w:rFonts w:ascii="Verdana" w:eastAsia="Arial" w:hAnsi="Verdana" w:cs="Arial"/>
          <w:sz w:val="22"/>
          <w:szCs w:val="22"/>
        </w:rPr>
        <w:t>Principal</w:t>
      </w:r>
      <w:r w:rsidRPr="008A177D">
        <w:rPr>
          <w:rFonts w:ascii="Verdana" w:eastAsia="Arial" w:hAnsi="Verdana" w:cs="Arial"/>
          <w:sz w:val="22"/>
          <w:szCs w:val="22"/>
        </w:rPr>
        <w:t xml:space="preserve"> del proyecto] tienen un</w:t>
      </w:r>
      <w:r w:rsidR="461958A3" w:rsidRPr="008A177D">
        <w:rPr>
          <w:rFonts w:ascii="Verdana" w:eastAsia="Arial" w:hAnsi="Verdana" w:cs="Arial"/>
          <w:sz w:val="22"/>
          <w:szCs w:val="22"/>
        </w:rPr>
        <w:t xml:space="preserve"> </w:t>
      </w:r>
      <w:r w:rsidR="2BAC0B71" w:rsidRPr="008A177D">
        <w:rPr>
          <w:rFonts w:ascii="Verdana" w:eastAsia="Arial" w:hAnsi="Verdana" w:cs="Arial"/>
          <w:sz w:val="22"/>
          <w:szCs w:val="22"/>
        </w:rPr>
        <w:t>(1)</w:t>
      </w:r>
      <w:r w:rsidRPr="008A177D">
        <w:rPr>
          <w:rFonts w:ascii="Verdana" w:eastAsia="Arial" w:hAnsi="Verdana" w:cs="Arial"/>
          <w:sz w:val="22"/>
          <w:szCs w:val="22"/>
        </w:rPr>
        <w:t xml:space="preserve"> año de experiencia específica adicional a la definida en la “Matriz 4 – Lineamientos </w:t>
      </w:r>
      <w:r w:rsidR="500B9313" w:rsidRPr="008A177D">
        <w:rPr>
          <w:rFonts w:ascii="Verdana" w:eastAsia="Arial" w:hAnsi="Verdana" w:cs="Arial"/>
          <w:sz w:val="22"/>
          <w:szCs w:val="22"/>
        </w:rPr>
        <w:t xml:space="preserve">de </w:t>
      </w:r>
      <w:r w:rsidR="364CB2EC" w:rsidRPr="008A177D">
        <w:rPr>
          <w:rFonts w:ascii="Verdana" w:eastAsia="Arial" w:hAnsi="Verdana" w:cs="Arial"/>
          <w:sz w:val="22"/>
          <w:szCs w:val="22"/>
        </w:rPr>
        <w:t>requisitos del Personal</w:t>
      </w:r>
      <w:r w:rsidRPr="008A177D">
        <w:rPr>
          <w:rFonts w:ascii="Verdana" w:eastAsia="Arial" w:hAnsi="Verdana" w:cs="Arial"/>
          <w:sz w:val="22"/>
          <w:szCs w:val="22"/>
        </w:rPr>
        <w:t xml:space="preserve">”. [Es decir, si el requisito mínimo de experiencia específica es de </w:t>
      </w:r>
      <w:r w:rsidR="2BAC0B71" w:rsidRPr="008A177D">
        <w:rPr>
          <w:rFonts w:ascii="Verdana" w:eastAsia="Arial" w:hAnsi="Verdana" w:cs="Arial"/>
          <w:sz w:val="22"/>
          <w:szCs w:val="22"/>
        </w:rPr>
        <w:t>dos (</w:t>
      </w:r>
      <w:r w:rsidRPr="008A177D">
        <w:rPr>
          <w:rFonts w:ascii="Verdana" w:eastAsia="Arial" w:hAnsi="Verdana" w:cs="Arial"/>
          <w:sz w:val="22"/>
          <w:szCs w:val="22"/>
        </w:rPr>
        <w:t>2</w:t>
      </w:r>
      <w:r w:rsidR="2BAC0B71" w:rsidRPr="008A177D">
        <w:rPr>
          <w:rFonts w:ascii="Verdana" w:eastAsia="Arial" w:hAnsi="Verdana" w:cs="Arial"/>
          <w:sz w:val="22"/>
          <w:szCs w:val="22"/>
        </w:rPr>
        <w:t>)</w:t>
      </w:r>
      <w:r w:rsidRPr="008A177D">
        <w:rPr>
          <w:rFonts w:ascii="Verdana" w:eastAsia="Arial" w:hAnsi="Verdana" w:cs="Arial"/>
          <w:sz w:val="22"/>
          <w:szCs w:val="22"/>
        </w:rPr>
        <w:t xml:space="preserve"> años, se </w:t>
      </w:r>
      <w:r w:rsidRPr="008A177D">
        <w:rPr>
          <w:rFonts w:ascii="Verdana" w:eastAsia="Arial" w:hAnsi="Verdana" w:cs="Arial"/>
          <w:sz w:val="22"/>
          <w:szCs w:val="22"/>
        </w:rPr>
        <w:lastRenderedPageBreak/>
        <w:t xml:space="preserve">otorgará puntaje por una experiencia adicional de </w:t>
      </w:r>
      <w:r w:rsidR="2BAC0B71" w:rsidRPr="008A177D">
        <w:rPr>
          <w:rFonts w:ascii="Verdana" w:eastAsia="Arial" w:hAnsi="Verdana" w:cs="Arial"/>
          <w:sz w:val="22"/>
          <w:szCs w:val="22"/>
        </w:rPr>
        <w:t>un (</w:t>
      </w:r>
      <w:r w:rsidRPr="008A177D">
        <w:rPr>
          <w:rFonts w:ascii="Verdana" w:eastAsia="Arial" w:hAnsi="Verdana" w:cs="Arial"/>
          <w:sz w:val="22"/>
          <w:szCs w:val="22"/>
        </w:rPr>
        <w:t>1</w:t>
      </w:r>
      <w:r w:rsidR="2BAC0B71" w:rsidRPr="008A177D">
        <w:rPr>
          <w:rFonts w:ascii="Verdana" w:eastAsia="Arial" w:hAnsi="Verdana" w:cs="Arial"/>
          <w:sz w:val="22"/>
          <w:szCs w:val="22"/>
        </w:rPr>
        <w:t>)</w:t>
      </w:r>
      <w:r w:rsidRPr="008A177D">
        <w:rPr>
          <w:rFonts w:ascii="Verdana" w:eastAsia="Arial" w:hAnsi="Verdana" w:cs="Arial"/>
          <w:sz w:val="22"/>
          <w:szCs w:val="22"/>
        </w:rPr>
        <w:t xml:space="preserve"> año, para un total de </w:t>
      </w:r>
      <w:r w:rsidR="2BAC0B71" w:rsidRPr="008A177D">
        <w:rPr>
          <w:rFonts w:ascii="Verdana" w:eastAsia="Arial" w:hAnsi="Verdana" w:cs="Arial"/>
          <w:sz w:val="22"/>
          <w:szCs w:val="22"/>
        </w:rPr>
        <w:t>tres (</w:t>
      </w:r>
      <w:r w:rsidRPr="008A177D">
        <w:rPr>
          <w:rFonts w:ascii="Verdana" w:eastAsia="Arial" w:hAnsi="Verdana" w:cs="Arial"/>
          <w:sz w:val="22"/>
          <w:szCs w:val="22"/>
        </w:rPr>
        <w:t>3</w:t>
      </w:r>
      <w:r w:rsidR="2BAC0B71" w:rsidRPr="008A177D">
        <w:rPr>
          <w:rFonts w:ascii="Verdana" w:eastAsia="Arial" w:hAnsi="Verdana" w:cs="Arial"/>
          <w:sz w:val="22"/>
          <w:szCs w:val="22"/>
        </w:rPr>
        <w:t>)</w:t>
      </w:r>
      <w:r w:rsidRPr="008A177D">
        <w:rPr>
          <w:rFonts w:ascii="Verdana" w:eastAsia="Arial" w:hAnsi="Verdana" w:cs="Arial"/>
          <w:sz w:val="22"/>
          <w:szCs w:val="22"/>
        </w:rPr>
        <w:t xml:space="preserve"> años</w:t>
      </w:r>
      <w:r w:rsidR="461958A3" w:rsidRPr="008A177D">
        <w:rPr>
          <w:rFonts w:ascii="Verdana" w:eastAsia="Arial" w:hAnsi="Verdana" w:cs="Arial"/>
          <w:sz w:val="22"/>
          <w:szCs w:val="22"/>
        </w:rPr>
        <w:t>.</w:t>
      </w:r>
      <w:r w:rsidRPr="008A177D">
        <w:rPr>
          <w:rFonts w:ascii="Verdana" w:eastAsia="Arial" w:hAnsi="Verdana" w:cs="Arial"/>
          <w:sz w:val="22"/>
          <w:szCs w:val="22"/>
        </w:rPr>
        <w:t xml:space="preserve">] </w:t>
      </w:r>
    </w:p>
    <w:p w14:paraId="234B8306" w14:textId="34A22952" w:rsidR="00CE7C40" w:rsidRPr="008A177D" w:rsidRDefault="00CE7C40" w:rsidP="00AB1346">
      <w:pPr>
        <w:jc w:val="both"/>
        <w:rPr>
          <w:rFonts w:ascii="Verdana" w:eastAsia="Arial" w:hAnsi="Verdana" w:cs="Arial"/>
          <w:sz w:val="22"/>
          <w:szCs w:val="22"/>
        </w:rPr>
      </w:pPr>
    </w:p>
    <w:p w14:paraId="70ABE701" w14:textId="1C8704EA" w:rsidR="44079C46" w:rsidRPr="008A177D" w:rsidRDefault="44079C46" w:rsidP="2D0F79A2">
      <w:pPr>
        <w:jc w:val="both"/>
        <w:rPr>
          <w:rFonts w:ascii="Verdana" w:eastAsia="Arial" w:hAnsi="Verdana" w:cs="Arial"/>
          <w:sz w:val="22"/>
          <w:szCs w:val="22"/>
        </w:rPr>
      </w:pPr>
      <w:r w:rsidRPr="008A177D">
        <w:rPr>
          <w:rFonts w:ascii="Verdana" w:eastAsia="Arial" w:hAnsi="Verdana" w:cs="Arial"/>
          <w:sz w:val="22"/>
          <w:szCs w:val="22"/>
        </w:rPr>
        <w:t xml:space="preserve">[Incluir el siguiente texto cuando la verificación de la documentación requerida del Personal Clave Evaluable sea un requisito del proponente adjudicatario previo a la ejecución del contrato]. </w:t>
      </w:r>
    </w:p>
    <w:p w14:paraId="4A38ADBD" w14:textId="641C9106" w:rsidR="35DC6A8A" w:rsidRPr="008A177D" w:rsidRDefault="35DC6A8A" w:rsidP="2D0F79A2">
      <w:pPr>
        <w:jc w:val="both"/>
        <w:rPr>
          <w:rFonts w:ascii="Verdana" w:eastAsia="Arial" w:hAnsi="Verdana" w:cs="Arial"/>
          <w:sz w:val="22"/>
          <w:szCs w:val="22"/>
        </w:rPr>
      </w:pPr>
    </w:p>
    <w:p w14:paraId="18BE02A1" w14:textId="6B4A68E6" w:rsidR="36D81DD4" w:rsidRPr="008A177D" w:rsidRDefault="36D81DD4" w:rsidP="00BF2EB7">
      <w:pPr>
        <w:jc w:val="both"/>
        <w:rPr>
          <w:rFonts w:ascii="Verdana" w:eastAsia="Arial" w:hAnsi="Verdana" w:cs="Arial"/>
          <w:sz w:val="22"/>
          <w:szCs w:val="22"/>
        </w:rPr>
      </w:pPr>
      <w:r w:rsidRPr="008A177D">
        <w:rPr>
          <w:rFonts w:ascii="Verdana" w:eastAsia="Arial" w:hAnsi="Verdana" w:cs="Arial"/>
          <w:sz w:val="22"/>
          <w:szCs w:val="22"/>
        </w:rPr>
        <w:t xml:space="preserve">Para otorgar el puntaje basta con </w:t>
      </w:r>
      <w:r w:rsidR="006A311A" w:rsidRPr="008A177D">
        <w:rPr>
          <w:rFonts w:ascii="Verdana" w:eastAsia="Arial" w:hAnsi="Verdana" w:cs="Arial"/>
          <w:sz w:val="22"/>
          <w:szCs w:val="22"/>
        </w:rPr>
        <w:t>diligenciar</w:t>
      </w:r>
      <w:r w:rsidRPr="008A177D">
        <w:rPr>
          <w:rFonts w:ascii="Verdana" w:eastAsia="Arial" w:hAnsi="Verdana" w:cs="Arial"/>
          <w:sz w:val="22"/>
          <w:szCs w:val="22"/>
        </w:rPr>
        <w:t xml:space="preserve"> el “Formato 9 - Experiencia y formación </w:t>
      </w:r>
      <w:r w:rsidR="0010453D" w:rsidRPr="008A177D">
        <w:rPr>
          <w:rFonts w:ascii="Verdana" w:eastAsia="Arial" w:hAnsi="Verdana" w:cs="Arial"/>
          <w:sz w:val="22"/>
          <w:szCs w:val="22"/>
        </w:rPr>
        <w:t xml:space="preserve">académica </w:t>
      </w:r>
      <w:r w:rsidRPr="008A177D">
        <w:rPr>
          <w:rFonts w:ascii="Verdana" w:eastAsia="Arial" w:hAnsi="Verdana" w:cs="Arial"/>
          <w:sz w:val="22"/>
          <w:szCs w:val="22"/>
        </w:rPr>
        <w:t xml:space="preserve">adicional del Personal Clave Evaluable”. Por tanto, </w:t>
      </w:r>
      <w:r w:rsidRPr="008A177D">
        <w:rPr>
          <w:rFonts w:ascii="Verdana" w:eastAsia="Arial" w:hAnsi="Verdana" w:cs="Arial"/>
          <w:sz w:val="22"/>
          <w:szCs w:val="22"/>
          <w:u w:val="single"/>
        </w:rPr>
        <w:t>no se revisarán los soportes de experiencia del Personal Clave Evaluable durante la evaluación de las ofertas</w:t>
      </w:r>
      <w:r w:rsidRPr="008A177D">
        <w:rPr>
          <w:rFonts w:ascii="Verdana" w:eastAsia="Arial" w:hAnsi="Verdana" w:cs="Arial"/>
          <w:sz w:val="22"/>
          <w:szCs w:val="22"/>
        </w:rPr>
        <w:t>. La verificación de los documentos relacionados con el Personal Clave Evaluable se hará de acuerdo con lo señalado en el numeral 9.1 “Información para el control de la ejecución de la obra”</w:t>
      </w:r>
      <w:r w:rsidR="002E44C2" w:rsidRPr="008A177D">
        <w:rPr>
          <w:rFonts w:ascii="Verdana" w:eastAsia="Arial" w:hAnsi="Verdana" w:cs="Arial"/>
          <w:sz w:val="22"/>
          <w:szCs w:val="22"/>
        </w:rPr>
        <w:t xml:space="preserve"> del Pliego de Condiciones</w:t>
      </w:r>
      <w:r w:rsidRPr="008A177D">
        <w:rPr>
          <w:rFonts w:ascii="Verdana" w:eastAsia="Arial" w:hAnsi="Verdana" w:cs="Arial"/>
          <w:sz w:val="22"/>
          <w:szCs w:val="22"/>
        </w:rPr>
        <w:t>.</w:t>
      </w:r>
    </w:p>
    <w:p w14:paraId="6E82C8D4" w14:textId="2699E42C" w:rsidR="36D81DD4" w:rsidRPr="008A177D" w:rsidRDefault="36D81DD4" w:rsidP="00E63264">
      <w:pPr>
        <w:jc w:val="both"/>
        <w:rPr>
          <w:rFonts w:ascii="Verdana" w:eastAsia="Arial" w:hAnsi="Verdana" w:cs="Arial"/>
          <w:sz w:val="22"/>
          <w:szCs w:val="22"/>
        </w:rPr>
      </w:pPr>
      <w:r w:rsidRPr="008A177D">
        <w:rPr>
          <w:rFonts w:ascii="Verdana" w:eastAsia="Arial" w:hAnsi="Verdana" w:cs="Arial"/>
          <w:sz w:val="22"/>
          <w:szCs w:val="22"/>
        </w:rPr>
        <w:t xml:space="preserve"> </w:t>
      </w:r>
    </w:p>
    <w:p w14:paraId="07F99483" w14:textId="21E1EEFF" w:rsidR="00342F43" w:rsidRPr="008A177D" w:rsidRDefault="36D81DD4" w:rsidP="00D91F94">
      <w:pPr>
        <w:pStyle w:val="Prrafodelista"/>
        <w:numPr>
          <w:ilvl w:val="0"/>
          <w:numId w:val="63"/>
        </w:numPr>
        <w:spacing w:line="240" w:lineRule="auto"/>
        <w:jc w:val="both"/>
        <w:rPr>
          <w:rFonts w:ascii="Verdana" w:eastAsiaTheme="minorEastAsia" w:hAnsi="Verdana" w:cs="Arial"/>
          <w:szCs w:val="22"/>
        </w:rPr>
      </w:pPr>
      <w:r w:rsidRPr="008A177D">
        <w:rPr>
          <w:rFonts w:ascii="Verdana" w:hAnsi="Verdana" w:cs="Arial"/>
          <w:szCs w:val="22"/>
        </w:rPr>
        <w:t xml:space="preserve">Se entiende por “Experiencia específica adicional” la experiencia directamente relacionada con el cargo a desempeñar. </w:t>
      </w:r>
    </w:p>
    <w:p w14:paraId="789A91ED" w14:textId="739A7DC8" w:rsidR="36D81DD4" w:rsidRPr="008A177D" w:rsidRDefault="36D81DD4" w:rsidP="00BF2EB7">
      <w:pPr>
        <w:pStyle w:val="Prrafodelista"/>
        <w:spacing w:line="240" w:lineRule="auto"/>
        <w:jc w:val="both"/>
        <w:rPr>
          <w:rFonts w:ascii="Verdana" w:eastAsia="Arial" w:hAnsi="Verdana" w:cs="Arial"/>
          <w:szCs w:val="22"/>
        </w:rPr>
      </w:pPr>
    </w:p>
    <w:p w14:paraId="7897ACDC" w14:textId="08D856FF" w:rsidR="00342F43" w:rsidRPr="008A177D" w:rsidRDefault="36D81DD4" w:rsidP="00D91F94">
      <w:pPr>
        <w:pStyle w:val="Prrafodelista"/>
        <w:numPr>
          <w:ilvl w:val="0"/>
          <w:numId w:val="63"/>
        </w:numPr>
        <w:spacing w:line="240" w:lineRule="auto"/>
        <w:jc w:val="both"/>
        <w:rPr>
          <w:rFonts w:ascii="Verdana" w:eastAsiaTheme="minorEastAsia" w:hAnsi="Verdana" w:cs="Arial"/>
          <w:szCs w:val="22"/>
        </w:rPr>
      </w:pPr>
      <w:r w:rsidRPr="008A177D">
        <w:rPr>
          <w:rFonts w:ascii="Verdana" w:hAnsi="Verdana" w:cs="Arial"/>
          <w:szCs w:val="22"/>
        </w:rPr>
        <w:t xml:space="preserve">La contabilización total de la experiencia se realizará en años. En caso de ser necesario se hará la conversión de meses o días a años para la contabilización. </w:t>
      </w:r>
    </w:p>
    <w:p w14:paraId="365AE75D" w14:textId="6E8E397E" w:rsidR="36D81DD4" w:rsidRPr="008A177D" w:rsidRDefault="36D81DD4" w:rsidP="00BF2EB7">
      <w:pPr>
        <w:pStyle w:val="Prrafodelista"/>
        <w:spacing w:line="240" w:lineRule="auto"/>
        <w:jc w:val="both"/>
        <w:rPr>
          <w:rFonts w:ascii="Verdana" w:eastAsia="Arial" w:hAnsi="Verdana" w:cs="Arial"/>
          <w:szCs w:val="22"/>
        </w:rPr>
      </w:pPr>
    </w:p>
    <w:p w14:paraId="31B20F27" w14:textId="1670606D" w:rsidR="36D81DD4" w:rsidRPr="008A177D" w:rsidRDefault="36D81DD4" w:rsidP="00D91F94">
      <w:pPr>
        <w:pStyle w:val="Prrafodelista"/>
        <w:numPr>
          <w:ilvl w:val="0"/>
          <w:numId w:val="63"/>
        </w:numPr>
        <w:spacing w:line="240" w:lineRule="auto"/>
        <w:jc w:val="both"/>
        <w:rPr>
          <w:rFonts w:ascii="Verdana" w:eastAsia="Arial" w:hAnsi="Verdana" w:cs="Arial"/>
          <w:szCs w:val="22"/>
        </w:rPr>
      </w:pPr>
      <w:r w:rsidRPr="008A177D">
        <w:rPr>
          <w:rFonts w:ascii="Verdana" w:hAnsi="Verdana" w:cs="Arial"/>
          <w:szCs w:val="22"/>
        </w:rPr>
        <w:t xml:space="preserve">Las reglas de equivalencias descritas en la </w:t>
      </w:r>
      <w:r w:rsidR="00946599" w:rsidRPr="008A177D">
        <w:rPr>
          <w:rFonts w:ascii="Verdana" w:hAnsi="Verdana" w:cs="Arial"/>
          <w:szCs w:val="22"/>
        </w:rPr>
        <w:t>“</w:t>
      </w:r>
      <w:r w:rsidRPr="008A177D">
        <w:rPr>
          <w:rFonts w:ascii="Verdana" w:hAnsi="Verdana" w:cs="Arial"/>
          <w:szCs w:val="22"/>
        </w:rPr>
        <w:t>Matriz 4</w:t>
      </w:r>
      <w:r w:rsidR="00946599" w:rsidRPr="008A177D">
        <w:rPr>
          <w:rFonts w:ascii="Verdana" w:hAnsi="Verdana" w:cs="Arial"/>
          <w:szCs w:val="22"/>
        </w:rPr>
        <w:t xml:space="preserve"> </w:t>
      </w:r>
      <w:r w:rsidR="0086218D" w:rsidRPr="008A177D">
        <w:rPr>
          <w:rFonts w:ascii="Verdana" w:hAnsi="Verdana" w:cs="Arial"/>
          <w:szCs w:val="22"/>
        </w:rPr>
        <w:t>–</w:t>
      </w:r>
      <w:r w:rsidR="00946599" w:rsidRPr="008A177D">
        <w:rPr>
          <w:rFonts w:ascii="Verdana" w:hAnsi="Verdana" w:cs="Arial"/>
          <w:szCs w:val="22"/>
        </w:rPr>
        <w:t xml:space="preserve"> </w:t>
      </w:r>
      <w:r w:rsidR="0086218D" w:rsidRPr="008A177D">
        <w:rPr>
          <w:rFonts w:ascii="Verdana" w:hAnsi="Verdana" w:cs="Arial"/>
          <w:szCs w:val="22"/>
        </w:rPr>
        <w:t>Lineamientos de Requisitos del Personal”</w:t>
      </w:r>
      <w:r w:rsidRPr="008A177D">
        <w:rPr>
          <w:rFonts w:ascii="Verdana" w:hAnsi="Verdana" w:cs="Arial"/>
          <w:szCs w:val="22"/>
        </w:rPr>
        <w:t xml:space="preserve"> no aplican para el otorgamiento de puntaje, solamente para verificar que el profesional cumple con la experiencia mínima requerida por la </w:t>
      </w:r>
      <w:r w:rsidR="00E41DBB" w:rsidRPr="008A177D">
        <w:rPr>
          <w:rFonts w:ascii="Verdana" w:hAnsi="Verdana" w:cs="Arial"/>
          <w:szCs w:val="22"/>
        </w:rPr>
        <w:t>Entidad</w:t>
      </w:r>
      <w:r w:rsidRPr="008A177D">
        <w:rPr>
          <w:rFonts w:ascii="Verdana" w:hAnsi="Verdana" w:cs="Arial"/>
          <w:szCs w:val="22"/>
        </w:rPr>
        <w:t xml:space="preserve">. </w:t>
      </w:r>
    </w:p>
    <w:p w14:paraId="4BC0D2D3" w14:textId="33481663" w:rsidR="36D81DD4" w:rsidRPr="008A177D" w:rsidRDefault="36D81DD4" w:rsidP="00E63264">
      <w:pPr>
        <w:jc w:val="both"/>
        <w:rPr>
          <w:rFonts w:ascii="Verdana" w:eastAsia="Arial" w:hAnsi="Verdana" w:cs="Arial"/>
          <w:sz w:val="22"/>
          <w:szCs w:val="22"/>
        </w:rPr>
      </w:pPr>
      <w:r w:rsidRPr="008A177D">
        <w:rPr>
          <w:rFonts w:ascii="Verdana" w:eastAsia="Arial" w:hAnsi="Verdana" w:cs="Arial"/>
          <w:sz w:val="22"/>
          <w:szCs w:val="22"/>
        </w:rPr>
        <w:t xml:space="preserve">En el caso de que la </w:t>
      </w:r>
      <w:r w:rsidR="00E41DBB" w:rsidRPr="008A177D">
        <w:rPr>
          <w:rFonts w:ascii="Verdana" w:eastAsia="Arial" w:hAnsi="Verdana" w:cs="Arial"/>
          <w:sz w:val="22"/>
          <w:szCs w:val="22"/>
        </w:rPr>
        <w:t>Entidad</w:t>
      </w:r>
      <w:r w:rsidRPr="008A177D">
        <w:rPr>
          <w:rFonts w:ascii="Verdana" w:eastAsia="Arial" w:hAnsi="Verdana" w:cs="Arial"/>
          <w:sz w:val="22"/>
          <w:szCs w:val="22"/>
        </w:rPr>
        <w:t xml:space="preserve"> establezca más de un profesional por cargo, cada uno de ellos deberá cumplir con el año de experiencia específica adicional. </w:t>
      </w:r>
      <w:r w:rsidRPr="008A177D">
        <w:rPr>
          <w:rFonts w:ascii="Verdana" w:eastAsia="Arial" w:hAnsi="Verdana" w:cs="Arial"/>
          <w:sz w:val="22"/>
          <w:szCs w:val="22"/>
          <w:highlight w:val="lightGray"/>
        </w:rPr>
        <w:t xml:space="preserve">[Es decir, si la </w:t>
      </w:r>
      <w:r w:rsidR="00E41DBB"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 xml:space="preserve"> considera que el proyecto requiere </w:t>
      </w:r>
      <w:r w:rsidR="006A17EA" w:rsidRPr="008A177D">
        <w:rPr>
          <w:rFonts w:ascii="Verdana" w:eastAsia="Arial" w:hAnsi="Verdana" w:cs="Arial"/>
          <w:sz w:val="22"/>
          <w:szCs w:val="22"/>
          <w:highlight w:val="lightGray"/>
        </w:rPr>
        <w:t>dos (</w:t>
      </w:r>
      <w:r w:rsidRPr="008A177D">
        <w:rPr>
          <w:rFonts w:ascii="Verdana" w:eastAsia="Arial" w:hAnsi="Verdana" w:cs="Arial"/>
          <w:sz w:val="22"/>
          <w:szCs w:val="22"/>
          <w:highlight w:val="lightGray"/>
        </w:rPr>
        <w:t>2</w:t>
      </w:r>
      <w:r w:rsidR="006A17EA" w:rsidRPr="008A177D">
        <w:rPr>
          <w:rFonts w:ascii="Verdana" w:eastAsia="Arial" w:hAnsi="Verdana" w:cs="Arial"/>
          <w:sz w:val="22"/>
          <w:szCs w:val="22"/>
          <w:highlight w:val="lightGray"/>
        </w:rPr>
        <w:t>)</w:t>
      </w:r>
      <w:r w:rsidR="00B779AE" w:rsidRPr="008A177D">
        <w:rPr>
          <w:rFonts w:ascii="Verdana" w:eastAsia="Arial" w:hAnsi="Verdana" w:cs="Arial"/>
          <w:sz w:val="22"/>
          <w:szCs w:val="22"/>
          <w:highlight w:val="lightGray"/>
        </w:rPr>
        <w:t xml:space="preserve"> </w:t>
      </w:r>
      <w:r w:rsidR="6B4E82B6" w:rsidRPr="008A177D">
        <w:rPr>
          <w:rFonts w:ascii="Verdana" w:eastAsia="Arial" w:hAnsi="Verdana" w:cs="Arial"/>
          <w:sz w:val="22"/>
          <w:szCs w:val="22"/>
          <w:highlight w:val="lightGray"/>
        </w:rPr>
        <w:t>residentes</w:t>
      </w:r>
      <w:r w:rsidRPr="008A177D">
        <w:rPr>
          <w:rFonts w:ascii="Verdana" w:eastAsia="Arial" w:hAnsi="Verdana" w:cs="Arial"/>
          <w:sz w:val="22"/>
          <w:szCs w:val="22"/>
          <w:highlight w:val="lightGray"/>
        </w:rPr>
        <w:t xml:space="preserve">, para que el oferente sea acreedor de dicho puntaje debe cumplir con el requisito adicional en relación con los </w:t>
      </w:r>
      <w:r w:rsidR="006A17EA" w:rsidRPr="008A177D">
        <w:rPr>
          <w:rFonts w:ascii="Verdana" w:eastAsia="Arial" w:hAnsi="Verdana" w:cs="Arial"/>
          <w:sz w:val="22"/>
          <w:szCs w:val="22"/>
          <w:highlight w:val="lightGray"/>
        </w:rPr>
        <w:t>dos (</w:t>
      </w:r>
      <w:r w:rsidRPr="008A177D">
        <w:rPr>
          <w:rFonts w:ascii="Verdana" w:eastAsia="Arial" w:hAnsi="Verdana" w:cs="Arial"/>
          <w:sz w:val="22"/>
          <w:szCs w:val="22"/>
          <w:highlight w:val="lightGray"/>
        </w:rPr>
        <w:t>2</w:t>
      </w:r>
      <w:r w:rsidR="006A17EA"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 xml:space="preserve"> </w:t>
      </w:r>
      <w:r w:rsidR="09C2DC45" w:rsidRPr="008A177D">
        <w:rPr>
          <w:rFonts w:ascii="Verdana" w:eastAsia="Arial" w:hAnsi="Verdana" w:cs="Arial"/>
          <w:sz w:val="22"/>
          <w:szCs w:val="22"/>
          <w:highlight w:val="lightGray"/>
        </w:rPr>
        <w:t>residentes</w:t>
      </w:r>
      <w:r w:rsidRPr="008A177D">
        <w:rPr>
          <w:rFonts w:ascii="Verdana" w:eastAsia="Arial" w:hAnsi="Verdana" w:cs="Arial"/>
          <w:sz w:val="22"/>
          <w:szCs w:val="22"/>
          <w:highlight w:val="lightGray"/>
        </w:rPr>
        <w:t>]</w:t>
      </w:r>
    </w:p>
    <w:p w14:paraId="01FF407E" w14:textId="11CA204C" w:rsidR="35DC6A8A" w:rsidRPr="008A177D" w:rsidRDefault="35DC6A8A" w:rsidP="35DC6A8A">
      <w:pPr>
        <w:jc w:val="both"/>
        <w:rPr>
          <w:rFonts w:ascii="Verdana" w:eastAsia="Arial" w:hAnsi="Verdana" w:cs="Arial"/>
          <w:sz w:val="22"/>
          <w:szCs w:val="22"/>
          <w:highlight w:val="lightGray"/>
        </w:rPr>
      </w:pPr>
    </w:p>
    <w:p w14:paraId="01715E69" w14:textId="7238FD4D"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t xml:space="preserve">[Incluir el siguiente texto cuando la verificación de la documentación requerida del Personal Clave Evaluable sea solicitada para acreditar por cada proponente dentro del proceso de contratación]. </w:t>
      </w:r>
    </w:p>
    <w:p w14:paraId="479A97B5" w14:textId="6E8E065A"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1E0D7918" w14:textId="438EBFC6"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t xml:space="preserve">Para otorgar el puntaje el proponente deberá diligenciar el “Formato 9 - Experiencia y formación académica adicional del Personal Clave Evaluable”. Por lo tanto, </w:t>
      </w:r>
      <w:r w:rsidRPr="008A177D">
        <w:rPr>
          <w:rFonts w:ascii="Verdana" w:eastAsia="Arial" w:hAnsi="Verdana" w:cs="Arial"/>
          <w:sz w:val="22"/>
          <w:szCs w:val="22"/>
          <w:u w:val="single"/>
        </w:rPr>
        <w:t>junto con su propuesta deberá adjuntar la documentación soporte de la experiencia y formación adicional del personal clave evaluable</w:t>
      </w:r>
      <w:r w:rsidRPr="008A177D">
        <w:rPr>
          <w:rFonts w:ascii="Verdana" w:eastAsia="Arial" w:hAnsi="Verdana" w:cs="Arial"/>
          <w:sz w:val="22"/>
          <w:szCs w:val="22"/>
        </w:rPr>
        <w:t>. La verificación de los documentos relacionados con el Personal Clave Evaluable se hará de acuerdo con lo señalado en el numeral 10.2. “Acreditación de experiencia y formación académica del equipo de trabajo y del Personal Clave Evaluable”.</w:t>
      </w:r>
    </w:p>
    <w:p w14:paraId="7DA84567" w14:textId="07A25A9C"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lastRenderedPageBreak/>
        <w:t xml:space="preserve"> </w:t>
      </w:r>
    </w:p>
    <w:p w14:paraId="5B196B6F" w14:textId="5F7A3A2D" w:rsidR="72749EBE" w:rsidRPr="008A177D" w:rsidRDefault="72749EBE" w:rsidP="00D91F94">
      <w:pPr>
        <w:pStyle w:val="Prrafodelista"/>
        <w:numPr>
          <w:ilvl w:val="0"/>
          <w:numId w:val="2"/>
        </w:numPr>
        <w:spacing w:after="0"/>
        <w:jc w:val="both"/>
        <w:rPr>
          <w:rFonts w:ascii="Verdana" w:eastAsia="Arial" w:hAnsi="Verdana" w:cs="Arial"/>
          <w:szCs w:val="22"/>
        </w:rPr>
      </w:pPr>
      <w:r w:rsidRPr="008A177D">
        <w:rPr>
          <w:rFonts w:ascii="Verdana" w:eastAsia="Arial" w:hAnsi="Verdana" w:cs="Arial"/>
          <w:szCs w:val="22"/>
        </w:rPr>
        <w:t xml:space="preserve">Se entiende por “Experiencia específica adicional” la experiencia directamente relacionada con el cargo a desempeñar. </w:t>
      </w:r>
    </w:p>
    <w:p w14:paraId="6FE530E1" w14:textId="72DC429F"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042B8E97" w14:textId="225BEC0B" w:rsidR="72749EBE" w:rsidRPr="008A177D" w:rsidRDefault="72749EBE" w:rsidP="00D91F94">
      <w:pPr>
        <w:pStyle w:val="Prrafodelista"/>
        <w:numPr>
          <w:ilvl w:val="0"/>
          <w:numId w:val="2"/>
        </w:numPr>
        <w:spacing w:after="0"/>
        <w:jc w:val="both"/>
        <w:rPr>
          <w:rFonts w:ascii="Verdana" w:eastAsia="Arial" w:hAnsi="Verdana" w:cs="Arial"/>
          <w:szCs w:val="22"/>
        </w:rPr>
      </w:pPr>
      <w:r w:rsidRPr="008A177D">
        <w:rPr>
          <w:rFonts w:ascii="Verdana" w:eastAsia="Arial" w:hAnsi="Verdana" w:cs="Arial"/>
          <w:szCs w:val="22"/>
        </w:rPr>
        <w:t xml:space="preserve">La contabilización total de la experiencia se realizará en años. En caso de ser necesario se hará la conversión de meses o días a años para la contabilización. </w:t>
      </w:r>
    </w:p>
    <w:p w14:paraId="08FA241B" w14:textId="5D2A5D63"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474FE848" w14:textId="307DE7A1"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5D9E7229" w14:textId="46F8D03B" w:rsidR="35DC6A8A" w:rsidRPr="008A177D" w:rsidRDefault="35DC6A8A" w:rsidP="35DC6A8A">
      <w:pPr>
        <w:jc w:val="both"/>
        <w:rPr>
          <w:rFonts w:ascii="Verdana" w:eastAsia="Arial" w:hAnsi="Verdana" w:cs="Arial"/>
          <w:sz w:val="22"/>
          <w:szCs w:val="22"/>
        </w:rPr>
      </w:pPr>
    </w:p>
    <w:p w14:paraId="782A68BE" w14:textId="14E2FAB7" w:rsidR="72749EBE" w:rsidRPr="008A177D" w:rsidRDefault="72749EBE" w:rsidP="2D0F79A2">
      <w:pPr>
        <w:jc w:val="both"/>
        <w:rPr>
          <w:rFonts w:ascii="Verdana" w:eastAsia="Arial" w:hAnsi="Verdana" w:cs="Arial"/>
          <w:sz w:val="22"/>
          <w:szCs w:val="22"/>
        </w:rPr>
      </w:pPr>
      <w:r w:rsidRPr="008A177D">
        <w:rPr>
          <w:rFonts w:ascii="Verdana" w:eastAsia="Arial" w:hAnsi="Verdana" w:cs="Arial"/>
          <w:sz w:val="22"/>
          <w:szCs w:val="22"/>
        </w:rPr>
        <w:t>En el caso de que la Entidad establezca más de un profesional por cargo, cada uno de ellos deberá cumplir con el año de experiencia específica adicional. [Es decir, si la Entidad considera que el proyecto requiere dos (2) residentes, para que el oferente sea acreedor de dicho puntaje debe cumplir con el requisito adicional en relación con los dos (2) residentes]</w:t>
      </w:r>
    </w:p>
    <w:p w14:paraId="34F82F1B" w14:textId="4BA36E1C" w:rsidR="00671329" w:rsidRPr="008A177D" w:rsidRDefault="00671329" w:rsidP="2D0F79A2">
      <w:pPr>
        <w:jc w:val="both"/>
        <w:rPr>
          <w:rFonts w:ascii="Verdana" w:eastAsia="Arial" w:hAnsi="Verdana" w:cs="Arial"/>
          <w:sz w:val="22"/>
          <w:szCs w:val="22"/>
          <w:highlight w:val="lightGray"/>
          <w:lang w:eastAsia="es-ES"/>
        </w:rPr>
      </w:pPr>
    </w:p>
    <w:p w14:paraId="38F19929" w14:textId="03703586" w:rsidR="36D81DD4" w:rsidRPr="008A177D" w:rsidRDefault="36D81DD4" w:rsidP="00E63264">
      <w:pPr>
        <w:pStyle w:val="Ttulo3"/>
        <w:rPr>
          <w:rFonts w:ascii="Verdana" w:eastAsia="Arial" w:hAnsi="Verdana" w:cs="Arial"/>
          <w:b/>
          <w:bCs/>
          <w:sz w:val="22"/>
          <w:szCs w:val="22"/>
        </w:rPr>
      </w:pPr>
      <w:bookmarkStart w:id="1118" w:name="_Toc108082925"/>
      <w:bookmarkStart w:id="1119" w:name="_Toc208767635"/>
      <w:r w:rsidRPr="008A177D">
        <w:rPr>
          <w:rFonts w:ascii="Verdana" w:eastAsia="Arial" w:hAnsi="Verdana" w:cs="Arial"/>
          <w:b/>
          <w:bCs/>
          <w:sz w:val="22"/>
          <w:szCs w:val="22"/>
        </w:rPr>
        <w:t>4.</w:t>
      </w:r>
      <w:r w:rsidR="004D467B" w:rsidRPr="008A177D">
        <w:rPr>
          <w:rFonts w:ascii="Verdana" w:eastAsia="Arial" w:hAnsi="Verdana" w:cs="Arial"/>
          <w:b/>
          <w:bCs/>
          <w:sz w:val="22"/>
          <w:szCs w:val="22"/>
        </w:rPr>
        <w:t>2</w:t>
      </w:r>
      <w:r w:rsidRPr="008A177D">
        <w:rPr>
          <w:rFonts w:ascii="Verdana" w:eastAsia="Arial" w:hAnsi="Verdana" w:cs="Arial"/>
          <w:b/>
          <w:bCs/>
          <w:sz w:val="22"/>
          <w:szCs w:val="22"/>
        </w:rPr>
        <w:t>.2     FORMACIÓN ACADÉMICA ADICIONAL</w:t>
      </w:r>
      <w:bookmarkEnd w:id="1118"/>
      <w:bookmarkEnd w:id="1119"/>
      <w:r w:rsidRPr="008A177D">
        <w:rPr>
          <w:rFonts w:ascii="Verdana" w:eastAsia="Arial" w:hAnsi="Verdana" w:cs="Arial"/>
          <w:b/>
          <w:bCs/>
          <w:sz w:val="22"/>
          <w:szCs w:val="22"/>
        </w:rPr>
        <w:t xml:space="preserve"> </w:t>
      </w:r>
    </w:p>
    <w:p w14:paraId="6115DAB6" w14:textId="36B24895" w:rsidR="36D81DD4" w:rsidRPr="008A177D" w:rsidRDefault="36D81DD4" w:rsidP="00AB1346">
      <w:pPr>
        <w:jc w:val="both"/>
        <w:rPr>
          <w:rFonts w:ascii="Verdana" w:eastAsia="Arial" w:hAnsi="Verdana" w:cs="Arial"/>
          <w:sz w:val="22"/>
          <w:szCs w:val="22"/>
        </w:rPr>
      </w:pPr>
      <w:r w:rsidRPr="008A177D">
        <w:rPr>
          <w:rFonts w:ascii="Verdana" w:eastAsia="Arial" w:hAnsi="Verdana" w:cs="Arial"/>
          <w:sz w:val="22"/>
          <w:szCs w:val="22"/>
        </w:rPr>
        <w:t xml:space="preserve"> </w:t>
      </w:r>
    </w:p>
    <w:p w14:paraId="5941C107" w14:textId="5FE0902E" w:rsidR="00B0101D" w:rsidRPr="008A177D" w:rsidRDefault="376488E1" w:rsidP="00AB1346">
      <w:pPr>
        <w:jc w:val="both"/>
        <w:rPr>
          <w:rFonts w:ascii="Verdana" w:eastAsia="Arial" w:hAnsi="Verdana" w:cs="Arial"/>
          <w:sz w:val="22"/>
          <w:szCs w:val="22"/>
        </w:rPr>
      </w:pPr>
      <w:r w:rsidRPr="008A177D">
        <w:rPr>
          <w:rFonts w:ascii="Verdana" w:eastAsia="Arial" w:hAnsi="Verdana" w:cs="Arial"/>
          <w:sz w:val="22"/>
          <w:szCs w:val="22"/>
        </w:rPr>
        <w:t xml:space="preserve">La </w:t>
      </w:r>
      <w:r w:rsidR="14B79D8F" w:rsidRPr="008A177D">
        <w:rPr>
          <w:rFonts w:ascii="Verdana" w:eastAsia="Arial" w:hAnsi="Verdana" w:cs="Arial"/>
          <w:sz w:val="22"/>
          <w:szCs w:val="22"/>
        </w:rPr>
        <w:t>Entidad</w:t>
      </w:r>
      <w:r w:rsidRPr="008A177D">
        <w:rPr>
          <w:rFonts w:ascii="Verdana" w:eastAsia="Arial" w:hAnsi="Verdana" w:cs="Arial"/>
          <w:sz w:val="22"/>
          <w:szCs w:val="22"/>
        </w:rPr>
        <w:t xml:space="preserve"> asignará cinco (5) puntos al Proponente que se comprometa con el diligenciamiento del “Formato 9 – Experiencia y formación </w:t>
      </w:r>
      <w:r w:rsidR="4899542E" w:rsidRPr="008A177D">
        <w:rPr>
          <w:rFonts w:ascii="Verdana" w:eastAsia="Arial" w:hAnsi="Verdana" w:cs="Arial"/>
          <w:sz w:val="22"/>
          <w:szCs w:val="22"/>
        </w:rPr>
        <w:t>académica</w:t>
      </w:r>
      <w:r w:rsidRPr="008A177D">
        <w:rPr>
          <w:rFonts w:ascii="Verdana" w:eastAsia="Arial" w:hAnsi="Verdana" w:cs="Arial"/>
          <w:sz w:val="22"/>
          <w:szCs w:val="22"/>
        </w:rPr>
        <w:t xml:space="preserve"> adicional del Personal Clave Evaluable” [cada uno de los integrantes</w:t>
      </w:r>
      <w:r w:rsidRPr="008A177D">
        <w:rPr>
          <w:rFonts w:ascii="Verdana" w:eastAsia="Arial" w:hAnsi="Verdana" w:cs="Arial"/>
          <w:b/>
          <w:bCs/>
          <w:i/>
          <w:iCs/>
          <w:sz w:val="22"/>
          <w:szCs w:val="22"/>
        </w:rPr>
        <w:t xml:space="preserve"> </w:t>
      </w:r>
      <w:r w:rsidRPr="008A177D">
        <w:rPr>
          <w:rFonts w:ascii="Verdana" w:eastAsia="Arial" w:hAnsi="Verdana" w:cs="Arial"/>
          <w:sz w:val="22"/>
          <w:szCs w:val="22"/>
        </w:rPr>
        <w:t xml:space="preserve">que conforman el Personal Clave Evaluable: i) el </w:t>
      </w:r>
      <w:r w:rsidR="26AD2A0B" w:rsidRPr="008A177D">
        <w:rPr>
          <w:rFonts w:ascii="Verdana" w:eastAsia="Arial" w:hAnsi="Verdana" w:cs="Arial"/>
          <w:sz w:val="22"/>
          <w:szCs w:val="22"/>
        </w:rPr>
        <w:t>D</w:t>
      </w:r>
      <w:r w:rsidRPr="008A177D">
        <w:rPr>
          <w:rFonts w:ascii="Verdana" w:eastAsia="Arial" w:hAnsi="Verdana" w:cs="Arial"/>
          <w:sz w:val="22"/>
          <w:szCs w:val="22"/>
        </w:rPr>
        <w:t xml:space="preserve">irector de </w:t>
      </w:r>
      <w:r w:rsidR="26AD2A0B" w:rsidRPr="008A177D">
        <w:rPr>
          <w:rFonts w:ascii="Verdana" w:eastAsia="Arial" w:hAnsi="Verdana" w:cs="Arial"/>
          <w:sz w:val="22"/>
          <w:szCs w:val="22"/>
        </w:rPr>
        <w:t>I</w:t>
      </w:r>
      <w:r w:rsidRPr="008A177D">
        <w:rPr>
          <w:rFonts w:ascii="Verdana" w:eastAsia="Arial" w:hAnsi="Verdana" w:cs="Arial"/>
          <w:sz w:val="22"/>
          <w:szCs w:val="22"/>
        </w:rPr>
        <w:t xml:space="preserve">nterventoría y/o ii)  el </w:t>
      </w:r>
      <w:r w:rsidR="139DDB96" w:rsidRPr="008A177D">
        <w:rPr>
          <w:rFonts w:ascii="Verdana" w:eastAsia="Arial" w:hAnsi="Verdana" w:cs="Arial"/>
          <w:sz w:val="22"/>
          <w:szCs w:val="22"/>
        </w:rPr>
        <w:t xml:space="preserve">ii)  </w:t>
      </w:r>
      <w:r w:rsidR="12BB7C43" w:rsidRPr="008A177D">
        <w:rPr>
          <w:rFonts w:ascii="Verdana" w:eastAsia="Arial" w:hAnsi="Verdana" w:cs="Arial"/>
          <w:sz w:val="22"/>
          <w:szCs w:val="22"/>
        </w:rPr>
        <w:t>c</w:t>
      </w:r>
      <w:r w:rsidR="139DDB96" w:rsidRPr="008A177D">
        <w:rPr>
          <w:rFonts w:ascii="Verdana" w:eastAsia="Arial" w:hAnsi="Verdana" w:cs="Arial"/>
          <w:sz w:val="22"/>
          <w:szCs w:val="22"/>
        </w:rPr>
        <w:t xml:space="preserve">oordinador de interventoría y/o iii) el Residente de interventoría y/o; iv) el Especialista </w:t>
      </w:r>
      <w:r w:rsidR="7E3D3504" w:rsidRPr="008A177D">
        <w:rPr>
          <w:rFonts w:ascii="Verdana" w:eastAsia="Arial" w:hAnsi="Verdana" w:cs="Arial"/>
          <w:sz w:val="22"/>
          <w:szCs w:val="22"/>
        </w:rPr>
        <w:t>principal</w:t>
      </w:r>
      <w:r w:rsidR="139DDB96" w:rsidRPr="008A177D">
        <w:rPr>
          <w:rFonts w:ascii="Verdana" w:eastAsia="Arial" w:hAnsi="Verdana" w:cs="Arial"/>
          <w:sz w:val="22"/>
          <w:szCs w:val="22"/>
        </w:rPr>
        <w:t xml:space="preserve"> del proyecto </w:t>
      </w:r>
      <w:r w:rsidR="342205E8" w:rsidRPr="008A177D">
        <w:rPr>
          <w:rFonts w:ascii="Verdana" w:eastAsia="Arial" w:hAnsi="Verdana" w:cs="Arial"/>
          <w:sz w:val="22"/>
          <w:szCs w:val="22"/>
        </w:rPr>
        <w:t xml:space="preserve">a acreditar que </w:t>
      </w:r>
      <w:r w:rsidRPr="008A177D">
        <w:rPr>
          <w:rFonts w:ascii="Verdana" w:eastAsia="Arial" w:hAnsi="Verdana" w:cs="Arial"/>
          <w:sz w:val="22"/>
          <w:szCs w:val="22"/>
        </w:rPr>
        <w:t xml:space="preserve">tienen una formación académica adicional a la definida en la “Matriz 4 – </w:t>
      </w:r>
      <w:r w:rsidR="673310BC" w:rsidRPr="008A177D">
        <w:rPr>
          <w:rFonts w:ascii="Verdana" w:eastAsia="Arial" w:hAnsi="Verdana" w:cs="Arial"/>
          <w:sz w:val="22"/>
          <w:szCs w:val="22"/>
        </w:rPr>
        <w:t>Lineamientos</w:t>
      </w:r>
      <w:r w:rsidR="7E2428E4" w:rsidRPr="008A177D">
        <w:rPr>
          <w:rFonts w:ascii="Verdana" w:eastAsia="Arial" w:hAnsi="Verdana" w:cs="Arial"/>
          <w:sz w:val="22"/>
          <w:szCs w:val="22"/>
        </w:rPr>
        <w:t xml:space="preserve"> </w:t>
      </w:r>
      <w:r w:rsidR="673310BC" w:rsidRPr="008A177D">
        <w:rPr>
          <w:rFonts w:ascii="Verdana" w:eastAsia="Arial" w:hAnsi="Verdana" w:cs="Arial"/>
          <w:sz w:val="22"/>
          <w:szCs w:val="22"/>
        </w:rPr>
        <w:t xml:space="preserve">de </w:t>
      </w:r>
      <w:r w:rsidR="7E2428E4" w:rsidRPr="008A177D">
        <w:rPr>
          <w:rFonts w:ascii="Verdana" w:eastAsia="Arial" w:hAnsi="Verdana" w:cs="Arial"/>
          <w:sz w:val="22"/>
          <w:szCs w:val="22"/>
        </w:rPr>
        <w:t xml:space="preserve">requisitos del </w:t>
      </w:r>
      <w:r w:rsidR="27944B07" w:rsidRPr="008A177D">
        <w:rPr>
          <w:rFonts w:ascii="Verdana" w:eastAsia="Arial" w:hAnsi="Verdana" w:cs="Arial"/>
          <w:sz w:val="22"/>
          <w:szCs w:val="22"/>
        </w:rPr>
        <w:t>P</w:t>
      </w:r>
      <w:r w:rsidR="7E2428E4" w:rsidRPr="008A177D">
        <w:rPr>
          <w:rFonts w:ascii="Verdana" w:eastAsia="Arial" w:hAnsi="Verdana" w:cs="Arial"/>
          <w:sz w:val="22"/>
          <w:szCs w:val="22"/>
        </w:rPr>
        <w:t>ersonal</w:t>
      </w:r>
      <w:r w:rsidR="29F30C6A" w:rsidRPr="008A177D">
        <w:rPr>
          <w:rFonts w:ascii="Verdana" w:eastAsia="Arial" w:hAnsi="Verdana" w:cs="Arial"/>
          <w:sz w:val="22"/>
          <w:szCs w:val="22"/>
        </w:rPr>
        <w:t>”</w:t>
      </w:r>
      <w:r w:rsidRPr="008A177D">
        <w:rPr>
          <w:rFonts w:ascii="Verdana" w:eastAsia="Arial" w:hAnsi="Verdana" w:cs="Arial"/>
          <w:sz w:val="22"/>
          <w:szCs w:val="22"/>
        </w:rPr>
        <w:t xml:space="preserve"> [Es decir, si el requisito mínimo de formación académica es contar </w:t>
      </w:r>
      <w:r w:rsidR="766EA575" w:rsidRPr="008A177D">
        <w:rPr>
          <w:rFonts w:ascii="Verdana" w:eastAsia="Arial" w:hAnsi="Verdana" w:cs="Arial"/>
          <w:sz w:val="22"/>
          <w:szCs w:val="22"/>
        </w:rPr>
        <w:t xml:space="preserve">con un título </w:t>
      </w:r>
      <w:r w:rsidR="05B2FEE1" w:rsidRPr="008A177D">
        <w:rPr>
          <w:rFonts w:ascii="Verdana" w:eastAsia="Arial" w:hAnsi="Verdana" w:cs="Arial"/>
          <w:sz w:val="22"/>
          <w:szCs w:val="22"/>
        </w:rPr>
        <w:t xml:space="preserve">profesional, se otorgará el puntaje a quien se </w:t>
      </w:r>
      <w:r w:rsidR="0B61AA2B" w:rsidRPr="008A177D">
        <w:rPr>
          <w:rFonts w:ascii="Verdana" w:eastAsia="Arial" w:hAnsi="Verdana" w:cs="Arial"/>
          <w:sz w:val="22"/>
          <w:szCs w:val="22"/>
        </w:rPr>
        <w:t>obligue</w:t>
      </w:r>
      <w:r w:rsidR="05B2FEE1" w:rsidRPr="008A177D">
        <w:rPr>
          <w:rFonts w:ascii="Verdana" w:eastAsia="Arial" w:hAnsi="Verdana" w:cs="Arial"/>
          <w:sz w:val="22"/>
          <w:szCs w:val="22"/>
        </w:rPr>
        <w:t xml:space="preserve"> a</w:t>
      </w:r>
      <w:r w:rsidR="78D31D4A" w:rsidRPr="008A177D">
        <w:rPr>
          <w:rFonts w:ascii="Verdana" w:eastAsia="Arial" w:hAnsi="Verdana" w:cs="Arial"/>
          <w:sz w:val="22"/>
          <w:szCs w:val="22"/>
        </w:rPr>
        <w:t xml:space="preserve"> presentar un título de posgrado, o si el requisito mínimo de formación académica es contar</w:t>
      </w:r>
      <w:r w:rsidR="05B2FEE1" w:rsidRPr="008A177D">
        <w:rPr>
          <w:rFonts w:ascii="Verdana" w:eastAsia="Arial" w:hAnsi="Verdana" w:cs="Arial"/>
          <w:sz w:val="22"/>
          <w:szCs w:val="22"/>
        </w:rPr>
        <w:t xml:space="preserve"> </w:t>
      </w:r>
      <w:r w:rsidRPr="008A177D">
        <w:rPr>
          <w:rFonts w:ascii="Verdana" w:eastAsia="Arial" w:hAnsi="Verdana" w:cs="Arial"/>
          <w:sz w:val="22"/>
          <w:szCs w:val="22"/>
        </w:rPr>
        <w:t>con un título de posgrado, se otorgará el puntaje a quien</w:t>
      </w:r>
      <w:r w:rsidR="6D44EE1D" w:rsidRPr="008A177D">
        <w:rPr>
          <w:rFonts w:ascii="Verdana" w:eastAsia="Arial" w:hAnsi="Verdana" w:cs="Arial"/>
          <w:sz w:val="22"/>
          <w:szCs w:val="22"/>
        </w:rPr>
        <w:t xml:space="preserve"> </w:t>
      </w:r>
      <w:r w:rsidR="408A9EA9" w:rsidRPr="008A177D">
        <w:rPr>
          <w:rFonts w:ascii="Verdana" w:eastAsia="Arial" w:hAnsi="Verdana" w:cs="Arial"/>
          <w:sz w:val="22"/>
          <w:szCs w:val="22"/>
        </w:rPr>
        <w:t>acredite</w:t>
      </w:r>
      <w:r w:rsidRPr="008A177D">
        <w:rPr>
          <w:rFonts w:ascii="Verdana" w:eastAsia="Arial" w:hAnsi="Verdana" w:cs="Arial"/>
          <w:sz w:val="22"/>
          <w:szCs w:val="22"/>
        </w:rPr>
        <w:t xml:space="preserve"> un título de posgrado adicional</w:t>
      </w:r>
      <w:r w:rsidR="7A31E935" w:rsidRPr="008A177D">
        <w:rPr>
          <w:rFonts w:ascii="Verdana" w:eastAsia="Arial" w:hAnsi="Verdana" w:cs="Arial"/>
          <w:sz w:val="22"/>
          <w:szCs w:val="22"/>
        </w:rPr>
        <w:t>.</w:t>
      </w:r>
      <w:r w:rsidRPr="008A177D">
        <w:rPr>
          <w:rFonts w:ascii="Verdana" w:eastAsia="Arial" w:hAnsi="Verdana" w:cs="Arial"/>
          <w:sz w:val="22"/>
          <w:szCs w:val="22"/>
        </w:rPr>
        <w:t>]</w:t>
      </w:r>
    </w:p>
    <w:p w14:paraId="6024C6A5" w14:textId="1BC2BE34" w:rsidR="35DC6A8A" w:rsidRPr="008A177D" w:rsidRDefault="35DC6A8A" w:rsidP="35DC6A8A">
      <w:pPr>
        <w:jc w:val="both"/>
        <w:rPr>
          <w:rFonts w:ascii="Verdana" w:eastAsia="Arial" w:hAnsi="Verdana" w:cs="Arial"/>
          <w:sz w:val="22"/>
          <w:szCs w:val="22"/>
          <w:highlight w:val="lightGray"/>
        </w:rPr>
      </w:pPr>
    </w:p>
    <w:p w14:paraId="2F9287D9" w14:textId="56992D4C" w:rsidR="3CB9D612" w:rsidRPr="008A177D" w:rsidRDefault="3CB9D612" w:rsidP="2D0F79A2">
      <w:pPr>
        <w:jc w:val="both"/>
        <w:rPr>
          <w:rFonts w:ascii="Verdana" w:eastAsia="Arial" w:hAnsi="Verdana" w:cs="Arial"/>
          <w:sz w:val="22"/>
          <w:szCs w:val="22"/>
        </w:rPr>
      </w:pPr>
      <w:r w:rsidRPr="008A177D">
        <w:rPr>
          <w:rFonts w:ascii="Verdana" w:eastAsia="Arial" w:hAnsi="Verdana" w:cs="Arial"/>
          <w:sz w:val="22"/>
          <w:szCs w:val="22"/>
        </w:rPr>
        <w:t>[Incluir el siguiente texto cuando la verificación de la documentación requerida del Personal Clave Evaluable sea un requisito del proponente adjudicatario previo a la ejecución del contrato].</w:t>
      </w:r>
    </w:p>
    <w:p w14:paraId="39C7B143" w14:textId="3CDEB5E5" w:rsidR="00B0101D" w:rsidRPr="008A177D" w:rsidRDefault="00B0101D">
      <w:pPr>
        <w:jc w:val="both"/>
        <w:rPr>
          <w:rFonts w:ascii="Verdana" w:eastAsia="Arial" w:hAnsi="Verdana" w:cs="Arial"/>
          <w:sz w:val="22"/>
          <w:szCs w:val="22"/>
          <w:highlight w:val="lightGray"/>
        </w:rPr>
      </w:pPr>
    </w:p>
    <w:p w14:paraId="25012531" w14:textId="145B3CF2" w:rsidR="36D81DD4" w:rsidRPr="008A177D" w:rsidRDefault="36D81DD4" w:rsidP="00AB1346">
      <w:pPr>
        <w:jc w:val="both"/>
        <w:rPr>
          <w:rFonts w:ascii="Verdana" w:eastAsia="Arial" w:hAnsi="Verdana" w:cs="Arial"/>
          <w:sz w:val="22"/>
          <w:szCs w:val="22"/>
        </w:rPr>
      </w:pPr>
      <w:r w:rsidRPr="008A177D">
        <w:rPr>
          <w:rFonts w:ascii="Verdana" w:eastAsia="Arial" w:hAnsi="Verdana" w:cs="Arial"/>
          <w:sz w:val="22"/>
          <w:szCs w:val="22"/>
        </w:rPr>
        <w:t xml:space="preserve">Para otorgar el puntaje bastará con </w:t>
      </w:r>
      <w:r w:rsidR="00AA740A" w:rsidRPr="008A177D">
        <w:rPr>
          <w:rFonts w:ascii="Verdana" w:eastAsia="Arial" w:hAnsi="Verdana" w:cs="Arial"/>
          <w:sz w:val="22"/>
          <w:szCs w:val="22"/>
        </w:rPr>
        <w:t>diligenciar</w:t>
      </w:r>
      <w:r w:rsidRPr="008A177D">
        <w:rPr>
          <w:rFonts w:ascii="Verdana" w:eastAsia="Arial" w:hAnsi="Verdana" w:cs="Arial"/>
          <w:sz w:val="22"/>
          <w:szCs w:val="22"/>
        </w:rPr>
        <w:t xml:space="preserve"> el “Formato 9 - Experiencia y formación </w:t>
      </w:r>
      <w:r w:rsidR="008732BB" w:rsidRPr="008A177D">
        <w:rPr>
          <w:rFonts w:ascii="Verdana" w:eastAsia="Arial" w:hAnsi="Verdana" w:cs="Arial"/>
          <w:sz w:val="22"/>
          <w:szCs w:val="22"/>
        </w:rPr>
        <w:t>académica</w:t>
      </w:r>
      <w:r w:rsidRPr="008A177D">
        <w:rPr>
          <w:rFonts w:ascii="Verdana" w:eastAsia="Arial" w:hAnsi="Verdana" w:cs="Arial"/>
          <w:sz w:val="22"/>
          <w:szCs w:val="22"/>
        </w:rPr>
        <w:t xml:space="preserve"> adicional del Personal Clave Evaluable”. Por tanto, </w:t>
      </w:r>
      <w:r w:rsidRPr="008A177D">
        <w:rPr>
          <w:rFonts w:ascii="Verdana" w:eastAsia="Arial" w:hAnsi="Verdana" w:cs="Arial"/>
          <w:sz w:val="22"/>
          <w:szCs w:val="22"/>
          <w:u w:val="single"/>
        </w:rPr>
        <w:t>no se revisarán los soportes académicos del Personal Clave Evaluable durante la evaluación de las ofertas</w:t>
      </w:r>
      <w:r w:rsidRPr="008A177D">
        <w:rPr>
          <w:rFonts w:ascii="Verdana" w:eastAsia="Arial" w:hAnsi="Verdana" w:cs="Arial"/>
          <w:sz w:val="22"/>
          <w:szCs w:val="22"/>
        </w:rPr>
        <w:t xml:space="preserve">. La verificación de los documentos relacionados con el </w:t>
      </w:r>
      <w:r w:rsidRPr="008A177D">
        <w:rPr>
          <w:rFonts w:ascii="Verdana" w:eastAsia="Arial" w:hAnsi="Verdana" w:cs="Arial"/>
          <w:sz w:val="22"/>
          <w:szCs w:val="22"/>
        </w:rPr>
        <w:lastRenderedPageBreak/>
        <w:t xml:space="preserve">Personal Clave Evaluable se hará de acuerdo con lo señalado en el numeral 9.1 “Información para el control de la ejecución de la </w:t>
      </w:r>
      <w:r w:rsidR="008E629C" w:rsidRPr="008A177D">
        <w:rPr>
          <w:rFonts w:ascii="Verdana" w:eastAsia="Arial" w:hAnsi="Verdana" w:cs="Arial"/>
          <w:sz w:val="22"/>
          <w:szCs w:val="22"/>
        </w:rPr>
        <w:t>obra</w:t>
      </w:r>
      <w:r w:rsidRPr="008A177D">
        <w:rPr>
          <w:rFonts w:ascii="Verdana" w:eastAsia="Arial" w:hAnsi="Verdana" w:cs="Arial"/>
          <w:sz w:val="22"/>
          <w:szCs w:val="22"/>
        </w:rPr>
        <w:t>”</w:t>
      </w:r>
      <w:r w:rsidR="001F7F73" w:rsidRPr="008A177D">
        <w:rPr>
          <w:rFonts w:ascii="Verdana" w:eastAsia="Arial" w:hAnsi="Verdana" w:cs="Arial"/>
          <w:sz w:val="22"/>
          <w:szCs w:val="22"/>
        </w:rPr>
        <w:t xml:space="preserve"> de este Pliego de Condiciones</w:t>
      </w:r>
      <w:r w:rsidRPr="008A177D">
        <w:rPr>
          <w:rFonts w:ascii="Verdana" w:eastAsia="Arial" w:hAnsi="Verdana" w:cs="Arial"/>
          <w:sz w:val="22"/>
          <w:szCs w:val="22"/>
        </w:rPr>
        <w:t>.</w:t>
      </w:r>
    </w:p>
    <w:p w14:paraId="4BC1557C" w14:textId="1B65CC77" w:rsidR="36D81DD4" w:rsidRPr="008A177D" w:rsidRDefault="36D81DD4" w:rsidP="00AB1346">
      <w:pPr>
        <w:jc w:val="both"/>
        <w:rPr>
          <w:rFonts w:ascii="Verdana" w:eastAsia="Arial" w:hAnsi="Verdana" w:cs="Arial"/>
          <w:sz w:val="22"/>
          <w:szCs w:val="22"/>
        </w:rPr>
      </w:pPr>
      <w:r w:rsidRPr="008A177D">
        <w:rPr>
          <w:rFonts w:ascii="Verdana" w:eastAsia="Arial" w:hAnsi="Verdana" w:cs="Arial"/>
          <w:sz w:val="22"/>
          <w:szCs w:val="22"/>
        </w:rPr>
        <w:t xml:space="preserve"> </w:t>
      </w:r>
    </w:p>
    <w:p w14:paraId="4E1CCA4B" w14:textId="5337FF4D" w:rsidR="36D81DD4" w:rsidRPr="008A177D" w:rsidRDefault="36D81DD4" w:rsidP="00D91F94">
      <w:pPr>
        <w:pStyle w:val="Prrafodelista"/>
        <w:numPr>
          <w:ilvl w:val="0"/>
          <w:numId w:val="62"/>
        </w:numPr>
        <w:spacing w:line="240" w:lineRule="auto"/>
        <w:jc w:val="both"/>
        <w:rPr>
          <w:rFonts w:ascii="Verdana" w:eastAsia="Arial" w:hAnsi="Verdana" w:cs="Arial"/>
          <w:szCs w:val="22"/>
        </w:rPr>
      </w:pPr>
      <w:r w:rsidRPr="008A177D">
        <w:rPr>
          <w:rFonts w:ascii="Verdana" w:eastAsia="Arial" w:hAnsi="Verdana" w:cs="Arial"/>
          <w:szCs w:val="22"/>
        </w:rPr>
        <w:t xml:space="preserve">Las </w:t>
      </w:r>
      <w:r w:rsidR="00E41DBB" w:rsidRPr="008A177D">
        <w:rPr>
          <w:rFonts w:ascii="Verdana" w:eastAsia="Arial" w:hAnsi="Verdana" w:cs="Arial"/>
          <w:szCs w:val="22"/>
        </w:rPr>
        <w:t>Entidad</w:t>
      </w:r>
      <w:r w:rsidRPr="008A177D">
        <w:rPr>
          <w:rFonts w:ascii="Verdana" w:eastAsia="Arial" w:hAnsi="Verdana" w:cs="Arial"/>
          <w:szCs w:val="22"/>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7EFC248" w:rsidRPr="008A177D">
        <w:rPr>
          <w:rFonts w:ascii="Verdana" w:eastAsia="Arial" w:hAnsi="Verdana" w:cs="Arial"/>
          <w:szCs w:val="22"/>
        </w:rPr>
        <w:t xml:space="preserve">estructuras </w:t>
      </w:r>
      <w:r w:rsidRPr="008A177D">
        <w:rPr>
          <w:rFonts w:ascii="Verdana" w:eastAsia="Arial" w:hAnsi="Verdana" w:cs="Arial"/>
          <w:szCs w:val="22"/>
        </w:rPr>
        <w:t xml:space="preserve">o geotecnia). </w:t>
      </w:r>
    </w:p>
    <w:p w14:paraId="53E6AD40" w14:textId="7DBDC16D" w:rsidR="003D2B73" w:rsidRPr="008A177D" w:rsidRDefault="003D2B73">
      <w:pPr>
        <w:pStyle w:val="Prrafodelista"/>
        <w:spacing w:line="240" w:lineRule="auto"/>
        <w:jc w:val="both"/>
        <w:rPr>
          <w:rFonts w:ascii="Verdana" w:eastAsia="Arial" w:hAnsi="Verdana" w:cs="Arial"/>
          <w:szCs w:val="22"/>
        </w:rPr>
      </w:pPr>
    </w:p>
    <w:p w14:paraId="228AA1E0" w14:textId="1C944BEE" w:rsidR="003D2B73" w:rsidRPr="008A177D" w:rsidRDefault="36D81DD4" w:rsidP="00D91F94">
      <w:pPr>
        <w:pStyle w:val="Prrafodelista"/>
        <w:numPr>
          <w:ilvl w:val="0"/>
          <w:numId w:val="62"/>
        </w:numPr>
        <w:spacing w:line="240" w:lineRule="auto"/>
        <w:jc w:val="both"/>
        <w:rPr>
          <w:rFonts w:ascii="Verdana" w:eastAsia="Arial" w:hAnsi="Verdana" w:cs="Arial"/>
          <w:szCs w:val="22"/>
        </w:rPr>
      </w:pPr>
      <w:r w:rsidRPr="008A177D">
        <w:rPr>
          <w:rFonts w:ascii="Verdana" w:eastAsia="Arial" w:hAnsi="Verdana" w:cs="Arial"/>
          <w:szCs w:val="22"/>
        </w:rPr>
        <w:t xml:space="preserve">Las reglas de equivalencias descritas en la </w:t>
      </w:r>
      <w:r w:rsidR="00A01E64" w:rsidRPr="008A177D">
        <w:rPr>
          <w:rFonts w:ascii="Verdana" w:eastAsia="Arial" w:hAnsi="Verdana" w:cs="Arial"/>
          <w:szCs w:val="22"/>
        </w:rPr>
        <w:t>“</w:t>
      </w:r>
      <w:r w:rsidRPr="008A177D">
        <w:rPr>
          <w:rFonts w:ascii="Verdana" w:eastAsia="Arial" w:hAnsi="Verdana" w:cs="Arial"/>
          <w:szCs w:val="22"/>
        </w:rPr>
        <w:t>Matriz 4</w:t>
      </w:r>
      <w:r w:rsidR="00F4767A" w:rsidRPr="008A177D">
        <w:rPr>
          <w:rFonts w:ascii="Verdana" w:eastAsia="Arial" w:hAnsi="Verdana" w:cs="Arial"/>
          <w:szCs w:val="22"/>
        </w:rPr>
        <w:t xml:space="preserve"> – Lineamientos de Requisitos del Personal”</w:t>
      </w:r>
      <w:r w:rsidR="00A01E64" w:rsidRPr="008A177D">
        <w:rPr>
          <w:rFonts w:ascii="Verdana" w:eastAsia="Arial" w:hAnsi="Verdana" w:cs="Arial"/>
          <w:szCs w:val="22"/>
        </w:rPr>
        <w:t xml:space="preserve"> </w:t>
      </w:r>
      <w:r w:rsidRPr="008A177D">
        <w:rPr>
          <w:rFonts w:ascii="Verdana" w:eastAsia="Arial" w:hAnsi="Verdana" w:cs="Arial"/>
          <w:szCs w:val="22"/>
        </w:rPr>
        <w:t xml:space="preserve">no aplican para el otorgamiento de puntaje, solamente para verificar que el profesional cumple con la formación académica mínima requerida por la </w:t>
      </w:r>
      <w:r w:rsidR="00E41DBB" w:rsidRPr="008A177D">
        <w:rPr>
          <w:rFonts w:ascii="Verdana" w:eastAsia="Arial" w:hAnsi="Verdana" w:cs="Arial"/>
          <w:szCs w:val="22"/>
        </w:rPr>
        <w:t>Entidad</w:t>
      </w:r>
      <w:r w:rsidRPr="008A177D">
        <w:rPr>
          <w:rFonts w:ascii="Verdana" w:eastAsia="Arial" w:hAnsi="Verdana" w:cs="Arial"/>
          <w:szCs w:val="22"/>
        </w:rPr>
        <w:t xml:space="preserve">. </w:t>
      </w:r>
    </w:p>
    <w:p w14:paraId="5EB936C9" w14:textId="0A88003A" w:rsidR="36D81DD4" w:rsidRPr="008A177D" w:rsidRDefault="36D81DD4" w:rsidP="00D91F94">
      <w:pPr>
        <w:pStyle w:val="Prrafodelista"/>
        <w:numPr>
          <w:ilvl w:val="0"/>
          <w:numId w:val="62"/>
        </w:numPr>
        <w:spacing w:line="240" w:lineRule="auto"/>
        <w:jc w:val="both"/>
        <w:rPr>
          <w:rFonts w:ascii="Verdana" w:eastAsia="Arial" w:hAnsi="Verdana" w:cs="Arial"/>
          <w:szCs w:val="22"/>
        </w:rPr>
      </w:pPr>
      <w:r w:rsidRPr="008A177D">
        <w:rPr>
          <w:rFonts w:ascii="Verdana" w:eastAsia="Arial" w:hAnsi="Verdana" w:cs="Arial"/>
          <w:szCs w:val="22"/>
        </w:rPr>
        <w:t>Se entiende por “Formación académica adicional” aquella relacionada directamente con el cargo a desempeñar.</w:t>
      </w:r>
    </w:p>
    <w:p w14:paraId="6E1F92AF" w14:textId="0E88E4E2" w:rsidR="36D81DD4" w:rsidRPr="008A177D" w:rsidRDefault="36D81DD4">
      <w:pPr>
        <w:jc w:val="both"/>
        <w:rPr>
          <w:rFonts w:ascii="Verdana" w:eastAsia="Arial" w:hAnsi="Verdana" w:cs="Arial"/>
          <w:sz w:val="22"/>
          <w:szCs w:val="22"/>
        </w:rPr>
      </w:pPr>
      <w:r w:rsidRPr="008A177D">
        <w:rPr>
          <w:rFonts w:ascii="Verdana" w:eastAsia="Arial" w:hAnsi="Verdana" w:cs="Arial"/>
          <w:sz w:val="22"/>
          <w:szCs w:val="22"/>
        </w:rPr>
        <w:t xml:space="preserve">En el caso que la </w:t>
      </w:r>
      <w:r w:rsidR="00E41DBB" w:rsidRPr="008A177D">
        <w:rPr>
          <w:rFonts w:ascii="Verdana" w:eastAsia="Arial" w:hAnsi="Verdana" w:cs="Arial"/>
          <w:sz w:val="22"/>
          <w:szCs w:val="22"/>
        </w:rPr>
        <w:t>Entidad</w:t>
      </w:r>
      <w:r w:rsidRPr="008A177D">
        <w:rPr>
          <w:rFonts w:ascii="Verdana" w:eastAsia="Arial" w:hAnsi="Verdana" w:cs="Arial"/>
          <w:sz w:val="22"/>
          <w:szCs w:val="22"/>
        </w:rPr>
        <w:t xml:space="preserve"> establezca más de un profesional por cargo, cada uno de ellos deberá cumplir con la formación académica adicional. </w:t>
      </w:r>
      <w:r w:rsidRPr="008A177D">
        <w:rPr>
          <w:rFonts w:ascii="Verdana" w:eastAsia="Arial" w:hAnsi="Verdana" w:cs="Arial"/>
          <w:sz w:val="22"/>
          <w:szCs w:val="22"/>
          <w:highlight w:val="lightGray"/>
        </w:rPr>
        <w:t xml:space="preserve">[Es decir, si la </w:t>
      </w:r>
      <w:r w:rsidR="00E41DBB"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 xml:space="preserve"> considera que el proyecto </w:t>
      </w:r>
      <w:r w:rsidR="00AB4858" w:rsidRPr="008A177D">
        <w:rPr>
          <w:rFonts w:ascii="Verdana" w:eastAsia="Arial" w:hAnsi="Verdana" w:cs="Arial"/>
          <w:sz w:val="22"/>
          <w:szCs w:val="22"/>
          <w:highlight w:val="lightGray"/>
        </w:rPr>
        <w:t>necesita</w:t>
      </w:r>
      <w:r w:rsidRPr="008A177D">
        <w:rPr>
          <w:rFonts w:ascii="Verdana" w:eastAsia="Arial" w:hAnsi="Verdana" w:cs="Arial"/>
          <w:sz w:val="22"/>
          <w:szCs w:val="22"/>
          <w:highlight w:val="lightGray"/>
        </w:rPr>
        <w:t xml:space="preserve"> </w:t>
      </w:r>
      <w:r w:rsidR="00420A87" w:rsidRPr="008A177D">
        <w:rPr>
          <w:rFonts w:ascii="Verdana" w:eastAsia="Arial" w:hAnsi="Verdana" w:cs="Arial"/>
          <w:sz w:val="22"/>
          <w:szCs w:val="22"/>
          <w:highlight w:val="lightGray"/>
        </w:rPr>
        <w:t>dos (</w:t>
      </w:r>
      <w:r w:rsidRPr="008A177D">
        <w:rPr>
          <w:rFonts w:ascii="Verdana" w:eastAsia="Arial" w:hAnsi="Verdana" w:cs="Arial"/>
          <w:sz w:val="22"/>
          <w:szCs w:val="22"/>
          <w:highlight w:val="lightGray"/>
        </w:rPr>
        <w:t>2</w:t>
      </w:r>
      <w:r w:rsidR="00420A87"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 xml:space="preserve"> especialistas principales, para que el oferente sea acreedor de dicho puntaje debe cumplir con el requisito adicional en relación con los </w:t>
      </w:r>
      <w:r w:rsidR="007B1F06" w:rsidRPr="008A177D">
        <w:rPr>
          <w:rFonts w:ascii="Verdana" w:eastAsia="Arial" w:hAnsi="Verdana" w:cs="Arial"/>
          <w:sz w:val="22"/>
          <w:szCs w:val="22"/>
          <w:highlight w:val="lightGray"/>
        </w:rPr>
        <w:t>dos (</w:t>
      </w:r>
      <w:r w:rsidRPr="008A177D">
        <w:rPr>
          <w:rFonts w:ascii="Verdana" w:eastAsia="Arial" w:hAnsi="Verdana" w:cs="Arial"/>
          <w:sz w:val="22"/>
          <w:szCs w:val="22"/>
          <w:highlight w:val="lightGray"/>
        </w:rPr>
        <w:t>2</w:t>
      </w:r>
      <w:r w:rsidR="007B1F06"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rPr>
        <w:t xml:space="preserve"> especialistas principales.]</w:t>
      </w:r>
    </w:p>
    <w:p w14:paraId="41249622" w14:textId="77777777" w:rsidR="00C12693" w:rsidRPr="008A177D" w:rsidRDefault="00C12693" w:rsidP="00BF2EB7">
      <w:pPr>
        <w:jc w:val="both"/>
        <w:rPr>
          <w:rFonts w:ascii="Verdana" w:hAnsi="Verdana"/>
          <w:sz w:val="22"/>
          <w:szCs w:val="22"/>
          <w:lang w:eastAsia="es-ES"/>
        </w:rPr>
      </w:pPr>
    </w:p>
    <w:p w14:paraId="5C95CF8E" w14:textId="50D12195" w:rsidR="44AC297A" w:rsidRPr="008A177D" w:rsidRDefault="44AC297A" w:rsidP="2D0F79A2">
      <w:pPr>
        <w:jc w:val="both"/>
        <w:rPr>
          <w:rFonts w:ascii="Verdana" w:eastAsia="Arial" w:hAnsi="Verdana" w:cs="Arial"/>
          <w:sz w:val="22"/>
          <w:szCs w:val="22"/>
        </w:rPr>
      </w:pPr>
      <w:r w:rsidRPr="008A177D">
        <w:rPr>
          <w:rFonts w:ascii="Verdana" w:eastAsia="Arial" w:hAnsi="Verdana" w:cs="Arial"/>
          <w:sz w:val="22"/>
          <w:szCs w:val="22"/>
        </w:rPr>
        <w:t xml:space="preserve">[Incluir el siguiente texto cuando la verificación de la documentación requerida del Personal Clave Evaluable sea solicitada para acreditar por cada proponente dentro del proceso de contratación]. </w:t>
      </w:r>
    </w:p>
    <w:p w14:paraId="766AD5AB" w14:textId="703B9630" w:rsidR="44AC297A" w:rsidRPr="008A177D" w:rsidRDefault="44AC297A"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03F0AD20" w14:textId="2C6F78A8" w:rsidR="44AC297A" w:rsidRPr="008A177D" w:rsidRDefault="44AC297A" w:rsidP="2D0F79A2">
      <w:pPr>
        <w:jc w:val="both"/>
        <w:rPr>
          <w:rFonts w:ascii="Verdana" w:eastAsia="Arial" w:hAnsi="Verdana" w:cs="Arial"/>
          <w:sz w:val="22"/>
          <w:szCs w:val="22"/>
        </w:rPr>
      </w:pPr>
      <w:r w:rsidRPr="008A177D">
        <w:rPr>
          <w:rFonts w:ascii="Verdana" w:eastAsia="Arial" w:hAnsi="Verdana" w:cs="Arial"/>
          <w:sz w:val="22"/>
          <w:szCs w:val="22"/>
        </w:rPr>
        <w:t xml:space="preserve">Para otorgar el puntaje el proponente deberá diligenciar el “Formato 9 - Experiencia y formación académica adicional del Personal Clave Evaluable”. Por tanto, </w:t>
      </w:r>
      <w:r w:rsidRPr="008A177D">
        <w:rPr>
          <w:rFonts w:ascii="Verdana" w:eastAsia="Arial" w:hAnsi="Verdana" w:cs="Arial"/>
          <w:sz w:val="22"/>
          <w:szCs w:val="22"/>
          <w:u w:val="single"/>
        </w:rPr>
        <w:t>junto con su propuesta deberá adjuntar la documentación soporte de la experiencia y formación adicional del personal clave evaluable</w:t>
      </w:r>
      <w:r w:rsidRPr="008A177D">
        <w:rPr>
          <w:rFonts w:ascii="Verdana" w:eastAsia="Arial" w:hAnsi="Verdana" w:cs="Arial"/>
          <w:sz w:val="22"/>
          <w:szCs w:val="22"/>
        </w:rPr>
        <w:t>. La verificación de los documentos relacionados con el Personal Clave Evaluable se hará de acuerdo con lo señalado en el numeral 10.2. “Acreditación de experiencia y formación académica del equipo de trabajo y del Personal Clave Evaluable”.</w:t>
      </w:r>
    </w:p>
    <w:p w14:paraId="2C685890" w14:textId="1DFED01E" w:rsidR="44AC297A" w:rsidRPr="008A177D" w:rsidRDefault="44AC297A"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07464EA7" w14:textId="05FE1370" w:rsidR="44AC297A" w:rsidRPr="008A177D" w:rsidRDefault="44AC297A" w:rsidP="00D91F94">
      <w:pPr>
        <w:pStyle w:val="Prrafodelista"/>
        <w:numPr>
          <w:ilvl w:val="0"/>
          <w:numId w:val="1"/>
        </w:numPr>
        <w:spacing w:after="0"/>
        <w:jc w:val="both"/>
        <w:rPr>
          <w:rFonts w:ascii="Verdana" w:eastAsia="Arial" w:hAnsi="Verdana" w:cs="Arial"/>
          <w:szCs w:val="22"/>
        </w:rPr>
      </w:pPr>
      <w:r w:rsidRPr="008A177D">
        <w:rPr>
          <w:rFonts w:ascii="Verdana" w:eastAsia="Arial" w:hAnsi="Verdana" w:cs="Arial"/>
          <w:szCs w:val="22"/>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302BC8F7" w14:textId="689BCA0A" w:rsidR="44AC297A" w:rsidRPr="008A177D" w:rsidRDefault="44AC297A"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61D9846B" w14:textId="2984195A" w:rsidR="44AC297A" w:rsidRPr="008A177D" w:rsidRDefault="44AC297A" w:rsidP="00D91F94">
      <w:pPr>
        <w:pStyle w:val="Prrafodelista"/>
        <w:numPr>
          <w:ilvl w:val="0"/>
          <w:numId w:val="1"/>
        </w:numPr>
        <w:spacing w:after="0"/>
        <w:jc w:val="both"/>
        <w:rPr>
          <w:rFonts w:ascii="Verdana" w:eastAsia="Arial" w:hAnsi="Verdana" w:cs="Arial"/>
          <w:szCs w:val="22"/>
        </w:rPr>
      </w:pPr>
      <w:r w:rsidRPr="008A177D">
        <w:rPr>
          <w:rFonts w:ascii="Verdana" w:eastAsia="Arial" w:hAnsi="Verdana" w:cs="Arial"/>
          <w:szCs w:val="22"/>
        </w:rPr>
        <w:t xml:space="preserve">Las reglas de equivalencias descritas en la “Matriz 4 – Lineamientos de Requisitos del Personal” no aplican para el otorgamiento de puntaje, </w:t>
      </w:r>
      <w:r w:rsidRPr="008A177D">
        <w:rPr>
          <w:rFonts w:ascii="Verdana" w:eastAsia="Arial" w:hAnsi="Verdana" w:cs="Arial"/>
          <w:szCs w:val="22"/>
        </w:rPr>
        <w:lastRenderedPageBreak/>
        <w:t xml:space="preserve">solamente para verificar que el profesional cumple con la formación académica mínima requerida por la Entidad. </w:t>
      </w:r>
    </w:p>
    <w:p w14:paraId="34D5A747" w14:textId="11866849" w:rsidR="44AC297A" w:rsidRPr="008A177D" w:rsidRDefault="44AC297A" w:rsidP="2D0F79A2">
      <w:pPr>
        <w:jc w:val="both"/>
        <w:rPr>
          <w:rFonts w:ascii="Verdana" w:eastAsia="Arial" w:hAnsi="Verdana" w:cs="Arial"/>
          <w:sz w:val="22"/>
          <w:szCs w:val="22"/>
        </w:rPr>
      </w:pPr>
      <w:r w:rsidRPr="008A177D">
        <w:rPr>
          <w:rFonts w:ascii="Verdana" w:eastAsia="Arial" w:hAnsi="Verdana" w:cs="Arial"/>
          <w:sz w:val="22"/>
          <w:szCs w:val="22"/>
        </w:rPr>
        <w:t xml:space="preserve"> </w:t>
      </w:r>
    </w:p>
    <w:p w14:paraId="629A7AA2" w14:textId="23BAD790" w:rsidR="44AC297A" w:rsidRPr="008A177D" w:rsidRDefault="44AC297A" w:rsidP="00D91F94">
      <w:pPr>
        <w:pStyle w:val="Prrafodelista"/>
        <w:numPr>
          <w:ilvl w:val="0"/>
          <w:numId w:val="1"/>
        </w:numPr>
        <w:spacing w:after="0"/>
        <w:jc w:val="both"/>
        <w:rPr>
          <w:rFonts w:ascii="Verdana" w:eastAsia="Arial" w:hAnsi="Verdana" w:cs="Arial"/>
          <w:szCs w:val="22"/>
        </w:rPr>
      </w:pPr>
      <w:r w:rsidRPr="008A177D">
        <w:rPr>
          <w:rFonts w:ascii="Verdana" w:eastAsia="Arial" w:hAnsi="Verdana" w:cs="Arial"/>
          <w:szCs w:val="22"/>
        </w:rPr>
        <w:t>Se entiende por “Formación académica adicional” aquella relacionada directamente con el cargo a desempeñar.</w:t>
      </w:r>
    </w:p>
    <w:p w14:paraId="26184215" w14:textId="410E8A04" w:rsidR="35DC6A8A" w:rsidRPr="008A177D" w:rsidRDefault="35DC6A8A" w:rsidP="2D0F79A2">
      <w:pPr>
        <w:jc w:val="both"/>
        <w:rPr>
          <w:rFonts w:ascii="Verdana" w:eastAsia="Arial" w:hAnsi="Verdana" w:cs="Arial"/>
          <w:sz w:val="22"/>
          <w:szCs w:val="22"/>
        </w:rPr>
      </w:pPr>
    </w:p>
    <w:p w14:paraId="42EDD5EF" w14:textId="28E147CB" w:rsidR="44AC297A" w:rsidRPr="008A177D" w:rsidRDefault="44AC297A" w:rsidP="2D0F79A2">
      <w:pPr>
        <w:jc w:val="both"/>
        <w:rPr>
          <w:rFonts w:ascii="Verdana" w:eastAsia="Arial" w:hAnsi="Verdana" w:cs="Arial"/>
          <w:sz w:val="22"/>
          <w:szCs w:val="22"/>
        </w:rPr>
      </w:pPr>
      <w:r w:rsidRPr="008A177D">
        <w:rPr>
          <w:rFonts w:ascii="Verdana" w:eastAsia="Arial" w:hAnsi="Verdana" w:cs="Arial"/>
          <w:sz w:val="22"/>
          <w:szCs w:val="22"/>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774B632C" w14:textId="353FF31F" w:rsidR="35DC6A8A" w:rsidRPr="008A177D" w:rsidRDefault="35DC6A8A" w:rsidP="35DC6A8A">
      <w:pPr>
        <w:jc w:val="both"/>
        <w:rPr>
          <w:rFonts w:ascii="Verdana" w:hAnsi="Verdana"/>
          <w:sz w:val="22"/>
          <w:szCs w:val="22"/>
          <w:lang w:eastAsia="es-ES"/>
        </w:rPr>
      </w:pPr>
    </w:p>
    <w:p w14:paraId="23C598CD" w14:textId="15BE308B" w:rsidR="36D81DD4" w:rsidRPr="008A177D" w:rsidRDefault="36D81DD4" w:rsidP="00E63264">
      <w:pPr>
        <w:pStyle w:val="Ttulo3"/>
        <w:rPr>
          <w:rFonts w:ascii="Verdana" w:eastAsia="Arial" w:hAnsi="Verdana" w:cs="Arial"/>
          <w:b/>
          <w:bCs/>
          <w:sz w:val="22"/>
          <w:szCs w:val="22"/>
        </w:rPr>
      </w:pPr>
      <w:bookmarkStart w:id="1120" w:name="_Toc108082926"/>
      <w:bookmarkStart w:id="1121" w:name="_Toc208767636"/>
      <w:r w:rsidRPr="008A177D">
        <w:rPr>
          <w:rFonts w:ascii="Verdana" w:eastAsia="Arial" w:hAnsi="Verdana" w:cs="Arial"/>
          <w:b/>
          <w:bCs/>
          <w:sz w:val="22"/>
          <w:szCs w:val="22"/>
        </w:rPr>
        <w:t>4.</w:t>
      </w:r>
      <w:r w:rsidR="004C7C6B" w:rsidRPr="008A177D">
        <w:rPr>
          <w:rFonts w:ascii="Verdana" w:eastAsia="Arial" w:hAnsi="Verdana" w:cs="Arial"/>
          <w:b/>
          <w:bCs/>
          <w:sz w:val="22"/>
          <w:szCs w:val="22"/>
        </w:rPr>
        <w:t>2</w:t>
      </w:r>
      <w:r w:rsidRPr="008A177D">
        <w:rPr>
          <w:rFonts w:ascii="Verdana" w:eastAsia="Arial" w:hAnsi="Verdana" w:cs="Arial"/>
          <w:b/>
          <w:bCs/>
          <w:sz w:val="22"/>
          <w:szCs w:val="22"/>
        </w:rPr>
        <w:t>.3</w:t>
      </w:r>
      <w:r w:rsidRPr="008A177D">
        <w:rPr>
          <w:rFonts w:ascii="Verdana" w:eastAsia="Times New Roman" w:hAnsi="Verdana" w:cs="Times New Roman"/>
          <w:b/>
          <w:bCs/>
          <w:sz w:val="22"/>
          <w:szCs w:val="22"/>
        </w:rPr>
        <w:t xml:space="preserve">    </w:t>
      </w:r>
      <w:r w:rsidRPr="008A177D">
        <w:rPr>
          <w:rFonts w:ascii="Verdana" w:eastAsia="Arial" w:hAnsi="Verdana" w:cs="Arial"/>
          <w:b/>
          <w:bCs/>
          <w:sz w:val="22"/>
          <w:szCs w:val="22"/>
        </w:rPr>
        <w:t>CAMBIO DEL PERSONAL CLAVE EVALUABLE</w:t>
      </w:r>
      <w:bookmarkEnd w:id="1120"/>
      <w:bookmarkEnd w:id="1121"/>
    </w:p>
    <w:p w14:paraId="1C883F98" w14:textId="70495BA1" w:rsidR="36D81DD4" w:rsidRPr="008A177D" w:rsidRDefault="36D81DD4" w:rsidP="00AB1346">
      <w:pPr>
        <w:jc w:val="both"/>
        <w:rPr>
          <w:rFonts w:ascii="Verdana" w:eastAsia="Arial" w:hAnsi="Verdana" w:cs="Arial"/>
          <w:sz w:val="22"/>
          <w:szCs w:val="22"/>
        </w:rPr>
      </w:pPr>
      <w:r w:rsidRPr="008A177D">
        <w:rPr>
          <w:rFonts w:ascii="Verdana" w:eastAsia="Arial" w:hAnsi="Verdana" w:cs="Arial"/>
          <w:sz w:val="22"/>
          <w:szCs w:val="22"/>
        </w:rPr>
        <w:t xml:space="preserve"> </w:t>
      </w:r>
    </w:p>
    <w:p w14:paraId="55965F51" w14:textId="77777777" w:rsidR="00E931DC" w:rsidRPr="008A177D" w:rsidRDefault="36D81DD4" w:rsidP="00AB1346">
      <w:pPr>
        <w:jc w:val="both"/>
        <w:rPr>
          <w:rFonts w:ascii="Verdana" w:eastAsia="Arial" w:hAnsi="Verdana" w:cs="Arial"/>
          <w:sz w:val="22"/>
          <w:szCs w:val="22"/>
          <w:lang w:val="es-MX"/>
        </w:rPr>
      </w:pPr>
      <w:r w:rsidRPr="008A177D">
        <w:rPr>
          <w:rFonts w:ascii="Verdana" w:eastAsia="Arial" w:hAnsi="Verdana" w:cs="Arial"/>
          <w:sz w:val="22"/>
          <w:szCs w:val="22"/>
        </w:rPr>
        <w:t xml:space="preserve">El Personal Clave Evaluable ofrecido inicialmente será quien debe ejecutar el </w:t>
      </w:r>
      <w:r w:rsidR="0069121C" w:rsidRPr="008A177D">
        <w:rPr>
          <w:rFonts w:ascii="Verdana" w:eastAsia="Arial" w:hAnsi="Verdana" w:cs="Arial"/>
          <w:sz w:val="22"/>
          <w:szCs w:val="22"/>
        </w:rPr>
        <w:t>c</w:t>
      </w:r>
      <w:r w:rsidR="00DD0E76" w:rsidRPr="008A177D">
        <w:rPr>
          <w:rFonts w:ascii="Verdana" w:eastAsia="Arial" w:hAnsi="Verdana" w:cs="Arial"/>
          <w:sz w:val="22"/>
          <w:szCs w:val="22"/>
        </w:rPr>
        <w:t>ontrato</w:t>
      </w:r>
      <w:r w:rsidRPr="008A177D">
        <w:rPr>
          <w:rFonts w:ascii="Verdana" w:eastAsia="Arial" w:hAnsi="Verdana" w:cs="Arial"/>
          <w:sz w:val="22"/>
          <w:szCs w:val="22"/>
        </w:rPr>
        <w:t xml:space="preserve">. Excepcionalmente, en caso de requerir el cambio de personal, por razones que deben quedar sustentadas en el expediente del </w:t>
      </w:r>
      <w:r w:rsidR="0069121C" w:rsidRPr="008A177D">
        <w:rPr>
          <w:rFonts w:ascii="Verdana" w:eastAsia="Arial" w:hAnsi="Verdana" w:cs="Arial"/>
          <w:sz w:val="22"/>
          <w:szCs w:val="22"/>
        </w:rPr>
        <w:t>c</w:t>
      </w:r>
      <w:r w:rsidR="00DD0E76" w:rsidRPr="008A177D">
        <w:rPr>
          <w:rFonts w:ascii="Verdana" w:eastAsia="Arial" w:hAnsi="Verdana" w:cs="Arial"/>
          <w:sz w:val="22"/>
          <w:szCs w:val="22"/>
        </w:rPr>
        <w:t>ontrato</w:t>
      </w:r>
      <w:r w:rsidRPr="008A177D">
        <w:rPr>
          <w:rFonts w:ascii="Verdana" w:eastAsia="Arial" w:hAnsi="Verdana" w:cs="Arial"/>
          <w:sz w:val="22"/>
          <w:szCs w:val="22"/>
        </w:rPr>
        <w:t>, el Interventor</w:t>
      </w:r>
      <w:r w:rsidRPr="008A177D">
        <w:rPr>
          <w:rFonts w:ascii="Verdana" w:eastAsia="Arial" w:hAnsi="Verdana" w:cs="Arial"/>
          <w:sz w:val="22"/>
          <w:szCs w:val="22"/>
          <w:lang w:val="es-MX"/>
        </w:rPr>
        <w:t xml:space="preserve"> presentará las hojas de vida del aspirante con sus respectivos soportes para evaluación y consideración de la </w:t>
      </w:r>
      <w:r w:rsidR="00E41DBB" w:rsidRPr="008A177D">
        <w:rPr>
          <w:rFonts w:ascii="Verdana" w:eastAsia="Arial" w:hAnsi="Verdana" w:cs="Arial"/>
          <w:sz w:val="22"/>
          <w:szCs w:val="22"/>
          <w:lang w:val="es-MX"/>
        </w:rPr>
        <w:t>Entidad</w:t>
      </w:r>
      <w:r w:rsidRPr="008A177D">
        <w:rPr>
          <w:rFonts w:ascii="Verdana" w:eastAsia="Arial" w:hAnsi="Verdana" w:cs="Arial"/>
          <w:sz w:val="22"/>
          <w:szCs w:val="22"/>
          <w:lang w:val="es-MX"/>
        </w:rPr>
        <w:t xml:space="preserve"> en un plazo no mayor a </w:t>
      </w:r>
      <w:r w:rsidRPr="008A177D">
        <w:rPr>
          <w:rFonts w:ascii="Verdana" w:eastAsia="Arial" w:hAnsi="Verdana" w:cs="Arial"/>
          <w:sz w:val="22"/>
          <w:szCs w:val="22"/>
          <w:highlight w:val="lightGray"/>
          <w:lang w:val="es-MX"/>
        </w:rPr>
        <w:t>[incluir el número de días]</w:t>
      </w:r>
      <w:r w:rsidRPr="008A177D">
        <w:rPr>
          <w:rFonts w:ascii="Verdana" w:eastAsia="Arial" w:hAnsi="Verdana" w:cs="Arial"/>
          <w:sz w:val="22"/>
          <w:szCs w:val="22"/>
          <w:lang w:val="es-MX"/>
        </w:rPr>
        <w:t xml:space="preserve"> días hábiles</w:t>
      </w:r>
      <w:r w:rsidR="009C53B0" w:rsidRPr="008A177D">
        <w:rPr>
          <w:rFonts w:ascii="Verdana" w:eastAsia="Arial" w:hAnsi="Verdana" w:cs="Arial"/>
          <w:sz w:val="22"/>
          <w:szCs w:val="22"/>
          <w:lang w:val="es-MX"/>
        </w:rPr>
        <w:t xml:space="preserve"> </w:t>
      </w:r>
      <w:r w:rsidR="00AB4B38" w:rsidRPr="008A177D">
        <w:rPr>
          <w:rFonts w:ascii="Verdana" w:eastAsia="Arial" w:hAnsi="Verdana" w:cs="Arial"/>
          <w:sz w:val="22"/>
          <w:szCs w:val="22"/>
          <w:lang w:val="es-MX"/>
        </w:rPr>
        <w:t xml:space="preserve">contados a partir de </w:t>
      </w:r>
      <w:r w:rsidR="009C53B0" w:rsidRPr="008A177D">
        <w:rPr>
          <w:rFonts w:ascii="Verdana" w:eastAsia="Arial" w:hAnsi="Verdana" w:cs="Arial"/>
          <w:sz w:val="22"/>
          <w:szCs w:val="22"/>
          <w:lang w:val="es-MX"/>
        </w:rPr>
        <w:t xml:space="preserve">que el </w:t>
      </w:r>
      <w:r w:rsidR="00282DEB" w:rsidRPr="008A177D">
        <w:rPr>
          <w:rFonts w:ascii="Verdana" w:eastAsia="Arial" w:hAnsi="Verdana" w:cs="Arial"/>
          <w:sz w:val="22"/>
          <w:szCs w:val="22"/>
          <w:lang w:val="es-MX"/>
        </w:rPr>
        <w:t>C</w:t>
      </w:r>
      <w:r w:rsidR="009C53B0" w:rsidRPr="008A177D">
        <w:rPr>
          <w:rFonts w:ascii="Verdana" w:eastAsia="Arial" w:hAnsi="Verdana" w:cs="Arial"/>
          <w:sz w:val="22"/>
          <w:szCs w:val="22"/>
          <w:lang w:val="es-MX"/>
        </w:rPr>
        <w:t xml:space="preserve">ontratista </w:t>
      </w:r>
      <w:r w:rsidR="00CD4811" w:rsidRPr="008A177D">
        <w:rPr>
          <w:rFonts w:ascii="Verdana" w:eastAsia="Arial" w:hAnsi="Verdana" w:cs="Arial"/>
          <w:sz w:val="22"/>
          <w:szCs w:val="22"/>
          <w:lang w:val="es-MX"/>
        </w:rPr>
        <w:t>solicit</w:t>
      </w:r>
      <w:r w:rsidR="00AB4858" w:rsidRPr="008A177D">
        <w:rPr>
          <w:rFonts w:ascii="Verdana" w:eastAsia="Arial" w:hAnsi="Verdana" w:cs="Arial"/>
          <w:sz w:val="22"/>
          <w:szCs w:val="22"/>
          <w:lang w:val="es-MX"/>
        </w:rPr>
        <w:t>e</w:t>
      </w:r>
      <w:r w:rsidR="00CD4811" w:rsidRPr="008A177D">
        <w:rPr>
          <w:rFonts w:ascii="Verdana" w:eastAsia="Arial" w:hAnsi="Verdana" w:cs="Arial"/>
          <w:sz w:val="22"/>
          <w:szCs w:val="22"/>
          <w:lang w:val="es-MX"/>
        </w:rPr>
        <w:t xml:space="preserve"> el cambio del personal</w:t>
      </w:r>
      <w:r w:rsidRPr="008A177D">
        <w:rPr>
          <w:rFonts w:ascii="Verdana" w:eastAsia="Arial" w:hAnsi="Verdana" w:cs="Arial"/>
          <w:sz w:val="22"/>
          <w:szCs w:val="22"/>
          <w:lang w:val="es-MX"/>
        </w:rPr>
        <w:t xml:space="preserve">. </w:t>
      </w:r>
    </w:p>
    <w:p w14:paraId="3D9933B2" w14:textId="77777777" w:rsidR="00E931DC" w:rsidRPr="008A177D" w:rsidRDefault="00E931DC" w:rsidP="00AB1346">
      <w:pPr>
        <w:jc w:val="both"/>
        <w:rPr>
          <w:rFonts w:ascii="Verdana" w:eastAsia="Arial" w:hAnsi="Verdana" w:cs="Arial"/>
          <w:sz w:val="22"/>
          <w:szCs w:val="22"/>
          <w:lang w:val="es-MX"/>
        </w:rPr>
      </w:pPr>
    </w:p>
    <w:p w14:paraId="1483CCCA" w14:textId="6F5F01C8" w:rsidR="36D81DD4" w:rsidRPr="008A177D" w:rsidRDefault="36D81DD4" w:rsidP="00AB1346">
      <w:pPr>
        <w:jc w:val="both"/>
        <w:rPr>
          <w:rFonts w:ascii="Verdana" w:eastAsia="Arial" w:hAnsi="Verdana" w:cs="Arial"/>
          <w:sz w:val="22"/>
          <w:szCs w:val="22"/>
          <w:lang w:val="es-MX"/>
        </w:rPr>
      </w:pPr>
      <w:r w:rsidRPr="008A177D">
        <w:rPr>
          <w:rFonts w:ascii="Verdana" w:eastAsia="Arial" w:hAnsi="Verdana" w:cs="Arial"/>
          <w:sz w:val="22"/>
          <w:szCs w:val="22"/>
          <w:lang w:val="es-MX"/>
        </w:rPr>
        <w:t xml:space="preserve">La persona que reemplazará al profesional del Personal Clave Evaluable debe cumplir con los requisitos mínimos descritos en la “Matriz 4- </w:t>
      </w:r>
      <w:r w:rsidR="0023439E" w:rsidRPr="008A177D">
        <w:rPr>
          <w:rFonts w:ascii="Verdana" w:eastAsia="Arial" w:hAnsi="Verdana" w:cs="Arial"/>
          <w:sz w:val="22"/>
          <w:szCs w:val="22"/>
          <w:lang w:val="es-MX"/>
        </w:rPr>
        <w:t>Lineamientos</w:t>
      </w:r>
      <w:r w:rsidR="004A6FB1" w:rsidRPr="008A177D">
        <w:rPr>
          <w:rFonts w:ascii="Verdana" w:eastAsia="Arial" w:hAnsi="Verdana" w:cs="Arial"/>
          <w:sz w:val="22"/>
          <w:szCs w:val="22"/>
          <w:lang w:val="es-MX"/>
        </w:rPr>
        <w:t xml:space="preserve"> de requisitos del personal</w:t>
      </w:r>
      <w:r w:rsidRPr="008A177D">
        <w:rPr>
          <w:rFonts w:ascii="Verdana" w:eastAsia="Arial" w:hAnsi="Verdana" w:cs="Arial"/>
          <w:sz w:val="22"/>
          <w:szCs w:val="22"/>
          <w:lang w:val="es-MX"/>
        </w:rPr>
        <w:t>”</w:t>
      </w:r>
      <w:r w:rsidR="00AA796A" w:rsidRPr="008A177D">
        <w:rPr>
          <w:rFonts w:ascii="Verdana" w:eastAsia="Arial" w:hAnsi="Verdana" w:cs="Arial"/>
          <w:sz w:val="22"/>
          <w:szCs w:val="22"/>
          <w:lang w:val="es-MX"/>
        </w:rPr>
        <w:t>,</w:t>
      </w:r>
      <w:r w:rsidRPr="008A177D">
        <w:rPr>
          <w:rFonts w:ascii="Verdana" w:eastAsia="Arial" w:hAnsi="Verdana" w:cs="Arial"/>
          <w:sz w:val="22"/>
          <w:szCs w:val="22"/>
          <w:lang w:val="es-MX"/>
        </w:rPr>
        <w:t xml:space="preserve"> tener el año de experiencia específica adicional </w:t>
      </w:r>
      <w:r w:rsidR="005C0C52" w:rsidRPr="008A177D">
        <w:rPr>
          <w:rFonts w:ascii="Verdana" w:eastAsia="Arial" w:hAnsi="Verdana" w:cs="Arial"/>
          <w:sz w:val="22"/>
          <w:szCs w:val="22"/>
          <w:lang w:val="es-MX"/>
        </w:rPr>
        <w:t>y</w:t>
      </w:r>
      <w:r w:rsidRPr="008A177D">
        <w:rPr>
          <w:rFonts w:ascii="Verdana" w:eastAsia="Arial" w:hAnsi="Verdana" w:cs="Arial"/>
          <w:sz w:val="22"/>
          <w:szCs w:val="22"/>
          <w:lang w:val="es-MX"/>
        </w:rPr>
        <w:t xml:space="preserve"> </w:t>
      </w:r>
      <w:r w:rsidR="005C0C52" w:rsidRPr="008A177D">
        <w:rPr>
          <w:rFonts w:ascii="Verdana" w:eastAsia="Arial" w:hAnsi="Verdana" w:cs="Arial"/>
          <w:sz w:val="22"/>
          <w:szCs w:val="22"/>
          <w:lang w:val="es-MX"/>
        </w:rPr>
        <w:t xml:space="preserve">el </w:t>
      </w:r>
      <w:r w:rsidRPr="008A177D">
        <w:rPr>
          <w:rFonts w:ascii="Verdana" w:eastAsia="Arial" w:hAnsi="Verdana" w:cs="Arial"/>
          <w:sz w:val="22"/>
          <w:szCs w:val="22"/>
          <w:lang w:val="es-MX"/>
        </w:rPr>
        <w:t xml:space="preserve">título de </w:t>
      </w:r>
      <w:r w:rsidR="0071301A" w:rsidRPr="008A177D">
        <w:rPr>
          <w:rFonts w:ascii="Verdana" w:eastAsia="Arial" w:hAnsi="Verdana" w:cs="Arial"/>
          <w:sz w:val="22"/>
          <w:szCs w:val="22"/>
          <w:lang w:val="es-MX"/>
        </w:rPr>
        <w:t>formación académica</w:t>
      </w:r>
      <w:r w:rsidRPr="008A177D">
        <w:rPr>
          <w:rFonts w:ascii="Verdana" w:eastAsia="Arial" w:hAnsi="Verdana" w:cs="Arial"/>
          <w:sz w:val="22"/>
          <w:szCs w:val="22"/>
          <w:lang w:val="es-MX"/>
        </w:rPr>
        <w:t xml:space="preserve"> adicional, si se trata de un profesional por el cual se asignó puntaje. En todo caso, la </w:t>
      </w:r>
      <w:r w:rsidR="00E41DBB" w:rsidRPr="008A177D">
        <w:rPr>
          <w:rFonts w:ascii="Verdana" w:eastAsia="Arial" w:hAnsi="Verdana" w:cs="Arial"/>
          <w:sz w:val="22"/>
          <w:szCs w:val="22"/>
          <w:lang w:val="es-MX"/>
        </w:rPr>
        <w:t>Entidad</w:t>
      </w:r>
      <w:r w:rsidRPr="008A177D">
        <w:rPr>
          <w:rFonts w:ascii="Verdana" w:eastAsia="Arial" w:hAnsi="Verdana" w:cs="Arial"/>
          <w:sz w:val="22"/>
          <w:szCs w:val="22"/>
          <w:lang w:val="es-MX"/>
        </w:rPr>
        <w:t xml:space="preserve"> se reserva el derecho de aceptarlos o no, sin perjuicio de que, en </w:t>
      </w:r>
      <w:r w:rsidR="00AB4858" w:rsidRPr="008A177D">
        <w:rPr>
          <w:rFonts w:ascii="Verdana" w:eastAsia="Arial" w:hAnsi="Verdana" w:cs="Arial"/>
          <w:sz w:val="22"/>
          <w:szCs w:val="22"/>
          <w:lang w:val="es-MX"/>
        </w:rPr>
        <w:t>el evento de rechazarlo</w:t>
      </w:r>
      <w:r w:rsidRPr="008A177D">
        <w:rPr>
          <w:rFonts w:ascii="Verdana" w:eastAsia="Arial" w:hAnsi="Verdana" w:cs="Arial"/>
          <w:sz w:val="22"/>
          <w:szCs w:val="22"/>
          <w:lang w:val="es-MX"/>
        </w:rPr>
        <w:t xml:space="preserve">, deba motivar las razones objetivas y suficientes relacionadas directamente con alguna o algunas de las condiciones exigidas. </w:t>
      </w:r>
    </w:p>
    <w:p w14:paraId="225E7B1A" w14:textId="2CF60E07" w:rsidR="36D81DD4" w:rsidRPr="008A177D" w:rsidRDefault="36D81DD4" w:rsidP="00BF2EB7">
      <w:pPr>
        <w:jc w:val="both"/>
        <w:rPr>
          <w:rFonts w:ascii="Verdana" w:hAnsi="Verdana"/>
          <w:sz w:val="22"/>
          <w:szCs w:val="22"/>
          <w:lang w:eastAsia="es-ES"/>
        </w:rPr>
      </w:pPr>
    </w:p>
    <w:p w14:paraId="06ABEDB5" w14:textId="3670F692" w:rsidR="36D81DD4" w:rsidRPr="008A177D" w:rsidRDefault="36D81DD4" w:rsidP="00BF2EB7">
      <w:pPr>
        <w:pStyle w:val="Ttulo2"/>
        <w:numPr>
          <w:ilvl w:val="0"/>
          <w:numId w:val="0"/>
        </w:numPr>
        <w:jc w:val="both"/>
        <w:rPr>
          <w:rFonts w:ascii="Verdana" w:eastAsia="Arial" w:hAnsi="Verdana" w:cs="Arial"/>
          <w:sz w:val="22"/>
          <w:szCs w:val="22"/>
        </w:rPr>
      </w:pPr>
      <w:bookmarkStart w:id="1122" w:name="_Toc108082927"/>
      <w:bookmarkStart w:id="1123" w:name="_Toc208767637"/>
      <w:r w:rsidRPr="008A177D">
        <w:rPr>
          <w:rFonts w:ascii="Verdana" w:eastAsia="Arial" w:hAnsi="Verdana" w:cs="Arial"/>
          <w:sz w:val="22"/>
          <w:szCs w:val="22"/>
        </w:rPr>
        <w:t>4.3 FACTOR DE SOSTENIBILIDAD</w:t>
      </w:r>
      <w:bookmarkEnd w:id="1122"/>
      <w:bookmarkEnd w:id="1123"/>
      <w:r w:rsidRPr="008A177D">
        <w:rPr>
          <w:rFonts w:ascii="Verdana" w:eastAsia="Arial" w:hAnsi="Verdana" w:cs="Arial"/>
          <w:sz w:val="22"/>
          <w:szCs w:val="22"/>
        </w:rPr>
        <w:t xml:space="preserve"> </w:t>
      </w:r>
    </w:p>
    <w:p w14:paraId="331AFC15" w14:textId="37B7EA41" w:rsidR="36D81DD4" w:rsidRPr="008A177D" w:rsidRDefault="36D81DD4" w:rsidP="00E63264">
      <w:pPr>
        <w:jc w:val="both"/>
        <w:rPr>
          <w:rFonts w:ascii="Verdana" w:eastAsia="Arial" w:hAnsi="Verdana" w:cs="Arial"/>
          <w:sz w:val="22"/>
          <w:szCs w:val="22"/>
        </w:rPr>
      </w:pPr>
      <w:r w:rsidRPr="008A177D">
        <w:rPr>
          <w:rFonts w:ascii="Verdana" w:eastAsia="Arial" w:hAnsi="Verdana" w:cs="Arial"/>
          <w:sz w:val="22"/>
          <w:szCs w:val="22"/>
        </w:rPr>
        <w:t xml:space="preserve"> </w:t>
      </w:r>
    </w:p>
    <w:p w14:paraId="4A82DC70" w14:textId="254AF8C6" w:rsidR="36D81DD4" w:rsidRPr="008A177D" w:rsidRDefault="2372D1D9" w:rsidP="00AB1346">
      <w:pPr>
        <w:jc w:val="both"/>
        <w:rPr>
          <w:rFonts w:ascii="Verdana" w:eastAsia="Arial" w:hAnsi="Verdana" w:cs="Arial"/>
          <w:sz w:val="22"/>
          <w:szCs w:val="22"/>
          <w:highlight w:val="lightGray"/>
        </w:rPr>
      </w:pPr>
      <w:r w:rsidRPr="008A177D">
        <w:rPr>
          <w:rFonts w:ascii="Verdana" w:eastAsia="Arial" w:hAnsi="Verdana" w:cs="Arial"/>
          <w:sz w:val="22"/>
          <w:szCs w:val="22"/>
          <w:highlight w:val="lightGray"/>
        </w:rPr>
        <w:t xml:space="preserve">[Las Entidades incluirán </w:t>
      </w:r>
      <w:r w:rsidRPr="008A177D">
        <w:rPr>
          <w:rFonts w:ascii="Verdana" w:eastAsia="Arial" w:hAnsi="Verdana" w:cs="Arial"/>
          <w:b/>
          <w:bCs/>
          <w:i/>
          <w:iCs/>
          <w:sz w:val="22"/>
          <w:szCs w:val="22"/>
          <w:highlight w:val="lightGray"/>
        </w:rPr>
        <w:t>obligatoriamente</w:t>
      </w:r>
      <w:r w:rsidRPr="008A177D">
        <w:rPr>
          <w:rFonts w:ascii="Verdana" w:eastAsia="Arial" w:hAnsi="Verdana" w:cs="Arial"/>
          <w:sz w:val="22"/>
          <w:szCs w:val="22"/>
          <w:highlight w:val="lightGray"/>
        </w:rPr>
        <w:t xml:space="preserve"> este factor de sostenibilidad en todos los Procesos de Contratación y su puntaje corresponde a un (1) punto en caso de ser ofrecido]</w:t>
      </w:r>
    </w:p>
    <w:p w14:paraId="6262B969" w14:textId="32D71DEE" w:rsidR="36D81DD4" w:rsidRPr="008A177D" w:rsidRDefault="2372D1D9" w:rsidP="00AB1346">
      <w:pPr>
        <w:jc w:val="both"/>
        <w:rPr>
          <w:rFonts w:ascii="Verdana" w:eastAsia="Arial" w:hAnsi="Verdana" w:cs="Arial"/>
          <w:sz w:val="22"/>
          <w:szCs w:val="22"/>
        </w:rPr>
      </w:pPr>
      <w:r w:rsidRPr="008A177D">
        <w:rPr>
          <w:rFonts w:ascii="Verdana" w:eastAsia="Arial" w:hAnsi="Verdana" w:cs="Arial"/>
          <w:sz w:val="22"/>
          <w:szCs w:val="22"/>
        </w:rPr>
        <w:t xml:space="preserve"> </w:t>
      </w:r>
    </w:p>
    <w:p w14:paraId="7FCA8A20" w14:textId="1A8781D6" w:rsidR="36D81DD4" w:rsidRPr="008A177D" w:rsidRDefault="5A5F28EA" w:rsidP="287B3368">
      <w:pPr>
        <w:jc w:val="both"/>
        <w:rPr>
          <w:rFonts w:ascii="Verdana" w:eastAsia="Arial" w:hAnsi="Verdana" w:cs="Arial"/>
          <w:sz w:val="22"/>
          <w:szCs w:val="22"/>
        </w:rPr>
      </w:pPr>
      <w:r w:rsidRPr="008A177D">
        <w:rPr>
          <w:rFonts w:ascii="Verdana" w:eastAsia="Arial" w:hAnsi="Verdana" w:cs="Arial"/>
          <w:sz w:val="22"/>
          <w:szCs w:val="22"/>
        </w:rPr>
        <w:t xml:space="preserve"> La Entidad asignará un (1) punto al Proponente que se comprometa con el diligenciamiento del “Formato 12 – Factor de sostenibilidad”, y se comprometa con los siguientes aspectos:</w:t>
      </w:r>
    </w:p>
    <w:p w14:paraId="4FB28CD4" w14:textId="5099D2E4" w:rsidR="00E93FF7" w:rsidRPr="008A177D" w:rsidRDefault="00E93FF7" w:rsidP="0094112D">
      <w:pPr>
        <w:jc w:val="both"/>
        <w:rPr>
          <w:rFonts w:ascii="Verdana" w:eastAsia="Arial" w:hAnsi="Verdana" w:cs="Arial"/>
          <w:sz w:val="22"/>
          <w:szCs w:val="22"/>
        </w:rPr>
      </w:pPr>
    </w:p>
    <w:p w14:paraId="5A8F96FA" w14:textId="77777777" w:rsidR="00E93FF7" w:rsidRPr="008A177D" w:rsidRDefault="3172A3FB" w:rsidP="00D91F94">
      <w:pPr>
        <w:pStyle w:val="Prrafodelista"/>
        <w:numPr>
          <w:ilvl w:val="0"/>
          <w:numId w:val="74"/>
        </w:numPr>
        <w:jc w:val="both"/>
        <w:rPr>
          <w:rFonts w:ascii="Verdana" w:eastAsia="Times New Roman" w:hAnsi="Verdana" w:cs="Arial"/>
          <w:szCs w:val="22"/>
          <w:lang w:val="es-MX"/>
        </w:rPr>
      </w:pPr>
      <w:r w:rsidRPr="008A177D">
        <w:rPr>
          <w:rFonts w:ascii="Verdana" w:eastAsia="Times New Roman" w:hAnsi="Verdana" w:cs="Arial"/>
          <w:szCs w:val="22"/>
          <w:lang w:val="es-MX"/>
        </w:rPr>
        <w:lastRenderedPageBreak/>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Adjuntar a la propuesta ficha técnica del papel a utilizar.</w:t>
      </w:r>
    </w:p>
    <w:p w14:paraId="519FD4E1" w14:textId="77777777" w:rsidR="00E93FF7" w:rsidRPr="008A177D" w:rsidRDefault="3172A3FB" w:rsidP="00D91F94">
      <w:pPr>
        <w:pStyle w:val="Prrafodelista"/>
        <w:numPr>
          <w:ilvl w:val="0"/>
          <w:numId w:val="74"/>
        </w:numPr>
        <w:spacing w:after="0"/>
        <w:jc w:val="both"/>
        <w:rPr>
          <w:rFonts w:ascii="Verdana" w:eastAsia="Times New Roman" w:hAnsi="Verdana" w:cs="Arial"/>
          <w:szCs w:val="22"/>
          <w:lang w:val="es-MX"/>
        </w:rPr>
      </w:pPr>
      <w:r w:rsidRPr="008A177D">
        <w:rPr>
          <w:rFonts w:ascii="Verdana" w:eastAsia="Times New Roman" w:hAnsi="Verdana" w:cs="Arial"/>
          <w:szCs w:val="22"/>
          <w:lang w:val="es-MX"/>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BB69054" w14:textId="146CA95C" w:rsidR="00E93FF7" w:rsidRPr="008A177D" w:rsidRDefault="3172A3FB" w:rsidP="00D91F94">
      <w:pPr>
        <w:pStyle w:val="Prrafodelista"/>
        <w:numPr>
          <w:ilvl w:val="0"/>
          <w:numId w:val="74"/>
        </w:numPr>
        <w:spacing w:after="0"/>
        <w:jc w:val="both"/>
        <w:rPr>
          <w:rFonts w:ascii="Verdana" w:eastAsia="Times New Roman" w:hAnsi="Verdana" w:cs="Arial"/>
          <w:szCs w:val="22"/>
          <w:lang w:val="es-MX"/>
        </w:rPr>
      </w:pPr>
      <w:r w:rsidRPr="008A177D">
        <w:rPr>
          <w:rFonts w:ascii="Verdana" w:eastAsia="Times New Roman" w:hAnsi="Verdana" w:cs="Arial"/>
          <w:szCs w:val="22"/>
          <w:lang w:val="es-MX"/>
        </w:rPr>
        <w:t xml:space="preserve">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w:t>
      </w:r>
      <w:r w:rsidR="5E6A68FE" w:rsidRPr="008A177D">
        <w:rPr>
          <w:rFonts w:ascii="Verdana" w:eastAsia="Times New Roman" w:hAnsi="Verdana" w:cs="Arial"/>
          <w:szCs w:val="22"/>
          <w:lang w:val="es-MX"/>
        </w:rPr>
        <w:t xml:space="preserve">o capacitación de la comunidad en temas de sostenibilidad, lo que permitiría generar un sentido de pertenencia y asegurar el cuidado y mantenimiento de los proyectos, </w:t>
      </w:r>
      <w:r w:rsidRPr="008A177D">
        <w:rPr>
          <w:rFonts w:ascii="Verdana" w:eastAsia="Times New Roman" w:hAnsi="Verdana" w:cs="Arial"/>
          <w:szCs w:val="22"/>
          <w:lang w:val="es-MX"/>
        </w:rPr>
        <w:t>entre otros. Durante la ejecución del proyecto tendrá que presentar soporte de las capacitaciones, que incluya evaluación y registro fotográfico.</w:t>
      </w:r>
    </w:p>
    <w:p w14:paraId="25CBE97E" w14:textId="3F29C4DA" w:rsidR="00E93FF7" w:rsidRPr="008A177D" w:rsidRDefault="3172A3FB" w:rsidP="00D91F94">
      <w:pPr>
        <w:pStyle w:val="Prrafodelista"/>
        <w:numPr>
          <w:ilvl w:val="0"/>
          <w:numId w:val="74"/>
        </w:numPr>
        <w:spacing w:after="0"/>
        <w:jc w:val="both"/>
        <w:rPr>
          <w:rFonts w:ascii="Verdana" w:eastAsia="Times New Roman" w:hAnsi="Verdana" w:cs="Arial"/>
          <w:szCs w:val="22"/>
          <w:lang w:val="es-MX"/>
        </w:rPr>
      </w:pPr>
      <w:r w:rsidRPr="008A177D">
        <w:rPr>
          <w:rFonts w:ascii="Verdana" w:eastAsia="Times New Roman" w:hAnsi="Verdana" w:cs="Arial"/>
          <w:szCs w:val="22"/>
          <w:lang w:val="es-MX"/>
        </w:rPr>
        <w:lastRenderedPageBreak/>
        <w:t xml:space="preserve">Contar con un programa de transporte sostenible, donde se establezcan de manera evidenciable, a través de metas e indicadores, </w:t>
      </w:r>
      <w:r w:rsidR="4FB86FDB" w:rsidRPr="008A177D">
        <w:rPr>
          <w:rFonts w:ascii="Verdana" w:eastAsia="Times New Roman" w:hAnsi="Verdana" w:cs="Arial"/>
          <w:szCs w:val="22"/>
          <w:lang w:val="es-MX"/>
        </w:rPr>
        <w:t xml:space="preserve">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0E0E8DE7" w14:textId="357786E8" w:rsidR="70794470" w:rsidRPr="008A177D" w:rsidRDefault="4FB86FDB" w:rsidP="00D91F94">
      <w:pPr>
        <w:pStyle w:val="Prrafodelista"/>
        <w:numPr>
          <w:ilvl w:val="0"/>
          <w:numId w:val="74"/>
        </w:numPr>
        <w:spacing w:after="0"/>
        <w:jc w:val="both"/>
        <w:rPr>
          <w:rFonts w:ascii="Verdana" w:eastAsia="Times New Roman" w:hAnsi="Verdana" w:cs="Arial"/>
          <w:szCs w:val="22"/>
          <w:lang w:val="es-MX"/>
        </w:rPr>
      </w:pPr>
      <w:r w:rsidRPr="008A177D">
        <w:rPr>
          <w:rFonts w:ascii="Verdana" w:eastAsia="Times New Roman" w:hAnsi="Verdana" w:cs="Arial"/>
          <w:szCs w:val="22"/>
          <w:lang w:val="es-MX"/>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3D8EA910" w14:textId="115C805D" w:rsidR="70794470" w:rsidRPr="008A177D" w:rsidRDefault="4FB86FDB" w:rsidP="00D91F94">
      <w:pPr>
        <w:pStyle w:val="Prrafodelista"/>
        <w:numPr>
          <w:ilvl w:val="0"/>
          <w:numId w:val="74"/>
        </w:numPr>
        <w:spacing w:after="0"/>
        <w:jc w:val="both"/>
        <w:rPr>
          <w:rFonts w:ascii="Verdana" w:eastAsia="Times New Roman" w:hAnsi="Verdana" w:cs="Arial"/>
          <w:szCs w:val="22"/>
          <w:lang w:val="es-MX"/>
        </w:rPr>
      </w:pPr>
      <w:r w:rsidRPr="008A177D">
        <w:rPr>
          <w:rFonts w:ascii="Verdana" w:eastAsia="Times New Roman" w:hAnsi="Verdana" w:cs="Arial"/>
          <w:szCs w:val="22"/>
          <w:lang w:val="es-MX"/>
        </w:rPr>
        <w:t xml:space="preserve"> Contar con un programa que asegure que los equipos tecnológicos a utilizar, por ejemplo, computadores, impresoras, tabletas, entre otros, cumplan con norma técnica de bajo consumo energético., mediante certificación de etiqueta energética. Durante la ejecución del proyecto tendrá que entregar la ficha técnica de los equipos en donde se evidencie el cumplimiento de estos aspectos.</w:t>
      </w:r>
    </w:p>
    <w:p w14:paraId="1AC94DBC" w14:textId="13965133" w:rsidR="00E93FF7" w:rsidRPr="008A177D" w:rsidRDefault="3172A3FB" w:rsidP="00D91F94">
      <w:pPr>
        <w:numPr>
          <w:ilvl w:val="0"/>
          <w:numId w:val="74"/>
        </w:numPr>
        <w:jc w:val="both"/>
        <w:rPr>
          <w:rFonts w:ascii="Verdana" w:hAnsi="Verdana" w:cs="Arial"/>
          <w:sz w:val="22"/>
          <w:szCs w:val="22"/>
          <w:lang w:val="es-MX"/>
        </w:rPr>
      </w:pPr>
      <w:r w:rsidRPr="008A177D">
        <w:rPr>
          <w:rFonts w:ascii="Verdana" w:hAnsi="Verdana" w:cs="Arial"/>
          <w:sz w:val="22"/>
          <w:szCs w:val="22"/>
          <w:lang w:val="es-MX"/>
        </w:rPr>
        <w:t>Asegurar que los equipos tecnológicos a utilizar, por ejemplo, computadores, impresoras, tabletas, entre otros, cumplan con norma técnica de bajo consumo energético, mediante certificación de etiqueta energética. Durante la ejecución del proyecto tendrá que entregar la ficha técnica de los equipos en donde se evidencie el cumplimiento de la etiqueta energética (ejemplo: EnergyStar o su equivalente).</w:t>
      </w:r>
    </w:p>
    <w:p w14:paraId="37B7D94C" w14:textId="77777777" w:rsidR="00E93FF7" w:rsidRPr="008A177D" w:rsidRDefault="3172A3FB" w:rsidP="00D91F94">
      <w:pPr>
        <w:pStyle w:val="Prrafodelista"/>
        <w:numPr>
          <w:ilvl w:val="0"/>
          <w:numId w:val="74"/>
        </w:numPr>
        <w:spacing w:after="0"/>
        <w:jc w:val="both"/>
        <w:rPr>
          <w:rFonts w:ascii="Verdana" w:eastAsia="Times New Roman" w:hAnsi="Verdana" w:cs="Arial"/>
          <w:szCs w:val="22"/>
          <w:lang w:val="es-MX"/>
        </w:rPr>
      </w:pPr>
      <w:r w:rsidRPr="008A177D">
        <w:rPr>
          <w:rFonts w:ascii="Verdana" w:eastAsia="Times New Roman" w:hAnsi="Verdana" w:cs="Arial"/>
          <w:szCs w:val="22"/>
          <w:lang w:val="es-MX"/>
        </w:rPr>
        <w:t xml:space="preserve">De igual manera, estos equipos tecnológicos que prevea utilizar deben contar con tecnología de reducción de emisión de sustancias químicas y/o radiación electromagnética RF. En este sentido, los equipos deben cumplir como mínimo con la Directiva RoHS adoptada por la comunidad Europea orientada a reducir el uso de sustancias peligrosas en aparatos eléctricos y electrónicos o cumplir con un programa de sostenibilidad ambiental vigente. Durante la ejecución del proyecto tendrá que entregar la ficha técnica de los equipos en donde se evidencie el cumplimiento de la Directiva RoHS </w:t>
      </w:r>
      <w:r w:rsidRPr="008A177D">
        <w:rPr>
          <w:rFonts w:ascii="Verdana" w:eastAsia="Times New Roman" w:hAnsi="Verdana" w:cs="Arial"/>
          <w:szCs w:val="22"/>
          <w:lang w:val="es-MX"/>
        </w:rPr>
        <w:lastRenderedPageBreak/>
        <w:t>(en su versión 65/2011 o 2102/2017) o documento que evidencie el programa de sostenibilidad implementado o del cual hace parte.</w:t>
      </w:r>
    </w:p>
    <w:p w14:paraId="231814B3" w14:textId="77777777" w:rsidR="00E93FF7" w:rsidRPr="008A177D" w:rsidRDefault="3172A3FB" w:rsidP="00D91F94">
      <w:pPr>
        <w:pStyle w:val="Prrafodelista"/>
        <w:numPr>
          <w:ilvl w:val="0"/>
          <w:numId w:val="74"/>
        </w:numPr>
        <w:jc w:val="both"/>
        <w:rPr>
          <w:rFonts w:ascii="Verdana" w:eastAsia="Times New Roman" w:hAnsi="Verdana" w:cs="Arial"/>
          <w:szCs w:val="22"/>
          <w:lang w:val="es-MX"/>
        </w:rPr>
      </w:pPr>
      <w:r w:rsidRPr="008A177D">
        <w:rPr>
          <w:rFonts w:ascii="Verdana" w:eastAsia="Times New Roman" w:hAnsi="Verdana" w:cs="Arial"/>
          <w:szCs w:val="22"/>
          <w:lang w:val="es-MX"/>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14:paraId="19260AE5" w14:textId="31944208" w:rsidR="57F32775" w:rsidRPr="008A177D" w:rsidRDefault="4B725206" w:rsidP="0094112D">
      <w:pPr>
        <w:jc w:val="both"/>
        <w:rPr>
          <w:rFonts w:ascii="Verdana" w:eastAsia="Arial" w:hAnsi="Verdana" w:cs="Arial"/>
          <w:color w:val="000000" w:themeColor="text1"/>
          <w:sz w:val="22"/>
          <w:szCs w:val="22"/>
          <w:lang w:val="es-MX"/>
        </w:rPr>
      </w:pPr>
      <w:bookmarkStart w:id="1124" w:name="_Toc508648278"/>
      <w:bookmarkStart w:id="1125" w:name="_Toc508984062"/>
      <w:bookmarkStart w:id="1126" w:name="_Toc509843893"/>
      <w:bookmarkStart w:id="1127" w:name="_Toc511924801"/>
      <w:bookmarkStart w:id="1128" w:name="_Toc520226890"/>
      <w:bookmarkStart w:id="1129" w:name="_Toc520297860"/>
      <w:bookmarkStart w:id="1130" w:name="_Toc520317125"/>
      <w:bookmarkStart w:id="1131" w:name="_Toc533083728"/>
      <w:bookmarkStart w:id="1132" w:name="_Toc35616438"/>
      <w:bookmarkStart w:id="1133" w:name="_Toc40113368"/>
      <w:bookmarkStart w:id="1134" w:name="_Toc108082928"/>
      <w:bookmarkEnd w:id="1110"/>
      <w:r w:rsidRPr="008A177D">
        <w:rPr>
          <w:rFonts w:ascii="Verdana" w:eastAsia="Arial" w:hAnsi="Verdana" w:cs="Arial"/>
          <w:color w:val="000000" w:themeColor="text1"/>
          <w:sz w:val="22"/>
          <w:szCs w:val="22"/>
          <w:lang w:val="es-MX"/>
        </w:rPr>
        <w:t xml:space="preserve">El </w:t>
      </w:r>
      <w:r w:rsidR="7C780A19" w:rsidRPr="008A177D">
        <w:rPr>
          <w:rFonts w:ascii="Verdana" w:eastAsia="Arial" w:hAnsi="Verdana" w:cs="Arial"/>
          <w:color w:val="000000" w:themeColor="text1"/>
          <w:sz w:val="22"/>
          <w:szCs w:val="22"/>
          <w:lang w:val="es-MX"/>
        </w:rPr>
        <w:t xml:space="preserve">interventor o </w:t>
      </w:r>
      <w:r w:rsidRPr="008A177D">
        <w:rPr>
          <w:rFonts w:ascii="Verdana" w:eastAsia="Arial" w:hAnsi="Verdana" w:cs="Arial"/>
          <w:color w:val="000000" w:themeColor="text1"/>
          <w:sz w:val="22"/>
          <w:szCs w:val="22"/>
          <w:lang w:val="es-MX"/>
        </w:rPr>
        <w:t xml:space="preserve">supervisor verificará el cumplimiento de este criterio y, además, comprobará, para el inicio de la ejecución del contrato, que el futuro </w:t>
      </w:r>
      <w:r w:rsidRPr="008A177D">
        <w:rPr>
          <w:rFonts w:ascii="Verdana" w:eastAsia="Arial" w:hAnsi="Verdana" w:cs="Arial"/>
          <w:sz w:val="22"/>
          <w:szCs w:val="22"/>
          <w:lang w:val="es-MX"/>
        </w:rPr>
        <w:t xml:space="preserve">Contratista </w:t>
      </w:r>
      <w:r w:rsidRPr="008A177D">
        <w:rPr>
          <w:rFonts w:ascii="Verdana" w:eastAsia="Arial" w:hAnsi="Verdana" w:cs="Arial"/>
          <w:sz w:val="22"/>
          <w:szCs w:val="22"/>
          <w:u w:val="single"/>
          <w:lang w:val="es-MX"/>
        </w:rPr>
        <w:t xml:space="preserve">entregue la documentación que se incluye en este numeral relacionada con los factores de Sostenibilidad </w:t>
      </w:r>
      <w:r w:rsidRPr="008A177D">
        <w:rPr>
          <w:rFonts w:ascii="Verdana" w:eastAsia="Arial" w:hAnsi="Verdana" w:cs="Arial"/>
          <w:sz w:val="22"/>
          <w:szCs w:val="22"/>
          <w:lang w:val="es-MX"/>
        </w:rPr>
        <w:t xml:space="preserve">entregue </w:t>
      </w:r>
      <w:r w:rsidRPr="008A177D">
        <w:rPr>
          <w:rFonts w:ascii="Verdana" w:eastAsia="Arial" w:hAnsi="Verdana" w:cs="Arial"/>
          <w:color w:val="000000" w:themeColor="text1"/>
          <w:sz w:val="22"/>
          <w:szCs w:val="22"/>
          <w:lang w:val="es-MX"/>
        </w:rPr>
        <w:t>la ficha técnica del papel a utilizar en los términos del numeral “9.1 Información para el control de la ejecución de la obra”.</w:t>
      </w:r>
    </w:p>
    <w:p w14:paraId="2D72D637" w14:textId="260E636B" w:rsidR="00131E98" w:rsidRPr="008A177D" w:rsidRDefault="00131E98" w:rsidP="1096294A">
      <w:pPr>
        <w:ind w:left="360"/>
        <w:jc w:val="both"/>
        <w:rPr>
          <w:rFonts w:ascii="Verdana" w:eastAsia="Arial" w:hAnsi="Verdana" w:cs="Arial"/>
          <w:sz w:val="22"/>
          <w:szCs w:val="22"/>
          <w:highlight w:val="yellow"/>
          <w:lang w:val="es-MX"/>
        </w:rPr>
      </w:pPr>
    </w:p>
    <w:p w14:paraId="721969B9" w14:textId="4BA6ECD4" w:rsidR="006A54F7" w:rsidRPr="008A177D" w:rsidRDefault="1E23B0E0" w:rsidP="0094112D">
      <w:pPr>
        <w:pStyle w:val="Ttulo2"/>
        <w:numPr>
          <w:ilvl w:val="0"/>
          <w:numId w:val="0"/>
        </w:numPr>
        <w:jc w:val="both"/>
        <w:rPr>
          <w:rFonts w:ascii="Verdana" w:eastAsia="Arial" w:hAnsi="Verdana" w:cs="Arial"/>
          <w:szCs w:val="22"/>
        </w:rPr>
      </w:pPr>
      <w:bookmarkStart w:id="1135" w:name="_Toc208767638"/>
      <w:r w:rsidRPr="008A177D">
        <w:rPr>
          <w:rFonts w:ascii="Verdana" w:eastAsia="Arial" w:hAnsi="Verdana" w:cs="Arial"/>
          <w:sz w:val="22"/>
          <w:szCs w:val="22"/>
        </w:rPr>
        <w:t xml:space="preserve">4.4. </w:t>
      </w:r>
      <w:r w:rsidR="1FF92BDF" w:rsidRPr="008A177D">
        <w:rPr>
          <w:rFonts w:ascii="Verdana" w:eastAsia="Arial" w:hAnsi="Verdana" w:cs="Arial"/>
          <w:sz w:val="22"/>
          <w:szCs w:val="22"/>
        </w:rPr>
        <w:t>APOYO</w:t>
      </w:r>
      <w:r w:rsidR="1A18FD6D" w:rsidRPr="008A177D">
        <w:rPr>
          <w:rFonts w:ascii="Verdana" w:eastAsia="Arial" w:hAnsi="Verdana" w:cs="Arial"/>
          <w:sz w:val="22"/>
          <w:szCs w:val="22"/>
        </w:rPr>
        <w:t xml:space="preserve"> </w:t>
      </w:r>
      <w:r w:rsidR="1FF92BDF" w:rsidRPr="008A177D">
        <w:rPr>
          <w:rFonts w:ascii="Verdana" w:eastAsia="Arial" w:hAnsi="Verdana" w:cs="Arial"/>
          <w:sz w:val="22"/>
          <w:szCs w:val="22"/>
        </w:rPr>
        <w:t>A</w:t>
      </w:r>
      <w:r w:rsidR="1A18FD6D" w:rsidRPr="008A177D">
        <w:rPr>
          <w:rFonts w:ascii="Verdana" w:eastAsia="Arial" w:hAnsi="Verdana" w:cs="Arial"/>
          <w:sz w:val="22"/>
          <w:szCs w:val="22"/>
        </w:rPr>
        <w:t xml:space="preserve"> </w:t>
      </w:r>
      <w:r w:rsidR="1FF92BDF" w:rsidRPr="008A177D">
        <w:rPr>
          <w:rFonts w:ascii="Verdana" w:eastAsia="Arial" w:hAnsi="Verdana" w:cs="Arial"/>
          <w:sz w:val="22"/>
          <w:szCs w:val="22"/>
        </w:rPr>
        <w:t>LA</w:t>
      </w:r>
      <w:r w:rsidR="1A18FD6D" w:rsidRPr="008A177D">
        <w:rPr>
          <w:rFonts w:ascii="Verdana" w:eastAsia="Arial" w:hAnsi="Verdana" w:cs="Arial"/>
          <w:sz w:val="22"/>
          <w:szCs w:val="22"/>
        </w:rPr>
        <w:t xml:space="preserve"> </w:t>
      </w:r>
      <w:r w:rsidR="1FF92BDF" w:rsidRPr="008A177D">
        <w:rPr>
          <w:rFonts w:ascii="Verdana" w:eastAsia="Arial" w:hAnsi="Verdana" w:cs="Arial"/>
          <w:sz w:val="22"/>
          <w:szCs w:val="22"/>
        </w:rPr>
        <w:t>INDUSTRIA</w:t>
      </w:r>
      <w:r w:rsidR="1A18FD6D" w:rsidRPr="008A177D">
        <w:rPr>
          <w:rFonts w:ascii="Verdana" w:eastAsia="Arial" w:hAnsi="Verdana" w:cs="Arial"/>
          <w:sz w:val="22"/>
          <w:szCs w:val="22"/>
        </w:rPr>
        <w:t xml:space="preserve"> </w:t>
      </w:r>
      <w:r w:rsidR="1FF92BDF" w:rsidRPr="008A177D">
        <w:rPr>
          <w:rFonts w:ascii="Verdana" w:eastAsia="Arial" w:hAnsi="Verdana" w:cs="Arial"/>
          <w:sz w:val="22"/>
          <w:szCs w:val="22"/>
        </w:rPr>
        <w:t>NACIONAL</w:t>
      </w:r>
      <w:bookmarkEnd w:id="1124"/>
      <w:bookmarkEnd w:id="1125"/>
      <w:bookmarkEnd w:id="1126"/>
      <w:bookmarkEnd w:id="1127"/>
      <w:bookmarkEnd w:id="1128"/>
      <w:bookmarkEnd w:id="1129"/>
      <w:bookmarkEnd w:id="1130"/>
      <w:bookmarkEnd w:id="1131"/>
      <w:bookmarkEnd w:id="1132"/>
      <w:bookmarkEnd w:id="1133"/>
      <w:bookmarkEnd w:id="1134"/>
      <w:bookmarkEnd w:id="1135"/>
    </w:p>
    <w:p w14:paraId="093F6709" w14:textId="64D75755" w:rsidR="1096294A" w:rsidRPr="008A177D" w:rsidRDefault="1096294A" w:rsidP="1096294A">
      <w:pPr>
        <w:jc w:val="both"/>
        <w:rPr>
          <w:rFonts w:ascii="Verdana" w:eastAsia="Arial" w:hAnsi="Verdana"/>
          <w:b/>
          <w:bCs/>
          <w:sz w:val="22"/>
          <w:szCs w:val="22"/>
          <w:lang w:eastAsia="es-ES"/>
        </w:rPr>
      </w:pPr>
    </w:p>
    <w:p w14:paraId="7079F230" w14:textId="4E81110B" w:rsidR="007803DB" w:rsidRPr="008A177D" w:rsidRDefault="2BD07274" w:rsidP="00E63264">
      <w:pPr>
        <w:jc w:val="both"/>
        <w:rPr>
          <w:rFonts w:ascii="Verdana" w:hAnsi="Verdana" w:cs="Arial"/>
          <w:sz w:val="22"/>
          <w:szCs w:val="22"/>
          <w:lang w:val="es-MX"/>
        </w:rPr>
      </w:pPr>
      <w:bookmarkStart w:id="1136" w:name="_Hlk83980861"/>
      <w:bookmarkStart w:id="1137" w:name="_Toc32144856"/>
      <w:bookmarkStart w:id="1138" w:name="_Toc35616439"/>
      <w:bookmarkStart w:id="1139" w:name="_Toc40113369"/>
      <w:bookmarkStart w:id="1140" w:name="_Hlk516042322"/>
      <w:r w:rsidRPr="008A177D">
        <w:rPr>
          <w:rFonts w:ascii="Verdana" w:hAnsi="Verdana" w:cs="Arial"/>
          <w:sz w:val="22"/>
          <w:szCs w:val="22"/>
          <w:lang w:val="es-MX"/>
        </w:rPr>
        <w:t xml:space="preserve">Los Proponentes pueden obtener puntaje de apoyo a la industria nacional por: i) Servicios Nacionales o con Trato Nacional o por ii) la incorporación de componente nacional en servicios extranjeros. La </w:t>
      </w:r>
      <w:r w:rsidR="30097DD1" w:rsidRPr="008A177D">
        <w:rPr>
          <w:rFonts w:ascii="Verdana" w:hAnsi="Verdana" w:cs="Arial"/>
          <w:sz w:val="22"/>
          <w:szCs w:val="22"/>
          <w:lang w:val="es-MX"/>
        </w:rPr>
        <w:t>Entidad</w:t>
      </w:r>
      <w:r w:rsidRPr="008A177D">
        <w:rPr>
          <w:rFonts w:ascii="Verdana" w:hAnsi="Verdana" w:cs="Arial"/>
          <w:sz w:val="22"/>
          <w:szCs w:val="22"/>
          <w:lang w:val="es-MX"/>
        </w:rPr>
        <w:t xml:space="preserve"> en ningún caso otorgará simultáneamente el puntaje por ambos aspectos.</w:t>
      </w:r>
    </w:p>
    <w:p w14:paraId="74D83166" w14:textId="77777777" w:rsidR="007803DB" w:rsidRPr="008A177D" w:rsidRDefault="007803DB" w:rsidP="00AB1346">
      <w:pPr>
        <w:jc w:val="both"/>
        <w:rPr>
          <w:rFonts w:ascii="Verdana" w:hAnsi="Verdana" w:cs="Arial"/>
          <w:sz w:val="22"/>
          <w:szCs w:val="22"/>
          <w:lang w:val="es-MX"/>
        </w:rPr>
      </w:pPr>
    </w:p>
    <w:p w14:paraId="114D1BDE" w14:textId="24EC1B21" w:rsidR="007803DB" w:rsidRPr="008A177D" w:rsidRDefault="007803DB" w:rsidP="00AB1346">
      <w:pPr>
        <w:jc w:val="both"/>
        <w:rPr>
          <w:rFonts w:ascii="Verdana" w:hAnsi="Verdana" w:cs="Arial"/>
          <w:sz w:val="22"/>
          <w:szCs w:val="22"/>
          <w:lang w:val="es-MX"/>
        </w:rPr>
      </w:pPr>
      <w:r w:rsidRPr="008A177D">
        <w:rPr>
          <w:rFonts w:ascii="Verdana" w:hAnsi="Verdana" w:cs="Arial"/>
          <w:sz w:val="22"/>
          <w:szCs w:val="22"/>
          <w:lang w:val="es-MX"/>
        </w:rPr>
        <w:t>Los puntajes para estimular a la industria nacional se relacionan en la siguiente tabla:</w:t>
      </w:r>
    </w:p>
    <w:p w14:paraId="10D98B3F" w14:textId="77777777" w:rsidR="007803DB" w:rsidRPr="008A177D" w:rsidRDefault="007803DB" w:rsidP="00B118EB">
      <w:pPr>
        <w:jc w:val="both"/>
        <w:rPr>
          <w:rFonts w:ascii="Verdana" w:hAnsi="Verdana" w:cs="Arial"/>
          <w:sz w:val="22"/>
          <w:szCs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8A177D"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8A177D" w:rsidRDefault="007803DB" w:rsidP="00BF2EB7">
            <w:pPr>
              <w:jc w:val="center"/>
              <w:rPr>
                <w:rFonts w:ascii="Verdana" w:hAnsi="Verdana" w:cs="Arial"/>
                <w:b/>
                <w:caps/>
                <w:noProof/>
                <w:sz w:val="22"/>
                <w:szCs w:val="22"/>
                <w:lang w:val="es-ES"/>
              </w:rPr>
            </w:pPr>
            <w:r w:rsidRPr="008A177D">
              <w:rPr>
                <w:rFonts w:ascii="Verdana" w:hAnsi="Verdana" w:cs="Arial"/>
                <w:b/>
                <w:bCs/>
                <w:noProof/>
                <w:sz w:val="22"/>
                <w:szCs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8A177D" w:rsidRDefault="007803DB" w:rsidP="00BF2EB7">
            <w:pPr>
              <w:jc w:val="center"/>
              <w:rPr>
                <w:rFonts w:ascii="Verdana" w:hAnsi="Verdana" w:cs="Arial"/>
                <w:b/>
                <w:caps/>
                <w:noProof/>
                <w:sz w:val="22"/>
                <w:szCs w:val="22"/>
                <w:lang w:val="es-ES"/>
              </w:rPr>
            </w:pPr>
            <w:r w:rsidRPr="008A177D">
              <w:rPr>
                <w:rFonts w:ascii="Verdana" w:hAnsi="Verdana" w:cs="Arial"/>
                <w:b/>
                <w:bCs/>
                <w:noProof/>
                <w:sz w:val="22"/>
                <w:szCs w:val="22"/>
                <w:lang w:val="es-ES"/>
              </w:rPr>
              <w:t>Puntaje</w:t>
            </w:r>
          </w:p>
        </w:tc>
      </w:tr>
      <w:tr w:rsidR="00BA09CA" w:rsidRPr="008A177D"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8A177D" w:rsidRDefault="007803DB" w:rsidP="00BF2EB7">
            <w:pPr>
              <w:jc w:val="both"/>
              <w:rPr>
                <w:rFonts w:ascii="Verdana" w:hAnsi="Verdana" w:cs="Arial"/>
                <w:caps/>
                <w:sz w:val="22"/>
                <w:szCs w:val="22"/>
                <w:lang w:val="es-ES"/>
              </w:rPr>
            </w:pPr>
            <w:r w:rsidRPr="008A177D">
              <w:rPr>
                <w:rFonts w:ascii="Verdana" w:hAnsi="Verdana" w:cs="Arial"/>
                <w:sz w:val="22"/>
                <w:szCs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8A177D" w:rsidRDefault="007803DB" w:rsidP="00BF2EB7">
            <w:pPr>
              <w:jc w:val="center"/>
              <w:rPr>
                <w:rFonts w:ascii="Verdana" w:hAnsi="Verdana" w:cs="Arial"/>
                <w:caps/>
                <w:sz w:val="22"/>
                <w:szCs w:val="22"/>
                <w:lang w:val="es-ES"/>
              </w:rPr>
            </w:pPr>
            <w:r w:rsidRPr="008A177D">
              <w:rPr>
                <w:rFonts w:ascii="Verdana" w:hAnsi="Verdana" w:cs="Arial"/>
                <w:sz w:val="22"/>
                <w:szCs w:val="22"/>
                <w:lang w:val="es-ES"/>
              </w:rPr>
              <w:t>20</w:t>
            </w:r>
          </w:p>
        </w:tc>
      </w:tr>
      <w:tr w:rsidR="00BA09CA" w:rsidRPr="008A177D"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8A177D" w:rsidRDefault="007803DB" w:rsidP="00BF2EB7">
            <w:pPr>
              <w:jc w:val="both"/>
              <w:rPr>
                <w:rFonts w:ascii="Verdana" w:hAnsi="Verdana" w:cs="Arial"/>
                <w:caps/>
                <w:noProof/>
                <w:sz w:val="22"/>
                <w:szCs w:val="22"/>
                <w:lang w:val="es-ES"/>
              </w:rPr>
            </w:pPr>
            <w:r w:rsidRPr="008A177D">
              <w:rPr>
                <w:rFonts w:ascii="Verdana" w:hAnsi="Verdana" w:cs="Arial"/>
                <w:noProof/>
                <w:sz w:val="22"/>
                <w:szCs w:val="22"/>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8A177D" w:rsidRDefault="007803DB" w:rsidP="00BF2EB7">
            <w:pPr>
              <w:jc w:val="center"/>
              <w:rPr>
                <w:rFonts w:ascii="Verdana" w:hAnsi="Verdana" w:cs="Arial"/>
                <w:caps/>
                <w:noProof/>
                <w:sz w:val="22"/>
                <w:szCs w:val="22"/>
                <w:lang w:val="es-ES"/>
              </w:rPr>
            </w:pPr>
            <w:r w:rsidRPr="008A177D">
              <w:rPr>
                <w:rFonts w:ascii="Verdana" w:hAnsi="Verdana" w:cs="Arial"/>
                <w:noProof/>
                <w:sz w:val="22"/>
                <w:szCs w:val="22"/>
                <w:lang w:val="es-ES"/>
              </w:rPr>
              <w:t>5</w:t>
            </w:r>
          </w:p>
        </w:tc>
      </w:tr>
    </w:tbl>
    <w:p w14:paraId="7189D942" w14:textId="528A617F" w:rsidR="00964BDC" w:rsidRPr="008A177D" w:rsidRDefault="097A8670" w:rsidP="00BF2EB7">
      <w:pPr>
        <w:autoSpaceDE w:val="0"/>
        <w:autoSpaceDN w:val="0"/>
        <w:adjustRightInd w:val="0"/>
        <w:spacing w:before="240" w:after="240"/>
        <w:ind w:left="65"/>
        <w:outlineLvl w:val="2"/>
        <w:rPr>
          <w:rFonts w:ascii="Verdana" w:eastAsia="Arial" w:hAnsi="Verdana" w:cs="Arial"/>
          <w:b/>
          <w:bCs/>
          <w:sz w:val="22"/>
          <w:szCs w:val="22"/>
          <w:lang w:eastAsia="es-ES"/>
        </w:rPr>
      </w:pPr>
      <w:bookmarkStart w:id="1141" w:name="_Toc108082929"/>
      <w:bookmarkStart w:id="1142" w:name="_Toc208767639"/>
      <w:bookmarkEnd w:id="1136"/>
      <w:r w:rsidRPr="008A177D">
        <w:rPr>
          <w:rFonts w:ascii="Verdana" w:eastAsia="Arial" w:hAnsi="Verdana" w:cs="Arial"/>
          <w:b/>
          <w:bCs/>
          <w:sz w:val="22"/>
          <w:szCs w:val="22"/>
          <w:lang w:eastAsia="es-ES"/>
        </w:rPr>
        <w:t xml:space="preserve">4.4.1 </w:t>
      </w:r>
      <w:r w:rsidR="00964BDC" w:rsidRPr="008A177D">
        <w:rPr>
          <w:rFonts w:ascii="Verdana" w:eastAsia="Arial" w:hAnsi="Verdana" w:cs="Arial"/>
          <w:b/>
          <w:bCs/>
          <w:sz w:val="22"/>
          <w:szCs w:val="22"/>
          <w:lang w:eastAsia="es-ES"/>
        </w:rPr>
        <w:t>PROMOCIÓN DE SERVICIOS NACIONALES O CON TRATO NACIONAL</w:t>
      </w:r>
      <w:bookmarkEnd w:id="1141"/>
      <w:bookmarkEnd w:id="1142"/>
      <w:r w:rsidR="00964BDC" w:rsidRPr="008A177D">
        <w:rPr>
          <w:rFonts w:ascii="Verdana" w:eastAsia="Arial" w:hAnsi="Verdana" w:cs="Arial"/>
          <w:b/>
          <w:bCs/>
          <w:sz w:val="22"/>
          <w:szCs w:val="22"/>
          <w:lang w:eastAsia="es-ES"/>
        </w:rPr>
        <w:t xml:space="preserve"> </w:t>
      </w:r>
    </w:p>
    <w:p w14:paraId="60C567C8" w14:textId="35A40264" w:rsidR="007803DB" w:rsidRPr="008A177D" w:rsidRDefault="007803DB" w:rsidP="00E63264">
      <w:pPr>
        <w:pStyle w:val="InviasNormal"/>
        <w:spacing w:before="240"/>
        <w:jc w:val="both"/>
        <w:rPr>
          <w:rFonts w:ascii="Verdana" w:eastAsiaTheme="minorHAnsi" w:hAnsi="Verdana" w:cs="Arial"/>
          <w:iCs/>
          <w:sz w:val="22"/>
          <w:szCs w:val="22"/>
          <w:lang w:eastAsia="en-US"/>
        </w:rPr>
      </w:pPr>
      <w:bookmarkStart w:id="1143" w:name="_Toc32144857"/>
      <w:bookmarkStart w:id="1144" w:name="_Toc35616440"/>
      <w:bookmarkStart w:id="1145" w:name="_Toc40113370"/>
      <w:bookmarkEnd w:id="1137"/>
      <w:bookmarkEnd w:id="1138"/>
      <w:bookmarkEnd w:id="1139"/>
      <w:r w:rsidRPr="008A177D">
        <w:rPr>
          <w:rFonts w:ascii="Verdana" w:eastAsiaTheme="minorHAnsi" w:hAnsi="Verdana" w:cs="Arial"/>
          <w:iCs/>
          <w:sz w:val="22"/>
          <w:szCs w:val="22"/>
          <w:lang w:val="es-MX" w:eastAsia="en-US"/>
        </w:rPr>
        <w:t xml:space="preserve">En los </w:t>
      </w:r>
      <w:r w:rsidR="0069121C" w:rsidRPr="008A177D">
        <w:rPr>
          <w:rFonts w:ascii="Verdana" w:eastAsiaTheme="minorHAnsi" w:hAnsi="Verdana" w:cs="Arial"/>
          <w:iCs/>
          <w:sz w:val="22"/>
          <w:szCs w:val="22"/>
          <w:lang w:val="es-MX" w:eastAsia="en-US"/>
        </w:rPr>
        <w:t>c</w:t>
      </w:r>
      <w:r w:rsidR="00DD0E76" w:rsidRPr="008A177D">
        <w:rPr>
          <w:rFonts w:ascii="Verdana" w:eastAsiaTheme="minorHAnsi" w:hAnsi="Verdana" w:cs="Arial"/>
          <w:iCs/>
          <w:sz w:val="22"/>
          <w:szCs w:val="22"/>
          <w:lang w:val="es-MX" w:eastAsia="en-US"/>
        </w:rPr>
        <w:t>ontrato</w:t>
      </w:r>
      <w:r w:rsidRPr="008A177D">
        <w:rPr>
          <w:rFonts w:ascii="Verdana" w:eastAsiaTheme="minorHAnsi" w:hAnsi="Verdana" w:cs="Arial"/>
          <w:iCs/>
          <w:sz w:val="22"/>
          <w:szCs w:val="22"/>
          <w:lang w:val="es-MX" w:eastAsia="en-US"/>
        </w:rPr>
        <w:t xml:space="preserve">s que deban cumplirse en Colombia, el servicio es nacional cuando </w:t>
      </w:r>
      <w:r w:rsidRPr="008A177D">
        <w:rPr>
          <w:rFonts w:ascii="Verdana" w:eastAsiaTheme="minorHAnsi" w:hAnsi="Verdana" w:cs="Arial"/>
          <w:iCs/>
          <w:sz w:val="22"/>
          <w:szCs w:val="22"/>
          <w:lang w:eastAsia="en-US"/>
        </w:rPr>
        <w:t xml:space="preserve">además de ofertarse por una persona natural colombiana o por un residente en Colombia, por una persona jurídica constituida de conformidad con la legislación </w:t>
      </w:r>
      <w:r w:rsidRPr="008A177D">
        <w:rPr>
          <w:rFonts w:ascii="Verdana" w:eastAsiaTheme="minorHAnsi" w:hAnsi="Verdana" w:cs="Arial"/>
          <w:iCs/>
          <w:sz w:val="22"/>
          <w:szCs w:val="22"/>
          <w:lang w:eastAsia="en-US"/>
        </w:rPr>
        <w:lastRenderedPageBreak/>
        <w:t xml:space="preserve">colombiana o por un Proponente Plural </w:t>
      </w:r>
      <w:r w:rsidR="00562289" w:rsidRPr="008A177D">
        <w:rPr>
          <w:rFonts w:ascii="Verdana" w:eastAsiaTheme="minorHAnsi" w:hAnsi="Verdana" w:cs="Arial"/>
          <w:iCs/>
          <w:sz w:val="22"/>
          <w:szCs w:val="22"/>
          <w:lang w:val="es-MX" w:eastAsia="en-US"/>
        </w:rPr>
        <w:t>integrado</w:t>
      </w:r>
      <w:r w:rsidR="00562289" w:rsidRPr="008A177D">
        <w:rPr>
          <w:rFonts w:ascii="Verdana" w:eastAsiaTheme="minorHAnsi" w:hAnsi="Verdana" w:cs="Arial"/>
          <w:iCs/>
          <w:sz w:val="22"/>
          <w:szCs w:val="22"/>
          <w:lang w:eastAsia="en-US"/>
        </w:rPr>
        <w:t xml:space="preserve"> </w:t>
      </w:r>
      <w:r w:rsidRPr="008A177D">
        <w:rPr>
          <w:rFonts w:ascii="Verdana" w:eastAsiaTheme="minorHAnsi" w:hAnsi="Verdana" w:cs="Arial"/>
          <w:iCs/>
          <w:sz w:val="22"/>
          <w:szCs w:val="22"/>
          <w:lang w:eastAsia="en-US"/>
        </w:rPr>
        <w:t>por estos o por estos y un extranjero con Trato Nacional</w:t>
      </w:r>
      <w:r w:rsidR="001B6CCB" w:rsidRPr="008A177D">
        <w:rPr>
          <w:rFonts w:ascii="Verdana" w:eastAsiaTheme="minorHAnsi" w:hAnsi="Verdana" w:cs="Arial"/>
          <w:iCs/>
          <w:sz w:val="22"/>
          <w:szCs w:val="22"/>
          <w:lang w:val="es-CO" w:eastAsia="en-US"/>
        </w:rPr>
        <w:t xml:space="preserve"> se compromete a</w:t>
      </w:r>
      <w:r w:rsidRPr="008A177D">
        <w:rPr>
          <w:rFonts w:ascii="Verdana" w:eastAsiaTheme="minorHAnsi" w:hAnsi="Verdana" w:cs="Arial"/>
          <w:iCs/>
          <w:sz w:val="22"/>
          <w:szCs w:val="22"/>
          <w:lang w:eastAsia="en-US"/>
        </w:rPr>
        <w:t xml:space="preserve"> vincula</w:t>
      </w:r>
      <w:r w:rsidR="001B6CCB" w:rsidRPr="008A177D">
        <w:rPr>
          <w:rFonts w:ascii="Verdana" w:eastAsiaTheme="minorHAnsi" w:hAnsi="Verdana" w:cs="Arial"/>
          <w:iCs/>
          <w:sz w:val="22"/>
          <w:szCs w:val="22"/>
          <w:lang w:val="es-CO" w:eastAsia="en-US"/>
        </w:rPr>
        <w:t>r</w:t>
      </w:r>
      <w:r w:rsidRPr="008A177D">
        <w:rPr>
          <w:rFonts w:ascii="Verdana" w:eastAsiaTheme="minorHAnsi" w:hAnsi="Verdana" w:cs="Arial"/>
          <w:iCs/>
          <w:sz w:val="22"/>
          <w:szCs w:val="22"/>
          <w:lang w:eastAsia="en-US"/>
        </w:rPr>
        <w:t xml:space="preserve"> el porcentaje mínimo de personal colombiano</w:t>
      </w:r>
      <w:r w:rsidR="001B6CCB" w:rsidRPr="008A177D">
        <w:rPr>
          <w:rFonts w:ascii="Verdana" w:eastAsiaTheme="minorHAnsi" w:hAnsi="Verdana" w:cs="Arial"/>
          <w:iCs/>
          <w:sz w:val="22"/>
          <w:szCs w:val="22"/>
          <w:lang w:val="es-CO" w:eastAsia="en-US"/>
        </w:rPr>
        <w:t>, que se desarrolla a continuación.</w:t>
      </w:r>
    </w:p>
    <w:p w14:paraId="42AA0757" w14:textId="6FFC8959" w:rsidR="00964BDC" w:rsidRPr="008A177D" w:rsidRDefault="007803DB" w:rsidP="00AB1346">
      <w:pPr>
        <w:spacing w:after="160"/>
        <w:jc w:val="both"/>
        <w:rPr>
          <w:rFonts w:ascii="Verdana" w:eastAsiaTheme="minorHAnsi" w:hAnsi="Verdana" w:cs="Arial"/>
          <w:iCs/>
          <w:sz w:val="22"/>
          <w:szCs w:val="22"/>
          <w:lang w:eastAsia="en-US"/>
        </w:rPr>
      </w:pPr>
      <w:r w:rsidRPr="008A177D">
        <w:rPr>
          <w:rFonts w:ascii="Verdana" w:eastAsiaTheme="minorHAnsi" w:hAnsi="Verdana" w:cs="Arial"/>
          <w:iCs/>
          <w:sz w:val="22"/>
          <w:szCs w:val="22"/>
          <w:lang w:val="es-MX" w:eastAsia="en-US"/>
        </w:rPr>
        <w:t xml:space="preserve">En los </w:t>
      </w:r>
      <w:r w:rsidR="0069121C" w:rsidRPr="008A177D">
        <w:rPr>
          <w:rFonts w:ascii="Verdana" w:eastAsiaTheme="minorHAnsi" w:hAnsi="Verdana" w:cs="Arial"/>
          <w:iCs/>
          <w:sz w:val="22"/>
          <w:szCs w:val="22"/>
          <w:lang w:val="es-MX" w:eastAsia="en-US"/>
        </w:rPr>
        <w:t>c</w:t>
      </w:r>
      <w:r w:rsidR="00DD0E76" w:rsidRPr="008A177D">
        <w:rPr>
          <w:rFonts w:ascii="Verdana" w:eastAsiaTheme="minorHAnsi" w:hAnsi="Verdana" w:cs="Arial"/>
          <w:iCs/>
          <w:sz w:val="22"/>
          <w:szCs w:val="22"/>
          <w:lang w:val="es-MX" w:eastAsia="en-US"/>
        </w:rPr>
        <w:t>ontrato</w:t>
      </w:r>
      <w:r w:rsidRPr="008A177D">
        <w:rPr>
          <w:rFonts w:ascii="Verdana" w:eastAsiaTheme="minorHAnsi" w:hAnsi="Verdana" w:cs="Arial"/>
          <w:iCs/>
          <w:sz w:val="22"/>
          <w:szCs w:val="22"/>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8A177D">
        <w:rPr>
          <w:rFonts w:ascii="Verdana" w:eastAsiaTheme="minorHAnsi" w:hAnsi="Verdana" w:cs="Arial"/>
          <w:iCs/>
          <w:sz w:val="22"/>
          <w:szCs w:val="22"/>
          <w:lang w:val="es-MX" w:eastAsia="en-US"/>
        </w:rPr>
        <w:t>P</w:t>
      </w:r>
      <w:r w:rsidRPr="008A177D">
        <w:rPr>
          <w:rFonts w:ascii="Verdana" w:eastAsiaTheme="minorHAnsi" w:hAnsi="Verdana" w:cs="Arial"/>
          <w:iCs/>
          <w:sz w:val="22"/>
          <w:szCs w:val="22"/>
          <w:lang w:val="es-MX" w:eastAsia="en-US"/>
        </w:rPr>
        <w:t xml:space="preserve">roponente </w:t>
      </w:r>
      <w:r w:rsidR="005363C8" w:rsidRPr="008A177D">
        <w:rPr>
          <w:rFonts w:ascii="Verdana" w:eastAsiaTheme="minorHAnsi" w:hAnsi="Verdana" w:cs="Arial"/>
          <w:iCs/>
          <w:sz w:val="22"/>
          <w:szCs w:val="22"/>
          <w:lang w:val="es-MX" w:eastAsia="en-US"/>
        </w:rPr>
        <w:t>P</w:t>
      </w:r>
      <w:r w:rsidRPr="008A177D">
        <w:rPr>
          <w:rFonts w:ascii="Verdana" w:eastAsiaTheme="minorHAnsi" w:hAnsi="Verdana" w:cs="Arial"/>
          <w:iCs/>
          <w:sz w:val="22"/>
          <w:szCs w:val="22"/>
          <w:lang w:val="es-MX" w:eastAsia="en-US"/>
        </w:rPr>
        <w:t xml:space="preserve">lural </w:t>
      </w:r>
      <w:r w:rsidR="00E472A1" w:rsidRPr="008A177D">
        <w:rPr>
          <w:rFonts w:ascii="Verdana" w:eastAsiaTheme="minorHAnsi" w:hAnsi="Verdana" w:cs="Arial"/>
          <w:iCs/>
          <w:sz w:val="22"/>
          <w:szCs w:val="22"/>
          <w:lang w:val="es-MX" w:eastAsia="en-US"/>
        </w:rPr>
        <w:t>integrado</w:t>
      </w:r>
      <w:r w:rsidRPr="008A177D">
        <w:rPr>
          <w:rFonts w:ascii="Verdana" w:eastAsiaTheme="minorHAnsi" w:hAnsi="Verdana" w:cs="Arial"/>
          <w:iCs/>
          <w:sz w:val="22"/>
          <w:szCs w:val="22"/>
          <w:lang w:val="es-MX" w:eastAsia="en-US"/>
        </w:rPr>
        <w:t xml:space="preserve"> por estos, sin que sea necesari</w:t>
      </w:r>
      <w:r w:rsidR="00BD2C93" w:rsidRPr="008A177D">
        <w:rPr>
          <w:rFonts w:ascii="Verdana" w:eastAsiaTheme="minorHAnsi" w:hAnsi="Verdana" w:cs="Arial"/>
          <w:iCs/>
          <w:sz w:val="22"/>
          <w:szCs w:val="22"/>
          <w:lang w:val="es-MX" w:eastAsia="en-US"/>
        </w:rPr>
        <w:t>a</w:t>
      </w:r>
      <w:r w:rsidRPr="008A177D">
        <w:rPr>
          <w:rFonts w:ascii="Verdana" w:eastAsiaTheme="minorHAnsi" w:hAnsi="Verdana" w:cs="Arial"/>
          <w:iCs/>
          <w:sz w:val="22"/>
          <w:szCs w:val="22"/>
          <w:lang w:val="es-MX" w:eastAsia="en-US"/>
        </w:rPr>
        <w:t xml:space="preserve"> la vinculación de </w:t>
      </w:r>
      <w:r w:rsidR="00BD2C93" w:rsidRPr="008A177D">
        <w:rPr>
          <w:rFonts w:ascii="Verdana" w:eastAsiaTheme="minorHAnsi" w:hAnsi="Verdana" w:cs="Arial"/>
          <w:iCs/>
          <w:sz w:val="22"/>
          <w:szCs w:val="22"/>
          <w:lang w:val="es-MX" w:eastAsia="en-US"/>
        </w:rPr>
        <w:t xml:space="preserve">un porcentaje mínimo de </w:t>
      </w:r>
      <w:r w:rsidRPr="008A177D">
        <w:rPr>
          <w:rFonts w:ascii="Verdana" w:eastAsiaTheme="minorHAnsi" w:hAnsi="Verdana" w:cs="Arial"/>
          <w:iCs/>
          <w:sz w:val="22"/>
          <w:szCs w:val="22"/>
          <w:lang w:val="es-MX" w:eastAsia="en-US"/>
        </w:rPr>
        <w:t>personal colombiano</w:t>
      </w:r>
      <w:r w:rsidR="00BD2C93" w:rsidRPr="008A177D">
        <w:rPr>
          <w:rFonts w:ascii="Verdana" w:eastAsiaTheme="minorHAnsi" w:hAnsi="Verdana" w:cs="Arial"/>
          <w:iCs/>
          <w:sz w:val="22"/>
          <w:szCs w:val="22"/>
          <w:lang w:val="es-MX" w:eastAsia="en-US"/>
        </w:rPr>
        <w:t>.</w:t>
      </w:r>
    </w:p>
    <w:p w14:paraId="661100BD" w14:textId="6D9ED9A8" w:rsidR="007803DB" w:rsidRPr="008A177D" w:rsidRDefault="007803DB" w:rsidP="00AB1346">
      <w:pPr>
        <w:spacing w:after="160"/>
        <w:jc w:val="both"/>
        <w:rPr>
          <w:rFonts w:ascii="Verdana" w:eastAsiaTheme="minorEastAsia" w:hAnsi="Verdana" w:cs="Arial"/>
          <w:sz w:val="22"/>
          <w:szCs w:val="22"/>
          <w:lang w:val="es-MX" w:eastAsia="en-US"/>
        </w:rPr>
      </w:pPr>
      <w:r w:rsidRPr="008A177D">
        <w:rPr>
          <w:rFonts w:ascii="Verdana" w:eastAsiaTheme="minorEastAsia" w:hAnsi="Verdana" w:cs="Arial"/>
          <w:sz w:val="22"/>
          <w:szCs w:val="22"/>
          <w:lang w:val="es-MX" w:eastAsia="en-US"/>
        </w:rPr>
        <w:t xml:space="preserve">En el caso de los Proponentes extranjeros con </w:t>
      </w:r>
      <w:r w:rsidR="00C77FE5" w:rsidRPr="008A177D">
        <w:rPr>
          <w:rFonts w:ascii="Verdana" w:eastAsiaTheme="minorEastAsia" w:hAnsi="Verdana" w:cs="Arial"/>
          <w:sz w:val="22"/>
          <w:szCs w:val="22"/>
          <w:lang w:val="es-MX" w:eastAsia="en-US"/>
        </w:rPr>
        <w:t>T</w:t>
      </w:r>
      <w:r w:rsidRPr="008A177D">
        <w:rPr>
          <w:rFonts w:ascii="Verdana" w:eastAsiaTheme="minorEastAsia" w:hAnsi="Verdana" w:cs="Arial"/>
          <w:sz w:val="22"/>
          <w:szCs w:val="22"/>
          <w:lang w:val="es-MX" w:eastAsia="en-US"/>
        </w:rPr>
        <w:t xml:space="preserve">rato </w:t>
      </w:r>
      <w:r w:rsidR="00C77FE5" w:rsidRPr="008A177D">
        <w:rPr>
          <w:rFonts w:ascii="Verdana" w:eastAsiaTheme="minorEastAsia" w:hAnsi="Verdana" w:cs="Arial"/>
          <w:sz w:val="22"/>
          <w:szCs w:val="22"/>
          <w:lang w:val="es-MX" w:eastAsia="en-US"/>
        </w:rPr>
        <w:t>N</w:t>
      </w:r>
      <w:r w:rsidRPr="008A177D">
        <w:rPr>
          <w:rFonts w:ascii="Verdana" w:eastAsiaTheme="minorEastAsia" w:hAnsi="Verdana" w:cs="Arial"/>
          <w:sz w:val="22"/>
          <w:szCs w:val="22"/>
          <w:lang w:val="es-MX" w:eastAsia="en-US"/>
        </w:rPr>
        <w:t xml:space="preserve">acional que participen en el Proceso de Contratación de manera singular o mediante la conformación de un Proponente Plural podrán </w:t>
      </w:r>
      <w:r w:rsidR="00D3160A" w:rsidRPr="008A177D">
        <w:rPr>
          <w:rFonts w:ascii="Verdana" w:eastAsiaTheme="minorEastAsia" w:hAnsi="Verdana" w:cs="Arial"/>
          <w:sz w:val="22"/>
          <w:szCs w:val="22"/>
          <w:lang w:val="es-MX" w:eastAsia="en-US"/>
        </w:rPr>
        <w:t xml:space="preserve">determinar </w:t>
      </w:r>
      <w:r w:rsidRPr="008A177D">
        <w:rPr>
          <w:rFonts w:ascii="Verdana" w:eastAsiaTheme="minorEastAsia" w:hAnsi="Verdana" w:cs="Arial"/>
          <w:sz w:val="22"/>
          <w:szCs w:val="22"/>
          <w:lang w:val="es-MX" w:eastAsia="en-US"/>
        </w:rPr>
        <w:t>si aplican las reglas previstas en este numeral o si</w:t>
      </w:r>
      <w:r w:rsidR="005D76E0" w:rsidRPr="008A177D">
        <w:rPr>
          <w:rFonts w:ascii="Verdana" w:eastAsiaTheme="minorEastAsia" w:hAnsi="Verdana" w:cs="Arial"/>
          <w:sz w:val="22"/>
          <w:szCs w:val="22"/>
          <w:lang w:val="es-MX" w:eastAsia="en-US"/>
        </w:rPr>
        <w:t>,</w:t>
      </w:r>
      <w:r w:rsidRPr="008A177D">
        <w:rPr>
          <w:rFonts w:ascii="Verdana" w:eastAsiaTheme="minorEastAsia" w:hAnsi="Verdana" w:cs="Arial"/>
          <w:sz w:val="22"/>
          <w:szCs w:val="22"/>
          <w:lang w:val="es-MX" w:eastAsia="en-US"/>
        </w:rPr>
        <w:t xml:space="preserve"> por el contrario, deciden acogerse a la regla de origen de su país. Para definir la regla aplicable al proceso, el Proponente extranjero con </w:t>
      </w:r>
      <w:r w:rsidR="00C77FE5" w:rsidRPr="008A177D">
        <w:rPr>
          <w:rFonts w:ascii="Verdana" w:eastAsiaTheme="minorEastAsia" w:hAnsi="Verdana" w:cs="Arial"/>
          <w:sz w:val="22"/>
          <w:szCs w:val="22"/>
          <w:lang w:val="es-MX" w:eastAsia="en-US"/>
        </w:rPr>
        <w:t>T</w:t>
      </w:r>
      <w:r w:rsidRPr="008A177D">
        <w:rPr>
          <w:rFonts w:ascii="Verdana" w:eastAsiaTheme="minorEastAsia" w:hAnsi="Verdana" w:cs="Arial"/>
          <w:sz w:val="22"/>
          <w:szCs w:val="22"/>
          <w:lang w:val="es-MX" w:eastAsia="en-US"/>
        </w:rPr>
        <w:t xml:space="preserve">rato </w:t>
      </w:r>
      <w:r w:rsidR="00C77FE5" w:rsidRPr="008A177D">
        <w:rPr>
          <w:rFonts w:ascii="Verdana" w:eastAsiaTheme="minorEastAsia" w:hAnsi="Verdana" w:cs="Arial"/>
          <w:sz w:val="22"/>
          <w:szCs w:val="22"/>
          <w:lang w:val="es-MX" w:eastAsia="en-US"/>
        </w:rPr>
        <w:t>N</w:t>
      </w:r>
      <w:r w:rsidRPr="008A177D">
        <w:rPr>
          <w:rFonts w:ascii="Verdana" w:eastAsiaTheme="minorEastAsia" w:hAnsi="Verdana" w:cs="Arial"/>
          <w:sz w:val="22"/>
          <w:szCs w:val="22"/>
          <w:lang w:val="es-MX" w:eastAsia="en-US"/>
        </w:rPr>
        <w:t xml:space="preserve">acional así lo manifestará con el diligenciamiento de la opción 2 del </w:t>
      </w:r>
      <w:r w:rsidR="76BE2E54" w:rsidRPr="008A177D">
        <w:rPr>
          <w:rFonts w:ascii="Verdana" w:eastAsiaTheme="minorEastAsia" w:hAnsi="Verdana" w:cs="Arial"/>
          <w:sz w:val="22"/>
          <w:szCs w:val="22"/>
          <w:lang w:val="es-MX" w:eastAsia="en-US"/>
        </w:rPr>
        <w:t>“</w:t>
      </w:r>
      <w:r w:rsidRPr="008A177D">
        <w:rPr>
          <w:rFonts w:ascii="Verdana" w:eastAsiaTheme="minorEastAsia" w:hAnsi="Verdana" w:cs="Arial"/>
          <w:sz w:val="22"/>
          <w:szCs w:val="22"/>
          <w:lang w:val="es-MX" w:eastAsia="en-US"/>
        </w:rPr>
        <w:t>Formato 7A – Promoción de Servicios Nacionales o con Trato Nacional</w:t>
      </w:r>
      <w:r w:rsidR="76BE2E54" w:rsidRPr="008A177D">
        <w:rPr>
          <w:rFonts w:ascii="Verdana" w:eastAsiaTheme="minorEastAsia" w:hAnsi="Verdana" w:cs="Arial"/>
          <w:sz w:val="22"/>
          <w:szCs w:val="22"/>
          <w:lang w:val="es-MX" w:eastAsia="en-US"/>
        </w:rPr>
        <w:t>”.</w:t>
      </w:r>
      <w:r w:rsidRPr="008A177D">
        <w:rPr>
          <w:rFonts w:ascii="Verdana" w:eastAsiaTheme="minorEastAsia" w:hAnsi="Verdana" w:cs="Arial"/>
          <w:sz w:val="22"/>
          <w:szCs w:val="22"/>
          <w:lang w:val="es-MX" w:eastAsia="en-US"/>
        </w:rPr>
        <w:t xml:space="preserve"> En el caso que no se </w:t>
      </w:r>
      <w:r w:rsidR="00EC41C8" w:rsidRPr="008A177D">
        <w:rPr>
          <w:rFonts w:ascii="Verdana" w:eastAsiaTheme="minorEastAsia" w:hAnsi="Verdana" w:cs="Arial"/>
          <w:sz w:val="22"/>
          <w:szCs w:val="22"/>
          <w:lang w:val="es-MX" w:eastAsia="en-US"/>
        </w:rPr>
        <w:t xml:space="preserve">escoja </w:t>
      </w:r>
      <w:r w:rsidRPr="008A177D">
        <w:rPr>
          <w:rFonts w:ascii="Verdana" w:eastAsiaTheme="minorEastAsia" w:hAnsi="Verdana" w:cs="Arial"/>
          <w:sz w:val="22"/>
          <w:szCs w:val="22"/>
          <w:lang w:val="es-MX" w:eastAsia="en-US"/>
        </w:rPr>
        <w:t xml:space="preserve">la opción 2 del </w:t>
      </w:r>
      <w:r w:rsidR="76BE2E54" w:rsidRPr="008A177D">
        <w:rPr>
          <w:rFonts w:ascii="Verdana" w:eastAsiaTheme="minorEastAsia" w:hAnsi="Verdana" w:cs="Arial"/>
          <w:sz w:val="22"/>
          <w:szCs w:val="22"/>
          <w:lang w:val="es-MX" w:eastAsia="en-US"/>
        </w:rPr>
        <w:t>“</w:t>
      </w:r>
      <w:r w:rsidRPr="008A177D">
        <w:rPr>
          <w:rFonts w:ascii="Verdana" w:eastAsiaTheme="minorEastAsia" w:hAnsi="Verdana" w:cs="Arial"/>
          <w:sz w:val="22"/>
          <w:szCs w:val="22"/>
          <w:lang w:val="es-MX" w:eastAsia="en-US"/>
        </w:rPr>
        <w:t>Formato 7A – Promoción de Servicios Nacionales o con Trato Nacional</w:t>
      </w:r>
      <w:r w:rsidR="76BE2E54" w:rsidRPr="008A177D">
        <w:rPr>
          <w:rFonts w:ascii="Verdana" w:eastAsiaTheme="minorEastAsia" w:hAnsi="Verdana" w:cs="Arial"/>
          <w:sz w:val="22"/>
          <w:szCs w:val="22"/>
          <w:lang w:val="es-MX" w:eastAsia="en-US"/>
        </w:rPr>
        <w:t>”,</w:t>
      </w:r>
      <w:r w:rsidRPr="008A177D">
        <w:rPr>
          <w:rFonts w:ascii="Verdana" w:eastAsiaTheme="minorEastAsia" w:hAnsi="Verdana" w:cs="Arial"/>
          <w:sz w:val="22"/>
          <w:szCs w:val="22"/>
          <w:lang w:val="es-MX" w:eastAsia="en-US"/>
        </w:rPr>
        <w:t xml:space="preserve"> la </w:t>
      </w:r>
      <w:r w:rsidR="00E41DBB" w:rsidRPr="008A177D">
        <w:rPr>
          <w:rFonts w:ascii="Verdana" w:eastAsiaTheme="minorEastAsia" w:hAnsi="Verdana" w:cs="Arial"/>
          <w:sz w:val="22"/>
          <w:szCs w:val="22"/>
          <w:lang w:val="es-MX" w:eastAsia="en-US"/>
        </w:rPr>
        <w:t>Entidad</w:t>
      </w:r>
      <w:r w:rsidRPr="008A177D">
        <w:rPr>
          <w:rFonts w:ascii="Verdana" w:eastAsiaTheme="minorEastAsia" w:hAnsi="Verdana" w:cs="Arial"/>
          <w:sz w:val="22"/>
          <w:szCs w:val="22"/>
          <w:lang w:val="es-MX" w:eastAsia="en-US"/>
        </w:rPr>
        <w:t xml:space="preserve"> deberá evaluar la oferta de acuerdo con las reglas previstas en este numeral. </w:t>
      </w:r>
    </w:p>
    <w:p w14:paraId="355636D7" w14:textId="3E2B8FEE" w:rsidR="007803DB" w:rsidRPr="008A177D" w:rsidRDefault="007803DB">
      <w:pPr>
        <w:spacing w:after="160"/>
        <w:jc w:val="both"/>
        <w:rPr>
          <w:rFonts w:ascii="Verdana" w:eastAsiaTheme="minorEastAsia" w:hAnsi="Verdana" w:cs="Arial"/>
          <w:iCs/>
          <w:sz w:val="22"/>
          <w:szCs w:val="22"/>
          <w:lang w:eastAsia="en-US"/>
        </w:rPr>
      </w:pPr>
      <w:r w:rsidRPr="008A177D">
        <w:rPr>
          <w:rFonts w:ascii="Verdana" w:eastAsiaTheme="minorEastAsia" w:hAnsi="Verdana" w:cs="Arial"/>
          <w:iCs/>
          <w:sz w:val="22"/>
          <w:szCs w:val="22"/>
          <w:lang w:eastAsia="en-US"/>
        </w:rPr>
        <w:t xml:space="preserve">Debido a la especialidad del </w:t>
      </w:r>
      <w:r w:rsidR="0069121C" w:rsidRPr="008A177D">
        <w:rPr>
          <w:rFonts w:ascii="Verdana" w:eastAsiaTheme="minorEastAsia" w:hAnsi="Verdana" w:cs="Arial"/>
          <w:iCs/>
          <w:sz w:val="22"/>
          <w:szCs w:val="22"/>
          <w:lang w:eastAsia="en-US"/>
        </w:rPr>
        <w:t>c</w:t>
      </w:r>
      <w:r w:rsidR="00DD0E76" w:rsidRPr="008A177D">
        <w:rPr>
          <w:rFonts w:ascii="Verdana" w:eastAsiaTheme="minorEastAsia" w:hAnsi="Verdana" w:cs="Arial"/>
          <w:iCs/>
          <w:sz w:val="22"/>
          <w:szCs w:val="22"/>
          <w:lang w:eastAsia="en-US"/>
        </w:rPr>
        <w:t>ontrato</w:t>
      </w:r>
      <w:r w:rsidRPr="008A177D">
        <w:rPr>
          <w:rFonts w:ascii="Verdana" w:eastAsiaTheme="minorEastAsia" w:hAnsi="Verdana" w:cs="Arial"/>
          <w:iCs/>
          <w:sz w:val="22"/>
          <w:szCs w:val="22"/>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Pr="008A177D">
        <w:rPr>
          <w:rFonts w:ascii="Verdana" w:eastAsiaTheme="minorEastAsia" w:hAnsi="Verdana" w:cs="Arial"/>
          <w:iCs/>
          <w:sz w:val="22"/>
          <w:szCs w:val="22"/>
          <w:highlight w:val="lightGray"/>
          <w:lang w:eastAsia="en-US"/>
        </w:rPr>
        <w:t>[</w:t>
      </w:r>
      <w:r w:rsidRPr="008A177D">
        <w:rPr>
          <w:rFonts w:ascii="Verdana" w:eastAsiaTheme="minorHAnsi" w:hAnsi="Verdana" w:cs="Arial"/>
          <w:iCs/>
          <w:sz w:val="22"/>
          <w:szCs w:val="22"/>
          <w:highlight w:val="lightGray"/>
          <w:lang w:eastAsia="en-US"/>
        </w:rPr>
        <w:t xml:space="preserve">la </w:t>
      </w:r>
      <w:r w:rsidR="00E41DBB" w:rsidRPr="008A177D">
        <w:rPr>
          <w:rFonts w:ascii="Verdana" w:eastAsiaTheme="minorHAnsi" w:hAnsi="Verdana" w:cs="Arial"/>
          <w:iCs/>
          <w:sz w:val="22"/>
          <w:szCs w:val="22"/>
          <w:highlight w:val="lightGray"/>
          <w:lang w:eastAsia="en-US"/>
        </w:rPr>
        <w:t>Entidad</w:t>
      </w:r>
      <w:r w:rsidRPr="008A177D">
        <w:rPr>
          <w:rFonts w:ascii="Verdana" w:eastAsiaTheme="minorHAnsi" w:hAnsi="Verdana" w:cs="Arial"/>
          <w:iCs/>
          <w:sz w:val="22"/>
          <w:szCs w:val="22"/>
          <w:highlight w:val="lightGray"/>
          <w:lang w:eastAsia="en-US"/>
        </w:rPr>
        <w:t xml:space="preserve"> definirá el porcentaje requerido que sea por lo menos del cuarenta por ciento (40 %), sin perjuicio de incluir uno superior]</w:t>
      </w:r>
      <w:r w:rsidRPr="008A177D">
        <w:rPr>
          <w:rFonts w:ascii="Verdana" w:eastAsiaTheme="minorEastAsia" w:hAnsi="Verdana" w:cs="Arial"/>
          <w:iCs/>
          <w:sz w:val="22"/>
          <w:szCs w:val="22"/>
          <w:lang w:eastAsia="en-US"/>
        </w:rPr>
        <w:t xml:space="preserve"> del personal requerido para el cumplimiento del </w:t>
      </w:r>
      <w:r w:rsidR="0069121C" w:rsidRPr="008A177D">
        <w:rPr>
          <w:rFonts w:ascii="Verdana" w:eastAsiaTheme="minorEastAsia" w:hAnsi="Verdana" w:cs="Arial"/>
          <w:iCs/>
          <w:sz w:val="22"/>
          <w:szCs w:val="22"/>
          <w:lang w:eastAsia="en-US"/>
        </w:rPr>
        <w:t>c</w:t>
      </w:r>
      <w:r w:rsidR="00DD0E76" w:rsidRPr="008A177D">
        <w:rPr>
          <w:rFonts w:ascii="Verdana" w:eastAsiaTheme="minorEastAsia" w:hAnsi="Verdana" w:cs="Arial"/>
          <w:iCs/>
          <w:sz w:val="22"/>
          <w:szCs w:val="22"/>
          <w:lang w:eastAsia="en-US"/>
        </w:rPr>
        <w:t>ontrato</w:t>
      </w:r>
      <w:r w:rsidRPr="008A177D">
        <w:rPr>
          <w:rFonts w:ascii="Verdana" w:eastAsiaTheme="minorEastAsia" w:hAnsi="Verdana" w:cs="Arial"/>
          <w:iCs/>
          <w:sz w:val="22"/>
          <w:szCs w:val="22"/>
          <w:lang w:eastAsia="en-US"/>
        </w:rPr>
        <w:t>.</w:t>
      </w:r>
    </w:p>
    <w:p w14:paraId="7ACD1248" w14:textId="4249C184" w:rsidR="007803DB" w:rsidRPr="008A177D" w:rsidRDefault="007803DB">
      <w:pPr>
        <w:spacing w:after="160"/>
        <w:jc w:val="both"/>
        <w:rPr>
          <w:rFonts w:ascii="Verdana" w:eastAsiaTheme="minorEastAsia" w:hAnsi="Verdana" w:cs="Arial"/>
          <w:iCs/>
          <w:sz w:val="22"/>
          <w:szCs w:val="22"/>
          <w:lang w:eastAsia="en-US"/>
        </w:rPr>
      </w:pPr>
      <w:r w:rsidRPr="008A177D">
        <w:rPr>
          <w:rFonts w:ascii="Verdana" w:eastAsiaTheme="minorEastAsia" w:hAnsi="Verdana" w:cs="Arial"/>
          <w:iCs/>
          <w:sz w:val="22"/>
          <w:szCs w:val="22"/>
          <w:lang w:eastAsia="en-US"/>
        </w:rPr>
        <w:t xml:space="preserve">Además de la incorporación de personal colombiano requerido para la ejecución del </w:t>
      </w:r>
      <w:r w:rsidR="0069121C" w:rsidRPr="008A177D">
        <w:rPr>
          <w:rFonts w:ascii="Verdana" w:eastAsiaTheme="minorEastAsia" w:hAnsi="Verdana" w:cs="Arial"/>
          <w:iCs/>
          <w:sz w:val="22"/>
          <w:szCs w:val="22"/>
          <w:lang w:eastAsia="en-US"/>
        </w:rPr>
        <w:t>c</w:t>
      </w:r>
      <w:r w:rsidR="00DD0E76" w:rsidRPr="008A177D">
        <w:rPr>
          <w:rFonts w:ascii="Verdana" w:eastAsiaTheme="minorEastAsia" w:hAnsi="Verdana" w:cs="Arial"/>
          <w:iCs/>
          <w:sz w:val="22"/>
          <w:szCs w:val="22"/>
          <w:lang w:eastAsia="en-US"/>
        </w:rPr>
        <w:t>ontrato</w:t>
      </w:r>
      <w:r w:rsidRPr="008A177D">
        <w:rPr>
          <w:rFonts w:ascii="Verdana" w:eastAsiaTheme="minorEastAsia" w:hAnsi="Verdana" w:cs="Arial"/>
          <w:iCs/>
          <w:sz w:val="22"/>
          <w:szCs w:val="22"/>
          <w:lang w:eastAsia="en-US"/>
        </w:rPr>
        <w:t xml:space="preserve">, tratándose de Proponentes Plurales, su composición deberá estar acorde con lo exigido por la noción de Servicios Nacionales prevista en el artículo 2.2.1.1.1.3.1 del Decreto 1082 de 2015, </w:t>
      </w:r>
      <w:r w:rsidR="00580A28" w:rsidRPr="008A177D">
        <w:rPr>
          <w:rFonts w:ascii="Verdana" w:eastAsia="Arial" w:hAnsi="Verdana" w:cs="Arial"/>
          <w:sz w:val="22"/>
          <w:szCs w:val="22"/>
        </w:rPr>
        <w:t xml:space="preserve">o la norma que la modifique, sustituya o </w:t>
      </w:r>
      <w:r w:rsidR="00580A28" w:rsidRPr="008A177D">
        <w:rPr>
          <w:rFonts w:ascii="Verdana" w:eastAsiaTheme="minorEastAsia" w:hAnsi="Verdana" w:cs="Arial"/>
          <w:sz w:val="22"/>
          <w:szCs w:val="22"/>
          <w:lang w:eastAsia="es-ES"/>
        </w:rPr>
        <w:t xml:space="preserve">complemente, </w:t>
      </w:r>
      <w:r w:rsidRPr="008A177D">
        <w:rPr>
          <w:rFonts w:ascii="Verdana" w:eastAsiaTheme="minorEastAsia" w:hAnsi="Verdana" w:cs="Arial"/>
          <w:iCs/>
          <w:sz w:val="22"/>
          <w:szCs w:val="22"/>
          <w:lang w:eastAsia="en-US"/>
        </w:rPr>
        <w:t xml:space="preserve">de lo que dependerá la franja del puntaje aplicable en lo referente al apoyo de la industria nacional.  </w:t>
      </w:r>
    </w:p>
    <w:p w14:paraId="28435615" w14:textId="02722D7F" w:rsidR="007803DB" w:rsidRPr="008A177D" w:rsidRDefault="007803DB">
      <w:pPr>
        <w:spacing w:after="160"/>
        <w:jc w:val="both"/>
        <w:rPr>
          <w:rFonts w:ascii="Verdana" w:eastAsiaTheme="minorEastAsia" w:hAnsi="Verdana" w:cs="Arial"/>
          <w:iCs/>
          <w:sz w:val="22"/>
          <w:szCs w:val="22"/>
          <w:lang w:eastAsia="en-US"/>
        </w:rPr>
      </w:pPr>
      <w:r w:rsidRPr="008A177D">
        <w:rPr>
          <w:rFonts w:ascii="Verdana" w:eastAsiaTheme="minorEastAsia" w:hAnsi="Verdana" w:cs="Arial"/>
          <w:iCs/>
          <w:sz w:val="22"/>
          <w:szCs w:val="22"/>
          <w:lang w:eastAsia="en-US"/>
        </w:rPr>
        <w:t>Para tales efectos</w:t>
      </w:r>
      <w:r w:rsidR="0024475B" w:rsidRPr="008A177D">
        <w:rPr>
          <w:rFonts w:ascii="Verdana" w:eastAsiaTheme="minorEastAsia" w:hAnsi="Verdana" w:cs="Arial"/>
          <w:iCs/>
          <w:sz w:val="22"/>
          <w:szCs w:val="22"/>
          <w:lang w:eastAsia="en-US"/>
        </w:rPr>
        <w:t>,</w:t>
      </w:r>
      <w:r w:rsidRPr="008A177D">
        <w:rPr>
          <w:rFonts w:ascii="Verdana" w:eastAsiaTheme="minorEastAsia" w:hAnsi="Verdana" w:cs="Arial"/>
          <w:iCs/>
          <w:sz w:val="22"/>
          <w:szCs w:val="22"/>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8A177D" w14:paraId="3A2861FF" w14:textId="77777777" w:rsidTr="1096294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8A177D" w:rsidRDefault="007803DB">
            <w:pPr>
              <w:jc w:val="center"/>
              <w:rPr>
                <w:rFonts w:ascii="Verdana" w:eastAsia="Yu Gothic Light" w:hAnsi="Verdana" w:cs="Arial"/>
                <w:b/>
                <w:iCs/>
                <w:sz w:val="22"/>
                <w:szCs w:val="22"/>
                <w:lang w:val="es-MX" w:eastAsia="en-US"/>
              </w:rPr>
            </w:pPr>
            <w:bookmarkStart w:id="1146" w:name="_Hlk83980975"/>
            <w:r w:rsidRPr="008A177D">
              <w:rPr>
                <w:rFonts w:ascii="Verdana" w:eastAsia="Yu Gothic Light" w:hAnsi="Verdana" w:cs="Arial"/>
                <w:b/>
                <w:iCs/>
                <w:sz w:val="22"/>
                <w:szCs w:val="22"/>
                <w:lang w:val="es-MX" w:eastAsia="en-US"/>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8A177D" w:rsidRDefault="007803DB">
            <w:pPr>
              <w:jc w:val="center"/>
              <w:rPr>
                <w:rFonts w:ascii="Verdana" w:eastAsia="Yu Gothic Light" w:hAnsi="Verdana" w:cs="Arial"/>
                <w:b/>
                <w:iCs/>
                <w:sz w:val="22"/>
                <w:szCs w:val="22"/>
                <w:lang w:val="es-MX" w:eastAsia="en-US"/>
              </w:rPr>
            </w:pPr>
            <w:r w:rsidRPr="008A177D">
              <w:rPr>
                <w:rFonts w:ascii="Verdana" w:eastAsia="Yu Gothic Light" w:hAnsi="Verdana" w:cs="Arial"/>
                <w:b/>
                <w:iCs/>
                <w:sz w:val="22"/>
                <w:szCs w:val="22"/>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8A177D" w:rsidRDefault="007803DB">
            <w:pPr>
              <w:jc w:val="center"/>
              <w:rPr>
                <w:rFonts w:ascii="Verdana" w:eastAsia="Yu Gothic Light" w:hAnsi="Verdana" w:cs="Arial"/>
                <w:b/>
                <w:iCs/>
                <w:sz w:val="22"/>
                <w:szCs w:val="22"/>
                <w:lang w:val="es-MX" w:eastAsia="en-US"/>
              </w:rPr>
            </w:pPr>
            <w:r w:rsidRPr="008A177D">
              <w:rPr>
                <w:rFonts w:ascii="Verdana" w:eastAsia="Yu Gothic Light" w:hAnsi="Verdana" w:cs="Arial"/>
                <w:b/>
                <w:iCs/>
                <w:sz w:val="22"/>
                <w:szCs w:val="22"/>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8A177D" w:rsidRDefault="007803DB">
            <w:pPr>
              <w:jc w:val="center"/>
              <w:rPr>
                <w:rFonts w:ascii="Verdana" w:eastAsia="Yu Gothic Light" w:hAnsi="Verdana" w:cs="Arial"/>
                <w:b/>
                <w:iCs/>
                <w:sz w:val="22"/>
                <w:szCs w:val="22"/>
                <w:lang w:val="es-MX" w:eastAsia="en-US"/>
              </w:rPr>
            </w:pPr>
            <w:r w:rsidRPr="008A177D">
              <w:rPr>
                <w:rFonts w:ascii="Verdana" w:eastAsia="Yu Gothic Light" w:hAnsi="Verdana" w:cs="Arial"/>
                <w:b/>
                <w:iCs/>
                <w:sz w:val="22"/>
                <w:szCs w:val="22"/>
                <w:lang w:val="es-MX" w:eastAsia="en-US"/>
              </w:rPr>
              <w:t>Puntaje aplicable</w:t>
            </w:r>
          </w:p>
        </w:tc>
      </w:tr>
      <w:tr w:rsidR="00BA09CA" w:rsidRPr="008A177D" w14:paraId="42F73E9D"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8A177D" w:rsidRDefault="007803DB">
            <w:pPr>
              <w:jc w:val="center"/>
              <w:rPr>
                <w:rFonts w:ascii="Verdana" w:eastAsiaTheme="minorEastAsia" w:hAnsi="Verdana" w:cs="Arial"/>
                <w:sz w:val="22"/>
                <w:szCs w:val="22"/>
                <w:lang w:eastAsia="en-US"/>
              </w:rPr>
            </w:pPr>
            <w:r w:rsidRPr="008A177D">
              <w:rPr>
                <w:rFonts w:ascii="Verdana" w:eastAsiaTheme="minorEastAsia" w:hAnsi="Verdana" w:cs="Arial"/>
                <w:sz w:val="22"/>
                <w:szCs w:val="22"/>
                <w:lang w:eastAsia="en-US"/>
              </w:rPr>
              <w:t>Promoción de Servicios Nacionales o con Trato Nacional (4.</w:t>
            </w:r>
            <w:r w:rsidR="76BE2E54" w:rsidRPr="008A177D">
              <w:rPr>
                <w:rFonts w:ascii="Verdana" w:eastAsiaTheme="minorEastAsia" w:hAnsi="Verdana" w:cs="Arial"/>
                <w:sz w:val="22"/>
                <w:szCs w:val="22"/>
                <w:lang w:eastAsia="en-US"/>
              </w:rPr>
              <w:t>4</w:t>
            </w:r>
            <w:r w:rsidRPr="008A177D">
              <w:rPr>
                <w:rFonts w:ascii="Verdana" w:eastAsiaTheme="minorEastAsia" w:hAnsi="Verdana" w:cs="Arial"/>
                <w:sz w:val="22"/>
                <w:szCs w:val="22"/>
                <w:lang w:eastAsia="en-US"/>
              </w:rPr>
              <w:t>.1)</w:t>
            </w:r>
          </w:p>
        </w:tc>
      </w:tr>
      <w:tr w:rsidR="00BA09CA" w:rsidRPr="008A177D" w14:paraId="6CF327A7"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 xml:space="preserve">Colombianos en asocio con extranjeros con </w:t>
            </w:r>
            <w:r w:rsidR="00F64C21" w:rsidRPr="008A177D">
              <w:rPr>
                <w:rFonts w:ascii="Verdana" w:eastAsiaTheme="minorHAnsi" w:hAnsi="Verdana" w:cs="Arial"/>
                <w:iCs/>
                <w:sz w:val="22"/>
                <w:szCs w:val="22"/>
                <w:lang w:eastAsia="en-US"/>
              </w:rPr>
              <w:t>T</w:t>
            </w:r>
            <w:r w:rsidRPr="008A177D">
              <w:rPr>
                <w:rFonts w:ascii="Verdana" w:eastAsiaTheme="minorHAnsi" w:hAnsi="Verdana" w:cs="Arial"/>
                <w:iCs/>
                <w:sz w:val="22"/>
                <w:szCs w:val="22"/>
                <w:lang w:eastAsia="en-US"/>
              </w:rPr>
              <w:t xml:space="preserve">rato </w:t>
            </w:r>
            <w:r w:rsidR="00F64C21" w:rsidRPr="008A177D">
              <w:rPr>
                <w:rFonts w:ascii="Verdana" w:eastAsiaTheme="minorHAnsi" w:hAnsi="Verdana" w:cs="Arial"/>
                <w:iCs/>
                <w:sz w:val="22"/>
                <w:szCs w:val="22"/>
                <w:lang w:eastAsia="en-US"/>
              </w:rPr>
              <w:t>N</w:t>
            </w:r>
            <w:r w:rsidRPr="008A177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8A177D" w:rsidRDefault="007803DB">
            <w:pPr>
              <w:jc w:val="center"/>
              <w:rPr>
                <w:rFonts w:ascii="Verdana" w:eastAsiaTheme="minorEastAsia" w:hAnsi="Verdana" w:cs="Arial"/>
                <w:sz w:val="22"/>
                <w:szCs w:val="22"/>
                <w:lang w:eastAsia="en-US"/>
              </w:rPr>
            </w:pPr>
            <w:r w:rsidRPr="008A177D">
              <w:rPr>
                <w:rFonts w:ascii="Verdana" w:eastAsiaTheme="minorEastAsia" w:hAnsi="Verdana" w:cs="Arial"/>
                <w:sz w:val="22"/>
                <w:szCs w:val="22"/>
                <w:lang w:eastAsia="en-US"/>
              </w:rPr>
              <w:t>Promoción de Servicios Nacionales o con Trato Nacional (4.</w:t>
            </w:r>
            <w:r w:rsidR="76BE2E54" w:rsidRPr="008A177D">
              <w:rPr>
                <w:rFonts w:ascii="Verdana" w:eastAsiaTheme="minorEastAsia" w:hAnsi="Verdana" w:cs="Arial"/>
                <w:sz w:val="22"/>
                <w:szCs w:val="22"/>
                <w:lang w:eastAsia="en-US"/>
              </w:rPr>
              <w:t>4</w:t>
            </w:r>
            <w:r w:rsidRPr="008A177D">
              <w:rPr>
                <w:rFonts w:ascii="Verdana" w:eastAsiaTheme="minorEastAsia" w:hAnsi="Verdana" w:cs="Arial"/>
                <w:sz w:val="22"/>
                <w:szCs w:val="22"/>
                <w:lang w:eastAsia="en-US"/>
              </w:rPr>
              <w:t>.1)</w:t>
            </w:r>
          </w:p>
        </w:tc>
      </w:tr>
      <w:tr w:rsidR="00BA09CA" w:rsidRPr="008A177D" w14:paraId="18ADBE83" w14:textId="77777777" w:rsidTr="109629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 xml:space="preserve">Únicamente integrado por extranjeros con </w:t>
            </w:r>
            <w:r w:rsidR="00F64C21" w:rsidRPr="008A177D">
              <w:rPr>
                <w:rFonts w:ascii="Verdana" w:eastAsiaTheme="minorHAnsi" w:hAnsi="Verdana" w:cs="Arial"/>
                <w:iCs/>
                <w:sz w:val="22"/>
                <w:szCs w:val="22"/>
                <w:lang w:eastAsia="en-US"/>
              </w:rPr>
              <w:t>T</w:t>
            </w:r>
            <w:r w:rsidRPr="008A177D">
              <w:rPr>
                <w:rFonts w:ascii="Verdana" w:eastAsiaTheme="minorHAnsi" w:hAnsi="Verdana" w:cs="Arial"/>
                <w:iCs/>
                <w:sz w:val="22"/>
                <w:szCs w:val="22"/>
                <w:lang w:eastAsia="en-US"/>
              </w:rPr>
              <w:t xml:space="preserve">rato </w:t>
            </w:r>
            <w:r w:rsidR="00F64C21" w:rsidRPr="008A177D">
              <w:rPr>
                <w:rFonts w:ascii="Verdana" w:eastAsiaTheme="minorHAnsi" w:hAnsi="Verdana" w:cs="Arial"/>
                <w:iCs/>
                <w:sz w:val="22"/>
                <w:szCs w:val="22"/>
                <w:lang w:eastAsia="en-US"/>
              </w:rPr>
              <w:t>N</w:t>
            </w:r>
            <w:r w:rsidRPr="008A177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8A177D" w:rsidRDefault="007803DB">
            <w:pPr>
              <w:jc w:val="center"/>
              <w:rPr>
                <w:rFonts w:ascii="Verdana" w:eastAsiaTheme="minorEastAsia" w:hAnsi="Verdana" w:cs="Arial"/>
                <w:sz w:val="22"/>
                <w:szCs w:val="22"/>
                <w:lang w:eastAsia="en-US"/>
              </w:rPr>
            </w:pPr>
            <w:r w:rsidRPr="008A177D">
              <w:rPr>
                <w:rFonts w:ascii="Verdana" w:eastAsiaTheme="minorEastAsia" w:hAnsi="Verdana" w:cs="Arial"/>
                <w:sz w:val="22"/>
                <w:szCs w:val="22"/>
                <w:lang w:eastAsia="en-US"/>
              </w:rPr>
              <w:t>Promoción de Servicios Nacionales o con Trato Nacional (4.</w:t>
            </w:r>
            <w:r w:rsidR="76BE2E54" w:rsidRPr="008A177D">
              <w:rPr>
                <w:rFonts w:ascii="Verdana" w:eastAsiaTheme="minorEastAsia" w:hAnsi="Verdana" w:cs="Arial"/>
                <w:sz w:val="22"/>
                <w:szCs w:val="22"/>
                <w:lang w:eastAsia="en-US"/>
              </w:rPr>
              <w:t>4</w:t>
            </w:r>
            <w:r w:rsidRPr="008A177D">
              <w:rPr>
                <w:rFonts w:ascii="Verdana" w:eastAsiaTheme="minorEastAsia" w:hAnsi="Verdana" w:cs="Arial"/>
                <w:sz w:val="22"/>
                <w:szCs w:val="22"/>
                <w:lang w:eastAsia="en-US"/>
              </w:rPr>
              <w:t>.1)</w:t>
            </w:r>
          </w:p>
        </w:tc>
      </w:tr>
      <w:tr w:rsidR="007803DB" w:rsidRPr="008A177D" w14:paraId="7041C49C" w14:textId="77777777" w:rsidTr="1096294A">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 xml:space="preserve">Proponente </w:t>
            </w:r>
            <w:r w:rsidR="005363C8" w:rsidRPr="008A177D">
              <w:rPr>
                <w:rFonts w:ascii="Verdana" w:eastAsiaTheme="minorHAnsi" w:hAnsi="Verdana" w:cs="Arial"/>
                <w:iCs/>
                <w:sz w:val="22"/>
                <w:szCs w:val="22"/>
                <w:lang w:eastAsia="en-US"/>
              </w:rPr>
              <w:t>P</w:t>
            </w:r>
            <w:r w:rsidRPr="008A177D">
              <w:rPr>
                <w:rFonts w:ascii="Verdana" w:eastAsiaTheme="minorHAnsi" w:hAnsi="Verdana" w:cs="Arial"/>
                <w:iCs/>
                <w:sz w:val="22"/>
                <w:szCs w:val="22"/>
                <w:lang w:eastAsia="en-US"/>
              </w:rPr>
              <w:t xml:space="preserve">lural en el que al menos uno de los integrantes es extranjero sin </w:t>
            </w:r>
            <w:r w:rsidR="00F64C21" w:rsidRPr="008A177D">
              <w:rPr>
                <w:rFonts w:ascii="Verdana" w:eastAsiaTheme="minorHAnsi" w:hAnsi="Verdana" w:cs="Arial"/>
                <w:iCs/>
                <w:sz w:val="22"/>
                <w:szCs w:val="22"/>
                <w:lang w:eastAsia="en-US"/>
              </w:rPr>
              <w:t>T</w:t>
            </w:r>
            <w:r w:rsidRPr="008A177D">
              <w:rPr>
                <w:rFonts w:ascii="Verdana" w:eastAsiaTheme="minorHAnsi" w:hAnsi="Verdana" w:cs="Arial"/>
                <w:iCs/>
                <w:sz w:val="22"/>
                <w:szCs w:val="22"/>
                <w:lang w:eastAsia="en-US"/>
              </w:rPr>
              <w:t xml:space="preserve">rato </w:t>
            </w:r>
            <w:r w:rsidR="00F64C21" w:rsidRPr="008A177D">
              <w:rPr>
                <w:rFonts w:ascii="Verdana" w:eastAsiaTheme="minorHAnsi" w:hAnsi="Verdana" w:cs="Arial"/>
                <w:iCs/>
                <w:sz w:val="22"/>
                <w:szCs w:val="22"/>
                <w:lang w:eastAsia="en-US"/>
              </w:rPr>
              <w:t>N</w:t>
            </w:r>
            <w:r w:rsidRPr="008A177D">
              <w:rPr>
                <w:rFonts w:ascii="Verdana" w:eastAsiaTheme="minorHAnsi" w:hAnsi="Verdana" w:cs="Arial"/>
                <w:iCs/>
                <w:sz w:val="22"/>
                <w:szCs w:val="22"/>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8A177D" w:rsidRDefault="007803DB">
            <w:pPr>
              <w:jc w:val="center"/>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8A177D" w:rsidRDefault="007803DB">
            <w:pPr>
              <w:jc w:val="center"/>
              <w:rPr>
                <w:rFonts w:ascii="Verdana" w:eastAsiaTheme="minorEastAsia" w:hAnsi="Verdana" w:cs="Arial"/>
                <w:sz w:val="22"/>
                <w:szCs w:val="22"/>
                <w:lang w:eastAsia="en-US"/>
              </w:rPr>
            </w:pPr>
            <w:r w:rsidRPr="008A177D">
              <w:rPr>
                <w:rFonts w:ascii="Verdana" w:eastAsiaTheme="minorEastAsia" w:hAnsi="Verdana" w:cs="Arial"/>
                <w:sz w:val="22"/>
                <w:szCs w:val="22"/>
                <w:lang w:eastAsia="en-US"/>
              </w:rPr>
              <w:t>Incorporación de componente nacional en servicios extranjeros (4.</w:t>
            </w:r>
            <w:r w:rsidR="76BE2E54" w:rsidRPr="008A177D">
              <w:rPr>
                <w:rFonts w:ascii="Verdana" w:eastAsiaTheme="minorEastAsia" w:hAnsi="Verdana" w:cs="Arial"/>
                <w:sz w:val="22"/>
                <w:szCs w:val="22"/>
                <w:lang w:eastAsia="en-US"/>
              </w:rPr>
              <w:t>4</w:t>
            </w:r>
            <w:r w:rsidRPr="008A177D">
              <w:rPr>
                <w:rFonts w:ascii="Verdana" w:eastAsiaTheme="minorEastAsia" w:hAnsi="Verdana" w:cs="Arial"/>
                <w:sz w:val="22"/>
                <w:szCs w:val="22"/>
                <w:lang w:eastAsia="en-US"/>
              </w:rPr>
              <w:t>.2)</w:t>
            </w:r>
          </w:p>
        </w:tc>
      </w:tr>
      <w:bookmarkEnd w:id="1146"/>
    </w:tbl>
    <w:p w14:paraId="7E857D33" w14:textId="649A598C" w:rsidR="1096294A" w:rsidRPr="008A177D" w:rsidRDefault="1096294A">
      <w:pPr>
        <w:rPr>
          <w:rFonts w:ascii="Verdana" w:hAnsi="Verdana"/>
          <w:sz w:val="22"/>
          <w:szCs w:val="22"/>
        </w:rPr>
      </w:pPr>
    </w:p>
    <w:p w14:paraId="7F4B62C7" w14:textId="77777777" w:rsidR="000F21DD" w:rsidRPr="008A177D" w:rsidRDefault="009C632D" w:rsidP="000F21DD">
      <w:pPr>
        <w:rPr>
          <w:rFonts w:ascii="Verdana" w:eastAsia="Arial" w:hAnsi="Verdana"/>
          <w:sz w:val="22"/>
          <w:szCs w:val="22"/>
        </w:rPr>
      </w:pPr>
      <w:r w:rsidRPr="008A177D">
        <w:rPr>
          <w:rFonts w:ascii="Verdana" w:eastAsia="Arial" w:hAnsi="Verdana"/>
          <w:sz w:val="22"/>
          <w:szCs w:val="22"/>
        </w:rPr>
        <w:br w:type="textWrapping" w:clear="all"/>
      </w:r>
      <w:bookmarkStart w:id="1147" w:name="_Toc108082930"/>
    </w:p>
    <w:p w14:paraId="71F8D266" w14:textId="58599238" w:rsidR="00A25460" w:rsidRPr="008A177D" w:rsidRDefault="00A25460" w:rsidP="00BF2EB7">
      <w:pPr>
        <w:pStyle w:val="InviasNormal"/>
        <w:ind w:left="66"/>
        <w:outlineLvl w:val="2"/>
        <w:rPr>
          <w:rFonts w:ascii="Verdana" w:eastAsia="Arial" w:hAnsi="Verdana" w:cs="Arial"/>
          <w:b/>
          <w:bCs/>
          <w:sz w:val="22"/>
          <w:szCs w:val="22"/>
          <w:lang w:val="es-CO"/>
        </w:rPr>
      </w:pPr>
      <w:bookmarkStart w:id="1148" w:name="_Toc208767640"/>
      <w:r w:rsidRPr="008A177D">
        <w:rPr>
          <w:rFonts w:ascii="Verdana" w:eastAsia="Arial" w:hAnsi="Verdana" w:cs="Arial"/>
          <w:b/>
          <w:bCs/>
          <w:sz w:val="22"/>
          <w:szCs w:val="22"/>
          <w:lang w:val="es-CO"/>
        </w:rPr>
        <w:t>4.4.1.1 ACREDITACIÓN DEL PUNTAJE POR SERVICIOS NACIONALES O CON TRATO NACIONAL</w:t>
      </w:r>
      <w:bookmarkEnd w:id="1147"/>
      <w:bookmarkEnd w:id="1148"/>
    </w:p>
    <w:p w14:paraId="71AC7C7A" w14:textId="77777777" w:rsidR="00A25460" w:rsidRPr="008A177D" w:rsidRDefault="23B843A3" w:rsidP="1096294A">
      <w:pPr>
        <w:shd w:val="clear" w:color="auto" w:fill="FFFFFF" w:themeFill="background1"/>
        <w:tabs>
          <w:tab w:val="left" w:pos="1134"/>
        </w:tabs>
        <w:jc w:val="both"/>
        <w:rPr>
          <w:rFonts w:ascii="Verdana" w:hAnsi="Verdana" w:cs="Arial"/>
          <w:b/>
          <w:bCs/>
          <w:sz w:val="22"/>
          <w:szCs w:val="22"/>
        </w:rPr>
      </w:pPr>
      <w:r w:rsidRPr="008A177D">
        <w:rPr>
          <w:rFonts w:ascii="Verdana" w:eastAsiaTheme="minorEastAsia" w:hAnsi="Verdana" w:cs="Arial"/>
          <w:sz w:val="22"/>
          <w:szCs w:val="22"/>
          <w:lang w:eastAsia="en-US"/>
        </w:rPr>
        <w:t xml:space="preserve">La Entidad asignará hasta veinte (20) puntos a la oferta de: i) Servicios Nacionales o ii) con Trato Nacional. </w:t>
      </w:r>
    </w:p>
    <w:p w14:paraId="0130440B" w14:textId="77777777" w:rsidR="00A25460" w:rsidRPr="008A177D" w:rsidRDefault="00A25460" w:rsidP="00AB1346">
      <w:pPr>
        <w:shd w:val="clear" w:color="auto" w:fill="FFFFFF" w:themeFill="background1"/>
        <w:tabs>
          <w:tab w:val="left" w:pos="1134"/>
        </w:tabs>
        <w:jc w:val="both"/>
        <w:rPr>
          <w:rFonts w:ascii="Verdana" w:hAnsi="Verdana" w:cs="Arial"/>
          <w:b/>
          <w:iCs/>
          <w:sz w:val="22"/>
          <w:szCs w:val="22"/>
        </w:rPr>
      </w:pPr>
    </w:p>
    <w:p w14:paraId="33AF06E1" w14:textId="32D2DED5" w:rsidR="00A25460" w:rsidRPr="008A177D" w:rsidRDefault="00A25460" w:rsidP="00AB1346">
      <w:pPr>
        <w:shd w:val="clear" w:color="auto" w:fill="FFFFFF" w:themeFill="background1"/>
        <w:tabs>
          <w:tab w:val="left" w:pos="1134"/>
        </w:tabs>
        <w:jc w:val="both"/>
        <w:rPr>
          <w:rFonts w:ascii="Verdana" w:eastAsiaTheme="minorEastAsia" w:hAnsi="Verdana" w:cs="Arial"/>
          <w:sz w:val="22"/>
          <w:szCs w:val="22"/>
          <w:lang w:eastAsia="en-US"/>
        </w:rPr>
      </w:pPr>
      <w:r w:rsidRPr="008A177D">
        <w:rPr>
          <w:rFonts w:ascii="Verdana" w:eastAsiaTheme="minorEastAsia" w:hAnsi="Verdana" w:cs="Arial"/>
          <w:iCs/>
          <w:sz w:val="22"/>
          <w:szCs w:val="22"/>
          <w:lang w:eastAsia="en-US"/>
        </w:rPr>
        <w:t xml:space="preserve">Para que el Proponente nacional obtenga puntaje por Servicios Nacionales debe </w:t>
      </w:r>
      <w:r w:rsidR="006F265D" w:rsidRPr="008A177D">
        <w:rPr>
          <w:rFonts w:ascii="Verdana" w:eastAsiaTheme="minorEastAsia" w:hAnsi="Verdana" w:cs="Arial"/>
          <w:iCs/>
          <w:sz w:val="22"/>
          <w:szCs w:val="22"/>
          <w:lang w:eastAsia="en-US"/>
        </w:rPr>
        <w:t>diligenciar</w:t>
      </w:r>
      <w:r w:rsidRPr="008A177D">
        <w:rPr>
          <w:rFonts w:ascii="Verdana" w:eastAsiaTheme="minorEastAsia" w:hAnsi="Verdana" w:cs="Arial"/>
          <w:iCs/>
          <w:sz w:val="22"/>
          <w:szCs w:val="22"/>
          <w:lang w:eastAsia="en-US"/>
        </w:rPr>
        <w:t xml:space="preserve"> el </w:t>
      </w:r>
      <w:r w:rsidRPr="008A177D">
        <w:rPr>
          <w:rFonts w:ascii="Verdana" w:eastAsiaTheme="minorEastAsia" w:hAnsi="Verdana" w:cs="Arial"/>
          <w:sz w:val="22"/>
          <w:szCs w:val="22"/>
          <w:lang w:eastAsia="en-US"/>
        </w:rPr>
        <w:t>“</w:t>
      </w:r>
      <w:r w:rsidRPr="008A177D">
        <w:rPr>
          <w:rFonts w:ascii="Verdana" w:eastAsiaTheme="minorEastAsia" w:hAnsi="Verdana" w:cs="Arial"/>
          <w:iCs/>
          <w:sz w:val="22"/>
          <w:szCs w:val="22"/>
          <w:lang w:eastAsia="en-US"/>
        </w:rPr>
        <w:t>Formato 7A – Promoción de Servicios Nacionales o con Trato Nacional</w:t>
      </w:r>
      <w:r w:rsidRPr="008A177D">
        <w:rPr>
          <w:rFonts w:ascii="Verdana" w:eastAsiaTheme="minorEastAsia" w:hAnsi="Verdana" w:cs="Arial"/>
          <w:sz w:val="22"/>
          <w:szCs w:val="22"/>
          <w:lang w:eastAsia="en-US"/>
        </w:rPr>
        <w:t>”</w:t>
      </w:r>
      <w:r w:rsidR="006F265D" w:rsidRPr="008A177D">
        <w:rPr>
          <w:rFonts w:ascii="Verdana" w:eastAsiaTheme="minorEastAsia" w:hAnsi="Verdana" w:cs="Arial"/>
          <w:sz w:val="22"/>
          <w:szCs w:val="22"/>
          <w:lang w:eastAsia="en-US"/>
        </w:rPr>
        <w:t xml:space="preserve"> y, además</w:t>
      </w:r>
      <w:r w:rsidR="001D795B" w:rsidRPr="008A177D">
        <w:rPr>
          <w:rFonts w:ascii="Verdana" w:eastAsiaTheme="minorEastAsia" w:hAnsi="Verdana" w:cs="Arial"/>
          <w:sz w:val="22"/>
          <w:szCs w:val="22"/>
          <w:lang w:eastAsia="en-US"/>
        </w:rPr>
        <w:t>,</w:t>
      </w:r>
      <w:r w:rsidR="006F265D" w:rsidRPr="008A177D">
        <w:rPr>
          <w:rFonts w:ascii="Verdana" w:eastAsiaTheme="minorEastAsia" w:hAnsi="Verdana" w:cs="Arial"/>
          <w:sz w:val="22"/>
          <w:szCs w:val="22"/>
          <w:lang w:eastAsia="en-US"/>
        </w:rPr>
        <w:t xml:space="preserve"> aportar</w:t>
      </w:r>
      <w:r w:rsidRPr="008A177D">
        <w:rPr>
          <w:rFonts w:ascii="Verdana" w:eastAsiaTheme="minorEastAsia" w:hAnsi="Verdana" w:cs="Arial"/>
          <w:iCs/>
          <w:sz w:val="22"/>
          <w:szCs w:val="22"/>
          <w:lang w:eastAsia="en-US"/>
        </w:rPr>
        <w:t xml:space="preserve"> alguno de los siguientes documentos, según corresponda: </w:t>
      </w:r>
    </w:p>
    <w:p w14:paraId="5CA7B802" w14:textId="77777777" w:rsidR="00A25460" w:rsidRPr="008A177D" w:rsidRDefault="00A25460" w:rsidP="00BF2EB7">
      <w:pPr>
        <w:shd w:val="clear" w:color="auto" w:fill="FFFFFF" w:themeFill="background1"/>
        <w:tabs>
          <w:tab w:val="left" w:pos="1134"/>
        </w:tabs>
        <w:ind w:right="709"/>
        <w:jc w:val="both"/>
        <w:rPr>
          <w:rFonts w:ascii="Verdana" w:eastAsiaTheme="minorHAnsi" w:hAnsi="Verdana" w:cs="Arial"/>
          <w:b/>
          <w:i/>
          <w:sz w:val="22"/>
          <w:szCs w:val="22"/>
          <w:lang w:val="es-ES" w:eastAsia="es-ES"/>
        </w:rPr>
      </w:pPr>
    </w:p>
    <w:p w14:paraId="294B1B01" w14:textId="77777777" w:rsidR="00A25460" w:rsidRPr="008A177D" w:rsidRDefault="00A25460" w:rsidP="00D91F94">
      <w:pPr>
        <w:numPr>
          <w:ilvl w:val="0"/>
          <w:numId w:val="61"/>
        </w:numPr>
        <w:spacing w:after="160"/>
        <w:ind w:left="567" w:firstLine="142"/>
        <w:contextualSpacing/>
        <w:jc w:val="both"/>
        <w:rPr>
          <w:rFonts w:ascii="Verdana" w:eastAsiaTheme="minorHAnsi" w:hAnsi="Verdana" w:cs="Arial"/>
          <w:iCs/>
          <w:sz w:val="22"/>
          <w:szCs w:val="22"/>
          <w:lang w:eastAsia="en-US"/>
        </w:rPr>
      </w:pPr>
      <w:r w:rsidRPr="008A177D">
        <w:rPr>
          <w:rFonts w:ascii="Verdana" w:eastAsiaTheme="minorEastAsia" w:hAnsi="Verdana" w:cs="Arial"/>
          <w:iCs/>
          <w:sz w:val="22"/>
          <w:szCs w:val="22"/>
          <w:lang w:eastAsia="en-US"/>
        </w:rPr>
        <w:lastRenderedPageBreak/>
        <w:t>Persona natural colombiana: La cédula de ciudadanía del Proponente.</w:t>
      </w:r>
    </w:p>
    <w:p w14:paraId="4157B14E" w14:textId="77777777" w:rsidR="00A25460" w:rsidRPr="008A177D" w:rsidRDefault="00A25460" w:rsidP="00AB1346">
      <w:pPr>
        <w:spacing w:after="160"/>
        <w:ind w:left="567"/>
        <w:contextualSpacing/>
        <w:jc w:val="both"/>
        <w:rPr>
          <w:rFonts w:ascii="Verdana" w:eastAsiaTheme="minorHAnsi" w:hAnsi="Verdana" w:cs="Arial"/>
          <w:iCs/>
          <w:sz w:val="22"/>
          <w:szCs w:val="22"/>
          <w:lang w:eastAsia="en-US"/>
        </w:rPr>
      </w:pPr>
    </w:p>
    <w:p w14:paraId="5C39E329" w14:textId="77777777" w:rsidR="00A25460" w:rsidRPr="008A177D" w:rsidRDefault="00A25460" w:rsidP="00D91F94">
      <w:pPr>
        <w:numPr>
          <w:ilvl w:val="0"/>
          <w:numId w:val="61"/>
        </w:numPr>
        <w:spacing w:after="160"/>
        <w:ind w:left="1418" w:hanging="709"/>
        <w:contextualSpacing/>
        <w:jc w:val="both"/>
        <w:rPr>
          <w:rFonts w:ascii="Verdana" w:eastAsiaTheme="minorHAnsi" w:hAnsi="Verdana" w:cs="Arial"/>
          <w:iCs/>
          <w:sz w:val="22"/>
          <w:szCs w:val="22"/>
          <w:lang w:eastAsia="en-US"/>
        </w:rPr>
      </w:pPr>
      <w:r w:rsidRPr="008A177D">
        <w:rPr>
          <w:rFonts w:ascii="Verdana" w:eastAsiaTheme="minorEastAsia" w:hAnsi="Verdana" w:cs="Arial"/>
          <w:iCs/>
          <w:sz w:val="22"/>
          <w:szCs w:val="22"/>
          <w:lang w:eastAsia="en-US"/>
        </w:rPr>
        <w:t xml:space="preserve">Persona natural extranjera residente en Colombia: La visa de residencia que le permita la ejecución del objeto contractual de conformidad con la ley. </w:t>
      </w:r>
    </w:p>
    <w:p w14:paraId="33CC9654" w14:textId="77777777" w:rsidR="00A25460" w:rsidRPr="008A177D" w:rsidRDefault="00A25460" w:rsidP="00AB1346">
      <w:pPr>
        <w:spacing w:after="160"/>
        <w:ind w:left="567"/>
        <w:contextualSpacing/>
        <w:jc w:val="both"/>
        <w:rPr>
          <w:rFonts w:ascii="Verdana" w:eastAsiaTheme="minorHAnsi" w:hAnsi="Verdana" w:cs="Arial"/>
          <w:iCs/>
          <w:sz w:val="22"/>
          <w:szCs w:val="22"/>
          <w:lang w:eastAsia="en-US"/>
        </w:rPr>
      </w:pPr>
    </w:p>
    <w:p w14:paraId="4AAFE6B6" w14:textId="77777777" w:rsidR="00A25460" w:rsidRPr="008A177D" w:rsidRDefault="00A25460" w:rsidP="00D91F94">
      <w:pPr>
        <w:numPr>
          <w:ilvl w:val="0"/>
          <w:numId w:val="61"/>
        </w:numPr>
        <w:spacing w:after="160"/>
        <w:ind w:left="1418" w:hanging="709"/>
        <w:contextualSpacing/>
        <w:jc w:val="both"/>
        <w:rPr>
          <w:rFonts w:ascii="Verdana" w:eastAsiaTheme="minorEastAsia" w:hAnsi="Verdana" w:cs="Arial"/>
          <w:iCs/>
          <w:sz w:val="22"/>
          <w:szCs w:val="22"/>
          <w:lang w:eastAsia="en-US"/>
        </w:rPr>
      </w:pPr>
      <w:r w:rsidRPr="008A177D">
        <w:rPr>
          <w:rFonts w:ascii="Verdana" w:eastAsiaTheme="minorEastAsia" w:hAnsi="Verdana" w:cs="Arial"/>
          <w:iCs/>
          <w:sz w:val="22"/>
          <w:szCs w:val="22"/>
          <w:lang w:eastAsia="en-US"/>
        </w:rPr>
        <w:t xml:space="preserve">Persona jurídica constituida en Colombia: El certificado de existencia y representación legal emitido por alguna de las cámaras de comercio del país. </w:t>
      </w:r>
    </w:p>
    <w:p w14:paraId="5932B7EC" w14:textId="77777777" w:rsidR="00A25460" w:rsidRPr="008A177D" w:rsidRDefault="00A25460">
      <w:pPr>
        <w:spacing w:after="160"/>
        <w:ind w:left="567"/>
        <w:contextualSpacing/>
        <w:jc w:val="both"/>
        <w:rPr>
          <w:rFonts w:ascii="Verdana" w:eastAsiaTheme="minorEastAsia" w:hAnsi="Verdana" w:cs="Arial"/>
          <w:iCs/>
          <w:sz w:val="22"/>
          <w:szCs w:val="22"/>
          <w:lang w:eastAsia="en-US"/>
        </w:rPr>
      </w:pPr>
    </w:p>
    <w:p w14:paraId="09C6B07B" w14:textId="4AD172D2" w:rsidR="00A25460" w:rsidRPr="008A177D" w:rsidRDefault="00A25460">
      <w:pPr>
        <w:spacing w:after="160"/>
        <w:contextualSpacing/>
        <w:jc w:val="both"/>
        <w:rPr>
          <w:rFonts w:ascii="Verdana" w:eastAsiaTheme="minorHAnsi" w:hAnsi="Verdana" w:cs="Arial"/>
          <w:iCs/>
          <w:sz w:val="22"/>
          <w:szCs w:val="22"/>
          <w:lang w:eastAsia="en-US"/>
        </w:rPr>
      </w:pPr>
      <w:r w:rsidRPr="008A177D">
        <w:rPr>
          <w:rFonts w:ascii="Verdana" w:eastAsiaTheme="minorHAnsi" w:hAnsi="Verdana" w:cs="Arial"/>
          <w:iCs/>
          <w:sz w:val="22"/>
          <w:szCs w:val="22"/>
          <w:lang w:eastAsia="en-US"/>
        </w:rPr>
        <w:t xml:space="preserve">Para que el Proponente extranjero con </w:t>
      </w:r>
      <w:r w:rsidR="004C336C" w:rsidRPr="008A177D">
        <w:rPr>
          <w:rFonts w:ascii="Verdana" w:eastAsiaTheme="minorHAnsi" w:hAnsi="Verdana" w:cs="Arial"/>
          <w:iCs/>
          <w:sz w:val="22"/>
          <w:szCs w:val="22"/>
          <w:lang w:eastAsia="en-US"/>
        </w:rPr>
        <w:t>T</w:t>
      </w:r>
      <w:r w:rsidRPr="008A177D">
        <w:rPr>
          <w:rFonts w:ascii="Verdana" w:eastAsiaTheme="minorHAnsi" w:hAnsi="Verdana" w:cs="Arial"/>
          <w:iCs/>
          <w:sz w:val="22"/>
          <w:szCs w:val="22"/>
          <w:lang w:eastAsia="en-US"/>
        </w:rPr>
        <w:t xml:space="preserve">rato </w:t>
      </w:r>
      <w:r w:rsidR="004C336C" w:rsidRPr="008A177D">
        <w:rPr>
          <w:rFonts w:ascii="Verdana" w:eastAsiaTheme="minorHAnsi" w:hAnsi="Verdana" w:cs="Arial"/>
          <w:iCs/>
          <w:sz w:val="22"/>
          <w:szCs w:val="22"/>
          <w:lang w:eastAsia="en-US"/>
        </w:rPr>
        <w:t>N</w:t>
      </w:r>
      <w:r w:rsidRPr="008A177D">
        <w:rPr>
          <w:rFonts w:ascii="Verdana" w:eastAsiaTheme="minorHAnsi" w:hAnsi="Verdana" w:cs="Arial"/>
          <w:iCs/>
          <w:sz w:val="22"/>
          <w:szCs w:val="22"/>
          <w:lang w:eastAsia="en-US"/>
        </w:rPr>
        <w:t xml:space="preserve">acional obtenga el puntaje por apoyo a la industria nacional por promoción de Servicios Nacionales o con Trato Nacional solo deberá </w:t>
      </w:r>
      <w:r w:rsidR="005519B1" w:rsidRPr="008A177D">
        <w:rPr>
          <w:rFonts w:ascii="Verdana" w:eastAsiaTheme="minorHAnsi" w:hAnsi="Verdana" w:cs="Arial"/>
          <w:iCs/>
          <w:sz w:val="22"/>
          <w:szCs w:val="22"/>
          <w:lang w:eastAsia="en-US"/>
        </w:rPr>
        <w:t>diligenciar</w:t>
      </w:r>
      <w:r w:rsidRPr="008A177D">
        <w:rPr>
          <w:rFonts w:ascii="Verdana" w:eastAsiaTheme="minorHAnsi" w:hAnsi="Verdana" w:cs="Arial"/>
          <w:iCs/>
          <w:sz w:val="22"/>
          <w:szCs w:val="22"/>
          <w:lang w:eastAsia="en-US"/>
        </w:rPr>
        <w:t xml:space="preserve"> el </w:t>
      </w:r>
      <w:r w:rsidR="008713C6" w:rsidRPr="008A177D">
        <w:rPr>
          <w:rFonts w:ascii="Verdana" w:eastAsiaTheme="minorHAnsi" w:hAnsi="Verdana" w:cs="Arial"/>
          <w:iCs/>
          <w:sz w:val="22"/>
          <w:szCs w:val="22"/>
          <w:lang w:eastAsia="en-US"/>
        </w:rPr>
        <w:t>“</w:t>
      </w:r>
      <w:r w:rsidRPr="008A177D">
        <w:rPr>
          <w:rFonts w:ascii="Verdana" w:eastAsiaTheme="minorHAnsi" w:hAnsi="Verdana" w:cs="Arial"/>
          <w:iCs/>
          <w:sz w:val="22"/>
          <w:szCs w:val="22"/>
          <w:lang w:eastAsia="en-US"/>
        </w:rPr>
        <w:t>Formato 7A – Promoción de Servicios Nacionales o con Trato Nacional</w:t>
      </w:r>
      <w:r w:rsidR="008713C6" w:rsidRPr="008A177D">
        <w:rPr>
          <w:rFonts w:ascii="Verdana" w:eastAsiaTheme="minorHAnsi" w:hAnsi="Verdana" w:cs="Arial"/>
          <w:iCs/>
          <w:sz w:val="22"/>
          <w:szCs w:val="22"/>
          <w:lang w:eastAsia="en-US"/>
        </w:rPr>
        <w:t>”</w:t>
      </w:r>
      <w:r w:rsidRPr="008A177D">
        <w:rPr>
          <w:rFonts w:ascii="Verdana" w:eastAsiaTheme="minorHAnsi" w:hAnsi="Verdana" w:cs="Arial"/>
          <w:iCs/>
          <w:sz w:val="22"/>
          <w:szCs w:val="22"/>
          <w:lang w:eastAsia="en-US"/>
        </w:rPr>
        <w:t xml:space="preserve">. </w:t>
      </w:r>
    </w:p>
    <w:p w14:paraId="266D06B2" w14:textId="77777777" w:rsidR="00A25460" w:rsidRPr="008A177D" w:rsidRDefault="00A25460">
      <w:pPr>
        <w:spacing w:after="160"/>
        <w:contextualSpacing/>
        <w:jc w:val="both"/>
        <w:rPr>
          <w:rFonts w:ascii="Verdana" w:eastAsiaTheme="minorEastAsia" w:hAnsi="Verdana" w:cs="Arial"/>
          <w:iCs/>
          <w:sz w:val="22"/>
          <w:szCs w:val="22"/>
          <w:lang w:eastAsia="en-US"/>
        </w:rPr>
      </w:pPr>
    </w:p>
    <w:p w14:paraId="3FA6B45B" w14:textId="1684298B" w:rsidR="00A25460" w:rsidRPr="008A177D" w:rsidRDefault="00A25460">
      <w:pPr>
        <w:spacing w:after="160"/>
        <w:ind w:hanging="1"/>
        <w:contextualSpacing/>
        <w:jc w:val="both"/>
        <w:rPr>
          <w:rFonts w:ascii="Verdana" w:eastAsiaTheme="minorEastAsia" w:hAnsi="Verdana" w:cs="Arial"/>
          <w:iCs/>
          <w:sz w:val="22"/>
          <w:szCs w:val="22"/>
          <w:lang w:eastAsia="en-US"/>
        </w:rPr>
      </w:pPr>
      <w:r w:rsidRPr="008A177D">
        <w:rPr>
          <w:rFonts w:ascii="Verdana" w:eastAsiaTheme="minorEastAsia" w:hAnsi="Verdana" w:cs="Arial"/>
          <w:iCs/>
          <w:sz w:val="22"/>
          <w:szCs w:val="22"/>
          <w:lang w:eastAsia="en-US"/>
        </w:rPr>
        <w:t xml:space="preserve">Para </w:t>
      </w:r>
      <w:r w:rsidR="007F32F2" w:rsidRPr="008A177D">
        <w:rPr>
          <w:rFonts w:ascii="Verdana" w:eastAsiaTheme="minorEastAsia" w:hAnsi="Verdana" w:cs="Arial"/>
          <w:iCs/>
          <w:sz w:val="22"/>
          <w:szCs w:val="22"/>
          <w:lang w:eastAsia="en-US"/>
        </w:rPr>
        <w:t xml:space="preserve">que </w:t>
      </w:r>
      <w:r w:rsidRPr="008A177D">
        <w:rPr>
          <w:rFonts w:ascii="Verdana" w:eastAsiaTheme="minorEastAsia" w:hAnsi="Verdana" w:cs="Arial"/>
          <w:iCs/>
          <w:sz w:val="22"/>
          <w:szCs w:val="22"/>
          <w:lang w:eastAsia="en-US"/>
        </w:rPr>
        <w:t xml:space="preserve">el Proponente extranjero con </w:t>
      </w:r>
      <w:r w:rsidR="004C336C" w:rsidRPr="008A177D">
        <w:rPr>
          <w:rFonts w:ascii="Verdana" w:eastAsiaTheme="minorEastAsia" w:hAnsi="Verdana" w:cs="Arial"/>
          <w:iCs/>
          <w:sz w:val="22"/>
          <w:szCs w:val="22"/>
          <w:lang w:eastAsia="en-US"/>
        </w:rPr>
        <w:t>T</w:t>
      </w:r>
      <w:r w:rsidRPr="008A177D">
        <w:rPr>
          <w:rFonts w:ascii="Verdana" w:eastAsiaTheme="minorEastAsia" w:hAnsi="Verdana" w:cs="Arial"/>
          <w:iCs/>
          <w:sz w:val="22"/>
          <w:szCs w:val="22"/>
          <w:lang w:eastAsia="en-US"/>
        </w:rPr>
        <w:t xml:space="preserve">rato </w:t>
      </w:r>
      <w:r w:rsidR="004C336C" w:rsidRPr="008A177D">
        <w:rPr>
          <w:rFonts w:ascii="Verdana" w:eastAsiaTheme="minorEastAsia" w:hAnsi="Verdana" w:cs="Arial"/>
          <w:iCs/>
          <w:sz w:val="22"/>
          <w:szCs w:val="22"/>
          <w:lang w:eastAsia="en-US"/>
        </w:rPr>
        <w:t>N</w:t>
      </w:r>
      <w:r w:rsidRPr="008A177D">
        <w:rPr>
          <w:rFonts w:ascii="Verdana" w:eastAsiaTheme="minorEastAsia" w:hAnsi="Verdana" w:cs="Arial"/>
          <w:iCs/>
          <w:sz w:val="22"/>
          <w:szCs w:val="22"/>
          <w:lang w:eastAsia="en-US"/>
        </w:rPr>
        <w:t xml:space="preserve">acional que diligencie la opción 2 del </w:t>
      </w:r>
      <w:r w:rsidRPr="008A177D">
        <w:rPr>
          <w:rFonts w:ascii="Verdana" w:eastAsiaTheme="minorEastAsia" w:hAnsi="Verdana" w:cs="Arial"/>
          <w:sz w:val="22"/>
          <w:szCs w:val="22"/>
          <w:lang w:eastAsia="en-US"/>
        </w:rPr>
        <w:t>“</w:t>
      </w:r>
      <w:r w:rsidRPr="008A177D">
        <w:rPr>
          <w:rFonts w:ascii="Verdana" w:eastAsiaTheme="minorEastAsia" w:hAnsi="Verdana" w:cs="Arial"/>
          <w:iCs/>
          <w:sz w:val="22"/>
          <w:szCs w:val="22"/>
          <w:lang w:eastAsia="en-US"/>
        </w:rPr>
        <w:t>Formato 7A – Promoción de Servicios Nacionales o con Trato Nacional</w:t>
      </w:r>
      <w:r w:rsidRPr="008A177D">
        <w:rPr>
          <w:rFonts w:ascii="Verdana" w:eastAsiaTheme="minorEastAsia" w:hAnsi="Verdana" w:cs="Arial"/>
          <w:sz w:val="22"/>
          <w:szCs w:val="22"/>
          <w:lang w:eastAsia="en-US"/>
        </w:rPr>
        <w:t>”</w:t>
      </w:r>
      <w:r w:rsidRPr="008A177D">
        <w:rPr>
          <w:rFonts w:ascii="Verdana" w:eastAsiaTheme="minorEastAsia" w:hAnsi="Verdana" w:cs="Arial"/>
          <w:iCs/>
          <w:sz w:val="22"/>
          <w:szCs w:val="22"/>
          <w:lang w:eastAsia="en-US"/>
        </w:rPr>
        <w:t xml:space="preserve"> obtenga el puntaje por Trato Nacional, deberá acreditar que los servicios son originarios de: a) los Estados mencionados en la sección de </w:t>
      </w:r>
      <w:r w:rsidR="006B4A02" w:rsidRPr="008A177D">
        <w:rPr>
          <w:rFonts w:ascii="Verdana" w:eastAsiaTheme="minorEastAsia" w:hAnsi="Verdana" w:cs="Arial"/>
          <w:iCs/>
          <w:sz w:val="22"/>
          <w:szCs w:val="22"/>
          <w:lang w:eastAsia="en-US"/>
        </w:rPr>
        <w:t>A</w:t>
      </w:r>
      <w:r w:rsidRPr="008A177D">
        <w:rPr>
          <w:rFonts w:ascii="Verdana" w:eastAsiaTheme="minorEastAsia" w:hAnsi="Verdana" w:cs="Arial"/>
          <w:iCs/>
          <w:sz w:val="22"/>
          <w:szCs w:val="22"/>
          <w:lang w:eastAsia="en-US"/>
        </w:rPr>
        <w:t xml:space="preserve">cuerdos </w:t>
      </w:r>
      <w:r w:rsidR="006B4A02" w:rsidRPr="008A177D">
        <w:rPr>
          <w:rFonts w:ascii="Verdana" w:eastAsiaTheme="minorEastAsia" w:hAnsi="Verdana" w:cs="Arial"/>
          <w:iCs/>
          <w:sz w:val="22"/>
          <w:szCs w:val="22"/>
          <w:lang w:eastAsia="en-US"/>
        </w:rPr>
        <w:t>C</w:t>
      </w:r>
      <w:r w:rsidRPr="008A177D">
        <w:rPr>
          <w:rFonts w:ascii="Verdana" w:eastAsiaTheme="minorEastAsia" w:hAnsi="Verdana" w:cs="Arial"/>
          <w:iCs/>
          <w:sz w:val="22"/>
          <w:szCs w:val="22"/>
          <w:lang w:eastAsia="en-US"/>
        </w:rPr>
        <w:t xml:space="preserve">omerciales aplicables al Proceso de Contratación; b) los Estados en los cuales si bien no existe Acuerdo Comercial, el Gobierno Nacional ha certificado que los oferentes </w:t>
      </w:r>
      <w:r w:rsidR="005519B1" w:rsidRPr="008A177D">
        <w:rPr>
          <w:rFonts w:ascii="Verdana" w:eastAsiaTheme="minorEastAsia" w:hAnsi="Verdana" w:cs="Arial"/>
          <w:iCs/>
          <w:sz w:val="22"/>
          <w:szCs w:val="22"/>
          <w:lang w:eastAsia="en-US"/>
        </w:rPr>
        <w:t xml:space="preserve">colombianos </w:t>
      </w:r>
      <w:r w:rsidRPr="008A177D">
        <w:rPr>
          <w:rFonts w:ascii="Verdana" w:eastAsiaTheme="minorEastAsia" w:hAnsi="Verdana" w:cs="Arial"/>
          <w:iCs/>
          <w:sz w:val="22"/>
          <w:szCs w:val="22"/>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8A177D" w:rsidRDefault="00A25460" w:rsidP="00BF2EB7">
      <w:pPr>
        <w:jc w:val="both"/>
        <w:rPr>
          <w:rFonts w:ascii="Verdana" w:eastAsiaTheme="minorEastAsia" w:hAnsi="Verdana" w:cs="Arial"/>
          <w:iCs/>
          <w:sz w:val="22"/>
          <w:szCs w:val="22"/>
          <w:lang w:eastAsia="en-US"/>
        </w:rPr>
      </w:pPr>
      <w:r w:rsidRPr="008A177D">
        <w:rPr>
          <w:rFonts w:ascii="Verdana" w:eastAsiaTheme="minorEastAsia" w:hAnsi="Verdana" w:cs="Arial"/>
          <w:iCs/>
          <w:sz w:val="22"/>
          <w:szCs w:val="22"/>
          <w:lang w:eastAsia="en-US"/>
        </w:rPr>
        <w:t> </w:t>
      </w:r>
    </w:p>
    <w:p w14:paraId="37ADAF61" w14:textId="4861F365" w:rsidR="00A25460" w:rsidRPr="008A177D" w:rsidRDefault="00A25460" w:rsidP="00E63264">
      <w:pPr>
        <w:jc w:val="both"/>
        <w:rPr>
          <w:rFonts w:ascii="Verdana" w:eastAsiaTheme="minorEastAsia" w:hAnsi="Verdana" w:cs="Arial"/>
          <w:iCs/>
          <w:sz w:val="22"/>
          <w:szCs w:val="22"/>
          <w:lang w:eastAsia="en-US"/>
        </w:rPr>
      </w:pPr>
      <w:r w:rsidRPr="008A177D">
        <w:rPr>
          <w:rFonts w:ascii="Verdana" w:eastAsiaTheme="minorEastAsia" w:hAnsi="Verdana" w:cs="Arial"/>
          <w:iCs/>
          <w:sz w:val="22"/>
          <w:szCs w:val="22"/>
          <w:lang w:eastAsia="en-US"/>
        </w:rPr>
        <w:t xml:space="preserve">El Proponente nacional </w:t>
      </w:r>
      <w:r w:rsidR="004864BC" w:rsidRPr="008A177D">
        <w:rPr>
          <w:rFonts w:ascii="Verdana" w:eastAsiaTheme="minorEastAsia" w:hAnsi="Verdana" w:cs="Arial"/>
          <w:iCs/>
          <w:sz w:val="22"/>
          <w:szCs w:val="22"/>
          <w:lang w:eastAsia="en-US"/>
        </w:rPr>
        <w:t xml:space="preserve">tiene la </w:t>
      </w:r>
      <w:r w:rsidR="00F079A3" w:rsidRPr="008A177D">
        <w:rPr>
          <w:rFonts w:ascii="Verdana" w:eastAsiaTheme="minorEastAsia" w:hAnsi="Verdana" w:cs="Arial"/>
          <w:iCs/>
          <w:sz w:val="22"/>
          <w:szCs w:val="22"/>
          <w:lang w:eastAsia="en-US"/>
        </w:rPr>
        <w:t>facultad</w:t>
      </w:r>
      <w:r w:rsidR="004864BC" w:rsidRPr="008A177D">
        <w:rPr>
          <w:rFonts w:ascii="Verdana" w:eastAsiaTheme="minorEastAsia" w:hAnsi="Verdana" w:cs="Arial"/>
          <w:iCs/>
          <w:sz w:val="22"/>
          <w:szCs w:val="22"/>
          <w:lang w:eastAsia="en-US"/>
        </w:rPr>
        <w:t xml:space="preserve"> </w:t>
      </w:r>
      <w:r w:rsidR="00A0669B" w:rsidRPr="008A177D">
        <w:rPr>
          <w:rFonts w:ascii="Verdana" w:eastAsiaTheme="minorEastAsia" w:hAnsi="Verdana" w:cs="Arial"/>
          <w:iCs/>
          <w:sz w:val="22"/>
          <w:szCs w:val="22"/>
          <w:lang w:eastAsia="en-US"/>
        </w:rPr>
        <w:t xml:space="preserve">de </w:t>
      </w:r>
      <w:r w:rsidRPr="008A177D">
        <w:rPr>
          <w:rFonts w:ascii="Verdana" w:eastAsiaTheme="minorEastAsia" w:hAnsi="Verdana" w:cs="Arial"/>
          <w:iCs/>
          <w:sz w:val="22"/>
          <w:szCs w:val="22"/>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8A177D" w:rsidRDefault="00A25460" w:rsidP="00AB1346">
      <w:pPr>
        <w:jc w:val="both"/>
        <w:rPr>
          <w:rFonts w:ascii="Verdana" w:eastAsiaTheme="minorEastAsia" w:hAnsi="Verdana" w:cs="Arial"/>
          <w:iCs/>
          <w:sz w:val="22"/>
          <w:szCs w:val="22"/>
          <w:lang w:eastAsia="en-US"/>
        </w:rPr>
      </w:pPr>
    </w:p>
    <w:p w14:paraId="54DC037A" w14:textId="74F05F46" w:rsidR="00560968" w:rsidRPr="008A177D" w:rsidRDefault="05E4C1D4" w:rsidP="1096294A">
      <w:pPr>
        <w:spacing w:after="160"/>
        <w:jc w:val="both"/>
        <w:rPr>
          <w:rFonts w:ascii="Verdana" w:eastAsiaTheme="minorEastAsia" w:hAnsi="Verdana" w:cs="Arial"/>
          <w:sz w:val="22"/>
          <w:szCs w:val="22"/>
          <w:lang w:eastAsia="en-US"/>
        </w:rPr>
      </w:pPr>
      <w:r w:rsidRPr="008A177D">
        <w:rPr>
          <w:rFonts w:ascii="Verdana" w:eastAsiaTheme="minorEastAsia" w:hAnsi="Verdana" w:cs="Arial"/>
          <w:sz w:val="22"/>
          <w:szCs w:val="22"/>
          <w:lang w:eastAsia="en-US"/>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677B13" w14:textId="67BCF6A0" w:rsidR="40EFB8C8" w:rsidRPr="008A177D" w:rsidRDefault="40C86E1C" w:rsidP="1096294A">
      <w:pPr>
        <w:jc w:val="both"/>
        <w:rPr>
          <w:rFonts w:ascii="Verdana" w:eastAsia="Arial" w:hAnsi="Verdana" w:cs="Arial"/>
          <w:sz w:val="22"/>
          <w:szCs w:val="22"/>
          <w:u w:val="single"/>
          <w:lang w:val="es"/>
        </w:rPr>
      </w:pPr>
      <w:r w:rsidRPr="008A177D">
        <w:rPr>
          <w:rFonts w:ascii="Verdana" w:eastAsia="Arial" w:hAnsi="Verdana" w:cs="Arial"/>
          <w:b/>
          <w:bCs/>
          <w:sz w:val="22"/>
          <w:szCs w:val="22"/>
          <w:u w:val="single"/>
          <w:lang w:val="es"/>
        </w:rPr>
        <w:lastRenderedPageBreak/>
        <w:t>N</w:t>
      </w:r>
      <w:r w:rsidR="0094112D" w:rsidRPr="008A177D">
        <w:rPr>
          <w:rFonts w:ascii="Verdana" w:eastAsia="Arial" w:hAnsi="Verdana" w:cs="Arial"/>
          <w:b/>
          <w:bCs/>
          <w:sz w:val="22"/>
          <w:szCs w:val="22"/>
          <w:u w:val="single"/>
          <w:lang w:val="es"/>
        </w:rPr>
        <w:t>ota 13</w:t>
      </w:r>
      <w:r w:rsidRPr="008A177D">
        <w:rPr>
          <w:rFonts w:ascii="Verdana" w:eastAsia="Arial" w:hAnsi="Verdana" w:cs="Arial"/>
          <w:b/>
          <w:bCs/>
          <w:sz w:val="22"/>
          <w:szCs w:val="22"/>
          <w:u w:val="single"/>
          <w:lang w:val="es"/>
        </w:rPr>
        <w:t xml:space="preserve">: </w:t>
      </w:r>
      <w:r w:rsidRPr="008A177D">
        <w:rPr>
          <w:rFonts w:ascii="Verdana" w:eastAsia="Arial" w:hAnsi="Verdana" w:cs="Arial"/>
          <w:sz w:val="22"/>
          <w:szCs w:val="22"/>
          <w:u w:val="single"/>
          <w:lang w:val="es"/>
        </w:rPr>
        <w:t>En el caso de que la subsanación del CERTIFICADO DE EXISTENCIA Y REPRESENTACION LEGAL se realice con ocasión al requisito habilitante relacionado con la fecha de expedición del certificado, es decir, no superar los treinta (30) días de expedición del certificado, no se afectara la asignación del puntaje por este criterio</w:t>
      </w:r>
    </w:p>
    <w:p w14:paraId="298C9437" w14:textId="6018BDFE" w:rsidR="40EFB8C8" w:rsidRPr="008A177D" w:rsidRDefault="40C86E1C" w:rsidP="1096294A">
      <w:pPr>
        <w:jc w:val="both"/>
        <w:rPr>
          <w:rFonts w:ascii="Verdana" w:eastAsia="Arial" w:hAnsi="Verdana" w:cs="Arial"/>
          <w:sz w:val="22"/>
          <w:szCs w:val="22"/>
          <w:u w:val="single"/>
          <w:lang w:val="es"/>
        </w:rPr>
      </w:pPr>
      <w:r w:rsidRPr="008A177D">
        <w:rPr>
          <w:rFonts w:ascii="Verdana" w:eastAsia="Arial" w:hAnsi="Verdana" w:cs="Arial"/>
          <w:sz w:val="22"/>
          <w:szCs w:val="22"/>
          <w:u w:val="single"/>
          <w:lang w:val="es"/>
        </w:rPr>
        <w:t xml:space="preserve"> </w:t>
      </w:r>
    </w:p>
    <w:p w14:paraId="4A57DA18" w14:textId="335F0378" w:rsidR="40EFB8C8" w:rsidRPr="008A177D" w:rsidRDefault="40C86E1C" w:rsidP="15A1FC9B">
      <w:pPr>
        <w:jc w:val="both"/>
        <w:rPr>
          <w:rFonts w:ascii="Verdana" w:eastAsia="Arial" w:hAnsi="Verdana" w:cs="Arial"/>
          <w:sz w:val="22"/>
          <w:szCs w:val="22"/>
          <w:u w:val="single"/>
          <w:lang w:val="es-ES"/>
        </w:rPr>
      </w:pPr>
      <w:r w:rsidRPr="008A177D">
        <w:rPr>
          <w:rFonts w:ascii="Verdana" w:eastAsia="Arial" w:hAnsi="Verdana" w:cs="Arial"/>
          <w:sz w:val="22"/>
          <w:szCs w:val="22"/>
          <w:u w:val="single"/>
          <w:lang w:val="es-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159F7C75" w14:textId="6C3F3E30" w:rsidR="26C37B18" w:rsidRPr="008A177D" w:rsidRDefault="26C37B18" w:rsidP="26C37B18">
      <w:pPr>
        <w:spacing w:after="160"/>
        <w:jc w:val="both"/>
        <w:rPr>
          <w:rFonts w:ascii="Verdana" w:eastAsiaTheme="minorEastAsia" w:hAnsi="Verdana" w:cs="Arial"/>
          <w:sz w:val="22"/>
          <w:szCs w:val="22"/>
          <w:lang w:eastAsia="en-US"/>
        </w:rPr>
      </w:pPr>
    </w:p>
    <w:p w14:paraId="0D53D70C" w14:textId="781757A6" w:rsidR="00087091" w:rsidRPr="008A177D" w:rsidRDefault="1D77DDF9" w:rsidP="0094112D">
      <w:pPr>
        <w:pStyle w:val="Ttulo2"/>
        <w:numPr>
          <w:ilvl w:val="0"/>
          <w:numId w:val="0"/>
        </w:numPr>
        <w:jc w:val="both"/>
        <w:rPr>
          <w:rFonts w:ascii="Verdana" w:eastAsia="Arial" w:hAnsi="Verdana" w:cs="Arial"/>
          <w:sz w:val="22"/>
          <w:szCs w:val="22"/>
        </w:rPr>
      </w:pPr>
      <w:bookmarkStart w:id="1149" w:name="_Toc108082931"/>
      <w:bookmarkStart w:id="1150" w:name="_Toc208767641"/>
      <w:r w:rsidRPr="008A177D">
        <w:rPr>
          <w:rFonts w:ascii="Verdana" w:eastAsia="Arial" w:hAnsi="Verdana" w:cs="Arial"/>
          <w:sz w:val="22"/>
          <w:szCs w:val="22"/>
        </w:rPr>
        <w:t xml:space="preserve">4.4.2 </w:t>
      </w:r>
      <w:r w:rsidR="46EA12D3" w:rsidRPr="008A177D">
        <w:rPr>
          <w:rFonts w:ascii="Verdana" w:eastAsia="Arial" w:hAnsi="Verdana" w:cs="Arial"/>
          <w:sz w:val="22"/>
          <w:szCs w:val="22"/>
        </w:rPr>
        <w:t>INCORPORACIÓN DE COMPONENTE NACIONAL</w:t>
      </w:r>
      <w:bookmarkEnd w:id="1143"/>
      <w:bookmarkEnd w:id="1144"/>
      <w:bookmarkEnd w:id="1145"/>
      <w:r w:rsidR="46EA12D3" w:rsidRPr="008A177D">
        <w:rPr>
          <w:rFonts w:ascii="Verdana" w:eastAsia="Arial" w:hAnsi="Verdana" w:cs="Arial"/>
          <w:sz w:val="22"/>
          <w:szCs w:val="22"/>
        </w:rPr>
        <w:t xml:space="preserve"> </w:t>
      </w:r>
      <w:r w:rsidR="13452AE0" w:rsidRPr="008A177D">
        <w:rPr>
          <w:rFonts w:ascii="Verdana" w:eastAsia="Arial" w:hAnsi="Verdana" w:cs="Arial"/>
          <w:sz w:val="22"/>
          <w:szCs w:val="22"/>
        </w:rPr>
        <w:t>EN SERVICIOS EXTRANJEROS</w:t>
      </w:r>
      <w:bookmarkEnd w:id="1149"/>
      <w:bookmarkEnd w:id="1150"/>
    </w:p>
    <w:p w14:paraId="64ECB91A" w14:textId="58F376A5" w:rsidR="1096294A" w:rsidRPr="008A177D" w:rsidRDefault="1096294A" w:rsidP="0094112D">
      <w:pPr>
        <w:rPr>
          <w:rFonts w:ascii="Verdana" w:hAnsi="Verdana"/>
          <w:sz w:val="22"/>
          <w:szCs w:val="22"/>
        </w:rPr>
      </w:pPr>
    </w:p>
    <w:p w14:paraId="48B1E973" w14:textId="6F26FF77" w:rsidR="007803DB" w:rsidRPr="008A177D" w:rsidRDefault="007803DB" w:rsidP="00E63264">
      <w:pPr>
        <w:spacing w:after="200"/>
        <w:jc w:val="both"/>
        <w:rPr>
          <w:rFonts w:ascii="Verdana" w:eastAsia="Arial" w:hAnsi="Verdana" w:cs="Arial"/>
          <w:sz w:val="22"/>
          <w:szCs w:val="22"/>
          <w:lang w:eastAsia="es-ES"/>
        </w:rPr>
      </w:pPr>
      <w:bookmarkStart w:id="1151" w:name="_Hlk83981226"/>
      <w:r w:rsidRPr="008A177D">
        <w:rPr>
          <w:rFonts w:ascii="Verdana" w:eastAsia="Arial" w:hAnsi="Verdana" w:cs="Arial"/>
          <w:sz w:val="22"/>
          <w:szCs w:val="22"/>
          <w:lang w:eastAsia="es-ES"/>
        </w:rPr>
        <w:t xml:space="preserve">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asignará cinco (5) puntos a los Proponentes extranjeros sin derecho a Trato Nacional o a </w:t>
      </w:r>
      <w:r w:rsidR="00995D5A" w:rsidRPr="008A177D">
        <w:rPr>
          <w:rFonts w:ascii="Verdana" w:eastAsia="Arial" w:hAnsi="Verdana" w:cs="Arial"/>
          <w:sz w:val="22"/>
          <w:szCs w:val="22"/>
          <w:lang w:eastAsia="es-ES"/>
        </w:rPr>
        <w:t xml:space="preserve">los </w:t>
      </w:r>
      <w:r w:rsidRPr="008A177D">
        <w:rPr>
          <w:rFonts w:ascii="Verdana" w:eastAsia="Arial" w:hAnsi="Verdana" w:cs="Arial"/>
          <w:sz w:val="22"/>
          <w:szCs w:val="22"/>
          <w:lang w:eastAsia="es-ES"/>
        </w:rPr>
        <w:t>Proponentes Plurales en los que al menos uno de sus integrantes sea un extranjero sin derecho a Trato Nacional, que</w:t>
      </w:r>
      <w:r w:rsidR="005E49D2" w:rsidRPr="008A177D">
        <w:rPr>
          <w:rFonts w:ascii="Verdana" w:eastAsia="Arial" w:hAnsi="Verdana" w:cs="Arial"/>
          <w:sz w:val="22"/>
          <w:szCs w:val="22"/>
          <w:lang w:eastAsia="es-ES"/>
        </w:rPr>
        <w:t xml:space="preserve"> se</w:t>
      </w:r>
      <w:r w:rsidRPr="008A177D">
        <w:rPr>
          <w:rFonts w:ascii="Verdana" w:eastAsia="Arial" w:hAnsi="Verdana" w:cs="Arial"/>
          <w:sz w:val="22"/>
          <w:szCs w:val="22"/>
          <w:lang w:eastAsia="es-ES"/>
        </w:rPr>
        <w:t xml:space="preserve"> </w:t>
      </w:r>
      <w:r w:rsidR="002B1EB3" w:rsidRPr="008A177D">
        <w:rPr>
          <w:rFonts w:ascii="Verdana" w:eastAsia="Arial" w:hAnsi="Verdana" w:cs="Arial"/>
          <w:sz w:val="22"/>
          <w:szCs w:val="22"/>
          <w:lang w:eastAsia="es-ES"/>
        </w:rPr>
        <w:t xml:space="preserve">comprometan a </w:t>
      </w:r>
      <w:r w:rsidRPr="008A177D">
        <w:rPr>
          <w:rFonts w:ascii="Verdana" w:eastAsia="Arial" w:hAnsi="Verdana" w:cs="Arial"/>
          <w:sz w:val="22"/>
          <w:szCs w:val="22"/>
          <w:lang w:eastAsia="es-ES"/>
        </w:rPr>
        <w:t>incorpor</w:t>
      </w:r>
      <w:r w:rsidR="002B1EB3" w:rsidRPr="008A177D">
        <w:rPr>
          <w:rFonts w:ascii="Verdana" w:eastAsia="Arial" w:hAnsi="Verdana" w:cs="Arial"/>
          <w:sz w:val="22"/>
          <w:szCs w:val="22"/>
          <w:lang w:eastAsia="es-ES"/>
        </w:rPr>
        <w:t>ar</w:t>
      </w:r>
      <w:r w:rsidRPr="008A177D">
        <w:rPr>
          <w:rFonts w:ascii="Verdana" w:eastAsia="Arial" w:hAnsi="Verdana" w:cs="Arial"/>
          <w:sz w:val="22"/>
          <w:szCs w:val="22"/>
          <w:lang w:eastAsia="es-ES"/>
        </w:rPr>
        <w:t xml:space="preserve"> a la ejecución del </w:t>
      </w:r>
      <w:r w:rsidR="0069121C"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más del noventa por ciento (90</w:t>
      </w:r>
      <w:r w:rsidR="000C42D0"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del personal técnico, operativo y profesional de origen colombiano.</w:t>
      </w:r>
    </w:p>
    <w:p w14:paraId="6C55C853" w14:textId="0E6CE54C" w:rsidR="007803DB" w:rsidRPr="008A177D" w:rsidRDefault="007803DB" w:rsidP="00AB1346">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Por otro lado, el Proponente que ofrezca personal colombiano con títulos académicos otorgados en el exterior deberá </w:t>
      </w:r>
      <w:r w:rsidR="000C42D0" w:rsidRPr="008A177D">
        <w:rPr>
          <w:rFonts w:ascii="Verdana" w:eastAsia="Arial" w:hAnsi="Verdana" w:cs="Arial"/>
          <w:sz w:val="22"/>
          <w:szCs w:val="22"/>
          <w:lang w:eastAsia="es-ES"/>
        </w:rPr>
        <w:t>demostrar</w:t>
      </w:r>
      <w:r w:rsidRPr="008A177D">
        <w:rPr>
          <w:rFonts w:ascii="Verdana" w:eastAsia="Arial" w:hAnsi="Verdana" w:cs="Arial"/>
          <w:sz w:val="22"/>
          <w:szCs w:val="22"/>
          <w:lang w:eastAsia="es-ES"/>
        </w:rPr>
        <w:t xml:space="preserve"> la convalidación de estos títulos en Colombia ante el Ministerio de Educación Nacional. En este sentido, para acreditar los títulos académicos </w:t>
      </w:r>
      <w:r w:rsidR="00A80FBA" w:rsidRPr="008A177D">
        <w:rPr>
          <w:rFonts w:ascii="Verdana" w:eastAsia="Arial" w:hAnsi="Verdana" w:cs="Arial"/>
          <w:sz w:val="22"/>
          <w:szCs w:val="22"/>
          <w:lang w:eastAsia="es-ES"/>
        </w:rPr>
        <w:t xml:space="preserve">concedidos </w:t>
      </w:r>
      <w:r w:rsidRPr="008A177D">
        <w:rPr>
          <w:rFonts w:ascii="Verdana" w:eastAsia="Arial" w:hAnsi="Verdana" w:cs="Arial"/>
          <w:sz w:val="22"/>
          <w:szCs w:val="22"/>
          <w:lang w:eastAsia="es-ES"/>
        </w:rPr>
        <w:t xml:space="preserve">en el exterior se requiere presentar la Resolución expedida por el Ministerio de Educación Nacional que </w:t>
      </w:r>
      <w:r w:rsidR="002371CA" w:rsidRPr="008A177D">
        <w:rPr>
          <w:rFonts w:ascii="Verdana" w:eastAsia="Arial" w:hAnsi="Verdana" w:cs="Arial"/>
          <w:sz w:val="22"/>
          <w:szCs w:val="22"/>
          <w:lang w:eastAsia="es-ES"/>
        </w:rPr>
        <w:t xml:space="preserve">reconoce </w:t>
      </w:r>
      <w:r w:rsidRPr="008A177D">
        <w:rPr>
          <w:rFonts w:ascii="Verdana" w:eastAsia="Arial" w:hAnsi="Verdana" w:cs="Arial"/>
          <w:sz w:val="22"/>
          <w:szCs w:val="22"/>
          <w:lang w:eastAsia="es-ES"/>
        </w:rPr>
        <w:t>el título obtenido en el exterior.</w:t>
      </w:r>
    </w:p>
    <w:p w14:paraId="31F31968" w14:textId="14039D05" w:rsidR="007803DB" w:rsidRPr="008A177D" w:rsidRDefault="007803DB" w:rsidP="00AB1346">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8A177D">
        <w:rPr>
          <w:rFonts w:ascii="Verdana" w:eastAsia="Arial" w:hAnsi="Verdana" w:cs="Arial"/>
          <w:sz w:val="22"/>
          <w:szCs w:val="22"/>
          <w:lang w:eastAsia="es-ES"/>
        </w:rPr>
        <w:t xml:space="preserve">, en </w:t>
      </w:r>
      <w:r w:rsidRPr="008A177D">
        <w:rPr>
          <w:rFonts w:ascii="Verdana" w:eastAsia="Arial" w:hAnsi="Verdana" w:cs="Arial"/>
          <w:sz w:val="22"/>
          <w:szCs w:val="22"/>
          <w:lang w:eastAsia="es-ES"/>
        </w:rPr>
        <w:t>el cual manifieste bajo la gravedad de</w:t>
      </w:r>
      <w:r w:rsidR="002371CA" w:rsidRPr="008A177D">
        <w:rPr>
          <w:rFonts w:ascii="Verdana" w:eastAsia="Arial" w:hAnsi="Verdana" w:cs="Arial"/>
          <w:sz w:val="22"/>
          <w:szCs w:val="22"/>
          <w:lang w:eastAsia="es-ES"/>
        </w:rPr>
        <w:t>l</w:t>
      </w:r>
      <w:r w:rsidRPr="008A177D">
        <w:rPr>
          <w:rFonts w:ascii="Verdana" w:eastAsia="Arial" w:hAnsi="Verdana" w:cs="Arial"/>
          <w:sz w:val="22"/>
          <w:szCs w:val="22"/>
          <w:lang w:eastAsia="es-ES"/>
        </w:rPr>
        <w:t xml:space="preserve"> juramento que incorporará en la ejecución del </w:t>
      </w:r>
      <w:r w:rsidR="0069121C"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más del noventa por ciento (90</w:t>
      </w:r>
      <w:r w:rsidR="000C42D0"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de personal técnico, operativo y profesional de origen colombiano, en caso de resultar adjudicatario del Proceso de Contratación.</w:t>
      </w:r>
    </w:p>
    <w:p w14:paraId="56226AFE" w14:textId="63A114E6" w:rsidR="007803DB" w:rsidRPr="008A177D" w:rsidRDefault="007803DB">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únicamente otorgará el puntaje por promoción de la incorporación de componente nacional cuando el Proponente que </w:t>
      </w:r>
      <w:r w:rsidR="000C42D0" w:rsidRPr="008A177D">
        <w:rPr>
          <w:rFonts w:ascii="Verdana" w:eastAsia="Arial" w:hAnsi="Verdana" w:cs="Arial"/>
          <w:sz w:val="22"/>
          <w:szCs w:val="22"/>
          <w:lang w:eastAsia="es-ES"/>
        </w:rPr>
        <w:t>diligencie</w:t>
      </w:r>
      <w:r w:rsidRPr="008A177D">
        <w:rPr>
          <w:rFonts w:ascii="Verdana" w:eastAsia="Arial" w:hAnsi="Verdana" w:cs="Arial"/>
          <w:sz w:val="22"/>
          <w:szCs w:val="22"/>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8A177D" w:rsidRDefault="007803DB">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lastRenderedPageBreak/>
        <w:t xml:space="preserve">El “Formato 7B – Incorporación de Componente Nacional en Servicios Extranjeros” solo debe ser aportado por los Proponentes extranjeros sin derecho a </w:t>
      </w:r>
      <w:r w:rsidR="004C336C" w:rsidRPr="008A177D">
        <w:rPr>
          <w:rFonts w:ascii="Verdana" w:eastAsia="Arial" w:hAnsi="Verdana" w:cs="Arial"/>
          <w:sz w:val="22"/>
          <w:szCs w:val="22"/>
          <w:lang w:eastAsia="es-ES"/>
        </w:rPr>
        <w:t>T</w:t>
      </w:r>
      <w:r w:rsidRPr="008A177D">
        <w:rPr>
          <w:rFonts w:ascii="Verdana" w:eastAsia="Arial" w:hAnsi="Verdana" w:cs="Arial"/>
          <w:sz w:val="22"/>
          <w:szCs w:val="22"/>
          <w:lang w:eastAsia="es-ES"/>
        </w:rPr>
        <w:t xml:space="preserve">rato </w:t>
      </w:r>
      <w:r w:rsidR="004C336C" w:rsidRPr="008A177D">
        <w:rPr>
          <w:rFonts w:ascii="Verdana" w:eastAsia="Arial" w:hAnsi="Verdana" w:cs="Arial"/>
          <w:sz w:val="22"/>
          <w:szCs w:val="22"/>
          <w:lang w:eastAsia="es-ES"/>
        </w:rPr>
        <w:t>N</w:t>
      </w:r>
      <w:r w:rsidRPr="008A177D">
        <w:rPr>
          <w:rFonts w:ascii="Verdana" w:eastAsia="Arial" w:hAnsi="Verdana" w:cs="Arial"/>
          <w:sz w:val="22"/>
          <w:szCs w:val="22"/>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8A177D">
        <w:rPr>
          <w:rFonts w:ascii="Verdana" w:eastAsia="Arial" w:hAnsi="Verdana" w:cs="Arial"/>
          <w:sz w:val="22"/>
          <w:szCs w:val="22"/>
          <w:lang w:eastAsia="es-ES"/>
        </w:rPr>
        <w:t>diligencie</w:t>
      </w:r>
      <w:r w:rsidRPr="008A177D">
        <w:rPr>
          <w:rFonts w:ascii="Verdana" w:eastAsia="Arial" w:hAnsi="Verdana" w:cs="Arial"/>
          <w:sz w:val="22"/>
          <w:szCs w:val="22"/>
          <w:lang w:eastAsia="es-ES"/>
        </w:rPr>
        <w:t xml:space="preserve"> el “Formato 7A – Promoción de Servicios Nacionales o con Trato Nacional”, no habrá lugar a otorgar puntaje por el factor del numeral 4.4.1. del </w:t>
      </w:r>
      <w:r w:rsidR="00376A7B" w:rsidRPr="008A177D">
        <w:rPr>
          <w:rFonts w:ascii="Verdana" w:eastAsia="Arial" w:hAnsi="Verdana" w:cs="Arial"/>
          <w:sz w:val="22"/>
          <w:szCs w:val="22"/>
          <w:lang w:eastAsia="es-ES"/>
        </w:rPr>
        <w:t>Pliego de Condiciones</w:t>
      </w:r>
      <w:r w:rsidRPr="008A177D">
        <w:rPr>
          <w:rFonts w:ascii="Verdana" w:eastAsia="Arial" w:hAnsi="Verdana" w:cs="Arial"/>
          <w:sz w:val="22"/>
          <w:szCs w:val="22"/>
          <w:lang w:eastAsia="es-ES"/>
        </w:rPr>
        <w:t xml:space="preserve"> ni por el regulado en este numeral. </w:t>
      </w:r>
    </w:p>
    <w:p w14:paraId="62FC0F2E" w14:textId="640F614D" w:rsidR="00087091" w:rsidRPr="008A177D" w:rsidRDefault="007803DB">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t>En caso de no efectuar ningún ofrecimiento, el puntaje por este factor será de cero (0)</w:t>
      </w:r>
      <w:r w:rsidR="00087091" w:rsidRPr="008A177D">
        <w:rPr>
          <w:rFonts w:ascii="Verdana" w:eastAsia="Arial" w:hAnsi="Verdana" w:cs="Arial"/>
          <w:sz w:val="22"/>
          <w:szCs w:val="22"/>
          <w:lang w:eastAsia="es-ES"/>
        </w:rPr>
        <w:t>.</w:t>
      </w:r>
    </w:p>
    <w:p w14:paraId="5C1C18F8" w14:textId="03B672B0" w:rsidR="00E304B6" w:rsidRPr="008A177D" w:rsidRDefault="196970E1" w:rsidP="53F2DDCD">
      <w:pPr>
        <w:pStyle w:val="Capitulo3"/>
        <w:numPr>
          <w:ilvl w:val="0"/>
          <w:numId w:val="0"/>
        </w:numPr>
        <w:spacing w:line="240" w:lineRule="auto"/>
        <w:ind w:left="131"/>
        <w:jc w:val="both"/>
        <w:rPr>
          <w:rFonts w:ascii="Verdana" w:eastAsia="Arial" w:hAnsi="Verdana"/>
          <w:color w:val="auto"/>
          <w:sz w:val="22"/>
          <w:szCs w:val="22"/>
          <w:lang w:eastAsia="es-ES"/>
        </w:rPr>
      </w:pPr>
      <w:bookmarkStart w:id="1152" w:name="_Toc35616441"/>
      <w:bookmarkStart w:id="1153" w:name="_Toc35616768"/>
      <w:bookmarkStart w:id="1154" w:name="_Toc36796908"/>
      <w:bookmarkStart w:id="1155" w:name="_Toc36797145"/>
      <w:bookmarkStart w:id="1156" w:name="_Toc36797380"/>
      <w:bookmarkStart w:id="1157" w:name="_Toc35616442"/>
      <w:bookmarkStart w:id="1158" w:name="_Toc35616769"/>
      <w:bookmarkStart w:id="1159" w:name="_Toc36796909"/>
      <w:bookmarkStart w:id="1160" w:name="_Toc36797146"/>
      <w:bookmarkStart w:id="1161" w:name="_Toc36797381"/>
      <w:bookmarkStart w:id="1162" w:name="_Toc35616443"/>
      <w:bookmarkStart w:id="1163" w:name="_Toc35616770"/>
      <w:bookmarkStart w:id="1164" w:name="_Toc36796910"/>
      <w:bookmarkStart w:id="1165" w:name="_Toc36797147"/>
      <w:bookmarkStart w:id="1166" w:name="_Toc36797382"/>
      <w:bookmarkStart w:id="1167" w:name="_Toc35616453"/>
      <w:bookmarkStart w:id="1168" w:name="_Toc35616780"/>
      <w:bookmarkStart w:id="1169" w:name="_Toc36796920"/>
      <w:bookmarkStart w:id="1170" w:name="_Toc36797157"/>
      <w:bookmarkStart w:id="1171" w:name="_Toc36797392"/>
      <w:bookmarkStart w:id="1172" w:name="_Toc35616454"/>
      <w:bookmarkStart w:id="1173" w:name="_Toc35616781"/>
      <w:bookmarkStart w:id="1174" w:name="_Toc36796921"/>
      <w:bookmarkStart w:id="1175" w:name="_Toc36797158"/>
      <w:bookmarkStart w:id="1176" w:name="_Toc36797393"/>
      <w:bookmarkStart w:id="1177" w:name="_Toc35616455"/>
      <w:bookmarkStart w:id="1178" w:name="_Toc35616782"/>
      <w:bookmarkStart w:id="1179" w:name="_Toc36796922"/>
      <w:bookmarkStart w:id="1180" w:name="_Toc36797159"/>
      <w:bookmarkStart w:id="1181" w:name="_Toc36797394"/>
      <w:bookmarkStart w:id="1182" w:name="_Toc35616456"/>
      <w:bookmarkStart w:id="1183" w:name="_Toc35616783"/>
      <w:bookmarkStart w:id="1184" w:name="_Toc36796923"/>
      <w:bookmarkStart w:id="1185" w:name="_Toc36797160"/>
      <w:bookmarkStart w:id="1186" w:name="_Toc36797395"/>
      <w:bookmarkStart w:id="1187" w:name="_Toc35616457"/>
      <w:bookmarkStart w:id="1188" w:name="_Toc35616784"/>
      <w:bookmarkStart w:id="1189" w:name="_Toc36796924"/>
      <w:bookmarkStart w:id="1190" w:name="_Toc36797161"/>
      <w:bookmarkStart w:id="1191" w:name="_Toc36797396"/>
      <w:bookmarkStart w:id="1192" w:name="_Toc35616458"/>
      <w:bookmarkStart w:id="1193" w:name="_Toc35616785"/>
      <w:bookmarkStart w:id="1194" w:name="_Toc36796925"/>
      <w:bookmarkStart w:id="1195" w:name="_Toc36797162"/>
      <w:bookmarkStart w:id="1196" w:name="_Toc36797397"/>
      <w:bookmarkStart w:id="1197" w:name="_Toc35616459"/>
      <w:bookmarkStart w:id="1198" w:name="_Toc35616786"/>
      <w:bookmarkStart w:id="1199" w:name="_Toc36796926"/>
      <w:bookmarkStart w:id="1200" w:name="_Toc36797163"/>
      <w:bookmarkStart w:id="1201" w:name="_Toc36797398"/>
      <w:bookmarkStart w:id="1202" w:name="_Toc35616460"/>
      <w:bookmarkStart w:id="1203" w:name="_Toc35616787"/>
      <w:bookmarkStart w:id="1204" w:name="_Toc36796927"/>
      <w:bookmarkStart w:id="1205" w:name="_Toc36797164"/>
      <w:bookmarkStart w:id="1206" w:name="_Toc36797399"/>
      <w:bookmarkStart w:id="1207" w:name="_Toc35616461"/>
      <w:bookmarkStart w:id="1208" w:name="_Toc35616788"/>
      <w:bookmarkStart w:id="1209" w:name="_Toc36796928"/>
      <w:bookmarkStart w:id="1210" w:name="_Toc36797165"/>
      <w:bookmarkStart w:id="1211" w:name="_Toc36797400"/>
      <w:bookmarkStart w:id="1212" w:name="_Toc35616462"/>
      <w:bookmarkStart w:id="1213" w:name="_Toc35616789"/>
      <w:bookmarkStart w:id="1214" w:name="_Toc36796929"/>
      <w:bookmarkStart w:id="1215" w:name="_Toc36797166"/>
      <w:bookmarkStart w:id="1216" w:name="_Toc36797401"/>
      <w:bookmarkStart w:id="1217" w:name="_Toc35616463"/>
      <w:bookmarkStart w:id="1218" w:name="_Toc35616790"/>
      <w:bookmarkStart w:id="1219" w:name="_Toc36796930"/>
      <w:bookmarkStart w:id="1220" w:name="_Toc36797167"/>
      <w:bookmarkStart w:id="1221" w:name="_Toc36797402"/>
      <w:bookmarkStart w:id="1222" w:name="_Toc35616479"/>
      <w:bookmarkStart w:id="1223" w:name="_Toc35616806"/>
      <w:bookmarkStart w:id="1224" w:name="_Toc36796946"/>
      <w:bookmarkStart w:id="1225" w:name="_Toc36797183"/>
      <w:bookmarkStart w:id="1226" w:name="_Toc36797418"/>
      <w:bookmarkStart w:id="1227" w:name="_Toc35616480"/>
      <w:bookmarkStart w:id="1228" w:name="_Toc35616807"/>
      <w:bookmarkStart w:id="1229" w:name="_Toc36796947"/>
      <w:bookmarkStart w:id="1230" w:name="_Toc36797184"/>
      <w:bookmarkStart w:id="1231" w:name="_Toc36797419"/>
      <w:bookmarkStart w:id="1232" w:name="_Toc35616481"/>
      <w:bookmarkStart w:id="1233" w:name="_Toc35616808"/>
      <w:bookmarkStart w:id="1234" w:name="_Toc36796948"/>
      <w:bookmarkStart w:id="1235" w:name="_Toc36797185"/>
      <w:bookmarkStart w:id="1236" w:name="_Toc36797420"/>
      <w:bookmarkStart w:id="1237" w:name="_Toc35616482"/>
      <w:bookmarkStart w:id="1238" w:name="_Toc35616809"/>
      <w:bookmarkStart w:id="1239" w:name="_Toc36796949"/>
      <w:bookmarkStart w:id="1240" w:name="_Toc36797186"/>
      <w:bookmarkStart w:id="1241" w:name="_Toc36797421"/>
      <w:bookmarkStart w:id="1242" w:name="_Toc35616483"/>
      <w:bookmarkStart w:id="1243" w:name="_Toc35616810"/>
      <w:bookmarkStart w:id="1244" w:name="_Toc36796950"/>
      <w:bookmarkStart w:id="1245" w:name="_Toc36797187"/>
      <w:bookmarkStart w:id="1246" w:name="_Toc36797422"/>
      <w:bookmarkStart w:id="1247" w:name="_Toc511029848"/>
      <w:bookmarkStart w:id="1248" w:name="_Toc511375689"/>
      <w:bookmarkStart w:id="1249" w:name="_Toc511375867"/>
      <w:bookmarkStart w:id="1250" w:name="_Toc511380007"/>
      <w:bookmarkStart w:id="1251" w:name="_Toc511383000"/>
      <w:bookmarkStart w:id="1252" w:name="_Toc511400622"/>
      <w:bookmarkStart w:id="1253" w:name="_Toc511401260"/>
      <w:bookmarkStart w:id="1254" w:name="_Toc508648280"/>
      <w:bookmarkStart w:id="1255" w:name="_Toc508984064"/>
      <w:bookmarkStart w:id="1256" w:name="_Toc511924803"/>
      <w:bookmarkStart w:id="1257" w:name="_Toc520226892"/>
      <w:bookmarkStart w:id="1258" w:name="_Toc520297862"/>
      <w:bookmarkStart w:id="1259" w:name="_Toc520317127"/>
      <w:bookmarkStart w:id="1260" w:name="_Toc533083730"/>
      <w:bookmarkStart w:id="1261" w:name="_Toc35616484"/>
      <w:bookmarkStart w:id="1262" w:name="_Toc40113371"/>
      <w:bookmarkStart w:id="1263" w:name="_Toc108082932"/>
      <w:bookmarkStart w:id="1264" w:name="_Toc208767642"/>
      <w:bookmarkStart w:id="1265" w:name="_Toc509843895"/>
      <w:bookmarkEnd w:id="114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sidRPr="008A177D">
        <w:rPr>
          <w:rFonts w:ascii="Verdana" w:eastAsia="Arial" w:hAnsi="Verdana"/>
          <w:color w:val="auto"/>
          <w:sz w:val="22"/>
          <w:szCs w:val="22"/>
          <w:lang w:eastAsia="es-ES"/>
        </w:rPr>
        <w:t xml:space="preserve">4.5 </w:t>
      </w:r>
      <w:r w:rsidR="04A347F7" w:rsidRPr="008A177D">
        <w:rPr>
          <w:rFonts w:ascii="Verdana" w:eastAsia="Arial" w:hAnsi="Verdana"/>
          <w:color w:val="auto"/>
          <w:sz w:val="22"/>
          <w:szCs w:val="22"/>
          <w:lang w:eastAsia="es-ES"/>
        </w:rPr>
        <w:t xml:space="preserve">VINCULACIÓN DE PERSONAS </w:t>
      </w:r>
      <w:r w:rsidR="58D41775" w:rsidRPr="008A177D">
        <w:rPr>
          <w:rFonts w:ascii="Verdana" w:eastAsia="Arial" w:hAnsi="Verdana"/>
          <w:color w:val="auto"/>
          <w:sz w:val="22"/>
          <w:szCs w:val="22"/>
          <w:lang w:eastAsia="es-ES"/>
        </w:rPr>
        <w:t xml:space="preserve">EN CONDICIÓN DE </w:t>
      </w:r>
      <w:r w:rsidR="04A347F7" w:rsidRPr="008A177D">
        <w:rPr>
          <w:rFonts w:ascii="Verdana" w:eastAsia="Arial" w:hAnsi="Verdana"/>
          <w:color w:val="auto"/>
          <w:sz w:val="22"/>
          <w:szCs w:val="22"/>
          <w:lang w:eastAsia="es-ES"/>
        </w:rPr>
        <w:t>DISCAPACIDAD</w:t>
      </w:r>
      <w:bookmarkEnd w:id="1254"/>
      <w:bookmarkEnd w:id="1255"/>
      <w:bookmarkEnd w:id="1256"/>
      <w:bookmarkEnd w:id="1257"/>
      <w:bookmarkEnd w:id="1258"/>
      <w:bookmarkEnd w:id="1259"/>
      <w:bookmarkEnd w:id="1260"/>
      <w:bookmarkEnd w:id="1261"/>
      <w:bookmarkEnd w:id="1262"/>
      <w:bookmarkEnd w:id="1263"/>
      <w:bookmarkEnd w:id="1264"/>
      <w:r w:rsidR="04A347F7" w:rsidRPr="008A177D">
        <w:rPr>
          <w:rFonts w:ascii="Verdana" w:eastAsia="Arial" w:hAnsi="Verdana"/>
          <w:color w:val="auto"/>
          <w:sz w:val="22"/>
          <w:szCs w:val="22"/>
          <w:lang w:eastAsia="es-ES"/>
        </w:rPr>
        <w:t xml:space="preserve"> </w:t>
      </w:r>
      <w:bookmarkEnd w:id="1265"/>
    </w:p>
    <w:p w14:paraId="37F06AAF" w14:textId="4B1ABCDC" w:rsidR="000761B6" w:rsidRPr="008A177D" w:rsidRDefault="65A3FF09"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w:t>
      </w:r>
      <w:r w:rsidR="30097DD1"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asignará un (1) punto al </w:t>
      </w:r>
      <w:r w:rsidR="6AAC89FC"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roponente que acredite el número mínimo de personas </w:t>
      </w:r>
      <w:r w:rsidR="61B3AFD4" w:rsidRPr="008A177D">
        <w:rPr>
          <w:rFonts w:ascii="Verdana" w:eastAsia="Arial" w:hAnsi="Verdana" w:cs="Arial"/>
          <w:sz w:val="22"/>
          <w:szCs w:val="22"/>
          <w:lang w:eastAsia="es-ES"/>
        </w:rPr>
        <w:t xml:space="preserve">en condición de </w:t>
      </w:r>
      <w:r w:rsidRPr="008A177D">
        <w:rPr>
          <w:rFonts w:ascii="Verdana" w:eastAsia="Arial" w:hAnsi="Verdana" w:cs="Arial"/>
          <w:sz w:val="22"/>
          <w:szCs w:val="22"/>
          <w:lang w:eastAsia="es-ES"/>
        </w:rPr>
        <w:t>discapacidad</w:t>
      </w:r>
      <w:r w:rsidR="0C060873"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de acuerdo con el número total de trabajadores de la planta de su personal</w:t>
      </w:r>
      <w:r w:rsidR="4DD43431"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en los términos señalados en el artículo 2.2.1.2.4.2.6. del Decreto 1082 de 2015. </w:t>
      </w:r>
    </w:p>
    <w:p w14:paraId="376B9D95" w14:textId="77777777" w:rsidR="00A04B79" w:rsidRPr="008A177D" w:rsidRDefault="00A04B79" w:rsidP="00BF2EB7">
      <w:pPr>
        <w:jc w:val="both"/>
        <w:rPr>
          <w:rFonts w:ascii="Verdana" w:eastAsia="Arial" w:hAnsi="Verdana" w:cs="Arial"/>
          <w:sz w:val="22"/>
          <w:szCs w:val="22"/>
          <w:lang w:eastAsia="es-ES"/>
        </w:rPr>
      </w:pPr>
    </w:p>
    <w:p w14:paraId="1D399BB6" w14:textId="25B53D1E" w:rsidR="000761B6" w:rsidRPr="008A177D" w:rsidRDefault="65A3FF09"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Para esto debe</w:t>
      </w:r>
      <w:r w:rsidR="4DD43431"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w:t>
      </w:r>
      <w:r w:rsidR="4375667F" w:rsidRPr="008A177D">
        <w:rPr>
          <w:rFonts w:ascii="Verdana" w:eastAsia="Arial" w:hAnsi="Verdana" w:cs="Arial"/>
          <w:sz w:val="22"/>
          <w:szCs w:val="22"/>
          <w:lang w:eastAsia="es-ES"/>
        </w:rPr>
        <w:t xml:space="preserve">i) diligenciar </w:t>
      </w:r>
      <w:r w:rsidRPr="008A177D">
        <w:rPr>
          <w:rFonts w:ascii="Verdana" w:eastAsia="Arial" w:hAnsi="Verdana" w:cs="Arial"/>
          <w:sz w:val="22"/>
          <w:szCs w:val="22"/>
          <w:lang w:eastAsia="es-ES"/>
        </w:rPr>
        <w:t>el “</w:t>
      </w:r>
      <w:r w:rsidR="000761B6" w:rsidRPr="008A177D">
        <w:rPr>
          <w:rFonts w:ascii="Verdana" w:eastAsia="Arial" w:hAnsi="Verdana" w:cs="Arial"/>
          <w:sz w:val="22"/>
          <w:szCs w:val="22"/>
          <w:lang w:eastAsia="es-ES"/>
        </w:rPr>
        <w:fldChar w:fldCharType="begin"/>
      </w:r>
      <w:r w:rsidR="000761B6" w:rsidRPr="008A177D">
        <w:rPr>
          <w:rFonts w:ascii="Verdana" w:eastAsia="Arial" w:hAnsi="Verdana" w:cs="Arial"/>
          <w:sz w:val="22"/>
          <w:szCs w:val="22"/>
          <w:lang w:eastAsia="es-ES"/>
        </w:rPr>
        <w:instrText xml:space="preserve"> REF _Ref508650486 \h  \* MERGEFORMAT </w:instrText>
      </w:r>
      <w:r w:rsidR="000761B6" w:rsidRPr="008A177D">
        <w:rPr>
          <w:rFonts w:ascii="Verdana" w:eastAsia="Arial" w:hAnsi="Verdana" w:cs="Arial"/>
          <w:sz w:val="22"/>
          <w:szCs w:val="22"/>
          <w:lang w:eastAsia="es-ES"/>
        </w:rPr>
      </w:r>
      <w:r w:rsidR="000761B6" w:rsidRPr="008A177D">
        <w:rPr>
          <w:rFonts w:ascii="Verdana" w:eastAsia="Arial" w:hAnsi="Verdana" w:cs="Arial"/>
          <w:sz w:val="22"/>
          <w:szCs w:val="22"/>
          <w:lang w:eastAsia="es-ES"/>
        </w:rPr>
        <w:fldChar w:fldCharType="separate"/>
      </w:r>
      <w:r w:rsidR="009C41BC" w:rsidRPr="009C41BC">
        <w:rPr>
          <w:rFonts w:ascii="Verdana" w:eastAsia="Arial" w:hAnsi="Verdana" w:cs="Arial"/>
          <w:sz w:val="22"/>
          <w:szCs w:val="22"/>
          <w:lang w:eastAsia="es-ES"/>
        </w:rPr>
        <w:t>Formato 6 – Vinculación de personas en condición de discapacidad</w:t>
      </w:r>
      <w:r w:rsidR="000761B6" w:rsidRPr="008A177D">
        <w:rPr>
          <w:rFonts w:ascii="Verdana" w:eastAsia="Arial" w:hAnsi="Verdana" w:cs="Arial"/>
          <w:sz w:val="22"/>
          <w:szCs w:val="22"/>
          <w:lang w:eastAsia="es-ES"/>
        </w:rPr>
        <w:fldChar w:fldCharType="end"/>
      </w:r>
      <w:r w:rsidRPr="008A177D">
        <w:rPr>
          <w:rFonts w:ascii="Verdana" w:eastAsia="Arial" w:hAnsi="Verdana" w:cs="Arial"/>
          <w:sz w:val="22"/>
          <w:szCs w:val="22"/>
          <w:lang w:eastAsia="es-ES"/>
        </w:rPr>
        <w:t xml:space="preserve"> suscrito por la persona natural, el </w:t>
      </w:r>
      <w:r w:rsidR="6AAC89FC" w:rsidRPr="008A177D">
        <w:rPr>
          <w:rFonts w:ascii="Verdana" w:eastAsia="Arial" w:hAnsi="Verdana" w:cs="Arial"/>
          <w:sz w:val="22"/>
          <w:szCs w:val="22"/>
          <w:lang w:eastAsia="es-ES"/>
        </w:rPr>
        <w:t>r</w:t>
      </w:r>
      <w:r w:rsidRPr="008A177D">
        <w:rPr>
          <w:rFonts w:ascii="Verdana" w:eastAsia="Arial" w:hAnsi="Verdana" w:cs="Arial"/>
          <w:sz w:val="22"/>
          <w:szCs w:val="22"/>
          <w:lang w:eastAsia="es-ES"/>
        </w:rPr>
        <w:t xml:space="preserve">epresentante </w:t>
      </w:r>
      <w:r w:rsidR="6AAC89FC" w:rsidRPr="008A177D">
        <w:rPr>
          <w:rFonts w:ascii="Verdana" w:eastAsia="Arial" w:hAnsi="Verdana" w:cs="Arial"/>
          <w:sz w:val="22"/>
          <w:szCs w:val="22"/>
          <w:lang w:eastAsia="es-ES"/>
        </w:rPr>
        <w:t>l</w:t>
      </w:r>
      <w:r w:rsidRPr="008A177D">
        <w:rPr>
          <w:rFonts w:ascii="Verdana" w:eastAsia="Arial" w:hAnsi="Verdana" w:cs="Arial"/>
          <w:sz w:val="22"/>
          <w:szCs w:val="22"/>
          <w:lang w:eastAsia="es-ES"/>
        </w:rPr>
        <w:t xml:space="preserve">egal o el </w:t>
      </w:r>
      <w:r w:rsidR="6AAC89FC" w:rsidRPr="008A177D">
        <w:rPr>
          <w:rFonts w:ascii="Verdana" w:eastAsia="Arial" w:hAnsi="Verdana" w:cs="Arial"/>
          <w:sz w:val="22"/>
          <w:szCs w:val="22"/>
          <w:lang w:eastAsia="es-ES"/>
        </w:rPr>
        <w:t>r</w:t>
      </w:r>
      <w:r w:rsidRPr="008A177D">
        <w:rPr>
          <w:rFonts w:ascii="Verdana" w:eastAsia="Arial" w:hAnsi="Verdana" w:cs="Arial"/>
          <w:sz w:val="22"/>
          <w:szCs w:val="22"/>
          <w:lang w:eastAsia="es-ES"/>
        </w:rPr>
        <w:t xml:space="preserve">evisor </w:t>
      </w:r>
      <w:r w:rsidR="6AAC89FC" w:rsidRPr="008A177D">
        <w:rPr>
          <w:rFonts w:ascii="Verdana" w:eastAsia="Arial" w:hAnsi="Verdana" w:cs="Arial"/>
          <w:sz w:val="22"/>
          <w:szCs w:val="22"/>
          <w:lang w:eastAsia="es-ES"/>
        </w:rPr>
        <w:t>f</w:t>
      </w:r>
      <w:r w:rsidRPr="008A177D">
        <w:rPr>
          <w:rFonts w:ascii="Verdana" w:eastAsia="Arial" w:hAnsi="Verdana" w:cs="Arial"/>
          <w:sz w:val="22"/>
          <w:szCs w:val="22"/>
          <w:lang w:eastAsia="es-ES"/>
        </w:rPr>
        <w:t>iscal, según corresponda</w:t>
      </w:r>
      <w:r w:rsidR="4DD43431"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en el cual certifique el número total de trabajadores vinculados a la planta de personal del </w:t>
      </w:r>
      <w:r w:rsidR="6AAC89FC" w:rsidRPr="008A177D">
        <w:rPr>
          <w:rFonts w:ascii="Verdana" w:eastAsia="Arial" w:hAnsi="Verdana" w:cs="Arial"/>
          <w:sz w:val="22"/>
          <w:szCs w:val="22"/>
          <w:lang w:eastAsia="es-ES"/>
        </w:rPr>
        <w:t>P</w:t>
      </w:r>
      <w:r w:rsidRPr="008A177D">
        <w:rPr>
          <w:rFonts w:ascii="Verdana" w:eastAsia="Arial" w:hAnsi="Verdana" w:cs="Arial"/>
          <w:sz w:val="22"/>
          <w:szCs w:val="22"/>
          <w:lang w:eastAsia="es-ES"/>
        </w:rPr>
        <w:t>roponente</w:t>
      </w:r>
      <w:r w:rsidR="14D4637F"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o </w:t>
      </w:r>
      <w:r w:rsidR="14D4637F" w:rsidRPr="008A177D">
        <w:rPr>
          <w:rFonts w:ascii="Verdana" w:eastAsia="Arial" w:hAnsi="Verdana" w:cs="Arial"/>
          <w:sz w:val="22"/>
          <w:szCs w:val="22"/>
          <w:lang w:eastAsia="es-ES"/>
        </w:rPr>
        <w:t xml:space="preserve">el integrante del </w:t>
      </w:r>
      <w:r w:rsidR="4520346D" w:rsidRPr="008A177D">
        <w:rPr>
          <w:rFonts w:ascii="Verdana" w:eastAsia="Arial" w:hAnsi="Verdana" w:cs="Arial"/>
          <w:sz w:val="22"/>
          <w:szCs w:val="22"/>
          <w:lang w:eastAsia="es-ES"/>
        </w:rPr>
        <w:t>P</w:t>
      </w:r>
      <w:r w:rsidR="14D4637F" w:rsidRPr="008A177D">
        <w:rPr>
          <w:rFonts w:ascii="Verdana" w:eastAsia="Arial" w:hAnsi="Verdana" w:cs="Arial"/>
          <w:sz w:val="22"/>
          <w:szCs w:val="22"/>
          <w:lang w:eastAsia="es-ES"/>
        </w:rPr>
        <w:t xml:space="preserve">roponente </w:t>
      </w:r>
      <w:r w:rsidR="4520346D" w:rsidRPr="008A177D">
        <w:rPr>
          <w:rFonts w:ascii="Verdana" w:eastAsia="Arial" w:hAnsi="Verdana" w:cs="Arial"/>
          <w:sz w:val="22"/>
          <w:szCs w:val="22"/>
          <w:lang w:eastAsia="es-ES"/>
        </w:rPr>
        <w:t>P</w:t>
      </w:r>
      <w:r w:rsidR="14D4637F" w:rsidRPr="008A177D">
        <w:rPr>
          <w:rFonts w:ascii="Verdana" w:eastAsia="Arial" w:hAnsi="Verdana" w:cs="Arial"/>
          <w:sz w:val="22"/>
          <w:szCs w:val="22"/>
          <w:lang w:eastAsia="es-ES"/>
        </w:rPr>
        <w:t xml:space="preserve">lural, </w:t>
      </w:r>
      <w:r w:rsidRPr="008A177D">
        <w:rPr>
          <w:rFonts w:ascii="Verdana" w:eastAsia="Arial" w:hAnsi="Verdana" w:cs="Arial"/>
          <w:sz w:val="22"/>
          <w:szCs w:val="22"/>
          <w:lang w:eastAsia="es-ES"/>
        </w:rPr>
        <w:t xml:space="preserve">a la fecha de cierre del </w:t>
      </w:r>
      <w:r w:rsidR="6AAC89FC" w:rsidRPr="008A177D">
        <w:rPr>
          <w:rFonts w:ascii="Verdana" w:eastAsia="Arial" w:hAnsi="Verdana" w:cs="Arial"/>
          <w:sz w:val="22"/>
          <w:szCs w:val="22"/>
          <w:lang w:eastAsia="es-ES"/>
        </w:rPr>
        <w:t>P</w:t>
      </w:r>
      <w:r w:rsidRPr="008A177D">
        <w:rPr>
          <w:rFonts w:ascii="Verdana" w:eastAsia="Arial" w:hAnsi="Verdana" w:cs="Arial"/>
          <w:sz w:val="22"/>
          <w:szCs w:val="22"/>
          <w:lang w:eastAsia="es-ES"/>
        </w:rPr>
        <w:t>roceso de Contratación</w:t>
      </w:r>
      <w:r w:rsidR="282C7C02"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xml:space="preserve">ii) acreditar el número mínimo de personas </w:t>
      </w:r>
      <w:r w:rsidR="566B1E9E" w:rsidRPr="008A177D">
        <w:rPr>
          <w:rFonts w:ascii="Verdana" w:eastAsia="Arial" w:hAnsi="Verdana" w:cs="Arial"/>
          <w:sz w:val="22"/>
          <w:szCs w:val="22"/>
          <w:lang w:eastAsia="es-ES"/>
        </w:rPr>
        <w:t xml:space="preserve">en condición de  </w:t>
      </w:r>
      <w:r w:rsidRPr="008A177D">
        <w:rPr>
          <w:rFonts w:ascii="Verdana" w:eastAsia="Arial" w:hAnsi="Verdana" w:cs="Arial"/>
          <w:sz w:val="22"/>
          <w:szCs w:val="22"/>
          <w:lang w:eastAsia="es-ES"/>
        </w:rPr>
        <w:t>discapacidad en su planta de personal</w:t>
      </w:r>
      <w:r w:rsidR="2F1F2C07"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de conformidad con lo señalado en el certificado expedido por el Ministerio de Trabajo, el cual deberá estar vigente a la fecha de cierre del </w:t>
      </w:r>
      <w:r w:rsidR="6AAC89FC"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roceso de </w:t>
      </w:r>
      <w:r w:rsidR="4375667F" w:rsidRPr="008A177D">
        <w:rPr>
          <w:rFonts w:ascii="Verdana" w:eastAsia="Arial" w:hAnsi="Verdana" w:cs="Arial"/>
          <w:sz w:val="22"/>
          <w:szCs w:val="22"/>
          <w:lang w:eastAsia="es-ES"/>
        </w:rPr>
        <w:t>Contratación</w:t>
      </w:r>
      <w:r w:rsidRPr="008A177D">
        <w:rPr>
          <w:rFonts w:ascii="Verdana" w:eastAsia="Arial" w:hAnsi="Verdana" w:cs="Arial"/>
          <w:sz w:val="22"/>
          <w:szCs w:val="22"/>
          <w:lang w:eastAsia="es-ES"/>
        </w:rPr>
        <w:t>.</w:t>
      </w:r>
    </w:p>
    <w:p w14:paraId="492E3858" w14:textId="77777777" w:rsidR="00A04B79" w:rsidRPr="008A177D" w:rsidRDefault="00A04B79" w:rsidP="00AB1346">
      <w:pPr>
        <w:jc w:val="both"/>
        <w:rPr>
          <w:rFonts w:ascii="Verdana" w:eastAsia="Arial" w:hAnsi="Verdana" w:cs="Arial"/>
          <w:sz w:val="22"/>
          <w:szCs w:val="22"/>
          <w:lang w:eastAsia="es-ES"/>
        </w:rPr>
      </w:pPr>
    </w:p>
    <w:p w14:paraId="46174A51" w14:textId="54FB5972" w:rsidR="000761B6" w:rsidRPr="008A177D" w:rsidRDefault="000761B6"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Para los </w:t>
      </w:r>
      <w:r w:rsidR="00C357E8"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roponentes </w:t>
      </w:r>
      <w:r w:rsidR="00C357E8"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lurales, 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tendrá en cuenta la planta de personal del integrante del </w:t>
      </w:r>
      <w:r w:rsidR="00C357E8" w:rsidRPr="008A177D">
        <w:rPr>
          <w:rFonts w:ascii="Verdana" w:eastAsia="Arial" w:hAnsi="Verdana" w:cs="Arial"/>
          <w:sz w:val="22"/>
          <w:szCs w:val="22"/>
          <w:lang w:eastAsia="es-ES"/>
        </w:rPr>
        <w:t>Proponente Plural que aporte como mínimo el cuarenta por ciento (40</w:t>
      </w:r>
      <w:r w:rsidR="00BC3928" w:rsidRPr="008A177D">
        <w:rPr>
          <w:rFonts w:ascii="Verdana" w:eastAsia="Arial" w:hAnsi="Verdana" w:cs="Arial"/>
          <w:sz w:val="22"/>
          <w:szCs w:val="22"/>
          <w:lang w:eastAsia="es-ES"/>
        </w:rPr>
        <w:t xml:space="preserve"> </w:t>
      </w:r>
      <w:r w:rsidR="00C357E8" w:rsidRPr="008A177D">
        <w:rPr>
          <w:rFonts w:ascii="Verdana" w:eastAsia="Arial" w:hAnsi="Verdana" w:cs="Arial"/>
          <w:sz w:val="22"/>
          <w:szCs w:val="22"/>
          <w:lang w:eastAsia="es-ES"/>
        </w:rPr>
        <w:t>%) de la experiencia requerida para el Proceso de Contratación</w:t>
      </w:r>
      <w:r w:rsidRPr="008A177D">
        <w:rPr>
          <w:rFonts w:ascii="Verdana" w:eastAsia="Arial" w:hAnsi="Verdana" w:cs="Arial"/>
          <w:sz w:val="22"/>
          <w:szCs w:val="22"/>
          <w:lang w:eastAsia="es-ES"/>
        </w:rPr>
        <w:t xml:space="preserve">. Este porcentaje de experiencia se tomará sobre el “Valor mínimo a certificar (como % del </w:t>
      </w:r>
      <w:r w:rsidR="0071058B" w:rsidRPr="008A177D">
        <w:rPr>
          <w:rFonts w:ascii="Verdana" w:eastAsia="Arial" w:hAnsi="Verdana" w:cs="Arial"/>
          <w:sz w:val="22"/>
          <w:szCs w:val="22"/>
          <w:lang w:eastAsia="es-ES"/>
        </w:rPr>
        <w:t>P</w:t>
      </w:r>
      <w:r w:rsidR="00C357E8" w:rsidRPr="008A177D">
        <w:rPr>
          <w:rFonts w:ascii="Verdana" w:eastAsia="Arial" w:hAnsi="Verdana" w:cs="Arial"/>
          <w:sz w:val="22"/>
          <w:szCs w:val="22"/>
          <w:lang w:eastAsia="es-ES"/>
        </w:rPr>
        <w:t xml:space="preserve">resupuesto </w:t>
      </w:r>
      <w:r w:rsidR="0071058B" w:rsidRPr="008A177D">
        <w:rPr>
          <w:rFonts w:ascii="Verdana" w:eastAsia="Arial" w:hAnsi="Verdana" w:cs="Arial"/>
          <w:sz w:val="22"/>
          <w:szCs w:val="22"/>
          <w:lang w:eastAsia="es-ES"/>
        </w:rPr>
        <w:t>O</w:t>
      </w:r>
      <w:r w:rsidR="00C357E8" w:rsidRPr="008A177D">
        <w:rPr>
          <w:rFonts w:ascii="Verdana" w:eastAsia="Arial" w:hAnsi="Verdana" w:cs="Arial"/>
          <w:sz w:val="22"/>
          <w:szCs w:val="22"/>
          <w:lang w:eastAsia="es-ES"/>
        </w:rPr>
        <w:t>fic</w:t>
      </w:r>
      <w:r w:rsidRPr="008A177D">
        <w:rPr>
          <w:rFonts w:ascii="Verdana" w:eastAsia="Arial" w:hAnsi="Verdana" w:cs="Arial"/>
          <w:sz w:val="22"/>
          <w:szCs w:val="22"/>
          <w:lang w:eastAsia="es-ES"/>
        </w:rPr>
        <w:t>ial expresado en SMMLV)” de conformidad con el numeral</w:t>
      </w:r>
      <w:r w:rsidR="008A2572" w:rsidRPr="008A177D">
        <w:rPr>
          <w:rFonts w:ascii="Verdana" w:eastAsia="Arial" w:hAnsi="Verdana" w:cs="Arial"/>
          <w:sz w:val="22"/>
          <w:szCs w:val="22"/>
          <w:lang w:eastAsia="es-ES"/>
        </w:rPr>
        <w:t xml:space="preserve"> </w:t>
      </w:r>
      <w:r w:rsidR="00DA6804" w:rsidRPr="008A177D">
        <w:rPr>
          <w:rFonts w:ascii="Verdana" w:eastAsia="Arial" w:hAnsi="Verdana" w:cs="Arial"/>
          <w:sz w:val="22"/>
          <w:szCs w:val="22"/>
          <w:lang w:eastAsia="es-ES"/>
        </w:rPr>
        <w:t>3.8.1</w:t>
      </w:r>
      <w:r w:rsidR="00261B6B" w:rsidRPr="008A177D">
        <w:rPr>
          <w:rFonts w:ascii="Verdana" w:eastAsia="Arial" w:hAnsi="Verdana" w:cs="Arial"/>
          <w:sz w:val="22"/>
          <w:szCs w:val="22"/>
          <w:lang w:eastAsia="es-ES"/>
        </w:rPr>
        <w:t xml:space="preserve"> del Pliego de Condiciones</w:t>
      </w:r>
      <w:r w:rsidRPr="008A177D">
        <w:rPr>
          <w:rFonts w:ascii="Verdana" w:eastAsia="Arial" w:hAnsi="Verdana" w:cs="Arial"/>
          <w:sz w:val="22"/>
          <w:szCs w:val="22"/>
          <w:lang w:eastAsia="es-ES"/>
        </w:rPr>
        <w:t>, sin importar si la experiencia es general o específica.</w:t>
      </w:r>
    </w:p>
    <w:p w14:paraId="1CF3B574" w14:textId="5A18E4F4" w:rsidR="006958DB" w:rsidRPr="008A177D" w:rsidRDefault="006958DB">
      <w:pPr>
        <w:jc w:val="both"/>
        <w:rPr>
          <w:rFonts w:ascii="Verdana" w:eastAsia="Arial" w:hAnsi="Verdana" w:cs="Arial"/>
          <w:sz w:val="22"/>
          <w:szCs w:val="22"/>
        </w:rPr>
      </w:pPr>
    </w:p>
    <w:p w14:paraId="5682CBE3" w14:textId="2A82A6F5" w:rsidR="00CA34B5" w:rsidRPr="008A177D" w:rsidRDefault="6F3524D8" w:rsidP="1096294A">
      <w:pPr>
        <w:jc w:val="both"/>
        <w:rPr>
          <w:rFonts w:ascii="Verdana" w:eastAsia="Arial" w:hAnsi="Verdana"/>
          <w:sz w:val="22"/>
          <w:szCs w:val="22"/>
          <w:lang w:eastAsia="es-ES"/>
        </w:rPr>
      </w:pPr>
      <w:r w:rsidRPr="008A177D">
        <w:rPr>
          <w:rFonts w:ascii="Verdana" w:eastAsia="Arial" w:hAnsi="Verdana" w:cs="Arial"/>
          <w:sz w:val="22"/>
          <w:szCs w:val="22"/>
          <w:lang w:eastAsia="es-ES"/>
        </w:rPr>
        <w:t>T</w:t>
      </w:r>
      <w:r w:rsidR="2FF45DBB" w:rsidRPr="008A177D">
        <w:rPr>
          <w:rFonts w:ascii="Verdana" w:eastAsia="Arial" w:hAnsi="Verdana" w:cs="Arial"/>
          <w:sz w:val="22"/>
          <w:szCs w:val="22"/>
          <w:lang w:eastAsia="es-ES"/>
        </w:rPr>
        <w:t xml:space="preserve">ratándose de los Proponentes Plurales, </w:t>
      </w:r>
      <w:r w:rsidRPr="008A177D">
        <w:rPr>
          <w:rFonts w:ascii="Verdana" w:eastAsia="Arial" w:hAnsi="Verdana" w:cs="Arial"/>
          <w:sz w:val="22"/>
          <w:szCs w:val="22"/>
          <w:lang w:eastAsia="es-ES"/>
        </w:rPr>
        <w:t>el “Formato 6</w:t>
      </w:r>
      <w:r w:rsidR="589F4556" w:rsidRPr="008A177D">
        <w:rPr>
          <w:rFonts w:ascii="Verdana" w:eastAsia="Arial" w:hAnsi="Verdana" w:cs="Arial"/>
          <w:sz w:val="22"/>
          <w:szCs w:val="22"/>
          <w:lang w:eastAsia="es-ES"/>
        </w:rPr>
        <w:t xml:space="preserve"> – Vinculación de personas en condición de discapacidad</w:t>
      </w:r>
      <w:r w:rsidRPr="008A177D">
        <w:rPr>
          <w:rFonts w:ascii="Verdana" w:eastAsia="Arial" w:hAnsi="Verdana" w:cs="Arial"/>
          <w:sz w:val="22"/>
          <w:szCs w:val="22"/>
          <w:lang w:eastAsia="es-ES"/>
        </w:rPr>
        <w:t xml:space="preserve">” </w:t>
      </w:r>
      <w:r w:rsidR="2FF45DBB" w:rsidRPr="008A177D">
        <w:rPr>
          <w:rFonts w:ascii="Verdana" w:eastAsia="Arial" w:hAnsi="Verdana" w:cs="Arial"/>
          <w:sz w:val="22"/>
          <w:szCs w:val="22"/>
        </w:rPr>
        <w:t>debe suscribirlo</w:t>
      </w:r>
      <w:r w:rsidR="57EC4455" w:rsidRPr="008A177D">
        <w:rPr>
          <w:rFonts w:ascii="Verdana" w:eastAsia="Arial" w:hAnsi="Verdana" w:cs="Arial"/>
          <w:sz w:val="22"/>
          <w:szCs w:val="22"/>
        </w:rPr>
        <w:t xml:space="preserve"> </w:t>
      </w:r>
      <w:r w:rsidR="13161C16" w:rsidRPr="008A177D">
        <w:rPr>
          <w:rFonts w:ascii="Verdana" w:eastAsia="Arial" w:hAnsi="Verdana" w:cs="Arial"/>
          <w:sz w:val="22"/>
          <w:szCs w:val="22"/>
        </w:rPr>
        <w:t xml:space="preserve">el integrante del Proponente Plural, ya sea </w:t>
      </w:r>
      <w:r w:rsidR="57EC4455" w:rsidRPr="008A177D">
        <w:rPr>
          <w:rFonts w:ascii="Verdana" w:eastAsia="Arial" w:hAnsi="Verdana" w:cs="Arial"/>
          <w:sz w:val="22"/>
          <w:szCs w:val="22"/>
        </w:rPr>
        <w:t>el representante legal o revisor fiscal, según corresponda,</w:t>
      </w:r>
      <w:r w:rsidR="2FF45DBB" w:rsidRPr="008A177D">
        <w:rPr>
          <w:rFonts w:ascii="Verdana" w:eastAsia="Arial" w:hAnsi="Verdana" w:cs="Arial"/>
          <w:sz w:val="22"/>
          <w:szCs w:val="22"/>
        </w:rPr>
        <w:t xml:space="preserve"> </w:t>
      </w:r>
      <w:r w:rsidR="5F94F45D" w:rsidRPr="008A177D">
        <w:rPr>
          <w:rFonts w:ascii="Verdana" w:eastAsia="Arial" w:hAnsi="Verdana" w:cs="Arial"/>
          <w:sz w:val="22"/>
          <w:szCs w:val="22"/>
        </w:rPr>
        <w:t>de la persona jurídica o la persona natural</w:t>
      </w:r>
      <w:r w:rsidR="2FF45DBB" w:rsidRPr="008A177D">
        <w:rPr>
          <w:rFonts w:ascii="Verdana" w:eastAsia="Arial" w:hAnsi="Verdana" w:cs="Arial"/>
          <w:sz w:val="22"/>
          <w:szCs w:val="22"/>
        </w:rPr>
        <w:t xml:space="preserve">, </w:t>
      </w:r>
      <w:r w:rsidR="5F94F45D" w:rsidRPr="008A177D">
        <w:rPr>
          <w:rFonts w:ascii="Verdana" w:eastAsia="Arial" w:hAnsi="Verdana" w:cs="Arial"/>
          <w:sz w:val="22"/>
          <w:szCs w:val="22"/>
        </w:rPr>
        <w:t xml:space="preserve">siempre </w:t>
      </w:r>
      <w:r w:rsidR="2FF45DBB" w:rsidRPr="008A177D">
        <w:rPr>
          <w:rFonts w:ascii="Verdana" w:eastAsia="Arial" w:hAnsi="Verdana" w:cs="Arial"/>
          <w:sz w:val="22"/>
          <w:szCs w:val="22"/>
        </w:rPr>
        <w:t xml:space="preserve">que </w:t>
      </w:r>
      <w:r w:rsidR="5F94F45D" w:rsidRPr="008A177D">
        <w:rPr>
          <w:rFonts w:ascii="Verdana" w:eastAsia="Arial" w:hAnsi="Verdana" w:cs="Arial"/>
          <w:sz w:val="22"/>
          <w:szCs w:val="22"/>
        </w:rPr>
        <w:t xml:space="preserve">dicho integrante </w:t>
      </w:r>
      <w:r w:rsidR="2FF45DBB" w:rsidRPr="008A177D">
        <w:rPr>
          <w:rFonts w:ascii="Verdana" w:eastAsia="Arial" w:hAnsi="Verdana" w:cs="Arial"/>
          <w:sz w:val="22"/>
          <w:szCs w:val="22"/>
        </w:rPr>
        <w:t xml:space="preserve">aporte como mínimo el cuarenta por ciento (40 %) de la experiencia requerida para el Proceso </w:t>
      </w:r>
      <w:r w:rsidR="2FF45DBB" w:rsidRPr="008A177D">
        <w:rPr>
          <w:rFonts w:ascii="Verdana" w:eastAsia="Arial" w:hAnsi="Verdana" w:cs="Arial"/>
          <w:sz w:val="22"/>
          <w:szCs w:val="22"/>
        </w:rPr>
        <w:lastRenderedPageBreak/>
        <w:t>de Contratación</w:t>
      </w:r>
      <w:r w:rsidR="26D41CF3" w:rsidRPr="008A177D">
        <w:rPr>
          <w:rFonts w:ascii="Verdana" w:eastAsia="Arial" w:hAnsi="Verdana" w:cs="Arial"/>
          <w:sz w:val="22"/>
          <w:szCs w:val="22"/>
        </w:rPr>
        <w:t>,</w:t>
      </w:r>
      <w:r w:rsidR="2FF45DBB" w:rsidRPr="008A177D">
        <w:rPr>
          <w:rFonts w:ascii="Verdana" w:eastAsia="Arial" w:hAnsi="Verdana" w:cs="Arial"/>
          <w:sz w:val="22"/>
          <w:szCs w:val="22"/>
        </w:rPr>
        <w:t xml:space="preserve"> y que además vincule el mínimo de trabajadores con discapacidad exigido en el Decreto </w:t>
      </w:r>
      <w:r w:rsidR="695FDBAB" w:rsidRPr="008A177D">
        <w:rPr>
          <w:rFonts w:ascii="Verdana" w:eastAsia="Arial" w:hAnsi="Verdana" w:cs="Arial"/>
          <w:sz w:val="22"/>
          <w:szCs w:val="22"/>
        </w:rPr>
        <w:t>1082 de 2015</w:t>
      </w:r>
      <w:r w:rsidR="02EEE1BF" w:rsidRPr="008A177D">
        <w:rPr>
          <w:rFonts w:ascii="Verdana" w:eastAsia="Arial" w:hAnsi="Verdana" w:cs="Arial"/>
          <w:sz w:val="22"/>
          <w:szCs w:val="22"/>
        </w:rPr>
        <w:t>.</w:t>
      </w:r>
      <w:bookmarkStart w:id="1266" w:name="_Toc35616485"/>
      <w:bookmarkStart w:id="1267" w:name="_Toc35616812"/>
      <w:bookmarkStart w:id="1268" w:name="_Toc36796952"/>
      <w:bookmarkStart w:id="1269" w:name="_Toc36797189"/>
      <w:bookmarkStart w:id="1270" w:name="_Toc36797424"/>
      <w:bookmarkStart w:id="1271" w:name="_Toc35616486"/>
      <w:bookmarkStart w:id="1272" w:name="_Toc35616813"/>
      <w:bookmarkStart w:id="1273" w:name="_Toc36796953"/>
      <w:bookmarkStart w:id="1274" w:name="_Toc36797190"/>
      <w:bookmarkStart w:id="1275" w:name="_Toc36797425"/>
      <w:bookmarkStart w:id="1276" w:name="_Toc35616487"/>
      <w:bookmarkStart w:id="1277" w:name="_Toc35616814"/>
      <w:bookmarkStart w:id="1278" w:name="_Toc36796954"/>
      <w:bookmarkStart w:id="1279" w:name="_Toc36797191"/>
      <w:bookmarkStart w:id="1280" w:name="_Toc36797426"/>
      <w:bookmarkEnd w:id="1111"/>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p>
    <w:p w14:paraId="586EB1A3" w14:textId="2E077E8E" w:rsidR="00CA34B5" w:rsidRPr="008A177D" w:rsidRDefault="00CA34B5" w:rsidP="1096294A">
      <w:pPr>
        <w:jc w:val="both"/>
        <w:rPr>
          <w:rFonts w:ascii="Verdana" w:eastAsia="Arial" w:hAnsi="Verdana"/>
          <w:b/>
          <w:bCs/>
          <w:sz w:val="22"/>
          <w:szCs w:val="22"/>
          <w:lang w:eastAsia="es-ES"/>
        </w:rPr>
      </w:pPr>
    </w:p>
    <w:p w14:paraId="73DEB85D" w14:textId="3AE1EE82" w:rsidR="00CA34B5" w:rsidRPr="008A177D" w:rsidRDefault="49FAD2C9" w:rsidP="00BD478C">
      <w:pPr>
        <w:pStyle w:val="Capitulo3"/>
        <w:numPr>
          <w:ilvl w:val="0"/>
          <w:numId w:val="0"/>
        </w:numPr>
        <w:spacing w:line="240" w:lineRule="auto"/>
        <w:rPr>
          <w:rFonts w:ascii="Verdana" w:eastAsiaTheme="minorEastAsia" w:hAnsi="Verdana" w:cstheme="minorBidi"/>
          <w:b w:val="0"/>
          <w:bCs/>
          <w:sz w:val="22"/>
          <w:szCs w:val="22"/>
          <w:lang w:eastAsia="es-ES"/>
        </w:rPr>
      </w:pPr>
      <w:bookmarkStart w:id="1281" w:name="_Toc108082933"/>
      <w:bookmarkStart w:id="1282" w:name="_Toc208767643"/>
      <w:bookmarkStart w:id="1283" w:name="_Toc508648281"/>
      <w:bookmarkStart w:id="1284" w:name="_Toc508984065"/>
      <w:bookmarkStart w:id="1285" w:name="_Toc509843896"/>
      <w:bookmarkStart w:id="1286" w:name="_Toc511924804"/>
      <w:bookmarkStart w:id="1287" w:name="_Toc520226893"/>
      <w:bookmarkStart w:id="1288" w:name="_Toc520297863"/>
      <w:bookmarkStart w:id="1289" w:name="_Toc520317128"/>
      <w:bookmarkStart w:id="1290" w:name="_Toc533083731"/>
      <w:bookmarkStart w:id="1291" w:name="_Toc35616488"/>
      <w:bookmarkStart w:id="1292" w:name="_Toc40113372"/>
      <w:bookmarkStart w:id="1293" w:name="_Hlk517181000"/>
      <w:r w:rsidRPr="008A177D">
        <w:rPr>
          <w:rFonts w:ascii="Verdana" w:hAnsi="Verdana"/>
          <w:color w:val="auto"/>
          <w:sz w:val="22"/>
          <w:szCs w:val="22"/>
        </w:rPr>
        <w:t>4.6</w:t>
      </w:r>
      <w:r w:rsidR="0D47EC63" w:rsidRPr="008A177D">
        <w:rPr>
          <w:rFonts w:ascii="Verdana" w:hAnsi="Verdana"/>
          <w:color w:val="auto"/>
          <w:sz w:val="22"/>
          <w:szCs w:val="22"/>
        </w:rPr>
        <w:tab/>
      </w:r>
      <w:r w:rsidR="072A03DD" w:rsidRPr="008A177D">
        <w:rPr>
          <w:rFonts w:ascii="Verdana" w:hAnsi="Verdana"/>
          <w:color w:val="auto"/>
          <w:sz w:val="22"/>
          <w:szCs w:val="22"/>
        </w:rPr>
        <w:t>E</w:t>
      </w:r>
      <w:r w:rsidR="1CEA613B" w:rsidRPr="008A177D">
        <w:rPr>
          <w:rFonts w:ascii="Verdana" w:hAnsi="Verdana"/>
          <w:color w:val="auto"/>
          <w:sz w:val="22"/>
          <w:szCs w:val="22"/>
        </w:rPr>
        <w:t>MPRENDIMIENTO</w:t>
      </w:r>
      <w:r w:rsidR="3596E80D" w:rsidRPr="008A177D">
        <w:rPr>
          <w:rFonts w:ascii="Verdana" w:hAnsi="Verdana"/>
          <w:color w:val="auto"/>
          <w:sz w:val="22"/>
          <w:szCs w:val="22"/>
        </w:rPr>
        <w:t>S</w:t>
      </w:r>
      <w:r w:rsidR="1CEA613B" w:rsidRPr="008A177D">
        <w:rPr>
          <w:rFonts w:ascii="Verdana" w:hAnsi="Verdana"/>
          <w:color w:val="auto"/>
          <w:sz w:val="22"/>
          <w:szCs w:val="22"/>
        </w:rPr>
        <w:t xml:space="preserve"> Y EMPRESAS DE MUJERES</w:t>
      </w:r>
      <w:bookmarkEnd w:id="1281"/>
      <w:bookmarkEnd w:id="1282"/>
    </w:p>
    <w:p w14:paraId="304A8EF3" w14:textId="7C10DF4D" w:rsidR="1096294A" w:rsidRPr="008A177D" w:rsidRDefault="1096294A" w:rsidP="1096294A">
      <w:pPr>
        <w:jc w:val="both"/>
        <w:rPr>
          <w:rFonts w:ascii="Verdana" w:eastAsiaTheme="minorEastAsia" w:hAnsi="Verdana" w:cstheme="minorBidi"/>
          <w:b/>
          <w:bCs/>
          <w:sz w:val="22"/>
          <w:szCs w:val="22"/>
          <w:lang w:eastAsia="es-ES"/>
        </w:rPr>
      </w:pPr>
    </w:p>
    <w:p w14:paraId="313481DB" w14:textId="2932522A" w:rsidR="001024FF" w:rsidRPr="008A177D" w:rsidRDefault="6E4E369E" w:rsidP="00E63264">
      <w:pPr>
        <w:jc w:val="both"/>
        <w:rPr>
          <w:rFonts w:ascii="Verdana" w:eastAsia="Arial" w:hAnsi="Verdana" w:cs="Arial"/>
          <w:sz w:val="22"/>
          <w:szCs w:val="22"/>
        </w:rPr>
      </w:pPr>
      <w:r w:rsidRPr="008A177D">
        <w:rPr>
          <w:rFonts w:ascii="Verdana" w:eastAsia="Arial" w:hAnsi="Verdana" w:cs="Arial"/>
          <w:sz w:val="22"/>
          <w:szCs w:val="22"/>
        </w:rPr>
        <w:t>La Entidad asignará un puntaje de cero punto veinticinco (0</w:t>
      </w:r>
      <w:r w:rsidR="3900158E" w:rsidRPr="008A177D">
        <w:rPr>
          <w:rFonts w:ascii="Verdana" w:eastAsia="Arial" w:hAnsi="Verdana" w:cs="Arial"/>
          <w:sz w:val="22"/>
          <w:szCs w:val="22"/>
        </w:rPr>
        <w:t>.</w:t>
      </w:r>
      <w:r w:rsidRPr="008A177D">
        <w:rPr>
          <w:rFonts w:ascii="Verdana" w:eastAsia="Arial" w:hAnsi="Verdana" w:cs="Arial"/>
          <w:sz w:val="22"/>
          <w:szCs w:val="22"/>
        </w:rPr>
        <w:t xml:space="preserve">25) </w:t>
      </w:r>
      <w:r w:rsidR="492852AD" w:rsidRPr="008A177D">
        <w:rPr>
          <w:rFonts w:ascii="Verdana" w:eastAsia="Arial" w:hAnsi="Verdana" w:cs="Arial"/>
          <w:sz w:val="22"/>
          <w:szCs w:val="22"/>
        </w:rPr>
        <w:t xml:space="preserve">puntos </w:t>
      </w:r>
      <w:r w:rsidRPr="008A177D">
        <w:rPr>
          <w:rFonts w:ascii="Verdana" w:eastAsia="Arial" w:hAnsi="Verdana" w:cs="Arial"/>
          <w:sz w:val="22"/>
          <w:szCs w:val="22"/>
        </w:rPr>
        <w:t>al Proponente que acredite la calidad de emprendimiento</w:t>
      </w:r>
      <w:r w:rsidR="3C284395" w:rsidRPr="008A177D">
        <w:rPr>
          <w:rFonts w:ascii="Verdana" w:eastAsia="Arial" w:hAnsi="Verdana" w:cs="Arial"/>
          <w:sz w:val="22"/>
          <w:szCs w:val="22"/>
        </w:rPr>
        <w:t>s</w:t>
      </w:r>
      <w:r w:rsidRPr="008A177D">
        <w:rPr>
          <w:rFonts w:ascii="Verdana" w:eastAsia="Arial" w:hAnsi="Verdana" w:cs="Arial"/>
          <w:sz w:val="22"/>
          <w:szCs w:val="22"/>
        </w:rPr>
        <w:t xml:space="preserve"> y empresa</w:t>
      </w:r>
      <w:r w:rsidR="3898E56B" w:rsidRPr="008A177D">
        <w:rPr>
          <w:rFonts w:ascii="Verdana" w:eastAsia="Arial" w:hAnsi="Verdana" w:cs="Arial"/>
          <w:sz w:val="22"/>
          <w:szCs w:val="22"/>
        </w:rPr>
        <w:t>s</w:t>
      </w:r>
      <w:r w:rsidRPr="008A177D">
        <w:rPr>
          <w:rFonts w:ascii="Verdana" w:eastAsia="Arial" w:hAnsi="Verdana" w:cs="Arial"/>
          <w:sz w:val="22"/>
          <w:szCs w:val="22"/>
        </w:rPr>
        <w:t xml:space="preserve"> de mujeres con domicilio en el territorio nacional de conformidad con l</w:t>
      </w:r>
      <w:r w:rsidR="2F64A3E6" w:rsidRPr="008A177D">
        <w:rPr>
          <w:rFonts w:ascii="Verdana" w:eastAsia="Arial" w:hAnsi="Verdana" w:cs="Arial"/>
          <w:sz w:val="22"/>
          <w:szCs w:val="22"/>
        </w:rPr>
        <w:t>o</w:t>
      </w:r>
      <w:r w:rsidRPr="008A177D">
        <w:rPr>
          <w:rFonts w:ascii="Verdana" w:eastAsia="Arial" w:hAnsi="Verdana" w:cs="Arial"/>
          <w:sz w:val="22"/>
          <w:szCs w:val="22"/>
        </w:rPr>
        <w:t xml:space="preserve"> previsto en el artículo 2.2.1.2.4.2.14. del Decreto 1082 de 2015 o la norma que lo modifique, sustituya o complemente.</w:t>
      </w:r>
    </w:p>
    <w:p w14:paraId="46668E18" w14:textId="77777777" w:rsidR="001024FF" w:rsidRPr="008A177D" w:rsidRDefault="001024FF" w:rsidP="00BF2EB7">
      <w:pPr>
        <w:jc w:val="both"/>
        <w:rPr>
          <w:rFonts w:ascii="Verdana" w:eastAsia="Arial" w:hAnsi="Verdana" w:cs="Arial"/>
          <w:sz w:val="22"/>
          <w:szCs w:val="22"/>
        </w:rPr>
      </w:pPr>
    </w:p>
    <w:p w14:paraId="6765F8E5" w14:textId="0A86EEE0" w:rsidR="001024FF" w:rsidRPr="008A177D" w:rsidRDefault="001024FF" w:rsidP="00E63264">
      <w:pPr>
        <w:jc w:val="both"/>
        <w:rPr>
          <w:rFonts w:ascii="Verdana" w:eastAsia="Arial" w:hAnsi="Verdana" w:cs="Arial"/>
          <w:sz w:val="22"/>
          <w:szCs w:val="22"/>
        </w:rPr>
      </w:pPr>
      <w:r w:rsidRPr="008A177D">
        <w:rPr>
          <w:rFonts w:ascii="Verdana" w:eastAsia="Arial" w:hAnsi="Verdana" w:cs="Arial"/>
          <w:sz w:val="22"/>
          <w:szCs w:val="22"/>
        </w:rPr>
        <w:t xml:space="preserve">Para que el Proponente obtenga este puntaje debe </w:t>
      </w:r>
      <w:r w:rsidR="0075404E" w:rsidRPr="008A177D">
        <w:rPr>
          <w:rFonts w:ascii="Verdana" w:eastAsia="Arial" w:hAnsi="Verdana" w:cs="Arial"/>
          <w:sz w:val="22"/>
          <w:szCs w:val="22"/>
        </w:rPr>
        <w:t>diligenciar</w:t>
      </w:r>
      <w:r w:rsidRPr="008A177D">
        <w:rPr>
          <w:rFonts w:ascii="Verdana" w:eastAsia="Arial" w:hAnsi="Verdana" w:cs="Arial"/>
          <w:sz w:val="22"/>
          <w:szCs w:val="22"/>
        </w:rPr>
        <w:t xml:space="preserve"> el </w:t>
      </w:r>
      <w:r w:rsidR="0020778C" w:rsidRPr="008A177D">
        <w:rPr>
          <w:rFonts w:ascii="Verdana" w:eastAsia="Arial" w:hAnsi="Verdana" w:cs="Arial"/>
          <w:sz w:val="22"/>
          <w:szCs w:val="22"/>
        </w:rPr>
        <w:t>“</w:t>
      </w:r>
      <w:r w:rsidRPr="008A177D">
        <w:rPr>
          <w:rFonts w:ascii="Verdana" w:eastAsia="Arial" w:hAnsi="Verdana" w:cs="Arial"/>
          <w:sz w:val="22"/>
          <w:szCs w:val="22"/>
        </w:rPr>
        <w:t>Formato 1</w:t>
      </w:r>
      <w:r w:rsidR="00680E09" w:rsidRPr="008A177D">
        <w:rPr>
          <w:rFonts w:ascii="Verdana" w:eastAsia="Arial" w:hAnsi="Verdana" w:cs="Arial"/>
          <w:sz w:val="22"/>
          <w:szCs w:val="22"/>
        </w:rPr>
        <w:t>3</w:t>
      </w:r>
      <w:r w:rsidRPr="008A177D">
        <w:rPr>
          <w:rFonts w:ascii="Verdana" w:eastAsia="Arial" w:hAnsi="Verdana" w:cs="Arial"/>
          <w:sz w:val="22"/>
          <w:szCs w:val="22"/>
        </w:rPr>
        <w:t xml:space="preserve"> – Acreditación de emprendimiento</w:t>
      </w:r>
      <w:r w:rsidR="00901997" w:rsidRPr="008A177D">
        <w:rPr>
          <w:rFonts w:ascii="Verdana" w:eastAsia="Arial" w:hAnsi="Verdana" w:cs="Arial"/>
          <w:sz w:val="22"/>
          <w:szCs w:val="22"/>
        </w:rPr>
        <w:t>s</w:t>
      </w:r>
      <w:r w:rsidRPr="008A177D">
        <w:rPr>
          <w:rFonts w:ascii="Verdana" w:eastAsia="Arial" w:hAnsi="Verdana" w:cs="Arial"/>
          <w:sz w:val="22"/>
          <w:szCs w:val="22"/>
        </w:rPr>
        <w:t xml:space="preserve"> y empresa</w:t>
      </w:r>
      <w:r w:rsidR="0075404E" w:rsidRPr="008A177D">
        <w:rPr>
          <w:rFonts w:ascii="Verdana" w:eastAsia="Arial" w:hAnsi="Verdana" w:cs="Arial"/>
          <w:sz w:val="22"/>
          <w:szCs w:val="22"/>
        </w:rPr>
        <w:t>s</w:t>
      </w:r>
      <w:r w:rsidRPr="008A177D">
        <w:rPr>
          <w:rFonts w:ascii="Verdana" w:eastAsia="Arial" w:hAnsi="Verdana" w:cs="Arial"/>
          <w:sz w:val="22"/>
          <w:szCs w:val="22"/>
        </w:rPr>
        <w:t xml:space="preserve"> de mujeres</w:t>
      </w:r>
      <w:r w:rsidR="00115D0A" w:rsidRPr="008A177D">
        <w:rPr>
          <w:rFonts w:ascii="Verdana" w:eastAsia="Arial" w:hAnsi="Verdana" w:cs="Arial"/>
          <w:sz w:val="22"/>
          <w:szCs w:val="22"/>
        </w:rPr>
        <w:t>”</w:t>
      </w:r>
      <w:r w:rsidRPr="008A177D">
        <w:rPr>
          <w:rFonts w:ascii="Verdana" w:eastAsia="Arial" w:hAnsi="Verdana" w:cs="Arial"/>
          <w:sz w:val="22"/>
          <w:szCs w:val="22"/>
        </w:rPr>
        <w:t xml:space="preserve"> y aportar la documentación requerida. Si el Proponente debió subsanar </w:t>
      </w:r>
      <w:r w:rsidR="003D6EAA" w:rsidRPr="008A177D">
        <w:rPr>
          <w:rFonts w:ascii="Verdana" w:eastAsia="Arial" w:hAnsi="Verdana" w:cs="Arial"/>
          <w:sz w:val="22"/>
          <w:szCs w:val="22"/>
        </w:rPr>
        <w:t xml:space="preserve">la entrega de </w:t>
      </w:r>
      <w:r w:rsidRPr="008A177D">
        <w:rPr>
          <w:rFonts w:ascii="Verdana" w:eastAsia="Arial" w:hAnsi="Verdana" w:cs="Arial"/>
          <w:sz w:val="22"/>
          <w:szCs w:val="22"/>
        </w:rPr>
        <w:t xml:space="preserve">dicho formato y/o los documentos </w:t>
      </w:r>
      <w:r w:rsidR="00F00BCE" w:rsidRPr="008A177D">
        <w:rPr>
          <w:rFonts w:ascii="Verdana" w:eastAsia="Arial" w:hAnsi="Verdana" w:cs="Arial"/>
          <w:sz w:val="22"/>
          <w:szCs w:val="22"/>
        </w:rPr>
        <w:t>exigidos</w:t>
      </w:r>
      <w:r w:rsidRPr="008A177D">
        <w:rPr>
          <w:rFonts w:ascii="Verdana" w:eastAsia="Arial" w:hAnsi="Verdana" w:cs="Arial"/>
          <w:sz w:val="22"/>
          <w:szCs w:val="22"/>
        </w:rPr>
        <w:t xml:space="preserve"> para </w:t>
      </w:r>
      <w:r w:rsidR="0075404E" w:rsidRPr="008A177D">
        <w:rPr>
          <w:rFonts w:ascii="Verdana" w:eastAsia="Arial" w:hAnsi="Verdana" w:cs="Arial"/>
          <w:sz w:val="22"/>
          <w:szCs w:val="22"/>
        </w:rPr>
        <w:t>probar</w:t>
      </w:r>
      <w:r w:rsidRPr="008A177D">
        <w:rPr>
          <w:rFonts w:ascii="Verdana" w:eastAsia="Arial" w:hAnsi="Verdana" w:cs="Arial"/>
          <w:sz w:val="22"/>
          <w:szCs w:val="22"/>
        </w:rPr>
        <w:t xml:space="preserve"> esta condición será válido para </w:t>
      </w:r>
      <w:r w:rsidR="000D0B29" w:rsidRPr="008A177D">
        <w:rPr>
          <w:rFonts w:ascii="Verdana" w:eastAsia="Arial" w:hAnsi="Verdana" w:cs="Arial"/>
          <w:sz w:val="22"/>
          <w:szCs w:val="22"/>
        </w:rPr>
        <w:t>e</w:t>
      </w:r>
      <w:r w:rsidRPr="008A177D">
        <w:rPr>
          <w:rFonts w:ascii="Verdana" w:eastAsia="Arial" w:hAnsi="Verdana" w:cs="Arial"/>
          <w:sz w:val="22"/>
          <w:szCs w:val="22"/>
        </w:rPr>
        <w:t xml:space="preserve">l criterio diferencial en cuanto al requisito habilitante relacionado con el número de </w:t>
      </w:r>
      <w:r w:rsidR="0069121C" w:rsidRPr="008A177D">
        <w:rPr>
          <w:rFonts w:ascii="Verdana" w:eastAsia="Arial" w:hAnsi="Verdana" w:cs="Arial"/>
          <w:sz w:val="22"/>
          <w:szCs w:val="22"/>
        </w:rPr>
        <w:t>c</w:t>
      </w:r>
      <w:r w:rsidR="00DD0E76" w:rsidRPr="008A177D">
        <w:rPr>
          <w:rFonts w:ascii="Verdana" w:eastAsia="Arial" w:hAnsi="Verdana" w:cs="Arial"/>
          <w:sz w:val="22"/>
          <w:szCs w:val="22"/>
        </w:rPr>
        <w:t>ontrato</w:t>
      </w:r>
      <w:r w:rsidRPr="008A177D">
        <w:rPr>
          <w:rFonts w:ascii="Verdana" w:eastAsia="Arial" w:hAnsi="Verdana" w:cs="Arial"/>
          <w:sz w:val="22"/>
          <w:szCs w:val="22"/>
        </w:rPr>
        <w:t xml:space="preserve">s aportados para </w:t>
      </w:r>
      <w:r w:rsidR="0075404E" w:rsidRPr="008A177D">
        <w:rPr>
          <w:rFonts w:ascii="Verdana" w:eastAsia="Arial" w:hAnsi="Verdana" w:cs="Arial"/>
          <w:sz w:val="22"/>
          <w:szCs w:val="22"/>
        </w:rPr>
        <w:t xml:space="preserve">demostrar </w:t>
      </w:r>
      <w:r w:rsidRPr="008A177D">
        <w:rPr>
          <w:rFonts w:ascii="Verdana" w:eastAsia="Arial" w:hAnsi="Verdana" w:cs="Arial"/>
          <w:sz w:val="22"/>
          <w:szCs w:val="22"/>
        </w:rPr>
        <w:t>la experiencia solicitada</w:t>
      </w:r>
      <w:r w:rsidR="00A4063F" w:rsidRPr="008A177D">
        <w:rPr>
          <w:rFonts w:ascii="Verdana" w:eastAsia="Arial" w:hAnsi="Verdana" w:cs="Arial"/>
          <w:sz w:val="22"/>
          <w:szCs w:val="22"/>
        </w:rPr>
        <w:t xml:space="preserve">. Sin embargo, </w:t>
      </w:r>
      <w:r w:rsidRPr="008A177D">
        <w:rPr>
          <w:rFonts w:ascii="Verdana" w:eastAsia="Arial" w:hAnsi="Verdana" w:cs="Arial"/>
          <w:sz w:val="22"/>
          <w:szCs w:val="22"/>
        </w:rPr>
        <w:t xml:space="preserve">no se tendrán en cuenta para la asignación de puntaje, por lo que obtendrá cero (0) puntos por este </w:t>
      </w:r>
      <w:r w:rsidR="007310E4" w:rsidRPr="008A177D">
        <w:rPr>
          <w:rFonts w:ascii="Verdana" w:eastAsia="Arial" w:hAnsi="Verdana" w:cs="Arial"/>
          <w:sz w:val="22"/>
          <w:szCs w:val="22"/>
        </w:rPr>
        <w:t xml:space="preserve">factor </w:t>
      </w:r>
      <w:r w:rsidRPr="008A177D">
        <w:rPr>
          <w:rFonts w:ascii="Verdana" w:eastAsia="Arial" w:hAnsi="Verdana" w:cs="Arial"/>
          <w:sz w:val="22"/>
          <w:szCs w:val="22"/>
        </w:rPr>
        <w:t xml:space="preserve">de evaluación. </w:t>
      </w:r>
    </w:p>
    <w:p w14:paraId="4E0A62A6" w14:textId="77777777" w:rsidR="001024FF" w:rsidRPr="008A177D" w:rsidRDefault="001024FF" w:rsidP="00AB1346">
      <w:pPr>
        <w:jc w:val="both"/>
        <w:rPr>
          <w:rFonts w:ascii="Verdana" w:eastAsia="Arial" w:hAnsi="Verdana" w:cs="Arial"/>
          <w:sz w:val="22"/>
          <w:szCs w:val="22"/>
        </w:rPr>
      </w:pPr>
    </w:p>
    <w:p w14:paraId="7F776500" w14:textId="698994C5" w:rsidR="001024FF" w:rsidRPr="008A177D" w:rsidRDefault="001024FF" w:rsidP="00AB1346">
      <w:pPr>
        <w:jc w:val="both"/>
        <w:rPr>
          <w:rFonts w:ascii="Verdana" w:eastAsia="Arial" w:hAnsi="Verdana" w:cs="Arial"/>
          <w:sz w:val="22"/>
          <w:szCs w:val="22"/>
        </w:rPr>
      </w:pPr>
      <w:r w:rsidRPr="008A177D">
        <w:rPr>
          <w:rFonts w:ascii="Verdana" w:eastAsia="Arial" w:hAnsi="Verdana" w:cs="Arial"/>
          <w:sz w:val="22"/>
          <w:szCs w:val="22"/>
        </w:rPr>
        <w:t>Tratándose de Proponentes Plurales</w:t>
      </w:r>
      <w:r w:rsidR="00F63E4B" w:rsidRPr="008A177D">
        <w:rPr>
          <w:rFonts w:ascii="Verdana" w:eastAsia="Arial" w:hAnsi="Verdana" w:cs="Arial"/>
          <w:sz w:val="22"/>
          <w:szCs w:val="22"/>
        </w:rPr>
        <w:t>,</w:t>
      </w:r>
      <w:r w:rsidRPr="008A177D">
        <w:rPr>
          <w:rFonts w:ascii="Verdana" w:eastAsia="Arial" w:hAnsi="Verdana" w:cs="Arial"/>
          <w:sz w:val="22"/>
          <w:szCs w:val="22"/>
        </w:rPr>
        <w:t xml:space="preserve"> este puntaje solo se</w:t>
      </w:r>
      <w:r w:rsidR="000F30BA" w:rsidRPr="008A177D">
        <w:rPr>
          <w:rFonts w:ascii="Verdana" w:eastAsia="Arial" w:hAnsi="Verdana" w:cs="Arial"/>
          <w:sz w:val="22"/>
          <w:szCs w:val="22"/>
        </w:rPr>
        <w:t xml:space="preserve"> </w:t>
      </w:r>
      <w:r w:rsidR="001B21FE" w:rsidRPr="008A177D">
        <w:rPr>
          <w:rFonts w:ascii="Verdana" w:eastAsia="Arial" w:hAnsi="Verdana" w:cs="Arial"/>
          <w:sz w:val="22"/>
          <w:szCs w:val="22"/>
        </w:rPr>
        <w:t>otorgará</w:t>
      </w:r>
      <w:r w:rsidRPr="008A177D">
        <w:rPr>
          <w:rFonts w:ascii="Verdana" w:eastAsia="Arial" w:hAnsi="Verdana" w:cs="Arial"/>
          <w:sz w:val="22"/>
          <w:szCs w:val="22"/>
        </w:rPr>
        <w:t xml:space="preserve"> si por lo menos uno de los integrantes acredita la calidad de emprendimiento</w:t>
      </w:r>
      <w:r w:rsidR="00C923CD" w:rsidRPr="008A177D">
        <w:rPr>
          <w:rFonts w:ascii="Verdana" w:eastAsia="Arial" w:hAnsi="Verdana" w:cs="Arial"/>
          <w:sz w:val="22"/>
          <w:szCs w:val="22"/>
        </w:rPr>
        <w:t>s</w:t>
      </w:r>
      <w:r w:rsidRPr="008A177D">
        <w:rPr>
          <w:rFonts w:ascii="Verdana" w:eastAsia="Arial" w:hAnsi="Verdana" w:cs="Arial"/>
          <w:sz w:val="22"/>
          <w:szCs w:val="22"/>
        </w:rPr>
        <w:t xml:space="preserve"> y empresa</w:t>
      </w:r>
      <w:r w:rsidR="0075404E" w:rsidRPr="008A177D">
        <w:rPr>
          <w:rFonts w:ascii="Verdana" w:eastAsia="Arial" w:hAnsi="Verdana" w:cs="Arial"/>
          <w:sz w:val="22"/>
          <w:szCs w:val="22"/>
        </w:rPr>
        <w:t>s</w:t>
      </w:r>
      <w:r w:rsidRPr="008A177D">
        <w:rPr>
          <w:rFonts w:ascii="Verdana" w:eastAsia="Arial" w:hAnsi="Verdana" w:cs="Arial"/>
          <w:sz w:val="22"/>
          <w:szCs w:val="22"/>
        </w:rPr>
        <w:t xml:space="preserve"> de mujeres y tiene una participación igual o superior al diez por ciento (10</w:t>
      </w:r>
      <w:r w:rsidR="0075404E" w:rsidRPr="008A177D">
        <w:rPr>
          <w:rFonts w:ascii="Verdana" w:eastAsia="Arial" w:hAnsi="Verdana" w:cs="Arial"/>
          <w:sz w:val="22"/>
          <w:szCs w:val="22"/>
        </w:rPr>
        <w:t xml:space="preserve"> </w:t>
      </w:r>
      <w:r w:rsidRPr="008A177D">
        <w:rPr>
          <w:rFonts w:ascii="Verdana" w:eastAsia="Arial" w:hAnsi="Verdana" w:cs="Arial"/>
          <w:sz w:val="22"/>
          <w:szCs w:val="22"/>
        </w:rPr>
        <w:t xml:space="preserve">%) en el </w:t>
      </w:r>
      <w:r w:rsidR="001B21FE" w:rsidRPr="008A177D">
        <w:rPr>
          <w:rFonts w:ascii="Verdana" w:eastAsia="Arial" w:hAnsi="Verdana" w:cs="Arial"/>
          <w:sz w:val="22"/>
          <w:szCs w:val="22"/>
        </w:rPr>
        <w:t>C</w:t>
      </w:r>
      <w:r w:rsidRPr="008A177D">
        <w:rPr>
          <w:rFonts w:ascii="Verdana" w:eastAsia="Arial" w:hAnsi="Verdana" w:cs="Arial"/>
          <w:sz w:val="22"/>
          <w:szCs w:val="22"/>
        </w:rPr>
        <w:t xml:space="preserve">onsorcio o </w:t>
      </w:r>
      <w:r w:rsidR="0075404E" w:rsidRPr="008A177D">
        <w:rPr>
          <w:rFonts w:ascii="Verdana" w:eastAsia="Arial" w:hAnsi="Verdana" w:cs="Arial"/>
          <w:sz w:val="22"/>
          <w:szCs w:val="22"/>
        </w:rPr>
        <w:t xml:space="preserve">en </w:t>
      </w:r>
      <w:r w:rsidRPr="008A177D">
        <w:rPr>
          <w:rFonts w:ascii="Verdana" w:eastAsia="Arial" w:hAnsi="Verdana" w:cs="Arial"/>
          <w:sz w:val="22"/>
          <w:szCs w:val="22"/>
        </w:rPr>
        <w:t xml:space="preserve">la </w:t>
      </w:r>
      <w:r w:rsidR="001B21FE" w:rsidRPr="008A177D">
        <w:rPr>
          <w:rFonts w:ascii="Verdana" w:eastAsia="Arial" w:hAnsi="Verdana" w:cs="Arial"/>
          <w:sz w:val="22"/>
          <w:szCs w:val="22"/>
        </w:rPr>
        <w:t>U</w:t>
      </w:r>
      <w:r w:rsidRPr="008A177D">
        <w:rPr>
          <w:rFonts w:ascii="Verdana" w:eastAsia="Arial" w:hAnsi="Verdana" w:cs="Arial"/>
          <w:sz w:val="22"/>
          <w:szCs w:val="22"/>
        </w:rPr>
        <w:t xml:space="preserve">nión </w:t>
      </w:r>
      <w:r w:rsidR="001B21FE" w:rsidRPr="008A177D">
        <w:rPr>
          <w:rFonts w:ascii="Verdana" w:eastAsia="Arial" w:hAnsi="Verdana" w:cs="Arial"/>
          <w:sz w:val="22"/>
          <w:szCs w:val="22"/>
        </w:rPr>
        <w:t>T</w:t>
      </w:r>
      <w:r w:rsidRPr="008A177D">
        <w:rPr>
          <w:rFonts w:ascii="Verdana" w:eastAsia="Arial" w:hAnsi="Verdana" w:cs="Arial"/>
          <w:sz w:val="22"/>
          <w:szCs w:val="22"/>
        </w:rPr>
        <w:t>emporal.</w:t>
      </w:r>
    </w:p>
    <w:p w14:paraId="226AA404" w14:textId="77777777" w:rsidR="001024FF" w:rsidRPr="008A177D" w:rsidRDefault="001024FF" w:rsidP="00AB1346">
      <w:pPr>
        <w:jc w:val="both"/>
        <w:rPr>
          <w:rFonts w:ascii="Verdana" w:eastAsia="Arial" w:hAnsi="Verdana" w:cs="Arial"/>
          <w:sz w:val="22"/>
          <w:szCs w:val="22"/>
        </w:rPr>
      </w:pPr>
    </w:p>
    <w:p w14:paraId="13F4E751" w14:textId="70230065" w:rsidR="00793B30" w:rsidRPr="008A177D" w:rsidRDefault="6E4E369E">
      <w:pPr>
        <w:jc w:val="both"/>
        <w:rPr>
          <w:rFonts w:ascii="Verdana" w:eastAsia="Arial" w:hAnsi="Verdana" w:cs="Arial"/>
          <w:sz w:val="22"/>
          <w:szCs w:val="22"/>
        </w:rPr>
      </w:pPr>
      <w:r w:rsidRPr="008A177D">
        <w:rPr>
          <w:rFonts w:ascii="Verdana" w:eastAsia="Arial" w:hAnsi="Verdana" w:cs="Arial"/>
          <w:sz w:val="22"/>
          <w:szCs w:val="22"/>
        </w:rPr>
        <w:t>La asignación de este puntaje no excluye la aplicación del puntaje para Mipyme.</w:t>
      </w:r>
    </w:p>
    <w:p w14:paraId="73ECAD0B" w14:textId="77777777" w:rsidR="00F63E4B" w:rsidRPr="008A177D" w:rsidRDefault="00F63E4B">
      <w:pPr>
        <w:jc w:val="both"/>
        <w:rPr>
          <w:rFonts w:ascii="Verdana" w:eastAsia="Arial" w:hAnsi="Verdana"/>
          <w:sz w:val="22"/>
          <w:szCs w:val="22"/>
        </w:rPr>
      </w:pPr>
    </w:p>
    <w:p w14:paraId="5F5F0902" w14:textId="10E1A82D" w:rsidR="002A26FA" w:rsidRPr="008A177D" w:rsidRDefault="28CECCB6" w:rsidP="1096294A">
      <w:pPr>
        <w:pStyle w:val="Capitulo3"/>
        <w:numPr>
          <w:ilvl w:val="0"/>
          <w:numId w:val="0"/>
        </w:numPr>
        <w:spacing w:line="240" w:lineRule="auto"/>
        <w:rPr>
          <w:rFonts w:ascii="Verdana" w:hAnsi="Verdana"/>
          <w:color w:val="auto"/>
          <w:sz w:val="22"/>
          <w:szCs w:val="22"/>
        </w:rPr>
      </w:pPr>
      <w:bookmarkStart w:id="1294" w:name="_Toc108082934"/>
      <w:bookmarkStart w:id="1295" w:name="_Toc208767644"/>
      <w:r w:rsidRPr="008A177D">
        <w:rPr>
          <w:rFonts w:ascii="Verdana" w:hAnsi="Verdana"/>
          <w:color w:val="auto"/>
          <w:sz w:val="22"/>
          <w:szCs w:val="22"/>
        </w:rPr>
        <w:t>4.7.</w:t>
      </w:r>
      <w:r w:rsidR="002A26FA" w:rsidRPr="008A177D">
        <w:rPr>
          <w:rFonts w:ascii="Verdana" w:hAnsi="Verdana"/>
          <w:sz w:val="22"/>
          <w:szCs w:val="22"/>
        </w:rPr>
        <w:tab/>
      </w:r>
      <w:r w:rsidR="1CEA613B" w:rsidRPr="008A177D">
        <w:rPr>
          <w:rFonts w:ascii="Verdana" w:hAnsi="Verdana"/>
          <w:color w:val="auto"/>
          <w:sz w:val="22"/>
          <w:szCs w:val="22"/>
        </w:rPr>
        <w:t>MIPYME</w:t>
      </w:r>
      <w:r w:rsidR="365C3B98" w:rsidRPr="008A177D">
        <w:rPr>
          <w:rFonts w:ascii="Verdana" w:hAnsi="Verdana"/>
          <w:color w:val="auto"/>
          <w:sz w:val="22"/>
          <w:szCs w:val="22"/>
        </w:rPr>
        <w:t xml:space="preserve"> DOMICILIADA EN COLOMBIA</w:t>
      </w:r>
      <w:bookmarkEnd w:id="1294"/>
      <w:bookmarkEnd w:id="1295"/>
    </w:p>
    <w:p w14:paraId="338AAD1C" w14:textId="73EC1684" w:rsidR="00B659B3" w:rsidRPr="008A177D" w:rsidRDefault="3F1E99E6" w:rsidP="1096294A">
      <w:pPr>
        <w:jc w:val="both"/>
        <w:rPr>
          <w:rFonts w:ascii="Verdana" w:hAnsi="Verdana"/>
          <w:b/>
          <w:bCs/>
          <w:sz w:val="22"/>
          <w:szCs w:val="22"/>
          <w:lang w:val="es-ES"/>
        </w:rPr>
      </w:pPr>
      <w:r w:rsidRPr="008A177D">
        <w:rPr>
          <w:rFonts w:ascii="Verdana" w:hAnsi="Verdana" w:cs="Arial"/>
          <w:sz w:val="22"/>
          <w:szCs w:val="22"/>
          <w:highlight w:val="lightGray"/>
          <w:lang w:val="es-ES"/>
        </w:rPr>
        <w:t xml:space="preserve">[En las convocatorias limitadas a Mipyme no aplicará este </w:t>
      </w:r>
      <w:r w:rsidR="308388B6" w:rsidRPr="008A177D">
        <w:rPr>
          <w:rFonts w:ascii="Verdana" w:hAnsi="Verdana" w:cs="Arial"/>
          <w:sz w:val="22"/>
          <w:szCs w:val="22"/>
          <w:highlight w:val="lightGray"/>
          <w:lang w:val="es-ES"/>
        </w:rPr>
        <w:t>puntaje adicional</w:t>
      </w:r>
      <w:r w:rsidRPr="008A177D">
        <w:rPr>
          <w:rFonts w:ascii="Verdana" w:hAnsi="Verdana" w:cs="Arial"/>
          <w:sz w:val="22"/>
          <w:szCs w:val="22"/>
          <w:highlight w:val="lightGray"/>
          <w:lang w:val="es-ES"/>
        </w:rPr>
        <w:t xml:space="preserve">. En este caso, </w:t>
      </w:r>
      <w:r w:rsidR="308388B6" w:rsidRPr="008A177D">
        <w:rPr>
          <w:rFonts w:ascii="Verdana" w:hAnsi="Verdana" w:cs="Arial"/>
          <w:sz w:val="22"/>
          <w:szCs w:val="22"/>
          <w:highlight w:val="lightGray"/>
          <w:lang w:val="es-ES"/>
        </w:rPr>
        <w:t>los puntos</w:t>
      </w:r>
      <w:r w:rsidRPr="008A177D">
        <w:rPr>
          <w:rFonts w:ascii="Verdana" w:hAnsi="Verdana" w:cs="Arial"/>
          <w:sz w:val="22"/>
          <w:szCs w:val="22"/>
          <w:highlight w:val="lightGray"/>
          <w:lang w:val="es-ES"/>
        </w:rPr>
        <w:t xml:space="preserve"> por este concepto se trasladará</w:t>
      </w:r>
      <w:r w:rsidR="308388B6" w:rsidRPr="008A177D">
        <w:rPr>
          <w:rFonts w:ascii="Verdana" w:hAnsi="Verdana" w:cs="Arial"/>
          <w:sz w:val="22"/>
          <w:szCs w:val="22"/>
          <w:highlight w:val="lightGray"/>
          <w:lang w:val="es-ES"/>
        </w:rPr>
        <w:t>n</w:t>
      </w:r>
      <w:r w:rsidRPr="008A177D">
        <w:rPr>
          <w:rFonts w:ascii="Verdana" w:hAnsi="Verdana" w:cs="Arial"/>
          <w:sz w:val="22"/>
          <w:szCs w:val="22"/>
          <w:highlight w:val="lightGray"/>
          <w:lang w:val="es-ES"/>
        </w:rPr>
        <w:t xml:space="preserve"> al puntaje de </w:t>
      </w:r>
      <w:r w:rsidR="3152261A" w:rsidRPr="008A177D">
        <w:rPr>
          <w:rFonts w:ascii="Verdana" w:hAnsi="Verdana" w:cs="Arial"/>
          <w:sz w:val="22"/>
          <w:szCs w:val="22"/>
          <w:highlight w:val="lightGray"/>
          <w:lang w:val="es-ES"/>
        </w:rPr>
        <w:t xml:space="preserve">la </w:t>
      </w:r>
      <w:r w:rsidRPr="008A177D">
        <w:rPr>
          <w:rFonts w:ascii="Verdana" w:hAnsi="Verdana" w:cs="Arial"/>
          <w:sz w:val="22"/>
          <w:szCs w:val="22"/>
          <w:highlight w:val="lightGray"/>
          <w:lang w:val="es-ES"/>
        </w:rPr>
        <w:t>Experiencia del Proponente.]</w:t>
      </w:r>
    </w:p>
    <w:p w14:paraId="0ECECCB0" w14:textId="29517EA2" w:rsidR="00BA4BE5" w:rsidRPr="008A177D" w:rsidRDefault="4082037A" w:rsidP="1096294A">
      <w:pPr>
        <w:jc w:val="both"/>
        <w:rPr>
          <w:rFonts w:ascii="Verdana" w:hAnsi="Verdana"/>
          <w:b/>
          <w:bCs/>
          <w:sz w:val="22"/>
          <w:szCs w:val="22"/>
          <w:lang w:val="es-ES"/>
        </w:rPr>
      </w:pPr>
      <w:r w:rsidRPr="008A177D">
        <w:rPr>
          <w:rFonts w:ascii="Verdana" w:hAnsi="Verdana" w:cs="Arial"/>
          <w:sz w:val="22"/>
          <w:szCs w:val="22"/>
          <w:lang w:val="es-ES"/>
        </w:rPr>
        <w:t xml:space="preserve">La Entidad </w:t>
      </w:r>
      <w:r w:rsidR="7D9ABA6F" w:rsidRPr="008A177D">
        <w:rPr>
          <w:rFonts w:ascii="Verdana" w:hAnsi="Verdana" w:cs="Arial"/>
          <w:sz w:val="22"/>
          <w:szCs w:val="22"/>
          <w:lang w:val="es-ES"/>
        </w:rPr>
        <w:t>otorgará</w:t>
      </w:r>
      <w:r w:rsidRPr="008A177D">
        <w:rPr>
          <w:rFonts w:ascii="Verdana" w:hAnsi="Verdana" w:cs="Arial"/>
          <w:sz w:val="22"/>
          <w:szCs w:val="22"/>
          <w:lang w:val="es-ES"/>
        </w:rPr>
        <w:t xml:space="preserve"> un puntaje </w:t>
      </w:r>
      <w:r w:rsidR="6A05B9EF" w:rsidRPr="008A177D">
        <w:rPr>
          <w:rFonts w:ascii="Verdana" w:hAnsi="Verdana" w:cs="Arial"/>
          <w:sz w:val="22"/>
          <w:szCs w:val="22"/>
          <w:lang w:val="es-ES"/>
        </w:rPr>
        <w:t xml:space="preserve">de </w:t>
      </w:r>
      <w:r w:rsidRPr="008A177D">
        <w:rPr>
          <w:rFonts w:ascii="Verdana" w:hAnsi="Verdana" w:cs="Arial"/>
          <w:sz w:val="22"/>
          <w:szCs w:val="22"/>
          <w:lang w:val="es-ES"/>
        </w:rPr>
        <w:t>cero punto veinticinco (0</w:t>
      </w:r>
      <w:r w:rsidR="618F3F4F" w:rsidRPr="008A177D">
        <w:rPr>
          <w:rFonts w:ascii="Verdana" w:hAnsi="Verdana" w:cs="Arial"/>
          <w:sz w:val="22"/>
          <w:szCs w:val="22"/>
          <w:lang w:val="es-ES"/>
        </w:rPr>
        <w:t>.</w:t>
      </w:r>
      <w:r w:rsidRPr="008A177D">
        <w:rPr>
          <w:rFonts w:ascii="Verdana" w:hAnsi="Verdana" w:cs="Arial"/>
          <w:sz w:val="22"/>
          <w:szCs w:val="22"/>
          <w:lang w:val="es-ES"/>
        </w:rPr>
        <w:t>25)</w:t>
      </w:r>
      <w:r w:rsidR="308388B6" w:rsidRPr="008A177D">
        <w:rPr>
          <w:rFonts w:ascii="Verdana" w:hAnsi="Verdana" w:cs="Arial"/>
          <w:sz w:val="22"/>
          <w:szCs w:val="22"/>
          <w:lang w:val="es-ES"/>
        </w:rPr>
        <w:t xml:space="preserve"> puntos</w:t>
      </w:r>
      <w:r w:rsidRPr="008A177D">
        <w:rPr>
          <w:rFonts w:ascii="Verdana" w:hAnsi="Verdana" w:cs="Arial"/>
          <w:sz w:val="22"/>
          <w:szCs w:val="22"/>
          <w:lang w:val="es-ES"/>
        </w:rPr>
        <w:t xml:space="preserve"> al Proponente que acredite la calidad de Mipyme domiciliada en Colombia</w:t>
      </w:r>
      <w:r w:rsidR="308388B6" w:rsidRPr="008A177D">
        <w:rPr>
          <w:rFonts w:ascii="Verdana" w:hAnsi="Verdana" w:cs="Arial"/>
          <w:sz w:val="22"/>
          <w:szCs w:val="22"/>
          <w:lang w:val="es-ES"/>
        </w:rPr>
        <w:t>,</w:t>
      </w:r>
      <w:r w:rsidRPr="008A177D">
        <w:rPr>
          <w:rFonts w:ascii="Verdana" w:hAnsi="Verdana" w:cs="Arial"/>
          <w:sz w:val="22"/>
          <w:szCs w:val="22"/>
          <w:lang w:val="es-ES"/>
        </w:rPr>
        <w:t xml:space="preserve"> de conformidad con el artículo</w:t>
      </w:r>
      <w:r w:rsidR="1BDC8A98" w:rsidRPr="008A177D">
        <w:rPr>
          <w:rFonts w:ascii="Verdana" w:hAnsi="Verdana" w:cs="Arial"/>
          <w:sz w:val="22"/>
          <w:szCs w:val="22"/>
          <w:lang w:val="es-ES"/>
        </w:rPr>
        <w:t xml:space="preserve"> </w:t>
      </w:r>
      <w:r w:rsidR="001F26BD" w:rsidRPr="008A177D">
        <w:rPr>
          <w:rFonts w:ascii="Verdana" w:hAnsi="Verdana" w:cs="Arial"/>
          <w:sz w:val="22"/>
          <w:szCs w:val="22"/>
          <w:lang w:val="es-MX"/>
        </w:rPr>
        <w:t>2.2.1.2.4.2.4 del Decreto 1082 de 2015, en concordancia con el parágrafo del artículo 2.2.1.13.2.4 del Decreto 1074 de 2015, o la norma que lo modifique, complemente o sustituya.</w:t>
      </w:r>
    </w:p>
    <w:p w14:paraId="65C2C8DA" w14:textId="77777777" w:rsidR="00C7760B" w:rsidRPr="008A177D" w:rsidRDefault="00C7760B" w:rsidP="00E63264">
      <w:pPr>
        <w:jc w:val="both"/>
        <w:rPr>
          <w:rFonts w:ascii="Verdana" w:hAnsi="Verdana" w:cs="Arial"/>
          <w:sz w:val="22"/>
          <w:szCs w:val="22"/>
          <w:lang w:val="es-ES"/>
        </w:rPr>
      </w:pPr>
    </w:p>
    <w:p w14:paraId="2AA46B78" w14:textId="64E579A4" w:rsidR="007F7357" w:rsidRPr="008A177D" w:rsidRDefault="009D7132" w:rsidP="00E63264">
      <w:pPr>
        <w:jc w:val="both"/>
        <w:rPr>
          <w:rFonts w:ascii="Verdana" w:hAnsi="Verdana"/>
          <w:sz w:val="22"/>
          <w:szCs w:val="22"/>
        </w:rPr>
      </w:pPr>
      <w:r w:rsidRPr="008A177D">
        <w:rPr>
          <w:rFonts w:ascii="Verdana" w:hAnsi="Verdana" w:cs="Arial"/>
          <w:sz w:val="22"/>
          <w:szCs w:val="22"/>
          <w:lang w:val="es-ES"/>
        </w:rPr>
        <w:t>Así las cosas, p</w:t>
      </w:r>
      <w:r w:rsidR="007F7357" w:rsidRPr="008A177D">
        <w:rPr>
          <w:rFonts w:ascii="Verdana" w:hAnsi="Verdana" w:cs="Arial"/>
          <w:sz w:val="22"/>
          <w:szCs w:val="22"/>
          <w:lang w:val="es-ES"/>
        </w:rPr>
        <w:t xml:space="preserve">ara </w:t>
      </w:r>
      <w:r w:rsidR="00B103FA" w:rsidRPr="008A177D">
        <w:rPr>
          <w:rFonts w:ascii="Verdana" w:hAnsi="Verdana" w:cs="Arial"/>
          <w:sz w:val="22"/>
          <w:szCs w:val="22"/>
          <w:lang w:val="es-ES"/>
        </w:rPr>
        <w:t xml:space="preserve">obtener el puntaje, </w:t>
      </w:r>
      <w:r w:rsidR="007F7357" w:rsidRPr="008A177D">
        <w:rPr>
          <w:rFonts w:ascii="Verdana" w:hAnsi="Verdana" w:cs="Arial"/>
          <w:sz w:val="22"/>
          <w:szCs w:val="22"/>
          <w:lang w:val="es-ES"/>
        </w:rPr>
        <w:t>el Proponente</w:t>
      </w:r>
      <w:r w:rsidR="00D93E1F" w:rsidRPr="008A177D">
        <w:rPr>
          <w:rFonts w:ascii="Verdana" w:hAnsi="Verdana" w:cs="Arial"/>
          <w:sz w:val="22"/>
          <w:szCs w:val="22"/>
          <w:lang w:val="es-ES"/>
        </w:rPr>
        <w:t xml:space="preserve"> entregará copia del </w:t>
      </w:r>
      <w:r w:rsidR="003814C1" w:rsidRPr="008A177D">
        <w:rPr>
          <w:rFonts w:ascii="Verdana" w:hAnsi="Verdana" w:cs="Arial"/>
          <w:sz w:val="22"/>
          <w:szCs w:val="22"/>
          <w:lang w:val="es-ES"/>
        </w:rPr>
        <w:t>c</w:t>
      </w:r>
      <w:r w:rsidR="00D93E1F" w:rsidRPr="008A177D">
        <w:rPr>
          <w:rFonts w:ascii="Verdana" w:hAnsi="Verdana" w:cs="Arial"/>
          <w:sz w:val="22"/>
          <w:szCs w:val="22"/>
          <w:lang w:val="es-ES"/>
        </w:rPr>
        <w:t>ertificado del Registro Único de Proponentes</w:t>
      </w:r>
      <w:r w:rsidR="005A7D43" w:rsidRPr="008A177D">
        <w:rPr>
          <w:rFonts w:ascii="Verdana" w:hAnsi="Verdana" w:cs="Arial"/>
          <w:sz w:val="22"/>
          <w:szCs w:val="22"/>
          <w:lang w:val="es-ES"/>
        </w:rPr>
        <w:t xml:space="preserve"> (RUP)</w:t>
      </w:r>
      <w:r w:rsidR="00D93E1F" w:rsidRPr="008A177D">
        <w:rPr>
          <w:rFonts w:ascii="Verdana" w:hAnsi="Verdana" w:cs="Arial"/>
          <w:sz w:val="22"/>
          <w:szCs w:val="22"/>
          <w:lang w:val="es-ES"/>
        </w:rPr>
        <w:t xml:space="preserve">, el cual deberá encontrarse vigente y en firme al momento de su presentación. </w:t>
      </w:r>
      <w:r w:rsidR="007F7357" w:rsidRPr="008A177D">
        <w:rPr>
          <w:rFonts w:ascii="Verdana" w:hAnsi="Verdana" w:cs="Arial"/>
          <w:sz w:val="22"/>
          <w:szCs w:val="22"/>
        </w:rPr>
        <w:t xml:space="preserve">Si el Proponente debió subsanar </w:t>
      </w:r>
      <w:r w:rsidR="002E0C0B" w:rsidRPr="008A177D">
        <w:rPr>
          <w:rFonts w:ascii="Verdana" w:hAnsi="Verdana" w:cs="Arial"/>
          <w:sz w:val="22"/>
          <w:szCs w:val="22"/>
        </w:rPr>
        <w:t>la entrega del RUP, es</w:t>
      </w:r>
      <w:r w:rsidR="009B7EC1" w:rsidRPr="008A177D">
        <w:rPr>
          <w:rFonts w:ascii="Verdana" w:hAnsi="Verdana" w:cs="Arial"/>
          <w:sz w:val="22"/>
          <w:szCs w:val="22"/>
        </w:rPr>
        <w:t>t</w:t>
      </w:r>
      <w:r w:rsidR="002E0C0B" w:rsidRPr="008A177D">
        <w:rPr>
          <w:rFonts w:ascii="Verdana" w:hAnsi="Verdana" w:cs="Arial"/>
          <w:sz w:val="22"/>
          <w:szCs w:val="22"/>
        </w:rPr>
        <w:t xml:space="preserve">e </w:t>
      </w:r>
      <w:r w:rsidR="007F7357" w:rsidRPr="008A177D">
        <w:rPr>
          <w:rFonts w:ascii="Verdana" w:hAnsi="Verdana" w:cs="Arial"/>
          <w:iCs/>
          <w:sz w:val="22"/>
          <w:szCs w:val="22"/>
          <w:lang w:val="es-ES"/>
        </w:rPr>
        <w:t xml:space="preserve">será válido para los criterios diferenciales en </w:t>
      </w:r>
      <w:r w:rsidR="007F7357" w:rsidRPr="008A177D">
        <w:rPr>
          <w:rFonts w:ascii="Verdana" w:hAnsi="Verdana" w:cs="Arial"/>
          <w:iCs/>
          <w:sz w:val="22"/>
          <w:szCs w:val="22"/>
          <w:lang w:val="es-ES"/>
        </w:rPr>
        <w:lastRenderedPageBreak/>
        <w:t xml:space="preserve">cuanto a los requisitos habilitantes relacionados con el número de </w:t>
      </w:r>
      <w:r w:rsidR="0069121C" w:rsidRPr="008A177D">
        <w:rPr>
          <w:rFonts w:ascii="Verdana" w:hAnsi="Verdana" w:cs="Arial"/>
          <w:iCs/>
          <w:sz w:val="22"/>
          <w:szCs w:val="22"/>
          <w:lang w:val="es-ES"/>
        </w:rPr>
        <w:t>c</w:t>
      </w:r>
      <w:r w:rsidR="00DD0E76" w:rsidRPr="008A177D">
        <w:rPr>
          <w:rFonts w:ascii="Verdana" w:hAnsi="Verdana" w:cs="Arial"/>
          <w:iCs/>
          <w:sz w:val="22"/>
          <w:szCs w:val="22"/>
          <w:lang w:val="es-ES"/>
        </w:rPr>
        <w:t>ontrato</w:t>
      </w:r>
      <w:r w:rsidR="007F7357" w:rsidRPr="008A177D">
        <w:rPr>
          <w:rFonts w:ascii="Verdana" w:hAnsi="Verdana" w:cs="Arial"/>
          <w:iCs/>
          <w:sz w:val="22"/>
          <w:szCs w:val="22"/>
          <w:lang w:val="es-ES"/>
        </w:rPr>
        <w:t xml:space="preserve">s aportados para </w:t>
      </w:r>
      <w:r w:rsidR="002E7F00" w:rsidRPr="008A177D">
        <w:rPr>
          <w:rFonts w:ascii="Verdana" w:hAnsi="Verdana" w:cs="Arial"/>
          <w:iCs/>
          <w:sz w:val="22"/>
          <w:szCs w:val="22"/>
          <w:lang w:val="es-ES"/>
        </w:rPr>
        <w:t>demostrar</w:t>
      </w:r>
      <w:r w:rsidR="007F7357" w:rsidRPr="008A177D">
        <w:rPr>
          <w:rFonts w:ascii="Verdana" w:hAnsi="Verdana" w:cs="Arial"/>
          <w:iCs/>
          <w:sz w:val="22"/>
          <w:szCs w:val="22"/>
          <w:lang w:val="es-ES"/>
        </w:rPr>
        <w:t xml:space="preserve"> la experiencia solicitada y los índices de la </w:t>
      </w:r>
      <w:r w:rsidR="00CF74BE" w:rsidRPr="008A177D">
        <w:rPr>
          <w:rFonts w:ascii="Verdana" w:hAnsi="Verdana" w:cs="Arial"/>
          <w:iCs/>
          <w:sz w:val="22"/>
          <w:szCs w:val="22"/>
          <w:lang w:val="es-ES"/>
        </w:rPr>
        <w:t>C</w:t>
      </w:r>
      <w:r w:rsidR="007F7357" w:rsidRPr="008A177D">
        <w:rPr>
          <w:rFonts w:ascii="Verdana" w:hAnsi="Verdana" w:cs="Arial"/>
          <w:iCs/>
          <w:sz w:val="22"/>
          <w:szCs w:val="22"/>
          <w:lang w:val="es-ES"/>
        </w:rPr>
        <w:t xml:space="preserve">apacidad </w:t>
      </w:r>
      <w:r w:rsidR="00CF74BE" w:rsidRPr="008A177D">
        <w:rPr>
          <w:rFonts w:ascii="Verdana" w:hAnsi="Verdana" w:cs="Arial"/>
          <w:iCs/>
          <w:sz w:val="22"/>
          <w:szCs w:val="22"/>
          <w:lang w:val="es-ES"/>
        </w:rPr>
        <w:t>F</w:t>
      </w:r>
      <w:r w:rsidR="007F7357" w:rsidRPr="008A177D">
        <w:rPr>
          <w:rFonts w:ascii="Verdana" w:hAnsi="Verdana" w:cs="Arial"/>
          <w:iCs/>
          <w:sz w:val="22"/>
          <w:szCs w:val="22"/>
          <w:lang w:val="es-ES"/>
        </w:rPr>
        <w:t xml:space="preserve">inanciera y </w:t>
      </w:r>
      <w:r w:rsidR="009B7EC1" w:rsidRPr="008A177D">
        <w:rPr>
          <w:rFonts w:ascii="Verdana" w:hAnsi="Verdana" w:cs="Arial"/>
          <w:iCs/>
          <w:sz w:val="22"/>
          <w:szCs w:val="22"/>
          <w:lang w:val="es-ES"/>
        </w:rPr>
        <w:t>O</w:t>
      </w:r>
      <w:r w:rsidR="007F7357" w:rsidRPr="008A177D">
        <w:rPr>
          <w:rFonts w:ascii="Verdana" w:hAnsi="Verdana" w:cs="Arial"/>
          <w:iCs/>
          <w:sz w:val="22"/>
          <w:szCs w:val="22"/>
          <w:lang w:val="es-ES"/>
        </w:rPr>
        <w:t>rganizaciona</w:t>
      </w:r>
      <w:r w:rsidR="007F7357" w:rsidRPr="008A177D">
        <w:rPr>
          <w:rFonts w:ascii="Verdana" w:hAnsi="Verdana" w:cs="Arial"/>
          <w:sz w:val="22"/>
          <w:szCs w:val="22"/>
          <w:lang w:val="es-ES"/>
        </w:rPr>
        <w:t>l</w:t>
      </w:r>
      <w:r w:rsidR="00D67D30" w:rsidRPr="008A177D">
        <w:rPr>
          <w:rFonts w:ascii="Verdana" w:hAnsi="Verdana" w:cs="Arial"/>
          <w:sz w:val="22"/>
          <w:szCs w:val="22"/>
        </w:rPr>
        <w:t>. Sin embargo,</w:t>
      </w:r>
      <w:r w:rsidR="007F7357" w:rsidRPr="008A177D">
        <w:rPr>
          <w:rFonts w:ascii="Verdana" w:hAnsi="Verdana" w:cs="Arial"/>
          <w:sz w:val="22"/>
          <w:szCs w:val="22"/>
        </w:rPr>
        <w:t xml:space="preserve"> </w:t>
      </w:r>
      <w:r w:rsidR="00FD4977" w:rsidRPr="008A177D">
        <w:rPr>
          <w:rFonts w:ascii="Verdana" w:hAnsi="Verdana" w:cs="Arial"/>
          <w:sz w:val="22"/>
          <w:szCs w:val="22"/>
        </w:rPr>
        <w:t xml:space="preserve">el certificado </w:t>
      </w:r>
      <w:r w:rsidR="007F7357" w:rsidRPr="008A177D">
        <w:rPr>
          <w:rFonts w:ascii="Verdana" w:hAnsi="Verdana" w:cs="Arial"/>
          <w:sz w:val="22"/>
          <w:szCs w:val="22"/>
        </w:rPr>
        <w:t>no se tendrá en cuenta para la asignación de</w:t>
      </w:r>
      <w:r w:rsidR="00D67D30" w:rsidRPr="008A177D">
        <w:rPr>
          <w:rFonts w:ascii="Verdana" w:hAnsi="Verdana" w:cs="Arial"/>
          <w:sz w:val="22"/>
          <w:szCs w:val="22"/>
        </w:rPr>
        <w:t>l</w:t>
      </w:r>
      <w:r w:rsidR="007F7357" w:rsidRPr="008A177D">
        <w:rPr>
          <w:rFonts w:ascii="Verdana" w:hAnsi="Verdana" w:cs="Arial"/>
          <w:sz w:val="22"/>
          <w:szCs w:val="22"/>
        </w:rPr>
        <w:t xml:space="preserve"> puntaje</w:t>
      </w:r>
      <w:r w:rsidR="00FD4977" w:rsidRPr="008A177D">
        <w:rPr>
          <w:rFonts w:ascii="Verdana" w:hAnsi="Verdana" w:cs="Arial"/>
          <w:sz w:val="22"/>
          <w:szCs w:val="22"/>
        </w:rPr>
        <w:t xml:space="preserve"> adicional</w:t>
      </w:r>
      <w:r w:rsidR="007F7357" w:rsidRPr="008A177D">
        <w:rPr>
          <w:rFonts w:ascii="Verdana" w:hAnsi="Verdana" w:cs="Arial"/>
          <w:sz w:val="22"/>
          <w:szCs w:val="22"/>
        </w:rPr>
        <w:t xml:space="preserve">, por lo que obtendrá cero (0) puntos por este </w:t>
      </w:r>
      <w:r w:rsidR="00D67D30" w:rsidRPr="008A177D">
        <w:rPr>
          <w:rFonts w:ascii="Verdana" w:hAnsi="Verdana" w:cs="Arial"/>
          <w:sz w:val="22"/>
          <w:szCs w:val="22"/>
        </w:rPr>
        <w:t xml:space="preserve">factor </w:t>
      </w:r>
      <w:r w:rsidR="007F7357" w:rsidRPr="008A177D">
        <w:rPr>
          <w:rFonts w:ascii="Verdana" w:hAnsi="Verdana" w:cs="Arial"/>
          <w:sz w:val="22"/>
          <w:szCs w:val="22"/>
        </w:rPr>
        <w:t xml:space="preserve">de evaluación. </w:t>
      </w:r>
    </w:p>
    <w:p w14:paraId="00BBAFB7" w14:textId="77777777" w:rsidR="007F7357" w:rsidRPr="008A177D" w:rsidRDefault="007F7357" w:rsidP="00AB1346">
      <w:pPr>
        <w:jc w:val="both"/>
        <w:rPr>
          <w:rFonts w:ascii="Verdana" w:hAnsi="Verdana"/>
          <w:sz w:val="22"/>
          <w:szCs w:val="22"/>
        </w:rPr>
      </w:pPr>
    </w:p>
    <w:p w14:paraId="3B50C025" w14:textId="403045FC" w:rsidR="007F7357" w:rsidRPr="008A177D" w:rsidRDefault="4082037A" w:rsidP="00AB1346">
      <w:pPr>
        <w:jc w:val="both"/>
        <w:rPr>
          <w:rFonts w:ascii="Verdana" w:hAnsi="Verdana" w:cs="Arial"/>
          <w:sz w:val="22"/>
          <w:szCs w:val="22"/>
          <w:lang w:val="es-ES"/>
        </w:rPr>
      </w:pPr>
      <w:r w:rsidRPr="008A177D">
        <w:rPr>
          <w:rFonts w:ascii="Verdana" w:hAnsi="Verdana" w:cs="Arial"/>
          <w:sz w:val="22"/>
          <w:szCs w:val="22"/>
          <w:lang w:val="es-ES"/>
        </w:rPr>
        <w:t>Tratándose de Proponentes Plurales este puntaje se otorgará si por lo menos uno</w:t>
      </w:r>
      <w:r w:rsidR="6BCAE3FB" w:rsidRPr="008A177D">
        <w:rPr>
          <w:rFonts w:ascii="Verdana" w:hAnsi="Verdana" w:cs="Arial"/>
          <w:sz w:val="22"/>
          <w:szCs w:val="22"/>
          <w:lang w:val="es-ES"/>
        </w:rPr>
        <w:t xml:space="preserve"> (1)</w:t>
      </w:r>
      <w:r w:rsidRPr="008A177D">
        <w:rPr>
          <w:rFonts w:ascii="Verdana" w:hAnsi="Verdana" w:cs="Arial"/>
          <w:sz w:val="22"/>
          <w:szCs w:val="22"/>
          <w:lang w:val="es-ES"/>
        </w:rPr>
        <w:t xml:space="preserve"> de los integrantes acredita la calidad de Mipyme y tiene una participación igual o superior al diez por ciento (10</w:t>
      </w:r>
      <w:r w:rsidR="7D9ABA6F" w:rsidRPr="008A177D">
        <w:rPr>
          <w:rFonts w:ascii="Verdana" w:hAnsi="Verdana" w:cs="Arial"/>
          <w:sz w:val="22"/>
          <w:szCs w:val="22"/>
          <w:lang w:val="es-ES"/>
        </w:rPr>
        <w:t xml:space="preserve"> </w:t>
      </w:r>
      <w:r w:rsidRPr="008A177D">
        <w:rPr>
          <w:rFonts w:ascii="Verdana" w:hAnsi="Verdana" w:cs="Arial"/>
          <w:sz w:val="22"/>
          <w:szCs w:val="22"/>
          <w:lang w:val="es-ES"/>
        </w:rPr>
        <w:t xml:space="preserve">%) en el </w:t>
      </w:r>
      <w:r w:rsidR="7C02E97C" w:rsidRPr="008A177D">
        <w:rPr>
          <w:rFonts w:ascii="Verdana" w:hAnsi="Verdana" w:cs="Arial"/>
          <w:sz w:val="22"/>
          <w:szCs w:val="22"/>
          <w:lang w:val="es-ES"/>
        </w:rPr>
        <w:t>C</w:t>
      </w:r>
      <w:r w:rsidRPr="008A177D">
        <w:rPr>
          <w:rFonts w:ascii="Verdana" w:hAnsi="Verdana" w:cs="Arial"/>
          <w:sz w:val="22"/>
          <w:szCs w:val="22"/>
          <w:lang w:val="es-ES"/>
        </w:rPr>
        <w:t xml:space="preserve">onsorcio o </w:t>
      </w:r>
      <w:r w:rsidR="2D13A572" w:rsidRPr="008A177D">
        <w:rPr>
          <w:rFonts w:ascii="Verdana" w:hAnsi="Verdana" w:cs="Arial"/>
          <w:sz w:val="22"/>
          <w:szCs w:val="22"/>
          <w:lang w:val="es-ES"/>
        </w:rPr>
        <w:t xml:space="preserve">en </w:t>
      </w:r>
      <w:r w:rsidRPr="008A177D">
        <w:rPr>
          <w:rFonts w:ascii="Verdana" w:hAnsi="Verdana" w:cs="Arial"/>
          <w:sz w:val="22"/>
          <w:szCs w:val="22"/>
          <w:lang w:val="es-ES"/>
        </w:rPr>
        <w:t xml:space="preserve">la </w:t>
      </w:r>
      <w:r w:rsidR="5703FE2B" w:rsidRPr="008A177D">
        <w:rPr>
          <w:rFonts w:ascii="Verdana" w:hAnsi="Verdana" w:cs="Arial"/>
          <w:sz w:val="22"/>
          <w:szCs w:val="22"/>
          <w:lang w:val="es-ES"/>
        </w:rPr>
        <w:t>U</w:t>
      </w:r>
      <w:r w:rsidRPr="008A177D">
        <w:rPr>
          <w:rFonts w:ascii="Verdana" w:hAnsi="Verdana" w:cs="Arial"/>
          <w:sz w:val="22"/>
          <w:szCs w:val="22"/>
          <w:lang w:val="es-ES"/>
        </w:rPr>
        <w:t xml:space="preserve">nión </w:t>
      </w:r>
      <w:r w:rsidR="5703FE2B" w:rsidRPr="008A177D">
        <w:rPr>
          <w:rFonts w:ascii="Verdana" w:hAnsi="Verdana" w:cs="Arial"/>
          <w:sz w:val="22"/>
          <w:szCs w:val="22"/>
          <w:lang w:val="es-ES"/>
        </w:rPr>
        <w:t>T</w:t>
      </w:r>
      <w:r w:rsidRPr="008A177D">
        <w:rPr>
          <w:rFonts w:ascii="Verdana" w:hAnsi="Verdana" w:cs="Arial"/>
          <w:sz w:val="22"/>
          <w:szCs w:val="22"/>
          <w:lang w:val="es-ES"/>
        </w:rPr>
        <w:t>emporal.</w:t>
      </w:r>
      <w:r w:rsidR="14E41AF4" w:rsidRPr="008A177D">
        <w:rPr>
          <w:rFonts w:ascii="Verdana" w:hAnsi="Verdana" w:cs="Arial"/>
          <w:sz w:val="22"/>
          <w:szCs w:val="22"/>
          <w:lang w:val="es-ES"/>
        </w:rPr>
        <w:t xml:space="preserve"> </w:t>
      </w:r>
    </w:p>
    <w:p w14:paraId="0877DB78" w14:textId="77777777" w:rsidR="005C6EA4" w:rsidRPr="008A177D" w:rsidRDefault="005C6EA4" w:rsidP="00AB1346">
      <w:pPr>
        <w:jc w:val="both"/>
        <w:rPr>
          <w:rFonts w:ascii="Verdana" w:hAnsi="Verdana" w:cs="Arial"/>
          <w:sz w:val="22"/>
          <w:szCs w:val="22"/>
          <w:lang w:val="es-ES"/>
        </w:rPr>
      </w:pPr>
    </w:p>
    <w:p w14:paraId="5AA00784" w14:textId="2B4C6720" w:rsidR="00500620" w:rsidRPr="008A177D" w:rsidRDefault="3CA25F20" w:rsidP="00500620">
      <w:pPr>
        <w:jc w:val="both"/>
        <w:rPr>
          <w:rFonts w:ascii="Verdana" w:hAnsi="Verdana" w:cs="Arial"/>
          <w:sz w:val="22"/>
          <w:szCs w:val="22"/>
          <w:lang w:val="es-ES"/>
        </w:rPr>
      </w:pPr>
      <w:r w:rsidRPr="008A177D">
        <w:rPr>
          <w:rFonts w:ascii="Verdana" w:hAnsi="Verdana" w:cs="Arial"/>
          <w:b/>
          <w:bCs/>
          <w:sz w:val="22"/>
          <w:szCs w:val="22"/>
          <w:lang w:val="es-ES"/>
        </w:rPr>
        <w:t>N</w:t>
      </w:r>
      <w:r w:rsidR="0094112D" w:rsidRPr="008A177D">
        <w:rPr>
          <w:rFonts w:ascii="Verdana" w:hAnsi="Verdana" w:cs="Arial"/>
          <w:b/>
          <w:bCs/>
          <w:sz w:val="22"/>
          <w:szCs w:val="22"/>
          <w:lang w:val="es-ES"/>
        </w:rPr>
        <w:t>ota 14</w:t>
      </w:r>
      <w:r w:rsidRPr="008A177D">
        <w:rPr>
          <w:rFonts w:ascii="Verdana" w:hAnsi="Verdana" w:cs="Arial"/>
          <w:b/>
          <w:bCs/>
          <w:sz w:val="22"/>
          <w:szCs w:val="22"/>
          <w:lang w:val="es-ES"/>
        </w:rPr>
        <w:t xml:space="preserve">: </w:t>
      </w:r>
      <w:r w:rsidRPr="008A177D">
        <w:rPr>
          <w:rFonts w:ascii="Verdana" w:hAnsi="Verdana" w:cs="Arial"/>
          <w:sz w:val="22"/>
          <w:szCs w:val="22"/>
          <w:lang w:val="es-ES"/>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30608DA2" w14:textId="77777777" w:rsidR="00127DC2" w:rsidRPr="008A177D" w:rsidRDefault="00127DC2" w:rsidP="00500620">
      <w:pPr>
        <w:jc w:val="both"/>
        <w:rPr>
          <w:rFonts w:ascii="Verdana" w:hAnsi="Verdana" w:cs="Arial"/>
          <w:sz w:val="22"/>
          <w:szCs w:val="22"/>
          <w:lang w:val="es-ES"/>
        </w:rPr>
      </w:pPr>
    </w:p>
    <w:p w14:paraId="0DA0C8E8" w14:textId="27417119" w:rsidR="00127DC2" w:rsidRPr="008A177D" w:rsidRDefault="7E09F11E" w:rsidP="11588C13">
      <w:pPr>
        <w:jc w:val="both"/>
        <w:rPr>
          <w:rFonts w:ascii="Verdana" w:hAnsi="Verdana" w:cs="Arial"/>
          <w:sz w:val="22"/>
          <w:szCs w:val="22"/>
        </w:rPr>
      </w:pPr>
      <w:r w:rsidRPr="008A177D">
        <w:rPr>
          <w:rFonts w:ascii="Verdana" w:hAnsi="Verdana" w:cs="Arial"/>
          <w:sz w:val="22"/>
          <w:szCs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4F0B7C47" w14:textId="747E06C6" w:rsidR="006A54F7" w:rsidRPr="008A177D" w:rsidRDefault="0C6FF655" w:rsidP="00BF2EB7">
      <w:pPr>
        <w:pStyle w:val="Capitulo3"/>
        <w:numPr>
          <w:ilvl w:val="0"/>
          <w:numId w:val="0"/>
        </w:numPr>
        <w:spacing w:line="240" w:lineRule="auto"/>
        <w:ind w:left="131"/>
        <w:jc w:val="both"/>
        <w:rPr>
          <w:rFonts w:ascii="Verdana" w:eastAsia="Arial" w:hAnsi="Verdana"/>
          <w:bCs/>
          <w:color w:val="auto"/>
          <w:sz w:val="22"/>
          <w:szCs w:val="22"/>
          <w:lang w:eastAsia="es-ES"/>
        </w:rPr>
      </w:pPr>
      <w:bookmarkStart w:id="1296" w:name="_Toc108082935"/>
      <w:bookmarkStart w:id="1297" w:name="_Toc208767645"/>
      <w:r w:rsidRPr="008A177D">
        <w:rPr>
          <w:rFonts w:ascii="Verdana" w:eastAsia="Arial" w:hAnsi="Verdana"/>
          <w:color w:val="auto"/>
          <w:sz w:val="22"/>
          <w:szCs w:val="22"/>
          <w:lang w:eastAsia="es-ES"/>
        </w:rPr>
        <w:t>4.</w:t>
      </w:r>
      <w:r w:rsidR="005E2806" w:rsidRPr="008A177D">
        <w:rPr>
          <w:rFonts w:ascii="Verdana" w:eastAsia="Arial" w:hAnsi="Verdana"/>
          <w:color w:val="auto"/>
          <w:sz w:val="22"/>
          <w:szCs w:val="22"/>
          <w:lang w:eastAsia="es-ES"/>
        </w:rPr>
        <w:t>8</w:t>
      </w:r>
      <w:r w:rsidRPr="008A177D">
        <w:rPr>
          <w:rFonts w:ascii="Verdana" w:eastAsia="Arial" w:hAnsi="Verdana"/>
          <w:color w:val="auto"/>
          <w:sz w:val="22"/>
          <w:szCs w:val="22"/>
          <w:lang w:eastAsia="es-ES"/>
        </w:rPr>
        <w:t xml:space="preserve"> </w:t>
      </w:r>
      <w:r w:rsidR="006A54F7" w:rsidRPr="008A177D">
        <w:rPr>
          <w:rFonts w:ascii="Verdana" w:eastAsia="Arial" w:hAnsi="Verdana"/>
          <w:bCs/>
          <w:color w:val="auto"/>
          <w:sz w:val="22"/>
          <w:szCs w:val="22"/>
          <w:lang w:eastAsia="es-ES"/>
        </w:rPr>
        <w:t>CRITERIOS</w:t>
      </w:r>
      <w:r w:rsidR="002644ED" w:rsidRPr="008A177D">
        <w:rPr>
          <w:rFonts w:ascii="Verdana" w:eastAsia="Arial" w:hAnsi="Verdana"/>
          <w:bCs/>
          <w:color w:val="auto"/>
          <w:sz w:val="22"/>
          <w:szCs w:val="22"/>
          <w:lang w:eastAsia="es-ES"/>
        </w:rPr>
        <w:t xml:space="preserve"> </w:t>
      </w:r>
      <w:r w:rsidR="006A54F7" w:rsidRPr="008A177D">
        <w:rPr>
          <w:rFonts w:ascii="Verdana" w:eastAsia="Arial" w:hAnsi="Verdana"/>
          <w:bCs/>
          <w:color w:val="auto"/>
          <w:sz w:val="22"/>
          <w:szCs w:val="22"/>
          <w:lang w:eastAsia="es-ES"/>
        </w:rPr>
        <w:t>DE</w:t>
      </w:r>
      <w:r w:rsidR="002644ED" w:rsidRPr="008A177D">
        <w:rPr>
          <w:rFonts w:ascii="Verdana" w:eastAsia="Arial" w:hAnsi="Verdana"/>
          <w:bCs/>
          <w:color w:val="auto"/>
          <w:sz w:val="22"/>
          <w:szCs w:val="22"/>
          <w:lang w:eastAsia="es-ES"/>
        </w:rPr>
        <w:t xml:space="preserve"> </w:t>
      </w:r>
      <w:r w:rsidR="006A54F7" w:rsidRPr="008A177D">
        <w:rPr>
          <w:rFonts w:ascii="Verdana" w:eastAsia="Arial" w:hAnsi="Verdana"/>
          <w:bCs/>
          <w:color w:val="auto"/>
          <w:sz w:val="22"/>
          <w:szCs w:val="22"/>
          <w:lang w:eastAsia="es-ES"/>
        </w:rPr>
        <w:t>DESEMPATE</w:t>
      </w:r>
      <w:bookmarkEnd w:id="1283"/>
      <w:bookmarkEnd w:id="1284"/>
      <w:bookmarkEnd w:id="1285"/>
      <w:bookmarkEnd w:id="1286"/>
      <w:bookmarkEnd w:id="1287"/>
      <w:bookmarkEnd w:id="1288"/>
      <w:bookmarkEnd w:id="1289"/>
      <w:bookmarkEnd w:id="1290"/>
      <w:bookmarkEnd w:id="1291"/>
      <w:bookmarkEnd w:id="1292"/>
      <w:bookmarkEnd w:id="1296"/>
      <w:bookmarkEnd w:id="1297"/>
      <w:r w:rsidR="002644ED" w:rsidRPr="008A177D">
        <w:rPr>
          <w:rFonts w:ascii="Verdana" w:eastAsia="Arial" w:hAnsi="Verdana"/>
          <w:bCs/>
          <w:color w:val="auto"/>
          <w:sz w:val="22"/>
          <w:szCs w:val="22"/>
          <w:lang w:eastAsia="es-ES"/>
        </w:rPr>
        <w:t xml:space="preserve"> </w:t>
      </w:r>
    </w:p>
    <w:p w14:paraId="6F4AE6E9" w14:textId="256A7100" w:rsidR="004A3B24" w:rsidRPr="008A177D" w:rsidRDefault="004A3B24" w:rsidP="00E63264">
      <w:pPr>
        <w:shd w:val="clear" w:color="auto" w:fill="FFFFFF" w:themeFill="background1"/>
        <w:spacing w:after="200"/>
        <w:ind w:right="49"/>
        <w:jc w:val="both"/>
        <w:rPr>
          <w:rFonts w:ascii="Verdana" w:hAnsi="Verdana" w:cs="Arial"/>
          <w:sz w:val="22"/>
          <w:szCs w:val="22"/>
          <w:lang w:val="es-ES"/>
        </w:rPr>
      </w:pPr>
      <w:bookmarkStart w:id="1298" w:name="_Hlk516154943"/>
      <w:bookmarkEnd w:id="1293"/>
      <w:r w:rsidRPr="008A177D">
        <w:rPr>
          <w:rFonts w:ascii="Verdana" w:hAnsi="Verdana" w:cs="Arial"/>
          <w:sz w:val="22"/>
          <w:szCs w:val="22"/>
          <w:lang w:val="es-ES"/>
        </w:rPr>
        <w:t>En caso de empate en el puntaje total de dos o más ofertas deberán aplicarse las siguientes reglas</w:t>
      </w:r>
      <w:r w:rsidR="00654D63" w:rsidRPr="008A177D">
        <w:rPr>
          <w:rFonts w:ascii="Verdana" w:hAnsi="Verdana" w:cs="Arial"/>
          <w:sz w:val="22"/>
          <w:szCs w:val="22"/>
          <w:lang w:val="es-ES"/>
        </w:rPr>
        <w:t>,</w:t>
      </w:r>
      <w:r w:rsidRPr="008A177D">
        <w:rPr>
          <w:rFonts w:ascii="Verdana" w:hAnsi="Verdana" w:cs="Arial"/>
          <w:sz w:val="22"/>
          <w:szCs w:val="22"/>
          <w:lang w:val="es-ES"/>
        </w:rPr>
        <w:t xml:space="preserve"> de acuerdo con cada uno de los numerales, de forma sucesiva y excluyente, para seleccionar al </w:t>
      </w:r>
      <w:r w:rsidR="0038249F" w:rsidRPr="008A177D">
        <w:rPr>
          <w:rFonts w:ascii="Verdana" w:hAnsi="Verdana" w:cs="Arial"/>
          <w:sz w:val="22"/>
          <w:szCs w:val="22"/>
          <w:lang w:val="es-ES"/>
        </w:rPr>
        <w:t xml:space="preserve">Proponente </w:t>
      </w:r>
      <w:r w:rsidRPr="008A177D">
        <w:rPr>
          <w:rFonts w:ascii="Verdana" w:hAnsi="Verdana" w:cs="Arial"/>
          <w:sz w:val="22"/>
          <w:szCs w:val="22"/>
          <w:lang w:val="es-ES"/>
        </w:rPr>
        <w:t xml:space="preserve">favorecido, respetando en todo caso las obligaciones contenidas en los Acuerdos Comerciales vigentes, especialmente en materia de </w:t>
      </w:r>
      <w:r w:rsidR="004C336C" w:rsidRPr="008A177D">
        <w:rPr>
          <w:rFonts w:ascii="Verdana" w:hAnsi="Verdana" w:cs="Arial"/>
          <w:sz w:val="22"/>
          <w:szCs w:val="22"/>
          <w:lang w:val="es-ES"/>
        </w:rPr>
        <w:t>T</w:t>
      </w:r>
      <w:r w:rsidRPr="008A177D">
        <w:rPr>
          <w:rFonts w:ascii="Verdana" w:hAnsi="Verdana" w:cs="Arial"/>
          <w:sz w:val="22"/>
          <w:szCs w:val="22"/>
          <w:lang w:val="es-ES"/>
        </w:rPr>
        <w:t xml:space="preserve">rato </w:t>
      </w:r>
      <w:r w:rsidR="004C336C" w:rsidRPr="008A177D">
        <w:rPr>
          <w:rFonts w:ascii="Verdana" w:hAnsi="Verdana" w:cs="Arial"/>
          <w:sz w:val="22"/>
          <w:szCs w:val="22"/>
          <w:lang w:val="es-ES"/>
        </w:rPr>
        <w:t>N</w:t>
      </w:r>
      <w:r w:rsidRPr="008A177D">
        <w:rPr>
          <w:rFonts w:ascii="Verdana" w:hAnsi="Verdana" w:cs="Arial"/>
          <w:sz w:val="22"/>
          <w:szCs w:val="22"/>
          <w:lang w:val="es-ES"/>
        </w:rPr>
        <w:t>acional:</w:t>
      </w:r>
    </w:p>
    <w:p w14:paraId="278971A8" w14:textId="16F9ACE4" w:rsidR="004A3B24" w:rsidRPr="008A177D" w:rsidRDefault="004A3B24" w:rsidP="00D91F94">
      <w:pPr>
        <w:numPr>
          <w:ilvl w:val="0"/>
          <w:numId w:val="67"/>
        </w:numPr>
        <w:tabs>
          <w:tab w:val="left" w:pos="284"/>
        </w:tabs>
        <w:spacing w:after="200"/>
        <w:ind w:left="0" w:right="51" w:firstLine="0"/>
        <w:jc w:val="both"/>
        <w:rPr>
          <w:rFonts w:ascii="Verdana" w:hAnsi="Verdana" w:cs="Arial"/>
          <w:sz w:val="22"/>
          <w:szCs w:val="22"/>
          <w:lang w:val="es-ES"/>
        </w:rPr>
      </w:pPr>
      <w:r w:rsidRPr="008A177D">
        <w:rPr>
          <w:rFonts w:ascii="Verdana" w:hAnsi="Verdana" w:cs="Arial"/>
          <w:sz w:val="22"/>
          <w:szCs w:val="22"/>
          <w:lang w:val="es-ES"/>
        </w:rPr>
        <w:t xml:space="preserve">Preferir la oferta de bienes o </w:t>
      </w:r>
      <w:r w:rsidR="00BC7E3E" w:rsidRPr="008A177D">
        <w:rPr>
          <w:rFonts w:ascii="Verdana" w:hAnsi="Verdana" w:cs="Arial"/>
          <w:sz w:val="22"/>
          <w:szCs w:val="22"/>
          <w:lang w:val="es-ES"/>
        </w:rPr>
        <w:t>S</w:t>
      </w:r>
      <w:r w:rsidRPr="008A177D">
        <w:rPr>
          <w:rFonts w:ascii="Verdana" w:hAnsi="Verdana" w:cs="Arial"/>
          <w:sz w:val="22"/>
          <w:szCs w:val="22"/>
          <w:lang w:val="es-ES"/>
        </w:rPr>
        <w:t xml:space="preserve">ervicios </w:t>
      </w:r>
      <w:r w:rsidR="00BC7E3E" w:rsidRPr="008A177D">
        <w:rPr>
          <w:rFonts w:ascii="Verdana" w:hAnsi="Verdana" w:cs="Arial"/>
          <w:sz w:val="22"/>
          <w:szCs w:val="22"/>
          <w:lang w:val="es-ES"/>
        </w:rPr>
        <w:t>N</w:t>
      </w:r>
      <w:r w:rsidRPr="008A177D">
        <w:rPr>
          <w:rFonts w:ascii="Verdana" w:hAnsi="Verdana" w:cs="Arial"/>
          <w:sz w:val="22"/>
          <w:szCs w:val="22"/>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8A177D">
        <w:rPr>
          <w:rFonts w:ascii="Verdana" w:hAnsi="Verdana" w:cs="Arial"/>
          <w:sz w:val="22"/>
          <w:szCs w:val="22"/>
          <w:lang w:val="es-ES"/>
        </w:rPr>
        <w:t>Condiciones</w:t>
      </w:r>
      <w:r w:rsidRPr="008A177D">
        <w:rPr>
          <w:rFonts w:ascii="Verdana" w:hAnsi="Verdana" w:cs="Arial"/>
          <w:sz w:val="22"/>
          <w:szCs w:val="22"/>
          <w:lang w:val="es-ES"/>
        </w:rPr>
        <w:t xml:space="preserve">. Por tanto, este criterio de desempate se </w:t>
      </w:r>
      <w:r w:rsidR="002D3369" w:rsidRPr="008A177D">
        <w:rPr>
          <w:rFonts w:ascii="Verdana" w:hAnsi="Verdana" w:cs="Arial"/>
          <w:sz w:val="22"/>
          <w:szCs w:val="22"/>
          <w:lang w:val="es-ES"/>
        </w:rPr>
        <w:t>probará</w:t>
      </w:r>
      <w:r w:rsidRPr="008A177D">
        <w:rPr>
          <w:rFonts w:ascii="Verdana" w:hAnsi="Verdana" w:cs="Arial"/>
          <w:sz w:val="22"/>
          <w:szCs w:val="22"/>
          <w:lang w:val="es-ES"/>
        </w:rPr>
        <w:t xml:space="preserve"> con los mismos documentos que se presentan para el puntaje de apoyo a la industria nacional. Para el caso de los Proponentes Plurales, todos los integrantes deberán </w:t>
      </w:r>
      <w:r w:rsidR="002D3369" w:rsidRPr="008A177D">
        <w:rPr>
          <w:rFonts w:ascii="Verdana" w:hAnsi="Verdana" w:cs="Arial"/>
          <w:sz w:val="22"/>
          <w:szCs w:val="22"/>
          <w:lang w:val="es-ES"/>
        </w:rPr>
        <w:t>demostrar</w:t>
      </w:r>
      <w:r w:rsidRPr="008A177D">
        <w:rPr>
          <w:rFonts w:ascii="Verdana" w:hAnsi="Verdana" w:cs="Arial"/>
          <w:sz w:val="22"/>
          <w:szCs w:val="22"/>
          <w:lang w:val="es-ES"/>
        </w:rPr>
        <w:t xml:space="preserve"> el origen nacional de la oferta en las condiciones </w:t>
      </w:r>
      <w:r w:rsidR="005F47A8" w:rsidRPr="008A177D">
        <w:rPr>
          <w:rFonts w:ascii="Verdana" w:hAnsi="Verdana" w:cs="Arial"/>
          <w:sz w:val="22"/>
          <w:szCs w:val="22"/>
          <w:lang w:val="es-ES"/>
        </w:rPr>
        <w:t xml:space="preserve">indicadas </w:t>
      </w:r>
      <w:r w:rsidRPr="008A177D">
        <w:rPr>
          <w:rFonts w:ascii="Verdana" w:hAnsi="Verdana" w:cs="Arial"/>
          <w:sz w:val="22"/>
          <w:szCs w:val="22"/>
          <w:lang w:val="es-ES"/>
        </w:rPr>
        <w:t>en</w:t>
      </w:r>
      <w:r w:rsidR="0095691B" w:rsidRPr="008A177D">
        <w:rPr>
          <w:rFonts w:ascii="Verdana" w:hAnsi="Verdana" w:cs="Arial"/>
          <w:sz w:val="22"/>
          <w:szCs w:val="22"/>
          <w:lang w:val="es-ES"/>
        </w:rPr>
        <w:t xml:space="preserve"> los numerales anteriormente citados.</w:t>
      </w:r>
    </w:p>
    <w:p w14:paraId="741F5A39" w14:textId="00DFE09B" w:rsidR="00B55D39" w:rsidRPr="008A177D" w:rsidRDefault="15E20C82" w:rsidP="00D91F94">
      <w:pPr>
        <w:pStyle w:val="Prrafodelista"/>
        <w:numPr>
          <w:ilvl w:val="0"/>
          <w:numId w:val="67"/>
        </w:numPr>
        <w:tabs>
          <w:tab w:val="left" w:pos="284"/>
          <w:tab w:val="left" w:pos="993"/>
        </w:tabs>
        <w:spacing w:before="240" w:line="240" w:lineRule="auto"/>
        <w:ind w:left="0" w:right="49" w:firstLine="0"/>
        <w:jc w:val="both"/>
        <w:rPr>
          <w:rFonts w:ascii="Verdana" w:hAnsi="Verdana" w:cs="Arial"/>
          <w:szCs w:val="22"/>
          <w:lang w:val="es-ES"/>
        </w:rPr>
      </w:pPr>
      <w:r w:rsidRPr="008A177D">
        <w:rPr>
          <w:rFonts w:ascii="Verdana" w:hAnsi="Verdana" w:cs="Arial"/>
          <w:szCs w:val="22"/>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35743AD5" w:rsidRPr="008A177D">
        <w:rPr>
          <w:rFonts w:ascii="Verdana" w:hAnsi="Verdana" w:cs="Arial"/>
          <w:szCs w:val="22"/>
          <w:lang w:val="es-ES"/>
        </w:rPr>
        <w:t xml:space="preserve">certificación </w:t>
      </w:r>
      <w:r w:rsidRPr="008A177D">
        <w:rPr>
          <w:rFonts w:ascii="Verdana" w:hAnsi="Verdana" w:cs="Arial"/>
          <w:szCs w:val="22"/>
          <w:lang w:val="es-ES"/>
        </w:rPr>
        <w:t xml:space="preserve">debe tener una fecha de </w:t>
      </w:r>
      <w:r w:rsidRPr="008A177D">
        <w:rPr>
          <w:rFonts w:ascii="Verdana" w:hAnsi="Verdana" w:cs="Arial"/>
          <w:szCs w:val="22"/>
          <w:lang w:val="es-ES"/>
        </w:rPr>
        <w:lastRenderedPageBreak/>
        <w:t xml:space="preserve">expedición no mayor a treinta (30) días calendario anteriores a la fecha del cierre del </w:t>
      </w:r>
      <w:r w:rsidR="54FC9CCD" w:rsidRPr="008A177D">
        <w:rPr>
          <w:rFonts w:ascii="Verdana" w:hAnsi="Verdana" w:cs="Arial"/>
          <w:szCs w:val="22"/>
          <w:lang w:val="es-ES"/>
        </w:rPr>
        <w:t>P</w:t>
      </w:r>
      <w:r w:rsidRPr="008A177D">
        <w:rPr>
          <w:rFonts w:ascii="Verdana" w:hAnsi="Verdana" w:cs="Arial"/>
          <w:szCs w:val="22"/>
          <w:lang w:val="es-ES"/>
        </w:rPr>
        <w:t xml:space="preserve">roceso de </w:t>
      </w:r>
      <w:r w:rsidR="54FC9CCD" w:rsidRPr="008A177D">
        <w:rPr>
          <w:rFonts w:ascii="Verdana" w:hAnsi="Verdana" w:cs="Arial"/>
          <w:szCs w:val="22"/>
          <w:lang w:val="es-ES"/>
        </w:rPr>
        <w:t>Contratación</w:t>
      </w:r>
      <w:r w:rsidRPr="008A177D">
        <w:rPr>
          <w:rFonts w:ascii="Verdana" w:hAnsi="Verdana" w:cs="Arial"/>
          <w:szCs w:val="22"/>
          <w:lang w:val="es-ES"/>
        </w:rPr>
        <w:t xml:space="preserve"> y en esta deberá verificarse el cumplimiento de los requisitos </w:t>
      </w:r>
      <w:r w:rsidR="1C061E90" w:rsidRPr="008A177D">
        <w:rPr>
          <w:rFonts w:ascii="Verdana" w:hAnsi="Verdana" w:cs="Arial"/>
          <w:szCs w:val="22"/>
          <w:lang w:val="es-ES"/>
        </w:rPr>
        <w:t xml:space="preserve">indicados </w:t>
      </w:r>
      <w:r w:rsidRPr="008A177D">
        <w:rPr>
          <w:rFonts w:ascii="Verdana" w:hAnsi="Verdana" w:cs="Arial"/>
          <w:szCs w:val="22"/>
          <w:lang w:val="es-ES"/>
        </w:rPr>
        <w:t>en el artículo 1 de la Ley 1232 de 2008.</w:t>
      </w:r>
      <w:r w:rsidR="76F09687" w:rsidRPr="008A177D">
        <w:rPr>
          <w:rFonts w:ascii="Verdana" w:hAnsi="Verdana" w:cs="Arial"/>
          <w:szCs w:val="22"/>
          <w:lang w:val="es-ES"/>
        </w:rPr>
        <w:t xml:space="preserve"> </w:t>
      </w:r>
      <w:r w:rsidR="29CBDCD5" w:rsidRPr="008A177D">
        <w:rPr>
          <w:rFonts w:ascii="Verdana" w:hAnsi="Verdana" w:cs="Arial"/>
          <w:szCs w:val="22"/>
          <w:lang w:val="es-ES"/>
        </w:rPr>
        <w:t xml:space="preserve">En caso de modificarse la fecha de cierre del proceso, se tendrá como referencia para establecer el plazo de vigencia del certificado la fecha originalmente </w:t>
      </w:r>
      <w:r w:rsidR="4D212CC5" w:rsidRPr="008A177D">
        <w:rPr>
          <w:rFonts w:ascii="Verdana" w:hAnsi="Verdana" w:cs="Arial"/>
          <w:szCs w:val="22"/>
          <w:lang w:val="es-ES"/>
        </w:rPr>
        <w:t xml:space="preserve">contemplada </w:t>
      </w:r>
      <w:r w:rsidR="29CBDCD5" w:rsidRPr="008A177D">
        <w:rPr>
          <w:rFonts w:ascii="Verdana" w:hAnsi="Verdana" w:cs="Arial"/>
          <w:szCs w:val="22"/>
          <w:lang w:val="es-ES"/>
        </w:rPr>
        <w:t xml:space="preserve">en el </w:t>
      </w:r>
      <w:r w:rsidR="76F09687" w:rsidRPr="008A177D">
        <w:rPr>
          <w:rFonts w:ascii="Verdana" w:hAnsi="Verdana" w:cs="Arial"/>
          <w:szCs w:val="22"/>
          <w:lang w:val="es-ES"/>
        </w:rPr>
        <w:t>P</w:t>
      </w:r>
      <w:r w:rsidR="29CBDCD5" w:rsidRPr="008A177D">
        <w:rPr>
          <w:rFonts w:ascii="Verdana" w:hAnsi="Verdana" w:cs="Arial"/>
          <w:szCs w:val="22"/>
          <w:lang w:val="es-ES"/>
        </w:rPr>
        <w:t xml:space="preserve">liego de </w:t>
      </w:r>
      <w:r w:rsidR="76F09687" w:rsidRPr="008A177D">
        <w:rPr>
          <w:rFonts w:ascii="Verdana" w:hAnsi="Verdana" w:cs="Arial"/>
          <w:szCs w:val="22"/>
          <w:lang w:val="es-ES"/>
        </w:rPr>
        <w:t>C</w:t>
      </w:r>
      <w:r w:rsidR="29CBDCD5" w:rsidRPr="008A177D">
        <w:rPr>
          <w:rFonts w:ascii="Verdana" w:hAnsi="Verdana" w:cs="Arial"/>
          <w:szCs w:val="22"/>
          <w:lang w:val="es-ES"/>
        </w:rPr>
        <w:t>ondiciones definitivo</w:t>
      </w:r>
      <w:r w:rsidR="69259AC6" w:rsidRPr="008A177D">
        <w:rPr>
          <w:rFonts w:ascii="Verdana" w:hAnsi="Verdana" w:cs="Arial"/>
          <w:szCs w:val="22"/>
          <w:lang w:val="es-ES"/>
        </w:rPr>
        <w:t>.</w:t>
      </w:r>
    </w:p>
    <w:p w14:paraId="6B7ECE9E" w14:textId="45522BCF" w:rsidR="004A3B24" w:rsidRPr="008A177D" w:rsidRDefault="004A3B24" w:rsidP="00B55D39">
      <w:pPr>
        <w:tabs>
          <w:tab w:val="left" w:pos="0"/>
          <w:tab w:val="left" w:pos="284"/>
        </w:tabs>
        <w:spacing w:after="200"/>
        <w:ind w:right="49"/>
        <w:jc w:val="both"/>
        <w:rPr>
          <w:rFonts w:ascii="Verdana" w:hAnsi="Verdana" w:cs="Arial"/>
          <w:sz w:val="22"/>
          <w:szCs w:val="22"/>
          <w:lang w:val="es-ES"/>
        </w:rPr>
      </w:pPr>
      <w:r w:rsidRPr="008A177D">
        <w:rPr>
          <w:rFonts w:ascii="Verdana" w:hAnsi="Verdana" w:cs="Arial"/>
          <w:sz w:val="22"/>
          <w:szCs w:val="22"/>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8A177D" w:rsidDel="00A44E16">
        <w:rPr>
          <w:rFonts w:ascii="Verdana" w:hAnsi="Verdana" w:cs="Arial"/>
          <w:sz w:val="22"/>
          <w:szCs w:val="22"/>
          <w:lang w:val="es-ES"/>
        </w:rPr>
        <w:t xml:space="preserve"> </w:t>
      </w:r>
      <w:r w:rsidRPr="008A177D">
        <w:rPr>
          <w:rFonts w:ascii="Verdana" w:hAnsi="Verdana" w:cs="Arial"/>
          <w:sz w:val="22"/>
          <w:szCs w:val="22"/>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8A177D" w:rsidRDefault="15E20C82" w:rsidP="1096294A">
      <w:pPr>
        <w:spacing w:after="200"/>
        <w:ind w:right="49"/>
        <w:jc w:val="both"/>
        <w:rPr>
          <w:rFonts w:ascii="Verdana" w:hAnsi="Verdana" w:cs="Arial"/>
          <w:sz w:val="22"/>
          <w:szCs w:val="22"/>
          <w:lang w:val="es-ES"/>
        </w:rPr>
      </w:pPr>
      <w:r w:rsidRPr="008A177D">
        <w:rPr>
          <w:rFonts w:ascii="Verdana" w:hAnsi="Verdana" w:cs="Arial"/>
          <w:sz w:val="22"/>
          <w:szCs w:val="22"/>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4AAA7535" w:rsidRPr="008A177D">
        <w:rPr>
          <w:rFonts w:ascii="Verdana" w:hAnsi="Verdana" w:cs="Arial"/>
          <w:sz w:val="22"/>
          <w:szCs w:val="22"/>
          <w:lang w:val="es-ES"/>
        </w:rPr>
        <w:t>“</w:t>
      </w:r>
      <w:r w:rsidRPr="008A177D">
        <w:rPr>
          <w:rFonts w:ascii="Verdana" w:hAnsi="Verdana" w:cs="Arial"/>
          <w:sz w:val="22"/>
          <w:szCs w:val="22"/>
          <w:lang w:val="es-ES"/>
        </w:rPr>
        <w:t>Formato 10A – Participación mayoritaria de mujeres cabeza de familia y/o mujeres víctimas de violencia intrafamiliar (persona jurídica)</w:t>
      </w:r>
      <w:r w:rsidR="5E0311BB" w:rsidRPr="008A177D">
        <w:rPr>
          <w:rFonts w:ascii="Verdana" w:hAnsi="Verdana" w:cs="Arial"/>
          <w:sz w:val="22"/>
          <w:szCs w:val="22"/>
          <w:lang w:val="es-ES"/>
        </w:rPr>
        <w:t>”</w:t>
      </w:r>
      <w:r w:rsidRPr="008A177D">
        <w:rPr>
          <w:rFonts w:ascii="Verdana" w:hAnsi="Verdana" w:cs="Arial"/>
          <w:sz w:val="22"/>
          <w:szCs w:val="22"/>
          <w:lang w:val="es-ES"/>
        </w:rPr>
        <w:t>, mediante el cual acredita</w:t>
      </w:r>
      <w:r w:rsidR="465C3909" w:rsidRPr="008A177D">
        <w:rPr>
          <w:rFonts w:ascii="Verdana" w:hAnsi="Verdana" w:cs="Arial"/>
          <w:sz w:val="22"/>
          <w:szCs w:val="22"/>
          <w:lang w:val="es-ES"/>
        </w:rPr>
        <w:t>rá</w:t>
      </w:r>
      <w:r w:rsidRPr="008A177D">
        <w:rPr>
          <w:rFonts w:ascii="Verdana" w:hAnsi="Verdana" w:cs="Arial"/>
          <w:sz w:val="22"/>
          <w:szCs w:val="22"/>
          <w:lang w:val="es-ES"/>
        </w:rPr>
        <w:t>, bajo la gravedad de</w:t>
      </w:r>
      <w:r w:rsidR="7507F6AB" w:rsidRPr="008A177D">
        <w:rPr>
          <w:rFonts w:ascii="Verdana" w:hAnsi="Verdana" w:cs="Arial"/>
          <w:sz w:val="22"/>
          <w:szCs w:val="22"/>
          <w:lang w:val="es-ES"/>
        </w:rPr>
        <w:t>l</w:t>
      </w:r>
      <w:r w:rsidRPr="008A177D">
        <w:rPr>
          <w:rFonts w:ascii="Verdana" w:hAnsi="Verdana" w:cs="Arial"/>
          <w:sz w:val="22"/>
          <w:szCs w:val="22"/>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54FC9CCD" w:rsidRPr="008A177D">
        <w:rPr>
          <w:rFonts w:ascii="Verdana" w:hAnsi="Verdana" w:cs="Arial"/>
          <w:sz w:val="22"/>
          <w:szCs w:val="22"/>
          <w:lang w:val="es-ES"/>
        </w:rPr>
        <w:t>probar</w:t>
      </w:r>
      <w:r w:rsidRPr="008A177D">
        <w:rPr>
          <w:rFonts w:ascii="Verdana" w:hAnsi="Verdana" w:cs="Arial"/>
          <w:sz w:val="22"/>
          <w:szCs w:val="22"/>
          <w:lang w:val="es-ES"/>
        </w:rPr>
        <w:t xml:space="preserve"> la condición indicada de cada una de las mujeres que participen en la sociedad, aportando los documentos </w:t>
      </w:r>
      <w:r w:rsidR="43B81913" w:rsidRPr="008A177D">
        <w:rPr>
          <w:rFonts w:ascii="Verdana" w:hAnsi="Verdana" w:cs="Arial"/>
          <w:sz w:val="22"/>
          <w:szCs w:val="22"/>
          <w:lang w:val="es-ES"/>
        </w:rPr>
        <w:t xml:space="preserve">que avalen </w:t>
      </w:r>
      <w:r w:rsidR="02C323A2" w:rsidRPr="008A177D">
        <w:rPr>
          <w:rFonts w:ascii="Verdana" w:hAnsi="Verdana" w:cs="Arial"/>
          <w:sz w:val="22"/>
          <w:szCs w:val="22"/>
          <w:lang w:val="es-ES"/>
        </w:rPr>
        <w:t>el cumplimiento de los requisitos</w:t>
      </w:r>
      <w:r w:rsidRPr="008A177D">
        <w:rPr>
          <w:rFonts w:ascii="Verdana" w:hAnsi="Verdana" w:cs="Arial"/>
          <w:sz w:val="22"/>
          <w:szCs w:val="22"/>
          <w:lang w:val="es-ES"/>
        </w:rPr>
        <w:t xml:space="preserve">, de acuerdo con los dos incisos anteriores. </w:t>
      </w:r>
    </w:p>
    <w:p w14:paraId="1DCAD3B7" w14:textId="12FE0E6B" w:rsidR="004A3B24" w:rsidRPr="008A177D" w:rsidRDefault="004A3B24" w:rsidP="00AB1346">
      <w:pPr>
        <w:tabs>
          <w:tab w:val="left" w:pos="0"/>
        </w:tabs>
        <w:spacing w:after="200"/>
        <w:ind w:right="49"/>
        <w:jc w:val="both"/>
        <w:rPr>
          <w:rFonts w:ascii="Verdana" w:hAnsi="Verdana" w:cs="Arial"/>
          <w:sz w:val="22"/>
          <w:szCs w:val="22"/>
          <w:lang w:val="es-ES"/>
        </w:rPr>
      </w:pPr>
      <w:r w:rsidRPr="008A177D">
        <w:rPr>
          <w:rFonts w:ascii="Verdana" w:hAnsi="Verdana" w:cs="Arial"/>
          <w:sz w:val="22"/>
          <w:szCs w:val="22"/>
          <w:lang w:val="es-ES"/>
        </w:rPr>
        <w:t>Finalmente, en el caso de los Proponentes Plurales, se preferirá la oferta cuando cada uno de los integrantes acredite</w:t>
      </w:r>
      <w:r w:rsidR="00E46803" w:rsidRPr="008A177D">
        <w:rPr>
          <w:rFonts w:ascii="Verdana" w:hAnsi="Verdana" w:cs="Arial"/>
          <w:sz w:val="22"/>
          <w:szCs w:val="22"/>
          <w:lang w:val="es-ES"/>
        </w:rPr>
        <w:t xml:space="preserve"> </w:t>
      </w:r>
      <w:r w:rsidRPr="008A177D">
        <w:rPr>
          <w:rFonts w:ascii="Verdana" w:hAnsi="Verdana" w:cs="Arial"/>
          <w:sz w:val="22"/>
          <w:szCs w:val="22"/>
          <w:lang w:val="es-ES"/>
        </w:rPr>
        <w:t>alguna de las condiciones señaladas en los incisos anteriores de este numeral</w:t>
      </w:r>
      <w:r w:rsidR="004D0493" w:rsidRPr="008A177D">
        <w:rPr>
          <w:rFonts w:ascii="Verdana" w:hAnsi="Verdana" w:cs="Arial"/>
          <w:sz w:val="22"/>
          <w:szCs w:val="22"/>
          <w:lang w:val="es-ES"/>
        </w:rPr>
        <w:t>.</w:t>
      </w:r>
    </w:p>
    <w:p w14:paraId="0928D233" w14:textId="447D647F" w:rsidR="004A3B24" w:rsidRPr="008A177D" w:rsidRDefault="004A3B24">
      <w:pPr>
        <w:tabs>
          <w:tab w:val="left" w:pos="0"/>
        </w:tabs>
        <w:spacing w:after="200"/>
        <w:ind w:right="49"/>
        <w:jc w:val="both"/>
        <w:rPr>
          <w:rFonts w:ascii="Verdana" w:hAnsi="Verdana" w:cs="Arial"/>
          <w:sz w:val="22"/>
          <w:szCs w:val="22"/>
          <w:lang w:val="es-ES"/>
        </w:rPr>
      </w:pPr>
      <w:r w:rsidRPr="008A177D">
        <w:rPr>
          <w:rFonts w:ascii="Verdana" w:hAnsi="Verdana" w:cs="Arial"/>
          <w:sz w:val="22"/>
          <w:szCs w:val="22"/>
          <w:lang w:val="es-ES"/>
        </w:rPr>
        <w:t>Debido a que para el otorgamiento de este criterio de desempate se entregan certificados que contienen datos sensibles, de acuerdo con el artículo 5 de la Ley 1581 de 2012 o la norma que lo modifique, aclare, adicione o sustituya</w:t>
      </w:r>
      <w:r w:rsidRPr="008A177D" w:rsidDel="00F36DC1">
        <w:rPr>
          <w:rFonts w:ascii="Verdana" w:hAnsi="Verdana" w:cs="Arial"/>
          <w:sz w:val="22"/>
          <w:szCs w:val="22"/>
          <w:lang w:val="es-ES"/>
        </w:rPr>
        <w:t>,</w:t>
      </w:r>
      <w:r w:rsidRPr="008A177D">
        <w:rPr>
          <w:rFonts w:ascii="Verdana" w:hAnsi="Verdana" w:cs="Arial"/>
          <w:sz w:val="22"/>
          <w:szCs w:val="22"/>
          <w:lang w:val="es-ES"/>
        </w:rPr>
        <w:t xml:space="preserve"> se requiere que el titular de la información, como son las mujeres víctimas de violencia intrafamiliar, en los términos del literal a) del artículo 6 de la Ley 1581 de 2012, diligencien el </w:t>
      </w:r>
      <w:r w:rsidR="00581A61" w:rsidRPr="008A177D">
        <w:rPr>
          <w:rFonts w:ascii="Verdana" w:hAnsi="Verdana" w:cs="Arial"/>
          <w:sz w:val="22"/>
          <w:szCs w:val="22"/>
          <w:lang w:val="es-ES"/>
        </w:rPr>
        <w:t>“</w:t>
      </w:r>
      <w:r w:rsidRPr="008A177D">
        <w:rPr>
          <w:rFonts w:ascii="Verdana" w:hAnsi="Verdana" w:cs="Arial"/>
          <w:sz w:val="22"/>
          <w:szCs w:val="22"/>
          <w:lang w:val="es-ES"/>
        </w:rPr>
        <w:t>Formato 11 – Autorización para el tratamiento de datos personales</w:t>
      </w:r>
      <w:r w:rsidR="00581A61" w:rsidRPr="008A177D">
        <w:rPr>
          <w:rFonts w:ascii="Verdana" w:hAnsi="Verdana" w:cs="Arial"/>
          <w:sz w:val="22"/>
          <w:szCs w:val="22"/>
          <w:lang w:val="es-ES"/>
        </w:rPr>
        <w:t>”</w:t>
      </w:r>
      <w:r w:rsidRPr="008A177D">
        <w:rPr>
          <w:rFonts w:ascii="Verdana" w:hAnsi="Verdana" w:cs="Arial"/>
          <w:sz w:val="22"/>
          <w:szCs w:val="22"/>
          <w:lang w:val="es-ES"/>
        </w:rPr>
        <w:t xml:space="preserve"> mediante el cual autoricen de manera previa y expresa el tratamiento de esta información, </w:t>
      </w:r>
      <w:r w:rsidRPr="008A177D" w:rsidDel="005313E1">
        <w:rPr>
          <w:rFonts w:ascii="Verdana" w:hAnsi="Verdana" w:cs="Arial"/>
          <w:sz w:val="22"/>
          <w:szCs w:val="22"/>
          <w:lang w:val="es-ES"/>
        </w:rPr>
        <w:t xml:space="preserve">como requisito para el otorgamiento del criterio de </w:t>
      </w:r>
      <w:r w:rsidRPr="008A177D">
        <w:rPr>
          <w:rFonts w:ascii="Verdana" w:hAnsi="Verdana" w:cs="Arial"/>
          <w:sz w:val="22"/>
          <w:szCs w:val="22"/>
          <w:lang w:val="es-ES"/>
        </w:rPr>
        <w:t>desempate.</w:t>
      </w:r>
    </w:p>
    <w:p w14:paraId="7E14A346" w14:textId="43900EB2" w:rsidR="004A3B24" w:rsidRPr="008A177D" w:rsidRDefault="004A3B24" w:rsidP="00D91F94">
      <w:pPr>
        <w:numPr>
          <w:ilvl w:val="0"/>
          <w:numId w:val="67"/>
        </w:numPr>
        <w:tabs>
          <w:tab w:val="left" w:pos="284"/>
          <w:tab w:val="left" w:pos="993"/>
        </w:tabs>
        <w:spacing w:after="200"/>
        <w:ind w:left="0" w:right="49" w:firstLine="0"/>
        <w:jc w:val="both"/>
        <w:rPr>
          <w:rFonts w:ascii="Verdana" w:hAnsi="Verdana" w:cs="Arial"/>
          <w:sz w:val="22"/>
          <w:szCs w:val="22"/>
          <w:lang w:val="es-ES"/>
        </w:rPr>
      </w:pPr>
      <w:r w:rsidRPr="008A177D">
        <w:rPr>
          <w:rFonts w:ascii="Verdana" w:hAnsi="Verdana" w:cs="Arial"/>
          <w:sz w:val="22"/>
          <w:szCs w:val="22"/>
          <w:lang w:val="es-ES"/>
        </w:rPr>
        <w:lastRenderedPageBreak/>
        <w:t xml:space="preserve">Preferir la propuesta presentada por el </w:t>
      </w:r>
      <w:r w:rsidR="00E6473A" w:rsidRPr="008A177D">
        <w:rPr>
          <w:rFonts w:ascii="Verdana" w:hAnsi="Verdana" w:cs="Arial"/>
          <w:sz w:val="22"/>
          <w:szCs w:val="22"/>
          <w:lang w:val="es-ES"/>
        </w:rPr>
        <w:t>P</w:t>
      </w:r>
      <w:r w:rsidRPr="008A177D">
        <w:rPr>
          <w:rFonts w:ascii="Verdana" w:hAnsi="Verdana" w:cs="Arial"/>
          <w:sz w:val="22"/>
          <w:szCs w:val="22"/>
          <w:lang w:val="es-ES"/>
        </w:rPr>
        <w:t>roponente que acredite</w:t>
      </w:r>
      <w:r w:rsidR="001D15B9" w:rsidRPr="008A177D">
        <w:rPr>
          <w:rFonts w:ascii="Verdana" w:hAnsi="Verdana" w:cs="Arial"/>
          <w:sz w:val="22"/>
          <w:szCs w:val="22"/>
          <w:lang w:val="es-ES"/>
        </w:rPr>
        <w:t>,</w:t>
      </w:r>
      <w:r w:rsidRPr="008A177D">
        <w:rPr>
          <w:rFonts w:ascii="Verdana" w:hAnsi="Verdana" w:cs="Arial"/>
          <w:sz w:val="22"/>
          <w:szCs w:val="22"/>
          <w:lang w:val="es-ES"/>
        </w:rPr>
        <w:t xml:space="preserve"> en las </w:t>
      </w:r>
      <w:r w:rsidR="0090447A" w:rsidRPr="008A177D">
        <w:rPr>
          <w:rFonts w:ascii="Verdana" w:hAnsi="Verdana" w:cs="Arial"/>
          <w:sz w:val="22"/>
          <w:szCs w:val="22"/>
          <w:lang w:val="es-ES"/>
        </w:rPr>
        <w:t xml:space="preserve">circunstancias </w:t>
      </w:r>
      <w:r w:rsidRPr="008A177D">
        <w:rPr>
          <w:rFonts w:ascii="Verdana" w:hAnsi="Verdana" w:cs="Arial"/>
          <w:sz w:val="22"/>
          <w:szCs w:val="22"/>
          <w:lang w:val="es-ES"/>
        </w:rPr>
        <w:t>establecidas en la ley</w:t>
      </w:r>
      <w:r w:rsidR="006241EF" w:rsidRPr="008A177D">
        <w:rPr>
          <w:rFonts w:ascii="Verdana" w:hAnsi="Verdana" w:cs="Arial"/>
          <w:sz w:val="22"/>
          <w:szCs w:val="22"/>
          <w:lang w:val="es-ES"/>
        </w:rPr>
        <w:t>,</w:t>
      </w:r>
      <w:r w:rsidRPr="008A177D">
        <w:rPr>
          <w:rFonts w:ascii="Verdana" w:hAnsi="Verdana" w:cs="Arial"/>
          <w:sz w:val="22"/>
          <w:szCs w:val="22"/>
          <w:lang w:val="es-ES"/>
        </w:rPr>
        <w:t xml:space="preserve"> que por lo menos el diez por ciento (10 %) de </w:t>
      </w:r>
      <w:r w:rsidR="006A0433" w:rsidRPr="008A177D">
        <w:rPr>
          <w:rFonts w:ascii="Verdana" w:hAnsi="Verdana" w:cs="Arial"/>
          <w:sz w:val="22"/>
          <w:szCs w:val="22"/>
          <w:lang w:val="es-ES"/>
        </w:rPr>
        <w:t>las personas que conforman</w:t>
      </w:r>
      <w:r w:rsidRPr="008A177D">
        <w:rPr>
          <w:rFonts w:ascii="Verdana" w:hAnsi="Verdana" w:cs="Arial"/>
          <w:sz w:val="22"/>
          <w:szCs w:val="22"/>
          <w:lang w:val="es-ES"/>
        </w:rPr>
        <w:t xml:space="preserve"> su nómina está</w:t>
      </w:r>
      <w:r w:rsidR="009348CE" w:rsidRPr="008A177D">
        <w:rPr>
          <w:rFonts w:ascii="Verdana" w:hAnsi="Verdana" w:cs="Arial"/>
          <w:sz w:val="22"/>
          <w:szCs w:val="22"/>
          <w:lang w:val="es-ES"/>
        </w:rPr>
        <w:t>n</w:t>
      </w:r>
      <w:r w:rsidRPr="008A177D">
        <w:rPr>
          <w:rFonts w:ascii="Verdana" w:hAnsi="Verdana" w:cs="Arial"/>
          <w:sz w:val="22"/>
          <w:szCs w:val="22"/>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8A177D">
        <w:rPr>
          <w:rFonts w:ascii="Verdana" w:hAnsi="Verdana" w:cs="Arial"/>
          <w:sz w:val="22"/>
          <w:szCs w:val="22"/>
          <w:lang w:val="es-ES"/>
        </w:rPr>
        <w:t>P</w:t>
      </w:r>
      <w:r w:rsidRPr="008A177D">
        <w:rPr>
          <w:rFonts w:ascii="Verdana" w:hAnsi="Verdana" w:cs="Arial"/>
          <w:sz w:val="22"/>
          <w:szCs w:val="22"/>
          <w:lang w:val="es-ES"/>
        </w:rPr>
        <w:t xml:space="preserve">roceso de </w:t>
      </w:r>
      <w:r w:rsidR="00093A0B" w:rsidRPr="008A177D">
        <w:rPr>
          <w:rFonts w:ascii="Verdana" w:hAnsi="Verdana" w:cs="Arial"/>
          <w:sz w:val="22"/>
          <w:szCs w:val="22"/>
          <w:lang w:val="es-ES"/>
        </w:rPr>
        <w:t>Contratación</w:t>
      </w:r>
      <w:r w:rsidRPr="008A177D">
        <w:rPr>
          <w:rFonts w:ascii="Verdana" w:hAnsi="Verdana" w:cs="Arial"/>
          <w:sz w:val="22"/>
          <w:szCs w:val="22"/>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8A177D">
        <w:rPr>
          <w:rFonts w:ascii="Verdana" w:hAnsi="Verdana" w:cs="Arial"/>
          <w:sz w:val="22"/>
          <w:szCs w:val="22"/>
          <w:lang w:val="es-ES"/>
        </w:rPr>
        <w:t>c</w:t>
      </w:r>
      <w:r w:rsidR="00DD0E76" w:rsidRPr="008A177D">
        <w:rPr>
          <w:rFonts w:ascii="Verdana" w:hAnsi="Verdana" w:cs="Arial"/>
          <w:sz w:val="22"/>
          <w:szCs w:val="22"/>
          <w:lang w:val="es-ES"/>
        </w:rPr>
        <w:t>ontrato</w:t>
      </w:r>
      <w:r w:rsidRPr="008A177D">
        <w:rPr>
          <w:rFonts w:ascii="Verdana" w:hAnsi="Verdana" w:cs="Arial"/>
          <w:sz w:val="22"/>
          <w:szCs w:val="22"/>
          <w:lang w:val="es-ES"/>
        </w:rPr>
        <w:t xml:space="preserve">, para lo cual deberá diligenciar el </w:t>
      </w:r>
      <w:r w:rsidR="0082467C" w:rsidRPr="008A177D">
        <w:rPr>
          <w:rFonts w:ascii="Verdana" w:hAnsi="Verdana" w:cs="Arial"/>
          <w:sz w:val="22"/>
          <w:szCs w:val="22"/>
          <w:lang w:val="es-ES"/>
        </w:rPr>
        <w:t>“</w:t>
      </w:r>
      <w:r w:rsidRPr="008A177D">
        <w:rPr>
          <w:rFonts w:ascii="Verdana" w:hAnsi="Verdana" w:cs="Arial"/>
          <w:sz w:val="22"/>
          <w:szCs w:val="22"/>
          <w:lang w:val="es-ES"/>
        </w:rPr>
        <w:t>Formato 10B – Vinculación de personas en condición de discapacidad</w:t>
      </w:r>
      <w:r w:rsidR="0082467C" w:rsidRPr="008A177D">
        <w:rPr>
          <w:rFonts w:ascii="Verdana" w:hAnsi="Verdana" w:cs="Arial"/>
          <w:sz w:val="22"/>
          <w:szCs w:val="22"/>
          <w:lang w:val="es-ES"/>
        </w:rPr>
        <w:t>”</w:t>
      </w:r>
      <w:r w:rsidRPr="008A177D">
        <w:rPr>
          <w:rFonts w:ascii="Verdana" w:hAnsi="Verdana" w:cs="Arial"/>
          <w:sz w:val="22"/>
          <w:szCs w:val="22"/>
          <w:lang w:val="es-ES"/>
        </w:rPr>
        <w:t xml:space="preserve">. </w:t>
      </w:r>
      <w:r w:rsidR="00F70A26" w:rsidRPr="008A177D">
        <w:rPr>
          <w:rFonts w:ascii="Verdana" w:eastAsia="Calibri" w:hAnsi="Verdana" w:cs="Arial"/>
          <w:bCs/>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8A177D" w:rsidRDefault="004A3B24">
      <w:pPr>
        <w:tabs>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8A177D" w:rsidDel="00B96BD3">
        <w:rPr>
          <w:rFonts w:ascii="Verdana" w:hAnsi="Verdana" w:cs="Arial"/>
          <w:sz w:val="22"/>
          <w:szCs w:val="22"/>
          <w:lang w:val="es-ES"/>
        </w:rPr>
        <w:t>.</w:t>
      </w:r>
      <w:r w:rsidRPr="008A177D">
        <w:rPr>
          <w:rFonts w:ascii="Verdana" w:hAnsi="Verdana" w:cs="Arial"/>
          <w:sz w:val="22"/>
          <w:szCs w:val="22"/>
          <w:lang w:val="es-ES"/>
        </w:rPr>
        <w:t xml:space="preserve"> </w:t>
      </w:r>
    </w:p>
    <w:p w14:paraId="460E84E0" w14:textId="22E2C1C9" w:rsidR="004A3B24" w:rsidRPr="008A177D" w:rsidRDefault="004A3B24">
      <w:pPr>
        <w:tabs>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El tiempo de vinculación en la planta referida de que trata este numeral se acreditará con el certificado de aportes a</w:t>
      </w:r>
      <w:r w:rsidR="00E30602" w:rsidRPr="008A177D">
        <w:rPr>
          <w:rFonts w:ascii="Verdana" w:hAnsi="Verdana" w:cs="Arial"/>
          <w:sz w:val="22"/>
          <w:szCs w:val="22"/>
          <w:lang w:val="es-ES"/>
        </w:rPr>
        <w:t>l Sistema de</w:t>
      </w:r>
      <w:r w:rsidRPr="008A177D">
        <w:rPr>
          <w:rFonts w:ascii="Verdana" w:hAnsi="Verdana" w:cs="Arial"/>
          <w:sz w:val="22"/>
          <w:szCs w:val="22"/>
          <w:lang w:val="es-ES"/>
        </w:rPr>
        <w:t xml:space="preserve"> </w:t>
      </w:r>
      <w:r w:rsidR="00E30602" w:rsidRPr="008A177D">
        <w:rPr>
          <w:rFonts w:ascii="Verdana" w:hAnsi="Verdana" w:cs="Arial"/>
          <w:sz w:val="22"/>
          <w:szCs w:val="22"/>
          <w:lang w:val="es-ES"/>
        </w:rPr>
        <w:t>S</w:t>
      </w:r>
      <w:r w:rsidRPr="008A177D">
        <w:rPr>
          <w:rFonts w:ascii="Verdana" w:hAnsi="Verdana" w:cs="Arial"/>
          <w:sz w:val="22"/>
          <w:szCs w:val="22"/>
          <w:lang w:val="es-ES"/>
        </w:rPr>
        <w:t xml:space="preserve">eguridad </w:t>
      </w:r>
      <w:r w:rsidR="00E30602" w:rsidRPr="008A177D">
        <w:rPr>
          <w:rFonts w:ascii="Verdana" w:hAnsi="Verdana" w:cs="Arial"/>
          <w:sz w:val="22"/>
          <w:szCs w:val="22"/>
          <w:lang w:val="es-ES"/>
        </w:rPr>
        <w:t>S</w:t>
      </w:r>
      <w:r w:rsidRPr="008A177D">
        <w:rPr>
          <w:rFonts w:ascii="Verdana" w:hAnsi="Verdana" w:cs="Arial"/>
          <w:sz w:val="22"/>
          <w:szCs w:val="22"/>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8A177D" w:rsidRDefault="004A3B24" w:rsidP="00D91F94">
      <w:pPr>
        <w:numPr>
          <w:ilvl w:val="0"/>
          <w:numId w:val="67"/>
        </w:numPr>
        <w:tabs>
          <w:tab w:val="left" w:pos="284"/>
          <w:tab w:val="left" w:pos="993"/>
        </w:tabs>
        <w:spacing w:after="200"/>
        <w:ind w:left="0" w:right="49" w:firstLine="0"/>
        <w:jc w:val="both"/>
        <w:rPr>
          <w:rFonts w:ascii="Verdana" w:hAnsi="Verdana" w:cs="Arial"/>
          <w:sz w:val="22"/>
          <w:szCs w:val="22"/>
          <w:lang w:val="es-ES"/>
        </w:rPr>
      </w:pPr>
      <w:r w:rsidRPr="008A177D">
        <w:rPr>
          <w:rFonts w:ascii="Verdana" w:hAnsi="Verdana" w:cs="Arial"/>
          <w:sz w:val="22"/>
          <w:szCs w:val="22"/>
          <w:lang w:val="es-ES"/>
        </w:rPr>
        <w:t>Preferir la propuesta presentada por el oferente que acredite la vinculación en mayor proporción de personas</w:t>
      </w:r>
      <w:r w:rsidR="00AD70E0" w:rsidRPr="008A177D">
        <w:rPr>
          <w:rFonts w:ascii="Verdana" w:hAnsi="Verdana" w:cs="Arial"/>
          <w:sz w:val="22"/>
          <w:szCs w:val="22"/>
          <w:lang w:val="es-ES"/>
        </w:rPr>
        <w:t xml:space="preserve"> </w:t>
      </w:r>
      <w:r w:rsidRPr="008A177D">
        <w:rPr>
          <w:rFonts w:ascii="Verdana" w:hAnsi="Verdana" w:cs="Arial"/>
          <w:sz w:val="22"/>
          <w:szCs w:val="22"/>
          <w:lang w:val="es-ES"/>
        </w:rPr>
        <w:t>que no sean beneficiari</w:t>
      </w:r>
      <w:r w:rsidR="00AD70E0" w:rsidRPr="008A177D">
        <w:rPr>
          <w:rFonts w:ascii="Verdana" w:hAnsi="Verdana" w:cs="Arial"/>
          <w:sz w:val="22"/>
          <w:szCs w:val="22"/>
          <w:lang w:val="es-ES"/>
        </w:rPr>
        <w:t>a</w:t>
      </w:r>
      <w:r w:rsidRPr="008A177D">
        <w:rPr>
          <w:rFonts w:ascii="Verdana" w:hAnsi="Verdana" w:cs="Arial"/>
          <w:sz w:val="22"/>
          <w:szCs w:val="22"/>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8A177D">
        <w:rPr>
          <w:rFonts w:ascii="Verdana" w:hAnsi="Verdana" w:cs="Arial"/>
          <w:sz w:val="22"/>
          <w:szCs w:val="22"/>
          <w:lang w:val="es-ES"/>
        </w:rPr>
        <w:t>“</w:t>
      </w:r>
      <w:r w:rsidRPr="008A177D">
        <w:rPr>
          <w:rFonts w:ascii="Verdana" w:hAnsi="Verdana" w:cs="Arial"/>
          <w:sz w:val="22"/>
          <w:szCs w:val="22"/>
          <w:lang w:val="es-ES"/>
        </w:rPr>
        <w:t xml:space="preserve">Formato 10C – Vinculación de personas  no beneficiarias de la pensión de vejez, familiar o sobrevivencia – (Empleador – </w:t>
      </w:r>
      <w:r w:rsidR="00A505E3" w:rsidRPr="008A177D">
        <w:rPr>
          <w:rFonts w:ascii="Verdana" w:hAnsi="Verdana" w:cs="Arial"/>
          <w:sz w:val="22"/>
          <w:szCs w:val="22"/>
          <w:lang w:val="es-ES"/>
        </w:rPr>
        <w:t>Proponente</w:t>
      </w:r>
      <w:r w:rsidRPr="008A177D">
        <w:rPr>
          <w:rFonts w:ascii="Verdana" w:hAnsi="Verdana" w:cs="Arial"/>
          <w:sz w:val="22"/>
          <w:szCs w:val="22"/>
          <w:lang w:val="es-ES"/>
        </w:rPr>
        <w:t>)</w:t>
      </w:r>
      <w:r w:rsidR="001C5591" w:rsidRPr="008A177D">
        <w:rPr>
          <w:rFonts w:ascii="Verdana" w:hAnsi="Verdana" w:cs="Arial"/>
          <w:sz w:val="22"/>
          <w:szCs w:val="22"/>
          <w:lang w:val="es-ES"/>
        </w:rPr>
        <w:t>”</w:t>
      </w:r>
      <w:r w:rsidRPr="008A177D">
        <w:rPr>
          <w:rFonts w:ascii="Verdana" w:hAnsi="Verdana" w:cs="Arial"/>
          <w:sz w:val="22"/>
          <w:szCs w:val="22"/>
          <w:lang w:val="es-ES"/>
        </w:rPr>
        <w:t>, mediante la cual certificará bajo la gravedad de</w:t>
      </w:r>
      <w:r w:rsidR="0054331B" w:rsidRPr="008A177D">
        <w:rPr>
          <w:rFonts w:ascii="Verdana" w:hAnsi="Verdana" w:cs="Arial"/>
          <w:sz w:val="22"/>
          <w:szCs w:val="22"/>
          <w:lang w:val="es-ES"/>
        </w:rPr>
        <w:t>l</w:t>
      </w:r>
      <w:r w:rsidRPr="008A177D">
        <w:rPr>
          <w:rFonts w:ascii="Verdana" w:hAnsi="Verdana" w:cs="Arial"/>
          <w:sz w:val="22"/>
          <w:szCs w:val="22"/>
          <w:lang w:val="es-ES"/>
        </w:rPr>
        <w:t xml:space="preserve"> juramento las personas vinculadas en su nómina y el número de trabajadores que no son beneficiarios de la pensión de vejez, familiar o de sobrevivencia</w:t>
      </w:r>
      <w:r w:rsidR="00976210" w:rsidRPr="008A177D">
        <w:rPr>
          <w:rFonts w:ascii="Verdana" w:hAnsi="Verdana" w:cs="Arial"/>
          <w:sz w:val="22"/>
          <w:szCs w:val="22"/>
          <w:lang w:val="es-ES"/>
        </w:rPr>
        <w:t xml:space="preserve"> </w:t>
      </w:r>
      <w:r w:rsidRPr="008A177D">
        <w:rPr>
          <w:rFonts w:ascii="Verdana" w:hAnsi="Verdana" w:cs="Arial"/>
          <w:sz w:val="22"/>
          <w:szCs w:val="22"/>
          <w:lang w:val="es-ES"/>
        </w:rPr>
        <w:t xml:space="preserve"> y que cumplieron el requisito de edad de pensión. Solo </w:t>
      </w:r>
      <w:r w:rsidR="002550C3" w:rsidRPr="008A177D">
        <w:rPr>
          <w:rFonts w:ascii="Verdana" w:hAnsi="Verdana" w:cs="Arial"/>
          <w:sz w:val="22"/>
          <w:szCs w:val="22"/>
          <w:lang w:val="es-ES"/>
        </w:rPr>
        <w:t xml:space="preserve">se </w:t>
      </w:r>
      <w:r w:rsidR="0082722B" w:rsidRPr="008A177D">
        <w:rPr>
          <w:rFonts w:ascii="Verdana" w:hAnsi="Verdana" w:cs="Arial"/>
          <w:sz w:val="22"/>
          <w:szCs w:val="22"/>
          <w:lang w:val="es-ES"/>
        </w:rPr>
        <w:t>valdrá</w:t>
      </w:r>
      <w:r w:rsidRPr="008A177D">
        <w:rPr>
          <w:rFonts w:ascii="Verdana" w:hAnsi="Verdana" w:cs="Arial"/>
          <w:sz w:val="22"/>
          <w:szCs w:val="22"/>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8A177D">
        <w:rPr>
          <w:rFonts w:ascii="Verdana" w:hAnsi="Verdana" w:cs="Arial"/>
          <w:sz w:val="22"/>
          <w:szCs w:val="22"/>
          <w:lang w:val="es-ES"/>
        </w:rPr>
        <w:t xml:space="preserve"> </w:t>
      </w:r>
      <w:r w:rsidR="004C2A9A" w:rsidRPr="008A177D">
        <w:rPr>
          <w:rFonts w:ascii="Verdana" w:hAnsi="Verdana" w:cs="Arial"/>
          <w:color w:val="000000" w:themeColor="text1"/>
          <w:sz w:val="22"/>
          <w:szCs w:val="22"/>
        </w:rPr>
        <w:t xml:space="preserve">En caso de modificarse la fecha de cierre del proceso, se tendrá como referencia para establecer el plazo de vigencia del </w:t>
      </w:r>
      <w:r w:rsidR="004C2A9A" w:rsidRPr="008A177D">
        <w:rPr>
          <w:rFonts w:ascii="Verdana" w:hAnsi="Verdana" w:cs="Arial"/>
          <w:color w:val="000000" w:themeColor="text1"/>
          <w:sz w:val="22"/>
          <w:szCs w:val="22"/>
        </w:rPr>
        <w:lastRenderedPageBreak/>
        <w:t>certificado la fecha originalmente contemplada en el Pliego de Condiciones definitivo</w:t>
      </w:r>
      <w:r w:rsidR="00BD2467" w:rsidRPr="008A177D">
        <w:rPr>
          <w:rFonts w:ascii="Verdana" w:hAnsi="Verdana" w:cs="Arial"/>
          <w:color w:val="000000" w:themeColor="text1"/>
          <w:sz w:val="22"/>
          <w:szCs w:val="22"/>
        </w:rPr>
        <w:t xml:space="preserve">. </w:t>
      </w:r>
    </w:p>
    <w:p w14:paraId="13F28F8D" w14:textId="1E3995FB"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El tiempo de vinculación en la planta referida de que trata el inciso anterior se acreditará con el certificado de aportes a</w:t>
      </w:r>
      <w:r w:rsidR="004B6DB4" w:rsidRPr="008A177D">
        <w:rPr>
          <w:rFonts w:ascii="Verdana" w:hAnsi="Verdana" w:cs="Arial"/>
          <w:sz w:val="22"/>
          <w:szCs w:val="22"/>
          <w:lang w:val="es-ES"/>
        </w:rPr>
        <w:t>l Sistema de S</w:t>
      </w:r>
      <w:r w:rsidRPr="008A177D">
        <w:rPr>
          <w:rFonts w:ascii="Verdana" w:hAnsi="Verdana" w:cs="Arial"/>
          <w:sz w:val="22"/>
          <w:szCs w:val="22"/>
          <w:lang w:val="es-ES"/>
        </w:rPr>
        <w:t xml:space="preserve">eguridad </w:t>
      </w:r>
      <w:r w:rsidR="004B6DB4" w:rsidRPr="008A177D">
        <w:rPr>
          <w:rFonts w:ascii="Verdana" w:hAnsi="Verdana" w:cs="Arial"/>
          <w:sz w:val="22"/>
          <w:szCs w:val="22"/>
          <w:lang w:val="es-ES"/>
        </w:rPr>
        <w:t>S</w:t>
      </w:r>
      <w:r w:rsidRPr="008A177D">
        <w:rPr>
          <w:rFonts w:ascii="Verdana" w:hAnsi="Verdana" w:cs="Arial"/>
          <w:sz w:val="22"/>
          <w:szCs w:val="22"/>
          <w:lang w:val="es-ES"/>
        </w:rPr>
        <w:t xml:space="preserve">ocial del último año o del tiempo de constitución de la persona jurídica en caso de que </w:t>
      </w:r>
      <w:r w:rsidR="00527E94" w:rsidRPr="008A177D">
        <w:rPr>
          <w:rFonts w:ascii="Verdana" w:hAnsi="Verdana" w:cs="Arial"/>
          <w:sz w:val="22"/>
          <w:szCs w:val="22"/>
          <w:lang w:val="es-ES"/>
        </w:rPr>
        <w:t>esta</w:t>
      </w:r>
      <w:r w:rsidRPr="008A177D">
        <w:rPr>
          <w:rFonts w:ascii="Verdana" w:hAnsi="Verdana" w:cs="Arial"/>
          <w:sz w:val="22"/>
          <w:szCs w:val="22"/>
          <w:lang w:val="es-ES"/>
        </w:rPr>
        <w:t xml:space="preserve"> sea inferior a un (1) año, en el que se demuestren los pagos realizados por el empleador.</w:t>
      </w:r>
      <w:r w:rsidRPr="008A177D" w:rsidDel="0068395B">
        <w:rPr>
          <w:rFonts w:ascii="Verdana" w:hAnsi="Verdana" w:cs="Arial"/>
          <w:sz w:val="22"/>
          <w:szCs w:val="22"/>
          <w:lang w:val="es-ES"/>
        </w:rPr>
        <w:t xml:space="preserve"> </w:t>
      </w:r>
    </w:p>
    <w:p w14:paraId="5B79D76F" w14:textId="04415E5B"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En el caso de los Proponentes Plurales, su representante legal diligenciará </w:t>
      </w:r>
      <w:r w:rsidR="00567DD5" w:rsidRPr="008A177D">
        <w:rPr>
          <w:rFonts w:ascii="Verdana" w:hAnsi="Verdana" w:cs="Arial"/>
          <w:sz w:val="22"/>
          <w:szCs w:val="22"/>
          <w:lang w:val="es-ES"/>
        </w:rPr>
        <w:t>el</w:t>
      </w:r>
      <w:r w:rsidR="00527E94" w:rsidRPr="008A177D">
        <w:rPr>
          <w:rFonts w:ascii="Verdana" w:hAnsi="Verdana" w:cs="Arial"/>
          <w:sz w:val="22"/>
          <w:szCs w:val="22"/>
          <w:lang w:val="es-ES"/>
        </w:rPr>
        <w:t xml:space="preserve"> </w:t>
      </w:r>
      <w:r w:rsidR="00611972" w:rsidRPr="008A177D">
        <w:rPr>
          <w:rFonts w:ascii="Verdana" w:hAnsi="Verdana" w:cs="Arial"/>
          <w:sz w:val="22"/>
          <w:szCs w:val="22"/>
          <w:lang w:val="es-ES"/>
        </w:rPr>
        <w:t>“</w:t>
      </w:r>
      <w:r w:rsidR="00567DD5" w:rsidRPr="008A177D">
        <w:rPr>
          <w:rFonts w:ascii="Verdana" w:hAnsi="Verdana" w:cs="Arial"/>
          <w:sz w:val="22"/>
          <w:szCs w:val="22"/>
          <w:lang w:val="es-ES"/>
        </w:rPr>
        <w:t>Formato</w:t>
      </w:r>
      <w:r w:rsidRPr="008A177D">
        <w:rPr>
          <w:rFonts w:ascii="Verdana" w:hAnsi="Verdana" w:cs="Arial"/>
          <w:sz w:val="22"/>
          <w:szCs w:val="22"/>
          <w:lang w:val="es-ES"/>
        </w:rPr>
        <w:t xml:space="preserve"> 10C – Vinculación de personas no beneficiaria</w:t>
      </w:r>
      <w:r w:rsidR="004D39DC" w:rsidRPr="008A177D">
        <w:rPr>
          <w:rFonts w:ascii="Verdana" w:hAnsi="Verdana" w:cs="Arial"/>
          <w:sz w:val="22"/>
          <w:szCs w:val="22"/>
          <w:lang w:val="es-ES"/>
        </w:rPr>
        <w:t>s</w:t>
      </w:r>
      <w:r w:rsidRPr="008A177D">
        <w:rPr>
          <w:rFonts w:ascii="Verdana" w:hAnsi="Verdana" w:cs="Arial"/>
          <w:sz w:val="22"/>
          <w:szCs w:val="22"/>
          <w:lang w:val="es-ES"/>
        </w:rPr>
        <w:t xml:space="preserve"> de</w:t>
      </w:r>
      <w:r w:rsidR="004270AB" w:rsidRPr="008A177D">
        <w:rPr>
          <w:rFonts w:ascii="Verdana" w:hAnsi="Verdana" w:cs="Arial"/>
          <w:sz w:val="22"/>
          <w:szCs w:val="22"/>
          <w:lang w:val="es-ES"/>
        </w:rPr>
        <w:t xml:space="preserve"> la</w:t>
      </w:r>
      <w:r w:rsidRPr="008A177D">
        <w:rPr>
          <w:rFonts w:ascii="Verdana" w:hAnsi="Verdana" w:cs="Arial"/>
          <w:sz w:val="22"/>
          <w:szCs w:val="22"/>
          <w:lang w:val="es-ES"/>
        </w:rPr>
        <w:t xml:space="preserve"> pensión de vejez, familiar o sobrevivencia – (Empleador – </w:t>
      </w:r>
      <w:r w:rsidR="00611972" w:rsidRPr="008A177D">
        <w:rPr>
          <w:rFonts w:ascii="Verdana" w:hAnsi="Verdana" w:cs="Arial"/>
          <w:sz w:val="22"/>
          <w:szCs w:val="22"/>
          <w:lang w:val="es-ES"/>
        </w:rPr>
        <w:t>Proponente</w:t>
      </w:r>
      <w:r w:rsidRPr="008A177D">
        <w:rPr>
          <w:rFonts w:ascii="Verdana" w:hAnsi="Verdana" w:cs="Arial"/>
          <w:sz w:val="22"/>
          <w:szCs w:val="22"/>
          <w:lang w:val="es-ES"/>
        </w:rPr>
        <w:t>)</w:t>
      </w:r>
      <w:r w:rsidR="004D39DC" w:rsidRPr="008A177D">
        <w:rPr>
          <w:rFonts w:ascii="Verdana" w:hAnsi="Verdana" w:cs="Arial"/>
          <w:sz w:val="22"/>
          <w:szCs w:val="22"/>
          <w:lang w:val="es-ES"/>
        </w:rPr>
        <w:t>”</w:t>
      </w:r>
      <w:r w:rsidRPr="008A177D">
        <w:rPr>
          <w:rFonts w:ascii="Verdana" w:hAnsi="Verdana" w:cs="Arial"/>
          <w:sz w:val="22"/>
          <w:szCs w:val="22"/>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8A177D">
        <w:rPr>
          <w:rFonts w:ascii="Verdana" w:hAnsi="Verdana" w:cs="Arial"/>
          <w:sz w:val="22"/>
          <w:szCs w:val="22"/>
          <w:lang w:val="es-ES"/>
        </w:rPr>
        <w:t>Proponente</w:t>
      </w:r>
      <w:r w:rsidRPr="008A177D">
        <w:rPr>
          <w:rFonts w:ascii="Verdana" w:hAnsi="Verdana" w:cs="Arial"/>
          <w:sz w:val="22"/>
          <w:szCs w:val="22"/>
          <w:lang w:val="es-ES"/>
        </w:rPr>
        <w:t>. Las personas enunciadas anteriormente podrán estar vinculadas a cualquiera de sus integrantes.</w:t>
      </w:r>
    </w:p>
    <w:p w14:paraId="6C4A948A" w14:textId="5ACD8ED1"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En cualquiera de los dos supuestos anteriores, para el otorgamiento del criterio de desempate, cada uno de los trabajadores que cumpla las condiciones previstas por la ley diligenciará el </w:t>
      </w:r>
      <w:r w:rsidR="0038183F" w:rsidRPr="008A177D">
        <w:rPr>
          <w:rFonts w:ascii="Verdana" w:hAnsi="Verdana" w:cs="Arial"/>
          <w:sz w:val="22"/>
          <w:szCs w:val="22"/>
          <w:lang w:val="es-ES"/>
        </w:rPr>
        <w:t>“</w:t>
      </w:r>
      <w:r w:rsidRPr="008A177D">
        <w:rPr>
          <w:rFonts w:ascii="Verdana" w:hAnsi="Verdana" w:cs="Arial"/>
          <w:sz w:val="22"/>
          <w:szCs w:val="22"/>
          <w:lang w:val="es-ES"/>
        </w:rPr>
        <w:t>Formato 10C – Vinculación de personas no beneficiaria</w:t>
      </w:r>
      <w:r w:rsidR="00BF416C" w:rsidRPr="008A177D">
        <w:rPr>
          <w:rFonts w:ascii="Verdana" w:hAnsi="Verdana" w:cs="Arial"/>
          <w:sz w:val="22"/>
          <w:szCs w:val="22"/>
          <w:lang w:val="es-ES"/>
        </w:rPr>
        <w:t>s</w:t>
      </w:r>
      <w:r w:rsidRPr="008A177D">
        <w:rPr>
          <w:rFonts w:ascii="Verdana" w:hAnsi="Verdana" w:cs="Arial"/>
          <w:sz w:val="22"/>
          <w:szCs w:val="22"/>
          <w:lang w:val="es-ES"/>
        </w:rPr>
        <w:t xml:space="preserve"> de</w:t>
      </w:r>
      <w:r w:rsidR="003E3873" w:rsidRPr="008A177D">
        <w:rPr>
          <w:rFonts w:ascii="Verdana" w:hAnsi="Verdana" w:cs="Arial"/>
          <w:sz w:val="22"/>
          <w:szCs w:val="22"/>
          <w:lang w:val="es-ES"/>
        </w:rPr>
        <w:t xml:space="preserve"> la</w:t>
      </w:r>
      <w:r w:rsidRPr="008A177D">
        <w:rPr>
          <w:rFonts w:ascii="Verdana" w:hAnsi="Verdana" w:cs="Arial"/>
          <w:sz w:val="22"/>
          <w:szCs w:val="22"/>
          <w:lang w:val="es-ES"/>
        </w:rPr>
        <w:t xml:space="preserve"> pensión de vejez, familiar o sobrevivencia (Trabajador)</w:t>
      </w:r>
      <w:r w:rsidR="00BF416C" w:rsidRPr="008A177D">
        <w:rPr>
          <w:rFonts w:ascii="Verdana" w:hAnsi="Verdana" w:cs="Arial"/>
          <w:sz w:val="22"/>
          <w:szCs w:val="22"/>
          <w:lang w:val="es-ES"/>
        </w:rPr>
        <w:t>”</w:t>
      </w:r>
      <w:r w:rsidRPr="008A177D">
        <w:rPr>
          <w:rFonts w:ascii="Verdana" w:hAnsi="Verdana" w:cs="Arial"/>
          <w:sz w:val="22"/>
          <w:szCs w:val="22"/>
          <w:lang w:val="es-ES"/>
        </w:rPr>
        <w:t>, mediante el cual certifica bajo la gravedad de</w:t>
      </w:r>
      <w:r w:rsidR="00F35115" w:rsidRPr="008A177D">
        <w:rPr>
          <w:rFonts w:ascii="Verdana" w:hAnsi="Verdana" w:cs="Arial"/>
          <w:sz w:val="22"/>
          <w:szCs w:val="22"/>
          <w:lang w:val="es-ES"/>
        </w:rPr>
        <w:t>l</w:t>
      </w:r>
      <w:r w:rsidRPr="008A177D">
        <w:rPr>
          <w:rFonts w:ascii="Verdana" w:hAnsi="Verdana" w:cs="Arial"/>
          <w:sz w:val="22"/>
          <w:szCs w:val="22"/>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La mayor proporción se definirá en relación con el número total de trabajadores vinculados en la planta de personal, por lo que se preferirá al oferente que acredite un </w:t>
      </w:r>
      <w:r w:rsidR="00965A38" w:rsidRPr="008A177D">
        <w:rPr>
          <w:rFonts w:ascii="Verdana" w:hAnsi="Verdana" w:cs="Arial"/>
          <w:sz w:val="22"/>
          <w:szCs w:val="22"/>
          <w:lang w:val="es-ES"/>
        </w:rPr>
        <w:t xml:space="preserve">mayor </w:t>
      </w:r>
      <w:r w:rsidRPr="008A177D">
        <w:rPr>
          <w:rFonts w:ascii="Verdana" w:hAnsi="Verdana" w:cs="Arial"/>
          <w:sz w:val="22"/>
          <w:szCs w:val="22"/>
          <w:lang w:val="es-ES"/>
        </w:rPr>
        <w:t>porcentaje. En el caso de Proponentes Plurales, la mayor proporción se definirá con la sumatoria de trabajadores vinculados en la planta de personal de cada uno de sus integrantes.</w:t>
      </w:r>
    </w:p>
    <w:p w14:paraId="74B4C4C0" w14:textId="69DBC33A" w:rsidR="004A3B24" w:rsidRPr="008A177D" w:rsidRDefault="15E20C82" w:rsidP="00D91F94">
      <w:pPr>
        <w:numPr>
          <w:ilvl w:val="0"/>
          <w:numId w:val="67"/>
        </w:numPr>
        <w:tabs>
          <w:tab w:val="left" w:pos="284"/>
          <w:tab w:val="left" w:pos="993"/>
        </w:tabs>
        <w:spacing w:after="200"/>
        <w:ind w:left="0" w:right="49" w:firstLine="0"/>
        <w:jc w:val="both"/>
        <w:rPr>
          <w:rFonts w:ascii="Verdana" w:hAnsi="Verdana" w:cs="Arial"/>
          <w:sz w:val="22"/>
          <w:szCs w:val="22"/>
          <w:lang w:val="es-ES"/>
        </w:rPr>
      </w:pPr>
      <w:r w:rsidRPr="008A177D">
        <w:rPr>
          <w:rFonts w:ascii="Verdana" w:hAnsi="Verdana" w:cs="Arial"/>
          <w:sz w:val="22"/>
          <w:szCs w:val="22"/>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4B45F1B0" w:rsidRPr="008A177D">
        <w:rPr>
          <w:rFonts w:ascii="Verdana" w:hAnsi="Verdana" w:cs="Arial"/>
          <w:sz w:val="22"/>
          <w:szCs w:val="22"/>
          <w:lang w:val="es-ES"/>
        </w:rPr>
        <w:t>l</w:t>
      </w:r>
      <w:r w:rsidRPr="008A177D">
        <w:rPr>
          <w:rFonts w:ascii="Verdana" w:hAnsi="Verdana" w:cs="Arial"/>
          <w:sz w:val="22"/>
          <w:szCs w:val="22"/>
          <w:lang w:val="es-ES"/>
        </w:rPr>
        <w:t xml:space="preserve"> juramento, diligenciará el </w:t>
      </w:r>
      <w:r w:rsidR="174E0AD9" w:rsidRPr="008A177D">
        <w:rPr>
          <w:rFonts w:ascii="Verdana" w:hAnsi="Verdana" w:cs="Arial"/>
          <w:sz w:val="22"/>
          <w:szCs w:val="22"/>
          <w:lang w:val="es-ES"/>
        </w:rPr>
        <w:t>“</w:t>
      </w:r>
      <w:r w:rsidRPr="008A177D">
        <w:rPr>
          <w:rFonts w:ascii="Verdana" w:hAnsi="Verdana" w:cs="Arial"/>
          <w:sz w:val="22"/>
          <w:szCs w:val="22"/>
          <w:lang w:val="es-ES"/>
        </w:rPr>
        <w:t>Formato 10D – Vinculación de población indígena, negra, afrocolombiana, raizal, palenquera, Rrom o gitana</w:t>
      </w:r>
      <w:r w:rsidR="174E0AD9" w:rsidRPr="008A177D">
        <w:rPr>
          <w:rFonts w:ascii="Verdana" w:hAnsi="Verdana" w:cs="Arial"/>
          <w:sz w:val="22"/>
          <w:szCs w:val="22"/>
          <w:lang w:val="es-ES"/>
        </w:rPr>
        <w:t>”,</w:t>
      </w:r>
      <w:r w:rsidRPr="008A177D">
        <w:rPr>
          <w:rFonts w:ascii="Verdana" w:hAnsi="Verdana" w:cs="Arial"/>
          <w:sz w:val="22"/>
          <w:szCs w:val="22"/>
          <w:lang w:val="es-ES"/>
        </w:rPr>
        <w:t xml:space="preserve"> mediante el cual certifica las personas vinculadas a su nómina</w:t>
      </w:r>
      <w:r w:rsidR="3BC6CF72" w:rsidRPr="008A177D">
        <w:rPr>
          <w:rFonts w:ascii="Verdana" w:hAnsi="Verdana" w:cs="Arial"/>
          <w:sz w:val="22"/>
          <w:szCs w:val="22"/>
          <w:lang w:val="es-ES"/>
        </w:rPr>
        <w:t>,</w:t>
      </w:r>
      <w:r w:rsidRPr="008A177D">
        <w:rPr>
          <w:rFonts w:ascii="Verdana" w:hAnsi="Verdana" w:cs="Arial"/>
          <w:sz w:val="22"/>
          <w:szCs w:val="22"/>
          <w:lang w:val="es-ES"/>
        </w:rPr>
        <w:t xml:space="preserve"> el número de identificación y el nombre de las personas que pertenecen a la población indígena, negra, afrocolombiana, raizal, palanquera, Rrom o gitana. Solo se </w:t>
      </w:r>
      <w:r w:rsidR="697E99F7" w:rsidRPr="008A177D">
        <w:rPr>
          <w:rFonts w:ascii="Verdana" w:hAnsi="Verdana" w:cs="Arial"/>
          <w:sz w:val="22"/>
          <w:szCs w:val="22"/>
          <w:lang w:val="es-ES"/>
        </w:rPr>
        <w:t>tendrá en cuenta</w:t>
      </w:r>
      <w:r w:rsidR="68F634AC" w:rsidRPr="008A177D">
        <w:rPr>
          <w:rFonts w:ascii="Verdana" w:hAnsi="Verdana" w:cs="Arial"/>
          <w:sz w:val="22"/>
          <w:szCs w:val="22"/>
          <w:lang w:val="es-ES"/>
        </w:rPr>
        <w:t xml:space="preserve"> </w:t>
      </w:r>
      <w:r w:rsidRPr="008A177D">
        <w:rPr>
          <w:rFonts w:ascii="Verdana" w:hAnsi="Verdana" w:cs="Arial"/>
          <w:sz w:val="22"/>
          <w:szCs w:val="22"/>
          <w:lang w:val="es-ES"/>
        </w:rPr>
        <w:t xml:space="preserve">aquellas personas que hayan estado vinculadas con una anterioridad igual o mayor a un (1) año contado a partir de la fecha del cierre del proceso. Para los casos de constitución inferior a un (1) año, se </w:t>
      </w:r>
      <w:r w:rsidR="71087898" w:rsidRPr="008A177D">
        <w:rPr>
          <w:rFonts w:ascii="Verdana" w:hAnsi="Verdana" w:cs="Arial"/>
          <w:sz w:val="22"/>
          <w:szCs w:val="22"/>
          <w:lang w:val="es-ES"/>
        </w:rPr>
        <w:t>valdrá</w:t>
      </w:r>
      <w:r w:rsidRPr="008A177D">
        <w:rPr>
          <w:rFonts w:ascii="Verdana" w:hAnsi="Verdana" w:cs="Arial"/>
          <w:sz w:val="22"/>
          <w:szCs w:val="22"/>
          <w:lang w:val="es-ES"/>
        </w:rPr>
        <w:t xml:space="preserve"> </w:t>
      </w:r>
      <w:r w:rsidRPr="008A177D">
        <w:rPr>
          <w:rFonts w:ascii="Verdana" w:hAnsi="Verdana" w:cs="Arial"/>
          <w:sz w:val="22"/>
          <w:szCs w:val="22"/>
          <w:lang w:val="es-ES"/>
        </w:rPr>
        <w:lastRenderedPageBreak/>
        <w:t xml:space="preserve">aquellos que hayan estado vinculados desde el momento de </w:t>
      </w:r>
      <w:r w:rsidR="6579FFB3" w:rsidRPr="008A177D">
        <w:rPr>
          <w:rFonts w:ascii="Verdana" w:hAnsi="Verdana" w:cs="Arial"/>
          <w:sz w:val="22"/>
          <w:szCs w:val="22"/>
          <w:lang w:val="es-ES"/>
        </w:rPr>
        <w:t xml:space="preserve">la </w:t>
      </w:r>
      <w:r w:rsidRPr="008A177D">
        <w:rPr>
          <w:rFonts w:ascii="Verdana" w:hAnsi="Verdana" w:cs="Arial"/>
          <w:sz w:val="22"/>
          <w:szCs w:val="22"/>
          <w:lang w:val="es-ES"/>
        </w:rPr>
        <w:t xml:space="preserve">constitución de la persona jurídica. </w:t>
      </w:r>
      <w:r w:rsidR="2CC24BF8" w:rsidRPr="008A177D">
        <w:rPr>
          <w:rFonts w:ascii="Verdana" w:eastAsiaTheme="minorEastAsia" w:hAnsi="Verdana" w:cs="Arial"/>
          <w:color w:val="000000" w:themeColor="text1"/>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El tiempo de vinculación en la planta referida de que trata el inciso anterior se acreditará con el certificado de aportes a</w:t>
      </w:r>
      <w:r w:rsidR="00712E81" w:rsidRPr="008A177D">
        <w:rPr>
          <w:rFonts w:ascii="Verdana" w:hAnsi="Verdana" w:cs="Arial"/>
          <w:sz w:val="22"/>
          <w:szCs w:val="22"/>
          <w:lang w:val="es-ES"/>
        </w:rPr>
        <w:t>l Sistema de Seguridad Social</w:t>
      </w:r>
      <w:r w:rsidR="001069FE" w:rsidRPr="008A177D">
        <w:rPr>
          <w:rFonts w:ascii="Verdana" w:hAnsi="Verdana" w:cs="Arial"/>
          <w:sz w:val="22"/>
          <w:szCs w:val="22"/>
          <w:lang w:val="es-ES"/>
        </w:rPr>
        <w:t xml:space="preserve"> en el que se demuestren los pagos realizados por el empleador en el último año contado a partir </w:t>
      </w:r>
      <w:r w:rsidR="00E47D0D" w:rsidRPr="008A177D">
        <w:rPr>
          <w:rFonts w:ascii="Verdana" w:hAnsi="Verdana" w:cs="Arial"/>
          <w:sz w:val="22"/>
          <w:szCs w:val="22"/>
          <w:lang w:val="es-ES"/>
        </w:rPr>
        <w:t>de la fecha del cierre del proceso o</w:t>
      </w:r>
      <w:r w:rsidRPr="008A177D">
        <w:rPr>
          <w:rFonts w:ascii="Verdana" w:hAnsi="Verdana" w:cs="Arial"/>
          <w:sz w:val="22"/>
          <w:szCs w:val="22"/>
          <w:lang w:val="es-ES"/>
        </w:rPr>
        <w:t xml:space="preserve"> del tiempo de su constitución cuando </w:t>
      </w:r>
      <w:r w:rsidR="002D3A1A" w:rsidRPr="008A177D">
        <w:rPr>
          <w:rFonts w:ascii="Verdana" w:hAnsi="Verdana" w:cs="Arial"/>
          <w:sz w:val="22"/>
          <w:szCs w:val="22"/>
          <w:lang w:val="es-ES"/>
        </w:rPr>
        <w:t>esta</w:t>
      </w:r>
      <w:r w:rsidRPr="008A177D">
        <w:rPr>
          <w:rFonts w:ascii="Verdana" w:hAnsi="Verdana" w:cs="Arial"/>
          <w:sz w:val="22"/>
          <w:szCs w:val="22"/>
          <w:lang w:val="es-ES"/>
        </w:rPr>
        <w:t xml:space="preserve"> s</w:t>
      </w:r>
      <w:r w:rsidR="00E47D0D" w:rsidRPr="008A177D">
        <w:rPr>
          <w:rFonts w:ascii="Verdana" w:hAnsi="Verdana" w:cs="Arial"/>
          <w:sz w:val="22"/>
          <w:szCs w:val="22"/>
          <w:lang w:val="es-ES"/>
        </w:rPr>
        <w:t>ea</w:t>
      </w:r>
      <w:r w:rsidRPr="008A177D">
        <w:rPr>
          <w:rFonts w:ascii="Verdana" w:hAnsi="Verdana" w:cs="Arial"/>
          <w:sz w:val="22"/>
          <w:szCs w:val="22"/>
          <w:lang w:val="es-ES"/>
        </w:rPr>
        <w:t xml:space="preserve"> inferior a un (1) año </w:t>
      </w:r>
    </w:p>
    <w:p w14:paraId="7C94961C" w14:textId="30ABC159"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Además, deberá aportar la copia de la certificación expedida por el Ministerio del Interior en la cual acredite que </w:t>
      </w:r>
      <w:r w:rsidR="3DFA745A" w:rsidRPr="008A177D">
        <w:rPr>
          <w:rFonts w:ascii="Verdana" w:hAnsi="Verdana" w:cs="Arial"/>
          <w:sz w:val="22"/>
          <w:szCs w:val="22"/>
          <w:lang w:val="es-ES"/>
        </w:rPr>
        <w:t xml:space="preserve">los </w:t>
      </w:r>
      <w:r w:rsidRPr="008A177D">
        <w:rPr>
          <w:rFonts w:ascii="Verdana" w:hAnsi="Verdana" w:cs="Arial"/>
          <w:sz w:val="22"/>
          <w:szCs w:val="22"/>
          <w:lang w:val="es-ES"/>
        </w:rPr>
        <w:t>trabajador</w:t>
      </w:r>
      <w:r w:rsidR="3DFA745A" w:rsidRPr="008A177D">
        <w:rPr>
          <w:rFonts w:ascii="Verdana" w:hAnsi="Verdana" w:cs="Arial"/>
          <w:sz w:val="22"/>
          <w:szCs w:val="22"/>
          <w:lang w:val="es-ES"/>
        </w:rPr>
        <w:t>es</w:t>
      </w:r>
      <w:r w:rsidRPr="008A177D">
        <w:rPr>
          <w:rFonts w:ascii="Verdana" w:hAnsi="Verdana" w:cs="Arial"/>
          <w:sz w:val="22"/>
          <w:szCs w:val="22"/>
          <w:lang w:val="es-ES"/>
        </w:rPr>
        <w:t xml:space="preserve"> pertenece</w:t>
      </w:r>
      <w:r w:rsidR="3DFA745A" w:rsidRPr="008A177D">
        <w:rPr>
          <w:rFonts w:ascii="Verdana" w:hAnsi="Verdana" w:cs="Arial"/>
          <w:sz w:val="22"/>
          <w:szCs w:val="22"/>
          <w:lang w:val="es-ES"/>
        </w:rPr>
        <w:t>n</w:t>
      </w:r>
      <w:r w:rsidRPr="008A177D">
        <w:rPr>
          <w:rFonts w:ascii="Verdana" w:hAnsi="Verdana" w:cs="Arial"/>
          <w:sz w:val="22"/>
          <w:szCs w:val="22"/>
          <w:lang w:val="es-ES"/>
        </w:rPr>
        <w:t xml:space="preserve"> a la población indígena, negra, afrocolombiana, raizal, palenquera, Rrom o gitana</w:t>
      </w:r>
      <w:r w:rsidR="0D199CBD" w:rsidRPr="008A177D">
        <w:rPr>
          <w:rFonts w:ascii="Verdana" w:hAnsi="Verdana" w:cs="Arial"/>
          <w:sz w:val="22"/>
          <w:szCs w:val="22"/>
          <w:lang w:val="es-ES"/>
        </w:rPr>
        <w:t>,</w:t>
      </w:r>
      <w:r w:rsidRPr="008A177D">
        <w:rPr>
          <w:rFonts w:ascii="Verdana" w:hAnsi="Verdana" w:cs="Arial"/>
          <w:sz w:val="22"/>
          <w:szCs w:val="22"/>
          <w:lang w:val="es-ES"/>
        </w:rPr>
        <w:t xml:space="preserve"> en los términos del Decreto Ley 2893 de 2011 o la norma que lo modifique, sustituya o complemente.</w:t>
      </w:r>
    </w:p>
    <w:p w14:paraId="6B4FA91B" w14:textId="72AECE22"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En el caso de los Proponentes Plurales, su representante legal diligenciará el </w:t>
      </w:r>
      <w:r w:rsidR="0D199CBD" w:rsidRPr="008A177D">
        <w:rPr>
          <w:rFonts w:ascii="Verdana" w:hAnsi="Verdana" w:cs="Arial"/>
          <w:sz w:val="22"/>
          <w:szCs w:val="22"/>
          <w:lang w:val="es-ES"/>
        </w:rPr>
        <w:t>“</w:t>
      </w:r>
      <w:r w:rsidRPr="008A177D">
        <w:rPr>
          <w:rFonts w:ascii="Verdana" w:hAnsi="Verdana" w:cs="Arial"/>
          <w:sz w:val="22"/>
          <w:szCs w:val="22"/>
          <w:lang w:val="es-ES"/>
        </w:rPr>
        <w:t>Formato 10D – Vinculación de población indígena, negra, afrocolombiana, raizal, palenquera, Rrom o gitana</w:t>
      </w:r>
      <w:r w:rsidR="2E172356" w:rsidRPr="008A177D">
        <w:rPr>
          <w:rFonts w:ascii="Verdana" w:hAnsi="Verdana" w:cs="Arial"/>
          <w:sz w:val="22"/>
          <w:szCs w:val="22"/>
          <w:lang w:val="es-ES"/>
        </w:rPr>
        <w:t>”</w:t>
      </w:r>
      <w:r w:rsidRPr="008A177D">
        <w:rPr>
          <w:rFonts w:ascii="Verdana" w:hAnsi="Verdana" w:cs="Arial"/>
          <w:sz w:val="22"/>
          <w:szCs w:val="22"/>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54B96980" w:rsidRPr="008A177D">
        <w:rPr>
          <w:rFonts w:ascii="Verdana" w:hAnsi="Verdana" w:cs="Arial"/>
          <w:sz w:val="22"/>
          <w:szCs w:val="22"/>
          <w:lang w:val="es-ES"/>
        </w:rPr>
        <w:t>Proponente Plural</w:t>
      </w:r>
      <w:r w:rsidRPr="008A177D">
        <w:rPr>
          <w:rFonts w:ascii="Verdana" w:hAnsi="Verdana" w:cs="Arial"/>
          <w:sz w:val="22"/>
          <w:szCs w:val="22"/>
          <w:lang w:val="es-ES"/>
        </w:rPr>
        <w:t>. Las personas enunciadas anteriormente podrán estar vinculadas a cualquiera de sus integrantes. En todo caso, deberá aportar la copia de la certificación expedida por el Ministerio del Interior</w:t>
      </w:r>
      <w:r w:rsidR="2B0BBDB3" w:rsidRPr="008A177D">
        <w:rPr>
          <w:rFonts w:ascii="Verdana" w:hAnsi="Verdana" w:cs="Arial"/>
          <w:sz w:val="22"/>
          <w:szCs w:val="22"/>
          <w:lang w:val="es-ES"/>
        </w:rPr>
        <w:t>,</w:t>
      </w:r>
      <w:r w:rsidRPr="008A177D">
        <w:rPr>
          <w:rFonts w:ascii="Verdana" w:hAnsi="Verdana" w:cs="Arial"/>
          <w:sz w:val="22"/>
          <w:szCs w:val="22"/>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63B626A4" w:rsidRPr="008A177D">
        <w:rPr>
          <w:rFonts w:ascii="Verdana" w:hAnsi="Verdana" w:cs="Arial"/>
          <w:sz w:val="22"/>
          <w:szCs w:val="22"/>
          <w:lang w:val="es-ES"/>
        </w:rPr>
        <w:t>“</w:t>
      </w:r>
      <w:r w:rsidRPr="008A177D">
        <w:rPr>
          <w:rFonts w:ascii="Verdana" w:hAnsi="Verdana" w:cs="Arial"/>
          <w:sz w:val="22"/>
          <w:szCs w:val="22"/>
          <w:lang w:val="es-ES"/>
        </w:rPr>
        <w:t>Formato 11- Autorización para el tratamiento de datos personales</w:t>
      </w:r>
      <w:r w:rsidR="63B626A4" w:rsidRPr="008A177D">
        <w:rPr>
          <w:rFonts w:ascii="Verdana" w:hAnsi="Verdana" w:cs="Arial"/>
          <w:sz w:val="22"/>
          <w:szCs w:val="22"/>
          <w:lang w:val="es-ES"/>
        </w:rPr>
        <w:t xml:space="preserve">”, </w:t>
      </w:r>
      <w:r w:rsidRPr="008A177D">
        <w:rPr>
          <w:rFonts w:ascii="Verdana" w:hAnsi="Verdana" w:cs="Arial"/>
          <w:sz w:val="22"/>
          <w:szCs w:val="22"/>
          <w:lang w:val="es-ES"/>
        </w:rPr>
        <w:t>mediante el cual autoriza de manera previa y expresa el tratamiento de la información, como requisito para el otorgamiento del criterio de desempate.</w:t>
      </w:r>
    </w:p>
    <w:p w14:paraId="1B9488AC" w14:textId="3E358D1D" w:rsidR="004A3B24" w:rsidRPr="008A177D" w:rsidRDefault="15E20C82" w:rsidP="00D91F94">
      <w:pPr>
        <w:numPr>
          <w:ilvl w:val="0"/>
          <w:numId w:val="67"/>
        </w:numPr>
        <w:tabs>
          <w:tab w:val="left" w:pos="284"/>
          <w:tab w:val="left" w:pos="993"/>
        </w:tabs>
        <w:spacing w:after="200"/>
        <w:ind w:left="0" w:right="49" w:firstLine="0"/>
        <w:jc w:val="both"/>
        <w:rPr>
          <w:rFonts w:ascii="Verdana" w:hAnsi="Verdana" w:cs="Arial"/>
          <w:sz w:val="22"/>
          <w:szCs w:val="22"/>
          <w:lang w:val="es-ES"/>
        </w:rPr>
      </w:pPr>
      <w:r w:rsidRPr="008A177D">
        <w:rPr>
          <w:rFonts w:ascii="Verdana" w:hAnsi="Verdana" w:cs="Arial"/>
          <w:sz w:val="22"/>
          <w:szCs w:val="22"/>
          <w:lang w:val="es-ES"/>
        </w:rPr>
        <w:t xml:space="preserve">Preferir la propuesta de personas naturales en proceso de reintegración o reincorporación para lo cual presentará copia de alguno de los siguientes documentos: i) la certificación en las desmovilizaciones colectivas que expida la </w:t>
      </w:r>
      <w:r w:rsidRPr="008A177D">
        <w:rPr>
          <w:rFonts w:ascii="Verdana" w:hAnsi="Verdana" w:cs="Arial"/>
          <w:sz w:val="22"/>
          <w:szCs w:val="22"/>
          <w:lang w:val="es-ES"/>
        </w:rPr>
        <w:lastRenderedPageBreak/>
        <w:t>Oficina de</w:t>
      </w:r>
      <w:r w:rsidR="77C1B6C4" w:rsidRPr="008A177D">
        <w:rPr>
          <w:rFonts w:ascii="Verdana" w:hAnsi="Verdana" w:cs="Arial"/>
          <w:sz w:val="22"/>
          <w:szCs w:val="22"/>
          <w:lang w:val="es-ES"/>
        </w:rPr>
        <w:t>l</w:t>
      </w:r>
      <w:r w:rsidRPr="008A177D">
        <w:rPr>
          <w:rFonts w:ascii="Verdana" w:hAnsi="Verdana" w:cs="Arial"/>
          <w:sz w:val="22"/>
          <w:szCs w:val="22"/>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En el caso de las personas jurídicas, el representante legal o el revisor fiscal, si están obligados a tenerlo, diligenciarán el </w:t>
      </w:r>
      <w:r w:rsidR="160BEED7" w:rsidRPr="008A177D">
        <w:rPr>
          <w:rFonts w:ascii="Verdana" w:hAnsi="Verdana" w:cs="Arial"/>
          <w:sz w:val="22"/>
          <w:szCs w:val="22"/>
          <w:lang w:val="es-ES"/>
        </w:rPr>
        <w:t>“</w:t>
      </w:r>
      <w:r w:rsidRPr="008A177D">
        <w:rPr>
          <w:rFonts w:ascii="Verdana" w:hAnsi="Verdana" w:cs="Arial"/>
          <w:sz w:val="22"/>
          <w:szCs w:val="22"/>
          <w:lang w:val="es-ES"/>
        </w:rPr>
        <w:t>Formato 10E</w:t>
      </w:r>
      <w:r w:rsidR="160BEED7" w:rsidRPr="008A177D">
        <w:rPr>
          <w:rFonts w:ascii="Verdana" w:hAnsi="Verdana" w:cs="Arial"/>
          <w:sz w:val="22"/>
          <w:szCs w:val="22"/>
          <w:lang w:val="es-ES"/>
        </w:rPr>
        <w:t xml:space="preserve"> </w:t>
      </w:r>
      <w:r w:rsidRPr="008A177D">
        <w:rPr>
          <w:rFonts w:ascii="Verdana" w:hAnsi="Verdana" w:cs="Arial"/>
          <w:sz w:val="22"/>
          <w:szCs w:val="22"/>
          <w:lang w:val="es-ES"/>
        </w:rPr>
        <w:t>- Participación mayoritaria de personas en proceso de reincorporación</w:t>
      </w:r>
      <w:r w:rsidR="00289748" w:rsidRPr="008A177D">
        <w:rPr>
          <w:rFonts w:ascii="Verdana" w:hAnsi="Verdana" w:cs="Arial"/>
          <w:sz w:val="22"/>
          <w:szCs w:val="22"/>
          <w:lang w:val="es-ES"/>
        </w:rPr>
        <w:t xml:space="preserve"> y/o reintegración</w:t>
      </w:r>
      <w:r w:rsidRPr="008A177D">
        <w:rPr>
          <w:rFonts w:ascii="Verdana" w:hAnsi="Verdana" w:cs="Arial"/>
          <w:sz w:val="22"/>
          <w:szCs w:val="22"/>
          <w:lang w:val="es-ES"/>
        </w:rPr>
        <w:t xml:space="preserve"> (personas jurídicas)</w:t>
      </w:r>
      <w:r w:rsidR="1AA9BC5F" w:rsidRPr="008A177D">
        <w:rPr>
          <w:rFonts w:ascii="Verdana" w:hAnsi="Verdana" w:cs="Arial"/>
          <w:sz w:val="22"/>
          <w:szCs w:val="22"/>
          <w:lang w:val="es-ES"/>
        </w:rPr>
        <w:t>”</w:t>
      </w:r>
      <w:r w:rsidRPr="008A177D">
        <w:rPr>
          <w:rFonts w:ascii="Verdana" w:hAnsi="Verdana" w:cs="Arial"/>
          <w:sz w:val="22"/>
          <w:szCs w:val="22"/>
          <w:lang w:val="es-ES"/>
        </w:rPr>
        <w:t>, por medio del cual certificarán bajo la gravedad de</w:t>
      </w:r>
      <w:r w:rsidR="2CF59C52" w:rsidRPr="008A177D">
        <w:rPr>
          <w:rFonts w:ascii="Verdana" w:hAnsi="Verdana" w:cs="Arial"/>
          <w:sz w:val="22"/>
          <w:szCs w:val="22"/>
          <w:lang w:val="es-ES"/>
        </w:rPr>
        <w:t>l</w:t>
      </w:r>
      <w:r w:rsidRPr="008A177D">
        <w:rPr>
          <w:rFonts w:ascii="Verdana" w:hAnsi="Verdana" w:cs="Arial"/>
          <w:sz w:val="22"/>
          <w:szCs w:val="22"/>
          <w:lang w:val="es-ES"/>
        </w:rPr>
        <w:t xml:space="preserve"> juramento que más del cincuenta por ciento (50 %) de la composición accionaria o cuotas partes de la persona jurídica está constituida por personas en proceso de reintegración </w:t>
      </w:r>
      <w:r w:rsidR="358639DD" w:rsidRPr="008A177D">
        <w:rPr>
          <w:rFonts w:ascii="Verdana" w:hAnsi="Verdana" w:cs="Arial"/>
          <w:sz w:val="22"/>
          <w:szCs w:val="22"/>
          <w:lang w:val="es-ES"/>
        </w:rPr>
        <w:t>y/</w:t>
      </w:r>
      <w:r w:rsidRPr="008A177D">
        <w:rPr>
          <w:rFonts w:ascii="Verdana" w:hAnsi="Verdana" w:cs="Arial"/>
          <w:sz w:val="22"/>
          <w:szCs w:val="22"/>
          <w:lang w:val="es-ES"/>
        </w:rPr>
        <w:t xml:space="preserve">o reincorporación. Además, deberá aportar alguno de los certificados del inciso anterior, junto con los documentos de identificación de cada una de las personas que está en proceso de reincorporación </w:t>
      </w:r>
      <w:r w:rsidR="4B1247AD" w:rsidRPr="008A177D">
        <w:rPr>
          <w:rFonts w:ascii="Verdana" w:hAnsi="Verdana" w:cs="Arial"/>
          <w:sz w:val="22"/>
          <w:szCs w:val="22"/>
          <w:lang w:val="es-ES"/>
        </w:rPr>
        <w:t>y/o</w:t>
      </w:r>
      <w:r w:rsidRPr="008A177D">
        <w:rPr>
          <w:rFonts w:ascii="Verdana" w:hAnsi="Verdana" w:cs="Arial"/>
          <w:sz w:val="22"/>
          <w:szCs w:val="22"/>
          <w:lang w:val="es-ES"/>
        </w:rPr>
        <w:t xml:space="preserve"> reintegración.</w:t>
      </w:r>
    </w:p>
    <w:p w14:paraId="7A475C93" w14:textId="0AE724C6" w:rsidR="004A3B24" w:rsidRPr="008A177D" w:rsidRDefault="004A3B24" w:rsidP="00B24BE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Tratándose de </w:t>
      </w:r>
      <w:r w:rsidR="00D87E9D" w:rsidRPr="008A177D">
        <w:rPr>
          <w:rFonts w:ascii="Verdana" w:hAnsi="Verdana" w:cs="Arial"/>
          <w:sz w:val="22"/>
          <w:szCs w:val="22"/>
          <w:lang w:val="es-ES"/>
        </w:rPr>
        <w:t>Proponentes Plurales</w:t>
      </w:r>
      <w:r w:rsidRPr="008A177D">
        <w:rPr>
          <w:rFonts w:ascii="Verdana" w:hAnsi="Verdana" w:cs="Arial"/>
          <w:sz w:val="22"/>
          <w:szCs w:val="22"/>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8A177D">
        <w:rPr>
          <w:rFonts w:ascii="Verdana" w:hAnsi="Verdana" w:cs="Arial"/>
          <w:sz w:val="22"/>
          <w:szCs w:val="22"/>
          <w:lang w:val="es-ES"/>
        </w:rPr>
        <w:t>que</w:t>
      </w:r>
      <w:r w:rsidRPr="008A177D">
        <w:rPr>
          <w:rFonts w:ascii="Verdana" w:hAnsi="Verdana" w:cs="Arial"/>
          <w:sz w:val="22"/>
          <w:szCs w:val="22"/>
          <w:lang w:val="es-ES"/>
        </w:rPr>
        <w:t xml:space="preserve"> el representante legal, o el revisor fiscal, si está obligado a tenerlo, diligenciarán, bajo la gravedad del juramento, el </w:t>
      </w:r>
      <w:r w:rsidR="00A91C30" w:rsidRPr="008A177D">
        <w:rPr>
          <w:rFonts w:ascii="Verdana" w:hAnsi="Verdana" w:cs="Arial"/>
          <w:sz w:val="22"/>
          <w:szCs w:val="22"/>
          <w:lang w:val="es-ES"/>
        </w:rPr>
        <w:t>“</w:t>
      </w:r>
      <w:r w:rsidRPr="008A177D">
        <w:rPr>
          <w:rFonts w:ascii="Verdana" w:hAnsi="Verdana" w:cs="Arial"/>
          <w:sz w:val="22"/>
          <w:szCs w:val="22"/>
          <w:lang w:val="es-ES"/>
        </w:rPr>
        <w:t xml:space="preserve">Formato 10E - Participación mayoritaria de personas en proceso de reincorporación (personas jurídica integrante del </w:t>
      </w:r>
      <w:r w:rsidR="005363C8" w:rsidRPr="008A177D">
        <w:rPr>
          <w:rFonts w:ascii="Verdana" w:hAnsi="Verdana" w:cs="Arial"/>
          <w:sz w:val="22"/>
          <w:szCs w:val="22"/>
          <w:lang w:val="es-ES"/>
        </w:rPr>
        <w:t>P</w:t>
      </w:r>
      <w:r w:rsidRPr="008A177D">
        <w:rPr>
          <w:rFonts w:ascii="Verdana" w:hAnsi="Verdana" w:cs="Arial"/>
          <w:sz w:val="22"/>
          <w:szCs w:val="22"/>
          <w:lang w:val="es-ES"/>
        </w:rPr>
        <w:t xml:space="preserve">roponente </w:t>
      </w:r>
      <w:r w:rsidR="005363C8" w:rsidRPr="008A177D">
        <w:rPr>
          <w:rFonts w:ascii="Verdana" w:hAnsi="Verdana" w:cs="Arial"/>
          <w:sz w:val="22"/>
          <w:szCs w:val="22"/>
          <w:lang w:val="es-ES"/>
        </w:rPr>
        <w:t>P</w:t>
      </w:r>
      <w:r w:rsidRPr="008A177D">
        <w:rPr>
          <w:rFonts w:ascii="Verdana" w:hAnsi="Verdana" w:cs="Arial"/>
          <w:sz w:val="22"/>
          <w:szCs w:val="22"/>
          <w:lang w:val="es-ES"/>
        </w:rPr>
        <w:t>lural)</w:t>
      </w:r>
      <w:r w:rsidR="00A2380D" w:rsidRPr="008A177D">
        <w:rPr>
          <w:rFonts w:ascii="Verdana" w:hAnsi="Verdana" w:cs="Arial"/>
          <w:sz w:val="22"/>
          <w:szCs w:val="22"/>
          <w:lang w:val="es-ES"/>
        </w:rPr>
        <w:t>”</w:t>
      </w:r>
      <w:r w:rsidRPr="008A177D">
        <w:rPr>
          <w:rFonts w:ascii="Verdana" w:hAnsi="Verdana" w:cs="Arial"/>
          <w:sz w:val="22"/>
          <w:szCs w:val="22"/>
          <w:lang w:val="es-ES"/>
        </w:rPr>
        <w:t>, y aportará los documentos de identificación de las personas en proceso de reincorporación.</w:t>
      </w:r>
    </w:p>
    <w:p w14:paraId="1EB762E6" w14:textId="1014C684"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8A177D">
        <w:rPr>
          <w:rFonts w:ascii="Verdana" w:hAnsi="Verdana" w:cs="Arial"/>
          <w:sz w:val="22"/>
          <w:szCs w:val="22"/>
          <w:lang w:val="es-ES"/>
        </w:rPr>
        <w:t>“</w:t>
      </w:r>
      <w:r w:rsidRPr="008A177D">
        <w:rPr>
          <w:rFonts w:ascii="Verdana" w:hAnsi="Verdana" w:cs="Arial"/>
          <w:sz w:val="22"/>
          <w:szCs w:val="22"/>
          <w:lang w:val="es-ES"/>
        </w:rPr>
        <w:t>Formato 11- Autorización para el tratamiento de datos personales</w:t>
      </w:r>
      <w:r w:rsidR="00041EDC" w:rsidRPr="008A177D">
        <w:rPr>
          <w:rFonts w:ascii="Verdana" w:hAnsi="Verdana" w:cs="Arial"/>
          <w:sz w:val="22"/>
          <w:szCs w:val="22"/>
          <w:lang w:val="es-ES"/>
        </w:rPr>
        <w:t>”,</w:t>
      </w:r>
      <w:r w:rsidRPr="008A177D">
        <w:rPr>
          <w:rFonts w:ascii="Verdana" w:hAnsi="Verdana" w:cs="Arial"/>
          <w:sz w:val="22"/>
          <w:szCs w:val="22"/>
          <w:lang w:val="es-ES"/>
        </w:rPr>
        <w:t xml:space="preserve"> mediante el cual autoriza de manera previa y expresa el tratamiento de la información, como requisito para el otorgamiento del criterio de desempate. </w:t>
      </w:r>
    </w:p>
    <w:p w14:paraId="7C59CFD1" w14:textId="77777777" w:rsidR="004A3B24" w:rsidRPr="008A177D" w:rsidRDefault="004A3B24" w:rsidP="00D91F94">
      <w:pPr>
        <w:numPr>
          <w:ilvl w:val="0"/>
          <w:numId w:val="67"/>
        </w:numPr>
        <w:tabs>
          <w:tab w:val="left" w:pos="284"/>
          <w:tab w:val="left" w:pos="993"/>
        </w:tabs>
        <w:spacing w:after="200"/>
        <w:ind w:left="0" w:right="49" w:firstLine="0"/>
        <w:jc w:val="both"/>
        <w:rPr>
          <w:rFonts w:ascii="Verdana" w:hAnsi="Verdana" w:cs="Arial"/>
          <w:sz w:val="22"/>
          <w:szCs w:val="22"/>
          <w:lang w:val="es-ES"/>
        </w:rPr>
      </w:pPr>
      <w:r w:rsidRPr="008A177D">
        <w:rPr>
          <w:rFonts w:ascii="Verdana" w:hAnsi="Verdana" w:cs="Arial"/>
          <w:sz w:val="22"/>
          <w:szCs w:val="22"/>
          <w:lang w:val="es-ES"/>
        </w:rPr>
        <w:t xml:space="preserve"> Preferir la oferta presentada por un Proponente Plural siempre que se cumplan las condiciones de los siguientes literales:</w:t>
      </w:r>
    </w:p>
    <w:p w14:paraId="1C8682F5" w14:textId="3A439021" w:rsidR="004A3B24" w:rsidRPr="008A177D" w:rsidRDefault="15E20C82" w:rsidP="00D0714A">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(a) Esté conformado por al menos una madre cabeza de familia y/o una persona en proceso de reincorporación o reintegración, para lo cual se acreditarán estas </w:t>
      </w:r>
      <w:r w:rsidRPr="008A177D">
        <w:rPr>
          <w:rFonts w:ascii="Verdana" w:hAnsi="Verdana" w:cs="Arial"/>
          <w:sz w:val="22"/>
          <w:szCs w:val="22"/>
          <w:lang w:val="es-ES"/>
        </w:rPr>
        <w:lastRenderedPageBreak/>
        <w:t xml:space="preserve">condiciones de acuerdo con lo previsto en el inciso 1 del </w:t>
      </w:r>
      <w:r w:rsidR="701DADC9" w:rsidRPr="008A177D">
        <w:rPr>
          <w:rFonts w:ascii="Verdana" w:hAnsi="Verdana" w:cs="Arial"/>
          <w:sz w:val="22"/>
          <w:szCs w:val="22"/>
          <w:lang w:val="es-ES"/>
        </w:rPr>
        <w:t>sub</w:t>
      </w:r>
      <w:r w:rsidRPr="008A177D">
        <w:rPr>
          <w:rFonts w:ascii="Verdana" w:hAnsi="Verdana" w:cs="Arial"/>
          <w:sz w:val="22"/>
          <w:szCs w:val="22"/>
          <w:lang w:val="es-ES"/>
        </w:rPr>
        <w:t xml:space="preserve">numeral 2 y/o el inciso 1 del </w:t>
      </w:r>
      <w:r w:rsidR="0F640290" w:rsidRPr="008A177D">
        <w:rPr>
          <w:rFonts w:ascii="Verdana" w:hAnsi="Verdana" w:cs="Arial"/>
          <w:sz w:val="22"/>
          <w:szCs w:val="22"/>
          <w:lang w:val="es-ES"/>
        </w:rPr>
        <w:t>sub</w:t>
      </w:r>
      <w:r w:rsidRPr="008A177D">
        <w:rPr>
          <w:rFonts w:ascii="Verdana" w:hAnsi="Verdana" w:cs="Arial"/>
          <w:sz w:val="22"/>
          <w:szCs w:val="22"/>
          <w:lang w:val="es-ES"/>
        </w:rPr>
        <w:t>numeral 6</w:t>
      </w:r>
      <w:r w:rsidR="18377E7C" w:rsidRPr="008A177D">
        <w:rPr>
          <w:rFonts w:ascii="Verdana" w:hAnsi="Verdana" w:cs="Arial"/>
          <w:sz w:val="22"/>
          <w:szCs w:val="22"/>
          <w:lang w:val="es-ES"/>
        </w:rPr>
        <w:t xml:space="preserve"> de</w:t>
      </w:r>
      <w:r w:rsidR="0F640290" w:rsidRPr="008A177D">
        <w:rPr>
          <w:rFonts w:ascii="Verdana" w:hAnsi="Verdana" w:cs="Arial"/>
          <w:sz w:val="22"/>
          <w:szCs w:val="22"/>
          <w:lang w:val="es-ES"/>
        </w:rPr>
        <w:t>l numeral 4.8.</w:t>
      </w:r>
      <w:r w:rsidR="18377E7C" w:rsidRPr="008A177D">
        <w:rPr>
          <w:rFonts w:ascii="Verdana" w:hAnsi="Verdana" w:cs="Arial"/>
          <w:sz w:val="22"/>
          <w:szCs w:val="22"/>
          <w:lang w:val="es-ES"/>
        </w:rPr>
        <w:t xml:space="preserve"> </w:t>
      </w:r>
      <w:r w:rsidR="0F640290" w:rsidRPr="008A177D">
        <w:rPr>
          <w:rFonts w:ascii="Verdana" w:hAnsi="Verdana" w:cs="Arial"/>
          <w:sz w:val="22"/>
          <w:szCs w:val="22"/>
          <w:lang w:val="es-ES"/>
        </w:rPr>
        <w:t>C</w:t>
      </w:r>
      <w:r w:rsidR="18377E7C" w:rsidRPr="008A177D">
        <w:rPr>
          <w:rFonts w:ascii="Verdana" w:hAnsi="Verdana" w:cs="Arial"/>
          <w:sz w:val="22"/>
          <w:szCs w:val="22"/>
          <w:lang w:val="es-ES"/>
        </w:rPr>
        <w:t xml:space="preserve">riterios de desempate </w:t>
      </w:r>
      <w:r w:rsidRPr="008A177D">
        <w:rPr>
          <w:rFonts w:ascii="Verdana" w:hAnsi="Verdana" w:cs="Arial"/>
          <w:sz w:val="22"/>
          <w:szCs w:val="22"/>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374AA74B" w:rsidRPr="008A177D">
        <w:rPr>
          <w:rFonts w:ascii="Verdana" w:hAnsi="Verdana" w:cs="Arial"/>
          <w:sz w:val="22"/>
          <w:szCs w:val="22"/>
          <w:lang w:val="es-ES"/>
        </w:rPr>
        <w:t>“</w:t>
      </w:r>
      <w:r w:rsidRPr="008A177D">
        <w:rPr>
          <w:rFonts w:ascii="Verdana" w:hAnsi="Verdana" w:cs="Arial"/>
          <w:sz w:val="22"/>
          <w:szCs w:val="22"/>
          <w:lang w:val="es-ES"/>
        </w:rPr>
        <w:t>Formato 10F – Participación mayoritaria de mujeres cabeza de familia y/o personas en proceso de reincorporación o reintegración (personas jurídicas)</w:t>
      </w:r>
      <w:r w:rsidR="620B910B" w:rsidRPr="008A177D">
        <w:rPr>
          <w:rFonts w:ascii="Verdana" w:hAnsi="Verdana" w:cs="Arial"/>
          <w:sz w:val="22"/>
          <w:szCs w:val="22"/>
          <w:lang w:val="es-ES"/>
        </w:rPr>
        <w:t>”</w:t>
      </w:r>
      <w:r w:rsidRPr="008A177D">
        <w:rPr>
          <w:rFonts w:ascii="Verdana" w:hAnsi="Verdana" w:cs="Arial"/>
          <w:sz w:val="22"/>
          <w:szCs w:val="22"/>
          <w:lang w:val="es-ES"/>
        </w:rPr>
        <w:t>, mediante el cual certifica, bajo la gravedad de</w:t>
      </w:r>
      <w:r w:rsidR="76B988B1" w:rsidRPr="008A177D">
        <w:rPr>
          <w:rFonts w:ascii="Verdana" w:hAnsi="Verdana" w:cs="Arial"/>
          <w:sz w:val="22"/>
          <w:szCs w:val="22"/>
          <w:lang w:val="es-ES"/>
        </w:rPr>
        <w:t>l</w:t>
      </w:r>
      <w:r w:rsidRPr="008A177D">
        <w:rPr>
          <w:rFonts w:ascii="Verdana" w:hAnsi="Verdana" w:cs="Arial"/>
          <w:sz w:val="22"/>
          <w:szCs w:val="22"/>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1EA4DCD3" w:rsidRPr="008A177D">
        <w:rPr>
          <w:rFonts w:ascii="Verdana" w:hAnsi="Verdana" w:cs="Arial"/>
          <w:sz w:val="22"/>
          <w:szCs w:val="22"/>
          <w:lang w:val="es-ES"/>
        </w:rPr>
        <w:t xml:space="preserve">allegando </w:t>
      </w:r>
      <w:r w:rsidRPr="008A177D">
        <w:rPr>
          <w:rFonts w:ascii="Verdana" w:hAnsi="Verdana" w:cs="Arial"/>
          <w:sz w:val="22"/>
          <w:szCs w:val="22"/>
          <w:lang w:val="es-ES"/>
        </w:rPr>
        <w:t xml:space="preserve">los documentos de cada uno de ellos, de acuerdo con lo previsto en este literal. Este integrante debe tener una participación de por lo menos el veinticinco por ciento (25 %) en el </w:t>
      </w:r>
      <w:r w:rsidR="20E07F05" w:rsidRPr="008A177D">
        <w:rPr>
          <w:rFonts w:ascii="Verdana" w:hAnsi="Verdana" w:cs="Arial"/>
          <w:sz w:val="22"/>
          <w:szCs w:val="22"/>
          <w:lang w:val="es-ES"/>
        </w:rPr>
        <w:t>P</w:t>
      </w:r>
      <w:r w:rsidRPr="008A177D">
        <w:rPr>
          <w:rFonts w:ascii="Verdana" w:hAnsi="Verdana" w:cs="Arial"/>
          <w:sz w:val="22"/>
          <w:szCs w:val="22"/>
          <w:lang w:val="es-ES"/>
        </w:rPr>
        <w:t xml:space="preserve">roponente </w:t>
      </w:r>
      <w:r w:rsidR="20E07F05" w:rsidRPr="008A177D">
        <w:rPr>
          <w:rFonts w:ascii="Verdana" w:hAnsi="Verdana" w:cs="Arial"/>
          <w:sz w:val="22"/>
          <w:szCs w:val="22"/>
          <w:lang w:val="es-ES"/>
        </w:rPr>
        <w:t>P</w:t>
      </w:r>
      <w:r w:rsidRPr="008A177D">
        <w:rPr>
          <w:rFonts w:ascii="Verdana" w:hAnsi="Verdana" w:cs="Arial"/>
          <w:sz w:val="22"/>
          <w:szCs w:val="22"/>
          <w:lang w:val="es-ES"/>
        </w:rPr>
        <w:t>lural.</w:t>
      </w:r>
    </w:p>
    <w:p w14:paraId="6F5AB88F" w14:textId="77777777"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(b) el integrante del Proponente Plural de que trata el anterior literal debe aportar mínimo el veinticinco por ciento (25 %) de la experiencia acreditada en la oferta. </w:t>
      </w:r>
    </w:p>
    <w:p w14:paraId="066731B3" w14:textId="484775F4"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8A177D">
        <w:rPr>
          <w:rFonts w:ascii="Verdana" w:hAnsi="Verdana" w:cs="Arial"/>
          <w:sz w:val="22"/>
          <w:szCs w:val="22"/>
          <w:lang w:val="es-ES"/>
        </w:rPr>
        <w:t>“</w:t>
      </w:r>
      <w:r w:rsidRPr="008A177D">
        <w:rPr>
          <w:rFonts w:ascii="Verdana" w:hAnsi="Verdana" w:cs="Arial"/>
          <w:sz w:val="22"/>
          <w:szCs w:val="22"/>
          <w:lang w:val="es-ES"/>
        </w:rPr>
        <w:t>Formato 10F</w:t>
      </w:r>
      <w:r w:rsidR="00BC5BB3" w:rsidRPr="008A177D">
        <w:rPr>
          <w:rFonts w:ascii="Verdana" w:hAnsi="Verdana" w:cs="Arial"/>
          <w:sz w:val="22"/>
          <w:szCs w:val="22"/>
          <w:lang w:val="es-ES"/>
        </w:rPr>
        <w:t xml:space="preserve"> -</w:t>
      </w:r>
      <w:r w:rsidRPr="008A177D">
        <w:rPr>
          <w:rFonts w:ascii="Verdana" w:hAnsi="Verdana" w:cs="Arial"/>
          <w:sz w:val="22"/>
          <w:szCs w:val="22"/>
          <w:lang w:val="es-ES"/>
        </w:rPr>
        <w:t xml:space="preserve"> Participación mayoritaria de mujeres cabeza de familia y/o personas en proceso de reincorporación y/o reintegración</w:t>
      </w:r>
      <w:r w:rsidR="00350062" w:rsidRPr="008A177D">
        <w:rPr>
          <w:rFonts w:ascii="Verdana" w:hAnsi="Verdana" w:cs="Arial"/>
          <w:sz w:val="22"/>
          <w:szCs w:val="22"/>
          <w:lang w:val="es-ES"/>
        </w:rPr>
        <w:t xml:space="preserve"> (personas jurídicas)</w:t>
      </w:r>
      <w:r w:rsidR="00BC5BB3" w:rsidRPr="008A177D">
        <w:rPr>
          <w:rFonts w:ascii="Verdana" w:hAnsi="Verdana" w:cs="Arial"/>
          <w:sz w:val="22"/>
          <w:szCs w:val="22"/>
          <w:lang w:val="es-ES"/>
        </w:rPr>
        <w:t xml:space="preserve">“. </w:t>
      </w:r>
    </w:p>
    <w:p w14:paraId="3FEA5B4C" w14:textId="1ECBF98A" w:rsidR="004A3B24" w:rsidRPr="008A177D" w:rsidRDefault="004A3B24">
      <w:pPr>
        <w:tabs>
          <w:tab w:val="left" w:pos="284"/>
          <w:tab w:val="left" w:pos="993"/>
        </w:tabs>
        <w:spacing w:after="120"/>
        <w:ind w:right="49"/>
        <w:jc w:val="both"/>
        <w:rPr>
          <w:rFonts w:ascii="Verdana" w:hAnsi="Verdana" w:cs="Arial"/>
          <w:sz w:val="22"/>
          <w:szCs w:val="22"/>
          <w:lang w:val="es-ES"/>
        </w:rPr>
      </w:pPr>
      <w:r w:rsidRPr="008A177D">
        <w:rPr>
          <w:rFonts w:ascii="Verdana" w:hAnsi="Verdana"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8A177D">
        <w:rPr>
          <w:rFonts w:ascii="Verdana" w:hAnsi="Verdana" w:cs="Arial"/>
          <w:sz w:val="22"/>
          <w:szCs w:val="22"/>
          <w:lang w:val="es-ES"/>
        </w:rPr>
        <w:t>“</w:t>
      </w:r>
      <w:r w:rsidRPr="008A177D">
        <w:rPr>
          <w:rFonts w:ascii="Verdana" w:hAnsi="Verdana" w:cs="Arial"/>
          <w:sz w:val="22"/>
          <w:szCs w:val="22"/>
          <w:lang w:val="es-ES"/>
        </w:rPr>
        <w:t>Formato 11- Autorización para el tratamiento de datos personales</w:t>
      </w:r>
      <w:r w:rsidR="00BB41B1" w:rsidRPr="008A177D">
        <w:rPr>
          <w:rFonts w:ascii="Verdana" w:hAnsi="Verdana" w:cs="Arial"/>
          <w:sz w:val="22"/>
          <w:szCs w:val="22"/>
          <w:lang w:val="es-ES"/>
        </w:rPr>
        <w:t>”</w:t>
      </w:r>
      <w:r w:rsidR="00B2667F" w:rsidRPr="008A177D">
        <w:rPr>
          <w:rFonts w:ascii="Verdana" w:hAnsi="Verdana" w:cs="Arial"/>
          <w:sz w:val="22"/>
          <w:szCs w:val="22"/>
          <w:lang w:val="es-ES"/>
        </w:rPr>
        <w:t>,</w:t>
      </w:r>
      <w:r w:rsidRPr="008A177D">
        <w:rPr>
          <w:rFonts w:ascii="Verdana" w:hAnsi="Verdana" w:cs="Arial"/>
          <w:sz w:val="22"/>
          <w:szCs w:val="22"/>
          <w:lang w:val="es-ES"/>
        </w:rPr>
        <w:t xml:space="preserve"> mediante el cual autoriza de manera previa y expresa el tratamiento de esta información, como requisito para el otorgamiento del criterio de desempate. </w:t>
      </w:r>
    </w:p>
    <w:p w14:paraId="1CBD4016" w14:textId="252D1DF2" w:rsidR="004A3B24" w:rsidRPr="008A177D" w:rsidRDefault="15E20C82" w:rsidP="00D91F94">
      <w:pPr>
        <w:numPr>
          <w:ilvl w:val="0"/>
          <w:numId w:val="67"/>
        </w:numPr>
        <w:tabs>
          <w:tab w:val="left" w:pos="284"/>
          <w:tab w:val="left" w:pos="993"/>
        </w:tabs>
        <w:spacing w:after="120"/>
        <w:ind w:left="0" w:right="49" w:firstLine="0"/>
        <w:jc w:val="both"/>
        <w:rPr>
          <w:rFonts w:ascii="Verdana" w:hAnsi="Verdana" w:cs="Arial"/>
          <w:sz w:val="22"/>
          <w:szCs w:val="22"/>
          <w:lang w:val="es-ES"/>
        </w:rPr>
      </w:pPr>
      <w:r w:rsidRPr="008A177D">
        <w:rPr>
          <w:rFonts w:ascii="Verdana" w:hAnsi="Verdana" w:cs="Arial"/>
          <w:sz w:val="22"/>
          <w:szCs w:val="22"/>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74C3D76D" w:rsidRPr="008A177D">
        <w:rPr>
          <w:rFonts w:ascii="Verdana" w:hAnsi="Verdana" w:cs="Arial"/>
          <w:sz w:val="22"/>
          <w:szCs w:val="22"/>
          <w:lang w:val="es-ES"/>
        </w:rPr>
        <w:t xml:space="preserve">acreditará </w:t>
      </w:r>
      <w:r w:rsidR="2B72B87E" w:rsidRPr="008A177D">
        <w:rPr>
          <w:rFonts w:ascii="Verdana" w:hAnsi="Verdana" w:cs="Arial"/>
          <w:sz w:val="22"/>
          <w:szCs w:val="22"/>
          <w:lang w:val="es-ES"/>
        </w:rPr>
        <w:t xml:space="preserve">con la copia del </w:t>
      </w:r>
      <w:r w:rsidR="2B72B87E" w:rsidRPr="008A177D">
        <w:rPr>
          <w:rFonts w:ascii="Verdana" w:hAnsi="Verdana" w:cs="Arial"/>
          <w:sz w:val="22"/>
          <w:szCs w:val="22"/>
          <w:lang w:val="es-ES"/>
        </w:rPr>
        <w:lastRenderedPageBreak/>
        <w:t>certificado del Registro Único de Proponentes</w:t>
      </w:r>
      <w:r w:rsidR="3BFF3239" w:rsidRPr="008A177D">
        <w:rPr>
          <w:rFonts w:ascii="Verdana" w:hAnsi="Verdana" w:cs="Arial"/>
          <w:sz w:val="22"/>
          <w:szCs w:val="22"/>
          <w:lang w:val="es-ES"/>
        </w:rPr>
        <w:t xml:space="preserve"> (RUP)</w:t>
      </w:r>
      <w:r w:rsidR="2B72B87E" w:rsidRPr="008A177D">
        <w:rPr>
          <w:rFonts w:ascii="Verdana" w:hAnsi="Verdana" w:cs="Arial"/>
          <w:sz w:val="22"/>
          <w:szCs w:val="22"/>
          <w:lang w:val="es-ES"/>
        </w:rPr>
        <w:t>, el cual deberá encontrarse vigente y en firme al momento de su presentación.</w:t>
      </w:r>
    </w:p>
    <w:p w14:paraId="23505ECA" w14:textId="77777777"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8A177D" w:rsidDel="00C91E2F">
        <w:rPr>
          <w:rFonts w:ascii="Verdana" w:hAnsi="Verdana" w:cs="Arial"/>
          <w:sz w:val="22"/>
          <w:szCs w:val="22"/>
          <w:lang w:val="es-ES"/>
        </w:rPr>
        <w:t xml:space="preserve">específico </w:t>
      </w:r>
      <w:r w:rsidRPr="008A177D">
        <w:rPr>
          <w:rFonts w:ascii="Verdana" w:hAnsi="Verdana" w:cs="Arial"/>
          <w:sz w:val="22"/>
          <w:szCs w:val="22"/>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6E84CFD4" w:rsidRPr="008A177D">
        <w:rPr>
          <w:rFonts w:ascii="Verdana" w:hAnsi="Verdana" w:cs="Arial"/>
          <w:sz w:val="22"/>
          <w:szCs w:val="22"/>
          <w:lang w:val="es-ES"/>
        </w:rPr>
        <w:t xml:space="preserve">condición </w:t>
      </w:r>
      <w:r w:rsidRPr="008A177D">
        <w:rPr>
          <w:rFonts w:ascii="Verdana" w:hAnsi="Verdana" w:cs="Arial"/>
          <w:sz w:val="22"/>
          <w:szCs w:val="22"/>
          <w:lang w:val="es-ES"/>
        </w:rPr>
        <w:t>de micro, pequeñas o medianas, se preferirá la oferta de aquellos Proponentes Plurales en los cu</w:t>
      </w:r>
      <w:r w:rsidR="19F18254" w:rsidRPr="008A177D">
        <w:rPr>
          <w:rFonts w:ascii="Verdana" w:hAnsi="Verdana" w:cs="Arial"/>
          <w:sz w:val="22"/>
          <w:szCs w:val="22"/>
          <w:lang w:val="es-ES"/>
        </w:rPr>
        <w:t>a</w:t>
      </w:r>
      <w:r w:rsidRPr="008A177D">
        <w:rPr>
          <w:rFonts w:ascii="Verdana" w:hAnsi="Verdana"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8A177D" w:rsidRDefault="15E20C82" w:rsidP="00D91F94">
      <w:pPr>
        <w:numPr>
          <w:ilvl w:val="0"/>
          <w:numId w:val="67"/>
        </w:numPr>
        <w:tabs>
          <w:tab w:val="left" w:pos="284"/>
          <w:tab w:val="left" w:pos="993"/>
        </w:tabs>
        <w:spacing w:after="120"/>
        <w:ind w:left="0" w:right="49" w:firstLine="0"/>
        <w:jc w:val="both"/>
        <w:rPr>
          <w:rFonts w:ascii="Verdana" w:hAnsi="Verdana" w:cs="Arial"/>
          <w:sz w:val="22"/>
          <w:szCs w:val="22"/>
          <w:lang w:val="es-ES"/>
        </w:rPr>
      </w:pPr>
      <w:r w:rsidRPr="008A177D">
        <w:rPr>
          <w:rFonts w:ascii="Verdana" w:hAnsi="Verdana" w:cs="Arial"/>
          <w:sz w:val="22"/>
          <w:szCs w:val="22"/>
          <w:lang w:val="es-ES"/>
        </w:rPr>
        <w:t xml:space="preserve">Preferir la oferta presentada por el Proponente Plural constituido en su totalidad por micro y/o pequeñas empresas, cooperativas o asociaciones mutuales. </w:t>
      </w:r>
    </w:p>
    <w:p w14:paraId="0AD72DB4" w14:textId="53035B16"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8A177D">
        <w:rPr>
          <w:rFonts w:ascii="Verdana" w:hAnsi="Verdana" w:cs="Arial"/>
          <w:sz w:val="22"/>
          <w:szCs w:val="22"/>
          <w:lang w:val="es-ES"/>
        </w:rPr>
        <w:t>el tamaño empresarial se acreditará con la copia del certificado del Registro Único de Proponentes</w:t>
      </w:r>
      <w:r w:rsidR="000027E9" w:rsidRPr="008A177D">
        <w:rPr>
          <w:rFonts w:ascii="Verdana" w:hAnsi="Verdana" w:cs="Arial"/>
          <w:sz w:val="22"/>
          <w:szCs w:val="22"/>
          <w:lang w:val="es-ES"/>
        </w:rPr>
        <w:t xml:space="preserve"> (RUP)</w:t>
      </w:r>
      <w:r w:rsidR="001C07E5" w:rsidRPr="008A177D">
        <w:rPr>
          <w:rFonts w:ascii="Verdana" w:hAnsi="Verdana" w:cs="Arial"/>
          <w:sz w:val="22"/>
          <w:szCs w:val="22"/>
          <w:lang w:val="es-ES"/>
        </w:rPr>
        <w:t xml:space="preserve">, el cual deberá </w:t>
      </w:r>
      <w:r w:rsidR="00C13393" w:rsidRPr="008A177D">
        <w:rPr>
          <w:rFonts w:ascii="Verdana" w:hAnsi="Verdana" w:cs="Arial"/>
          <w:sz w:val="22"/>
          <w:szCs w:val="22"/>
          <w:lang w:val="es-ES"/>
        </w:rPr>
        <w:t>encontrarse vigente y en firme al momento de su presentación.</w:t>
      </w:r>
    </w:p>
    <w:p w14:paraId="7C010FE7" w14:textId="778BE5FF"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8A177D">
        <w:rPr>
          <w:rFonts w:ascii="Verdana" w:hAnsi="Verdana" w:cs="Arial"/>
          <w:sz w:val="22"/>
          <w:szCs w:val="22"/>
          <w:lang w:val="es-ES"/>
        </w:rPr>
        <w:t xml:space="preserve">condición </w:t>
      </w:r>
      <w:r w:rsidRPr="008A177D">
        <w:rPr>
          <w:rFonts w:ascii="Verdana" w:hAnsi="Verdana" w:cs="Arial"/>
          <w:sz w:val="22"/>
          <w:szCs w:val="22"/>
          <w:lang w:val="es-ES"/>
        </w:rPr>
        <w:t>de micro, pequeñas o medianas, se preferirá la oferta de aquellos Proponentes Plurales en los cu</w:t>
      </w:r>
      <w:r w:rsidR="007D675B" w:rsidRPr="008A177D">
        <w:rPr>
          <w:rFonts w:ascii="Verdana" w:hAnsi="Verdana" w:cs="Arial"/>
          <w:sz w:val="22"/>
          <w:szCs w:val="22"/>
          <w:lang w:val="es-ES"/>
        </w:rPr>
        <w:t>a</w:t>
      </w:r>
      <w:r w:rsidRPr="008A177D">
        <w:rPr>
          <w:rFonts w:ascii="Verdana" w:hAnsi="Verdana" w:cs="Arial"/>
          <w:sz w:val="22"/>
          <w:szCs w:val="22"/>
          <w:lang w:val="es-ES"/>
        </w:rPr>
        <w:t xml:space="preserve">les al menos uno de sus integrantes sea una cooperativa o asociación mutual que cumpla con los criterios de clasificación empresarial </w:t>
      </w:r>
      <w:r w:rsidRPr="008A177D">
        <w:rPr>
          <w:rFonts w:ascii="Verdana" w:hAnsi="Verdana" w:cs="Arial"/>
          <w:sz w:val="22"/>
          <w:szCs w:val="22"/>
          <w:lang w:val="es-ES"/>
        </w:rPr>
        <w:lastRenderedPageBreak/>
        <w:t>definidos por el Decreto 1074 de 2015 o la norma que lo modifique, aclare, adicione o sustituya, que sean micro, pequeñas o medianas.</w:t>
      </w:r>
    </w:p>
    <w:p w14:paraId="4FCC15FD" w14:textId="74527572" w:rsidR="004A3B24" w:rsidRPr="008A177D" w:rsidRDefault="15E20C82" w:rsidP="00D91F94">
      <w:pPr>
        <w:numPr>
          <w:ilvl w:val="0"/>
          <w:numId w:val="67"/>
        </w:numPr>
        <w:tabs>
          <w:tab w:val="left" w:pos="284"/>
          <w:tab w:val="left" w:pos="993"/>
        </w:tabs>
        <w:spacing w:after="120"/>
        <w:ind w:left="0" w:right="49" w:firstLine="0"/>
        <w:jc w:val="both"/>
        <w:rPr>
          <w:rFonts w:ascii="Verdana" w:hAnsi="Verdana" w:cs="Arial"/>
          <w:sz w:val="22"/>
          <w:szCs w:val="22"/>
          <w:lang w:val="es-ES"/>
        </w:rPr>
      </w:pPr>
      <w:r w:rsidRPr="008A177D">
        <w:rPr>
          <w:rFonts w:ascii="Verdana" w:hAnsi="Verdana" w:cs="Arial"/>
          <w:sz w:val="22"/>
          <w:szCs w:val="22"/>
          <w:lang w:val="es-ES"/>
        </w:rPr>
        <w:t xml:space="preserve">Preferir al oferente persona natural o jurídica que acredite, de acuerdo con sus </w:t>
      </w:r>
      <w:r w:rsidR="22679AB7" w:rsidRPr="008A177D">
        <w:rPr>
          <w:rFonts w:ascii="Verdana" w:hAnsi="Verdana" w:cs="Arial"/>
          <w:sz w:val="22"/>
          <w:szCs w:val="22"/>
          <w:lang w:val="es-ES"/>
        </w:rPr>
        <w:t xml:space="preserve">estados financieros </w:t>
      </w:r>
      <w:r w:rsidRPr="008A177D">
        <w:rPr>
          <w:rFonts w:ascii="Verdana" w:hAnsi="Verdana" w:cs="Arial"/>
          <w:sz w:val="22"/>
          <w:szCs w:val="22"/>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70DAECBE" w:rsidRPr="008A177D">
        <w:rPr>
          <w:rFonts w:ascii="Verdana" w:hAnsi="Verdana" w:cs="Arial"/>
          <w:sz w:val="22"/>
          <w:szCs w:val="22"/>
          <w:lang w:val="es-ES"/>
        </w:rPr>
        <w:t xml:space="preserve">Proponente </w:t>
      </w:r>
      <w:r w:rsidRPr="008A177D">
        <w:rPr>
          <w:rFonts w:ascii="Verdana" w:hAnsi="Verdana" w:cs="Arial"/>
          <w:sz w:val="22"/>
          <w:szCs w:val="22"/>
          <w:lang w:val="es-ES"/>
        </w:rPr>
        <w:t xml:space="preserve">persona natural y contador público; o el representante legal de la persona jurídica y </w:t>
      </w:r>
      <w:r w:rsidR="669319A5" w:rsidRPr="008A177D">
        <w:rPr>
          <w:rFonts w:ascii="Verdana" w:hAnsi="Verdana" w:cs="Arial"/>
          <w:sz w:val="22"/>
          <w:szCs w:val="22"/>
          <w:lang w:val="es-ES"/>
        </w:rPr>
        <w:t xml:space="preserve">el </w:t>
      </w:r>
      <w:r w:rsidRPr="008A177D">
        <w:rPr>
          <w:rFonts w:ascii="Verdana" w:hAnsi="Verdana" w:cs="Arial"/>
          <w:sz w:val="22"/>
          <w:szCs w:val="22"/>
          <w:lang w:val="es-ES"/>
        </w:rPr>
        <w:t>revisor fiscal para las personas obligadas por ley; o del representante legal de la persona jurídica y contador público, según corresponda, diligenciará bajo la gravedad de</w:t>
      </w:r>
      <w:r w:rsidR="77BD2D94" w:rsidRPr="008A177D">
        <w:rPr>
          <w:rFonts w:ascii="Verdana" w:hAnsi="Verdana" w:cs="Arial"/>
          <w:sz w:val="22"/>
          <w:szCs w:val="22"/>
          <w:lang w:val="es-ES"/>
        </w:rPr>
        <w:t>l</w:t>
      </w:r>
      <w:r w:rsidRPr="008A177D">
        <w:rPr>
          <w:rFonts w:ascii="Verdana" w:hAnsi="Verdana" w:cs="Arial"/>
          <w:sz w:val="22"/>
          <w:szCs w:val="22"/>
          <w:lang w:val="es-ES"/>
        </w:rPr>
        <w:t xml:space="preserve"> juramento el </w:t>
      </w:r>
      <w:r w:rsidR="26E16CFF" w:rsidRPr="008A177D">
        <w:rPr>
          <w:rFonts w:ascii="Verdana" w:hAnsi="Verdana" w:cs="Arial"/>
          <w:sz w:val="22"/>
          <w:szCs w:val="22"/>
          <w:lang w:val="es-ES"/>
        </w:rPr>
        <w:t>“</w:t>
      </w:r>
      <w:r w:rsidRPr="008A177D">
        <w:rPr>
          <w:rFonts w:ascii="Verdana" w:hAnsi="Verdana" w:cs="Arial"/>
          <w:sz w:val="22"/>
          <w:szCs w:val="22"/>
          <w:lang w:val="es-ES"/>
        </w:rPr>
        <w:t>Formato 10</w:t>
      </w:r>
      <w:r w:rsidR="26E16CFF" w:rsidRPr="008A177D">
        <w:rPr>
          <w:rFonts w:ascii="Verdana" w:hAnsi="Verdana" w:cs="Arial"/>
          <w:sz w:val="22"/>
          <w:szCs w:val="22"/>
          <w:lang w:val="es-ES"/>
        </w:rPr>
        <w:t xml:space="preserve"> G</w:t>
      </w:r>
      <w:r w:rsidRPr="008A177D">
        <w:rPr>
          <w:rFonts w:ascii="Verdana" w:hAnsi="Verdana" w:cs="Arial"/>
          <w:sz w:val="22"/>
          <w:szCs w:val="22"/>
          <w:lang w:val="es-ES"/>
        </w:rPr>
        <w:t>- Pagos realizados a Mipyme, cooperativas o asociaciones mutuales</w:t>
      </w:r>
      <w:r w:rsidR="22D45338" w:rsidRPr="008A177D">
        <w:rPr>
          <w:rFonts w:ascii="Verdana" w:hAnsi="Verdana" w:cs="Arial"/>
          <w:sz w:val="22"/>
          <w:szCs w:val="22"/>
          <w:lang w:val="es-ES"/>
        </w:rPr>
        <w:t>”</w:t>
      </w:r>
      <w:r w:rsidRPr="008A177D">
        <w:rPr>
          <w:rFonts w:ascii="Verdana" w:hAnsi="Verdana" w:cs="Arial"/>
          <w:sz w:val="22"/>
          <w:szCs w:val="22"/>
          <w:lang w:val="es-ES"/>
        </w:rPr>
        <w:t>, en el que conste que por lo menos el veinticinco por ciento (25</w:t>
      </w:r>
      <w:r w:rsidR="50102981" w:rsidRPr="008A177D">
        <w:rPr>
          <w:rFonts w:ascii="Verdana" w:hAnsi="Verdana" w:cs="Arial"/>
          <w:sz w:val="22"/>
          <w:szCs w:val="22"/>
          <w:lang w:val="es-ES"/>
        </w:rPr>
        <w:t xml:space="preserve"> </w:t>
      </w:r>
      <w:r w:rsidRPr="008A177D">
        <w:rPr>
          <w:rFonts w:ascii="Verdana" w:hAnsi="Verdana" w:cs="Arial"/>
          <w:sz w:val="22"/>
          <w:szCs w:val="22"/>
          <w:lang w:val="es-ES"/>
        </w:rPr>
        <w:t xml:space="preserve">%) del total de pagos fueron realizados a Mipyme, cooperativas o asociaciones mutuales. </w:t>
      </w:r>
    </w:p>
    <w:p w14:paraId="63747B87" w14:textId="77777777"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Igualmente, cuando la oferta es presentada por un Proponente Plural se preferirá a este siempre que: </w:t>
      </w:r>
    </w:p>
    <w:p w14:paraId="06B3C41C" w14:textId="2A358452"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r w:rsidR="6D0F7E6E" w:rsidRPr="008A177D">
        <w:rPr>
          <w:rFonts w:ascii="Verdana" w:hAnsi="Verdana" w:cs="Arial"/>
          <w:sz w:val="22"/>
          <w:szCs w:val="22"/>
          <w:lang w:val="es-ES"/>
        </w:rPr>
        <w:t>sub</w:t>
      </w:r>
      <w:r w:rsidRPr="008A177D">
        <w:rPr>
          <w:rFonts w:ascii="Verdana" w:hAnsi="Verdana" w:cs="Arial"/>
          <w:sz w:val="22"/>
          <w:szCs w:val="22"/>
          <w:lang w:val="es-ES"/>
        </w:rPr>
        <w:t>numeral 8;</w:t>
      </w:r>
    </w:p>
    <w:p w14:paraId="39772663" w14:textId="77777777"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(b) la Mipyme, cooperativa o asociación mutual aporte mínimo el veinticinco por ciento (25 %) de la experiencia acreditada en la oferta; y </w:t>
      </w:r>
    </w:p>
    <w:p w14:paraId="2B0870FE" w14:textId="2FB5AD4B"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629A23E0" w:rsidRPr="008A177D">
        <w:rPr>
          <w:rFonts w:ascii="Verdana" w:hAnsi="Verdana" w:cs="Arial"/>
          <w:sz w:val="22"/>
          <w:szCs w:val="22"/>
          <w:lang w:val="es-ES"/>
        </w:rPr>
        <w:t>“</w:t>
      </w:r>
      <w:r w:rsidRPr="008A177D">
        <w:rPr>
          <w:rFonts w:ascii="Verdana" w:hAnsi="Verdana" w:cs="Arial"/>
          <w:sz w:val="22"/>
          <w:szCs w:val="22"/>
          <w:lang w:val="es-ES"/>
        </w:rPr>
        <w:t>Formato 10</w:t>
      </w:r>
      <w:r w:rsidR="26E16CFF" w:rsidRPr="008A177D">
        <w:rPr>
          <w:rFonts w:ascii="Verdana" w:hAnsi="Verdana" w:cs="Arial"/>
          <w:sz w:val="22"/>
          <w:szCs w:val="22"/>
          <w:lang w:val="es-ES"/>
        </w:rPr>
        <w:t xml:space="preserve"> H</w:t>
      </w:r>
      <w:r w:rsidRPr="008A177D">
        <w:rPr>
          <w:rFonts w:ascii="Verdana" w:hAnsi="Verdana" w:cs="Arial"/>
          <w:sz w:val="22"/>
          <w:szCs w:val="22"/>
          <w:lang w:val="es-ES"/>
        </w:rPr>
        <w:t xml:space="preserve"> – Acreditación Mipyme</w:t>
      </w:r>
      <w:r w:rsidR="1777799A" w:rsidRPr="008A177D">
        <w:rPr>
          <w:rFonts w:ascii="Verdana" w:hAnsi="Verdana" w:cs="Arial"/>
          <w:sz w:val="22"/>
          <w:szCs w:val="22"/>
          <w:lang w:val="es-ES"/>
        </w:rPr>
        <w:t>”</w:t>
      </w:r>
      <w:r w:rsidRPr="008A177D">
        <w:rPr>
          <w:rFonts w:ascii="Verdana" w:hAnsi="Verdana" w:cs="Arial"/>
          <w:sz w:val="22"/>
          <w:szCs w:val="22"/>
          <w:lang w:val="es-ES"/>
        </w:rPr>
        <w:t xml:space="preserve">, suscrito por la persona natural o el representante legal de la persona jurídica. </w:t>
      </w:r>
    </w:p>
    <w:p w14:paraId="7DE38F9E" w14:textId="67C5D928"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8A177D">
        <w:rPr>
          <w:rFonts w:ascii="Verdana" w:hAnsi="Verdana" w:cs="Arial"/>
          <w:sz w:val="22"/>
          <w:szCs w:val="22"/>
          <w:lang w:val="es-ES"/>
        </w:rPr>
        <w:t xml:space="preserve">condición </w:t>
      </w:r>
      <w:r w:rsidRPr="008A177D">
        <w:rPr>
          <w:rFonts w:ascii="Verdana" w:hAnsi="Verdana" w:cs="Arial"/>
          <w:sz w:val="22"/>
          <w:szCs w:val="22"/>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8A177D" w:rsidRDefault="15E20C82" w:rsidP="00D91F94">
      <w:pPr>
        <w:numPr>
          <w:ilvl w:val="0"/>
          <w:numId w:val="67"/>
        </w:numPr>
        <w:tabs>
          <w:tab w:val="left" w:pos="284"/>
          <w:tab w:val="left" w:pos="993"/>
        </w:tabs>
        <w:spacing w:after="120"/>
        <w:ind w:left="0" w:right="49" w:firstLine="0"/>
        <w:jc w:val="both"/>
        <w:rPr>
          <w:rFonts w:ascii="Verdana" w:hAnsi="Verdana" w:cs="Arial"/>
          <w:sz w:val="22"/>
          <w:szCs w:val="22"/>
          <w:lang w:val="es-ES"/>
        </w:rPr>
      </w:pPr>
      <w:r w:rsidRPr="008A177D">
        <w:rPr>
          <w:rFonts w:ascii="Verdana" w:hAnsi="Verdana" w:cs="Arial"/>
          <w:sz w:val="22"/>
          <w:szCs w:val="22"/>
          <w:lang w:val="es-ES"/>
        </w:rPr>
        <w:lastRenderedPageBreak/>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E6533B7" w:rsidRPr="008A177D">
        <w:rPr>
          <w:rFonts w:ascii="Verdana" w:hAnsi="Verdana" w:cs="Arial"/>
          <w:sz w:val="22"/>
          <w:szCs w:val="22"/>
          <w:lang w:val="es-ES"/>
        </w:rPr>
        <w:t>sub</w:t>
      </w:r>
      <w:r w:rsidRPr="008A177D">
        <w:rPr>
          <w:rFonts w:ascii="Verdana" w:hAnsi="Verdana" w:cs="Arial"/>
          <w:sz w:val="22"/>
          <w:szCs w:val="22"/>
          <w:lang w:val="es-ES"/>
        </w:rPr>
        <w:t xml:space="preserve">numeral 8. </w:t>
      </w:r>
    </w:p>
    <w:p w14:paraId="74710E19" w14:textId="77777777"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Tratándose de Proponentes Plurales, se preferirá la oferta cuando cada uno de los integrantes acredite las condiciones señaladas en el inciso anterior de este numeral.</w:t>
      </w:r>
    </w:p>
    <w:p w14:paraId="6422006F" w14:textId="77777777" w:rsidR="003C29A5" w:rsidRPr="008A177D" w:rsidRDefault="003C29A5" w:rsidP="00D91F94">
      <w:pPr>
        <w:numPr>
          <w:ilvl w:val="0"/>
          <w:numId w:val="67"/>
        </w:numPr>
        <w:tabs>
          <w:tab w:val="left" w:pos="284"/>
          <w:tab w:val="left" w:pos="993"/>
        </w:tabs>
        <w:spacing w:after="160" w:line="276" w:lineRule="auto"/>
        <w:ind w:left="142" w:right="49"/>
        <w:jc w:val="both"/>
        <w:rPr>
          <w:rFonts w:ascii="Verdana" w:eastAsia="Calibri" w:hAnsi="Verdana" w:cs="Arial"/>
          <w:sz w:val="22"/>
          <w:lang w:val="es-MX"/>
        </w:rPr>
      </w:pPr>
      <w:r w:rsidRPr="008A177D">
        <w:rPr>
          <w:rFonts w:ascii="Verdana" w:eastAsia="Calibri" w:hAnsi="Verdana" w:cs="Arial"/>
          <w:sz w:val="22"/>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170640A0" w14:textId="77777777" w:rsidR="003C29A5" w:rsidRPr="008A177D" w:rsidRDefault="003C29A5" w:rsidP="00D91F94">
      <w:pPr>
        <w:numPr>
          <w:ilvl w:val="0"/>
          <w:numId w:val="67"/>
        </w:numPr>
        <w:tabs>
          <w:tab w:val="left" w:pos="284"/>
          <w:tab w:val="left" w:pos="993"/>
        </w:tabs>
        <w:spacing w:after="120"/>
        <w:ind w:left="0" w:right="49" w:firstLine="0"/>
        <w:jc w:val="both"/>
        <w:rPr>
          <w:rFonts w:ascii="Verdana" w:hAnsi="Verdana" w:cs="Arial"/>
          <w:sz w:val="22"/>
          <w:szCs w:val="22"/>
          <w:lang w:val="es-ES"/>
        </w:rPr>
      </w:pPr>
    </w:p>
    <w:p w14:paraId="50D31F58" w14:textId="77777777" w:rsidR="004A3B24" w:rsidRPr="008A177D" w:rsidRDefault="004A3B24" w:rsidP="00D91F94">
      <w:pPr>
        <w:numPr>
          <w:ilvl w:val="0"/>
          <w:numId w:val="67"/>
        </w:numPr>
        <w:tabs>
          <w:tab w:val="left" w:pos="284"/>
          <w:tab w:val="left" w:pos="993"/>
        </w:tabs>
        <w:spacing w:after="120"/>
        <w:ind w:left="0" w:right="49" w:firstLine="0"/>
        <w:jc w:val="both"/>
        <w:rPr>
          <w:rFonts w:ascii="Verdana" w:hAnsi="Verdana" w:cs="Arial"/>
          <w:sz w:val="22"/>
          <w:szCs w:val="22"/>
          <w:lang w:val="es-ES"/>
        </w:rPr>
      </w:pPr>
      <w:r w:rsidRPr="008A177D">
        <w:rPr>
          <w:rFonts w:ascii="Verdana" w:hAnsi="Verdana" w:cs="Arial"/>
          <w:sz w:val="22"/>
          <w:szCs w:val="22"/>
          <w:lang w:val="es-ES"/>
        </w:rPr>
        <w:t>Si después de aplicar los criterios anteriormente mencionados persiste el empate:</w:t>
      </w:r>
    </w:p>
    <w:p w14:paraId="40DDD7A5" w14:textId="79863DFB"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(a) La Entidad ordenará a los </w:t>
      </w:r>
      <w:r w:rsidR="5F63AD4D" w:rsidRPr="008A177D">
        <w:rPr>
          <w:rFonts w:ascii="Verdana" w:hAnsi="Verdana" w:cs="Arial"/>
          <w:sz w:val="22"/>
          <w:szCs w:val="22"/>
          <w:lang w:val="es-ES"/>
        </w:rPr>
        <w:t>P</w:t>
      </w:r>
      <w:r w:rsidRPr="008A177D">
        <w:rPr>
          <w:rFonts w:ascii="Verdana" w:hAnsi="Verdana" w:cs="Arial"/>
          <w:sz w:val="22"/>
          <w:szCs w:val="22"/>
          <w:lang w:val="es-ES"/>
        </w:rPr>
        <w:t>roponentes empatados en orden alfabético según el nombre</w:t>
      </w:r>
      <w:r w:rsidR="26B55912" w:rsidRPr="008A177D">
        <w:rPr>
          <w:rFonts w:ascii="Verdana" w:hAnsi="Verdana" w:cs="Arial"/>
          <w:sz w:val="22"/>
          <w:szCs w:val="22"/>
          <w:lang w:val="es-ES"/>
        </w:rPr>
        <w:t xml:space="preserve"> completo</w:t>
      </w:r>
      <w:r w:rsidRPr="008A177D">
        <w:rPr>
          <w:rFonts w:ascii="Verdana" w:hAnsi="Verdana" w:cs="Arial"/>
          <w:sz w:val="22"/>
          <w:szCs w:val="22"/>
          <w:lang w:val="es-ES"/>
        </w:rPr>
        <w:t xml:space="preserve"> de la persona natural, la persona jurídica o el </w:t>
      </w:r>
      <w:r w:rsidR="20E07F05" w:rsidRPr="008A177D">
        <w:rPr>
          <w:rFonts w:ascii="Verdana" w:hAnsi="Verdana" w:cs="Arial"/>
          <w:sz w:val="22"/>
          <w:szCs w:val="22"/>
          <w:lang w:val="es-ES"/>
        </w:rPr>
        <w:t>P</w:t>
      </w:r>
      <w:r w:rsidRPr="008A177D">
        <w:rPr>
          <w:rFonts w:ascii="Verdana" w:hAnsi="Verdana" w:cs="Arial"/>
          <w:sz w:val="22"/>
          <w:szCs w:val="22"/>
          <w:lang w:val="es-ES"/>
        </w:rPr>
        <w:t xml:space="preserve">roponente </w:t>
      </w:r>
      <w:r w:rsidR="20E07F05" w:rsidRPr="008A177D">
        <w:rPr>
          <w:rFonts w:ascii="Verdana" w:hAnsi="Verdana" w:cs="Arial"/>
          <w:sz w:val="22"/>
          <w:szCs w:val="22"/>
          <w:lang w:val="es-ES"/>
        </w:rPr>
        <w:t>P</w:t>
      </w:r>
      <w:r w:rsidRPr="008A177D">
        <w:rPr>
          <w:rFonts w:ascii="Verdana" w:hAnsi="Verdana" w:cs="Arial"/>
          <w:sz w:val="22"/>
          <w:szCs w:val="22"/>
          <w:lang w:val="es-ES"/>
        </w:rPr>
        <w:t>lural.</w:t>
      </w:r>
      <w:r w:rsidR="26B55912" w:rsidRPr="008A177D">
        <w:rPr>
          <w:rFonts w:ascii="Verdana" w:hAnsi="Verdana" w:cs="Arial"/>
          <w:sz w:val="22"/>
          <w:szCs w:val="22"/>
          <w:lang w:val="es-ES"/>
        </w:rPr>
        <w:t xml:space="preserve"> En caso de que dos o más Proponentes tengan el mismo nombre se colocará primero en el orden a quienes hayan presentado primero en el tiempo sus ofertas.</w:t>
      </w:r>
      <w:r w:rsidRPr="008A177D">
        <w:rPr>
          <w:rFonts w:ascii="Verdana" w:hAnsi="Verdana" w:cs="Arial"/>
          <w:sz w:val="22"/>
          <w:szCs w:val="22"/>
          <w:lang w:val="es-ES"/>
        </w:rPr>
        <w:t xml:space="preserve"> Una vez ordenados, le asignará un número entero a cada uno de estos de forma ascendente, de tal manera que al primero de la lista le corresponda el 1.</w:t>
      </w:r>
    </w:p>
    <w:p w14:paraId="19A6B71A" w14:textId="1BB83D5A"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(b) Seguidamente, la Entidad debe tomar la parte entera (números a la izquierda de la coma decimal) de la TRM que rigió el día del cierre del proceso. La Entidad debe dividir esta parte entera entre el número total de </w:t>
      </w:r>
      <w:r w:rsidR="66CDDE8E" w:rsidRPr="008A177D">
        <w:rPr>
          <w:rFonts w:ascii="Verdana" w:hAnsi="Verdana" w:cs="Arial"/>
          <w:sz w:val="22"/>
          <w:szCs w:val="22"/>
          <w:lang w:val="es-ES"/>
        </w:rPr>
        <w:t xml:space="preserve">Proponentes </w:t>
      </w:r>
      <w:r w:rsidRPr="008A177D">
        <w:rPr>
          <w:rFonts w:ascii="Verdana" w:hAnsi="Verdana" w:cs="Arial"/>
          <w:sz w:val="22"/>
          <w:szCs w:val="22"/>
          <w:lang w:val="es-ES"/>
        </w:rPr>
        <w:t>en empate, para posteriormente tomar su residuo y utilizarlo en la selección final.</w:t>
      </w:r>
    </w:p>
    <w:p w14:paraId="2BCB11F9" w14:textId="228A3D1B"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sz w:val="22"/>
          <w:szCs w:val="22"/>
          <w:lang w:val="es-ES"/>
        </w:rPr>
        <w:t xml:space="preserve">(c) Realizados estos cálculos, la Entidad seleccionará a aquel Proponente que presente coincidencia entre el número asignado y el residuo encontrado. En caso </w:t>
      </w:r>
      <w:r w:rsidRPr="008A177D">
        <w:rPr>
          <w:rFonts w:ascii="Verdana" w:hAnsi="Verdana" w:cs="Arial"/>
          <w:sz w:val="22"/>
          <w:szCs w:val="22"/>
          <w:lang w:val="es-ES"/>
        </w:rPr>
        <w:lastRenderedPageBreak/>
        <w:t xml:space="preserve">de que el residuo sea cero (0) se escogerá al </w:t>
      </w:r>
      <w:r w:rsidR="6C3399E2" w:rsidRPr="008A177D">
        <w:rPr>
          <w:rFonts w:ascii="Verdana" w:hAnsi="Verdana" w:cs="Arial"/>
          <w:sz w:val="22"/>
          <w:szCs w:val="22"/>
          <w:lang w:val="es-ES"/>
        </w:rPr>
        <w:t xml:space="preserve">Proponente </w:t>
      </w:r>
      <w:r w:rsidRPr="008A177D">
        <w:rPr>
          <w:rFonts w:ascii="Verdana" w:hAnsi="Verdana" w:cs="Arial"/>
          <w:sz w:val="22"/>
          <w:szCs w:val="22"/>
          <w:lang w:val="es-ES"/>
        </w:rPr>
        <w:t>con el mayor número asignado.</w:t>
      </w:r>
    </w:p>
    <w:p w14:paraId="287D59C5" w14:textId="2D1D0287" w:rsidR="004A3B24" w:rsidRPr="008A177D" w:rsidDel="00D83B3B"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b/>
          <w:bCs/>
          <w:sz w:val="22"/>
          <w:szCs w:val="22"/>
          <w:lang w:val="es-ES"/>
        </w:rPr>
        <w:t>Nota 1</w:t>
      </w:r>
      <w:r w:rsidR="0094112D" w:rsidRPr="008A177D">
        <w:rPr>
          <w:rFonts w:ascii="Verdana" w:hAnsi="Verdana" w:cs="Arial"/>
          <w:b/>
          <w:bCs/>
          <w:sz w:val="22"/>
          <w:szCs w:val="22"/>
          <w:lang w:val="es-ES"/>
        </w:rPr>
        <w:t>5</w:t>
      </w:r>
      <w:r w:rsidRPr="008A177D">
        <w:rPr>
          <w:rFonts w:ascii="Verdana" w:hAnsi="Verdana" w:cs="Arial"/>
          <w:sz w:val="22"/>
          <w:szCs w:val="22"/>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D3E4036" w:rsidR="004A3B24" w:rsidRPr="008A177D" w:rsidRDefault="004A3B24">
      <w:pPr>
        <w:tabs>
          <w:tab w:val="left" w:pos="284"/>
          <w:tab w:val="left" w:pos="993"/>
        </w:tabs>
        <w:spacing w:after="200"/>
        <w:ind w:right="49"/>
        <w:jc w:val="both"/>
        <w:rPr>
          <w:rFonts w:ascii="Verdana" w:hAnsi="Verdana" w:cs="Arial"/>
          <w:sz w:val="22"/>
          <w:szCs w:val="22"/>
          <w:lang w:val="es-ES"/>
        </w:rPr>
      </w:pPr>
      <w:r w:rsidRPr="008A177D">
        <w:rPr>
          <w:rFonts w:ascii="Verdana" w:hAnsi="Verdana" w:cs="Arial"/>
          <w:b/>
          <w:bCs/>
          <w:sz w:val="22"/>
          <w:szCs w:val="22"/>
          <w:lang w:val="es-ES"/>
        </w:rPr>
        <w:t xml:space="preserve">Nota </w:t>
      </w:r>
      <w:r w:rsidR="0094112D" w:rsidRPr="008A177D">
        <w:rPr>
          <w:rFonts w:ascii="Verdana" w:hAnsi="Verdana" w:cs="Arial"/>
          <w:b/>
          <w:bCs/>
          <w:sz w:val="22"/>
          <w:szCs w:val="22"/>
          <w:lang w:val="es-ES"/>
        </w:rPr>
        <w:t>16</w:t>
      </w:r>
      <w:r w:rsidRPr="008A177D">
        <w:rPr>
          <w:rFonts w:ascii="Verdana" w:hAnsi="Verdana" w:cs="Arial"/>
          <w:sz w:val="22"/>
          <w:szCs w:val="22"/>
          <w:lang w:val="es-ES"/>
        </w:rPr>
        <w:t xml:space="preserve">: Si el empate entre las propuestas se presenta con un </w:t>
      </w:r>
      <w:r w:rsidR="00F93043" w:rsidRPr="008A177D">
        <w:rPr>
          <w:rFonts w:ascii="Verdana" w:hAnsi="Verdana" w:cs="Arial"/>
          <w:sz w:val="22"/>
          <w:szCs w:val="22"/>
          <w:lang w:val="es-ES"/>
        </w:rPr>
        <w:t>Proponente</w:t>
      </w:r>
      <w:r w:rsidRPr="008A177D">
        <w:rPr>
          <w:rFonts w:ascii="Verdana" w:hAnsi="Verdana" w:cs="Arial"/>
          <w:sz w:val="22"/>
          <w:szCs w:val="22"/>
          <w:lang w:val="es-ES"/>
        </w:rPr>
        <w:t xml:space="preserve">, bien o servicio extranjero cuyo país de origen no tiene Acuerdo Comercial con Colombia, ni </w:t>
      </w:r>
      <w:r w:rsidR="004C336C" w:rsidRPr="008A177D">
        <w:rPr>
          <w:rFonts w:ascii="Verdana" w:hAnsi="Verdana" w:cs="Arial"/>
          <w:sz w:val="22"/>
          <w:szCs w:val="22"/>
          <w:lang w:val="es-ES"/>
        </w:rPr>
        <w:t>T</w:t>
      </w:r>
      <w:r w:rsidRPr="008A177D">
        <w:rPr>
          <w:rFonts w:ascii="Verdana" w:hAnsi="Verdana" w:cs="Arial"/>
          <w:sz w:val="22"/>
          <w:szCs w:val="22"/>
          <w:lang w:val="es-ES"/>
        </w:rPr>
        <w:t xml:space="preserve">rato </w:t>
      </w:r>
      <w:r w:rsidR="004C336C" w:rsidRPr="008A177D">
        <w:rPr>
          <w:rFonts w:ascii="Verdana" w:hAnsi="Verdana" w:cs="Arial"/>
          <w:sz w:val="22"/>
          <w:szCs w:val="22"/>
          <w:lang w:val="es-ES"/>
        </w:rPr>
        <w:t>N</w:t>
      </w:r>
      <w:r w:rsidRPr="008A177D">
        <w:rPr>
          <w:rFonts w:ascii="Verdana" w:hAnsi="Verdana" w:cs="Arial"/>
          <w:sz w:val="22"/>
          <w:szCs w:val="22"/>
          <w:lang w:val="es-ES"/>
        </w:rPr>
        <w:t>acional por reciprocidad o con ocasión de la normativa comunitaria, se dará aplicación a todos los criterios de desempate previstos en el presente numeral.</w:t>
      </w:r>
    </w:p>
    <w:p w14:paraId="7E78D9EF" w14:textId="25C9B724" w:rsidR="004A3B24" w:rsidRPr="008A177D" w:rsidRDefault="15E20C82">
      <w:pPr>
        <w:tabs>
          <w:tab w:val="left" w:pos="284"/>
          <w:tab w:val="left" w:pos="993"/>
        </w:tabs>
        <w:spacing w:after="200"/>
        <w:ind w:right="49"/>
        <w:jc w:val="both"/>
        <w:rPr>
          <w:rFonts w:ascii="Verdana" w:hAnsi="Verdana" w:cs="Arial"/>
          <w:sz w:val="22"/>
          <w:szCs w:val="22"/>
          <w:lang w:val="es-ES"/>
        </w:rPr>
      </w:pPr>
      <w:r w:rsidRPr="008A177D">
        <w:rPr>
          <w:rFonts w:ascii="Verdana" w:hAnsi="Verdana" w:cs="Arial"/>
          <w:b/>
          <w:bCs/>
          <w:sz w:val="22"/>
          <w:szCs w:val="22"/>
          <w:lang w:val="es-ES"/>
        </w:rPr>
        <w:t xml:space="preserve">Nota </w:t>
      </w:r>
      <w:r w:rsidR="0094112D" w:rsidRPr="008A177D">
        <w:rPr>
          <w:rFonts w:ascii="Verdana" w:hAnsi="Verdana" w:cs="Arial"/>
          <w:b/>
          <w:bCs/>
          <w:sz w:val="22"/>
          <w:szCs w:val="22"/>
          <w:lang w:val="es-ES"/>
        </w:rPr>
        <w:t>17</w:t>
      </w:r>
      <w:r w:rsidRPr="008A177D">
        <w:rPr>
          <w:rFonts w:ascii="Verdana" w:hAnsi="Verdana" w:cs="Arial"/>
          <w:sz w:val="22"/>
          <w:szCs w:val="22"/>
          <w:lang w:val="es-ES"/>
        </w:rPr>
        <w:t>: Conforme con el artículo</w:t>
      </w:r>
      <w:r w:rsidR="7407533A" w:rsidRPr="008A177D">
        <w:rPr>
          <w:rFonts w:ascii="Verdana" w:hAnsi="Verdana" w:cs="Arial"/>
          <w:sz w:val="22"/>
          <w:szCs w:val="22"/>
          <w:lang w:val="es-ES"/>
        </w:rPr>
        <w:t xml:space="preserve"> 18 </w:t>
      </w:r>
      <w:r w:rsidRPr="008A177D">
        <w:rPr>
          <w:rFonts w:ascii="Verdana" w:hAnsi="Verdana" w:cs="Arial"/>
          <w:sz w:val="22"/>
          <w:szCs w:val="22"/>
          <w:lang w:val="es-ES"/>
        </w:rPr>
        <w:t>de la Ley 1712 de 2014 y los artículos</w:t>
      </w:r>
      <w:r w:rsidR="7407533A" w:rsidRPr="008A177D">
        <w:rPr>
          <w:rFonts w:ascii="Verdana" w:hAnsi="Verdana" w:cs="Arial"/>
          <w:sz w:val="22"/>
          <w:szCs w:val="22"/>
          <w:lang w:val="es-ES"/>
        </w:rPr>
        <w:t xml:space="preserve"> 5 y 6 </w:t>
      </w:r>
      <w:r w:rsidRPr="008A177D">
        <w:rPr>
          <w:rFonts w:ascii="Verdana" w:hAnsi="Verdana" w:cs="Arial"/>
          <w:sz w:val="22"/>
          <w:szCs w:val="22"/>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8A177D" w:rsidRDefault="186B693C">
      <w:pPr>
        <w:tabs>
          <w:tab w:val="left" w:pos="284"/>
          <w:tab w:val="left" w:pos="993"/>
        </w:tabs>
        <w:spacing w:after="120"/>
        <w:ind w:right="49"/>
        <w:jc w:val="both"/>
        <w:rPr>
          <w:rFonts w:ascii="Verdana" w:hAnsi="Verdana" w:cs="Arial"/>
          <w:sz w:val="22"/>
          <w:szCs w:val="22"/>
          <w:lang w:val="es-ES"/>
        </w:rPr>
      </w:pPr>
      <w:r w:rsidRPr="008A177D">
        <w:rPr>
          <w:rFonts w:ascii="Verdana" w:hAnsi="Verdana" w:cs="Arial"/>
          <w:sz w:val="22"/>
          <w:szCs w:val="22"/>
          <w:lang w:val="es-ES"/>
        </w:rPr>
        <w:t>De acuerdo</w:t>
      </w:r>
      <w:r w:rsidR="15E20C82" w:rsidRPr="008A177D">
        <w:rPr>
          <w:rFonts w:ascii="Verdana" w:hAnsi="Verdana" w:cs="Arial"/>
          <w:sz w:val="22"/>
          <w:szCs w:val="22"/>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76C0765A" w:rsidR="002E59DD" w:rsidRPr="008A177D" w:rsidRDefault="004A3B24">
      <w:pPr>
        <w:tabs>
          <w:tab w:val="left" w:pos="284"/>
          <w:tab w:val="left" w:pos="993"/>
        </w:tabs>
        <w:spacing w:after="120"/>
        <w:ind w:right="49"/>
        <w:jc w:val="both"/>
        <w:rPr>
          <w:rFonts w:ascii="Verdana" w:eastAsia="Arial" w:hAnsi="Verdana" w:cs="Arial"/>
          <w:sz w:val="22"/>
          <w:szCs w:val="22"/>
          <w:lang w:val="es-ES"/>
        </w:rPr>
      </w:pPr>
      <w:r w:rsidRPr="008A177D">
        <w:rPr>
          <w:rFonts w:ascii="Verdana" w:hAnsi="Verdana" w:cs="Arial"/>
          <w:b/>
          <w:bCs/>
          <w:sz w:val="22"/>
          <w:szCs w:val="22"/>
          <w:lang w:val="es-ES"/>
        </w:rPr>
        <w:t xml:space="preserve">Nota </w:t>
      </w:r>
      <w:r w:rsidR="0094112D" w:rsidRPr="008A177D">
        <w:rPr>
          <w:rFonts w:ascii="Verdana" w:hAnsi="Verdana" w:cs="Arial"/>
          <w:b/>
          <w:bCs/>
          <w:sz w:val="22"/>
          <w:szCs w:val="22"/>
          <w:lang w:val="es-ES"/>
        </w:rPr>
        <w:t>18</w:t>
      </w:r>
      <w:r w:rsidRPr="008A177D">
        <w:rPr>
          <w:rFonts w:ascii="Verdana" w:hAnsi="Verdana" w:cs="Arial"/>
          <w:sz w:val="22"/>
          <w:szCs w:val="22"/>
          <w:lang w:val="es-ES"/>
        </w:rPr>
        <w:t xml:space="preserve">: Para efectos de los factores de desempate dispuestos en este numeral, se entiende por experiencia acreditada en la oferta, la sumatoria de los </w:t>
      </w:r>
      <w:r w:rsidR="0069121C" w:rsidRPr="008A177D">
        <w:rPr>
          <w:rFonts w:ascii="Verdana" w:hAnsi="Verdana" w:cs="Arial"/>
          <w:sz w:val="22"/>
          <w:szCs w:val="22"/>
          <w:lang w:val="es-ES"/>
        </w:rPr>
        <w:t>c</w:t>
      </w:r>
      <w:r w:rsidR="00DD0E76" w:rsidRPr="008A177D">
        <w:rPr>
          <w:rFonts w:ascii="Verdana" w:hAnsi="Verdana" w:cs="Arial"/>
          <w:sz w:val="22"/>
          <w:szCs w:val="22"/>
          <w:lang w:val="es-ES"/>
        </w:rPr>
        <w:t>ontrato</w:t>
      </w:r>
      <w:r w:rsidRPr="008A177D">
        <w:rPr>
          <w:rFonts w:ascii="Verdana" w:hAnsi="Verdana" w:cs="Arial"/>
          <w:sz w:val="22"/>
          <w:szCs w:val="22"/>
          <w:lang w:val="es-ES"/>
        </w:rPr>
        <w:t xml:space="preserve">s que </w:t>
      </w:r>
      <w:r w:rsidR="00D2783D" w:rsidRPr="008A177D">
        <w:rPr>
          <w:rFonts w:ascii="Verdana" w:hAnsi="Verdana" w:cs="Arial"/>
          <w:sz w:val="22"/>
          <w:szCs w:val="22"/>
          <w:lang w:val="es-ES"/>
        </w:rPr>
        <w:t>demuestren</w:t>
      </w:r>
      <w:r w:rsidRPr="008A177D">
        <w:rPr>
          <w:rFonts w:ascii="Verdana" w:hAnsi="Verdana" w:cs="Arial"/>
          <w:sz w:val="22"/>
          <w:szCs w:val="22"/>
          <w:lang w:val="es-ES"/>
        </w:rPr>
        <w:t xml:space="preserve"> la experiencia general de la actividad principal, expresados en salarios mínimos mensuales legales vigentes (SMMLV). </w:t>
      </w:r>
      <w:bookmarkStart w:id="1299" w:name="_Hlk517180988"/>
    </w:p>
    <w:p w14:paraId="3322B9AF" w14:textId="2D600526" w:rsidR="00633919" w:rsidRPr="008A177D" w:rsidRDefault="00633919" w:rsidP="008570EE">
      <w:pPr>
        <w:pStyle w:val="Entidad-Capitulo"/>
        <w:rPr>
          <w:rFonts w:ascii="Verdana" w:eastAsia="Arial" w:hAnsi="Verdana"/>
          <w:sz w:val="22"/>
          <w:szCs w:val="22"/>
          <w:lang w:val="es-ES"/>
        </w:rPr>
      </w:pPr>
      <w:bookmarkStart w:id="1300" w:name="_Toc108082936"/>
      <w:bookmarkStart w:id="1301" w:name="_Toc208767646"/>
      <w:r w:rsidRPr="008A177D">
        <w:rPr>
          <w:rFonts w:ascii="Verdana" w:eastAsia="Arial" w:hAnsi="Verdana"/>
          <w:sz w:val="22"/>
          <w:szCs w:val="22"/>
          <w:lang w:val="es-ES"/>
        </w:rPr>
        <w:t>CAPÍTULO V</w:t>
      </w:r>
      <w:r w:rsidR="009F6B34" w:rsidRPr="008A177D">
        <w:rPr>
          <w:rFonts w:ascii="Verdana" w:eastAsia="Arial" w:hAnsi="Verdana"/>
          <w:sz w:val="22"/>
          <w:szCs w:val="22"/>
          <w:lang w:val="es-ES"/>
        </w:rPr>
        <w:t>. OFERTA ECONÓMICA</w:t>
      </w:r>
      <w:bookmarkEnd w:id="1300"/>
      <w:bookmarkEnd w:id="1301"/>
    </w:p>
    <w:p w14:paraId="3D1406E0" w14:textId="77777777" w:rsidR="003B48F7" w:rsidRPr="008A177D" w:rsidRDefault="003B48F7">
      <w:pPr>
        <w:rPr>
          <w:rFonts w:ascii="Verdana" w:eastAsia="Arial" w:hAnsi="Verdana"/>
          <w:sz w:val="22"/>
          <w:szCs w:val="22"/>
          <w:lang w:eastAsia="es-ES"/>
        </w:rPr>
      </w:pPr>
    </w:p>
    <w:p w14:paraId="63913F5D" w14:textId="62F2DF5A" w:rsidR="00633919" w:rsidRPr="008A177D" w:rsidRDefault="00ED1BF0">
      <w:pPr>
        <w:spacing w:after="200"/>
        <w:jc w:val="both"/>
        <w:rPr>
          <w:rFonts w:ascii="Verdana" w:hAnsi="Verdana" w:cs="Arial"/>
          <w:sz w:val="22"/>
          <w:szCs w:val="22"/>
        </w:rPr>
      </w:pPr>
      <w:r w:rsidRPr="008A177D">
        <w:rPr>
          <w:rFonts w:ascii="Verdana" w:eastAsia="Arial" w:hAnsi="Verdana" w:cs="Arial"/>
          <w:sz w:val="22"/>
          <w:szCs w:val="22"/>
          <w:lang w:eastAsia="es-ES"/>
        </w:rPr>
        <w:t>[</w:t>
      </w:r>
      <w:r w:rsidRPr="008A177D">
        <w:rPr>
          <w:rFonts w:ascii="Verdana" w:eastAsia="Arial" w:hAnsi="Verdana" w:cs="Arial"/>
          <w:sz w:val="22"/>
          <w:szCs w:val="22"/>
          <w:highlight w:val="lightGray"/>
          <w:lang w:eastAsia="es-ES"/>
        </w:rPr>
        <w:t xml:space="preserve">La </w:t>
      </w:r>
      <w:r w:rsidR="00E41DBB" w:rsidRPr="008A177D">
        <w:rPr>
          <w:rFonts w:ascii="Verdana" w:eastAsia="Arial" w:hAnsi="Verdana" w:cs="Arial"/>
          <w:sz w:val="22"/>
          <w:szCs w:val="22"/>
          <w:highlight w:val="lightGray"/>
          <w:lang w:eastAsia="es-ES"/>
        </w:rPr>
        <w:t>Entidad</w:t>
      </w:r>
      <w:r w:rsidRPr="008A177D">
        <w:rPr>
          <w:rFonts w:ascii="Verdana" w:eastAsia="Arial" w:hAnsi="Verdana" w:cs="Arial"/>
          <w:sz w:val="22"/>
          <w:szCs w:val="22"/>
          <w:highlight w:val="lightGray"/>
          <w:lang w:eastAsia="es-ES"/>
        </w:rPr>
        <w:t xml:space="preserve"> deberá indicar si la forma de pago es por </w:t>
      </w:r>
      <w:r w:rsidR="00BD0105" w:rsidRPr="008A177D">
        <w:rPr>
          <w:rFonts w:ascii="Verdana" w:eastAsia="Arial" w:hAnsi="Verdana" w:cs="Arial"/>
          <w:sz w:val="22"/>
          <w:szCs w:val="22"/>
          <w:highlight w:val="lightGray"/>
          <w:lang w:eastAsia="es-ES"/>
        </w:rPr>
        <w:t>P</w:t>
      </w:r>
      <w:r w:rsidRPr="008A177D">
        <w:rPr>
          <w:rFonts w:ascii="Verdana" w:eastAsia="Arial" w:hAnsi="Verdana" w:cs="Arial"/>
          <w:sz w:val="22"/>
          <w:szCs w:val="22"/>
          <w:highlight w:val="lightGray"/>
          <w:lang w:eastAsia="es-ES"/>
        </w:rPr>
        <w:t xml:space="preserve">recio </w:t>
      </w:r>
      <w:r w:rsidR="00BD0105" w:rsidRPr="008A177D">
        <w:rPr>
          <w:rFonts w:ascii="Verdana" w:eastAsia="Arial" w:hAnsi="Verdana" w:cs="Arial"/>
          <w:sz w:val="22"/>
          <w:szCs w:val="22"/>
          <w:highlight w:val="lightGray"/>
          <w:lang w:eastAsia="es-ES"/>
        </w:rPr>
        <w:t>G</w:t>
      </w:r>
      <w:r w:rsidRPr="008A177D">
        <w:rPr>
          <w:rFonts w:ascii="Verdana" w:eastAsia="Arial" w:hAnsi="Verdana" w:cs="Arial"/>
          <w:sz w:val="22"/>
          <w:szCs w:val="22"/>
          <w:highlight w:val="lightGray"/>
          <w:lang w:eastAsia="es-ES"/>
        </w:rPr>
        <w:t>lobal</w:t>
      </w:r>
      <w:r w:rsidR="006F7CCE" w:rsidRPr="008A177D">
        <w:rPr>
          <w:rFonts w:ascii="Verdana" w:eastAsia="Arial" w:hAnsi="Verdana" w:cs="Arial"/>
          <w:sz w:val="22"/>
          <w:szCs w:val="22"/>
          <w:highlight w:val="lightGray"/>
          <w:lang w:eastAsia="es-ES"/>
        </w:rPr>
        <w:t xml:space="preserve"> o </w:t>
      </w:r>
      <w:r w:rsidR="007E2EF1" w:rsidRPr="008A177D">
        <w:rPr>
          <w:rFonts w:ascii="Verdana" w:eastAsia="Arial" w:hAnsi="Verdana" w:cs="Arial"/>
          <w:sz w:val="22"/>
          <w:szCs w:val="22"/>
          <w:highlight w:val="lightGray"/>
          <w:lang w:eastAsia="es-ES"/>
        </w:rPr>
        <w:t xml:space="preserve">por </w:t>
      </w:r>
      <w:r w:rsidR="006F7CCE" w:rsidRPr="008A177D">
        <w:rPr>
          <w:rFonts w:ascii="Verdana" w:eastAsia="Arial" w:hAnsi="Verdana" w:cs="Arial"/>
          <w:sz w:val="22"/>
          <w:szCs w:val="22"/>
          <w:highlight w:val="lightGray"/>
          <w:lang w:eastAsia="es-ES"/>
        </w:rPr>
        <w:t>pr</w:t>
      </w:r>
      <w:r w:rsidR="0021093B" w:rsidRPr="008A177D">
        <w:rPr>
          <w:rFonts w:ascii="Verdana" w:eastAsia="Arial" w:hAnsi="Verdana" w:cs="Arial"/>
          <w:sz w:val="22"/>
          <w:szCs w:val="22"/>
          <w:highlight w:val="lightGray"/>
          <w:lang w:eastAsia="es-ES"/>
        </w:rPr>
        <w:t>ecio unitario.</w:t>
      </w:r>
      <w:r w:rsidRPr="008A177D">
        <w:rPr>
          <w:rFonts w:ascii="Verdana" w:eastAsia="Arial" w:hAnsi="Verdana" w:cs="Arial"/>
          <w:sz w:val="22"/>
          <w:szCs w:val="22"/>
          <w:highlight w:val="lightGray"/>
          <w:lang w:eastAsia="es-ES"/>
        </w:rPr>
        <w:t xml:space="preserve"> </w:t>
      </w:r>
      <w:r w:rsidR="0021093B" w:rsidRPr="008A177D">
        <w:rPr>
          <w:rFonts w:ascii="Verdana" w:eastAsia="Arial" w:hAnsi="Verdana" w:cs="Arial"/>
          <w:sz w:val="22"/>
          <w:szCs w:val="22"/>
          <w:highlight w:val="lightGray"/>
          <w:lang w:eastAsia="es-ES"/>
        </w:rPr>
        <w:t>E</w:t>
      </w:r>
      <w:r w:rsidRPr="008A177D">
        <w:rPr>
          <w:rFonts w:ascii="Verdana" w:eastAsia="Arial" w:hAnsi="Verdana" w:cs="Arial"/>
          <w:sz w:val="22"/>
          <w:szCs w:val="22"/>
          <w:highlight w:val="lightGray"/>
          <w:lang w:eastAsia="es-ES"/>
        </w:rPr>
        <w:t xml:space="preserve">l </w:t>
      </w:r>
      <w:r w:rsidR="007D4992"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lang w:eastAsia="es-ES"/>
        </w:rPr>
        <w:fldChar w:fldCharType="begin"/>
      </w:r>
      <w:r w:rsidRPr="008A177D">
        <w:rPr>
          <w:rFonts w:ascii="Verdana" w:eastAsia="Arial" w:hAnsi="Verdana" w:cs="Arial"/>
          <w:sz w:val="22"/>
          <w:szCs w:val="22"/>
          <w:highlight w:val="lightGray"/>
          <w:lang w:eastAsia="es-ES"/>
        </w:rPr>
        <w:instrText xml:space="preserve"> REF _Ref508648618 \h  \* MERGEFORMAT </w:instrText>
      </w:r>
      <w:r w:rsidRPr="008A177D">
        <w:rPr>
          <w:rFonts w:ascii="Verdana" w:eastAsia="Arial" w:hAnsi="Verdana" w:cs="Arial"/>
          <w:sz w:val="22"/>
          <w:szCs w:val="22"/>
          <w:highlight w:val="lightGray"/>
          <w:lang w:eastAsia="es-ES"/>
        </w:rPr>
      </w:r>
      <w:r w:rsidRPr="008A177D">
        <w:rPr>
          <w:rFonts w:ascii="Verdana" w:eastAsia="Arial" w:hAnsi="Verdana" w:cs="Arial"/>
          <w:sz w:val="22"/>
          <w:szCs w:val="22"/>
          <w:highlight w:val="lightGray"/>
          <w:lang w:eastAsia="es-ES"/>
        </w:rPr>
        <w:fldChar w:fldCharType="separate"/>
      </w:r>
      <w:r w:rsidR="009C41BC" w:rsidRPr="009C41BC">
        <w:rPr>
          <w:rFonts w:ascii="Verdana" w:eastAsia="Arial" w:hAnsi="Verdana" w:cs="Arial"/>
          <w:sz w:val="22"/>
          <w:szCs w:val="22"/>
          <w:highlight w:val="lightGray"/>
          <w:lang w:eastAsia="es-ES"/>
        </w:rPr>
        <w:t>Anexo 1 – Anexo Técnico</w:t>
      </w:r>
      <w:r w:rsidRPr="008A177D">
        <w:rPr>
          <w:rFonts w:ascii="Verdana" w:eastAsia="Arial" w:hAnsi="Verdana" w:cs="Arial"/>
          <w:sz w:val="22"/>
          <w:szCs w:val="22"/>
          <w:highlight w:val="lightGray"/>
          <w:lang w:eastAsia="es-ES"/>
        </w:rPr>
        <w:fldChar w:fldCharType="end"/>
      </w:r>
      <w:r w:rsidR="007D4992"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lang w:eastAsia="es-ES"/>
        </w:rPr>
        <w:t xml:space="preserve"> y el </w:t>
      </w:r>
      <w:r w:rsidR="007D4992" w:rsidRPr="008A177D">
        <w:rPr>
          <w:rFonts w:ascii="Verdana" w:eastAsia="Arial" w:hAnsi="Verdana" w:cs="Arial"/>
          <w:sz w:val="22"/>
          <w:szCs w:val="22"/>
          <w:highlight w:val="lightGray"/>
          <w:lang w:eastAsia="es-ES"/>
        </w:rPr>
        <w:t>“</w:t>
      </w:r>
      <w:r w:rsidR="0021093B" w:rsidRPr="008A177D">
        <w:rPr>
          <w:rFonts w:ascii="Verdana" w:eastAsia="Arial" w:hAnsi="Verdana" w:cs="Arial"/>
          <w:sz w:val="22"/>
          <w:szCs w:val="22"/>
          <w:highlight w:val="lightGray"/>
          <w:lang w:eastAsia="es-ES"/>
        </w:rPr>
        <w:t>Formulario 1 – Formulario propuesta económica</w:t>
      </w:r>
      <w:r w:rsidR="007D4992" w:rsidRPr="008A177D">
        <w:rPr>
          <w:rFonts w:ascii="Verdana" w:eastAsia="Arial" w:hAnsi="Verdana" w:cs="Arial"/>
          <w:sz w:val="22"/>
          <w:szCs w:val="22"/>
          <w:highlight w:val="lightGray"/>
          <w:lang w:eastAsia="es-ES"/>
        </w:rPr>
        <w:t>”</w:t>
      </w:r>
      <w:r w:rsidR="0021093B" w:rsidRPr="008A177D">
        <w:rPr>
          <w:rFonts w:ascii="Verdana" w:eastAsia="Arial" w:hAnsi="Verdana" w:cs="Arial"/>
          <w:sz w:val="22"/>
          <w:szCs w:val="22"/>
          <w:highlight w:val="lightGray"/>
          <w:lang w:eastAsia="es-ES"/>
        </w:rPr>
        <w:t xml:space="preserve"> </w:t>
      </w:r>
      <w:r w:rsidRPr="008A177D">
        <w:rPr>
          <w:rFonts w:ascii="Verdana" w:eastAsia="Arial" w:hAnsi="Verdana" w:cs="Arial"/>
          <w:sz w:val="22"/>
          <w:szCs w:val="22"/>
          <w:highlight w:val="lightGray"/>
          <w:lang w:eastAsia="es-ES"/>
        </w:rPr>
        <w:t>debe ser concordante con la modalidad de pago seleccionada</w:t>
      </w:r>
      <w:r w:rsidRPr="008A177D">
        <w:rPr>
          <w:rFonts w:ascii="Verdana" w:hAnsi="Verdana" w:cs="Arial"/>
          <w:sz w:val="22"/>
          <w:szCs w:val="22"/>
          <w:highlight w:val="lightGray"/>
        </w:rPr>
        <w:t>]</w:t>
      </w:r>
    </w:p>
    <w:p w14:paraId="6AE55055" w14:textId="4EFACDF5" w:rsidR="00984F0C" w:rsidRPr="008A177D" w:rsidRDefault="000644ED">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oferta económica será el valor total indicado en la propuesta económica o el </w:t>
      </w:r>
      <w:r w:rsidR="009438E1" w:rsidRPr="008A177D">
        <w:rPr>
          <w:rFonts w:ascii="Verdana" w:eastAsia="Arial" w:hAnsi="Verdana" w:cs="Arial"/>
          <w:sz w:val="22"/>
          <w:szCs w:val="22"/>
          <w:lang w:eastAsia="es-ES"/>
        </w:rPr>
        <w:t xml:space="preserve">obtenido de la corrección aritmética. </w:t>
      </w:r>
      <w:r w:rsidR="005135E8" w:rsidRPr="008A177D">
        <w:rPr>
          <w:rFonts w:ascii="Verdana" w:eastAsia="Arial" w:hAnsi="Verdana" w:cs="Arial"/>
          <w:sz w:val="22"/>
          <w:szCs w:val="22"/>
          <w:highlight w:val="lightGray"/>
          <w:lang w:eastAsia="es-ES"/>
        </w:rPr>
        <w:t>[</w:t>
      </w:r>
      <w:r w:rsidR="009438E1" w:rsidRPr="008A177D">
        <w:rPr>
          <w:rFonts w:ascii="Verdana" w:eastAsia="Arial" w:hAnsi="Verdana" w:cs="Arial"/>
          <w:sz w:val="22"/>
          <w:szCs w:val="22"/>
          <w:highlight w:val="lightGray"/>
          <w:lang w:eastAsia="es-ES"/>
        </w:rPr>
        <w:t xml:space="preserve">La </w:t>
      </w:r>
      <w:r w:rsidR="00E41DBB" w:rsidRPr="008A177D">
        <w:rPr>
          <w:rFonts w:ascii="Verdana" w:eastAsia="Arial" w:hAnsi="Verdana" w:cs="Arial"/>
          <w:sz w:val="22"/>
          <w:szCs w:val="22"/>
          <w:highlight w:val="lightGray"/>
          <w:lang w:eastAsia="es-ES"/>
        </w:rPr>
        <w:t>Entidad</w:t>
      </w:r>
      <w:r w:rsidR="005135E8" w:rsidRPr="008A177D">
        <w:rPr>
          <w:rFonts w:ascii="Verdana" w:eastAsia="Arial" w:hAnsi="Verdana" w:cs="Arial"/>
          <w:sz w:val="22"/>
          <w:szCs w:val="22"/>
          <w:highlight w:val="lightGray"/>
          <w:lang w:eastAsia="es-ES"/>
        </w:rPr>
        <w:t xml:space="preserve"> debe configurar el </w:t>
      </w:r>
      <w:r w:rsidR="009D4C3D" w:rsidRPr="008A177D">
        <w:rPr>
          <w:rFonts w:ascii="Verdana" w:eastAsia="Arial" w:hAnsi="Verdana" w:cs="Arial"/>
          <w:sz w:val="22"/>
          <w:szCs w:val="22"/>
          <w:highlight w:val="lightGray"/>
          <w:lang w:eastAsia="es-ES"/>
        </w:rPr>
        <w:t>F</w:t>
      </w:r>
      <w:r w:rsidR="005135E8" w:rsidRPr="008A177D">
        <w:rPr>
          <w:rFonts w:ascii="Verdana" w:eastAsia="Arial" w:hAnsi="Verdana" w:cs="Arial"/>
          <w:sz w:val="22"/>
          <w:szCs w:val="22"/>
          <w:highlight w:val="lightGray"/>
          <w:lang w:eastAsia="es-ES"/>
        </w:rPr>
        <w:t xml:space="preserve">ormato de oferta económica que se presenta en el </w:t>
      </w:r>
      <w:r w:rsidR="007E54A2" w:rsidRPr="008A177D">
        <w:rPr>
          <w:rFonts w:ascii="Verdana" w:eastAsia="Arial" w:hAnsi="Verdana" w:cs="Arial"/>
          <w:sz w:val="22"/>
          <w:szCs w:val="22"/>
          <w:highlight w:val="lightGray"/>
          <w:lang w:eastAsia="es-ES"/>
        </w:rPr>
        <w:t>“</w:t>
      </w:r>
      <w:r w:rsidR="009F2623" w:rsidRPr="008A177D">
        <w:rPr>
          <w:rFonts w:ascii="Verdana" w:eastAsia="Arial" w:hAnsi="Verdana" w:cs="Arial"/>
          <w:sz w:val="22"/>
          <w:szCs w:val="22"/>
          <w:highlight w:val="lightGray"/>
          <w:lang w:eastAsia="es-ES"/>
        </w:rPr>
        <w:t>Formulario 1 – Propuesta económica</w:t>
      </w:r>
      <w:r w:rsidR="007E54A2" w:rsidRPr="008A177D">
        <w:rPr>
          <w:rFonts w:ascii="Verdana" w:eastAsia="Arial" w:hAnsi="Verdana" w:cs="Arial"/>
          <w:sz w:val="22"/>
          <w:szCs w:val="22"/>
          <w:highlight w:val="lightGray"/>
          <w:lang w:eastAsia="es-ES"/>
        </w:rPr>
        <w:t>”</w:t>
      </w:r>
      <w:r w:rsidR="006C173B" w:rsidRPr="008A177D">
        <w:rPr>
          <w:rFonts w:ascii="Verdana" w:eastAsia="Arial" w:hAnsi="Verdana" w:cs="Arial"/>
          <w:sz w:val="22"/>
          <w:szCs w:val="22"/>
          <w:highlight w:val="lightGray"/>
          <w:lang w:eastAsia="es-ES"/>
        </w:rPr>
        <w:t xml:space="preserve">, para que sea diligenciado por los </w:t>
      </w:r>
      <w:r w:rsidR="00CD27DE" w:rsidRPr="008A177D">
        <w:rPr>
          <w:rFonts w:ascii="Verdana" w:eastAsia="Arial" w:hAnsi="Verdana" w:cs="Arial"/>
          <w:sz w:val="22"/>
          <w:szCs w:val="22"/>
          <w:highlight w:val="lightGray"/>
          <w:lang w:eastAsia="es-ES"/>
        </w:rPr>
        <w:t>P</w:t>
      </w:r>
      <w:r w:rsidR="006C173B" w:rsidRPr="008A177D">
        <w:rPr>
          <w:rFonts w:ascii="Verdana" w:eastAsia="Arial" w:hAnsi="Verdana" w:cs="Arial"/>
          <w:sz w:val="22"/>
          <w:szCs w:val="22"/>
          <w:highlight w:val="lightGray"/>
          <w:lang w:eastAsia="es-ES"/>
        </w:rPr>
        <w:t>roponentes]</w:t>
      </w:r>
      <w:r w:rsidR="006C173B" w:rsidRPr="008A177D">
        <w:rPr>
          <w:rFonts w:ascii="Verdana" w:eastAsia="Arial" w:hAnsi="Verdana" w:cs="Arial"/>
          <w:sz w:val="22"/>
          <w:szCs w:val="22"/>
          <w:lang w:eastAsia="es-ES"/>
        </w:rPr>
        <w:t>.</w:t>
      </w:r>
    </w:p>
    <w:p w14:paraId="1A0DA8FE" w14:textId="76EC53F9" w:rsidR="006C173B" w:rsidRPr="008A177D" w:rsidRDefault="6B20C655">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lastRenderedPageBreak/>
        <w:t xml:space="preserve">El valor de la propuesta económica debe ser presentado en </w:t>
      </w:r>
      <w:r w:rsidR="28B74864"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esos </w:t>
      </w:r>
      <w:r w:rsidR="28B74864"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olombianos y </w:t>
      </w:r>
      <w:r w:rsidR="1700F4E6" w:rsidRPr="008A177D">
        <w:rPr>
          <w:rFonts w:ascii="Verdana" w:eastAsia="Arial" w:hAnsi="Verdana" w:cs="Arial"/>
          <w:sz w:val="22"/>
          <w:szCs w:val="22"/>
          <w:lang w:eastAsia="es-ES"/>
        </w:rPr>
        <w:t xml:space="preserve">contemplar todos los costos directos e indirectos para la completa y adecuada ejecución de la interventoría de obra del proceso, los </w:t>
      </w:r>
      <w:r w:rsidR="56DCC9F4" w:rsidRPr="008A177D">
        <w:rPr>
          <w:rFonts w:ascii="Verdana" w:eastAsia="Arial" w:hAnsi="Verdana" w:cs="Arial"/>
          <w:sz w:val="22"/>
          <w:szCs w:val="22"/>
          <w:lang w:eastAsia="es-ES"/>
        </w:rPr>
        <w:t>R</w:t>
      </w:r>
      <w:r w:rsidR="1700F4E6" w:rsidRPr="008A177D">
        <w:rPr>
          <w:rFonts w:ascii="Verdana" w:eastAsia="Arial" w:hAnsi="Verdana" w:cs="Arial"/>
          <w:sz w:val="22"/>
          <w:szCs w:val="22"/>
          <w:lang w:eastAsia="es-ES"/>
        </w:rPr>
        <w:t xml:space="preserve">iesgos y la administración de estos. </w:t>
      </w:r>
    </w:p>
    <w:p w14:paraId="250331C7" w14:textId="3CF313BC" w:rsidR="002B3114" w:rsidRPr="008A177D" w:rsidRDefault="002B3114">
      <w:pPr>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Al formular la oferta, el </w:t>
      </w:r>
      <w:r w:rsidR="00232CBB" w:rsidRPr="008A177D">
        <w:rPr>
          <w:rFonts w:ascii="Verdana" w:eastAsia="Arial" w:hAnsi="Verdana" w:cs="Arial"/>
          <w:sz w:val="22"/>
          <w:szCs w:val="22"/>
          <w:lang w:eastAsia="es-ES"/>
        </w:rPr>
        <w:t>P</w:t>
      </w:r>
      <w:r w:rsidRPr="008A177D">
        <w:rPr>
          <w:rFonts w:ascii="Verdana" w:eastAsia="Arial" w:hAnsi="Verdana" w:cs="Arial"/>
          <w:sz w:val="22"/>
          <w:szCs w:val="22"/>
          <w:lang w:eastAsia="es-ES"/>
        </w:rPr>
        <w:t>roponente acepta que estarán a</w:t>
      </w:r>
      <w:r w:rsidR="00081909" w:rsidRPr="008A177D">
        <w:rPr>
          <w:rFonts w:ascii="Verdana" w:eastAsia="Arial" w:hAnsi="Verdana" w:cs="Arial"/>
          <w:sz w:val="22"/>
          <w:szCs w:val="22"/>
          <w:lang w:eastAsia="es-ES"/>
        </w:rPr>
        <w:t xml:space="preserve"> su</w:t>
      </w:r>
      <w:r w:rsidRPr="008A177D">
        <w:rPr>
          <w:rFonts w:ascii="Verdana" w:eastAsia="Arial" w:hAnsi="Verdana" w:cs="Arial"/>
          <w:sz w:val="22"/>
          <w:szCs w:val="22"/>
          <w:lang w:eastAsia="es-ES"/>
        </w:rPr>
        <w:t xml:space="preserve"> cargo todos los impuestos, tasas y contribuciones establecidos por las diferentes </w:t>
      </w:r>
      <w:r w:rsidR="000A3351" w:rsidRPr="008A177D">
        <w:rPr>
          <w:rFonts w:ascii="Verdana" w:eastAsia="Arial" w:hAnsi="Verdana" w:cs="Arial"/>
          <w:sz w:val="22"/>
          <w:szCs w:val="22"/>
          <w:lang w:eastAsia="es-ES"/>
        </w:rPr>
        <w:t xml:space="preserve">autoridades </w:t>
      </w:r>
      <w:r w:rsidR="003C3F12" w:rsidRPr="008A177D">
        <w:rPr>
          <w:rFonts w:ascii="Verdana" w:eastAsia="Arial" w:hAnsi="Verdana" w:cs="Arial"/>
          <w:sz w:val="22"/>
          <w:szCs w:val="22"/>
          <w:lang w:eastAsia="es-ES"/>
        </w:rPr>
        <w:t xml:space="preserve">del orden </w:t>
      </w:r>
      <w:r w:rsidR="00C4475C" w:rsidRPr="008A177D">
        <w:rPr>
          <w:rFonts w:ascii="Verdana" w:eastAsia="Arial" w:hAnsi="Verdana" w:cs="Arial"/>
          <w:sz w:val="22"/>
          <w:szCs w:val="22"/>
          <w:lang w:eastAsia="es-ES"/>
        </w:rPr>
        <w:t>nacional, departamental o municipal</w:t>
      </w:r>
      <w:r w:rsidR="005A226D" w:rsidRPr="008A177D">
        <w:rPr>
          <w:rFonts w:ascii="Verdana" w:eastAsia="Arial" w:hAnsi="Verdana" w:cs="Arial"/>
          <w:sz w:val="22"/>
          <w:szCs w:val="22"/>
          <w:lang w:eastAsia="es-ES"/>
        </w:rPr>
        <w:t>.</w:t>
      </w:r>
    </w:p>
    <w:p w14:paraId="77FC18CB" w14:textId="4CF70A47" w:rsidR="00447108" w:rsidRPr="008A177D" w:rsidRDefault="00447108">
      <w:pPr>
        <w:spacing w:after="200"/>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[La </w:t>
      </w:r>
      <w:r w:rsidR="00E41DBB" w:rsidRPr="008A177D">
        <w:rPr>
          <w:rFonts w:ascii="Verdana" w:eastAsia="Arial" w:hAnsi="Verdana" w:cs="Arial"/>
          <w:sz w:val="22"/>
          <w:szCs w:val="22"/>
          <w:highlight w:val="lightGray"/>
          <w:lang w:eastAsia="es-ES"/>
        </w:rPr>
        <w:t>Entidad</w:t>
      </w:r>
      <w:r w:rsidRPr="008A177D">
        <w:rPr>
          <w:rFonts w:ascii="Verdana" w:eastAsia="Arial" w:hAnsi="Verdana" w:cs="Arial"/>
          <w:sz w:val="22"/>
          <w:szCs w:val="22"/>
          <w:highlight w:val="lightGray"/>
          <w:lang w:eastAsia="es-ES"/>
        </w:rPr>
        <w:t xml:space="preserve"> en esta sección o en el “Formulario 1 – Formulario del </w:t>
      </w:r>
      <w:r w:rsidR="0071058B" w:rsidRPr="008A177D">
        <w:rPr>
          <w:rFonts w:ascii="Verdana" w:eastAsia="Arial" w:hAnsi="Verdana" w:cs="Arial"/>
          <w:sz w:val="22"/>
          <w:szCs w:val="22"/>
          <w:highlight w:val="lightGray"/>
          <w:lang w:eastAsia="es-ES"/>
        </w:rPr>
        <w:t>P</w:t>
      </w:r>
      <w:r w:rsidRPr="008A177D">
        <w:rPr>
          <w:rFonts w:ascii="Verdana" w:eastAsia="Arial" w:hAnsi="Verdana" w:cs="Arial"/>
          <w:sz w:val="22"/>
          <w:szCs w:val="22"/>
          <w:highlight w:val="lightGray"/>
          <w:lang w:eastAsia="es-ES"/>
        </w:rPr>
        <w:t xml:space="preserve">resupuesto </w:t>
      </w:r>
      <w:r w:rsidR="0071058B" w:rsidRPr="008A177D">
        <w:rPr>
          <w:rFonts w:ascii="Verdana" w:eastAsia="Arial" w:hAnsi="Verdana" w:cs="Arial"/>
          <w:sz w:val="22"/>
          <w:szCs w:val="22"/>
          <w:highlight w:val="lightGray"/>
          <w:lang w:eastAsia="es-ES"/>
        </w:rPr>
        <w:t>O</w:t>
      </w:r>
      <w:r w:rsidRPr="008A177D">
        <w:rPr>
          <w:rFonts w:ascii="Verdana" w:eastAsia="Arial" w:hAnsi="Verdana" w:cs="Arial"/>
          <w:sz w:val="22"/>
          <w:szCs w:val="22"/>
          <w:highlight w:val="lightGray"/>
          <w:lang w:eastAsia="es-ES"/>
        </w:rPr>
        <w:t xml:space="preserve">ficial” discriminará los impuestos, tasas o contribuciones que aplican al </w:t>
      </w:r>
      <w:r w:rsidR="00487C9C" w:rsidRPr="008A177D">
        <w:rPr>
          <w:rFonts w:ascii="Verdana" w:eastAsia="Arial" w:hAnsi="Verdana" w:cs="Arial"/>
          <w:sz w:val="22"/>
          <w:szCs w:val="22"/>
          <w:highlight w:val="lightGray"/>
          <w:lang w:eastAsia="es-ES"/>
        </w:rPr>
        <w:t>P</w:t>
      </w:r>
      <w:r w:rsidRPr="008A177D">
        <w:rPr>
          <w:rFonts w:ascii="Verdana" w:eastAsia="Arial" w:hAnsi="Verdana" w:cs="Arial"/>
          <w:sz w:val="22"/>
          <w:szCs w:val="22"/>
          <w:highlight w:val="lightGray"/>
          <w:lang w:eastAsia="es-ES"/>
        </w:rPr>
        <w:t xml:space="preserve">roceso de </w:t>
      </w:r>
      <w:r w:rsidR="00487C9C" w:rsidRPr="008A177D">
        <w:rPr>
          <w:rFonts w:ascii="Verdana" w:eastAsia="Arial" w:hAnsi="Verdana" w:cs="Arial"/>
          <w:sz w:val="22"/>
          <w:szCs w:val="22"/>
          <w:highlight w:val="lightGray"/>
          <w:lang w:eastAsia="es-ES"/>
        </w:rPr>
        <w:t>C</w:t>
      </w:r>
      <w:r w:rsidRPr="008A177D">
        <w:rPr>
          <w:rFonts w:ascii="Verdana" w:eastAsia="Arial" w:hAnsi="Verdana" w:cs="Arial"/>
          <w:sz w:val="22"/>
          <w:szCs w:val="22"/>
          <w:highlight w:val="lightGray"/>
          <w:lang w:eastAsia="es-ES"/>
        </w:rPr>
        <w:t>ontratación. Los oferentes tendrán en cuenta est</w:t>
      </w:r>
      <w:r w:rsidR="00A91562" w:rsidRPr="008A177D">
        <w:rPr>
          <w:rFonts w:ascii="Verdana" w:eastAsia="Arial" w:hAnsi="Verdana" w:cs="Arial"/>
          <w:sz w:val="22"/>
          <w:szCs w:val="22"/>
          <w:highlight w:val="lightGray"/>
          <w:lang w:eastAsia="es-ES"/>
        </w:rPr>
        <w:t>a</w:t>
      </w:r>
      <w:r w:rsidRPr="008A177D">
        <w:rPr>
          <w:rFonts w:ascii="Verdana" w:eastAsia="Arial" w:hAnsi="Verdana" w:cs="Arial"/>
          <w:sz w:val="22"/>
          <w:szCs w:val="22"/>
          <w:highlight w:val="lightGray"/>
          <w:lang w:eastAsia="es-ES"/>
        </w:rPr>
        <w:t xml:space="preserve"> información al presentar su oferta]</w:t>
      </w:r>
    </w:p>
    <w:p w14:paraId="2490FA18" w14:textId="11B97454" w:rsidR="0046744B" w:rsidRPr="008A177D" w:rsidRDefault="0046744B" w:rsidP="00D91F94">
      <w:pPr>
        <w:pStyle w:val="InviasNormal"/>
        <w:numPr>
          <w:ilvl w:val="1"/>
          <w:numId w:val="46"/>
        </w:numPr>
        <w:jc w:val="both"/>
        <w:outlineLvl w:val="1"/>
        <w:rPr>
          <w:rFonts w:ascii="Verdana" w:eastAsia="Arial" w:hAnsi="Verdana" w:cs="Arial"/>
          <w:b/>
          <w:bCs/>
          <w:sz w:val="22"/>
          <w:szCs w:val="22"/>
          <w:lang w:val="es-CO"/>
        </w:rPr>
      </w:pPr>
      <w:bookmarkStart w:id="1302" w:name="_Toc32144842"/>
      <w:bookmarkStart w:id="1303" w:name="_Toc108082937"/>
      <w:bookmarkStart w:id="1304" w:name="_Toc208767647"/>
      <w:r w:rsidRPr="008A177D">
        <w:rPr>
          <w:rFonts w:ascii="Verdana" w:eastAsia="Arial" w:hAnsi="Verdana" w:cs="Arial"/>
          <w:b/>
          <w:bCs/>
          <w:sz w:val="22"/>
          <w:szCs w:val="22"/>
          <w:lang w:val="es-CO"/>
        </w:rPr>
        <w:t>CORRECCIONES ARITMÉTICAS</w:t>
      </w:r>
      <w:bookmarkEnd w:id="1302"/>
      <w:bookmarkEnd w:id="1303"/>
      <w:bookmarkEnd w:id="1304"/>
    </w:p>
    <w:p w14:paraId="68D73BDD" w14:textId="0897CEE8" w:rsidR="0046744B" w:rsidRPr="008A177D" w:rsidRDefault="0046744B" w:rsidP="00BF2EB7">
      <w:pPr>
        <w:tabs>
          <w:tab w:val="left" w:pos="1860"/>
        </w:tabs>
        <w:spacing w:after="20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solo efectuará correcciones aritméticas originadas por:</w:t>
      </w:r>
    </w:p>
    <w:p w14:paraId="242082A0" w14:textId="23624652" w:rsidR="0046744B" w:rsidRPr="008A177D" w:rsidRDefault="00487C9C" w:rsidP="00D91F94">
      <w:pPr>
        <w:pStyle w:val="Prrafodelista"/>
        <w:numPr>
          <w:ilvl w:val="0"/>
          <w:numId w:val="45"/>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L</w:t>
      </w:r>
      <w:r w:rsidR="0046744B" w:rsidRPr="008A177D">
        <w:rPr>
          <w:rFonts w:ascii="Verdana" w:eastAsia="Arial" w:hAnsi="Verdana" w:cs="Arial"/>
          <w:szCs w:val="22"/>
          <w:lang w:eastAsia="es-ES"/>
        </w:rPr>
        <w:t xml:space="preserve">as operaciones aritméticas a que haya lugar en la propuesta económica </w:t>
      </w:r>
      <w:r w:rsidR="00B914BD" w:rsidRPr="008A177D">
        <w:rPr>
          <w:rFonts w:ascii="Verdana" w:eastAsia="Arial" w:hAnsi="Verdana" w:cs="Arial"/>
          <w:szCs w:val="22"/>
          <w:lang w:eastAsia="es-ES"/>
        </w:rPr>
        <w:t>de</w:t>
      </w:r>
      <w:r w:rsidR="005E4A67" w:rsidRPr="008A177D">
        <w:rPr>
          <w:rFonts w:ascii="Verdana" w:eastAsia="Arial" w:hAnsi="Verdana" w:cs="Arial"/>
          <w:szCs w:val="22"/>
          <w:lang w:eastAsia="es-ES"/>
        </w:rPr>
        <w:t xml:space="preserve"> </w:t>
      </w:r>
      <w:r w:rsidR="0046744B" w:rsidRPr="008A177D">
        <w:rPr>
          <w:rFonts w:ascii="Verdana" w:eastAsia="Arial" w:hAnsi="Verdana" w:cs="Arial"/>
          <w:szCs w:val="22"/>
          <w:lang w:eastAsia="es-ES"/>
        </w:rPr>
        <w:t>exist</w:t>
      </w:r>
      <w:r w:rsidR="00B914BD" w:rsidRPr="008A177D">
        <w:rPr>
          <w:rFonts w:ascii="Verdana" w:eastAsia="Arial" w:hAnsi="Verdana" w:cs="Arial"/>
          <w:szCs w:val="22"/>
          <w:lang w:eastAsia="es-ES"/>
        </w:rPr>
        <w:t>ir</w:t>
      </w:r>
      <w:r w:rsidR="0046744B" w:rsidRPr="008A177D">
        <w:rPr>
          <w:rFonts w:ascii="Verdana" w:eastAsia="Arial" w:hAnsi="Verdana" w:cs="Arial"/>
          <w:szCs w:val="22"/>
          <w:lang w:eastAsia="es-ES"/>
        </w:rPr>
        <w:t xml:space="preserve"> un error que surja de un cálculo meramente aritmético </w:t>
      </w:r>
      <w:r w:rsidR="0046744B" w:rsidRPr="008A177D" w:rsidDel="009F0CCE">
        <w:rPr>
          <w:rFonts w:ascii="Verdana" w:eastAsia="Arial" w:hAnsi="Verdana" w:cs="Arial"/>
          <w:szCs w:val="22"/>
          <w:lang w:eastAsia="es-ES"/>
        </w:rPr>
        <w:t xml:space="preserve">cuando </w:t>
      </w:r>
      <w:r w:rsidR="0046744B" w:rsidRPr="008A177D">
        <w:rPr>
          <w:rFonts w:ascii="Verdana" w:eastAsia="Arial" w:hAnsi="Verdana" w:cs="Arial"/>
          <w:szCs w:val="22"/>
          <w:lang w:eastAsia="es-ES"/>
        </w:rPr>
        <w:t xml:space="preserve">la operación </w:t>
      </w:r>
      <w:r w:rsidR="0046744B" w:rsidRPr="008A177D" w:rsidDel="009F0CCE">
        <w:rPr>
          <w:rFonts w:ascii="Verdana" w:eastAsia="Arial" w:hAnsi="Verdana" w:cs="Arial"/>
          <w:szCs w:val="22"/>
          <w:lang w:eastAsia="es-ES"/>
        </w:rPr>
        <w:t xml:space="preserve">ha sido </w:t>
      </w:r>
      <w:r w:rsidR="0046744B" w:rsidRPr="008A177D">
        <w:rPr>
          <w:rFonts w:ascii="Verdana" w:eastAsia="Arial" w:hAnsi="Verdana" w:cs="Arial"/>
          <w:szCs w:val="22"/>
          <w:lang w:eastAsia="es-ES"/>
        </w:rPr>
        <w:t>erróneamente realizada.</w:t>
      </w:r>
    </w:p>
    <w:p w14:paraId="0E3FF8D6" w14:textId="3A16CFCA" w:rsidR="0046744B" w:rsidRPr="008A177D" w:rsidRDefault="0046744B" w:rsidP="00D91F94">
      <w:pPr>
        <w:numPr>
          <w:ilvl w:val="0"/>
          <w:numId w:val="45"/>
        </w:numPr>
        <w:spacing w:after="200"/>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El ajuste al </w:t>
      </w:r>
      <w:r w:rsidR="00633F04"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eso ya sea por exceso o por defecto de los precios unitarios contenidos en la propuesta económica y del valor del IVA, así: cuando la fracción decimal del </w:t>
      </w:r>
      <w:r w:rsidR="00633F04"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eso sea igual o superior a </w:t>
      </w:r>
      <w:r w:rsidRPr="008A177D" w:rsidDel="003574A1">
        <w:rPr>
          <w:rFonts w:ascii="Verdana" w:eastAsia="Arial" w:hAnsi="Verdana" w:cs="Arial"/>
          <w:sz w:val="22"/>
          <w:szCs w:val="22"/>
          <w:lang w:eastAsia="es-ES"/>
        </w:rPr>
        <w:t xml:space="preserve">punto </w:t>
      </w:r>
      <w:r w:rsidRPr="008A177D">
        <w:rPr>
          <w:rFonts w:ascii="Verdana" w:eastAsia="Arial" w:hAnsi="Verdana" w:cs="Arial"/>
          <w:sz w:val="22"/>
          <w:szCs w:val="22"/>
          <w:lang w:eastAsia="es-ES"/>
        </w:rPr>
        <w:t>cinco (0</w:t>
      </w:r>
      <w:r w:rsidR="001C4526"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5) se aproximará por exceso al número entero siguiente del </w:t>
      </w:r>
      <w:r w:rsidR="00633F04"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eso y cuando la fracción decimal del </w:t>
      </w:r>
      <w:r w:rsidR="00633F04"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eso sea inferior a </w:t>
      </w:r>
      <w:r w:rsidRPr="008A177D" w:rsidDel="003574A1">
        <w:rPr>
          <w:rFonts w:ascii="Verdana" w:eastAsia="Arial" w:hAnsi="Verdana" w:cs="Arial"/>
          <w:sz w:val="22"/>
          <w:szCs w:val="22"/>
          <w:lang w:eastAsia="es-ES"/>
        </w:rPr>
        <w:t xml:space="preserve">punto </w:t>
      </w:r>
      <w:r w:rsidRPr="008A177D">
        <w:rPr>
          <w:rFonts w:ascii="Verdana" w:eastAsia="Arial" w:hAnsi="Verdana" w:cs="Arial"/>
          <w:sz w:val="22"/>
          <w:szCs w:val="22"/>
          <w:lang w:eastAsia="es-ES"/>
        </w:rPr>
        <w:t>cinco (0</w:t>
      </w:r>
      <w:r w:rsidR="001C4526" w:rsidRPr="008A177D">
        <w:rPr>
          <w:rFonts w:ascii="Verdana" w:eastAsia="Arial" w:hAnsi="Verdana" w:cs="Arial"/>
          <w:sz w:val="22"/>
          <w:szCs w:val="22"/>
          <w:lang w:eastAsia="es-ES"/>
        </w:rPr>
        <w:t>.</w:t>
      </w:r>
      <w:r w:rsidRPr="008A177D">
        <w:rPr>
          <w:rFonts w:ascii="Verdana" w:eastAsia="Arial" w:hAnsi="Verdana" w:cs="Arial"/>
          <w:sz w:val="22"/>
          <w:szCs w:val="22"/>
          <w:lang w:eastAsia="es-ES"/>
        </w:rPr>
        <w:t>5) se aproximará por defecto al número entero.</w:t>
      </w:r>
    </w:p>
    <w:p w14:paraId="73AAB09A" w14:textId="185AF441" w:rsidR="00633919" w:rsidRPr="008A177D" w:rsidRDefault="0046744B" w:rsidP="00AB1346">
      <w:pPr>
        <w:pStyle w:val="InviasNormal"/>
        <w:rPr>
          <w:rFonts w:ascii="Verdana" w:eastAsia="Arial" w:hAnsi="Verdana" w:cs="Arial"/>
          <w:sz w:val="22"/>
          <w:szCs w:val="22"/>
          <w:lang w:val="es-CO"/>
        </w:rPr>
      </w:pPr>
      <w:r w:rsidRPr="008A177D">
        <w:rPr>
          <w:rFonts w:ascii="Verdana" w:eastAsia="Arial" w:hAnsi="Verdana" w:cs="Arial"/>
          <w:sz w:val="22"/>
          <w:szCs w:val="22"/>
          <w:lang w:val="es-CO"/>
        </w:rPr>
        <w:t xml:space="preserve">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a partir del valor total corregido de las propuestas </w:t>
      </w:r>
      <w:r w:rsidR="00360F31" w:rsidRPr="008A177D">
        <w:rPr>
          <w:rFonts w:ascii="Verdana" w:eastAsia="Arial" w:hAnsi="Verdana" w:cs="Arial"/>
          <w:sz w:val="22"/>
          <w:szCs w:val="22"/>
          <w:lang w:val="es-CO"/>
        </w:rPr>
        <w:t>valorará la oferta económica</w:t>
      </w:r>
      <w:r w:rsidR="004D6F19" w:rsidRPr="008A177D">
        <w:rPr>
          <w:rFonts w:ascii="Verdana" w:eastAsia="Arial" w:hAnsi="Verdana" w:cs="Arial"/>
          <w:sz w:val="22"/>
          <w:szCs w:val="22"/>
          <w:lang w:val="es-CO"/>
        </w:rPr>
        <w:t xml:space="preserve"> según la normativa vigente aplicable</w:t>
      </w:r>
      <w:r w:rsidR="007700C5" w:rsidRPr="008A177D">
        <w:rPr>
          <w:rFonts w:ascii="Verdana" w:eastAsia="Arial" w:hAnsi="Verdana" w:cs="Arial"/>
          <w:sz w:val="22"/>
          <w:szCs w:val="22"/>
          <w:lang w:val="es-CO"/>
        </w:rPr>
        <w:t>.</w:t>
      </w:r>
    </w:p>
    <w:p w14:paraId="77F16933" w14:textId="77777777" w:rsidR="009D4A4C" w:rsidRPr="008A177D" w:rsidRDefault="009D4A4C" w:rsidP="00D91F94">
      <w:pPr>
        <w:pStyle w:val="InviasNormal"/>
        <w:numPr>
          <w:ilvl w:val="1"/>
          <w:numId w:val="46"/>
        </w:numPr>
        <w:ind w:left="357" w:hanging="357"/>
        <w:jc w:val="both"/>
        <w:outlineLvl w:val="1"/>
        <w:rPr>
          <w:rFonts w:ascii="Verdana" w:eastAsia="Arial" w:hAnsi="Verdana" w:cs="Arial"/>
          <w:b/>
          <w:bCs/>
          <w:sz w:val="22"/>
          <w:szCs w:val="22"/>
          <w:lang w:val="es-CO"/>
        </w:rPr>
      </w:pPr>
      <w:bookmarkStart w:id="1305" w:name="_Toc108082938"/>
      <w:bookmarkStart w:id="1306" w:name="_Toc208767648"/>
      <w:bookmarkStart w:id="1307" w:name="_Toc32144843"/>
      <w:bookmarkStart w:id="1308" w:name="_Ref531076130"/>
      <w:r w:rsidRPr="008A177D">
        <w:rPr>
          <w:rFonts w:ascii="Verdana" w:eastAsia="Arial" w:hAnsi="Verdana" w:cs="Arial"/>
          <w:b/>
          <w:bCs/>
          <w:sz w:val="22"/>
          <w:szCs w:val="22"/>
          <w:lang w:val="es-CO"/>
        </w:rPr>
        <w:t>PRECIO ARTIFICIALMENTE BAJO</w:t>
      </w:r>
      <w:bookmarkEnd w:id="1305"/>
      <w:bookmarkEnd w:id="1306"/>
    </w:p>
    <w:p w14:paraId="5A701907" w14:textId="182E3A66" w:rsidR="008826E7" w:rsidRPr="008A177D" w:rsidRDefault="009D4A4C" w:rsidP="00AB1346">
      <w:p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En el evento en el que el precio de una oferta, al momento de su evaluación, no parezca suficiente para garantizar una correcta ejecución del </w:t>
      </w:r>
      <w:r w:rsidR="0069121C"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de acuerdo con la información recogida durante la etapa de planeación y particularmente </w:t>
      </w:r>
      <w:r w:rsidR="000E105A" w:rsidRPr="008A177D">
        <w:rPr>
          <w:rFonts w:ascii="Verdana" w:eastAsia="Arial" w:hAnsi="Verdana" w:cs="Arial"/>
          <w:sz w:val="22"/>
          <w:szCs w:val="22"/>
          <w:lang w:eastAsia="es-ES"/>
        </w:rPr>
        <w:t xml:space="preserve">en </w:t>
      </w:r>
      <w:r w:rsidRPr="008A177D">
        <w:rPr>
          <w:rFonts w:ascii="Verdana" w:eastAsia="Arial" w:hAnsi="Verdana" w:cs="Arial"/>
          <w:sz w:val="22"/>
          <w:szCs w:val="22"/>
          <w:lang w:eastAsia="es-ES"/>
        </w:rPr>
        <w:t xml:space="preserve">el estudio del sector, 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aplicará el proceso descrito en el artículo 2.2.1.1.2.2.4. del Decreto 1082 de 2015, además podrá acudir a los parámetros definidos en la Guía para el manejo de ofertas artificialmente bajas en </w:t>
      </w:r>
      <w:r w:rsidR="007532DE" w:rsidRPr="008A177D">
        <w:rPr>
          <w:rFonts w:ascii="Verdana" w:eastAsia="Arial" w:hAnsi="Verdana" w:cs="Arial"/>
          <w:sz w:val="22"/>
          <w:szCs w:val="22"/>
          <w:lang w:eastAsia="es-ES"/>
        </w:rPr>
        <w:t xml:space="preserve">los </w:t>
      </w:r>
      <w:r w:rsidR="006438BF"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rocesos de </w:t>
      </w:r>
      <w:r w:rsidR="006438BF" w:rsidRPr="008A177D">
        <w:rPr>
          <w:rFonts w:ascii="Verdana" w:eastAsia="Arial" w:hAnsi="Verdana" w:cs="Arial"/>
          <w:sz w:val="22"/>
          <w:szCs w:val="22"/>
          <w:lang w:eastAsia="es-ES"/>
        </w:rPr>
        <w:t>C</w:t>
      </w:r>
      <w:r w:rsidRPr="008A177D">
        <w:rPr>
          <w:rFonts w:ascii="Verdana" w:eastAsia="Arial" w:hAnsi="Verdana" w:cs="Arial"/>
          <w:sz w:val="22"/>
          <w:szCs w:val="22"/>
          <w:lang w:eastAsia="es-ES"/>
        </w:rPr>
        <w:t>ontratación de Colombia Compra Eficiente, como un criterio metodológico.</w:t>
      </w:r>
    </w:p>
    <w:p w14:paraId="03BF2BD7" w14:textId="45AA6BBD" w:rsidR="009D4A4C" w:rsidRPr="008A177D" w:rsidRDefault="009D4A4C" w:rsidP="008570EE">
      <w:pPr>
        <w:pStyle w:val="Entidad-Capitulo"/>
        <w:rPr>
          <w:rFonts w:ascii="Verdana" w:eastAsia="Arial" w:hAnsi="Verdana"/>
          <w:sz w:val="22"/>
          <w:szCs w:val="22"/>
        </w:rPr>
      </w:pPr>
      <w:bookmarkStart w:id="1309" w:name="_Toc108082939"/>
      <w:bookmarkStart w:id="1310" w:name="_Toc208767649"/>
      <w:r w:rsidRPr="008A177D">
        <w:rPr>
          <w:rFonts w:ascii="Verdana" w:eastAsia="Arial" w:hAnsi="Verdana"/>
          <w:sz w:val="22"/>
          <w:szCs w:val="22"/>
        </w:rPr>
        <w:lastRenderedPageBreak/>
        <w:t>CAPÍTULO VI</w:t>
      </w:r>
      <w:r w:rsidR="00AF18A9" w:rsidRPr="008A177D">
        <w:rPr>
          <w:rFonts w:ascii="Verdana" w:eastAsia="Arial" w:hAnsi="Verdana"/>
          <w:sz w:val="22"/>
          <w:szCs w:val="22"/>
        </w:rPr>
        <w:t>.</w:t>
      </w:r>
      <w:r w:rsidRPr="008A177D">
        <w:rPr>
          <w:rFonts w:ascii="Verdana" w:eastAsia="Arial" w:hAnsi="Verdana"/>
          <w:sz w:val="22"/>
          <w:szCs w:val="22"/>
        </w:rPr>
        <w:t xml:space="preserve"> RIESGOS ASOCIADOS AL </w:t>
      </w:r>
      <w:r w:rsidR="00DD0E76" w:rsidRPr="008A177D">
        <w:rPr>
          <w:rFonts w:ascii="Verdana" w:eastAsia="Arial" w:hAnsi="Verdana"/>
          <w:sz w:val="22"/>
          <w:szCs w:val="22"/>
        </w:rPr>
        <w:t>CONTRATO</w:t>
      </w:r>
      <w:r w:rsidRPr="008A177D">
        <w:rPr>
          <w:rFonts w:ascii="Verdana" w:eastAsia="Arial" w:hAnsi="Verdana"/>
          <w:sz w:val="22"/>
          <w:szCs w:val="22"/>
        </w:rPr>
        <w:t>, FORMA DE MITIGARLOS Y ASIGNACIÓN DE RIESGOS</w:t>
      </w:r>
      <w:bookmarkEnd w:id="1309"/>
      <w:bookmarkEnd w:id="1310"/>
    </w:p>
    <w:p w14:paraId="58019419" w14:textId="77777777" w:rsidR="009D4A4C" w:rsidRPr="008A177D" w:rsidRDefault="009D4A4C">
      <w:pPr>
        <w:rPr>
          <w:rFonts w:ascii="Verdana" w:eastAsia="Arial" w:hAnsi="Verdana" w:cs="Arial"/>
          <w:sz w:val="22"/>
          <w:szCs w:val="22"/>
          <w:lang w:eastAsia="es-ES"/>
        </w:rPr>
      </w:pPr>
    </w:p>
    <w:p w14:paraId="4F9B5760" w14:textId="56BB0759" w:rsidR="009D4A4C" w:rsidRPr="008A177D" w:rsidRDefault="009D4A4C">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 xml:space="preserve">La </w:t>
      </w:r>
      <w:r w:rsidR="00F47B69" w:rsidRPr="008A177D">
        <w:rPr>
          <w:rFonts w:ascii="Verdana" w:eastAsia="Arial" w:hAnsi="Verdana" w:cs="Arial"/>
          <w:sz w:val="22"/>
          <w:szCs w:val="22"/>
          <w:lang w:val="es-CO"/>
        </w:rPr>
        <w:t>“</w:t>
      </w:r>
      <w:r w:rsidRPr="008A177D">
        <w:rPr>
          <w:rFonts w:ascii="Verdana" w:eastAsia="Arial" w:hAnsi="Verdana" w:cs="Arial"/>
          <w:sz w:val="22"/>
          <w:szCs w:val="22"/>
          <w:lang w:val="es-CO"/>
        </w:rPr>
        <w:fldChar w:fldCharType="begin"/>
      </w:r>
      <w:r w:rsidRPr="008A177D">
        <w:rPr>
          <w:rFonts w:ascii="Verdana" w:eastAsia="Arial" w:hAnsi="Verdana" w:cs="Arial"/>
          <w:sz w:val="22"/>
          <w:szCs w:val="22"/>
          <w:lang w:val="es-CO"/>
        </w:rPr>
        <w:instrText xml:space="preserve"> REF _Ref508650671 \h  \* MERGEFORMAT </w:instrText>
      </w:r>
      <w:r w:rsidRPr="008A177D">
        <w:rPr>
          <w:rFonts w:ascii="Verdana" w:eastAsia="Arial" w:hAnsi="Verdana" w:cs="Arial"/>
          <w:sz w:val="22"/>
          <w:szCs w:val="22"/>
          <w:lang w:val="es-CO"/>
        </w:rPr>
      </w:r>
      <w:r w:rsidRPr="008A177D">
        <w:rPr>
          <w:rFonts w:ascii="Verdana" w:eastAsia="Arial" w:hAnsi="Verdana" w:cs="Arial"/>
          <w:sz w:val="22"/>
          <w:szCs w:val="22"/>
          <w:lang w:val="es-CO"/>
        </w:rPr>
        <w:fldChar w:fldCharType="separate"/>
      </w:r>
      <w:r w:rsidR="009C41BC" w:rsidRPr="009C41BC">
        <w:rPr>
          <w:rFonts w:ascii="Verdana" w:eastAsia="Arial" w:hAnsi="Verdana" w:cs="Arial"/>
          <w:sz w:val="22"/>
          <w:szCs w:val="22"/>
          <w:lang w:val="es-CO"/>
        </w:rPr>
        <w:t>Matriz 3 – Riesgos</w:t>
      </w:r>
      <w:r w:rsidRPr="008A177D">
        <w:rPr>
          <w:rFonts w:ascii="Verdana" w:eastAsia="Arial" w:hAnsi="Verdana" w:cs="Arial"/>
          <w:sz w:val="22"/>
          <w:szCs w:val="22"/>
          <w:lang w:val="es-CO"/>
        </w:rPr>
        <w:fldChar w:fldCharType="end"/>
      </w:r>
      <w:r w:rsidR="00F47B69"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incluye los </w:t>
      </w:r>
      <w:r w:rsidR="006438BF" w:rsidRPr="008A177D">
        <w:rPr>
          <w:rFonts w:ascii="Verdana" w:eastAsia="Arial" w:hAnsi="Verdana" w:cs="Arial"/>
          <w:sz w:val="22"/>
          <w:szCs w:val="22"/>
          <w:lang w:val="es-CO"/>
        </w:rPr>
        <w:t>R</w:t>
      </w:r>
      <w:r w:rsidRPr="008A177D">
        <w:rPr>
          <w:rFonts w:ascii="Verdana" w:eastAsia="Arial" w:hAnsi="Verdana" w:cs="Arial"/>
          <w:sz w:val="22"/>
          <w:szCs w:val="22"/>
          <w:lang w:val="es-CO"/>
        </w:rPr>
        <w:t xml:space="preserve">iesgos que se pueden presentar durante la ejecución del </w:t>
      </w:r>
      <w:r w:rsidR="00A360AE"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Esta </w:t>
      </w:r>
      <w:r w:rsidR="007E1EBA" w:rsidRPr="008A177D">
        <w:rPr>
          <w:rFonts w:ascii="Verdana" w:eastAsia="Arial" w:hAnsi="Verdana" w:cs="Arial"/>
          <w:sz w:val="22"/>
          <w:szCs w:val="22"/>
          <w:lang w:val="es-CO"/>
        </w:rPr>
        <w:t>M</w:t>
      </w:r>
      <w:r w:rsidRPr="008A177D">
        <w:rPr>
          <w:rFonts w:ascii="Verdana" w:eastAsia="Arial" w:hAnsi="Verdana" w:cs="Arial"/>
          <w:sz w:val="22"/>
          <w:szCs w:val="22"/>
          <w:lang w:val="es-CO"/>
        </w:rPr>
        <w:t xml:space="preserve">atriz describe cada uno de los </w:t>
      </w:r>
      <w:r w:rsidR="007E1EBA" w:rsidRPr="008A177D">
        <w:rPr>
          <w:rFonts w:ascii="Verdana" w:eastAsia="Arial" w:hAnsi="Verdana" w:cs="Arial"/>
          <w:sz w:val="22"/>
          <w:szCs w:val="22"/>
          <w:lang w:val="es-CO"/>
        </w:rPr>
        <w:t>Ri</w:t>
      </w:r>
      <w:r w:rsidRPr="008A177D">
        <w:rPr>
          <w:rFonts w:ascii="Verdana" w:eastAsia="Arial" w:hAnsi="Verdana" w:cs="Arial"/>
          <w:sz w:val="22"/>
          <w:szCs w:val="22"/>
          <w:lang w:val="es-CO"/>
        </w:rPr>
        <w:t>esgos, la consecuencia de su ocurrencia, a qui</w:t>
      </w:r>
      <w:r w:rsidR="00662078" w:rsidRPr="008A177D">
        <w:rPr>
          <w:rFonts w:ascii="Verdana" w:eastAsia="Arial" w:hAnsi="Verdana" w:cs="Arial"/>
          <w:sz w:val="22"/>
          <w:szCs w:val="22"/>
          <w:lang w:val="es-CO"/>
        </w:rPr>
        <w:t>é</w:t>
      </w:r>
      <w:r w:rsidRPr="008A177D">
        <w:rPr>
          <w:rFonts w:ascii="Verdana" w:eastAsia="Arial" w:hAnsi="Verdana" w:cs="Arial"/>
          <w:sz w:val="22"/>
          <w:szCs w:val="22"/>
          <w:lang w:val="es-CO"/>
        </w:rPr>
        <w:t>n se le asigna, cu</w:t>
      </w:r>
      <w:r w:rsidR="007E1EBA" w:rsidRPr="008A177D">
        <w:rPr>
          <w:rFonts w:ascii="Verdana" w:eastAsia="Arial" w:hAnsi="Verdana" w:cs="Arial"/>
          <w:sz w:val="22"/>
          <w:szCs w:val="22"/>
          <w:lang w:val="es-CO"/>
        </w:rPr>
        <w:t>á</w:t>
      </w:r>
      <w:r w:rsidRPr="008A177D">
        <w:rPr>
          <w:rFonts w:ascii="Verdana" w:eastAsia="Arial" w:hAnsi="Verdana" w:cs="Arial"/>
          <w:sz w:val="22"/>
          <w:szCs w:val="22"/>
          <w:lang w:val="es-CO"/>
        </w:rPr>
        <w:t>l es el tratamiento en caso de ocurrencia y qui</w:t>
      </w:r>
      <w:r w:rsidR="009A32F9" w:rsidRPr="008A177D">
        <w:rPr>
          <w:rFonts w:ascii="Verdana" w:eastAsia="Arial" w:hAnsi="Verdana" w:cs="Arial"/>
          <w:sz w:val="22"/>
          <w:szCs w:val="22"/>
          <w:lang w:val="es-CO"/>
        </w:rPr>
        <w:t>é</w:t>
      </w:r>
      <w:r w:rsidRPr="008A177D">
        <w:rPr>
          <w:rFonts w:ascii="Verdana" w:eastAsia="Arial" w:hAnsi="Verdana" w:cs="Arial"/>
          <w:sz w:val="22"/>
          <w:szCs w:val="22"/>
          <w:lang w:val="es-CO"/>
        </w:rPr>
        <w:t>n es el responsable del tratamiento</w:t>
      </w:r>
      <w:r w:rsidR="007E1EBA"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entre otros aspectos. </w:t>
      </w:r>
    </w:p>
    <w:p w14:paraId="1573E4FB" w14:textId="5B9B74B8" w:rsidR="009D4A4C" w:rsidRPr="008A177D" w:rsidRDefault="14C57A27">
      <w:pPr>
        <w:pStyle w:val="InviasNormal"/>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[Para tipificar, estimar y asignar los </w:t>
      </w:r>
      <w:r w:rsidR="529B9352" w:rsidRPr="008A177D">
        <w:rPr>
          <w:rFonts w:ascii="Verdana" w:eastAsia="Arial" w:hAnsi="Verdana" w:cs="Arial"/>
          <w:sz w:val="22"/>
          <w:szCs w:val="22"/>
          <w:highlight w:val="lightGray"/>
          <w:lang w:val="es-CO"/>
        </w:rPr>
        <w:t>R</w:t>
      </w:r>
      <w:r w:rsidRPr="008A177D">
        <w:rPr>
          <w:rFonts w:ascii="Verdana" w:eastAsia="Arial" w:hAnsi="Verdana" w:cs="Arial"/>
          <w:sz w:val="22"/>
          <w:szCs w:val="22"/>
          <w:highlight w:val="lightGray"/>
          <w:lang w:val="es-CO"/>
        </w:rPr>
        <w:t>iesgos previsibles se puede tener en cuenta el Documento Conpes</w:t>
      </w:r>
      <w:r w:rsidR="6FF1EF0D" w:rsidRPr="008A177D">
        <w:rPr>
          <w:rFonts w:ascii="Verdana" w:eastAsia="Arial" w:hAnsi="Verdana" w:cs="Arial"/>
          <w:sz w:val="22"/>
          <w:szCs w:val="22"/>
          <w:highlight w:val="lightGray"/>
          <w:lang w:val="es-CO"/>
        </w:rPr>
        <w:t xml:space="preserve"> 3714</w:t>
      </w:r>
      <w:r w:rsidRPr="008A177D">
        <w:rPr>
          <w:rFonts w:ascii="Verdana" w:eastAsia="Arial" w:hAnsi="Verdana" w:cs="Arial"/>
          <w:sz w:val="22"/>
          <w:szCs w:val="22"/>
          <w:highlight w:val="lightGray"/>
          <w:lang w:val="es-CO"/>
        </w:rPr>
        <w:t xml:space="preserve"> “Del riesgo previsible en el marco de la política de contratación pública”, así como un análisis de los </w:t>
      </w:r>
      <w:r w:rsidR="7240E08C" w:rsidRPr="008A177D">
        <w:rPr>
          <w:rFonts w:ascii="Verdana" w:eastAsia="Arial" w:hAnsi="Verdana" w:cs="Arial"/>
          <w:sz w:val="22"/>
          <w:szCs w:val="22"/>
          <w:highlight w:val="lightGray"/>
          <w:lang w:val="es-CO"/>
        </w:rPr>
        <w:t>R</w:t>
      </w:r>
      <w:r w:rsidRPr="008A177D">
        <w:rPr>
          <w:rFonts w:ascii="Verdana" w:eastAsia="Arial" w:hAnsi="Verdana" w:cs="Arial"/>
          <w:sz w:val="22"/>
          <w:szCs w:val="22"/>
          <w:highlight w:val="lightGray"/>
          <w:lang w:val="es-CO"/>
        </w:rPr>
        <w:t xml:space="preserve">iesgos asociados al futuro </w:t>
      </w:r>
      <w:r w:rsidR="21E8AF0B" w:rsidRPr="008A177D">
        <w:rPr>
          <w:rFonts w:ascii="Verdana" w:eastAsia="Arial" w:hAnsi="Verdana" w:cs="Arial"/>
          <w:sz w:val="22"/>
          <w:szCs w:val="22"/>
          <w:highlight w:val="lightGray"/>
          <w:lang w:val="es-CO"/>
        </w:rPr>
        <w:t>C</w:t>
      </w:r>
      <w:r w:rsidR="05C69C81" w:rsidRPr="008A177D">
        <w:rPr>
          <w:rFonts w:ascii="Verdana" w:eastAsia="Arial" w:hAnsi="Verdana" w:cs="Arial"/>
          <w:sz w:val="22"/>
          <w:szCs w:val="22"/>
          <w:highlight w:val="lightGray"/>
          <w:lang w:val="es-CO"/>
        </w:rPr>
        <w:t>ontrato</w:t>
      </w:r>
      <w:r w:rsidRPr="008A177D">
        <w:rPr>
          <w:rFonts w:ascii="Verdana" w:eastAsia="Arial" w:hAnsi="Verdana" w:cs="Arial"/>
          <w:sz w:val="22"/>
          <w:szCs w:val="22"/>
          <w:highlight w:val="lightGray"/>
          <w:lang w:val="es-CO"/>
        </w:rPr>
        <w:t xml:space="preserve"> de </w:t>
      </w:r>
      <w:r w:rsidR="21E8AF0B" w:rsidRPr="008A177D">
        <w:rPr>
          <w:rFonts w:ascii="Verdana" w:eastAsia="Arial" w:hAnsi="Verdana" w:cs="Arial"/>
          <w:sz w:val="22"/>
          <w:szCs w:val="22"/>
          <w:highlight w:val="lightGray"/>
          <w:lang w:val="es-CO"/>
        </w:rPr>
        <w:t>I</w:t>
      </w:r>
      <w:r w:rsidRPr="008A177D">
        <w:rPr>
          <w:rFonts w:ascii="Verdana" w:eastAsia="Arial" w:hAnsi="Verdana" w:cs="Arial"/>
          <w:sz w:val="22"/>
          <w:szCs w:val="22"/>
          <w:highlight w:val="lightGray"/>
          <w:lang w:val="es-CO"/>
        </w:rPr>
        <w:t xml:space="preserve">nterventoría y que sean inherentes a su ejecución, realizando la asignación de los mismos a la parte que se encuentre en mejor condición de asumirlos y mitigarlos. Será responsabilidad de la </w:t>
      </w:r>
      <w:r w:rsidR="30097DD1"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la estimación, tipificación y asignación de los </w:t>
      </w:r>
      <w:r w:rsidR="7240E08C" w:rsidRPr="008A177D">
        <w:rPr>
          <w:rFonts w:ascii="Verdana" w:eastAsia="Arial" w:hAnsi="Verdana" w:cs="Arial"/>
          <w:sz w:val="22"/>
          <w:szCs w:val="22"/>
          <w:highlight w:val="lightGray"/>
          <w:lang w:val="es-CO"/>
        </w:rPr>
        <w:t>R</w:t>
      </w:r>
      <w:r w:rsidRPr="008A177D">
        <w:rPr>
          <w:rFonts w:ascii="Verdana" w:eastAsia="Arial" w:hAnsi="Verdana" w:cs="Arial"/>
          <w:sz w:val="22"/>
          <w:szCs w:val="22"/>
          <w:highlight w:val="lightGray"/>
          <w:lang w:val="es-CO"/>
        </w:rPr>
        <w:t xml:space="preserve">iesgos según la interventoría a desarrollar en función del proyecto de infraestructura </w:t>
      </w:r>
      <w:r w:rsidR="78020D38" w:rsidRPr="008A177D">
        <w:rPr>
          <w:rFonts w:ascii="Verdana" w:eastAsia="Arial" w:hAnsi="Verdana" w:cs="Arial"/>
          <w:sz w:val="22"/>
          <w:szCs w:val="22"/>
          <w:highlight w:val="lightGray"/>
          <w:lang w:val="es-CO"/>
        </w:rPr>
        <w:t>social</w:t>
      </w:r>
      <w:r w:rsidRPr="008A177D">
        <w:rPr>
          <w:rFonts w:ascii="Verdana" w:eastAsia="Arial" w:hAnsi="Verdana" w:cs="Arial"/>
          <w:sz w:val="22"/>
          <w:szCs w:val="22"/>
          <w:highlight w:val="lightGray"/>
          <w:lang w:val="es-CO"/>
        </w:rPr>
        <w:t>.]</w:t>
      </w:r>
    </w:p>
    <w:p w14:paraId="1A242244" w14:textId="77777777" w:rsidR="009D4A4C" w:rsidRPr="008A177D" w:rsidRDefault="009D4A4C" w:rsidP="00BF2EB7">
      <w:pPr>
        <w:pStyle w:val="Capitulo3"/>
        <w:numPr>
          <w:ilvl w:val="0"/>
          <w:numId w:val="0"/>
        </w:numPr>
        <w:tabs>
          <w:tab w:val="left" w:pos="983"/>
        </w:tabs>
        <w:spacing w:line="240" w:lineRule="auto"/>
        <w:ind w:left="502" w:hanging="360"/>
        <w:rPr>
          <w:rFonts w:ascii="Verdana" w:eastAsia="Arial" w:hAnsi="Verdana"/>
          <w:bCs/>
          <w:color w:val="auto"/>
          <w:sz w:val="22"/>
          <w:szCs w:val="22"/>
          <w:lang w:eastAsia="es-ES"/>
        </w:rPr>
      </w:pPr>
      <w:bookmarkStart w:id="1311" w:name="_Toc108082940"/>
      <w:bookmarkStart w:id="1312" w:name="_Toc208767650"/>
      <w:r w:rsidRPr="008A177D">
        <w:rPr>
          <w:rFonts w:ascii="Verdana" w:eastAsia="Arial" w:hAnsi="Verdana"/>
          <w:bCs/>
          <w:color w:val="auto"/>
          <w:sz w:val="22"/>
          <w:szCs w:val="22"/>
          <w:lang w:eastAsia="es-ES"/>
        </w:rPr>
        <w:t>6.1</w:t>
      </w:r>
      <w:r w:rsidRPr="008A177D">
        <w:rPr>
          <w:rFonts w:ascii="Verdana" w:eastAsia="Arial" w:hAnsi="Verdana"/>
          <w:b w:val="0"/>
          <w:color w:val="auto"/>
          <w:sz w:val="22"/>
          <w:szCs w:val="22"/>
          <w:lang w:eastAsia="es-ES"/>
        </w:rPr>
        <w:t xml:space="preserve"> </w:t>
      </w:r>
      <w:r w:rsidRPr="008A177D">
        <w:rPr>
          <w:rFonts w:ascii="Verdana" w:eastAsia="Arial" w:hAnsi="Verdana"/>
          <w:color w:val="auto"/>
          <w:sz w:val="22"/>
          <w:szCs w:val="22"/>
          <w:lang w:eastAsia="es-ES"/>
        </w:rPr>
        <w:t>ASIGNACIÓN DE RIESGOS</w:t>
      </w:r>
      <w:bookmarkEnd w:id="1311"/>
      <w:bookmarkEnd w:id="1312"/>
      <w:r w:rsidRPr="008A177D">
        <w:rPr>
          <w:rFonts w:ascii="Verdana" w:eastAsia="Arial" w:hAnsi="Verdana"/>
          <w:color w:val="auto"/>
          <w:sz w:val="22"/>
          <w:szCs w:val="22"/>
          <w:lang w:eastAsia="es-ES"/>
        </w:rPr>
        <w:t xml:space="preserve"> </w:t>
      </w:r>
    </w:p>
    <w:p w14:paraId="77433D34" w14:textId="218FFC3C" w:rsidR="009D4A4C" w:rsidRPr="008A177D" w:rsidRDefault="009D4A4C" w:rsidP="00E63264">
      <w:pPr>
        <w:tabs>
          <w:tab w:val="left" w:pos="-142"/>
        </w:tabs>
        <w:autoSpaceDE w:val="0"/>
        <w:autoSpaceDN w:val="0"/>
        <w:adjustRightInd w:val="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w:t>
      </w:r>
      <w:r w:rsidR="009425BD" w:rsidRPr="008A177D">
        <w:rPr>
          <w:rFonts w:ascii="Verdana" w:eastAsia="Arial" w:hAnsi="Verdana" w:cs="Arial"/>
          <w:sz w:val="22"/>
          <w:szCs w:val="22"/>
          <w:lang w:eastAsia="es-ES"/>
        </w:rPr>
        <w:t>“</w:t>
      </w:r>
      <w:r w:rsidRPr="008A177D">
        <w:rPr>
          <w:rFonts w:ascii="Verdana" w:eastAsia="Arial" w:hAnsi="Verdana" w:cs="Arial"/>
          <w:sz w:val="22"/>
          <w:szCs w:val="22"/>
          <w:lang w:eastAsia="es-ES"/>
        </w:rPr>
        <w:fldChar w:fldCharType="begin"/>
      </w:r>
      <w:r w:rsidRPr="008A177D">
        <w:rPr>
          <w:rFonts w:ascii="Verdana" w:eastAsia="Arial" w:hAnsi="Verdana" w:cs="Arial"/>
          <w:sz w:val="22"/>
          <w:szCs w:val="22"/>
          <w:lang w:eastAsia="es-ES"/>
        </w:rPr>
        <w:instrText xml:space="preserve"> REF _Ref508650671 \h  \* MERGEFORMAT </w:instrText>
      </w:r>
      <w:r w:rsidRPr="008A177D">
        <w:rPr>
          <w:rFonts w:ascii="Verdana" w:eastAsia="Arial" w:hAnsi="Verdana" w:cs="Arial"/>
          <w:sz w:val="22"/>
          <w:szCs w:val="22"/>
          <w:lang w:eastAsia="es-ES"/>
        </w:rPr>
      </w:r>
      <w:r w:rsidRPr="008A177D">
        <w:rPr>
          <w:rFonts w:ascii="Verdana" w:eastAsia="Arial" w:hAnsi="Verdana" w:cs="Arial"/>
          <w:sz w:val="22"/>
          <w:szCs w:val="22"/>
          <w:lang w:eastAsia="es-ES"/>
        </w:rPr>
        <w:fldChar w:fldCharType="separate"/>
      </w:r>
      <w:r w:rsidR="009C41BC" w:rsidRPr="008A177D">
        <w:rPr>
          <w:rFonts w:ascii="Verdana" w:eastAsia="Arial" w:hAnsi="Verdana" w:cs="Arial"/>
          <w:sz w:val="22"/>
          <w:szCs w:val="22"/>
          <w:lang w:eastAsia="es-ES"/>
        </w:rPr>
        <w:t>Matriz 3 – Riesgos</w:t>
      </w:r>
      <w:r w:rsidRPr="008A177D">
        <w:rPr>
          <w:rFonts w:ascii="Verdana" w:eastAsia="Arial" w:hAnsi="Verdana" w:cs="Arial"/>
          <w:sz w:val="22"/>
          <w:szCs w:val="22"/>
          <w:lang w:eastAsia="es-ES"/>
        </w:rPr>
        <w:fldChar w:fldCharType="end"/>
      </w:r>
      <w:r w:rsidR="009425BD"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en la cual se tipifican los </w:t>
      </w:r>
      <w:r w:rsidR="003D40AB" w:rsidRPr="008A177D">
        <w:rPr>
          <w:rFonts w:ascii="Verdana" w:eastAsia="Arial" w:hAnsi="Verdana" w:cs="Arial"/>
          <w:sz w:val="22"/>
          <w:szCs w:val="22"/>
          <w:lang w:eastAsia="es-ES"/>
        </w:rPr>
        <w:t>R</w:t>
      </w:r>
      <w:r w:rsidRPr="008A177D">
        <w:rPr>
          <w:rFonts w:ascii="Verdana" w:eastAsia="Arial" w:hAnsi="Verdana" w:cs="Arial"/>
          <w:sz w:val="22"/>
          <w:szCs w:val="22"/>
          <w:lang w:eastAsia="es-ES"/>
        </w:rPr>
        <w:t>ie</w:t>
      </w:r>
      <w:r w:rsidR="003D40AB" w:rsidRPr="008A177D">
        <w:rPr>
          <w:rFonts w:ascii="Verdana" w:eastAsia="Arial" w:hAnsi="Verdana" w:cs="Arial"/>
          <w:sz w:val="22"/>
          <w:szCs w:val="22"/>
          <w:lang w:eastAsia="es-ES"/>
        </w:rPr>
        <w:t>s</w:t>
      </w:r>
      <w:r w:rsidRPr="008A177D">
        <w:rPr>
          <w:rFonts w:ascii="Verdana" w:eastAsia="Arial" w:hAnsi="Verdana" w:cs="Arial"/>
          <w:sz w:val="22"/>
          <w:szCs w:val="22"/>
          <w:lang w:eastAsia="es-ES"/>
        </w:rPr>
        <w:t xml:space="preserve">gos previsibles, preparada por 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hace parte del </w:t>
      </w:r>
      <w:r w:rsidR="003D40AB"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liego de </w:t>
      </w:r>
      <w:r w:rsidR="003D40AB" w:rsidRPr="008A177D">
        <w:rPr>
          <w:rFonts w:ascii="Verdana" w:eastAsia="Arial" w:hAnsi="Verdana" w:cs="Arial"/>
          <w:sz w:val="22"/>
          <w:szCs w:val="22"/>
          <w:lang w:eastAsia="es-ES"/>
        </w:rPr>
        <w:t>C</w:t>
      </w:r>
      <w:r w:rsidRPr="008A177D">
        <w:rPr>
          <w:rFonts w:ascii="Verdana" w:eastAsia="Arial" w:hAnsi="Verdana" w:cs="Arial"/>
          <w:sz w:val="22"/>
          <w:szCs w:val="22"/>
          <w:lang w:eastAsia="es-ES"/>
        </w:rPr>
        <w:t>ondiciones</w:t>
      </w:r>
      <w:r w:rsidR="003176A2" w:rsidRPr="008A177D">
        <w:rPr>
          <w:rFonts w:ascii="Verdana" w:eastAsia="Arial" w:hAnsi="Verdana" w:cs="Arial"/>
          <w:sz w:val="22"/>
          <w:szCs w:val="22"/>
          <w:lang w:eastAsia="es-ES"/>
        </w:rPr>
        <w:t xml:space="preserve">. </w:t>
      </w:r>
    </w:p>
    <w:p w14:paraId="698FDE10" w14:textId="77777777" w:rsidR="009D4A4C" w:rsidRPr="008A177D" w:rsidRDefault="009D4A4C" w:rsidP="00AB1346">
      <w:pPr>
        <w:tabs>
          <w:tab w:val="left" w:pos="-142"/>
        </w:tabs>
        <w:autoSpaceDE w:val="0"/>
        <w:autoSpaceDN w:val="0"/>
        <w:adjustRightInd w:val="0"/>
        <w:jc w:val="both"/>
        <w:rPr>
          <w:rFonts w:ascii="Verdana" w:eastAsia="Arial" w:hAnsi="Verdana" w:cs="Arial"/>
          <w:sz w:val="22"/>
          <w:szCs w:val="22"/>
          <w:lang w:eastAsia="es-ES"/>
        </w:rPr>
      </w:pPr>
    </w:p>
    <w:p w14:paraId="4F46F47D" w14:textId="1806F1C1" w:rsidR="009D4A4C" w:rsidRPr="008A177D" w:rsidRDefault="009D4A4C" w:rsidP="00AB1346">
      <w:pPr>
        <w:tabs>
          <w:tab w:val="left" w:pos="-142"/>
        </w:tabs>
        <w:autoSpaceDE w:val="0"/>
        <w:autoSpaceDN w:val="0"/>
        <w:adjustRightInd w:val="0"/>
        <w:jc w:val="both"/>
        <w:rPr>
          <w:rFonts w:ascii="Verdana" w:eastAsia="Arial" w:hAnsi="Verdana" w:cs="Arial"/>
          <w:sz w:val="22"/>
          <w:szCs w:val="22"/>
        </w:rPr>
      </w:pPr>
      <w:r w:rsidRPr="008A177D">
        <w:rPr>
          <w:rFonts w:ascii="Verdana" w:eastAsia="Arial" w:hAnsi="Verdana" w:cs="Arial"/>
          <w:sz w:val="22"/>
          <w:szCs w:val="22"/>
        </w:rPr>
        <w:t xml:space="preserve">Los </w:t>
      </w:r>
      <w:r w:rsidR="006777BB" w:rsidRPr="008A177D">
        <w:rPr>
          <w:rFonts w:ascii="Verdana" w:eastAsia="Arial" w:hAnsi="Verdana" w:cs="Arial"/>
          <w:sz w:val="22"/>
          <w:szCs w:val="22"/>
        </w:rPr>
        <w:t>P</w:t>
      </w:r>
      <w:r w:rsidRPr="008A177D">
        <w:rPr>
          <w:rFonts w:ascii="Verdana" w:eastAsia="Arial" w:hAnsi="Verdana" w:cs="Arial"/>
          <w:sz w:val="22"/>
          <w:szCs w:val="22"/>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8A177D">
        <w:rPr>
          <w:rFonts w:ascii="Verdana" w:eastAsia="Arial" w:hAnsi="Verdana" w:cs="Arial"/>
          <w:sz w:val="22"/>
          <w:szCs w:val="22"/>
        </w:rPr>
        <w:t xml:space="preserve">oportunos </w:t>
      </w:r>
      <w:r w:rsidRPr="008A177D">
        <w:rPr>
          <w:rFonts w:ascii="Verdana" w:eastAsia="Arial" w:hAnsi="Verdana" w:cs="Arial"/>
          <w:sz w:val="22"/>
          <w:szCs w:val="22"/>
        </w:rPr>
        <w:t xml:space="preserve">para formular la propuesta </w:t>
      </w:r>
      <w:r w:rsidR="005548C5" w:rsidRPr="008A177D">
        <w:rPr>
          <w:rFonts w:ascii="Verdana" w:eastAsia="Arial" w:hAnsi="Verdana" w:cs="Arial"/>
          <w:sz w:val="22"/>
          <w:szCs w:val="22"/>
        </w:rPr>
        <w:t>fundamentada</w:t>
      </w:r>
      <w:r w:rsidRPr="008A177D">
        <w:rPr>
          <w:rFonts w:ascii="Verdana" w:eastAsia="Arial" w:hAnsi="Verdana" w:cs="Arial"/>
          <w:sz w:val="22"/>
          <w:szCs w:val="22"/>
        </w:rPr>
        <w:t xml:space="preserve"> en su propia información, de manera tal que el </w:t>
      </w:r>
      <w:r w:rsidR="006777BB" w:rsidRPr="008A177D">
        <w:rPr>
          <w:rFonts w:ascii="Verdana" w:eastAsia="Arial" w:hAnsi="Verdana" w:cs="Arial"/>
          <w:sz w:val="22"/>
          <w:szCs w:val="22"/>
        </w:rPr>
        <w:t>P</w:t>
      </w:r>
      <w:r w:rsidRPr="008A177D">
        <w:rPr>
          <w:rFonts w:ascii="Verdana" w:eastAsia="Arial" w:hAnsi="Verdana" w:cs="Arial"/>
          <w:sz w:val="22"/>
          <w:szCs w:val="22"/>
        </w:rPr>
        <w:t xml:space="preserve">roponente </w:t>
      </w:r>
      <w:r w:rsidR="00FD0606" w:rsidRPr="008A177D">
        <w:rPr>
          <w:rFonts w:ascii="Verdana" w:eastAsia="Arial" w:hAnsi="Verdana" w:cs="Arial"/>
          <w:sz w:val="22"/>
          <w:szCs w:val="22"/>
        </w:rPr>
        <w:t xml:space="preserve">está obligado a </w:t>
      </w:r>
      <w:r w:rsidRPr="008A177D">
        <w:rPr>
          <w:rFonts w:ascii="Verdana" w:eastAsia="Arial" w:hAnsi="Verdana" w:cs="Arial"/>
          <w:sz w:val="22"/>
          <w:szCs w:val="22"/>
        </w:rPr>
        <w:t xml:space="preserve">tener en cuenta el cálculo de los aspectos económicos del proyecto, los cuales </w:t>
      </w:r>
      <w:r w:rsidR="00FD0606" w:rsidRPr="008A177D">
        <w:rPr>
          <w:rFonts w:ascii="Verdana" w:eastAsia="Arial" w:hAnsi="Verdana" w:cs="Arial"/>
          <w:sz w:val="22"/>
          <w:szCs w:val="22"/>
        </w:rPr>
        <w:t>tienen que incorporar</w:t>
      </w:r>
      <w:r w:rsidRPr="008A177D">
        <w:rPr>
          <w:rFonts w:ascii="Verdana" w:eastAsia="Arial" w:hAnsi="Verdana" w:cs="Arial"/>
          <w:sz w:val="22"/>
          <w:szCs w:val="22"/>
        </w:rPr>
        <w:t xml:space="preserve"> todas las obligaciones y asunción de </w:t>
      </w:r>
      <w:r w:rsidR="00633F04" w:rsidRPr="008A177D">
        <w:rPr>
          <w:rFonts w:ascii="Verdana" w:eastAsia="Arial" w:hAnsi="Verdana" w:cs="Arial"/>
          <w:sz w:val="22"/>
          <w:szCs w:val="22"/>
        </w:rPr>
        <w:t>R</w:t>
      </w:r>
      <w:r w:rsidRPr="008A177D">
        <w:rPr>
          <w:rFonts w:ascii="Verdana" w:eastAsia="Arial" w:hAnsi="Verdana" w:cs="Arial"/>
          <w:sz w:val="22"/>
          <w:szCs w:val="22"/>
        </w:rPr>
        <w:t xml:space="preserve">iesgos que emanan del </w:t>
      </w:r>
      <w:r w:rsidR="0069121C" w:rsidRPr="008A177D">
        <w:rPr>
          <w:rFonts w:ascii="Verdana" w:eastAsia="Arial" w:hAnsi="Verdana" w:cs="Arial"/>
          <w:sz w:val="22"/>
          <w:szCs w:val="22"/>
        </w:rPr>
        <w:t>c</w:t>
      </w:r>
      <w:r w:rsidR="00DD0E76" w:rsidRPr="008A177D">
        <w:rPr>
          <w:rFonts w:ascii="Verdana" w:eastAsia="Arial" w:hAnsi="Verdana" w:cs="Arial"/>
          <w:sz w:val="22"/>
          <w:szCs w:val="22"/>
        </w:rPr>
        <w:t>ontrato</w:t>
      </w:r>
      <w:r w:rsidRPr="008A177D">
        <w:rPr>
          <w:rFonts w:ascii="Verdana" w:eastAsia="Arial" w:hAnsi="Verdana" w:cs="Arial"/>
          <w:sz w:val="22"/>
          <w:szCs w:val="22"/>
        </w:rPr>
        <w:t>.</w:t>
      </w:r>
    </w:p>
    <w:p w14:paraId="701E2FBB" w14:textId="77777777" w:rsidR="009D4A4C" w:rsidRPr="008A177D" w:rsidRDefault="009D4A4C">
      <w:pPr>
        <w:tabs>
          <w:tab w:val="left" w:pos="-142"/>
        </w:tabs>
        <w:autoSpaceDE w:val="0"/>
        <w:autoSpaceDN w:val="0"/>
        <w:adjustRightInd w:val="0"/>
        <w:jc w:val="both"/>
        <w:rPr>
          <w:rFonts w:ascii="Verdana" w:eastAsia="Arial" w:hAnsi="Verdana" w:cs="Arial"/>
          <w:sz w:val="22"/>
          <w:szCs w:val="22"/>
          <w:lang w:eastAsia="es-ES"/>
        </w:rPr>
      </w:pPr>
    </w:p>
    <w:p w14:paraId="511A0E58" w14:textId="31DC98B5" w:rsidR="009D4A4C" w:rsidRPr="008A177D" w:rsidRDefault="009D4A4C">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Si el </w:t>
      </w:r>
      <w:r w:rsidR="00882B16"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ni le dará derecho a rembolso de costos ni a reclamaciones o reconocimientos adicionales de ninguna naturaleza.</w:t>
      </w:r>
    </w:p>
    <w:p w14:paraId="6FA53815" w14:textId="77777777" w:rsidR="009D4A4C" w:rsidRPr="008A177D" w:rsidRDefault="009D4A4C">
      <w:pPr>
        <w:pStyle w:val="InviasNormal"/>
        <w:spacing w:before="0" w:after="0"/>
        <w:jc w:val="both"/>
        <w:rPr>
          <w:rFonts w:ascii="Verdana" w:eastAsia="Arial" w:hAnsi="Verdana" w:cs="Arial"/>
          <w:sz w:val="22"/>
          <w:szCs w:val="22"/>
          <w:lang w:val="es-CO"/>
        </w:rPr>
      </w:pPr>
    </w:p>
    <w:p w14:paraId="1D78D415" w14:textId="2DBAF0CE" w:rsidR="009D4A4C" w:rsidRPr="008A177D" w:rsidRDefault="009D4A4C">
      <w:pPr>
        <w:pStyle w:val="InviasNormal"/>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[La </w:t>
      </w:r>
      <w:r w:rsidR="00E41DBB"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si lo considera conveniente, podrá programar audiencia para la asignación de </w:t>
      </w:r>
      <w:r w:rsidR="002C6F93" w:rsidRPr="008A177D">
        <w:rPr>
          <w:rFonts w:ascii="Verdana" w:eastAsia="Arial" w:hAnsi="Verdana" w:cs="Arial"/>
          <w:sz w:val="22"/>
          <w:szCs w:val="22"/>
          <w:highlight w:val="lightGray"/>
          <w:lang w:val="es-CO"/>
        </w:rPr>
        <w:t>R</w:t>
      </w:r>
      <w:r w:rsidRPr="008A177D">
        <w:rPr>
          <w:rFonts w:ascii="Verdana" w:eastAsia="Arial" w:hAnsi="Verdana" w:cs="Arial"/>
          <w:sz w:val="22"/>
          <w:szCs w:val="22"/>
          <w:highlight w:val="lightGray"/>
          <w:lang w:val="es-CO"/>
        </w:rPr>
        <w:t xml:space="preserve">iesgos, caso en el cual deberá fijar la fecha, hora y lugar en el </w:t>
      </w:r>
      <w:r w:rsidR="00882B16" w:rsidRPr="008A177D">
        <w:rPr>
          <w:rFonts w:ascii="Verdana" w:eastAsia="Arial" w:hAnsi="Verdana" w:cs="Arial"/>
          <w:sz w:val="22"/>
          <w:szCs w:val="22"/>
          <w:highlight w:val="lightGray"/>
          <w:lang w:val="es-CO"/>
        </w:rPr>
        <w:t>C</w:t>
      </w:r>
      <w:r w:rsidRPr="008A177D">
        <w:rPr>
          <w:rFonts w:ascii="Verdana" w:eastAsia="Arial" w:hAnsi="Verdana" w:cs="Arial"/>
          <w:sz w:val="22"/>
          <w:szCs w:val="22"/>
          <w:highlight w:val="lightGray"/>
          <w:lang w:val="es-CO"/>
        </w:rPr>
        <w:t xml:space="preserve">ronograma del </w:t>
      </w:r>
      <w:r w:rsidR="00882B16" w:rsidRPr="008A177D">
        <w:rPr>
          <w:rFonts w:ascii="Verdana" w:eastAsia="Arial" w:hAnsi="Verdana" w:cs="Arial"/>
          <w:sz w:val="22"/>
          <w:szCs w:val="22"/>
          <w:highlight w:val="lightGray"/>
          <w:lang w:val="es-CO"/>
        </w:rPr>
        <w:t>P</w:t>
      </w:r>
      <w:r w:rsidRPr="008A177D">
        <w:rPr>
          <w:rFonts w:ascii="Verdana" w:eastAsia="Arial" w:hAnsi="Verdana" w:cs="Arial"/>
          <w:sz w:val="22"/>
          <w:szCs w:val="22"/>
          <w:highlight w:val="lightGray"/>
          <w:lang w:val="es-CO"/>
        </w:rPr>
        <w:t xml:space="preserve">roceso de </w:t>
      </w:r>
      <w:r w:rsidR="00882B16" w:rsidRPr="008A177D">
        <w:rPr>
          <w:rFonts w:ascii="Verdana" w:eastAsia="Arial" w:hAnsi="Verdana" w:cs="Arial"/>
          <w:sz w:val="22"/>
          <w:szCs w:val="22"/>
          <w:highlight w:val="lightGray"/>
          <w:lang w:val="es-CO"/>
        </w:rPr>
        <w:t>C</w:t>
      </w:r>
      <w:r w:rsidRPr="008A177D">
        <w:rPr>
          <w:rFonts w:ascii="Verdana" w:eastAsia="Arial" w:hAnsi="Verdana" w:cs="Arial"/>
          <w:sz w:val="22"/>
          <w:szCs w:val="22"/>
          <w:highlight w:val="lightGray"/>
          <w:lang w:val="es-CO"/>
        </w:rPr>
        <w:t>ontratación]</w:t>
      </w:r>
    </w:p>
    <w:p w14:paraId="4155DD90" w14:textId="126EE297" w:rsidR="009D4A4C" w:rsidRPr="008A177D" w:rsidRDefault="009D4A4C" w:rsidP="008570EE">
      <w:pPr>
        <w:pStyle w:val="Entidad-Capitulo"/>
        <w:rPr>
          <w:rFonts w:ascii="Verdana" w:eastAsia="Arial" w:hAnsi="Verdana"/>
          <w:sz w:val="22"/>
          <w:szCs w:val="22"/>
        </w:rPr>
      </w:pPr>
      <w:bookmarkStart w:id="1313" w:name="_Toc108082941"/>
      <w:bookmarkStart w:id="1314" w:name="_Toc208767651"/>
      <w:r w:rsidRPr="008A177D">
        <w:rPr>
          <w:rFonts w:ascii="Verdana" w:eastAsia="Arial" w:hAnsi="Verdana"/>
          <w:sz w:val="22"/>
          <w:szCs w:val="22"/>
        </w:rPr>
        <w:lastRenderedPageBreak/>
        <w:t>CAPÍTULO VII</w:t>
      </w:r>
      <w:r w:rsidR="00AF18A9" w:rsidRPr="008A177D">
        <w:rPr>
          <w:rFonts w:ascii="Verdana" w:eastAsia="Arial" w:hAnsi="Verdana"/>
          <w:sz w:val="22"/>
          <w:szCs w:val="22"/>
        </w:rPr>
        <w:t>.</w:t>
      </w:r>
      <w:r w:rsidRPr="008A177D">
        <w:rPr>
          <w:rFonts w:ascii="Verdana" w:eastAsia="Arial" w:hAnsi="Verdana"/>
          <w:sz w:val="22"/>
          <w:szCs w:val="22"/>
        </w:rPr>
        <w:t xml:space="preserve"> ACUERDOS COMERCIALES</w:t>
      </w:r>
      <w:bookmarkEnd w:id="1313"/>
      <w:bookmarkEnd w:id="1314"/>
    </w:p>
    <w:p w14:paraId="1621B8A7" w14:textId="106D97F2" w:rsidR="009D4A4C" w:rsidRPr="008A177D" w:rsidRDefault="2A5A59C6">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 xml:space="preserve">El </w:t>
      </w:r>
      <w:r w:rsidR="7412E267"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roceso de </w:t>
      </w:r>
      <w:r w:rsidR="7412E267" w:rsidRPr="008A177D">
        <w:rPr>
          <w:rFonts w:ascii="Verdana" w:eastAsia="Arial" w:hAnsi="Verdana" w:cs="Arial"/>
          <w:sz w:val="22"/>
          <w:szCs w:val="22"/>
          <w:lang w:val="es-CO"/>
        </w:rPr>
        <w:t>C</w:t>
      </w:r>
      <w:r w:rsidRPr="008A177D">
        <w:rPr>
          <w:rFonts w:ascii="Verdana" w:eastAsia="Arial" w:hAnsi="Verdana" w:cs="Arial"/>
          <w:sz w:val="22"/>
          <w:szCs w:val="22"/>
          <w:lang w:val="es-CO"/>
        </w:rPr>
        <w:t xml:space="preserve">ontratación está cubierto por los siguientes Acuerdos Comerciales y por la Decisión 439 de la Secretaría de la Comunidad Andina de Naciones (CAN): </w:t>
      </w:r>
      <w:r w:rsidRPr="008A177D">
        <w:rPr>
          <w:rFonts w:ascii="Verdana" w:eastAsia="Arial" w:hAnsi="Verdana" w:cs="Arial"/>
          <w:sz w:val="22"/>
          <w:szCs w:val="22"/>
          <w:highlight w:val="lightGray"/>
          <w:lang w:val="es-CO"/>
        </w:rPr>
        <w:t xml:space="preserve">[La </w:t>
      </w:r>
      <w:r w:rsidR="14B79D8F" w:rsidRPr="008A177D">
        <w:rPr>
          <w:rFonts w:ascii="Verdana" w:eastAsia="Arial" w:hAnsi="Verdana" w:cs="Arial"/>
          <w:sz w:val="22"/>
          <w:szCs w:val="22"/>
          <w:highlight w:val="lightGray"/>
          <w:lang w:val="es-CO"/>
        </w:rPr>
        <w:t>Entidad</w:t>
      </w:r>
      <w:r w:rsidR="0767EE62" w:rsidRPr="008A177D">
        <w:rPr>
          <w:rFonts w:ascii="Verdana" w:eastAsia="Arial" w:hAnsi="Verdana" w:cs="Arial"/>
          <w:sz w:val="22"/>
          <w:szCs w:val="22"/>
          <w:highlight w:val="lightGray"/>
          <w:lang w:val="es-CO"/>
        </w:rPr>
        <w:t xml:space="preserve"> </w:t>
      </w:r>
      <w:r w:rsidRPr="008A177D">
        <w:rPr>
          <w:rFonts w:ascii="Verdana" w:eastAsia="Arial" w:hAnsi="Verdana" w:cs="Arial"/>
          <w:sz w:val="22"/>
          <w:szCs w:val="22"/>
          <w:highlight w:val="lightGray"/>
          <w:lang w:val="es-CO"/>
        </w:rPr>
        <w:t xml:space="preserve">deberá </w:t>
      </w:r>
      <w:r w:rsidR="781D55A6" w:rsidRPr="008A177D">
        <w:rPr>
          <w:rFonts w:ascii="Verdana" w:eastAsia="Arial" w:hAnsi="Verdana" w:cs="Arial"/>
          <w:sz w:val="22"/>
          <w:szCs w:val="22"/>
          <w:highlight w:val="lightGray"/>
          <w:lang w:val="es-CO"/>
        </w:rPr>
        <w:t xml:space="preserve">  </w:t>
      </w:r>
      <w:r w:rsidR="482D8617" w:rsidRPr="008A177D">
        <w:rPr>
          <w:rFonts w:ascii="Verdana" w:eastAsia="Arial" w:hAnsi="Verdana" w:cs="Arial"/>
          <w:sz w:val="22"/>
          <w:szCs w:val="22"/>
          <w:highlight w:val="lightGray"/>
          <w:lang w:val="es-CO"/>
        </w:rPr>
        <w:t>modificar</w:t>
      </w:r>
      <w:r w:rsidR="3F9DCEFF" w:rsidRPr="008A177D">
        <w:rPr>
          <w:rFonts w:ascii="Verdana" w:eastAsia="Arial" w:hAnsi="Verdana" w:cs="Arial"/>
          <w:sz w:val="22"/>
          <w:szCs w:val="22"/>
          <w:highlight w:val="lightGray"/>
          <w:lang w:val="es-CO"/>
        </w:rPr>
        <w:t xml:space="preserve"> el siguiente cuadro</w:t>
      </w:r>
      <w:r w:rsidR="482D8617" w:rsidRPr="008A177D">
        <w:rPr>
          <w:rFonts w:ascii="Verdana" w:eastAsia="Arial" w:hAnsi="Verdana" w:cs="Arial"/>
          <w:sz w:val="22"/>
          <w:szCs w:val="22"/>
          <w:highlight w:val="lightGray"/>
          <w:lang w:val="es-CO"/>
        </w:rPr>
        <w:t xml:space="preserve"> cuando el Estado </w:t>
      </w:r>
      <w:r w:rsidR="4C44DF4F" w:rsidRPr="008A177D">
        <w:rPr>
          <w:rFonts w:ascii="Verdana" w:eastAsia="Arial" w:hAnsi="Verdana" w:cs="Arial"/>
          <w:sz w:val="22"/>
          <w:szCs w:val="22"/>
          <w:highlight w:val="lightGray"/>
          <w:lang w:val="es-CO"/>
        </w:rPr>
        <w:t>c</w:t>
      </w:r>
      <w:r w:rsidR="482D8617" w:rsidRPr="008A177D">
        <w:rPr>
          <w:rFonts w:ascii="Verdana" w:eastAsia="Arial" w:hAnsi="Verdana" w:cs="Arial"/>
          <w:sz w:val="22"/>
          <w:szCs w:val="22"/>
          <w:highlight w:val="lightGray"/>
          <w:lang w:val="es-CO"/>
        </w:rPr>
        <w:t>olombiano suscriba y apruebe un nuevo Acuerdo Comercial</w:t>
      </w:r>
      <w:r w:rsidRPr="008A177D">
        <w:rPr>
          <w:rFonts w:ascii="Verdana" w:eastAsia="Arial" w:hAnsi="Verdana" w:cs="Arial"/>
          <w:sz w:val="22"/>
          <w:szCs w:val="22"/>
          <w:highlight w:val="lightGray"/>
          <w:lang w:val="es-CO"/>
        </w:rPr>
        <w:t>]:</w:t>
      </w:r>
    </w:p>
    <w:p w14:paraId="6F57EDC7" w14:textId="555A6962" w:rsidR="2BD413C6" w:rsidRPr="008A177D" w:rsidRDefault="2BD413C6" w:rsidP="1096294A">
      <w:pPr>
        <w:pStyle w:val="InviasNormal"/>
        <w:spacing w:before="0" w:after="0"/>
        <w:jc w:val="both"/>
        <w:rPr>
          <w:rFonts w:ascii="Verdana" w:eastAsia="Arial" w:hAnsi="Verdana" w:cs="Arial"/>
          <w:sz w:val="22"/>
          <w:szCs w:val="22"/>
          <w:highlight w:val="lightGray"/>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38"/>
        <w:gridCol w:w="960"/>
        <w:gridCol w:w="1261"/>
        <w:gridCol w:w="659"/>
        <w:gridCol w:w="1783"/>
        <w:gridCol w:w="1344"/>
        <w:gridCol w:w="1483"/>
      </w:tblGrid>
      <w:tr w:rsidR="00065E0D" w:rsidRPr="008A177D" w14:paraId="481DA9B2"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7FF485A2"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b/>
                <w:bCs/>
                <w:sz w:val="12"/>
                <w:szCs w:val="12"/>
                <w:lang w:eastAsia="es-ES"/>
              </w:rPr>
              <w:t>ACUERDO COMERCIAL*</w:t>
            </w:r>
          </w:p>
        </w:tc>
        <w:tc>
          <w:tcPr>
            <w:tcW w:w="714" w:type="pct"/>
            <w:shd w:val="clear" w:color="auto" w:fill="DEEAF6"/>
            <w:tcMar>
              <w:top w:w="0" w:type="dxa"/>
              <w:left w:w="70" w:type="dxa"/>
              <w:bottom w:w="0" w:type="dxa"/>
              <w:right w:w="70" w:type="dxa"/>
            </w:tcMar>
            <w:vAlign w:val="center"/>
            <w:hideMark/>
          </w:tcPr>
          <w:p w14:paraId="62B78924"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b/>
                <w:bCs/>
                <w:sz w:val="12"/>
                <w:szCs w:val="12"/>
                <w:lang w:eastAsia="es-ES"/>
              </w:rPr>
              <w:t>ENTIDAD ESTATAL CUBIERTA</w:t>
            </w:r>
          </w:p>
        </w:tc>
        <w:tc>
          <w:tcPr>
            <w:tcW w:w="1383" w:type="pct"/>
            <w:gridSpan w:val="2"/>
            <w:shd w:val="clear" w:color="auto" w:fill="DEEAF6"/>
            <w:tcMar>
              <w:top w:w="0" w:type="dxa"/>
              <w:left w:w="70" w:type="dxa"/>
              <w:bottom w:w="0" w:type="dxa"/>
              <w:right w:w="70" w:type="dxa"/>
            </w:tcMar>
            <w:vAlign w:val="center"/>
            <w:hideMark/>
          </w:tcPr>
          <w:p w14:paraId="36151C7F" w14:textId="77777777" w:rsidR="00065E0D" w:rsidRPr="008A177D" w:rsidRDefault="00065E0D" w:rsidP="008A177D">
            <w:pPr>
              <w:tabs>
                <w:tab w:val="left" w:pos="851"/>
              </w:tabs>
              <w:jc w:val="center"/>
              <w:rPr>
                <w:rFonts w:ascii="Verdana" w:hAnsi="Verdana" w:cs="Arial"/>
                <w:b/>
                <w:bCs/>
                <w:sz w:val="12"/>
                <w:szCs w:val="12"/>
                <w:lang w:eastAsia="es-ES"/>
              </w:rPr>
            </w:pPr>
            <w:r w:rsidRPr="008A177D">
              <w:rPr>
                <w:rFonts w:ascii="Verdana" w:hAnsi="Verdana" w:cs="Arial"/>
                <w:b/>
                <w:bCs/>
                <w:sz w:val="12"/>
                <w:szCs w:val="12"/>
                <w:lang w:eastAsia="es-ES"/>
              </w:rPr>
              <w:t>VALOR DEL PROCESO DE CONTRATACIÓN SUPERIOR AL UMBRAL DEL ACUERDO COMERCIAL</w:t>
            </w:r>
          </w:p>
        </w:tc>
        <w:tc>
          <w:tcPr>
            <w:tcW w:w="761" w:type="pct"/>
            <w:shd w:val="clear" w:color="auto" w:fill="DEEAF6"/>
            <w:tcMar>
              <w:top w:w="0" w:type="dxa"/>
              <w:left w:w="70" w:type="dxa"/>
              <w:bottom w:w="0" w:type="dxa"/>
              <w:right w:w="70" w:type="dxa"/>
            </w:tcMar>
            <w:vAlign w:val="center"/>
            <w:hideMark/>
          </w:tcPr>
          <w:p w14:paraId="62F2F59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b/>
                <w:bCs/>
                <w:sz w:val="12"/>
                <w:szCs w:val="12"/>
                <w:lang w:eastAsia="es-ES"/>
              </w:rPr>
              <w:t>EXCEPCIÓN APLICABLE AL PROCESO DE CONTRATACIÓN</w:t>
            </w:r>
          </w:p>
        </w:tc>
        <w:tc>
          <w:tcPr>
            <w:tcW w:w="841" w:type="pct"/>
            <w:shd w:val="clear" w:color="auto" w:fill="DEEAF6"/>
            <w:tcMar>
              <w:top w:w="0" w:type="dxa"/>
              <w:left w:w="70" w:type="dxa"/>
              <w:bottom w:w="0" w:type="dxa"/>
              <w:right w:w="70" w:type="dxa"/>
            </w:tcMar>
            <w:vAlign w:val="center"/>
            <w:hideMark/>
          </w:tcPr>
          <w:p w14:paraId="1DC5CB87"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b/>
                <w:bCs/>
                <w:sz w:val="12"/>
                <w:szCs w:val="12"/>
                <w:lang w:eastAsia="es-ES"/>
              </w:rPr>
              <w:t>PROCESO DE CONTRATACIÓN CUBIERTO POR EL ACUERDO COMERCIAL</w:t>
            </w:r>
          </w:p>
        </w:tc>
      </w:tr>
      <w:tr w:rsidR="00065E0D" w:rsidRPr="008A177D" w14:paraId="5CB68D47" w14:textId="77777777" w:rsidTr="008A177D">
        <w:trPr>
          <w:trHeight w:val="20"/>
          <w:jc w:val="center"/>
        </w:trPr>
        <w:tc>
          <w:tcPr>
            <w:tcW w:w="758" w:type="pct"/>
            <w:vMerge w:val="restart"/>
            <w:tcBorders>
              <w:left w:val="single" w:sz="4" w:space="0" w:color="auto"/>
            </w:tcBorders>
            <w:shd w:val="clear" w:color="auto" w:fill="DEEAF6"/>
            <w:tcMar>
              <w:top w:w="0" w:type="dxa"/>
              <w:left w:w="70" w:type="dxa"/>
              <w:bottom w:w="0" w:type="dxa"/>
              <w:right w:w="70" w:type="dxa"/>
            </w:tcMar>
            <w:vAlign w:val="center"/>
            <w:hideMark/>
          </w:tcPr>
          <w:p w14:paraId="3503FF9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ALIANZA DEL PACÍFICO</w:t>
            </w:r>
          </w:p>
        </w:tc>
        <w:tc>
          <w:tcPr>
            <w:tcW w:w="544" w:type="pct"/>
            <w:shd w:val="clear" w:color="auto" w:fill="DEEAF6"/>
            <w:tcMar>
              <w:top w:w="0" w:type="dxa"/>
              <w:left w:w="70" w:type="dxa"/>
              <w:bottom w:w="0" w:type="dxa"/>
              <w:right w:w="70" w:type="dxa"/>
            </w:tcMar>
            <w:vAlign w:val="center"/>
            <w:hideMark/>
          </w:tcPr>
          <w:p w14:paraId="7570E2D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CHILE</w:t>
            </w:r>
          </w:p>
        </w:tc>
        <w:tc>
          <w:tcPr>
            <w:tcW w:w="714" w:type="pct"/>
            <w:noWrap/>
            <w:tcMar>
              <w:top w:w="0" w:type="dxa"/>
              <w:left w:w="70" w:type="dxa"/>
              <w:bottom w:w="0" w:type="dxa"/>
              <w:right w:w="70" w:type="dxa"/>
            </w:tcMar>
            <w:vAlign w:val="center"/>
            <w:hideMark/>
          </w:tcPr>
          <w:p w14:paraId="06BC8CD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0A74938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Align w:val="center"/>
          </w:tcPr>
          <w:p w14:paraId="354CD0C7"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$286.754.038</w:t>
            </w:r>
          </w:p>
          <w:p w14:paraId="5EF22C3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$28.675.403.847</w:t>
            </w:r>
          </w:p>
        </w:tc>
        <w:tc>
          <w:tcPr>
            <w:tcW w:w="761" w:type="pct"/>
            <w:noWrap/>
            <w:tcMar>
              <w:top w:w="0" w:type="dxa"/>
              <w:left w:w="70" w:type="dxa"/>
              <w:bottom w:w="0" w:type="dxa"/>
              <w:right w:w="70" w:type="dxa"/>
            </w:tcMar>
            <w:vAlign w:val="center"/>
            <w:hideMark/>
          </w:tcPr>
          <w:p w14:paraId="0B985172"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6D792CB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1E6C467A" w14:textId="77777777" w:rsidTr="008A177D">
        <w:trPr>
          <w:trHeight w:val="20"/>
          <w:jc w:val="center"/>
        </w:trPr>
        <w:tc>
          <w:tcPr>
            <w:tcW w:w="758" w:type="pct"/>
            <w:vMerge/>
            <w:tcBorders>
              <w:left w:val="single" w:sz="4" w:space="0" w:color="auto"/>
            </w:tcBorders>
            <w:shd w:val="clear" w:color="auto" w:fill="DEEAF6"/>
            <w:vAlign w:val="center"/>
            <w:hideMark/>
          </w:tcPr>
          <w:p w14:paraId="6256BA3A" w14:textId="77777777" w:rsidR="00065E0D" w:rsidRPr="008A177D" w:rsidRDefault="00065E0D" w:rsidP="008A177D">
            <w:pPr>
              <w:tabs>
                <w:tab w:val="left" w:pos="851"/>
              </w:tabs>
              <w:jc w:val="center"/>
              <w:rPr>
                <w:rFonts w:ascii="Verdana" w:hAnsi="Verdana" w:cs="Arial"/>
                <w:sz w:val="12"/>
                <w:szCs w:val="12"/>
                <w:lang w:eastAsia="es-ES"/>
              </w:rPr>
            </w:pPr>
          </w:p>
        </w:tc>
        <w:tc>
          <w:tcPr>
            <w:tcW w:w="544" w:type="pct"/>
            <w:shd w:val="clear" w:color="auto" w:fill="DEEAF6"/>
            <w:tcMar>
              <w:top w:w="0" w:type="dxa"/>
              <w:left w:w="70" w:type="dxa"/>
              <w:bottom w:w="0" w:type="dxa"/>
              <w:right w:w="70" w:type="dxa"/>
            </w:tcMar>
            <w:vAlign w:val="center"/>
            <w:hideMark/>
          </w:tcPr>
          <w:p w14:paraId="3433305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PERÚ</w:t>
            </w:r>
          </w:p>
        </w:tc>
        <w:tc>
          <w:tcPr>
            <w:tcW w:w="714" w:type="pct"/>
            <w:noWrap/>
            <w:tcMar>
              <w:top w:w="0" w:type="dxa"/>
              <w:left w:w="70" w:type="dxa"/>
              <w:bottom w:w="0" w:type="dxa"/>
              <w:right w:w="70" w:type="dxa"/>
            </w:tcMar>
            <w:vAlign w:val="center"/>
            <w:hideMark/>
          </w:tcPr>
          <w:p w14:paraId="2AD166D3"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3E62667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1010" w:type="pct"/>
            <w:vAlign w:val="center"/>
          </w:tcPr>
          <w:p w14:paraId="6002F8A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$544.832.673</w:t>
            </w:r>
          </w:p>
          <w:p w14:paraId="6D0A8C7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$28.675.403.847</w:t>
            </w:r>
          </w:p>
        </w:tc>
        <w:tc>
          <w:tcPr>
            <w:tcW w:w="761" w:type="pct"/>
            <w:noWrap/>
            <w:tcMar>
              <w:top w:w="0" w:type="dxa"/>
              <w:left w:w="70" w:type="dxa"/>
              <w:bottom w:w="0" w:type="dxa"/>
              <w:right w:w="70" w:type="dxa"/>
            </w:tcMar>
            <w:vAlign w:val="center"/>
            <w:hideMark/>
          </w:tcPr>
          <w:p w14:paraId="48BC857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03599315"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6BFA620C" w14:textId="77777777" w:rsidTr="008A177D">
        <w:trPr>
          <w:trHeight w:val="20"/>
          <w:jc w:val="center"/>
        </w:trPr>
        <w:tc>
          <w:tcPr>
            <w:tcW w:w="758" w:type="pct"/>
            <w:vMerge/>
            <w:tcBorders>
              <w:left w:val="single" w:sz="4" w:space="0" w:color="auto"/>
            </w:tcBorders>
            <w:shd w:val="clear" w:color="auto" w:fill="DEEAF6"/>
            <w:vAlign w:val="center"/>
            <w:hideMark/>
          </w:tcPr>
          <w:p w14:paraId="3AD8727D" w14:textId="77777777" w:rsidR="00065E0D" w:rsidRPr="008A177D" w:rsidRDefault="00065E0D" w:rsidP="008A177D">
            <w:pPr>
              <w:tabs>
                <w:tab w:val="left" w:pos="851"/>
              </w:tabs>
              <w:jc w:val="center"/>
              <w:rPr>
                <w:rFonts w:ascii="Verdana" w:hAnsi="Verdana" w:cs="Arial"/>
                <w:sz w:val="12"/>
                <w:szCs w:val="12"/>
                <w:lang w:eastAsia="es-ES"/>
              </w:rPr>
            </w:pPr>
          </w:p>
        </w:tc>
        <w:tc>
          <w:tcPr>
            <w:tcW w:w="544" w:type="pct"/>
            <w:shd w:val="clear" w:color="auto" w:fill="DEEAF6"/>
            <w:tcMar>
              <w:top w:w="0" w:type="dxa"/>
              <w:left w:w="70" w:type="dxa"/>
              <w:bottom w:w="0" w:type="dxa"/>
              <w:right w:w="70" w:type="dxa"/>
            </w:tcMar>
            <w:vAlign w:val="center"/>
            <w:hideMark/>
          </w:tcPr>
          <w:p w14:paraId="1CACF9C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MÉXICO</w:t>
            </w:r>
          </w:p>
        </w:tc>
        <w:tc>
          <w:tcPr>
            <w:tcW w:w="714" w:type="pct"/>
            <w:noWrap/>
            <w:tcMar>
              <w:top w:w="0" w:type="dxa"/>
              <w:left w:w="70" w:type="dxa"/>
              <w:bottom w:w="0" w:type="dxa"/>
              <w:right w:w="70" w:type="dxa"/>
            </w:tcMar>
            <w:vAlign w:val="center"/>
            <w:hideMark/>
          </w:tcPr>
          <w:p w14:paraId="32F7355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50C7041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1010" w:type="pct"/>
            <w:vAlign w:val="center"/>
          </w:tcPr>
          <w:p w14:paraId="7DF5590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$286.754.038</w:t>
            </w:r>
          </w:p>
          <w:p w14:paraId="48660803"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$44.095.402.983</w:t>
            </w:r>
          </w:p>
        </w:tc>
        <w:tc>
          <w:tcPr>
            <w:tcW w:w="761" w:type="pct"/>
            <w:noWrap/>
            <w:tcMar>
              <w:top w:w="0" w:type="dxa"/>
              <w:left w:w="70" w:type="dxa"/>
              <w:bottom w:w="0" w:type="dxa"/>
              <w:right w:w="70" w:type="dxa"/>
            </w:tcMar>
            <w:vAlign w:val="center"/>
            <w:hideMark/>
          </w:tcPr>
          <w:p w14:paraId="0D4E2F3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0B76E9F7"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426CC0E5" w14:textId="77777777" w:rsidTr="008A177D">
        <w:trPr>
          <w:trHeight w:val="20"/>
          <w:jc w:val="center"/>
        </w:trPr>
        <w:tc>
          <w:tcPr>
            <w:tcW w:w="1301" w:type="pct"/>
            <w:gridSpan w:val="2"/>
            <w:tcBorders>
              <w:left w:val="single" w:sz="4" w:space="0" w:color="auto"/>
            </w:tcBorders>
            <w:shd w:val="clear" w:color="auto" w:fill="DEEAF6"/>
            <w:vAlign w:val="center"/>
          </w:tcPr>
          <w:p w14:paraId="7F9064D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ESTADOS UNIDOS MEXICANOS</w:t>
            </w:r>
          </w:p>
        </w:tc>
        <w:tc>
          <w:tcPr>
            <w:tcW w:w="714" w:type="pct"/>
            <w:noWrap/>
            <w:tcMar>
              <w:top w:w="0" w:type="dxa"/>
              <w:left w:w="70" w:type="dxa"/>
              <w:bottom w:w="0" w:type="dxa"/>
              <w:right w:w="70" w:type="dxa"/>
            </w:tcMar>
            <w:vAlign w:val="center"/>
          </w:tcPr>
          <w:p w14:paraId="617956F5"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tcPr>
          <w:p w14:paraId="0709E08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Align w:val="center"/>
          </w:tcPr>
          <w:p w14:paraId="20F7679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$341.973.443</w:t>
            </w:r>
          </w:p>
          <w:p w14:paraId="4E4F0AA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44.456.573.131</w:t>
            </w:r>
          </w:p>
        </w:tc>
        <w:tc>
          <w:tcPr>
            <w:tcW w:w="761" w:type="pct"/>
            <w:noWrap/>
            <w:tcMar>
              <w:top w:w="0" w:type="dxa"/>
              <w:left w:w="70" w:type="dxa"/>
              <w:bottom w:w="0" w:type="dxa"/>
              <w:right w:w="70" w:type="dxa"/>
            </w:tcMar>
            <w:vAlign w:val="center"/>
          </w:tcPr>
          <w:p w14:paraId="4958F5A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tcPr>
          <w:p w14:paraId="74D5A01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5270B42F"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6130DFF0"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CANADÁ</w:t>
            </w:r>
          </w:p>
        </w:tc>
        <w:tc>
          <w:tcPr>
            <w:tcW w:w="714" w:type="pct"/>
            <w:noWrap/>
            <w:tcMar>
              <w:top w:w="0" w:type="dxa"/>
              <w:left w:w="70" w:type="dxa"/>
              <w:bottom w:w="0" w:type="dxa"/>
              <w:right w:w="70" w:type="dxa"/>
            </w:tcMar>
            <w:vAlign w:val="center"/>
            <w:hideMark/>
          </w:tcPr>
          <w:p w14:paraId="2B0BF6B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0504C657"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Align w:val="center"/>
          </w:tcPr>
          <w:p w14:paraId="2339B4C0"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$435.580.321</w:t>
            </w:r>
          </w:p>
          <w:p w14:paraId="77D7E59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$28.6220.713.796</w:t>
            </w:r>
          </w:p>
        </w:tc>
        <w:tc>
          <w:tcPr>
            <w:tcW w:w="761" w:type="pct"/>
            <w:noWrap/>
            <w:tcMar>
              <w:top w:w="0" w:type="dxa"/>
              <w:left w:w="70" w:type="dxa"/>
              <w:bottom w:w="0" w:type="dxa"/>
              <w:right w:w="70" w:type="dxa"/>
            </w:tcMar>
            <w:vAlign w:val="center"/>
            <w:hideMark/>
          </w:tcPr>
          <w:p w14:paraId="3090BD42"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3BB9655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3040A74B"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48BD4E2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CHILE</w:t>
            </w:r>
          </w:p>
        </w:tc>
        <w:tc>
          <w:tcPr>
            <w:tcW w:w="714" w:type="pct"/>
            <w:noWrap/>
            <w:tcMar>
              <w:top w:w="0" w:type="dxa"/>
              <w:left w:w="70" w:type="dxa"/>
              <w:bottom w:w="0" w:type="dxa"/>
              <w:right w:w="70" w:type="dxa"/>
            </w:tcMar>
            <w:vAlign w:val="center"/>
            <w:hideMark/>
          </w:tcPr>
          <w:p w14:paraId="216C41A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511E82F2"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Align w:val="center"/>
          </w:tcPr>
          <w:p w14:paraId="1A92665E"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$287.055.445</w:t>
            </w:r>
          </w:p>
          <w:p w14:paraId="7D6DDF90"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$28.705.544.496</w:t>
            </w:r>
          </w:p>
        </w:tc>
        <w:tc>
          <w:tcPr>
            <w:tcW w:w="761" w:type="pct"/>
            <w:noWrap/>
            <w:tcMar>
              <w:top w:w="0" w:type="dxa"/>
              <w:left w:w="70" w:type="dxa"/>
              <w:bottom w:w="0" w:type="dxa"/>
              <w:right w:w="70" w:type="dxa"/>
            </w:tcMar>
            <w:vAlign w:val="center"/>
            <w:hideMark/>
          </w:tcPr>
          <w:p w14:paraId="7B26991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12CBD1E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233CEEE8"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3B5EC54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COREA</w:t>
            </w:r>
          </w:p>
        </w:tc>
        <w:tc>
          <w:tcPr>
            <w:tcW w:w="714" w:type="pct"/>
            <w:noWrap/>
            <w:tcMar>
              <w:top w:w="0" w:type="dxa"/>
              <w:left w:w="70" w:type="dxa"/>
              <w:bottom w:w="0" w:type="dxa"/>
              <w:right w:w="70" w:type="dxa"/>
            </w:tcMar>
            <w:vAlign w:val="center"/>
            <w:hideMark/>
          </w:tcPr>
          <w:p w14:paraId="3DC4321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2AC2F773"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1010" w:type="pct"/>
            <w:vAlign w:val="center"/>
          </w:tcPr>
          <w:p w14:paraId="149BAEC0"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$401.000.00</w:t>
            </w:r>
          </w:p>
          <w:p w14:paraId="338BC987"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28.670.000.000</w:t>
            </w:r>
          </w:p>
        </w:tc>
        <w:tc>
          <w:tcPr>
            <w:tcW w:w="761" w:type="pct"/>
            <w:noWrap/>
            <w:tcMar>
              <w:top w:w="0" w:type="dxa"/>
              <w:left w:w="70" w:type="dxa"/>
              <w:bottom w:w="0" w:type="dxa"/>
              <w:right w:w="70" w:type="dxa"/>
            </w:tcMar>
            <w:vAlign w:val="center"/>
            <w:hideMark/>
          </w:tcPr>
          <w:p w14:paraId="14BF085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7FB0230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37B345D5"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73A5FDA4"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COSTA RICA</w:t>
            </w:r>
          </w:p>
        </w:tc>
        <w:tc>
          <w:tcPr>
            <w:tcW w:w="714" w:type="pct"/>
            <w:noWrap/>
            <w:tcMar>
              <w:top w:w="0" w:type="dxa"/>
              <w:left w:w="70" w:type="dxa"/>
              <w:bottom w:w="0" w:type="dxa"/>
              <w:right w:w="70" w:type="dxa"/>
            </w:tcMar>
            <w:vAlign w:val="center"/>
            <w:hideMark/>
          </w:tcPr>
          <w:p w14:paraId="420061B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23B2252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Align w:val="center"/>
          </w:tcPr>
          <w:p w14:paraId="04489B1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$436.439.451</w:t>
            </w:r>
          </w:p>
          <w:p w14:paraId="7073A61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$28.617.834.543</w:t>
            </w:r>
          </w:p>
        </w:tc>
        <w:tc>
          <w:tcPr>
            <w:tcW w:w="761" w:type="pct"/>
            <w:noWrap/>
            <w:tcMar>
              <w:top w:w="0" w:type="dxa"/>
              <w:left w:w="70" w:type="dxa"/>
              <w:bottom w:w="0" w:type="dxa"/>
              <w:right w:w="70" w:type="dxa"/>
            </w:tcMar>
            <w:vAlign w:val="center"/>
            <w:hideMark/>
          </w:tcPr>
          <w:p w14:paraId="1FB7922E"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606FAFA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7DCF3593"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738AC8E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ESTADOS AELC (SUIZA, NORUEGA, LIECHTENSTEIN E ISLANDIA)</w:t>
            </w:r>
          </w:p>
        </w:tc>
        <w:tc>
          <w:tcPr>
            <w:tcW w:w="714" w:type="pct"/>
            <w:noWrap/>
            <w:tcMar>
              <w:top w:w="0" w:type="dxa"/>
              <w:left w:w="70" w:type="dxa"/>
              <w:bottom w:w="0" w:type="dxa"/>
              <w:right w:w="70" w:type="dxa"/>
            </w:tcMar>
            <w:vAlign w:val="center"/>
            <w:hideMark/>
          </w:tcPr>
          <w:p w14:paraId="2E494B09"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4CD0764E"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1010" w:type="pct"/>
            <w:vAlign w:val="center"/>
          </w:tcPr>
          <w:p w14:paraId="74576699"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$735.297.922</w:t>
            </w:r>
          </w:p>
          <w:p w14:paraId="5807FAB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C.28.280.689.315</w:t>
            </w:r>
          </w:p>
        </w:tc>
        <w:tc>
          <w:tcPr>
            <w:tcW w:w="761" w:type="pct"/>
            <w:noWrap/>
            <w:tcMar>
              <w:top w:w="0" w:type="dxa"/>
              <w:left w:w="70" w:type="dxa"/>
              <w:bottom w:w="0" w:type="dxa"/>
              <w:right w:w="70" w:type="dxa"/>
            </w:tcMar>
            <w:vAlign w:val="center"/>
            <w:hideMark/>
          </w:tcPr>
          <w:p w14:paraId="452AE194"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191CB81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0ED82804"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114745D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ESTADOS UNIDOS</w:t>
            </w:r>
          </w:p>
        </w:tc>
        <w:tc>
          <w:tcPr>
            <w:tcW w:w="714" w:type="pct"/>
            <w:noWrap/>
            <w:tcMar>
              <w:top w:w="0" w:type="dxa"/>
              <w:left w:w="70" w:type="dxa"/>
              <w:bottom w:w="0" w:type="dxa"/>
              <w:right w:w="70" w:type="dxa"/>
            </w:tcMar>
            <w:vAlign w:val="center"/>
            <w:hideMark/>
          </w:tcPr>
          <w:p w14:paraId="764ED8E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49E46F5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Align w:val="center"/>
          </w:tcPr>
          <w:p w14:paraId="5B90FB0E"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$436.349.451</w:t>
            </w:r>
          </w:p>
          <w:p w14:paraId="63FC31B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C.$28.617.834.543</w:t>
            </w:r>
          </w:p>
        </w:tc>
        <w:tc>
          <w:tcPr>
            <w:tcW w:w="761" w:type="pct"/>
            <w:noWrap/>
            <w:tcMar>
              <w:top w:w="0" w:type="dxa"/>
              <w:left w:w="70" w:type="dxa"/>
              <w:bottom w:w="0" w:type="dxa"/>
              <w:right w:w="70" w:type="dxa"/>
            </w:tcMar>
            <w:vAlign w:val="center"/>
            <w:hideMark/>
          </w:tcPr>
          <w:p w14:paraId="5D0CD77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50B36FE3"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76BA478C" w14:textId="77777777" w:rsidTr="008A177D">
        <w:trPr>
          <w:trHeight w:val="20"/>
          <w:jc w:val="center"/>
        </w:trPr>
        <w:tc>
          <w:tcPr>
            <w:tcW w:w="758" w:type="pct"/>
            <w:vMerge w:val="restart"/>
            <w:tcBorders>
              <w:left w:val="single" w:sz="4" w:space="0" w:color="auto"/>
            </w:tcBorders>
            <w:shd w:val="clear" w:color="auto" w:fill="DEEAF6"/>
            <w:tcMar>
              <w:top w:w="0" w:type="dxa"/>
              <w:left w:w="70" w:type="dxa"/>
              <w:bottom w:w="0" w:type="dxa"/>
              <w:right w:w="70" w:type="dxa"/>
            </w:tcMar>
            <w:vAlign w:val="center"/>
            <w:hideMark/>
          </w:tcPr>
          <w:p w14:paraId="1583DF0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TRIÁNGULO DEL NORTE</w:t>
            </w:r>
          </w:p>
        </w:tc>
        <w:tc>
          <w:tcPr>
            <w:tcW w:w="544" w:type="pct"/>
            <w:shd w:val="clear" w:color="auto" w:fill="DEEAF6"/>
            <w:tcMar>
              <w:top w:w="0" w:type="dxa"/>
              <w:left w:w="70" w:type="dxa"/>
              <w:bottom w:w="0" w:type="dxa"/>
              <w:right w:w="70" w:type="dxa"/>
            </w:tcMar>
            <w:vAlign w:val="center"/>
            <w:hideMark/>
          </w:tcPr>
          <w:p w14:paraId="7F108EA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SALVADOR</w:t>
            </w:r>
          </w:p>
        </w:tc>
        <w:tc>
          <w:tcPr>
            <w:tcW w:w="714" w:type="pct"/>
            <w:noWrap/>
            <w:tcMar>
              <w:top w:w="0" w:type="dxa"/>
              <w:left w:w="70" w:type="dxa"/>
              <w:bottom w:w="0" w:type="dxa"/>
              <w:right w:w="70" w:type="dxa"/>
            </w:tcMar>
            <w:vAlign w:val="center"/>
            <w:hideMark/>
          </w:tcPr>
          <w:p w14:paraId="393E48F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25829FA0"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Merge w:val="restart"/>
            <w:vAlign w:val="center"/>
          </w:tcPr>
          <w:p w14:paraId="1F3279D2"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SIN UMBRAL</w:t>
            </w:r>
          </w:p>
        </w:tc>
        <w:tc>
          <w:tcPr>
            <w:tcW w:w="761" w:type="pct"/>
            <w:noWrap/>
            <w:tcMar>
              <w:top w:w="0" w:type="dxa"/>
              <w:left w:w="70" w:type="dxa"/>
              <w:bottom w:w="0" w:type="dxa"/>
              <w:right w:w="70" w:type="dxa"/>
            </w:tcMar>
            <w:vAlign w:val="center"/>
            <w:hideMark/>
          </w:tcPr>
          <w:p w14:paraId="6E7825B5"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841" w:type="pct"/>
            <w:tcMar>
              <w:top w:w="0" w:type="dxa"/>
              <w:left w:w="70" w:type="dxa"/>
              <w:bottom w:w="0" w:type="dxa"/>
              <w:right w:w="70" w:type="dxa"/>
            </w:tcMar>
            <w:vAlign w:val="center"/>
            <w:hideMark/>
          </w:tcPr>
          <w:p w14:paraId="124B885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r>
      <w:tr w:rsidR="00065E0D" w:rsidRPr="008A177D" w14:paraId="54C939F1" w14:textId="77777777" w:rsidTr="008A177D">
        <w:trPr>
          <w:trHeight w:val="20"/>
          <w:jc w:val="center"/>
        </w:trPr>
        <w:tc>
          <w:tcPr>
            <w:tcW w:w="758" w:type="pct"/>
            <w:vMerge/>
            <w:tcBorders>
              <w:left w:val="single" w:sz="4" w:space="0" w:color="auto"/>
            </w:tcBorders>
            <w:shd w:val="clear" w:color="auto" w:fill="DEEAF6"/>
            <w:vAlign w:val="center"/>
            <w:hideMark/>
          </w:tcPr>
          <w:p w14:paraId="6357ACCF" w14:textId="77777777" w:rsidR="00065E0D" w:rsidRPr="008A177D" w:rsidRDefault="00065E0D" w:rsidP="008A177D">
            <w:pPr>
              <w:tabs>
                <w:tab w:val="left" w:pos="851"/>
              </w:tabs>
              <w:jc w:val="center"/>
              <w:rPr>
                <w:rFonts w:ascii="Verdana" w:hAnsi="Verdana" w:cs="Arial"/>
                <w:sz w:val="12"/>
                <w:szCs w:val="12"/>
                <w:lang w:eastAsia="es-ES"/>
              </w:rPr>
            </w:pPr>
          </w:p>
        </w:tc>
        <w:tc>
          <w:tcPr>
            <w:tcW w:w="544" w:type="pct"/>
            <w:shd w:val="clear" w:color="auto" w:fill="DEEAF6"/>
            <w:tcMar>
              <w:top w:w="0" w:type="dxa"/>
              <w:left w:w="70" w:type="dxa"/>
              <w:bottom w:w="0" w:type="dxa"/>
              <w:right w:w="70" w:type="dxa"/>
            </w:tcMar>
            <w:vAlign w:val="center"/>
            <w:hideMark/>
          </w:tcPr>
          <w:p w14:paraId="358D713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GUATEMALA</w:t>
            </w:r>
          </w:p>
        </w:tc>
        <w:tc>
          <w:tcPr>
            <w:tcW w:w="714" w:type="pct"/>
            <w:noWrap/>
            <w:tcMar>
              <w:top w:w="0" w:type="dxa"/>
              <w:left w:w="70" w:type="dxa"/>
              <w:bottom w:w="0" w:type="dxa"/>
              <w:right w:w="70" w:type="dxa"/>
            </w:tcMar>
            <w:vAlign w:val="center"/>
            <w:hideMark/>
          </w:tcPr>
          <w:p w14:paraId="0E3D3A07"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5DE7D95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Merge/>
          </w:tcPr>
          <w:p w14:paraId="228A8ED1" w14:textId="77777777" w:rsidR="00065E0D" w:rsidRPr="008A177D" w:rsidRDefault="00065E0D" w:rsidP="008A177D">
            <w:pPr>
              <w:tabs>
                <w:tab w:val="left" w:pos="851"/>
              </w:tabs>
              <w:jc w:val="center"/>
              <w:rPr>
                <w:rFonts w:ascii="Verdana" w:hAnsi="Verdana" w:cs="Arial"/>
                <w:sz w:val="12"/>
                <w:szCs w:val="12"/>
                <w:lang w:eastAsia="es-ES"/>
              </w:rPr>
            </w:pPr>
          </w:p>
        </w:tc>
        <w:tc>
          <w:tcPr>
            <w:tcW w:w="761" w:type="pct"/>
            <w:noWrap/>
            <w:tcMar>
              <w:top w:w="0" w:type="dxa"/>
              <w:left w:w="70" w:type="dxa"/>
              <w:bottom w:w="0" w:type="dxa"/>
              <w:right w:w="70" w:type="dxa"/>
            </w:tcMar>
            <w:vAlign w:val="center"/>
            <w:hideMark/>
          </w:tcPr>
          <w:p w14:paraId="3895AD1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841" w:type="pct"/>
            <w:tcMar>
              <w:top w:w="0" w:type="dxa"/>
              <w:left w:w="70" w:type="dxa"/>
              <w:bottom w:w="0" w:type="dxa"/>
              <w:right w:w="70" w:type="dxa"/>
            </w:tcMar>
            <w:vAlign w:val="center"/>
            <w:hideMark/>
          </w:tcPr>
          <w:p w14:paraId="611DF19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r>
      <w:tr w:rsidR="00065E0D" w:rsidRPr="008A177D" w14:paraId="1E00DA89" w14:textId="77777777" w:rsidTr="008A177D">
        <w:trPr>
          <w:trHeight w:val="20"/>
          <w:jc w:val="center"/>
        </w:trPr>
        <w:tc>
          <w:tcPr>
            <w:tcW w:w="758" w:type="pct"/>
            <w:vMerge/>
            <w:tcBorders>
              <w:left w:val="single" w:sz="4" w:space="0" w:color="auto"/>
            </w:tcBorders>
            <w:shd w:val="clear" w:color="auto" w:fill="DEEAF6"/>
            <w:vAlign w:val="center"/>
            <w:hideMark/>
          </w:tcPr>
          <w:p w14:paraId="46C0AC77" w14:textId="77777777" w:rsidR="00065E0D" w:rsidRPr="008A177D" w:rsidRDefault="00065E0D" w:rsidP="008A177D">
            <w:pPr>
              <w:tabs>
                <w:tab w:val="left" w:pos="851"/>
              </w:tabs>
              <w:jc w:val="center"/>
              <w:rPr>
                <w:rFonts w:ascii="Verdana" w:hAnsi="Verdana" w:cs="Arial"/>
                <w:sz w:val="12"/>
                <w:szCs w:val="12"/>
                <w:lang w:eastAsia="es-ES"/>
              </w:rPr>
            </w:pPr>
          </w:p>
        </w:tc>
        <w:tc>
          <w:tcPr>
            <w:tcW w:w="544" w:type="pct"/>
            <w:shd w:val="clear" w:color="auto" w:fill="DEEAF6"/>
            <w:tcMar>
              <w:top w:w="0" w:type="dxa"/>
              <w:left w:w="70" w:type="dxa"/>
              <w:bottom w:w="0" w:type="dxa"/>
              <w:right w:w="70" w:type="dxa"/>
            </w:tcMar>
            <w:vAlign w:val="center"/>
            <w:hideMark/>
          </w:tcPr>
          <w:p w14:paraId="68A529DE"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HONDURAS</w:t>
            </w:r>
          </w:p>
        </w:tc>
        <w:tc>
          <w:tcPr>
            <w:tcW w:w="714" w:type="pct"/>
            <w:noWrap/>
            <w:tcMar>
              <w:top w:w="0" w:type="dxa"/>
              <w:left w:w="70" w:type="dxa"/>
              <w:bottom w:w="0" w:type="dxa"/>
              <w:right w:w="70" w:type="dxa"/>
            </w:tcMar>
            <w:vAlign w:val="center"/>
            <w:hideMark/>
          </w:tcPr>
          <w:p w14:paraId="2344254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373" w:type="pct"/>
            <w:noWrap/>
            <w:tcMar>
              <w:top w:w="0" w:type="dxa"/>
              <w:left w:w="70" w:type="dxa"/>
              <w:bottom w:w="0" w:type="dxa"/>
              <w:right w:w="70" w:type="dxa"/>
            </w:tcMar>
            <w:vAlign w:val="center"/>
            <w:hideMark/>
          </w:tcPr>
          <w:p w14:paraId="085709C2"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Merge/>
          </w:tcPr>
          <w:p w14:paraId="0E1E1FB6" w14:textId="77777777" w:rsidR="00065E0D" w:rsidRPr="008A177D" w:rsidRDefault="00065E0D" w:rsidP="008A177D">
            <w:pPr>
              <w:tabs>
                <w:tab w:val="left" w:pos="851"/>
              </w:tabs>
              <w:jc w:val="center"/>
              <w:rPr>
                <w:rFonts w:ascii="Verdana" w:hAnsi="Verdana" w:cs="Arial"/>
                <w:sz w:val="12"/>
                <w:szCs w:val="12"/>
                <w:lang w:eastAsia="es-ES"/>
              </w:rPr>
            </w:pPr>
          </w:p>
        </w:tc>
        <w:tc>
          <w:tcPr>
            <w:tcW w:w="761" w:type="pct"/>
            <w:noWrap/>
            <w:tcMar>
              <w:top w:w="0" w:type="dxa"/>
              <w:left w:w="70" w:type="dxa"/>
              <w:bottom w:w="0" w:type="dxa"/>
              <w:right w:w="70" w:type="dxa"/>
            </w:tcMar>
            <w:vAlign w:val="center"/>
            <w:hideMark/>
          </w:tcPr>
          <w:p w14:paraId="34B3407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841" w:type="pct"/>
            <w:tcMar>
              <w:top w:w="0" w:type="dxa"/>
              <w:left w:w="70" w:type="dxa"/>
              <w:bottom w:w="0" w:type="dxa"/>
              <w:right w:w="70" w:type="dxa"/>
            </w:tcMar>
            <w:vAlign w:val="center"/>
            <w:hideMark/>
          </w:tcPr>
          <w:p w14:paraId="5BBDDE2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r>
      <w:tr w:rsidR="00065E0D" w:rsidRPr="008A177D" w14:paraId="35598180"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21CC751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UNIÓN EUROPEA</w:t>
            </w:r>
          </w:p>
        </w:tc>
        <w:tc>
          <w:tcPr>
            <w:tcW w:w="714" w:type="pct"/>
            <w:noWrap/>
            <w:tcMar>
              <w:top w:w="0" w:type="dxa"/>
              <w:left w:w="70" w:type="dxa"/>
              <w:bottom w:w="0" w:type="dxa"/>
              <w:right w:w="70" w:type="dxa"/>
            </w:tcMar>
            <w:vAlign w:val="center"/>
            <w:hideMark/>
          </w:tcPr>
          <w:p w14:paraId="3BB5ADF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43E044D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1010" w:type="pct"/>
            <w:vAlign w:val="center"/>
          </w:tcPr>
          <w:p w14:paraId="0DBE7B20"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735.297.922</w:t>
            </w:r>
          </w:p>
          <w:p w14:paraId="5F862DE0"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28.280.689.315</w:t>
            </w:r>
          </w:p>
        </w:tc>
        <w:tc>
          <w:tcPr>
            <w:tcW w:w="761" w:type="pct"/>
            <w:noWrap/>
            <w:tcMar>
              <w:top w:w="0" w:type="dxa"/>
              <w:left w:w="70" w:type="dxa"/>
              <w:bottom w:w="0" w:type="dxa"/>
              <w:right w:w="70" w:type="dxa"/>
            </w:tcMar>
            <w:vAlign w:val="center"/>
            <w:hideMark/>
          </w:tcPr>
          <w:p w14:paraId="399ACD8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02CAB39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54685DF1"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45C9E1D2"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ISRAEL</w:t>
            </w:r>
          </w:p>
        </w:tc>
        <w:tc>
          <w:tcPr>
            <w:tcW w:w="714" w:type="pct"/>
            <w:noWrap/>
            <w:tcMar>
              <w:top w:w="0" w:type="dxa"/>
              <w:left w:w="70" w:type="dxa"/>
              <w:bottom w:w="0" w:type="dxa"/>
              <w:right w:w="70" w:type="dxa"/>
            </w:tcMar>
            <w:vAlign w:val="center"/>
            <w:hideMark/>
          </w:tcPr>
          <w:p w14:paraId="6CE9095B"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4318E09E"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1010" w:type="pct"/>
            <w:vAlign w:val="center"/>
          </w:tcPr>
          <w:p w14:paraId="2C6DF14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130.000 DEG ($511.212.000)</w:t>
            </w:r>
          </w:p>
          <w:p w14:paraId="10CE0F8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5.000.000 DEG</w:t>
            </w:r>
          </w:p>
        </w:tc>
        <w:tc>
          <w:tcPr>
            <w:tcW w:w="761" w:type="pct"/>
            <w:noWrap/>
            <w:tcMar>
              <w:top w:w="0" w:type="dxa"/>
              <w:left w:w="70" w:type="dxa"/>
              <w:bottom w:w="0" w:type="dxa"/>
              <w:right w:w="70" w:type="dxa"/>
            </w:tcMar>
            <w:vAlign w:val="center"/>
            <w:hideMark/>
          </w:tcPr>
          <w:p w14:paraId="4C35921E"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3E3362F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6989D71F" w14:textId="77777777" w:rsidTr="008A177D">
        <w:trPr>
          <w:trHeight w:val="20"/>
          <w:jc w:val="center"/>
        </w:trPr>
        <w:tc>
          <w:tcPr>
            <w:tcW w:w="1301" w:type="pct"/>
            <w:gridSpan w:val="2"/>
            <w:tcBorders>
              <w:left w:val="single" w:sz="4" w:space="0" w:color="auto"/>
            </w:tcBorders>
            <w:shd w:val="clear" w:color="auto" w:fill="DEEAF6"/>
            <w:tcMar>
              <w:top w:w="0" w:type="dxa"/>
              <w:left w:w="70" w:type="dxa"/>
              <w:bottom w:w="0" w:type="dxa"/>
              <w:right w:w="70" w:type="dxa"/>
            </w:tcMar>
            <w:vAlign w:val="center"/>
            <w:hideMark/>
          </w:tcPr>
          <w:p w14:paraId="42E8D9F1"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REINO UNIDO E IRLANDA DEL NORTE</w:t>
            </w:r>
          </w:p>
        </w:tc>
        <w:tc>
          <w:tcPr>
            <w:tcW w:w="714" w:type="pct"/>
            <w:noWrap/>
            <w:tcMar>
              <w:top w:w="0" w:type="dxa"/>
              <w:left w:w="70" w:type="dxa"/>
              <w:bottom w:w="0" w:type="dxa"/>
              <w:right w:w="70" w:type="dxa"/>
            </w:tcMar>
            <w:vAlign w:val="center"/>
            <w:hideMark/>
          </w:tcPr>
          <w:p w14:paraId="79FDC1E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17047C1C"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1010" w:type="pct"/>
            <w:vAlign w:val="center"/>
          </w:tcPr>
          <w:p w14:paraId="2219F2D9"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BYS. $746.344.157</w:t>
            </w:r>
          </w:p>
          <w:p w14:paraId="58863CE8"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  $28.705.544.496</w:t>
            </w:r>
          </w:p>
        </w:tc>
        <w:tc>
          <w:tcPr>
            <w:tcW w:w="761" w:type="pct"/>
            <w:noWrap/>
            <w:tcMar>
              <w:top w:w="0" w:type="dxa"/>
              <w:left w:w="70" w:type="dxa"/>
              <w:bottom w:w="0" w:type="dxa"/>
              <w:right w:w="70" w:type="dxa"/>
            </w:tcMar>
            <w:vAlign w:val="center"/>
            <w:hideMark/>
          </w:tcPr>
          <w:p w14:paraId="30DB747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841" w:type="pct"/>
            <w:tcMar>
              <w:top w:w="0" w:type="dxa"/>
              <w:left w:w="70" w:type="dxa"/>
              <w:bottom w:w="0" w:type="dxa"/>
              <w:right w:w="70" w:type="dxa"/>
            </w:tcMar>
            <w:vAlign w:val="center"/>
            <w:hideMark/>
          </w:tcPr>
          <w:p w14:paraId="6E0FA71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r>
      <w:tr w:rsidR="00065E0D" w:rsidRPr="008A177D" w14:paraId="2D698793" w14:textId="77777777" w:rsidTr="008A177D">
        <w:trPr>
          <w:trHeight w:val="20"/>
          <w:jc w:val="center"/>
        </w:trPr>
        <w:tc>
          <w:tcPr>
            <w:tcW w:w="1301" w:type="pct"/>
            <w:gridSpan w:val="2"/>
            <w:shd w:val="clear" w:color="auto" w:fill="DEEAF6"/>
            <w:tcMar>
              <w:top w:w="0" w:type="dxa"/>
              <w:left w:w="70" w:type="dxa"/>
              <w:bottom w:w="0" w:type="dxa"/>
              <w:right w:w="70" w:type="dxa"/>
            </w:tcMar>
            <w:vAlign w:val="center"/>
            <w:hideMark/>
          </w:tcPr>
          <w:p w14:paraId="680EC243"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COMUNIDAD ANDINA (BOLÍVIA, ECUADOR Y PERÚ)</w:t>
            </w:r>
          </w:p>
        </w:tc>
        <w:tc>
          <w:tcPr>
            <w:tcW w:w="714" w:type="pct"/>
            <w:noWrap/>
            <w:tcMar>
              <w:top w:w="0" w:type="dxa"/>
              <w:left w:w="70" w:type="dxa"/>
              <w:bottom w:w="0" w:type="dxa"/>
              <w:right w:w="70" w:type="dxa"/>
            </w:tcMar>
            <w:vAlign w:val="center"/>
            <w:hideMark/>
          </w:tcPr>
          <w:p w14:paraId="193F63C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373" w:type="pct"/>
            <w:noWrap/>
            <w:tcMar>
              <w:top w:w="0" w:type="dxa"/>
              <w:left w:w="70" w:type="dxa"/>
              <w:bottom w:w="0" w:type="dxa"/>
              <w:right w:w="70" w:type="dxa"/>
            </w:tcMar>
            <w:vAlign w:val="center"/>
            <w:hideMark/>
          </w:tcPr>
          <w:p w14:paraId="2FE472AF"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c>
          <w:tcPr>
            <w:tcW w:w="1010" w:type="pct"/>
            <w:vAlign w:val="center"/>
          </w:tcPr>
          <w:p w14:paraId="6A107ACA"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SIN UMBRAL</w:t>
            </w:r>
          </w:p>
        </w:tc>
        <w:tc>
          <w:tcPr>
            <w:tcW w:w="761" w:type="pct"/>
            <w:noWrap/>
            <w:tcMar>
              <w:top w:w="0" w:type="dxa"/>
              <w:left w:w="70" w:type="dxa"/>
              <w:bottom w:w="0" w:type="dxa"/>
              <w:right w:w="70" w:type="dxa"/>
            </w:tcMar>
            <w:vAlign w:val="center"/>
            <w:hideMark/>
          </w:tcPr>
          <w:p w14:paraId="154381B6"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NO</w:t>
            </w:r>
          </w:p>
        </w:tc>
        <w:tc>
          <w:tcPr>
            <w:tcW w:w="841" w:type="pct"/>
            <w:tcMar>
              <w:top w:w="0" w:type="dxa"/>
              <w:left w:w="70" w:type="dxa"/>
              <w:bottom w:w="0" w:type="dxa"/>
              <w:right w:w="70" w:type="dxa"/>
            </w:tcMar>
            <w:vAlign w:val="center"/>
            <w:hideMark/>
          </w:tcPr>
          <w:p w14:paraId="59D3CCED" w14:textId="77777777" w:rsidR="00065E0D" w:rsidRPr="008A177D" w:rsidRDefault="00065E0D" w:rsidP="008A177D">
            <w:pPr>
              <w:tabs>
                <w:tab w:val="left" w:pos="851"/>
              </w:tabs>
              <w:jc w:val="center"/>
              <w:rPr>
                <w:rFonts w:ascii="Verdana" w:hAnsi="Verdana" w:cs="Arial"/>
                <w:sz w:val="12"/>
                <w:szCs w:val="12"/>
                <w:lang w:eastAsia="es-ES"/>
              </w:rPr>
            </w:pPr>
            <w:r w:rsidRPr="008A177D">
              <w:rPr>
                <w:rFonts w:ascii="Verdana" w:hAnsi="Verdana" w:cs="Arial"/>
                <w:sz w:val="12"/>
                <w:szCs w:val="12"/>
                <w:lang w:eastAsia="es-ES"/>
              </w:rPr>
              <w:t>SI</w:t>
            </w:r>
          </w:p>
        </w:tc>
      </w:tr>
    </w:tbl>
    <w:p w14:paraId="3A259A10" w14:textId="77777777" w:rsidR="009D4A4C" w:rsidRPr="008A177D" w:rsidRDefault="009D4A4C" w:rsidP="00BF2EB7">
      <w:pPr>
        <w:pStyle w:val="InviasNormal"/>
        <w:spacing w:before="0" w:after="0"/>
        <w:ind w:left="360"/>
        <w:jc w:val="both"/>
        <w:rPr>
          <w:rFonts w:ascii="Verdana" w:eastAsia="Arial" w:hAnsi="Verdana" w:cs="Arial"/>
          <w:sz w:val="22"/>
          <w:szCs w:val="22"/>
          <w:lang w:val="es-CO"/>
        </w:rPr>
      </w:pPr>
    </w:p>
    <w:p w14:paraId="4F943D1D" w14:textId="679D1D15" w:rsidR="009D4A4C" w:rsidRPr="008A177D" w:rsidRDefault="009D4A4C" w:rsidP="00E63264">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En consecuencia, la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concederá </w:t>
      </w:r>
      <w:r w:rsidR="00882B16" w:rsidRPr="008A177D">
        <w:rPr>
          <w:rFonts w:ascii="Verdana" w:eastAsia="Arial" w:hAnsi="Verdana" w:cs="Arial"/>
          <w:sz w:val="22"/>
          <w:szCs w:val="22"/>
          <w:lang w:val="es-CO"/>
        </w:rPr>
        <w:t>T</w:t>
      </w:r>
      <w:r w:rsidRPr="008A177D">
        <w:rPr>
          <w:rFonts w:ascii="Verdana" w:eastAsia="Arial" w:hAnsi="Verdana" w:cs="Arial"/>
          <w:sz w:val="22"/>
          <w:szCs w:val="22"/>
          <w:lang w:val="es-CO"/>
        </w:rPr>
        <w:t xml:space="preserve">rato </w:t>
      </w:r>
      <w:r w:rsidR="00882B16" w:rsidRPr="008A177D">
        <w:rPr>
          <w:rFonts w:ascii="Verdana" w:eastAsia="Arial" w:hAnsi="Verdana" w:cs="Arial"/>
          <w:sz w:val="22"/>
          <w:szCs w:val="22"/>
          <w:lang w:val="es-CO"/>
        </w:rPr>
        <w:t>N</w:t>
      </w:r>
      <w:r w:rsidRPr="008A177D">
        <w:rPr>
          <w:rFonts w:ascii="Verdana" w:eastAsia="Arial" w:hAnsi="Verdana" w:cs="Arial"/>
          <w:sz w:val="22"/>
          <w:szCs w:val="22"/>
          <w:lang w:val="es-CO"/>
        </w:rPr>
        <w:t xml:space="preserve">acional a </w:t>
      </w:r>
      <w:r w:rsidR="00882B16"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roponentes y servicios de los Estados que cuenten con un Acuerdo Comercial que cubra el </w:t>
      </w:r>
      <w:r w:rsidR="00882B16"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roceso de </w:t>
      </w:r>
      <w:r w:rsidR="00882B16" w:rsidRPr="008A177D">
        <w:rPr>
          <w:rFonts w:ascii="Verdana" w:eastAsia="Arial" w:hAnsi="Verdana" w:cs="Arial"/>
          <w:sz w:val="22"/>
          <w:szCs w:val="22"/>
          <w:lang w:val="es-CO"/>
        </w:rPr>
        <w:t>C</w:t>
      </w:r>
      <w:r w:rsidRPr="008A177D">
        <w:rPr>
          <w:rFonts w:ascii="Verdana" w:eastAsia="Arial" w:hAnsi="Verdana" w:cs="Arial"/>
          <w:sz w:val="22"/>
          <w:szCs w:val="22"/>
          <w:lang w:val="es-CO"/>
        </w:rPr>
        <w:t xml:space="preserve">ontratación. </w:t>
      </w:r>
    </w:p>
    <w:p w14:paraId="04F9718F" w14:textId="77777777" w:rsidR="009D4A4C" w:rsidRPr="008A177D" w:rsidRDefault="009D4A4C" w:rsidP="00BF2EB7">
      <w:pPr>
        <w:pStyle w:val="InviasNormal"/>
        <w:spacing w:before="0" w:after="0"/>
        <w:ind w:left="360"/>
        <w:jc w:val="both"/>
        <w:rPr>
          <w:rFonts w:ascii="Verdana" w:eastAsia="Arial" w:hAnsi="Verdana" w:cs="Arial"/>
          <w:sz w:val="22"/>
          <w:szCs w:val="22"/>
          <w:lang w:val="es-CO"/>
        </w:rPr>
      </w:pPr>
    </w:p>
    <w:p w14:paraId="70861D44" w14:textId="5CEE51F4" w:rsidR="009D4A4C" w:rsidRPr="008A177D" w:rsidRDefault="2A5A59C6" w:rsidP="00E63264">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Adicionalmente, los </w:t>
      </w:r>
      <w:r w:rsidR="0767EE62" w:rsidRPr="008A177D">
        <w:rPr>
          <w:rFonts w:ascii="Verdana" w:eastAsia="Arial" w:hAnsi="Verdana" w:cs="Arial"/>
          <w:sz w:val="22"/>
          <w:szCs w:val="22"/>
          <w:lang w:val="es-CO"/>
        </w:rPr>
        <w:t>P</w:t>
      </w:r>
      <w:r w:rsidRPr="008A177D">
        <w:rPr>
          <w:rFonts w:ascii="Verdana" w:eastAsia="Arial" w:hAnsi="Verdana" w:cs="Arial"/>
          <w:sz w:val="22"/>
          <w:szCs w:val="22"/>
          <w:lang w:val="es-CO"/>
        </w:rPr>
        <w:t xml:space="preserve">roponentes de Estados con los cuales el Gobierno Nacional haya certificado la existencia de </w:t>
      </w:r>
      <w:r w:rsidR="0767EE62" w:rsidRPr="008A177D">
        <w:rPr>
          <w:rFonts w:ascii="Verdana" w:eastAsia="Arial" w:hAnsi="Verdana" w:cs="Arial"/>
          <w:sz w:val="22"/>
          <w:szCs w:val="22"/>
          <w:lang w:val="es-CO"/>
        </w:rPr>
        <w:t>T</w:t>
      </w:r>
      <w:r w:rsidRPr="008A177D">
        <w:rPr>
          <w:rFonts w:ascii="Verdana" w:eastAsia="Arial" w:hAnsi="Verdana" w:cs="Arial"/>
          <w:sz w:val="22"/>
          <w:szCs w:val="22"/>
          <w:lang w:val="es-CO"/>
        </w:rPr>
        <w:t xml:space="preserve">rato </w:t>
      </w:r>
      <w:r w:rsidR="0767EE62" w:rsidRPr="008A177D">
        <w:rPr>
          <w:rFonts w:ascii="Verdana" w:eastAsia="Arial" w:hAnsi="Verdana" w:cs="Arial"/>
          <w:sz w:val="22"/>
          <w:szCs w:val="22"/>
          <w:lang w:val="es-CO"/>
        </w:rPr>
        <w:t>N</w:t>
      </w:r>
      <w:r w:rsidRPr="008A177D">
        <w:rPr>
          <w:rFonts w:ascii="Verdana" w:eastAsia="Arial" w:hAnsi="Verdana" w:cs="Arial"/>
          <w:sz w:val="22"/>
          <w:szCs w:val="22"/>
          <w:lang w:val="es-CO"/>
        </w:rPr>
        <w:t>acional por reciprocidad recibirán este trato.</w:t>
      </w:r>
    </w:p>
    <w:p w14:paraId="2E08D1BF" w14:textId="3D866E69" w:rsidR="26C37B18" w:rsidRPr="008A177D" w:rsidRDefault="26C37B18" w:rsidP="26C37B18">
      <w:pPr>
        <w:pStyle w:val="InviasNormal"/>
        <w:spacing w:before="0" w:after="0"/>
        <w:jc w:val="both"/>
        <w:rPr>
          <w:rFonts w:ascii="Verdana" w:eastAsia="Arial" w:hAnsi="Verdana" w:cs="Arial"/>
          <w:sz w:val="22"/>
          <w:szCs w:val="22"/>
          <w:lang w:val="es-CO"/>
        </w:rPr>
      </w:pPr>
    </w:p>
    <w:p w14:paraId="788F1AA8" w14:textId="35569395" w:rsidR="4B3E7879" w:rsidRPr="008A177D" w:rsidRDefault="1FF44195" w:rsidP="1096294A">
      <w:pPr>
        <w:jc w:val="both"/>
        <w:rPr>
          <w:rFonts w:ascii="Verdana" w:eastAsia="Arial" w:hAnsi="Verdana" w:cs="Arial"/>
          <w:sz w:val="22"/>
          <w:szCs w:val="22"/>
          <w:u w:val="single"/>
        </w:rPr>
      </w:pPr>
      <w:r w:rsidRPr="008A177D">
        <w:rPr>
          <w:rFonts w:ascii="Verdana" w:eastAsia="Arial" w:hAnsi="Verdana" w:cs="Arial"/>
          <w:sz w:val="22"/>
          <w:szCs w:val="22"/>
          <w:highlight w:val="lightGray"/>
          <w:u w:val="single"/>
        </w:rPr>
        <w:t>[En los Procesos de Contratación estructurados por lotes o por segmentos, para la verificación de los Acuerdos Comerciales se tendrá en cuenta el presupuesto total, es decir, la sumatoria del valor de los lotes o segmentos que conforman el Proceso de Contratación</w:t>
      </w:r>
      <w:r w:rsidRPr="008A177D">
        <w:rPr>
          <w:rFonts w:ascii="Verdana" w:eastAsia="Arial" w:hAnsi="Verdana" w:cs="Arial"/>
          <w:sz w:val="22"/>
          <w:szCs w:val="22"/>
          <w:u w:val="single"/>
        </w:rPr>
        <w:t>]</w:t>
      </w:r>
    </w:p>
    <w:p w14:paraId="327B125F" w14:textId="2448B730" w:rsidR="26C37B18" w:rsidRPr="008A177D" w:rsidRDefault="26C37B18" w:rsidP="26C37B18">
      <w:pPr>
        <w:pStyle w:val="InviasNormal"/>
        <w:spacing w:before="0" w:after="0"/>
        <w:jc w:val="both"/>
        <w:rPr>
          <w:rFonts w:ascii="Verdana" w:eastAsia="Arial" w:hAnsi="Verdana" w:cs="Arial"/>
          <w:sz w:val="22"/>
          <w:szCs w:val="22"/>
          <w:lang w:val="es-CO"/>
        </w:rPr>
      </w:pPr>
    </w:p>
    <w:p w14:paraId="614C63D1" w14:textId="6B3ABCEE" w:rsidR="00E633A2" w:rsidRPr="008A177D" w:rsidRDefault="00E633A2" w:rsidP="004F56C2">
      <w:pPr>
        <w:pStyle w:val="Entidad-Capitulo"/>
        <w:spacing w:before="0"/>
        <w:rPr>
          <w:rFonts w:ascii="Verdana" w:eastAsia="Arial" w:hAnsi="Verdana"/>
          <w:sz w:val="22"/>
          <w:szCs w:val="22"/>
        </w:rPr>
      </w:pPr>
      <w:bookmarkStart w:id="1315" w:name="_Toc508648285"/>
      <w:bookmarkStart w:id="1316" w:name="_Toc508984069"/>
      <w:bookmarkStart w:id="1317" w:name="_Toc509843900"/>
      <w:bookmarkStart w:id="1318" w:name="_Toc511924808"/>
      <w:bookmarkStart w:id="1319" w:name="_Toc517187338"/>
      <w:bookmarkStart w:id="1320" w:name="_Toc520226897"/>
      <w:bookmarkStart w:id="1321" w:name="_Toc520297867"/>
      <w:bookmarkStart w:id="1322" w:name="_Toc520317132"/>
      <w:bookmarkStart w:id="1323" w:name="_Toc533083735"/>
      <w:bookmarkStart w:id="1324" w:name="_Toc35616138"/>
      <w:bookmarkStart w:id="1325" w:name="_Toc35616492"/>
      <w:bookmarkStart w:id="1326" w:name="_Toc36979690"/>
      <w:bookmarkStart w:id="1327" w:name="_Toc40113376"/>
      <w:bookmarkStart w:id="1328" w:name="_Toc108082942"/>
      <w:bookmarkStart w:id="1329" w:name="_Toc208767652"/>
      <w:bookmarkEnd w:id="1298"/>
      <w:bookmarkEnd w:id="1299"/>
      <w:bookmarkEnd w:id="1307"/>
      <w:bookmarkEnd w:id="1308"/>
      <w:r w:rsidRPr="008A177D">
        <w:rPr>
          <w:rFonts w:ascii="Verdana" w:eastAsia="Arial" w:hAnsi="Verdana"/>
          <w:sz w:val="22"/>
          <w:szCs w:val="22"/>
        </w:rPr>
        <w:lastRenderedPageBreak/>
        <w:t>CAP</w:t>
      </w:r>
      <w:r w:rsidR="00A621C8" w:rsidRPr="008A177D">
        <w:rPr>
          <w:rFonts w:ascii="Verdana" w:eastAsia="Arial" w:hAnsi="Verdana"/>
          <w:sz w:val="22"/>
          <w:szCs w:val="22"/>
        </w:rPr>
        <w:t>Í</w:t>
      </w:r>
      <w:r w:rsidRPr="008A177D">
        <w:rPr>
          <w:rFonts w:ascii="Verdana" w:eastAsia="Arial" w:hAnsi="Verdana"/>
          <w:sz w:val="22"/>
          <w:szCs w:val="22"/>
        </w:rPr>
        <w:t>TULO</w:t>
      </w:r>
      <w:r w:rsidR="002644ED" w:rsidRPr="008A177D">
        <w:rPr>
          <w:rFonts w:ascii="Verdana" w:eastAsia="Arial" w:hAnsi="Verdana"/>
          <w:sz w:val="22"/>
          <w:szCs w:val="22"/>
        </w:rPr>
        <w:t xml:space="preserve"> </w:t>
      </w:r>
      <w:r w:rsidRPr="008A177D">
        <w:rPr>
          <w:rFonts w:ascii="Verdana" w:eastAsia="Arial" w:hAnsi="Verdana"/>
          <w:sz w:val="22"/>
          <w:szCs w:val="22"/>
        </w:rPr>
        <w:t>VI</w:t>
      </w:r>
      <w:r w:rsidR="00A30BFE" w:rsidRPr="008A177D">
        <w:rPr>
          <w:rFonts w:ascii="Verdana" w:eastAsia="Arial" w:hAnsi="Verdana"/>
          <w:sz w:val="22"/>
          <w:szCs w:val="22"/>
        </w:rPr>
        <w:t>I</w:t>
      </w:r>
      <w:r w:rsidR="002F4705" w:rsidRPr="008A177D">
        <w:rPr>
          <w:rFonts w:ascii="Verdana" w:eastAsia="Arial" w:hAnsi="Verdana"/>
          <w:sz w:val="22"/>
          <w:szCs w:val="22"/>
        </w:rPr>
        <w:t>I</w:t>
      </w:r>
      <w:r w:rsidR="00AF18A9" w:rsidRPr="008A177D">
        <w:rPr>
          <w:rFonts w:ascii="Verdana" w:eastAsia="Arial" w:hAnsi="Verdana"/>
          <w:sz w:val="22"/>
          <w:szCs w:val="22"/>
        </w:rPr>
        <w:t>.</w:t>
      </w:r>
      <w:r w:rsidR="002644ED" w:rsidRPr="008A177D">
        <w:rPr>
          <w:rFonts w:ascii="Verdana" w:eastAsia="Arial" w:hAnsi="Verdana"/>
          <w:sz w:val="22"/>
          <w:szCs w:val="22"/>
        </w:rPr>
        <w:t xml:space="preserve"> </w:t>
      </w:r>
      <w:r w:rsidRPr="008A177D">
        <w:rPr>
          <w:rFonts w:ascii="Verdana" w:eastAsia="Arial" w:hAnsi="Verdana"/>
          <w:sz w:val="22"/>
          <w:szCs w:val="22"/>
        </w:rPr>
        <w:t>GARANTÍAS</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p>
    <w:p w14:paraId="3229143B" w14:textId="77777777" w:rsidR="00E42CDA" w:rsidRPr="008A177D" w:rsidRDefault="00E42CDA" w:rsidP="00BF2EB7">
      <w:pPr>
        <w:rPr>
          <w:rFonts w:ascii="Verdana" w:eastAsia="Arial" w:hAnsi="Verdana" w:cs="Arial"/>
          <w:sz w:val="22"/>
          <w:szCs w:val="22"/>
          <w:lang w:eastAsia="es-ES"/>
        </w:rPr>
      </w:pPr>
    </w:p>
    <w:p w14:paraId="4A9E44C8" w14:textId="11813169" w:rsidR="00E633A2" w:rsidRPr="008A177D" w:rsidRDefault="65CD0AFA" w:rsidP="53F2DDCD">
      <w:pPr>
        <w:pStyle w:val="Capitulo3"/>
        <w:numPr>
          <w:ilvl w:val="0"/>
          <w:numId w:val="0"/>
        </w:numPr>
        <w:tabs>
          <w:tab w:val="left" w:pos="983"/>
        </w:tabs>
        <w:spacing w:line="240" w:lineRule="auto"/>
        <w:ind w:left="502" w:hanging="360"/>
        <w:rPr>
          <w:rFonts w:ascii="Verdana" w:eastAsia="Arial" w:hAnsi="Verdana"/>
          <w:b w:val="0"/>
          <w:color w:val="auto"/>
          <w:sz w:val="22"/>
          <w:szCs w:val="22"/>
          <w:lang w:eastAsia="es-ES"/>
        </w:rPr>
      </w:pPr>
      <w:bookmarkStart w:id="1330" w:name="_Toc508648286"/>
      <w:bookmarkStart w:id="1331" w:name="_Toc508984070"/>
      <w:bookmarkStart w:id="1332" w:name="_Toc509843901"/>
      <w:bookmarkStart w:id="1333" w:name="_Toc511924809"/>
      <w:bookmarkStart w:id="1334" w:name="_Toc520226898"/>
      <w:bookmarkStart w:id="1335" w:name="_Toc520297868"/>
      <w:bookmarkStart w:id="1336" w:name="_Toc520317133"/>
      <w:bookmarkStart w:id="1337" w:name="_Toc533083736"/>
      <w:bookmarkStart w:id="1338" w:name="_Toc35616493"/>
      <w:bookmarkStart w:id="1339" w:name="_Toc40113377"/>
      <w:bookmarkStart w:id="1340" w:name="_Toc108082943"/>
      <w:bookmarkStart w:id="1341" w:name="_Toc208767653"/>
      <w:r w:rsidRPr="008A177D">
        <w:rPr>
          <w:rFonts w:ascii="Verdana" w:eastAsia="Arial" w:hAnsi="Verdana"/>
          <w:color w:val="auto"/>
          <w:sz w:val="22"/>
          <w:szCs w:val="22"/>
          <w:lang w:eastAsia="es-ES"/>
        </w:rPr>
        <w:t>8</w:t>
      </w:r>
      <w:r w:rsidR="4196D410" w:rsidRPr="008A177D">
        <w:rPr>
          <w:rFonts w:ascii="Verdana" w:eastAsia="Arial" w:hAnsi="Verdana"/>
          <w:color w:val="auto"/>
          <w:sz w:val="22"/>
          <w:szCs w:val="22"/>
          <w:lang w:eastAsia="es-ES"/>
        </w:rPr>
        <w:t xml:space="preserve">.1 </w:t>
      </w:r>
      <w:r w:rsidR="49FBA7E0" w:rsidRPr="008A177D">
        <w:rPr>
          <w:rFonts w:ascii="Verdana" w:eastAsia="Arial" w:hAnsi="Verdana"/>
          <w:color w:val="auto"/>
          <w:sz w:val="22"/>
          <w:szCs w:val="22"/>
          <w:lang w:eastAsia="es-ES"/>
        </w:rPr>
        <w:t>GARANTÍA</w:t>
      </w:r>
      <w:r w:rsidR="345C8635" w:rsidRPr="008A177D">
        <w:rPr>
          <w:rFonts w:ascii="Verdana" w:eastAsia="Arial" w:hAnsi="Verdana"/>
          <w:color w:val="auto"/>
          <w:sz w:val="22"/>
          <w:szCs w:val="22"/>
          <w:lang w:eastAsia="es-ES"/>
        </w:rPr>
        <w:t xml:space="preserve"> </w:t>
      </w:r>
      <w:r w:rsidR="49FBA7E0" w:rsidRPr="008A177D">
        <w:rPr>
          <w:rFonts w:ascii="Verdana" w:eastAsia="Arial" w:hAnsi="Verdana"/>
          <w:color w:val="auto"/>
          <w:sz w:val="22"/>
          <w:szCs w:val="22"/>
          <w:lang w:eastAsia="es-ES"/>
        </w:rPr>
        <w:t>DE</w:t>
      </w:r>
      <w:r w:rsidR="345C8635" w:rsidRPr="008A177D">
        <w:rPr>
          <w:rFonts w:ascii="Verdana" w:eastAsia="Arial" w:hAnsi="Verdana"/>
          <w:color w:val="auto"/>
          <w:sz w:val="22"/>
          <w:szCs w:val="22"/>
          <w:lang w:eastAsia="es-ES"/>
        </w:rPr>
        <w:t xml:space="preserve"> </w:t>
      </w:r>
      <w:r w:rsidR="49FBA7E0" w:rsidRPr="008A177D">
        <w:rPr>
          <w:rFonts w:ascii="Verdana" w:eastAsia="Arial" w:hAnsi="Verdana"/>
          <w:color w:val="auto"/>
          <w:sz w:val="22"/>
          <w:szCs w:val="22"/>
          <w:lang w:eastAsia="es-ES"/>
        </w:rPr>
        <w:t>SERIEDAD</w:t>
      </w:r>
      <w:r w:rsidR="345C8635" w:rsidRPr="008A177D">
        <w:rPr>
          <w:rFonts w:ascii="Verdana" w:eastAsia="Arial" w:hAnsi="Verdana"/>
          <w:color w:val="auto"/>
          <w:sz w:val="22"/>
          <w:szCs w:val="22"/>
          <w:lang w:eastAsia="es-ES"/>
        </w:rPr>
        <w:t xml:space="preserve"> </w:t>
      </w:r>
      <w:r w:rsidR="49FBA7E0" w:rsidRPr="008A177D">
        <w:rPr>
          <w:rFonts w:ascii="Verdana" w:eastAsia="Arial" w:hAnsi="Verdana"/>
          <w:color w:val="auto"/>
          <w:sz w:val="22"/>
          <w:szCs w:val="22"/>
          <w:lang w:eastAsia="es-ES"/>
        </w:rPr>
        <w:t>DE</w:t>
      </w:r>
      <w:r w:rsidR="345C8635" w:rsidRPr="008A177D">
        <w:rPr>
          <w:rFonts w:ascii="Verdana" w:eastAsia="Arial" w:hAnsi="Verdana"/>
          <w:color w:val="auto"/>
          <w:sz w:val="22"/>
          <w:szCs w:val="22"/>
          <w:lang w:eastAsia="es-ES"/>
        </w:rPr>
        <w:t xml:space="preserve"> </w:t>
      </w:r>
      <w:r w:rsidR="49FBA7E0" w:rsidRPr="008A177D">
        <w:rPr>
          <w:rFonts w:ascii="Verdana" w:eastAsia="Arial" w:hAnsi="Verdana"/>
          <w:color w:val="auto"/>
          <w:sz w:val="22"/>
          <w:szCs w:val="22"/>
          <w:lang w:eastAsia="es-ES"/>
        </w:rPr>
        <w:t>LA</w:t>
      </w:r>
      <w:r w:rsidR="345C8635" w:rsidRPr="008A177D">
        <w:rPr>
          <w:rFonts w:ascii="Verdana" w:eastAsia="Arial" w:hAnsi="Verdana"/>
          <w:color w:val="auto"/>
          <w:sz w:val="22"/>
          <w:szCs w:val="22"/>
          <w:lang w:eastAsia="es-ES"/>
        </w:rPr>
        <w:t xml:space="preserve"> </w:t>
      </w:r>
      <w:r w:rsidR="49FBA7E0" w:rsidRPr="008A177D">
        <w:rPr>
          <w:rFonts w:ascii="Verdana" w:eastAsia="Arial" w:hAnsi="Verdana"/>
          <w:color w:val="auto"/>
          <w:sz w:val="22"/>
          <w:szCs w:val="22"/>
          <w:lang w:eastAsia="es-ES"/>
        </w:rPr>
        <w:t>OFERTA</w:t>
      </w:r>
      <w:bookmarkStart w:id="1342" w:name="_Hlk508093392"/>
      <w:bookmarkStart w:id="1343" w:name="_Hlk516155108"/>
      <w:bookmarkEnd w:id="1330"/>
      <w:bookmarkEnd w:id="1331"/>
      <w:bookmarkEnd w:id="1332"/>
      <w:bookmarkEnd w:id="1333"/>
      <w:bookmarkEnd w:id="1334"/>
      <w:bookmarkEnd w:id="1335"/>
      <w:bookmarkEnd w:id="1336"/>
      <w:bookmarkEnd w:id="1337"/>
      <w:bookmarkEnd w:id="1338"/>
      <w:bookmarkEnd w:id="1339"/>
      <w:bookmarkEnd w:id="1340"/>
      <w:bookmarkEnd w:id="1341"/>
      <w:r w:rsidR="345C8635" w:rsidRPr="008A177D">
        <w:rPr>
          <w:rFonts w:ascii="Verdana" w:eastAsia="Arial" w:hAnsi="Verdana"/>
          <w:b w:val="0"/>
          <w:color w:val="auto"/>
          <w:sz w:val="22"/>
          <w:szCs w:val="22"/>
          <w:lang w:eastAsia="es-ES"/>
        </w:rPr>
        <w:t xml:space="preserve"> </w:t>
      </w:r>
    </w:p>
    <w:p w14:paraId="34C19029" w14:textId="451FAFE1" w:rsidR="00E633A2" w:rsidRPr="008A177D" w:rsidRDefault="00E633A2"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El</w:t>
      </w:r>
      <w:r w:rsidR="002644ED" w:rsidRPr="008A177D">
        <w:rPr>
          <w:rFonts w:ascii="Verdana" w:eastAsia="Arial" w:hAnsi="Verdana" w:cs="Arial"/>
          <w:sz w:val="22"/>
          <w:szCs w:val="22"/>
          <w:lang w:eastAsia="es-ES"/>
        </w:rPr>
        <w:t xml:space="preserve"> </w:t>
      </w:r>
      <w:r w:rsidR="00882B16" w:rsidRPr="008A177D">
        <w:rPr>
          <w:rFonts w:ascii="Verdana" w:eastAsia="Arial" w:hAnsi="Verdana" w:cs="Arial"/>
          <w:sz w:val="22"/>
          <w:szCs w:val="22"/>
          <w:lang w:eastAsia="es-ES"/>
        </w:rPr>
        <w:t>P</w:t>
      </w:r>
      <w:r w:rsidRPr="008A177D">
        <w:rPr>
          <w:rFonts w:ascii="Verdana" w:eastAsia="Arial" w:hAnsi="Verdana" w:cs="Arial"/>
          <w:sz w:val="22"/>
          <w:szCs w:val="22"/>
          <w:lang w:eastAsia="es-ES"/>
        </w:rPr>
        <w:t>roponente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debe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presentar</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con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la</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propuesta</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una</w:t>
      </w:r>
      <w:r w:rsidR="002644ED" w:rsidRPr="008A177D">
        <w:rPr>
          <w:rFonts w:ascii="Verdana" w:eastAsia="Arial" w:hAnsi="Verdana" w:cs="Arial"/>
          <w:sz w:val="22"/>
          <w:szCs w:val="22"/>
          <w:lang w:eastAsia="es-ES"/>
        </w:rPr>
        <w:t xml:space="preserve"> </w:t>
      </w:r>
      <w:r w:rsidR="00882B16" w:rsidRPr="008A177D">
        <w:rPr>
          <w:rFonts w:ascii="Verdana" w:eastAsia="Arial" w:hAnsi="Verdana" w:cs="Arial"/>
          <w:sz w:val="22"/>
          <w:szCs w:val="22"/>
          <w:lang w:eastAsia="es-ES"/>
        </w:rPr>
        <w:t>G</w:t>
      </w:r>
      <w:r w:rsidR="00D310E8" w:rsidRPr="008A177D">
        <w:rPr>
          <w:rFonts w:ascii="Verdana" w:eastAsia="Arial" w:hAnsi="Verdana" w:cs="Arial"/>
          <w:sz w:val="22"/>
          <w:szCs w:val="22"/>
          <w:lang w:eastAsia="es-ES"/>
        </w:rPr>
        <w:t xml:space="preserve">arantía de seriedad de la oferta </w:t>
      </w:r>
      <w:r w:rsidRPr="008A177D">
        <w:rPr>
          <w:rFonts w:ascii="Verdana" w:eastAsia="Arial" w:hAnsi="Verdana" w:cs="Arial"/>
          <w:sz w:val="22"/>
          <w:szCs w:val="22"/>
          <w:lang w:eastAsia="es-ES"/>
        </w:rPr>
        <w:t>que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cumpla</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con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los</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parámetros,</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condiciones</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y</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requisitos</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que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se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indican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este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numeral.</w:t>
      </w:r>
    </w:p>
    <w:p w14:paraId="3A296E0D" w14:textId="77777777" w:rsidR="00A04B79" w:rsidRPr="008A177D" w:rsidRDefault="00A04B79" w:rsidP="00BF2EB7">
      <w:pPr>
        <w:jc w:val="both"/>
        <w:rPr>
          <w:rFonts w:ascii="Verdana" w:eastAsia="Arial" w:hAnsi="Verdana" w:cs="Arial"/>
          <w:sz w:val="22"/>
          <w:szCs w:val="22"/>
          <w:lang w:eastAsia="es-ES"/>
        </w:rPr>
      </w:pPr>
    </w:p>
    <w:p w14:paraId="00C45721" w14:textId="14AA4194" w:rsidR="00E633A2" w:rsidRPr="008A177D" w:rsidRDefault="00E633A2" w:rsidP="00E63264">
      <w:pPr>
        <w:tabs>
          <w:tab w:val="left" w:pos="1860"/>
        </w:tabs>
        <w:jc w:val="both"/>
        <w:rPr>
          <w:rFonts w:ascii="Verdana" w:eastAsia="Arial" w:hAnsi="Verdana" w:cs="Arial"/>
          <w:sz w:val="22"/>
          <w:szCs w:val="22"/>
          <w:lang w:eastAsia="es-ES"/>
        </w:rPr>
      </w:pPr>
      <w:r w:rsidRPr="008A177D">
        <w:rPr>
          <w:rFonts w:ascii="Verdana" w:eastAsia="Arial" w:hAnsi="Verdana" w:cs="Arial"/>
          <w:sz w:val="22"/>
          <w:szCs w:val="22"/>
          <w:lang w:eastAsia="es-ES"/>
        </w:rPr>
        <w:t>Cualquier</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error</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o</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imprecisión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el</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texto</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la</w:t>
      </w:r>
      <w:r w:rsidR="002644ED" w:rsidRPr="008A177D">
        <w:rPr>
          <w:rFonts w:ascii="Verdana" w:eastAsia="Arial" w:hAnsi="Verdana" w:cs="Arial"/>
          <w:sz w:val="22"/>
          <w:szCs w:val="22"/>
          <w:lang w:eastAsia="es-ES"/>
        </w:rPr>
        <w:t xml:space="preserve"> </w:t>
      </w:r>
      <w:r w:rsidR="00882B16" w:rsidRPr="008A177D">
        <w:rPr>
          <w:rFonts w:ascii="Verdana" w:eastAsia="Arial" w:hAnsi="Verdana" w:cs="Arial"/>
          <w:sz w:val="22"/>
          <w:szCs w:val="22"/>
          <w:lang w:eastAsia="es-ES"/>
        </w:rPr>
        <w:t>G</w:t>
      </w:r>
      <w:r w:rsidRPr="008A177D">
        <w:rPr>
          <w:rFonts w:ascii="Verdana" w:eastAsia="Arial" w:hAnsi="Verdana" w:cs="Arial"/>
          <w:sz w:val="22"/>
          <w:szCs w:val="22"/>
          <w:lang w:eastAsia="es-ES"/>
        </w:rPr>
        <w:t>arantía</w:t>
      </w:r>
      <w:r w:rsidR="004C5387" w:rsidRPr="008A177D">
        <w:rPr>
          <w:rFonts w:ascii="Verdana" w:eastAsia="Arial" w:hAnsi="Verdana" w:cs="Arial"/>
          <w:sz w:val="22"/>
          <w:szCs w:val="22"/>
          <w:lang w:eastAsia="es-ES"/>
        </w:rPr>
        <w:t xml:space="preserve"> presentada</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será</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susceptible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aclaración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por</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el</w:t>
      </w:r>
      <w:r w:rsidR="002644ED" w:rsidRPr="008A177D">
        <w:rPr>
          <w:rFonts w:ascii="Verdana" w:eastAsia="Arial" w:hAnsi="Verdana" w:cs="Arial"/>
          <w:sz w:val="22"/>
          <w:szCs w:val="22"/>
          <w:lang w:eastAsia="es-ES"/>
        </w:rPr>
        <w:t xml:space="preserve"> </w:t>
      </w:r>
      <w:r w:rsidR="00F31946" w:rsidRPr="008A177D">
        <w:rPr>
          <w:rFonts w:ascii="Verdana" w:eastAsia="Arial" w:hAnsi="Verdana" w:cs="Arial"/>
          <w:sz w:val="22"/>
          <w:szCs w:val="22"/>
          <w:lang w:eastAsia="es-ES"/>
        </w:rPr>
        <w:t>P</w:t>
      </w:r>
      <w:r w:rsidRPr="008A177D">
        <w:rPr>
          <w:rFonts w:ascii="Verdana" w:eastAsia="Arial" w:hAnsi="Verdana" w:cs="Arial"/>
          <w:sz w:val="22"/>
          <w:szCs w:val="22"/>
          <w:lang w:eastAsia="es-ES"/>
        </w:rPr>
        <w:t>roponente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hasta</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el</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término</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traslado</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del</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informe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evaluación.</w:t>
      </w:r>
      <w:r w:rsidR="002644ED" w:rsidRPr="008A177D">
        <w:rPr>
          <w:rFonts w:ascii="Verdana" w:eastAsia="Arial" w:hAnsi="Verdana" w:cs="Arial"/>
          <w:sz w:val="22"/>
          <w:szCs w:val="22"/>
          <w:lang w:eastAsia="es-ES"/>
        </w:rPr>
        <w:t xml:space="preserve"> </w:t>
      </w:r>
    </w:p>
    <w:p w14:paraId="4736FD06" w14:textId="72B7BC39" w:rsidR="00A04B79" w:rsidRPr="008A177D" w:rsidRDefault="00A04B79" w:rsidP="00AB1346">
      <w:pPr>
        <w:tabs>
          <w:tab w:val="left" w:pos="1860"/>
        </w:tabs>
        <w:jc w:val="both"/>
        <w:rPr>
          <w:rFonts w:ascii="Verdana" w:eastAsia="Arial" w:hAnsi="Verdana" w:cs="Arial"/>
          <w:sz w:val="22"/>
          <w:szCs w:val="22"/>
          <w:lang w:eastAsia="es-ES"/>
        </w:rPr>
      </w:pPr>
    </w:p>
    <w:p w14:paraId="0DBCB917" w14:textId="661E8534" w:rsidR="00AC4BA3" w:rsidRPr="008A177D" w:rsidRDefault="7D177614" w:rsidP="26C37B18">
      <w:pPr>
        <w:tabs>
          <w:tab w:val="left" w:pos="1860"/>
        </w:tabs>
        <w:jc w:val="both"/>
        <w:rPr>
          <w:rFonts w:ascii="Verdana" w:eastAsia="Arial" w:hAnsi="Verdana" w:cs="Arial"/>
          <w:sz w:val="22"/>
          <w:szCs w:val="22"/>
        </w:rPr>
      </w:pPr>
      <w:r w:rsidRPr="008A177D">
        <w:rPr>
          <w:rFonts w:ascii="Verdana" w:eastAsia="Arial" w:hAnsi="Verdana" w:cs="Arial"/>
          <w:sz w:val="22"/>
          <w:szCs w:val="22"/>
          <w:highlight w:val="lightGray"/>
        </w:rPr>
        <w:t xml:space="preserve">[Incluir cuando la </w:t>
      </w:r>
      <w:r w:rsidR="14B79D8F"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 xml:space="preserve"> no haya establecido la posibilidad de resultar adjudicatario de más de un lote </w:t>
      </w:r>
      <w:r w:rsidR="00D01215" w:rsidRPr="008A177D">
        <w:rPr>
          <w:rFonts w:ascii="Verdana" w:eastAsia="Arial" w:hAnsi="Verdana" w:cs="Arial"/>
          <w:sz w:val="22"/>
          <w:szCs w:val="22"/>
          <w:highlight w:val="lightGray"/>
        </w:rPr>
        <w:t>o segmento</w:t>
      </w:r>
      <w:r w:rsidRPr="008A177D">
        <w:rPr>
          <w:rFonts w:ascii="Verdana" w:eastAsia="Arial" w:hAnsi="Verdana" w:cs="Arial"/>
          <w:sz w:val="22"/>
          <w:szCs w:val="22"/>
          <w:highlight w:val="lightGray"/>
        </w:rPr>
        <w:t>]</w:t>
      </w:r>
      <w:r w:rsidRPr="008A177D">
        <w:rPr>
          <w:rFonts w:ascii="Verdana" w:eastAsia="Arial" w:hAnsi="Verdana" w:cs="Arial"/>
          <w:sz w:val="22"/>
          <w:szCs w:val="22"/>
        </w:rPr>
        <w:t xml:space="preserve"> El </w:t>
      </w:r>
      <w:r w:rsidR="1EBE8338" w:rsidRPr="008A177D">
        <w:rPr>
          <w:rFonts w:ascii="Verdana" w:eastAsia="Arial" w:hAnsi="Verdana" w:cs="Arial"/>
          <w:sz w:val="22"/>
          <w:szCs w:val="22"/>
        </w:rPr>
        <w:t>P</w:t>
      </w:r>
      <w:r w:rsidRPr="008A177D">
        <w:rPr>
          <w:rFonts w:ascii="Verdana" w:eastAsia="Arial" w:hAnsi="Verdana" w:cs="Arial"/>
          <w:sz w:val="22"/>
          <w:szCs w:val="22"/>
        </w:rPr>
        <w:t xml:space="preserve">roponente </w:t>
      </w:r>
      <w:r w:rsidR="72F1FC8C" w:rsidRPr="008A177D">
        <w:rPr>
          <w:rFonts w:ascii="Verdana" w:eastAsia="Arial" w:hAnsi="Verdana" w:cs="Arial"/>
          <w:sz w:val="22"/>
          <w:szCs w:val="22"/>
        </w:rPr>
        <w:t xml:space="preserve">presentará la </w:t>
      </w:r>
      <w:r w:rsidR="1EBE8338" w:rsidRPr="008A177D">
        <w:rPr>
          <w:rFonts w:ascii="Verdana" w:eastAsia="Arial" w:hAnsi="Verdana" w:cs="Arial"/>
          <w:sz w:val="22"/>
          <w:szCs w:val="22"/>
        </w:rPr>
        <w:t>G</w:t>
      </w:r>
      <w:r w:rsidR="72F1FC8C" w:rsidRPr="008A177D">
        <w:rPr>
          <w:rFonts w:ascii="Verdana" w:eastAsia="Arial" w:hAnsi="Verdana" w:cs="Arial"/>
          <w:sz w:val="22"/>
          <w:szCs w:val="22"/>
        </w:rPr>
        <w:t>arantía de seriedad de la oferta sobre el lote</w:t>
      </w:r>
      <w:r w:rsidR="441537AE" w:rsidRPr="008A177D">
        <w:rPr>
          <w:rFonts w:ascii="Verdana" w:eastAsia="Arial" w:hAnsi="Verdana" w:cs="Arial"/>
          <w:sz w:val="22"/>
          <w:szCs w:val="22"/>
        </w:rPr>
        <w:t xml:space="preserve"> o</w:t>
      </w:r>
      <w:r w:rsidR="00D01215" w:rsidRPr="008A177D">
        <w:rPr>
          <w:rFonts w:ascii="Verdana" w:eastAsia="Arial" w:hAnsi="Verdana" w:cs="Arial"/>
          <w:sz w:val="22"/>
          <w:szCs w:val="22"/>
        </w:rPr>
        <w:t xml:space="preserve"> </w:t>
      </w:r>
      <w:r w:rsidR="75ED4FF5" w:rsidRPr="008A177D">
        <w:rPr>
          <w:rFonts w:ascii="Verdana" w:eastAsia="Arial" w:hAnsi="Verdana" w:cs="Arial"/>
          <w:sz w:val="22"/>
          <w:szCs w:val="22"/>
        </w:rPr>
        <w:t>segmento</w:t>
      </w:r>
      <w:r w:rsidR="72F1FC8C" w:rsidRPr="008A177D">
        <w:rPr>
          <w:rFonts w:ascii="Verdana" w:eastAsia="Arial" w:hAnsi="Verdana" w:cs="Arial"/>
          <w:sz w:val="22"/>
          <w:szCs w:val="22"/>
        </w:rPr>
        <w:t xml:space="preserve"> de mayor valor en relación con los cuales </w:t>
      </w:r>
      <w:r w:rsidR="6F58EFDA" w:rsidRPr="008A177D">
        <w:rPr>
          <w:rFonts w:ascii="Verdana" w:eastAsia="Arial" w:hAnsi="Verdana" w:cs="Arial"/>
          <w:sz w:val="22"/>
          <w:szCs w:val="22"/>
        </w:rPr>
        <w:t>ofertó</w:t>
      </w:r>
      <w:r w:rsidR="3CD50B0B" w:rsidRPr="008A177D">
        <w:rPr>
          <w:rFonts w:ascii="Verdana" w:eastAsia="Arial" w:hAnsi="Verdana" w:cs="Arial"/>
          <w:sz w:val="22"/>
          <w:szCs w:val="22"/>
        </w:rPr>
        <w:t xml:space="preserve">, de conformidad con lo establecido en el artículo 2.2.1.2.3.1.9 del Decreto 1082 de </w:t>
      </w:r>
      <w:r w:rsidR="196A26BF" w:rsidRPr="008A177D">
        <w:rPr>
          <w:rFonts w:ascii="Verdana" w:eastAsia="Arial" w:hAnsi="Verdana" w:cs="Arial"/>
          <w:sz w:val="22"/>
          <w:szCs w:val="22"/>
        </w:rPr>
        <w:t>2015</w:t>
      </w:r>
      <w:r w:rsidR="3CD50B0B" w:rsidRPr="008A177D">
        <w:rPr>
          <w:rFonts w:ascii="Verdana" w:eastAsia="Arial" w:hAnsi="Verdana" w:cs="Arial"/>
          <w:sz w:val="22"/>
          <w:szCs w:val="22"/>
        </w:rPr>
        <w:t xml:space="preserve"> Suficiencia de la garantía de seriedad de la oferta</w:t>
      </w:r>
    </w:p>
    <w:p w14:paraId="61E4FD9D" w14:textId="28E24E5F" w:rsidR="00F248C2" w:rsidRPr="008A177D" w:rsidRDefault="00F248C2">
      <w:pPr>
        <w:tabs>
          <w:tab w:val="left" w:pos="1860"/>
        </w:tabs>
        <w:jc w:val="both"/>
        <w:rPr>
          <w:rFonts w:ascii="Verdana" w:eastAsia="Arial" w:hAnsi="Verdana" w:cs="Arial"/>
          <w:sz w:val="22"/>
          <w:szCs w:val="22"/>
        </w:rPr>
      </w:pPr>
    </w:p>
    <w:p w14:paraId="0CE5604A" w14:textId="723AEB1A" w:rsidR="00F248C2" w:rsidRPr="008A177D" w:rsidRDefault="4789A185" w:rsidP="26C37B18">
      <w:pPr>
        <w:tabs>
          <w:tab w:val="left" w:pos="1860"/>
        </w:tabs>
        <w:jc w:val="both"/>
        <w:rPr>
          <w:rFonts w:ascii="Verdana" w:eastAsia="Arial" w:hAnsi="Verdana" w:cs="Arial"/>
          <w:sz w:val="22"/>
          <w:szCs w:val="22"/>
        </w:rPr>
      </w:pPr>
      <w:r w:rsidRPr="008A177D">
        <w:rPr>
          <w:rFonts w:ascii="Verdana" w:eastAsia="Arial" w:hAnsi="Verdana" w:cs="Arial"/>
          <w:sz w:val="22"/>
          <w:szCs w:val="22"/>
          <w:highlight w:val="lightGray"/>
        </w:rPr>
        <w:t xml:space="preserve">[Incluir cuando la </w:t>
      </w:r>
      <w:r w:rsidR="14B79D8F" w:rsidRPr="008A177D">
        <w:rPr>
          <w:rFonts w:ascii="Verdana" w:eastAsia="Arial" w:hAnsi="Verdana" w:cs="Arial"/>
          <w:sz w:val="22"/>
          <w:szCs w:val="22"/>
          <w:highlight w:val="lightGray"/>
        </w:rPr>
        <w:t>Entidad</w:t>
      </w:r>
      <w:r w:rsidRPr="008A177D">
        <w:rPr>
          <w:rFonts w:ascii="Verdana" w:eastAsia="Arial" w:hAnsi="Verdana" w:cs="Arial"/>
          <w:sz w:val="22"/>
          <w:szCs w:val="22"/>
          <w:highlight w:val="lightGray"/>
        </w:rPr>
        <w:t xml:space="preserve"> haya establecido la posibilidad de resultar adjudicatario de más de un lote </w:t>
      </w:r>
      <w:r w:rsidR="00D01215" w:rsidRPr="008A177D">
        <w:rPr>
          <w:rFonts w:ascii="Verdana" w:eastAsia="Arial" w:hAnsi="Verdana" w:cs="Arial"/>
          <w:sz w:val="22"/>
          <w:szCs w:val="22"/>
          <w:highlight w:val="lightGray"/>
        </w:rPr>
        <w:t xml:space="preserve">o </w:t>
      </w:r>
      <w:r w:rsidR="00D01215" w:rsidRPr="008A177D">
        <w:rPr>
          <w:rFonts w:ascii="Verdana" w:eastAsia="Arial" w:hAnsi="Verdana" w:cs="Arial"/>
          <w:sz w:val="22"/>
          <w:szCs w:val="22"/>
        </w:rPr>
        <w:t>segmento</w:t>
      </w:r>
      <w:r w:rsidRPr="008A177D">
        <w:rPr>
          <w:rFonts w:ascii="Verdana" w:eastAsia="Arial" w:hAnsi="Verdana" w:cs="Arial"/>
          <w:sz w:val="22"/>
          <w:szCs w:val="22"/>
          <w:highlight w:val="lightGray"/>
        </w:rPr>
        <w:t>]</w:t>
      </w:r>
      <w:r w:rsidR="4C4D70A6" w:rsidRPr="008A177D">
        <w:rPr>
          <w:rFonts w:ascii="Verdana" w:eastAsia="Arial" w:hAnsi="Verdana" w:cs="Arial"/>
          <w:sz w:val="22"/>
          <w:szCs w:val="22"/>
        </w:rPr>
        <w:t xml:space="preserve"> El </w:t>
      </w:r>
      <w:r w:rsidR="1EBE8338" w:rsidRPr="008A177D">
        <w:rPr>
          <w:rFonts w:ascii="Verdana" w:eastAsia="Arial" w:hAnsi="Verdana" w:cs="Arial"/>
          <w:sz w:val="22"/>
          <w:szCs w:val="22"/>
        </w:rPr>
        <w:t>P</w:t>
      </w:r>
      <w:r w:rsidR="4C4D70A6" w:rsidRPr="008A177D">
        <w:rPr>
          <w:rFonts w:ascii="Verdana" w:eastAsia="Arial" w:hAnsi="Verdana" w:cs="Arial"/>
          <w:sz w:val="22"/>
          <w:szCs w:val="22"/>
        </w:rPr>
        <w:t xml:space="preserve">roponente presentará la </w:t>
      </w:r>
      <w:r w:rsidR="1EBE8338" w:rsidRPr="008A177D">
        <w:rPr>
          <w:rFonts w:ascii="Verdana" w:eastAsia="Arial" w:hAnsi="Verdana" w:cs="Arial"/>
          <w:sz w:val="22"/>
          <w:szCs w:val="22"/>
        </w:rPr>
        <w:t>G</w:t>
      </w:r>
      <w:r w:rsidR="4C4D70A6" w:rsidRPr="008A177D">
        <w:rPr>
          <w:rFonts w:ascii="Verdana" w:eastAsia="Arial" w:hAnsi="Verdana" w:cs="Arial"/>
          <w:sz w:val="22"/>
          <w:szCs w:val="22"/>
        </w:rPr>
        <w:t>arantía de seriedad de la oferta sobre la sumatoria de los lotes</w:t>
      </w:r>
      <w:r w:rsidR="3D15E911" w:rsidRPr="008A177D">
        <w:rPr>
          <w:rFonts w:ascii="Verdana" w:eastAsia="Arial" w:hAnsi="Verdana" w:cs="Arial"/>
          <w:sz w:val="22"/>
          <w:szCs w:val="22"/>
        </w:rPr>
        <w:t xml:space="preserve"> o </w:t>
      </w:r>
      <w:r w:rsidR="62FB99DA" w:rsidRPr="008A177D">
        <w:rPr>
          <w:rFonts w:ascii="Verdana" w:eastAsia="Arial" w:hAnsi="Verdana" w:cs="Arial"/>
          <w:sz w:val="22"/>
          <w:szCs w:val="22"/>
        </w:rPr>
        <w:t>segmento</w:t>
      </w:r>
      <w:r w:rsidR="3D15E911" w:rsidRPr="008A177D">
        <w:rPr>
          <w:rFonts w:ascii="Verdana" w:eastAsia="Arial" w:hAnsi="Verdana" w:cs="Arial"/>
          <w:sz w:val="22"/>
          <w:szCs w:val="22"/>
        </w:rPr>
        <w:t>s</w:t>
      </w:r>
      <w:r w:rsidR="4C4D70A6" w:rsidRPr="008A177D">
        <w:rPr>
          <w:rFonts w:ascii="Verdana" w:eastAsia="Arial" w:hAnsi="Verdana" w:cs="Arial"/>
          <w:sz w:val="22"/>
          <w:szCs w:val="22"/>
        </w:rPr>
        <w:t xml:space="preserve"> en relación con los cuales</w:t>
      </w:r>
      <w:r w:rsidR="476D2E51" w:rsidRPr="008A177D">
        <w:rPr>
          <w:rFonts w:ascii="Verdana" w:eastAsia="Arial" w:hAnsi="Verdana" w:cs="Arial"/>
          <w:sz w:val="22"/>
          <w:szCs w:val="22"/>
        </w:rPr>
        <w:t xml:space="preserve"> </w:t>
      </w:r>
      <w:r w:rsidR="6F58EFDA" w:rsidRPr="008A177D">
        <w:rPr>
          <w:rFonts w:ascii="Verdana" w:eastAsia="Arial" w:hAnsi="Verdana" w:cs="Arial"/>
          <w:sz w:val="22"/>
          <w:szCs w:val="22"/>
        </w:rPr>
        <w:t>ofertó</w:t>
      </w:r>
      <w:r w:rsidR="6B8F0E3D" w:rsidRPr="008A177D">
        <w:rPr>
          <w:rFonts w:ascii="Verdana" w:eastAsia="Arial" w:hAnsi="Verdana" w:cs="Arial"/>
          <w:sz w:val="22"/>
          <w:szCs w:val="22"/>
        </w:rPr>
        <w:t>.</w:t>
      </w:r>
    </w:p>
    <w:p w14:paraId="6957A571" w14:textId="77777777" w:rsidR="00C14BAA" w:rsidRPr="008A177D" w:rsidRDefault="00C14BAA">
      <w:pPr>
        <w:tabs>
          <w:tab w:val="left" w:pos="1860"/>
        </w:tabs>
        <w:jc w:val="both"/>
        <w:rPr>
          <w:rFonts w:ascii="Verdana" w:eastAsia="Arial" w:hAnsi="Verdana" w:cs="Arial"/>
          <w:sz w:val="22"/>
          <w:szCs w:val="22"/>
          <w:lang w:eastAsia="es-ES"/>
        </w:rPr>
      </w:pPr>
    </w:p>
    <w:p w14:paraId="5835D347" w14:textId="39BD7ED1" w:rsidR="005612F2" w:rsidRPr="008A177D" w:rsidRDefault="00E633A2" w:rsidP="00BF2EB7">
      <w:pPr>
        <w:tabs>
          <w:tab w:val="left" w:pos="1860"/>
        </w:tabs>
        <w:jc w:val="both"/>
        <w:rPr>
          <w:rFonts w:ascii="Verdana" w:eastAsia="Arial" w:hAnsi="Verdana" w:cs="Arial"/>
          <w:sz w:val="22"/>
          <w:szCs w:val="22"/>
          <w:lang w:eastAsia="es-ES"/>
        </w:rPr>
      </w:pPr>
      <w:r w:rsidRPr="008A177D">
        <w:rPr>
          <w:rFonts w:ascii="Verdana" w:eastAsia="Arial" w:hAnsi="Verdana" w:cs="Arial"/>
          <w:sz w:val="22"/>
          <w:szCs w:val="22"/>
          <w:lang w:eastAsia="es-ES"/>
        </w:rPr>
        <w:t>Las</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características</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de</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la</w:t>
      </w:r>
      <w:r w:rsidR="002644ED" w:rsidRPr="008A177D">
        <w:rPr>
          <w:rFonts w:ascii="Verdana" w:eastAsia="Arial" w:hAnsi="Verdana" w:cs="Arial"/>
          <w:sz w:val="22"/>
          <w:szCs w:val="22"/>
          <w:lang w:eastAsia="es-ES"/>
        </w:rPr>
        <w:t xml:space="preserve"> </w:t>
      </w:r>
      <w:r w:rsidR="00F31946" w:rsidRPr="008A177D">
        <w:rPr>
          <w:rFonts w:ascii="Verdana" w:eastAsia="Arial" w:hAnsi="Verdana" w:cs="Arial"/>
          <w:sz w:val="22"/>
          <w:szCs w:val="22"/>
          <w:lang w:eastAsia="es-ES"/>
        </w:rPr>
        <w:t>G</w:t>
      </w:r>
      <w:r w:rsidRPr="008A177D">
        <w:rPr>
          <w:rFonts w:ascii="Verdana" w:eastAsia="Arial" w:hAnsi="Verdana" w:cs="Arial"/>
          <w:sz w:val="22"/>
          <w:szCs w:val="22"/>
          <w:lang w:eastAsia="es-ES"/>
        </w:rPr>
        <w:t>arantía</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son</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las</w:t>
      </w:r>
      <w:r w:rsidR="002644ED"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siguientes:</w:t>
      </w:r>
      <w:r w:rsidR="002644ED" w:rsidRPr="008A177D">
        <w:rPr>
          <w:rFonts w:ascii="Verdana" w:eastAsia="Arial" w:hAnsi="Verdana" w:cs="Arial"/>
          <w:sz w:val="22"/>
          <w:szCs w:val="22"/>
          <w:lang w:eastAsia="es-ES"/>
        </w:rPr>
        <w:t xml:space="preserve"> </w:t>
      </w:r>
    </w:p>
    <w:p w14:paraId="21F073A1" w14:textId="77777777" w:rsidR="00EA31AC" w:rsidRPr="008A177D" w:rsidRDefault="00EA31AC" w:rsidP="00BF2EB7">
      <w:pPr>
        <w:tabs>
          <w:tab w:val="left" w:pos="1860"/>
        </w:tabs>
        <w:jc w:val="both"/>
        <w:rPr>
          <w:rFonts w:ascii="Verdana" w:eastAsia="Arial" w:hAnsi="Verdana" w:cs="Arial"/>
          <w:sz w:val="22"/>
          <w:szCs w:val="22"/>
          <w:lang w:eastAsia="es-ES"/>
        </w:rPr>
      </w:pPr>
    </w:p>
    <w:tbl>
      <w:tblPr>
        <w:tblStyle w:val="Tablaconcuadrcula"/>
        <w:tblW w:w="0" w:type="auto"/>
        <w:jc w:val="center"/>
        <w:tblLook w:val="04A0" w:firstRow="1" w:lastRow="0" w:firstColumn="1" w:lastColumn="0" w:noHBand="0" w:noVBand="1"/>
      </w:tblPr>
      <w:tblGrid>
        <w:gridCol w:w="2062"/>
        <w:gridCol w:w="6746"/>
      </w:tblGrid>
      <w:tr w:rsidR="00BA09CA" w:rsidRPr="008A177D" w14:paraId="79CC73B4" w14:textId="77777777" w:rsidTr="1096294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8A177D" w:rsidRDefault="003933E2" w:rsidP="00E63264">
            <w:pPr>
              <w:jc w:val="center"/>
              <w:rPr>
                <w:rFonts w:ascii="Verdana" w:eastAsia="Arial" w:hAnsi="Verdana" w:cs="Arial"/>
                <w:b/>
                <w:color w:val="FFFFFF" w:themeColor="background1"/>
                <w:sz w:val="22"/>
                <w:szCs w:val="22"/>
                <w:lang w:eastAsia="es-ES"/>
              </w:rPr>
            </w:pPr>
            <w:r w:rsidRPr="008A177D">
              <w:rPr>
                <w:rFonts w:ascii="Verdana" w:eastAsia="Arial" w:hAnsi="Verdana" w:cs="Arial"/>
                <w:b/>
                <w:color w:val="FFFFFF" w:themeColor="background1"/>
                <w:sz w:val="22"/>
                <w:szCs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8A177D" w:rsidRDefault="003933E2" w:rsidP="00AB1346">
            <w:pPr>
              <w:jc w:val="center"/>
              <w:rPr>
                <w:rFonts w:ascii="Verdana" w:eastAsia="Arial" w:hAnsi="Verdana" w:cs="Arial"/>
                <w:b/>
                <w:color w:val="FFFFFF" w:themeColor="background1"/>
                <w:sz w:val="22"/>
                <w:szCs w:val="22"/>
                <w:lang w:eastAsia="es-ES"/>
              </w:rPr>
            </w:pPr>
            <w:r w:rsidRPr="008A177D">
              <w:rPr>
                <w:rFonts w:ascii="Verdana" w:eastAsia="Arial" w:hAnsi="Verdana" w:cs="Arial"/>
                <w:b/>
                <w:color w:val="FFFFFF" w:themeColor="background1"/>
                <w:sz w:val="22"/>
                <w:szCs w:val="22"/>
                <w:lang w:eastAsia="es-ES"/>
              </w:rPr>
              <w:t>Condición</w:t>
            </w:r>
          </w:p>
        </w:tc>
      </w:tr>
      <w:tr w:rsidR="00BA09CA" w:rsidRPr="008A177D" w14:paraId="0539C4E5"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8A177D" w:rsidRDefault="003933E2"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8A177D" w:rsidRDefault="2E77560C" w:rsidP="11588C13">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Cualquiera de las clases permitidas por el artículo 2.2.1.2.3.1.2 del Decreto 1082 de 2015, a saber: (i) </w:t>
            </w:r>
            <w:r w:rsidR="5A101DD8"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de seguro contenido en una póliza, (ii) Patrimonio autónomo y (iii) Garantía Bancaria.</w:t>
            </w:r>
          </w:p>
        </w:tc>
      </w:tr>
      <w:tr w:rsidR="00BA09CA" w:rsidRPr="008A177D" w14:paraId="0A2B512A"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8A177D" w:rsidRDefault="003933E2"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8779762" w:rsidR="003933E2" w:rsidRPr="008A177D" w:rsidRDefault="00ED561B" w:rsidP="00AB1346">
            <w:pPr>
              <w:jc w:val="both"/>
              <w:rPr>
                <w:rFonts w:ascii="Verdana" w:eastAsia="Arial" w:hAnsi="Verdana" w:cs="Arial"/>
                <w:sz w:val="22"/>
                <w:szCs w:val="22"/>
                <w:lang w:eastAsia="es-ES"/>
              </w:rPr>
            </w:pPr>
            <w:r w:rsidRPr="008A177D">
              <w:rPr>
                <w:rFonts w:ascii="Verdana" w:hAnsi="Verdana" w:cs="Arial"/>
                <w:color w:val="000000" w:themeColor="text1"/>
                <w:sz w:val="20"/>
                <w:szCs w:val="20"/>
              </w:rPr>
              <w:t xml:space="preserve">Batallón de Comando y Apoyo de Infantería No. 6  </w:t>
            </w:r>
            <w:r w:rsidRPr="008A177D">
              <w:rPr>
                <w:rFonts w:ascii="Verdana" w:eastAsia="Arial,Times New Roman" w:hAnsi="Verdana" w:cs="Arial"/>
                <w:color w:val="000000" w:themeColor="text1"/>
                <w:sz w:val="20"/>
                <w:szCs w:val="20"/>
              </w:rPr>
              <w:t xml:space="preserve"> </w:t>
            </w:r>
            <w:r w:rsidRPr="008A177D">
              <w:rPr>
                <w:rFonts w:ascii="Verdana" w:hAnsi="Verdana" w:cs="Arial"/>
                <w:color w:val="000000" w:themeColor="text1"/>
                <w:sz w:val="20"/>
                <w:szCs w:val="20"/>
              </w:rPr>
              <w:t>identificado</w:t>
            </w:r>
            <w:r w:rsidRPr="008A177D">
              <w:rPr>
                <w:rFonts w:ascii="Verdana" w:eastAsia="Arial,Times New Roman" w:hAnsi="Verdana" w:cs="Arial"/>
                <w:color w:val="000000" w:themeColor="text1"/>
                <w:sz w:val="20"/>
                <w:szCs w:val="20"/>
              </w:rPr>
              <w:t xml:space="preserve"> </w:t>
            </w:r>
            <w:r w:rsidRPr="008A177D">
              <w:rPr>
                <w:rFonts w:ascii="Verdana" w:hAnsi="Verdana" w:cs="Arial"/>
                <w:color w:val="000000" w:themeColor="text1"/>
                <w:sz w:val="20"/>
                <w:szCs w:val="20"/>
              </w:rPr>
              <w:t>con</w:t>
            </w:r>
            <w:r w:rsidRPr="008A177D">
              <w:rPr>
                <w:rFonts w:ascii="Verdana" w:eastAsia="Arial,Times New Roman" w:hAnsi="Verdana" w:cs="Arial"/>
                <w:color w:val="000000" w:themeColor="text1"/>
                <w:sz w:val="20"/>
                <w:szCs w:val="20"/>
              </w:rPr>
              <w:t xml:space="preserve"> </w:t>
            </w:r>
            <w:r w:rsidRPr="008A177D">
              <w:rPr>
                <w:rFonts w:ascii="Verdana" w:hAnsi="Verdana" w:cs="Arial"/>
                <w:color w:val="000000" w:themeColor="text1"/>
                <w:sz w:val="20"/>
                <w:szCs w:val="20"/>
              </w:rPr>
              <w:t>NIT</w:t>
            </w:r>
            <w:r w:rsidRPr="008A177D">
              <w:rPr>
                <w:rFonts w:ascii="Verdana" w:eastAsia="Arial,Times New Roman" w:hAnsi="Verdana" w:cs="Arial"/>
                <w:color w:val="000000" w:themeColor="text1"/>
                <w:sz w:val="20"/>
                <w:szCs w:val="20"/>
              </w:rPr>
              <w:t xml:space="preserve"> </w:t>
            </w:r>
            <w:r w:rsidRPr="008A177D">
              <w:rPr>
                <w:rFonts w:ascii="Verdana" w:hAnsi="Verdana" w:cs="Arial"/>
                <w:sz w:val="20"/>
                <w:szCs w:val="20"/>
              </w:rPr>
              <w:t>800141688-3</w:t>
            </w:r>
          </w:p>
        </w:tc>
      </w:tr>
      <w:tr w:rsidR="00BA09CA" w:rsidRPr="008A177D" w14:paraId="2533EF7C"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8A177D" w:rsidRDefault="003933E2"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8A177D" w:rsidRDefault="007763E8"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La sanción derivada</w:t>
            </w:r>
            <w:r w:rsidR="003933E2" w:rsidRPr="008A177D">
              <w:rPr>
                <w:rFonts w:ascii="Verdana" w:eastAsia="Arial" w:hAnsi="Verdana" w:cs="Arial"/>
                <w:sz w:val="22"/>
                <w:szCs w:val="22"/>
                <w:lang w:eastAsia="es-ES"/>
              </w:rPr>
              <w:t xml:space="preserve"> del incumplimiento del ofrecimiento en los eventos señalados en el artículo 2.2.1.2.3.1.6 del Decreto 1082 de 2015</w:t>
            </w:r>
            <w:r w:rsidR="00D46671" w:rsidRPr="008A177D">
              <w:rPr>
                <w:rFonts w:ascii="Verdana" w:eastAsia="Arial" w:hAnsi="Verdana" w:cs="Arial"/>
                <w:sz w:val="22"/>
                <w:szCs w:val="22"/>
                <w:lang w:eastAsia="es-ES"/>
              </w:rPr>
              <w:t xml:space="preserve"> o la norma que la modifique, sustituya o complemente</w:t>
            </w:r>
            <w:r w:rsidR="003933E2" w:rsidRPr="008A177D">
              <w:rPr>
                <w:rFonts w:ascii="Verdana" w:eastAsia="Arial" w:hAnsi="Verdana" w:cs="Arial"/>
                <w:sz w:val="22"/>
                <w:szCs w:val="22"/>
                <w:lang w:eastAsia="es-ES"/>
              </w:rPr>
              <w:t>.</w:t>
            </w:r>
          </w:p>
        </w:tc>
      </w:tr>
      <w:tr w:rsidR="00BA09CA" w:rsidRPr="008A177D" w14:paraId="05D6C20E"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8A177D" w:rsidRDefault="003933E2"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8A177D" w:rsidRDefault="003933E2"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3 meses contados a partir de la fecha de cierre del </w:t>
            </w:r>
            <w:r w:rsidR="007763E8"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roceso de </w:t>
            </w:r>
            <w:r w:rsidR="007763E8"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ontratación. </w:t>
            </w:r>
            <w:r w:rsidR="00F07565" w:rsidRPr="008A177D">
              <w:rPr>
                <w:rFonts w:ascii="Verdana" w:eastAsia="Arial" w:hAnsi="Verdana" w:cs="Arial"/>
                <w:sz w:val="22"/>
                <w:szCs w:val="22"/>
                <w:lang w:eastAsia="es-ES"/>
              </w:rPr>
              <w:t xml:space="preserve">En caso de modificarse la fecha del cierre del proceso, se tendrá como referencia para establecer el plazo de vigencia del certificado la fecha originalmente </w:t>
            </w:r>
            <w:r w:rsidR="00421588" w:rsidRPr="008A177D">
              <w:rPr>
                <w:rFonts w:ascii="Verdana" w:eastAsia="Arial" w:hAnsi="Verdana" w:cs="Arial"/>
                <w:sz w:val="22"/>
                <w:szCs w:val="22"/>
                <w:lang w:eastAsia="es-ES"/>
              </w:rPr>
              <w:t>definid</w:t>
            </w:r>
            <w:r w:rsidR="00505FDD" w:rsidRPr="008A177D">
              <w:rPr>
                <w:rFonts w:ascii="Verdana" w:eastAsia="Arial" w:hAnsi="Verdana" w:cs="Arial"/>
                <w:sz w:val="22"/>
                <w:szCs w:val="22"/>
                <w:lang w:eastAsia="es-ES"/>
              </w:rPr>
              <w:t>a</w:t>
            </w:r>
            <w:r w:rsidR="00421588" w:rsidRPr="008A177D">
              <w:rPr>
                <w:rFonts w:ascii="Verdana" w:eastAsia="Arial" w:hAnsi="Verdana" w:cs="Arial"/>
                <w:sz w:val="22"/>
                <w:szCs w:val="22"/>
                <w:lang w:eastAsia="es-ES"/>
              </w:rPr>
              <w:t xml:space="preserve"> </w:t>
            </w:r>
            <w:r w:rsidR="00F07565" w:rsidRPr="008A177D">
              <w:rPr>
                <w:rFonts w:ascii="Verdana" w:eastAsia="Arial" w:hAnsi="Verdana" w:cs="Arial"/>
                <w:sz w:val="22"/>
                <w:szCs w:val="22"/>
                <w:lang w:eastAsia="es-ES"/>
              </w:rPr>
              <w:t xml:space="preserve">en el </w:t>
            </w:r>
            <w:r w:rsidR="00421588" w:rsidRPr="008A177D">
              <w:rPr>
                <w:rFonts w:ascii="Verdana" w:eastAsia="Arial" w:hAnsi="Verdana" w:cs="Arial"/>
                <w:sz w:val="22"/>
                <w:szCs w:val="22"/>
                <w:lang w:eastAsia="es-ES"/>
              </w:rPr>
              <w:t xml:space="preserve">Pliego </w:t>
            </w:r>
            <w:r w:rsidR="00F07565" w:rsidRPr="008A177D">
              <w:rPr>
                <w:rFonts w:ascii="Verdana" w:eastAsia="Arial" w:hAnsi="Verdana" w:cs="Arial"/>
                <w:sz w:val="22"/>
                <w:szCs w:val="22"/>
                <w:lang w:eastAsia="es-ES"/>
              </w:rPr>
              <w:t xml:space="preserve">de </w:t>
            </w:r>
            <w:r w:rsidR="00421588" w:rsidRPr="008A177D">
              <w:rPr>
                <w:rFonts w:ascii="Verdana" w:eastAsia="Arial" w:hAnsi="Verdana" w:cs="Arial"/>
                <w:sz w:val="22"/>
                <w:szCs w:val="22"/>
                <w:lang w:eastAsia="es-ES"/>
              </w:rPr>
              <w:t>Condiciones.</w:t>
            </w:r>
          </w:p>
        </w:tc>
      </w:tr>
      <w:tr w:rsidR="00BA09CA" w:rsidRPr="008A177D" w14:paraId="1612F971" w14:textId="77777777" w:rsidTr="1096294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8A177D" w:rsidRDefault="003933E2"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lastRenderedPageBreak/>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3F367AC" w:rsidR="003933E2" w:rsidRPr="008A177D" w:rsidRDefault="003933E2"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Diez por ciento (10%) del </w:t>
            </w:r>
            <w:r w:rsidR="000526A5" w:rsidRPr="008A177D">
              <w:rPr>
                <w:rFonts w:ascii="Verdana" w:eastAsia="Arial" w:hAnsi="Verdana" w:cs="Arial"/>
                <w:sz w:val="22"/>
                <w:szCs w:val="22"/>
                <w:lang w:eastAsia="es-ES"/>
              </w:rPr>
              <w:t>P</w:t>
            </w:r>
            <w:r w:rsidR="005A0476" w:rsidRPr="008A177D">
              <w:rPr>
                <w:rFonts w:ascii="Verdana" w:eastAsia="Arial" w:hAnsi="Verdana" w:cs="Arial"/>
                <w:sz w:val="22"/>
                <w:szCs w:val="22"/>
                <w:lang w:eastAsia="es-ES"/>
              </w:rPr>
              <w:t xml:space="preserve">resupuesto </w:t>
            </w:r>
            <w:r w:rsidR="000526A5" w:rsidRPr="008A177D">
              <w:rPr>
                <w:rFonts w:ascii="Verdana" w:eastAsia="Arial" w:hAnsi="Verdana" w:cs="Arial"/>
                <w:sz w:val="22"/>
                <w:szCs w:val="22"/>
                <w:lang w:eastAsia="es-ES"/>
              </w:rPr>
              <w:t>O</w:t>
            </w:r>
            <w:r w:rsidR="005A0476" w:rsidRPr="008A177D">
              <w:rPr>
                <w:rFonts w:ascii="Verdana" w:eastAsia="Arial" w:hAnsi="Verdana" w:cs="Arial"/>
                <w:sz w:val="22"/>
                <w:szCs w:val="22"/>
                <w:lang w:eastAsia="es-ES"/>
              </w:rPr>
              <w:t xml:space="preserve">ficial del </w:t>
            </w:r>
            <w:r w:rsidR="007763E8" w:rsidRPr="008A177D">
              <w:rPr>
                <w:rFonts w:ascii="Verdana" w:eastAsia="Arial" w:hAnsi="Verdana" w:cs="Arial"/>
                <w:sz w:val="22"/>
                <w:szCs w:val="22"/>
                <w:lang w:eastAsia="es-ES"/>
              </w:rPr>
              <w:t>P</w:t>
            </w:r>
            <w:r w:rsidR="005A0476" w:rsidRPr="008A177D">
              <w:rPr>
                <w:rFonts w:ascii="Verdana" w:eastAsia="Arial" w:hAnsi="Verdana" w:cs="Arial"/>
                <w:sz w:val="22"/>
                <w:szCs w:val="22"/>
                <w:lang w:eastAsia="es-ES"/>
              </w:rPr>
              <w:t xml:space="preserve">roceso de </w:t>
            </w:r>
            <w:r w:rsidR="007763E8" w:rsidRPr="008A177D">
              <w:rPr>
                <w:rFonts w:ascii="Verdana" w:eastAsia="Arial" w:hAnsi="Verdana" w:cs="Arial"/>
                <w:sz w:val="22"/>
                <w:szCs w:val="22"/>
                <w:lang w:eastAsia="es-ES"/>
              </w:rPr>
              <w:t xml:space="preserve">Contratación </w:t>
            </w:r>
            <w:r w:rsidRPr="008A177D">
              <w:rPr>
                <w:rFonts w:ascii="Verdana" w:eastAsia="Arial" w:hAnsi="Verdana" w:cs="Arial"/>
                <w:sz w:val="22"/>
                <w:szCs w:val="22"/>
                <w:highlight w:val="lightGray"/>
                <w:lang w:eastAsia="es-ES"/>
              </w:rPr>
              <w:t xml:space="preserve">[Cuando la oferta o el </w:t>
            </w:r>
            <w:r w:rsidR="005A0476" w:rsidRPr="008A177D">
              <w:rPr>
                <w:rFonts w:ascii="Verdana" w:eastAsia="Arial" w:hAnsi="Verdana" w:cs="Arial"/>
                <w:sz w:val="22"/>
                <w:szCs w:val="22"/>
                <w:highlight w:val="lightGray"/>
                <w:lang w:eastAsia="es-ES"/>
              </w:rPr>
              <w:t xml:space="preserve">presupuesto estimado </w:t>
            </w:r>
            <w:r w:rsidRPr="008A177D">
              <w:rPr>
                <w:rFonts w:ascii="Verdana" w:eastAsia="Arial" w:hAnsi="Verdana" w:cs="Arial"/>
                <w:sz w:val="22"/>
                <w:szCs w:val="22"/>
                <w:highlight w:val="lightGray"/>
                <w:lang w:eastAsia="es-ES"/>
              </w:rPr>
              <w:t>sea superior a 1.000.000 SMMLV se aplicarán las reglas establecidas en el Decreto 1082 de 2015]</w:t>
            </w:r>
          </w:p>
        </w:tc>
      </w:tr>
      <w:tr w:rsidR="00BA09CA" w:rsidRPr="008A177D" w14:paraId="4590DB15" w14:textId="77777777" w:rsidTr="1096294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8A177D" w:rsidRDefault="003933E2"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8A177D" w:rsidRDefault="003933E2" w:rsidP="00D91F94">
            <w:pPr>
              <w:pStyle w:val="Prrafodelista"/>
              <w:numPr>
                <w:ilvl w:val="0"/>
                <w:numId w:val="15"/>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Para las personas jurídicas: la </w:t>
            </w:r>
            <w:r w:rsidR="007763E8" w:rsidRPr="008A177D">
              <w:rPr>
                <w:rFonts w:ascii="Verdana" w:eastAsia="Arial" w:hAnsi="Verdana" w:cs="Arial"/>
                <w:szCs w:val="22"/>
                <w:lang w:eastAsia="es-ES"/>
              </w:rPr>
              <w:t>G</w:t>
            </w:r>
            <w:r w:rsidRPr="008A177D">
              <w:rPr>
                <w:rFonts w:ascii="Verdana" w:eastAsia="Arial" w:hAnsi="Verdana" w:cs="Arial"/>
                <w:szCs w:val="22"/>
                <w:lang w:eastAsia="es-ES"/>
              </w:rPr>
              <w:t xml:space="preserve">arantía deberá tomarse con el nombre o razón social y tipo societario que figura en el </w:t>
            </w:r>
            <w:r w:rsidR="005A0476" w:rsidRPr="008A177D">
              <w:rPr>
                <w:rFonts w:ascii="Verdana" w:eastAsia="Arial" w:hAnsi="Verdana" w:cs="Arial"/>
                <w:szCs w:val="22"/>
                <w:lang w:eastAsia="es-ES"/>
              </w:rPr>
              <w:t xml:space="preserve">certificado de existencia y representación legal </w:t>
            </w:r>
            <w:r w:rsidRPr="008A177D">
              <w:rPr>
                <w:rFonts w:ascii="Verdana" w:eastAsia="Arial" w:hAnsi="Verdana" w:cs="Arial"/>
                <w:szCs w:val="22"/>
                <w:lang w:eastAsia="es-ES"/>
              </w:rPr>
              <w:t>expedido por la Cámara de Comercio respectiva y no s</w:t>
            </w:r>
            <w:r w:rsidR="00BB4621" w:rsidRPr="008A177D">
              <w:rPr>
                <w:rFonts w:ascii="Verdana" w:eastAsia="Arial" w:hAnsi="Verdana" w:cs="Arial"/>
                <w:szCs w:val="22"/>
                <w:lang w:eastAsia="es-ES"/>
              </w:rPr>
              <w:t>o</w:t>
            </w:r>
            <w:r w:rsidRPr="008A177D">
              <w:rPr>
                <w:rFonts w:ascii="Verdana" w:eastAsia="Arial" w:hAnsi="Verdana" w:cs="Arial"/>
                <w:szCs w:val="22"/>
                <w:lang w:eastAsia="es-ES"/>
              </w:rPr>
              <w:t>lo con su sigla, a no ser que en el referido documento se exprese que la sociedad podrá denominarse de esa manera.</w:t>
            </w:r>
          </w:p>
          <w:p w14:paraId="621B1F69" w14:textId="5BDD1643" w:rsidR="003933E2" w:rsidRPr="008A177D" w:rsidRDefault="2E77560C" w:rsidP="00D91F94">
            <w:pPr>
              <w:pStyle w:val="Prrafodelista"/>
              <w:numPr>
                <w:ilvl w:val="0"/>
                <w:numId w:val="15"/>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Para los </w:t>
            </w:r>
            <w:r w:rsidR="2A673709" w:rsidRPr="008A177D">
              <w:rPr>
                <w:rFonts w:ascii="Verdana" w:eastAsia="Arial" w:hAnsi="Verdana" w:cs="Arial"/>
                <w:szCs w:val="22"/>
                <w:lang w:eastAsia="es-ES"/>
              </w:rPr>
              <w:t>P</w:t>
            </w:r>
            <w:r w:rsidR="0F1F5DD2" w:rsidRPr="008A177D">
              <w:rPr>
                <w:rFonts w:ascii="Verdana" w:eastAsia="Arial" w:hAnsi="Verdana" w:cs="Arial"/>
                <w:szCs w:val="22"/>
                <w:lang w:eastAsia="es-ES"/>
              </w:rPr>
              <w:t xml:space="preserve">roponentes </w:t>
            </w:r>
            <w:r w:rsidR="2A673709" w:rsidRPr="008A177D">
              <w:rPr>
                <w:rFonts w:ascii="Verdana" w:eastAsia="Arial" w:hAnsi="Verdana" w:cs="Arial"/>
                <w:szCs w:val="22"/>
                <w:lang w:eastAsia="es-ES"/>
              </w:rPr>
              <w:t>P</w:t>
            </w:r>
            <w:r w:rsidR="0F1F5DD2" w:rsidRPr="008A177D">
              <w:rPr>
                <w:rFonts w:ascii="Verdana" w:eastAsia="Arial" w:hAnsi="Verdana" w:cs="Arial"/>
                <w:szCs w:val="22"/>
                <w:lang w:eastAsia="es-ES"/>
              </w:rPr>
              <w:t>lurales</w:t>
            </w:r>
            <w:r w:rsidRPr="008A177D">
              <w:rPr>
                <w:rFonts w:ascii="Verdana" w:eastAsia="Arial" w:hAnsi="Verdana" w:cs="Arial"/>
                <w:szCs w:val="22"/>
                <w:lang w:eastAsia="es-ES"/>
              </w:rPr>
              <w:t xml:space="preserve">: la </w:t>
            </w:r>
            <w:r w:rsidR="00590CA4" w:rsidRPr="008A177D">
              <w:rPr>
                <w:rFonts w:ascii="Verdana" w:eastAsia="Arial" w:hAnsi="Verdana" w:cs="Arial"/>
                <w:szCs w:val="22"/>
                <w:lang w:eastAsia="es-ES"/>
              </w:rPr>
              <w:t>G</w:t>
            </w:r>
            <w:r w:rsidRPr="008A177D">
              <w:rPr>
                <w:rFonts w:ascii="Verdana" w:eastAsia="Arial" w:hAnsi="Verdana" w:cs="Arial"/>
                <w:szCs w:val="22"/>
                <w:lang w:eastAsia="es-ES"/>
              </w:rPr>
              <w:t xml:space="preserve">arantía deberá ser otorgada por todos los integrantes del </w:t>
            </w:r>
            <w:r w:rsidR="2A673709" w:rsidRPr="008A177D">
              <w:rPr>
                <w:rFonts w:ascii="Verdana" w:eastAsia="Arial" w:hAnsi="Verdana" w:cs="Arial"/>
                <w:szCs w:val="22"/>
                <w:lang w:eastAsia="es-ES"/>
              </w:rPr>
              <w:t>P</w:t>
            </w:r>
            <w:r w:rsidR="0F1F5DD2" w:rsidRPr="008A177D">
              <w:rPr>
                <w:rFonts w:ascii="Verdana" w:eastAsia="Arial" w:hAnsi="Verdana" w:cs="Arial"/>
                <w:szCs w:val="22"/>
                <w:lang w:eastAsia="es-ES"/>
              </w:rPr>
              <w:t xml:space="preserve">roponente </w:t>
            </w:r>
            <w:r w:rsidR="2A673709" w:rsidRPr="008A177D">
              <w:rPr>
                <w:rFonts w:ascii="Verdana" w:eastAsia="Arial" w:hAnsi="Verdana" w:cs="Arial"/>
                <w:szCs w:val="22"/>
                <w:lang w:eastAsia="es-ES"/>
              </w:rPr>
              <w:t>P</w:t>
            </w:r>
            <w:r w:rsidRPr="008A177D">
              <w:rPr>
                <w:rFonts w:ascii="Verdana" w:eastAsia="Arial" w:hAnsi="Verdana" w:cs="Arial"/>
                <w:szCs w:val="22"/>
                <w:lang w:eastAsia="es-ES"/>
              </w:rPr>
              <w:t xml:space="preserve">lural, para lo cual se </w:t>
            </w:r>
            <w:r w:rsidR="3146B03C" w:rsidRPr="008A177D">
              <w:rPr>
                <w:rFonts w:ascii="Verdana" w:eastAsia="Arial" w:hAnsi="Verdana" w:cs="Arial"/>
                <w:szCs w:val="22"/>
                <w:lang w:eastAsia="es-ES"/>
              </w:rPr>
              <w:t xml:space="preserve">tiene que </w:t>
            </w:r>
            <w:r w:rsidRPr="008A177D">
              <w:rPr>
                <w:rFonts w:ascii="Verdana" w:eastAsia="Arial" w:hAnsi="Verdana" w:cs="Arial"/>
                <w:szCs w:val="22"/>
                <w:lang w:eastAsia="es-ES"/>
              </w:rPr>
              <w:t xml:space="preserve">relacionar claramente los integrantes, su identificación y porcentaje de participación, quienes para todos los efectos serán los otorgantes de </w:t>
            </w:r>
            <w:r w:rsidR="27F8738E" w:rsidRPr="008A177D">
              <w:rPr>
                <w:rFonts w:ascii="Verdana" w:eastAsia="Arial" w:hAnsi="Verdana" w:cs="Arial"/>
                <w:szCs w:val="22"/>
                <w:lang w:eastAsia="es-ES"/>
              </w:rPr>
              <w:t>esta</w:t>
            </w:r>
            <w:r w:rsidRPr="008A177D">
              <w:rPr>
                <w:rFonts w:ascii="Verdana" w:eastAsia="Arial" w:hAnsi="Verdana" w:cs="Arial"/>
                <w:szCs w:val="22"/>
                <w:lang w:eastAsia="es-ES"/>
              </w:rPr>
              <w:t xml:space="preserve">. </w:t>
            </w:r>
          </w:p>
        </w:tc>
      </w:tr>
    </w:tbl>
    <w:p w14:paraId="35429EEB" w14:textId="5D834D1D" w:rsidR="00E633A2" w:rsidRPr="008A177D" w:rsidRDefault="00E633A2" w:rsidP="00E63264">
      <w:pPr>
        <w:tabs>
          <w:tab w:val="left" w:pos="1860"/>
        </w:tabs>
        <w:rPr>
          <w:rFonts w:ascii="Verdana" w:eastAsia="Arial" w:hAnsi="Verdana" w:cs="Arial"/>
          <w:sz w:val="22"/>
          <w:szCs w:val="22"/>
          <w:lang w:eastAsia="es-ES"/>
        </w:rPr>
      </w:pPr>
    </w:p>
    <w:bookmarkEnd w:id="1342"/>
    <w:p w14:paraId="2BE3BA46" w14:textId="4BABEE04" w:rsidR="00614DA5" w:rsidRPr="008A177D" w:rsidRDefault="00614DA5" w:rsidP="00614DA5">
      <w:pPr>
        <w:tabs>
          <w:tab w:val="left" w:pos="1860"/>
        </w:tabs>
        <w:jc w:val="both"/>
        <w:rPr>
          <w:rFonts w:ascii="Verdana" w:eastAsia="Arial" w:hAnsi="Verdana" w:cs="Arial"/>
          <w:sz w:val="22"/>
          <w:szCs w:val="22"/>
          <w:lang w:eastAsia="es-ES"/>
        </w:rPr>
      </w:pPr>
      <w:r w:rsidRPr="008A177D">
        <w:rPr>
          <w:rFonts w:ascii="Verdana" w:eastAsia="Arial" w:hAnsi="Verdana" w:cs="Arial"/>
          <w:sz w:val="22"/>
          <w:szCs w:val="22"/>
          <w:lang w:eastAsia="es-ES"/>
        </w:rPr>
        <w:t>Si en el desarrollo del Proceso de Contratación se modifica el Cronograma, el Proponente deberá ampliar la Garantía de</w:t>
      </w:r>
      <w:r w:rsidR="00282BBC"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xml:space="preserve">seriedad de la oferta hasta la aprobación de la Garantía de cumplimiento del contrato. </w:t>
      </w:r>
    </w:p>
    <w:p w14:paraId="3765E3CC" w14:textId="77777777" w:rsidR="00A04B79" w:rsidRPr="008A177D" w:rsidRDefault="00A04B79" w:rsidP="00AB1346">
      <w:pPr>
        <w:tabs>
          <w:tab w:val="left" w:pos="1860"/>
        </w:tabs>
        <w:jc w:val="both"/>
        <w:rPr>
          <w:rFonts w:ascii="Verdana" w:eastAsia="Arial" w:hAnsi="Verdana" w:cs="Arial"/>
          <w:sz w:val="22"/>
          <w:szCs w:val="22"/>
          <w:lang w:eastAsia="es-ES"/>
        </w:rPr>
      </w:pPr>
    </w:p>
    <w:p w14:paraId="3878AA5B" w14:textId="59F334BF" w:rsidR="004C5387" w:rsidRPr="008A177D" w:rsidRDefault="4382FE68" w:rsidP="11588C13">
      <w:pPr>
        <w:tabs>
          <w:tab w:val="left" w:pos="1860"/>
        </w:tabs>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propuesta tendrá una validez igual al término de vigencia establecido para la </w:t>
      </w:r>
      <w:r w:rsidR="00590CA4" w:rsidRPr="008A177D">
        <w:rPr>
          <w:rFonts w:ascii="Verdana" w:eastAsia="Arial" w:hAnsi="Verdana" w:cs="Arial"/>
          <w:sz w:val="22"/>
          <w:szCs w:val="22"/>
          <w:lang w:eastAsia="es-ES"/>
        </w:rPr>
        <w:t>G</w:t>
      </w:r>
      <w:r w:rsidRPr="008A177D">
        <w:rPr>
          <w:rFonts w:ascii="Verdana" w:eastAsia="Arial" w:hAnsi="Verdana" w:cs="Arial"/>
          <w:sz w:val="22"/>
          <w:szCs w:val="22"/>
          <w:lang w:eastAsia="es-ES"/>
        </w:rPr>
        <w:t xml:space="preserve">arantía de seriedad de la oferta. Durante este período la propuesta será irrevocable, de tal manera que el </w:t>
      </w:r>
      <w:r w:rsidR="00590CA4" w:rsidRPr="008A177D">
        <w:rPr>
          <w:rFonts w:ascii="Verdana" w:eastAsia="Arial" w:hAnsi="Verdana" w:cs="Arial"/>
          <w:sz w:val="22"/>
          <w:szCs w:val="22"/>
          <w:lang w:eastAsia="es-ES"/>
        </w:rPr>
        <w:t>P</w:t>
      </w:r>
      <w:r w:rsidR="0F1F5DD2" w:rsidRPr="008A177D">
        <w:rPr>
          <w:rFonts w:ascii="Verdana" w:eastAsia="Arial" w:hAnsi="Verdana" w:cs="Arial"/>
          <w:sz w:val="22"/>
          <w:szCs w:val="22"/>
          <w:lang w:eastAsia="es-ES"/>
        </w:rPr>
        <w:t xml:space="preserve">roponente no podrá retirar ni modificar los términos o condiciones de la misma, so pena de que la </w:t>
      </w:r>
      <w:r w:rsidR="12FA5998" w:rsidRPr="008A177D">
        <w:rPr>
          <w:rFonts w:ascii="Verdana" w:eastAsia="Arial" w:hAnsi="Verdana" w:cs="Arial"/>
          <w:sz w:val="22"/>
          <w:szCs w:val="22"/>
          <w:lang w:eastAsia="es-ES"/>
        </w:rPr>
        <w:t>Entidad</w:t>
      </w:r>
      <w:r w:rsidR="0F1F5DD2"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xml:space="preserve">pueda hacer efectiva la </w:t>
      </w:r>
      <w:r w:rsidR="483CF316" w:rsidRPr="008A177D">
        <w:rPr>
          <w:rFonts w:ascii="Verdana" w:eastAsia="Arial" w:hAnsi="Verdana" w:cs="Arial"/>
          <w:sz w:val="22"/>
          <w:szCs w:val="22"/>
          <w:lang w:eastAsia="es-ES"/>
        </w:rPr>
        <w:t>G</w:t>
      </w:r>
      <w:r w:rsidRPr="008A177D">
        <w:rPr>
          <w:rFonts w:ascii="Verdana" w:eastAsia="Arial" w:hAnsi="Verdana" w:cs="Arial"/>
          <w:sz w:val="22"/>
          <w:szCs w:val="22"/>
          <w:lang w:eastAsia="es-ES"/>
        </w:rPr>
        <w:t>arantía de seriedad de la oferta.</w:t>
      </w:r>
    </w:p>
    <w:p w14:paraId="023365B0" w14:textId="77777777" w:rsidR="00DA6923" w:rsidRPr="008A177D" w:rsidRDefault="00DA6923" w:rsidP="00BF2EB7">
      <w:pPr>
        <w:tabs>
          <w:tab w:val="left" w:pos="1860"/>
        </w:tabs>
        <w:jc w:val="both"/>
        <w:rPr>
          <w:rFonts w:ascii="Verdana" w:eastAsia="Arial" w:hAnsi="Verdana" w:cs="Arial"/>
          <w:sz w:val="22"/>
          <w:szCs w:val="22"/>
          <w:lang w:eastAsia="es-ES"/>
        </w:rPr>
      </w:pPr>
    </w:p>
    <w:p w14:paraId="2545B331" w14:textId="1CF0A5C9" w:rsidR="002E1697" w:rsidRPr="008A177D" w:rsidRDefault="59366682" w:rsidP="1096294A">
      <w:pPr>
        <w:pStyle w:val="Captulo7"/>
        <w:numPr>
          <w:ilvl w:val="0"/>
          <w:numId w:val="0"/>
        </w:numPr>
        <w:tabs>
          <w:tab w:val="left" w:pos="1860"/>
        </w:tabs>
        <w:spacing w:line="240" w:lineRule="auto"/>
        <w:outlineLvl w:val="1"/>
        <w:rPr>
          <w:rFonts w:ascii="Verdana" w:eastAsia="Arial" w:hAnsi="Verdana"/>
          <w:color w:val="auto"/>
          <w:sz w:val="22"/>
          <w:szCs w:val="22"/>
          <w:lang w:eastAsia="es-ES"/>
        </w:rPr>
      </w:pPr>
      <w:bookmarkStart w:id="1344" w:name="_Toc520226899"/>
      <w:bookmarkStart w:id="1345" w:name="_Toc520297869"/>
      <w:bookmarkStart w:id="1346" w:name="_Toc520317134"/>
      <w:bookmarkStart w:id="1347" w:name="_Toc533083737"/>
      <w:bookmarkStart w:id="1348" w:name="_Toc35616494"/>
      <w:bookmarkStart w:id="1349" w:name="_Toc40113378"/>
      <w:bookmarkStart w:id="1350" w:name="_Toc108082944"/>
      <w:bookmarkStart w:id="1351" w:name="_Toc208767654"/>
      <w:r w:rsidRPr="008A177D">
        <w:rPr>
          <w:rFonts w:ascii="Verdana" w:eastAsia="Arial" w:hAnsi="Verdana"/>
          <w:color w:val="auto"/>
          <w:sz w:val="22"/>
          <w:szCs w:val="22"/>
          <w:lang w:eastAsia="es-ES"/>
        </w:rPr>
        <w:t>8.2.</w:t>
      </w:r>
      <w:r w:rsidR="07A8FE92" w:rsidRPr="008A177D">
        <w:rPr>
          <w:rFonts w:ascii="Verdana" w:hAnsi="Verdana"/>
          <w:sz w:val="22"/>
          <w:szCs w:val="22"/>
        </w:rPr>
        <w:tab/>
      </w:r>
      <w:r w:rsidR="25514A24" w:rsidRPr="008A177D">
        <w:rPr>
          <w:rFonts w:ascii="Verdana" w:eastAsia="Arial" w:hAnsi="Verdana"/>
          <w:color w:val="auto"/>
          <w:sz w:val="22"/>
          <w:szCs w:val="22"/>
          <w:lang w:eastAsia="es-ES"/>
        </w:rPr>
        <w:t>GARANTÍAS DE</w:t>
      </w:r>
      <w:bookmarkEnd w:id="1344"/>
      <w:bookmarkEnd w:id="1345"/>
      <w:bookmarkEnd w:id="1346"/>
      <w:bookmarkEnd w:id="1347"/>
      <w:r w:rsidR="17270930" w:rsidRPr="008A177D">
        <w:rPr>
          <w:rFonts w:ascii="Verdana" w:eastAsia="Arial" w:hAnsi="Verdana"/>
          <w:color w:val="auto"/>
          <w:sz w:val="22"/>
          <w:szCs w:val="22"/>
          <w:lang w:eastAsia="es-ES"/>
        </w:rPr>
        <w:t xml:space="preserve">L </w:t>
      </w:r>
      <w:bookmarkEnd w:id="1348"/>
      <w:bookmarkEnd w:id="1349"/>
      <w:r w:rsidR="2D38FEDF" w:rsidRPr="008A177D">
        <w:rPr>
          <w:rFonts w:ascii="Verdana" w:eastAsia="Arial" w:hAnsi="Verdana"/>
          <w:color w:val="auto"/>
          <w:sz w:val="22"/>
          <w:szCs w:val="22"/>
          <w:lang w:eastAsia="es-ES"/>
        </w:rPr>
        <w:t>CONTRATO</w:t>
      </w:r>
      <w:bookmarkEnd w:id="1350"/>
      <w:bookmarkEnd w:id="1351"/>
      <w:r w:rsidR="17270930" w:rsidRPr="008A177D">
        <w:rPr>
          <w:rFonts w:ascii="Verdana" w:eastAsia="Arial" w:hAnsi="Verdana"/>
          <w:color w:val="auto"/>
          <w:sz w:val="22"/>
          <w:szCs w:val="22"/>
          <w:lang w:eastAsia="es-ES"/>
        </w:rPr>
        <w:t xml:space="preserve"> </w:t>
      </w:r>
    </w:p>
    <w:p w14:paraId="20D0CB3E" w14:textId="22D4774C" w:rsidR="006C3193" w:rsidRPr="008A177D" w:rsidRDefault="006C3193" w:rsidP="26C37B18">
      <w:pPr>
        <w:tabs>
          <w:tab w:val="left" w:pos="1860"/>
        </w:tabs>
        <w:jc w:val="both"/>
        <w:rPr>
          <w:rFonts w:ascii="Verdana" w:eastAsia="Arial" w:hAnsi="Verdana" w:cs="Arial"/>
          <w:color w:val="008080"/>
          <w:sz w:val="22"/>
          <w:szCs w:val="22"/>
          <w:u w:val="single"/>
        </w:rPr>
      </w:pPr>
    </w:p>
    <w:p w14:paraId="3D54E40B" w14:textId="21CC8FE8" w:rsidR="006C3193" w:rsidRPr="008A177D" w:rsidRDefault="7CEE17BC" w:rsidP="1096294A">
      <w:pPr>
        <w:tabs>
          <w:tab w:val="left" w:pos="1860"/>
        </w:tabs>
        <w:jc w:val="both"/>
        <w:rPr>
          <w:rFonts w:ascii="Verdana" w:eastAsia="Arial" w:hAnsi="Verdana" w:cs="Arial"/>
          <w:sz w:val="22"/>
          <w:szCs w:val="22"/>
        </w:rPr>
      </w:pPr>
      <w:r w:rsidRPr="008A177D">
        <w:rPr>
          <w:rFonts w:ascii="Verdana" w:eastAsia="Arial" w:hAnsi="Verdana" w:cs="Arial"/>
          <w:sz w:val="22"/>
          <w:szCs w:val="22"/>
          <w:highlight w:val="lightGray"/>
        </w:rPr>
        <w:t xml:space="preserve">[La </w:t>
      </w:r>
      <w:r w:rsidR="0094112D" w:rsidRPr="008A177D">
        <w:rPr>
          <w:rFonts w:ascii="Verdana" w:eastAsia="Arial" w:hAnsi="Verdana" w:cs="Arial"/>
          <w:sz w:val="22"/>
          <w:szCs w:val="22"/>
          <w:highlight w:val="lightGray"/>
        </w:rPr>
        <w:t>E</w:t>
      </w:r>
      <w:r w:rsidRPr="008A177D">
        <w:rPr>
          <w:rFonts w:ascii="Verdana" w:eastAsia="Arial" w:hAnsi="Verdana" w:cs="Arial"/>
          <w:sz w:val="22"/>
          <w:szCs w:val="22"/>
          <w:highlight w:val="lightGray"/>
        </w:rPr>
        <w:t>ntidad podrá incluir garantías adicionales a las contempladas en este capítulo, siempre y cuando se justifique la necesidad de las mismas como forma de mitigar un riesgo del proceso]</w:t>
      </w:r>
    </w:p>
    <w:p w14:paraId="08A6BE47" w14:textId="689FF9A2" w:rsidR="006C3193" w:rsidRPr="008A177D" w:rsidRDefault="006C3193" w:rsidP="00BF2EB7">
      <w:pPr>
        <w:pStyle w:val="Captulo7"/>
        <w:numPr>
          <w:ilvl w:val="0"/>
          <w:numId w:val="0"/>
        </w:numPr>
        <w:spacing w:line="240" w:lineRule="auto"/>
        <w:ind w:left="360"/>
        <w:rPr>
          <w:rFonts w:ascii="Verdana" w:eastAsia="Arial" w:hAnsi="Verdana"/>
          <w:color w:val="auto"/>
          <w:sz w:val="22"/>
          <w:szCs w:val="22"/>
          <w:lang w:eastAsia="es-ES"/>
        </w:rPr>
      </w:pPr>
    </w:p>
    <w:p w14:paraId="7FDE6761" w14:textId="64323222" w:rsidR="006C3193" w:rsidRPr="008A177D" w:rsidRDefault="006C3193" w:rsidP="00D91F94">
      <w:pPr>
        <w:pStyle w:val="Captulo7"/>
        <w:numPr>
          <w:ilvl w:val="2"/>
          <w:numId w:val="44"/>
        </w:numPr>
        <w:tabs>
          <w:tab w:val="left" w:pos="1860"/>
        </w:tabs>
        <w:spacing w:line="240" w:lineRule="auto"/>
        <w:outlineLvl w:val="2"/>
        <w:rPr>
          <w:rFonts w:ascii="Verdana" w:eastAsia="Arial" w:hAnsi="Verdana"/>
          <w:b w:val="0"/>
          <w:bCs w:val="0"/>
          <w:color w:val="auto"/>
          <w:sz w:val="22"/>
          <w:szCs w:val="22"/>
          <w:lang w:eastAsia="es-ES"/>
        </w:rPr>
      </w:pPr>
      <w:bookmarkStart w:id="1352" w:name="_Toc5006169"/>
      <w:bookmarkStart w:id="1353" w:name="_Toc35616495"/>
      <w:bookmarkStart w:id="1354" w:name="_Toc40113379"/>
      <w:bookmarkStart w:id="1355" w:name="_Toc108082945"/>
      <w:bookmarkStart w:id="1356" w:name="_Toc208767655"/>
      <w:r w:rsidRPr="008A177D">
        <w:rPr>
          <w:rFonts w:ascii="Verdana" w:eastAsia="Arial" w:hAnsi="Verdana"/>
          <w:color w:val="auto"/>
          <w:sz w:val="22"/>
          <w:szCs w:val="22"/>
          <w:lang w:eastAsia="es-ES"/>
        </w:rPr>
        <w:t>GARANTÍA DE CUMPLIMIENTO</w:t>
      </w:r>
      <w:bookmarkEnd w:id="1352"/>
      <w:bookmarkEnd w:id="1353"/>
      <w:bookmarkEnd w:id="1354"/>
      <w:bookmarkEnd w:id="1355"/>
      <w:bookmarkEnd w:id="1356"/>
    </w:p>
    <w:p w14:paraId="12310048" w14:textId="0E1CCF53" w:rsidR="006C3193" w:rsidRPr="008A177D" w:rsidRDefault="006C3193" w:rsidP="00E63264">
      <w:pPr>
        <w:tabs>
          <w:tab w:val="left" w:pos="1860"/>
        </w:tabs>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Para cubrir cualquier hecho constitutivo de incumplimiento, el </w:t>
      </w:r>
      <w:r w:rsidR="00421376" w:rsidRPr="008A177D">
        <w:rPr>
          <w:rFonts w:ascii="Verdana" w:eastAsia="Arial" w:hAnsi="Verdana" w:cs="Arial"/>
          <w:sz w:val="22"/>
          <w:szCs w:val="22"/>
          <w:lang w:eastAsia="es-ES"/>
        </w:rPr>
        <w:t>Interventor</w:t>
      </w:r>
      <w:r w:rsidRPr="008A177D">
        <w:rPr>
          <w:rFonts w:ascii="Verdana" w:eastAsia="Arial" w:hAnsi="Verdana" w:cs="Arial"/>
          <w:sz w:val="22"/>
          <w:szCs w:val="22"/>
          <w:lang w:eastAsia="es-ES"/>
        </w:rPr>
        <w:t xml:space="preserve"> deberá presentar la </w:t>
      </w:r>
      <w:r w:rsidR="00253533" w:rsidRPr="008A177D">
        <w:rPr>
          <w:rFonts w:ascii="Verdana" w:eastAsia="Arial" w:hAnsi="Verdana" w:cs="Arial"/>
          <w:sz w:val="22"/>
          <w:szCs w:val="22"/>
          <w:lang w:eastAsia="es-ES"/>
        </w:rPr>
        <w:t>G</w:t>
      </w:r>
      <w:r w:rsidRPr="008A177D">
        <w:rPr>
          <w:rFonts w:ascii="Verdana" w:eastAsia="Arial" w:hAnsi="Verdana" w:cs="Arial"/>
          <w:sz w:val="22"/>
          <w:szCs w:val="22"/>
          <w:lang w:eastAsia="es-ES"/>
        </w:rPr>
        <w:t xml:space="preserve">arantía de cumplimiento en original a 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dentro de los </w:t>
      </w:r>
      <w:r w:rsidR="00D80C19" w:rsidRPr="008A177D">
        <w:rPr>
          <w:rFonts w:ascii="Verdana" w:eastAsia="Arial" w:hAnsi="Verdana" w:cs="Arial"/>
          <w:sz w:val="22"/>
          <w:szCs w:val="22"/>
          <w:highlight w:val="lightGray"/>
          <w:lang w:eastAsia="es-ES"/>
        </w:rPr>
        <w:t xml:space="preserve">[La </w:t>
      </w:r>
      <w:r w:rsidR="00E41DBB" w:rsidRPr="008A177D">
        <w:rPr>
          <w:rFonts w:ascii="Verdana" w:eastAsia="Arial" w:hAnsi="Verdana" w:cs="Arial"/>
          <w:sz w:val="22"/>
          <w:szCs w:val="22"/>
          <w:highlight w:val="lightGray"/>
          <w:lang w:eastAsia="es-ES"/>
        </w:rPr>
        <w:t>Entidad</w:t>
      </w:r>
      <w:r w:rsidR="00D80C19" w:rsidRPr="008A177D">
        <w:rPr>
          <w:rFonts w:ascii="Verdana" w:eastAsia="Arial" w:hAnsi="Verdana" w:cs="Arial"/>
          <w:sz w:val="22"/>
          <w:szCs w:val="22"/>
          <w:highlight w:val="lightGray"/>
          <w:lang w:eastAsia="es-ES"/>
        </w:rPr>
        <w:t xml:space="preserve"> deberá definir los días]</w:t>
      </w:r>
      <w:r w:rsidRPr="008A177D">
        <w:rPr>
          <w:rFonts w:ascii="Verdana" w:eastAsia="Arial" w:hAnsi="Verdana" w:cs="Arial"/>
          <w:sz w:val="22"/>
          <w:szCs w:val="22"/>
          <w:lang w:eastAsia="es-ES"/>
        </w:rPr>
        <w:t xml:space="preserve"> días hábiles siguientes contados a partir de la firma del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y requerirá la aprobación de 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Esta </w:t>
      </w:r>
      <w:r w:rsidR="001071B0" w:rsidRPr="008A177D">
        <w:rPr>
          <w:rFonts w:ascii="Verdana" w:eastAsia="Arial" w:hAnsi="Verdana" w:cs="Arial"/>
          <w:sz w:val="22"/>
          <w:szCs w:val="22"/>
          <w:lang w:eastAsia="es-ES"/>
        </w:rPr>
        <w:t>G</w:t>
      </w:r>
      <w:r w:rsidRPr="008A177D">
        <w:rPr>
          <w:rFonts w:ascii="Verdana" w:eastAsia="Arial" w:hAnsi="Verdana" w:cs="Arial"/>
          <w:sz w:val="22"/>
          <w:szCs w:val="22"/>
          <w:lang w:eastAsia="es-ES"/>
        </w:rPr>
        <w:t>arantía tendrá las siguientes características:</w:t>
      </w:r>
    </w:p>
    <w:p w14:paraId="3E9AB48F" w14:textId="77777777" w:rsidR="00A04B79" w:rsidRPr="008A177D" w:rsidRDefault="00A04B79" w:rsidP="00BF2EB7">
      <w:pPr>
        <w:tabs>
          <w:tab w:val="left" w:pos="1860"/>
        </w:tabs>
        <w:jc w:val="both"/>
        <w:rPr>
          <w:rFonts w:ascii="Verdana" w:eastAsia="Arial" w:hAnsi="Verdana" w:cs="Arial"/>
          <w:sz w:val="22"/>
          <w:szCs w:val="22"/>
          <w:lang w:eastAsia="es-ES"/>
        </w:rPr>
      </w:pPr>
    </w:p>
    <w:tbl>
      <w:tblPr>
        <w:tblStyle w:val="Tablaconcuadrcula"/>
        <w:tblW w:w="0" w:type="auto"/>
        <w:tblLook w:val="04A0" w:firstRow="1" w:lastRow="0" w:firstColumn="1" w:lastColumn="0" w:noHBand="0" w:noVBand="1"/>
      </w:tblPr>
      <w:tblGrid>
        <w:gridCol w:w="2061"/>
        <w:gridCol w:w="6767"/>
      </w:tblGrid>
      <w:tr w:rsidR="00BA09CA" w:rsidRPr="008A177D" w14:paraId="2C9D33BD" w14:textId="77777777" w:rsidTr="1096294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8A177D" w:rsidRDefault="006C3193" w:rsidP="00E63264">
            <w:pPr>
              <w:rPr>
                <w:rFonts w:ascii="Verdana" w:eastAsia="Arial" w:hAnsi="Verdana" w:cs="Arial"/>
                <w:b/>
                <w:color w:val="FFFFFF" w:themeColor="background1"/>
                <w:sz w:val="22"/>
                <w:szCs w:val="22"/>
                <w:lang w:eastAsia="es-ES"/>
              </w:rPr>
            </w:pPr>
            <w:r w:rsidRPr="008A177D">
              <w:rPr>
                <w:rFonts w:ascii="Verdana" w:eastAsia="Arial" w:hAnsi="Verdana" w:cs="Arial"/>
                <w:b/>
                <w:color w:val="FFFFFF" w:themeColor="background1"/>
                <w:sz w:val="22"/>
                <w:szCs w:val="22"/>
                <w:lang w:eastAsia="es-ES"/>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8A177D" w:rsidRDefault="006C3193" w:rsidP="00BF2EB7">
            <w:pPr>
              <w:jc w:val="both"/>
              <w:rPr>
                <w:rFonts w:ascii="Verdana" w:eastAsia="Arial" w:hAnsi="Verdana" w:cs="Arial"/>
                <w:b/>
                <w:color w:val="FFFFFF" w:themeColor="background1"/>
                <w:sz w:val="22"/>
                <w:szCs w:val="22"/>
                <w:lang w:eastAsia="es-ES"/>
              </w:rPr>
            </w:pPr>
            <w:r w:rsidRPr="008A177D">
              <w:rPr>
                <w:rFonts w:ascii="Verdana" w:eastAsia="Arial" w:hAnsi="Verdana" w:cs="Arial"/>
                <w:b/>
                <w:color w:val="FFFFFF" w:themeColor="background1"/>
                <w:sz w:val="22"/>
                <w:szCs w:val="22"/>
                <w:lang w:eastAsia="es-ES"/>
              </w:rPr>
              <w:t xml:space="preserve">Condición </w:t>
            </w:r>
          </w:p>
        </w:tc>
      </w:tr>
      <w:tr w:rsidR="00BA09CA" w:rsidRPr="008A177D" w14:paraId="03209298"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8A177D" w:rsidRDefault="006C3193" w:rsidP="00E63264">
            <w:pPr>
              <w:rPr>
                <w:rFonts w:ascii="Verdana" w:eastAsia="Arial" w:hAnsi="Verdana" w:cs="Arial"/>
                <w:sz w:val="22"/>
                <w:szCs w:val="22"/>
                <w:lang w:eastAsia="es-ES"/>
              </w:rPr>
            </w:pPr>
            <w:r w:rsidRPr="008A177D">
              <w:rPr>
                <w:rFonts w:ascii="Verdana" w:eastAsia="Arial" w:hAnsi="Verdana" w:cs="Arial"/>
                <w:sz w:val="22"/>
                <w:szCs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8A177D" w:rsidRDefault="6A479091" w:rsidP="11588C13">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Cualquiera de las clases permitidas por el artículo 2.2.1.2.3.1.2 del Decreto 1082 de 2015, a saber: (i) </w:t>
            </w:r>
            <w:r w:rsidR="5A101DD8"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de seguro contenido en una póliza para </w:t>
            </w:r>
            <w:r w:rsidR="12FA5998"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es Estatales, (ii) </w:t>
            </w:r>
            <w:r w:rsidR="254644D2"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atrimonio autónomo, (iii) </w:t>
            </w:r>
            <w:r w:rsidR="1069D5FC" w:rsidRPr="008A177D">
              <w:rPr>
                <w:rFonts w:ascii="Verdana" w:eastAsia="Arial" w:hAnsi="Verdana" w:cs="Arial"/>
                <w:sz w:val="22"/>
                <w:szCs w:val="22"/>
                <w:lang w:eastAsia="es-ES"/>
              </w:rPr>
              <w:t>G</w:t>
            </w:r>
            <w:r w:rsidRPr="008A177D">
              <w:rPr>
                <w:rFonts w:ascii="Verdana" w:eastAsia="Arial" w:hAnsi="Verdana" w:cs="Arial"/>
                <w:sz w:val="22"/>
                <w:szCs w:val="22"/>
                <w:lang w:eastAsia="es-ES"/>
              </w:rPr>
              <w:t xml:space="preserve">arantía </w:t>
            </w:r>
            <w:r w:rsidR="254644D2" w:rsidRPr="008A177D">
              <w:rPr>
                <w:rFonts w:ascii="Verdana" w:eastAsia="Arial" w:hAnsi="Verdana" w:cs="Arial"/>
                <w:sz w:val="22"/>
                <w:szCs w:val="22"/>
                <w:lang w:eastAsia="es-ES"/>
              </w:rPr>
              <w:t>b</w:t>
            </w:r>
            <w:r w:rsidRPr="008A177D">
              <w:rPr>
                <w:rFonts w:ascii="Verdana" w:eastAsia="Arial" w:hAnsi="Verdana" w:cs="Arial"/>
                <w:sz w:val="22"/>
                <w:szCs w:val="22"/>
                <w:lang w:eastAsia="es-ES"/>
              </w:rPr>
              <w:t>ancaria.</w:t>
            </w:r>
          </w:p>
        </w:tc>
      </w:tr>
      <w:tr w:rsidR="00BA09CA" w:rsidRPr="008A177D" w14:paraId="59C8F7C4"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8A177D" w:rsidRDefault="006C3193" w:rsidP="00E63264">
            <w:pPr>
              <w:rPr>
                <w:rFonts w:ascii="Verdana" w:eastAsia="Arial" w:hAnsi="Verdana" w:cs="Arial"/>
                <w:sz w:val="22"/>
                <w:szCs w:val="22"/>
                <w:lang w:eastAsia="es-ES"/>
              </w:rPr>
            </w:pPr>
            <w:r w:rsidRPr="008A177D">
              <w:rPr>
                <w:rFonts w:ascii="Verdana" w:eastAsia="Arial" w:hAnsi="Verdana" w:cs="Arial"/>
                <w:sz w:val="22"/>
                <w:szCs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593B95E" w:rsidR="006C3193" w:rsidRPr="008A177D" w:rsidRDefault="00865931" w:rsidP="00865931">
            <w:pPr>
              <w:spacing w:line="276" w:lineRule="auto"/>
              <w:rPr>
                <w:rFonts w:ascii="Verdana" w:eastAsia="Arial,Times New Roman" w:hAnsi="Verdana" w:cs="Arial"/>
                <w:color w:val="000000" w:themeColor="text1"/>
                <w:sz w:val="20"/>
                <w:szCs w:val="20"/>
              </w:rPr>
            </w:pPr>
            <w:r w:rsidRPr="008A177D">
              <w:rPr>
                <w:rFonts w:ascii="Verdana" w:hAnsi="Verdana" w:cs="Arial"/>
                <w:color w:val="000000" w:themeColor="text1"/>
                <w:sz w:val="20"/>
                <w:szCs w:val="20"/>
              </w:rPr>
              <w:t xml:space="preserve">Batallón de Comando y Apoyo de Infantería No. 6  </w:t>
            </w:r>
            <w:r w:rsidRPr="008A177D">
              <w:rPr>
                <w:rFonts w:ascii="Verdana" w:eastAsia="Arial,Times New Roman" w:hAnsi="Verdana" w:cs="Arial"/>
                <w:color w:val="000000" w:themeColor="text1"/>
                <w:sz w:val="20"/>
                <w:szCs w:val="20"/>
              </w:rPr>
              <w:t xml:space="preserve"> </w:t>
            </w:r>
            <w:r w:rsidRPr="008A177D">
              <w:rPr>
                <w:rFonts w:ascii="Verdana" w:hAnsi="Verdana" w:cs="Arial"/>
                <w:color w:val="000000" w:themeColor="text1"/>
                <w:sz w:val="20"/>
                <w:szCs w:val="20"/>
              </w:rPr>
              <w:t>identificado</w:t>
            </w:r>
            <w:r w:rsidRPr="008A177D">
              <w:rPr>
                <w:rFonts w:ascii="Verdana" w:eastAsia="Arial,Times New Roman" w:hAnsi="Verdana" w:cs="Arial"/>
                <w:color w:val="000000" w:themeColor="text1"/>
                <w:sz w:val="20"/>
                <w:szCs w:val="20"/>
              </w:rPr>
              <w:t xml:space="preserve"> </w:t>
            </w:r>
            <w:r w:rsidRPr="008A177D">
              <w:rPr>
                <w:rFonts w:ascii="Verdana" w:hAnsi="Verdana" w:cs="Arial"/>
                <w:color w:val="000000" w:themeColor="text1"/>
                <w:sz w:val="20"/>
                <w:szCs w:val="20"/>
              </w:rPr>
              <w:t>con</w:t>
            </w:r>
            <w:r w:rsidRPr="008A177D">
              <w:rPr>
                <w:rFonts w:ascii="Verdana" w:eastAsia="Arial,Times New Roman" w:hAnsi="Verdana" w:cs="Arial"/>
                <w:color w:val="000000" w:themeColor="text1"/>
                <w:sz w:val="20"/>
                <w:szCs w:val="20"/>
              </w:rPr>
              <w:t xml:space="preserve"> </w:t>
            </w:r>
            <w:r w:rsidRPr="008A177D">
              <w:rPr>
                <w:rFonts w:ascii="Verdana" w:hAnsi="Verdana" w:cs="Arial"/>
                <w:color w:val="000000" w:themeColor="text1"/>
                <w:sz w:val="20"/>
                <w:szCs w:val="20"/>
              </w:rPr>
              <w:t>NIT</w:t>
            </w:r>
            <w:r w:rsidRPr="008A177D">
              <w:rPr>
                <w:rFonts w:ascii="Verdana" w:eastAsia="Arial,Times New Roman" w:hAnsi="Verdana" w:cs="Arial"/>
                <w:color w:val="000000" w:themeColor="text1"/>
                <w:sz w:val="20"/>
                <w:szCs w:val="20"/>
              </w:rPr>
              <w:t xml:space="preserve"> </w:t>
            </w:r>
            <w:r w:rsidRPr="008A177D">
              <w:rPr>
                <w:rFonts w:ascii="Verdana" w:hAnsi="Verdana" w:cs="Arial"/>
                <w:sz w:val="20"/>
                <w:szCs w:val="20"/>
              </w:rPr>
              <w:t>800141688-3</w:t>
            </w:r>
          </w:p>
        </w:tc>
      </w:tr>
      <w:tr w:rsidR="00BA09CA" w:rsidRPr="008A177D" w14:paraId="7796AB8A"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8A177D" w:rsidRDefault="006C3193" w:rsidP="00E63264">
            <w:pPr>
              <w:rPr>
                <w:rFonts w:ascii="Verdana" w:eastAsia="Arial" w:hAnsi="Verdana" w:cs="Arial"/>
                <w:sz w:val="22"/>
                <w:szCs w:val="22"/>
                <w:lang w:eastAsia="es-ES"/>
              </w:rPr>
            </w:pPr>
            <w:r w:rsidRPr="008A177D">
              <w:rPr>
                <w:rFonts w:ascii="Verdana" w:eastAsia="Arial" w:hAnsi="Verdana" w:cs="Arial"/>
                <w:sz w:val="22"/>
                <w:szCs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8A177D" w:rsidRDefault="006C3193" w:rsidP="00AB1346">
            <w:pPr>
              <w:rPr>
                <w:rFonts w:ascii="Verdana" w:eastAsia="Arial" w:hAnsi="Verdana" w:cs="Arial"/>
                <w:sz w:val="22"/>
                <w:szCs w:val="22"/>
                <w:lang w:eastAsia="es-ES"/>
              </w:rPr>
            </w:pPr>
          </w:p>
          <w:tbl>
            <w:tblPr>
              <w:tblStyle w:val="Tablaconcuadrcula"/>
              <w:tblW w:w="5000" w:type="pct"/>
              <w:tblLook w:val="04A0" w:firstRow="1" w:lastRow="0" w:firstColumn="1" w:lastColumn="0" w:noHBand="0" w:noVBand="1"/>
            </w:tblPr>
            <w:tblGrid>
              <w:gridCol w:w="2791"/>
              <w:gridCol w:w="1803"/>
              <w:gridCol w:w="1947"/>
            </w:tblGrid>
            <w:tr w:rsidR="00BA09CA" w:rsidRPr="008A177D"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8A177D" w:rsidRDefault="006C3193" w:rsidP="00AB1346">
                  <w:pPr>
                    <w:rPr>
                      <w:rFonts w:ascii="Verdana" w:eastAsia="Arial" w:hAnsi="Verdana" w:cs="Arial"/>
                      <w:b/>
                      <w:color w:val="FFFFFF" w:themeColor="background1"/>
                      <w:sz w:val="22"/>
                      <w:szCs w:val="22"/>
                      <w:lang w:eastAsia="es-ES"/>
                    </w:rPr>
                  </w:pPr>
                  <w:r w:rsidRPr="008A177D">
                    <w:rPr>
                      <w:rFonts w:ascii="Verdana" w:eastAsia="Arial" w:hAnsi="Verdana" w:cs="Arial"/>
                      <w:b/>
                      <w:color w:val="FFFFFF" w:themeColor="background1"/>
                      <w:sz w:val="22"/>
                      <w:szCs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8A177D" w:rsidRDefault="006C3193" w:rsidP="00B118EB">
                  <w:pPr>
                    <w:rPr>
                      <w:rFonts w:ascii="Verdana" w:eastAsia="Arial" w:hAnsi="Verdana" w:cs="Arial"/>
                      <w:b/>
                      <w:color w:val="FFFFFF" w:themeColor="background1"/>
                      <w:sz w:val="22"/>
                      <w:szCs w:val="22"/>
                      <w:lang w:eastAsia="es-ES"/>
                    </w:rPr>
                  </w:pPr>
                  <w:r w:rsidRPr="008A177D">
                    <w:rPr>
                      <w:rFonts w:ascii="Verdana" w:eastAsia="Arial" w:hAnsi="Verdana" w:cs="Arial"/>
                      <w:b/>
                      <w:color w:val="FFFFFF" w:themeColor="background1"/>
                      <w:sz w:val="22"/>
                      <w:szCs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8A177D" w:rsidRDefault="006C3193">
                  <w:pPr>
                    <w:rPr>
                      <w:rFonts w:ascii="Verdana" w:eastAsia="Arial" w:hAnsi="Verdana" w:cs="Arial"/>
                      <w:b/>
                      <w:color w:val="FFFFFF" w:themeColor="background1"/>
                      <w:sz w:val="22"/>
                      <w:szCs w:val="22"/>
                      <w:lang w:eastAsia="es-ES"/>
                    </w:rPr>
                  </w:pPr>
                  <w:r w:rsidRPr="008A177D">
                    <w:rPr>
                      <w:rFonts w:ascii="Verdana" w:eastAsia="Arial" w:hAnsi="Verdana" w:cs="Arial"/>
                      <w:b/>
                      <w:color w:val="FFFFFF" w:themeColor="background1"/>
                      <w:sz w:val="22"/>
                      <w:szCs w:val="22"/>
                      <w:lang w:eastAsia="es-ES"/>
                    </w:rPr>
                    <w:t>Valor Asegurado</w:t>
                  </w:r>
                </w:p>
              </w:tc>
            </w:tr>
            <w:tr w:rsidR="00BA09CA" w:rsidRPr="008A177D"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8A177D" w:rsidRDefault="006C3193"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Cumplimiento general del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8A177D" w:rsidRDefault="006C3193"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Hasta la liquidación del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797F3149" w14:textId="468BE35C" w:rsidR="006C3193" w:rsidRPr="008A177D" w:rsidRDefault="006C3193" w:rsidP="00AB1346">
                  <w:pPr>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w:t>
                  </w:r>
                  <w:r w:rsidRPr="008A177D">
                    <w:rPr>
                      <w:rFonts w:ascii="Verdana" w:eastAsia="Arial" w:hAnsi="Verdana" w:cs="Arial"/>
                      <w:sz w:val="22"/>
                      <w:szCs w:val="22"/>
                      <w:lang w:eastAsia="es-ES"/>
                    </w:rPr>
                    <w:t xml:space="preserve"> </w:t>
                  </w:r>
                </w:p>
                <w:p w14:paraId="36EC8C3E" w14:textId="1B9537D7" w:rsidR="00751FB8" w:rsidRPr="008A177D" w:rsidRDefault="00843A45"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20%</w:t>
                  </w:r>
                </w:p>
                <w:p w14:paraId="0146B45B" w14:textId="29E7A689" w:rsidR="00751FB8" w:rsidRPr="008A177D" w:rsidRDefault="00751FB8" w:rsidP="00AB1346">
                  <w:pPr>
                    <w:jc w:val="both"/>
                    <w:rPr>
                      <w:rFonts w:ascii="Verdana" w:eastAsia="Arial" w:hAnsi="Verdana" w:cs="Arial"/>
                      <w:sz w:val="22"/>
                      <w:szCs w:val="22"/>
                      <w:lang w:eastAsia="es-ES"/>
                    </w:rPr>
                  </w:pPr>
                </w:p>
              </w:tc>
            </w:tr>
            <w:tr w:rsidR="00BA09CA" w:rsidRPr="008A177D"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8A177D" w:rsidRDefault="006C3193" w:rsidP="00E63264">
                  <w:pPr>
                    <w:rPr>
                      <w:rFonts w:ascii="Verdana" w:eastAsia="Arial" w:hAnsi="Verdana" w:cs="Arial"/>
                      <w:sz w:val="22"/>
                      <w:szCs w:val="22"/>
                      <w:lang w:eastAsia="es-ES"/>
                    </w:rPr>
                  </w:pPr>
                  <w:r w:rsidRPr="008A177D">
                    <w:rPr>
                      <w:rFonts w:ascii="Verdana" w:eastAsia="Arial" w:hAnsi="Verdana" w:cs="Arial"/>
                      <w:sz w:val="22"/>
                      <w:szCs w:val="22"/>
                      <w:lang w:eastAsia="es-ES"/>
                    </w:rPr>
                    <w:t xml:space="preserve">Pago de salarios, prestaciones sociales legales e indemnizaciones laborales del personal que el </w:t>
                  </w:r>
                  <w:r w:rsidR="007C0124" w:rsidRPr="008A177D">
                    <w:rPr>
                      <w:rFonts w:ascii="Verdana" w:eastAsia="Arial" w:hAnsi="Verdana" w:cs="Arial"/>
                      <w:sz w:val="22"/>
                      <w:szCs w:val="22"/>
                      <w:lang w:eastAsia="es-ES"/>
                    </w:rPr>
                    <w:t xml:space="preserve">Interventor </w:t>
                  </w:r>
                  <w:r w:rsidRPr="008A177D">
                    <w:rPr>
                      <w:rFonts w:ascii="Verdana" w:eastAsia="Arial" w:hAnsi="Verdana" w:cs="Arial"/>
                      <w:sz w:val="22"/>
                      <w:szCs w:val="22"/>
                      <w:lang w:eastAsia="es-ES"/>
                    </w:rPr>
                    <w:t xml:space="preserve">haya de utilizar en el territorio nacional para la ejecución del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8A177D" w:rsidRDefault="006C3193"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Plazo del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7CC6FE19" w:rsidR="006C3193" w:rsidRPr="008A177D" w:rsidRDefault="00097A72"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5%</w:t>
                  </w:r>
                </w:p>
              </w:tc>
            </w:tr>
            <w:tr w:rsidR="00BA09CA" w:rsidRPr="008A177D"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8A177D" w:rsidRDefault="00302486" w:rsidP="00E63264">
                  <w:pPr>
                    <w:rPr>
                      <w:rFonts w:ascii="Verdana" w:eastAsia="Arial" w:hAnsi="Verdana" w:cs="Arial"/>
                      <w:sz w:val="22"/>
                      <w:szCs w:val="22"/>
                      <w:lang w:eastAsia="es-ES"/>
                    </w:rPr>
                  </w:pPr>
                  <w:r w:rsidRPr="008A177D">
                    <w:rPr>
                      <w:rFonts w:ascii="Verdana" w:eastAsia="Arial" w:hAnsi="Verdana" w:cs="Arial"/>
                      <w:sz w:val="22"/>
                      <w:szCs w:val="22"/>
                      <w:lang w:eastAsia="es-ES"/>
                    </w:rPr>
                    <w:t>Calidad del Servicio</w:t>
                  </w:r>
                </w:p>
                <w:p w14:paraId="3F725832" w14:textId="58195B92" w:rsidR="006C3193" w:rsidRPr="008A177D" w:rsidRDefault="00302486" w:rsidP="00AB1346">
                  <w:pPr>
                    <w:rPr>
                      <w:rFonts w:ascii="Verdana" w:eastAsia="Arial" w:hAnsi="Verdana" w:cs="Arial"/>
                      <w:sz w:val="22"/>
                      <w:szCs w:val="22"/>
                      <w:lang w:eastAsia="es-ES"/>
                    </w:rPr>
                  </w:pPr>
                  <w:r w:rsidRPr="008A177D">
                    <w:rPr>
                      <w:rFonts w:ascii="Verdana" w:eastAsia="Arial" w:hAnsi="Verdana" w:cs="Arial"/>
                      <w:sz w:val="22"/>
                      <w:szCs w:val="22"/>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8A177D" w:rsidRDefault="00442FB8"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V</w:t>
                  </w:r>
                  <w:r w:rsidR="00302486" w:rsidRPr="008A177D">
                    <w:rPr>
                      <w:rFonts w:ascii="Verdana" w:eastAsia="Arial" w:hAnsi="Verdana" w:cs="Arial"/>
                      <w:sz w:val="22"/>
                      <w:szCs w:val="22"/>
                      <w:lang w:eastAsia="es-ES"/>
                    </w:rPr>
                    <w:t xml:space="preserve">igencia de este amparo debe ser igual al plazo </w:t>
                  </w:r>
                  <w:r w:rsidR="001D2FFF" w:rsidRPr="008A177D">
                    <w:rPr>
                      <w:rFonts w:ascii="Verdana" w:eastAsia="Arial" w:hAnsi="Verdana" w:cs="Arial"/>
                      <w:sz w:val="22"/>
                      <w:szCs w:val="22"/>
                      <w:lang w:eastAsia="es-ES"/>
                    </w:rPr>
                    <w:t xml:space="preserve">de </w:t>
                  </w:r>
                  <w:r w:rsidR="001071B0" w:rsidRPr="008A177D">
                    <w:rPr>
                      <w:rFonts w:ascii="Verdana" w:eastAsia="Arial" w:hAnsi="Verdana" w:cs="Arial"/>
                      <w:sz w:val="22"/>
                      <w:szCs w:val="22"/>
                      <w:lang w:eastAsia="es-ES"/>
                    </w:rPr>
                    <w:t>G</w:t>
                  </w:r>
                  <w:r w:rsidR="001D2FFF" w:rsidRPr="008A177D">
                    <w:rPr>
                      <w:rFonts w:ascii="Verdana" w:eastAsia="Arial" w:hAnsi="Verdana" w:cs="Arial"/>
                      <w:sz w:val="22"/>
                      <w:szCs w:val="22"/>
                      <w:lang w:eastAsia="es-ES"/>
                    </w:rPr>
                    <w:t xml:space="preserve">arantía de estabilidad del </w:t>
                  </w:r>
                  <w:r w:rsidR="00A360AE"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001D2FFF" w:rsidRPr="008A177D">
                    <w:rPr>
                      <w:rFonts w:ascii="Verdana" w:eastAsia="Arial" w:hAnsi="Verdana" w:cs="Arial"/>
                      <w:sz w:val="22"/>
                      <w:szCs w:val="22"/>
                      <w:lang w:eastAsia="es-ES"/>
                    </w:rPr>
                    <w:t xml:space="preserve"> principal en cumplimiento del parágrafo del artículo 85 de la Ley 1474 de 2011</w:t>
                  </w:r>
                  <w:r w:rsidR="00302486" w:rsidRPr="008A177D">
                    <w:rPr>
                      <w:rFonts w:ascii="Verdana" w:eastAsia="Arial" w:hAnsi="Verdana" w:cs="Arial"/>
                      <w:sz w:val="22"/>
                      <w:szCs w:val="22"/>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586B7D1D" w14:textId="06674E11" w:rsidR="006C3193" w:rsidRPr="008A177D" w:rsidRDefault="00216ED1" w:rsidP="00B118EB">
                  <w:pPr>
                    <w:jc w:val="both"/>
                    <w:rPr>
                      <w:rFonts w:ascii="Verdana" w:eastAsia="Arial" w:hAnsi="Verdana" w:cs="Arial"/>
                      <w:sz w:val="22"/>
                      <w:szCs w:val="22"/>
                      <w:lang w:eastAsia="es-ES"/>
                    </w:rPr>
                  </w:pPr>
                  <w:r w:rsidRPr="008A177D">
                    <w:rPr>
                      <w:rFonts w:ascii="Verdana" w:eastAsia="Arial" w:hAnsi="Verdana" w:cs="Arial"/>
                      <w:sz w:val="22"/>
                      <w:szCs w:val="22"/>
                      <w:lang w:eastAsia="es-ES"/>
                    </w:rPr>
                    <w:t>20%</w:t>
                  </w:r>
                  <w:r w:rsidR="006716EA" w:rsidRPr="008A177D">
                    <w:rPr>
                      <w:rFonts w:ascii="Verdana" w:eastAsia="Arial" w:hAnsi="Verdana" w:cs="Arial"/>
                      <w:sz w:val="22"/>
                      <w:szCs w:val="22"/>
                      <w:lang w:eastAsia="es-ES"/>
                    </w:rPr>
                    <w:t xml:space="preserve"> </w:t>
                  </w:r>
                </w:p>
              </w:tc>
            </w:tr>
            <w:tr w:rsidR="00BA09CA" w:rsidRPr="008A177D" w14:paraId="7C284F2A" w14:textId="77777777" w:rsidTr="005F57F6">
              <w:tc>
                <w:tcPr>
                  <w:tcW w:w="2134" w:type="pct"/>
                  <w:tcBorders>
                    <w:top w:val="single" w:sz="4" w:space="0" w:color="auto"/>
                    <w:left w:val="single" w:sz="4" w:space="0" w:color="auto"/>
                    <w:bottom w:val="single" w:sz="4" w:space="0" w:color="auto"/>
                    <w:right w:val="single" w:sz="4" w:space="0" w:color="auto"/>
                  </w:tcBorders>
                </w:tcPr>
                <w:p w14:paraId="0B518293" w14:textId="77777777" w:rsidR="006C3193" w:rsidRPr="008A177D" w:rsidRDefault="006C3193" w:rsidP="00E63264">
                  <w:pPr>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[Incluir amparos adicionales en los términos descritos en </w:t>
                  </w:r>
                  <w:r w:rsidRPr="008A177D">
                    <w:rPr>
                      <w:rFonts w:ascii="Verdana" w:eastAsia="Arial" w:hAnsi="Verdana" w:cs="Arial"/>
                      <w:sz w:val="22"/>
                      <w:szCs w:val="22"/>
                      <w:highlight w:val="lightGray"/>
                      <w:lang w:eastAsia="es-ES"/>
                    </w:rPr>
                    <w:lastRenderedPageBreak/>
                    <w:t>el Decreto 1082 de 2015]</w:t>
                  </w:r>
                  <w:r w:rsidRPr="008A177D">
                    <w:rPr>
                      <w:rFonts w:ascii="Verdana" w:eastAsia="Arial" w:hAnsi="Verdana" w:cs="Arial"/>
                      <w:sz w:val="22"/>
                      <w:szCs w:val="22"/>
                      <w:lang w:eastAsia="es-ES"/>
                    </w:rPr>
                    <w:t xml:space="preserve"> </w:t>
                  </w:r>
                </w:p>
              </w:tc>
              <w:tc>
                <w:tcPr>
                  <w:tcW w:w="1378" w:type="pct"/>
                  <w:tcBorders>
                    <w:top w:val="single" w:sz="4" w:space="0" w:color="auto"/>
                    <w:left w:val="single" w:sz="4" w:space="0" w:color="auto"/>
                    <w:bottom w:val="single" w:sz="4" w:space="0" w:color="auto"/>
                    <w:right w:val="single" w:sz="4" w:space="0" w:color="auto"/>
                  </w:tcBorders>
                </w:tcPr>
                <w:p w14:paraId="510AE55E" w14:textId="77777777" w:rsidR="006C3193" w:rsidRPr="008A177D" w:rsidRDefault="006C3193" w:rsidP="00AB1346">
                  <w:pPr>
                    <w:rPr>
                      <w:rFonts w:ascii="Verdana" w:eastAsia="Arial" w:hAnsi="Verdana" w:cs="Arial"/>
                      <w:sz w:val="22"/>
                      <w:szCs w:val="22"/>
                      <w:lang w:eastAsia="es-ES"/>
                    </w:rPr>
                  </w:pPr>
                </w:p>
              </w:tc>
              <w:tc>
                <w:tcPr>
                  <w:tcW w:w="1488" w:type="pct"/>
                  <w:tcBorders>
                    <w:top w:val="single" w:sz="4" w:space="0" w:color="auto"/>
                    <w:left w:val="single" w:sz="4" w:space="0" w:color="auto"/>
                    <w:bottom w:val="single" w:sz="4" w:space="0" w:color="auto"/>
                    <w:right w:val="single" w:sz="4" w:space="0" w:color="auto"/>
                  </w:tcBorders>
                </w:tcPr>
                <w:p w14:paraId="2A0E282F" w14:textId="77777777" w:rsidR="006C3193" w:rsidRPr="008A177D" w:rsidRDefault="006C3193" w:rsidP="00AB1346">
                  <w:pPr>
                    <w:rPr>
                      <w:rFonts w:ascii="Verdana" w:eastAsia="Arial" w:hAnsi="Verdana" w:cs="Arial"/>
                      <w:sz w:val="22"/>
                      <w:szCs w:val="22"/>
                      <w:lang w:eastAsia="es-ES"/>
                    </w:rPr>
                  </w:pPr>
                </w:p>
              </w:tc>
            </w:tr>
          </w:tbl>
          <w:p w14:paraId="7B5E9C14" w14:textId="77777777" w:rsidR="006C3193" w:rsidRPr="008A177D" w:rsidRDefault="006C3193" w:rsidP="00AB1346">
            <w:pPr>
              <w:rPr>
                <w:rFonts w:ascii="Verdana" w:eastAsia="Arial" w:hAnsi="Verdana" w:cs="Arial"/>
                <w:sz w:val="22"/>
                <w:szCs w:val="22"/>
                <w:lang w:eastAsia="es-ES"/>
              </w:rPr>
            </w:pPr>
          </w:p>
        </w:tc>
      </w:tr>
      <w:tr w:rsidR="00BA09CA" w:rsidRPr="008A177D" w14:paraId="09076636"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8A177D" w:rsidRDefault="006C3193"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8A177D" w:rsidRDefault="006C3193" w:rsidP="00D91F94">
            <w:pPr>
              <w:pStyle w:val="Prrafodelista"/>
              <w:numPr>
                <w:ilvl w:val="0"/>
                <w:numId w:val="39"/>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Para las personas jurídicas: la </w:t>
            </w:r>
            <w:r w:rsidR="00D959F0" w:rsidRPr="008A177D">
              <w:rPr>
                <w:rFonts w:ascii="Verdana" w:eastAsia="Arial" w:hAnsi="Verdana" w:cs="Arial"/>
                <w:szCs w:val="22"/>
                <w:lang w:eastAsia="es-ES"/>
              </w:rPr>
              <w:t>G</w:t>
            </w:r>
            <w:r w:rsidRPr="008A177D">
              <w:rPr>
                <w:rFonts w:ascii="Verdana" w:eastAsia="Arial" w:hAnsi="Verdana" w:cs="Arial"/>
                <w:szCs w:val="22"/>
                <w:lang w:eastAsia="es-ES"/>
              </w:rPr>
              <w:t xml:space="preserve">arantía deberá tomarse con el nombre o razón social y tipo societario que figura en el </w:t>
            </w:r>
            <w:r w:rsidR="004C1E76" w:rsidRPr="008A177D">
              <w:rPr>
                <w:rFonts w:ascii="Verdana" w:eastAsia="Arial" w:hAnsi="Verdana" w:cs="Arial"/>
                <w:szCs w:val="22"/>
                <w:lang w:eastAsia="es-ES"/>
              </w:rPr>
              <w:t>c</w:t>
            </w:r>
            <w:r w:rsidRPr="008A177D">
              <w:rPr>
                <w:rFonts w:ascii="Verdana" w:eastAsia="Arial" w:hAnsi="Verdana" w:cs="Arial"/>
                <w:szCs w:val="22"/>
                <w:lang w:eastAsia="es-ES"/>
              </w:rPr>
              <w:t xml:space="preserve">ertificado de </w:t>
            </w:r>
            <w:r w:rsidR="004C1E76" w:rsidRPr="008A177D">
              <w:rPr>
                <w:rFonts w:ascii="Verdana" w:eastAsia="Arial" w:hAnsi="Verdana" w:cs="Arial"/>
                <w:szCs w:val="22"/>
                <w:lang w:eastAsia="es-ES"/>
              </w:rPr>
              <w:t>e</w:t>
            </w:r>
            <w:r w:rsidRPr="008A177D">
              <w:rPr>
                <w:rFonts w:ascii="Verdana" w:eastAsia="Arial" w:hAnsi="Verdana" w:cs="Arial"/>
                <w:szCs w:val="22"/>
                <w:lang w:eastAsia="es-ES"/>
              </w:rPr>
              <w:t xml:space="preserve">xistencia y </w:t>
            </w:r>
            <w:r w:rsidR="004C1E76" w:rsidRPr="008A177D">
              <w:rPr>
                <w:rFonts w:ascii="Verdana" w:eastAsia="Arial" w:hAnsi="Verdana" w:cs="Arial"/>
                <w:szCs w:val="22"/>
                <w:lang w:eastAsia="es-ES"/>
              </w:rPr>
              <w:t>r</w:t>
            </w:r>
            <w:r w:rsidRPr="008A177D">
              <w:rPr>
                <w:rFonts w:ascii="Verdana" w:eastAsia="Arial" w:hAnsi="Verdana" w:cs="Arial"/>
                <w:szCs w:val="22"/>
                <w:lang w:eastAsia="es-ES"/>
              </w:rPr>
              <w:t xml:space="preserve">epresentación </w:t>
            </w:r>
            <w:r w:rsidR="004C1E76" w:rsidRPr="008A177D">
              <w:rPr>
                <w:rFonts w:ascii="Verdana" w:eastAsia="Arial" w:hAnsi="Verdana" w:cs="Arial"/>
                <w:szCs w:val="22"/>
                <w:lang w:eastAsia="es-ES"/>
              </w:rPr>
              <w:t>l</w:t>
            </w:r>
            <w:r w:rsidRPr="008A177D">
              <w:rPr>
                <w:rFonts w:ascii="Verdana" w:eastAsia="Arial" w:hAnsi="Verdana" w:cs="Arial"/>
                <w:szCs w:val="22"/>
                <w:lang w:eastAsia="es-ES"/>
              </w:rPr>
              <w:t xml:space="preserve">egal expedido por la </w:t>
            </w:r>
            <w:r w:rsidR="005C08AA" w:rsidRPr="008A177D">
              <w:rPr>
                <w:rFonts w:ascii="Verdana" w:eastAsia="Arial" w:hAnsi="Verdana" w:cs="Arial"/>
                <w:szCs w:val="22"/>
                <w:lang w:eastAsia="es-ES"/>
              </w:rPr>
              <w:t>c</w:t>
            </w:r>
            <w:r w:rsidRPr="008A177D">
              <w:rPr>
                <w:rFonts w:ascii="Verdana" w:eastAsia="Arial" w:hAnsi="Verdana" w:cs="Arial"/>
                <w:szCs w:val="22"/>
                <w:lang w:eastAsia="es-ES"/>
              </w:rPr>
              <w:t xml:space="preserve">ámara de </w:t>
            </w:r>
            <w:r w:rsidR="005C08AA" w:rsidRPr="008A177D">
              <w:rPr>
                <w:rFonts w:ascii="Verdana" w:eastAsia="Arial" w:hAnsi="Verdana" w:cs="Arial"/>
                <w:szCs w:val="22"/>
                <w:lang w:eastAsia="es-ES"/>
              </w:rPr>
              <w:t>c</w:t>
            </w:r>
            <w:r w:rsidRPr="008A177D">
              <w:rPr>
                <w:rFonts w:ascii="Verdana" w:eastAsia="Arial" w:hAnsi="Verdana" w:cs="Arial"/>
                <w:szCs w:val="22"/>
                <w:lang w:eastAsia="es-ES"/>
              </w:rPr>
              <w:t>omercio respectiva, y no s</w:t>
            </w:r>
            <w:r w:rsidR="00C66C94" w:rsidRPr="008A177D">
              <w:rPr>
                <w:rFonts w:ascii="Verdana" w:eastAsia="Arial" w:hAnsi="Verdana" w:cs="Arial"/>
                <w:szCs w:val="22"/>
                <w:lang w:eastAsia="es-ES"/>
              </w:rPr>
              <w:t>o</w:t>
            </w:r>
            <w:r w:rsidRPr="008A177D">
              <w:rPr>
                <w:rFonts w:ascii="Verdana" w:eastAsia="Arial" w:hAnsi="Verdana" w:cs="Arial"/>
                <w:szCs w:val="22"/>
                <w:lang w:eastAsia="es-ES"/>
              </w:rPr>
              <w:t>lo con su sigla, a no ser que en el referido documento se exprese que la sociedad podrá denominarse de esa manera.</w:t>
            </w:r>
          </w:p>
          <w:p w14:paraId="594B8504" w14:textId="5BB4BE20" w:rsidR="006C3193" w:rsidRPr="008A177D" w:rsidRDefault="006C3193" w:rsidP="00D91F94">
            <w:pPr>
              <w:pStyle w:val="Prrafodelista"/>
              <w:numPr>
                <w:ilvl w:val="0"/>
                <w:numId w:val="39"/>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No se aceptan </w:t>
            </w:r>
            <w:r w:rsidR="00D959F0" w:rsidRPr="008A177D">
              <w:rPr>
                <w:rFonts w:ascii="Verdana" w:eastAsia="Arial" w:hAnsi="Verdana" w:cs="Arial"/>
                <w:szCs w:val="22"/>
                <w:lang w:eastAsia="es-ES"/>
              </w:rPr>
              <w:t>G</w:t>
            </w:r>
            <w:r w:rsidRPr="008A177D">
              <w:rPr>
                <w:rFonts w:ascii="Verdana" w:eastAsia="Arial" w:hAnsi="Verdana" w:cs="Arial"/>
                <w:szCs w:val="22"/>
                <w:lang w:eastAsia="es-ES"/>
              </w:rPr>
              <w:t xml:space="preserve">arantías a nombre del representante legal o de alguno de los integrantes del </w:t>
            </w:r>
            <w:r w:rsidR="00D959F0" w:rsidRPr="008A177D">
              <w:rPr>
                <w:rFonts w:ascii="Verdana" w:eastAsia="Arial" w:hAnsi="Verdana" w:cs="Arial"/>
                <w:szCs w:val="22"/>
                <w:lang w:eastAsia="es-ES"/>
              </w:rPr>
              <w:t>C</w:t>
            </w:r>
            <w:r w:rsidRPr="008A177D">
              <w:rPr>
                <w:rFonts w:ascii="Verdana" w:eastAsia="Arial" w:hAnsi="Verdana" w:cs="Arial"/>
                <w:szCs w:val="22"/>
                <w:lang w:eastAsia="es-ES"/>
              </w:rPr>
              <w:t>onsorcio</w:t>
            </w:r>
            <w:r w:rsidR="00D959F0" w:rsidRPr="008A177D">
              <w:rPr>
                <w:rFonts w:ascii="Verdana" w:eastAsia="Arial" w:hAnsi="Verdana" w:cs="Arial"/>
                <w:szCs w:val="22"/>
                <w:lang w:eastAsia="es-ES"/>
              </w:rPr>
              <w:t xml:space="preserve"> o </w:t>
            </w:r>
            <w:r w:rsidR="007C0124" w:rsidRPr="008A177D">
              <w:rPr>
                <w:rFonts w:ascii="Verdana" w:eastAsia="Arial" w:hAnsi="Verdana" w:cs="Arial"/>
                <w:szCs w:val="22"/>
                <w:lang w:eastAsia="es-ES"/>
              </w:rPr>
              <w:t>de</w:t>
            </w:r>
            <w:r w:rsidR="00D959F0" w:rsidRPr="008A177D">
              <w:rPr>
                <w:rFonts w:ascii="Verdana" w:eastAsia="Arial" w:hAnsi="Verdana" w:cs="Arial"/>
                <w:szCs w:val="22"/>
                <w:lang w:eastAsia="es-ES"/>
              </w:rPr>
              <w:t xml:space="preserve"> la Unión Temporal</w:t>
            </w:r>
            <w:r w:rsidRPr="008A177D">
              <w:rPr>
                <w:rFonts w:ascii="Verdana" w:eastAsia="Arial" w:hAnsi="Verdana" w:cs="Arial"/>
                <w:szCs w:val="22"/>
                <w:lang w:eastAsia="es-ES"/>
              </w:rPr>
              <w:t xml:space="preserve">. Cuando el </w:t>
            </w:r>
            <w:r w:rsidR="00D959F0" w:rsidRPr="008A177D">
              <w:rPr>
                <w:rFonts w:ascii="Verdana" w:eastAsia="Arial" w:hAnsi="Verdana" w:cs="Arial"/>
                <w:szCs w:val="22"/>
                <w:lang w:eastAsia="es-ES"/>
              </w:rPr>
              <w:t>C</w:t>
            </w:r>
            <w:r w:rsidRPr="008A177D">
              <w:rPr>
                <w:rFonts w:ascii="Verdana" w:eastAsia="Arial" w:hAnsi="Verdana" w:cs="Arial"/>
                <w:szCs w:val="22"/>
                <w:lang w:eastAsia="es-ES"/>
              </w:rPr>
              <w:t xml:space="preserve">ontratista sea una Unión Temporal o </w:t>
            </w:r>
            <w:r w:rsidR="00774201" w:rsidRPr="008A177D">
              <w:rPr>
                <w:rFonts w:ascii="Verdana" w:eastAsia="Arial" w:hAnsi="Verdana" w:cs="Arial"/>
                <w:szCs w:val="22"/>
                <w:lang w:eastAsia="es-ES"/>
              </w:rPr>
              <w:t xml:space="preserve">un </w:t>
            </w:r>
            <w:r w:rsidRPr="008A177D">
              <w:rPr>
                <w:rFonts w:ascii="Verdana" w:eastAsia="Arial" w:hAnsi="Verdana" w:cs="Arial"/>
                <w:szCs w:val="22"/>
                <w:lang w:eastAsia="es-ES"/>
              </w:rPr>
              <w:t>Consorcio, se debe incluir</w:t>
            </w:r>
            <w:r w:rsidR="00D959F0" w:rsidRPr="008A177D">
              <w:rPr>
                <w:rFonts w:ascii="Verdana" w:eastAsia="Arial" w:hAnsi="Verdana" w:cs="Arial"/>
                <w:szCs w:val="22"/>
                <w:lang w:eastAsia="es-ES"/>
              </w:rPr>
              <w:t xml:space="preserve"> </w:t>
            </w:r>
            <w:r w:rsidR="002461D3" w:rsidRPr="008A177D">
              <w:rPr>
                <w:rFonts w:ascii="Verdana" w:eastAsia="Arial" w:hAnsi="Verdana" w:cs="Arial"/>
                <w:szCs w:val="22"/>
                <w:lang w:eastAsia="es-ES"/>
              </w:rPr>
              <w:t>el nombre</w:t>
            </w:r>
            <w:r w:rsidR="00AB62EA" w:rsidRPr="008A177D">
              <w:rPr>
                <w:rFonts w:ascii="Verdana" w:eastAsia="Arial" w:hAnsi="Verdana" w:cs="Arial"/>
                <w:szCs w:val="22"/>
                <w:lang w:eastAsia="es-ES"/>
              </w:rPr>
              <w:t xml:space="preserve"> de</w:t>
            </w:r>
            <w:r w:rsidR="002C4EE8" w:rsidRPr="008A177D">
              <w:rPr>
                <w:rFonts w:ascii="Verdana" w:eastAsia="Arial" w:hAnsi="Verdana" w:cs="Arial"/>
                <w:szCs w:val="22"/>
                <w:lang w:eastAsia="es-ES"/>
              </w:rPr>
              <w:t xml:space="preserve"> la estructura plural</w:t>
            </w:r>
            <w:r w:rsidR="002461D3" w:rsidRPr="008A177D">
              <w:rPr>
                <w:rFonts w:ascii="Verdana" w:eastAsia="Arial" w:hAnsi="Verdana" w:cs="Arial"/>
                <w:szCs w:val="22"/>
                <w:lang w:eastAsia="es-ES"/>
              </w:rPr>
              <w:t>,</w:t>
            </w:r>
            <w:r w:rsidRPr="008A177D">
              <w:rPr>
                <w:rFonts w:ascii="Verdana" w:eastAsia="Arial" w:hAnsi="Verdana" w:cs="Arial"/>
                <w:szCs w:val="22"/>
                <w:lang w:eastAsia="es-ES"/>
              </w:rPr>
              <w:t xml:space="preserve"> </w:t>
            </w:r>
            <w:r w:rsidR="00D959F0" w:rsidRPr="008A177D">
              <w:rPr>
                <w:rFonts w:ascii="Verdana" w:eastAsia="Arial" w:hAnsi="Verdana" w:cs="Arial"/>
                <w:szCs w:val="22"/>
                <w:lang w:eastAsia="es-ES"/>
              </w:rPr>
              <w:t xml:space="preserve">el </w:t>
            </w:r>
            <w:r w:rsidRPr="008A177D">
              <w:rPr>
                <w:rFonts w:ascii="Verdana" w:eastAsia="Arial" w:hAnsi="Verdana" w:cs="Arial"/>
                <w:szCs w:val="22"/>
                <w:lang w:eastAsia="es-ES"/>
              </w:rPr>
              <w:t xml:space="preserve">NIT y </w:t>
            </w:r>
            <w:r w:rsidR="00D959F0" w:rsidRPr="008A177D">
              <w:rPr>
                <w:rFonts w:ascii="Verdana" w:eastAsia="Arial" w:hAnsi="Verdana" w:cs="Arial"/>
                <w:szCs w:val="22"/>
                <w:lang w:eastAsia="es-ES"/>
              </w:rPr>
              <w:t xml:space="preserve">el </w:t>
            </w:r>
            <w:r w:rsidRPr="008A177D">
              <w:rPr>
                <w:rFonts w:ascii="Verdana" w:eastAsia="Arial" w:hAnsi="Verdana" w:cs="Arial"/>
                <w:szCs w:val="22"/>
                <w:lang w:eastAsia="es-ES"/>
              </w:rPr>
              <w:t>porcentaje de participación de cada uno de los integrantes.</w:t>
            </w:r>
          </w:p>
          <w:p w14:paraId="413AD4ED" w14:textId="45EF1AF7" w:rsidR="006C3193" w:rsidRPr="008A177D" w:rsidRDefault="6A479091" w:rsidP="00D91F94">
            <w:pPr>
              <w:pStyle w:val="Prrafodelista"/>
              <w:numPr>
                <w:ilvl w:val="0"/>
                <w:numId w:val="39"/>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Para el </w:t>
            </w:r>
            <w:r w:rsidR="15E046CE" w:rsidRPr="008A177D">
              <w:rPr>
                <w:rFonts w:ascii="Verdana" w:eastAsia="Arial" w:hAnsi="Verdana" w:cs="Arial"/>
                <w:szCs w:val="22"/>
                <w:lang w:eastAsia="es-ES"/>
              </w:rPr>
              <w:t xml:space="preserve">Interventor </w:t>
            </w:r>
            <w:r w:rsidRPr="008A177D">
              <w:rPr>
                <w:rFonts w:ascii="Verdana" w:eastAsia="Arial" w:hAnsi="Verdana" w:cs="Arial"/>
                <w:szCs w:val="22"/>
                <w:lang w:eastAsia="es-ES"/>
              </w:rPr>
              <w:t>conformado por una estructura plural (</w:t>
            </w:r>
            <w:r w:rsidR="70B6D8CA" w:rsidRPr="008A177D">
              <w:rPr>
                <w:rFonts w:ascii="Verdana" w:eastAsia="Arial" w:hAnsi="Verdana" w:cs="Arial"/>
                <w:szCs w:val="22"/>
                <w:lang w:eastAsia="es-ES"/>
              </w:rPr>
              <w:t>U</w:t>
            </w:r>
            <w:r w:rsidRPr="008A177D">
              <w:rPr>
                <w:rFonts w:ascii="Verdana" w:eastAsia="Arial" w:hAnsi="Verdana" w:cs="Arial"/>
                <w:szCs w:val="22"/>
                <w:lang w:eastAsia="es-ES"/>
              </w:rPr>
              <w:t xml:space="preserve">nión </w:t>
            </w:r>
            <w:r w:rsidR="70B6D8CA" w:rsidRPr="008A177D">
              <w:rPr>
                <w:rFonts w:ascii="Verdana" w:eastAsia="Arial" w:hAnsi="Verdana" w:cs="Arial"/>
                <w:szCs w:val="22"/>
                <w:lang w:eastAsia="es-ES"/>
              </w:rPr>
              <w:t>T</w:t>
            </w:r>
            <w:r w:rsidRPr="008A177D">
              <w:rPr>
                <w:rFonts w:ascii="Verdana" w:eastAsia="Arial" w:hAnsi="Verdana" w:cs="Arial"/>
                <w:szCs w:val="22"/>
                <w:lang w:eastAsia="es-ES"/>
              </w:rPr>
              <w:t xml:space="preserve">emporal, </w:t>
            </w:r>
            <w:r w:rsidR="70B6D8CA" w:rsidRPr="008A177D">
              <w:rPr>
                <w:rFonts w:ascii="Verdana" w:eastAsia="Arial" w:hAnsi="Verdana" w:cs="Arial"/>
                <w:szCs w:val="22"/>
                <w:lang w:eastAsia="es-ES"/>
              </w:rPr>
              <w:t>C</w:t>
            </w:r>
            <w:r w:rsidRPr="008A177D">
              <w:rPr>
                <w:rFonts w:ascii="Verdana" w:eastAsia="Arial" w:hAnsi="Verdana" w:cs="Arial"/>
                <w:szCs w:val="22"/>
                <w:lang w:eastAsia="es-ES"/>
              </w:rPr>
              <w:t xml:space="preserve">onsorcio): la </w:t>
            </w:r>
            <w:r w:rsidR="70B6D8CA" w:rsidRPr="008A177D">
              <w:rPr>
                <w:rFonts w:ascii="Verdana" w:eastAsia="Arial" w:hAnsi="Verdana" w:cs="Arial"/>
                <w:szCs w:val="22"/>
                <w:lang w:eastAsia="es-ES"/>
              </w:rPr>
              <w:t>G</w:t>
            </w:r>
            <w:r w:rsidRPr="008A177D">
              <w:rPr>
                <w:rFonts w:ascii="Verdana" w:eastAsia="Arial" w:hAnsi="Verdana" w:cs="Arial"/>
                <w:szCs w:val="22"/>
                <w:lang w:eastAsia="es-ES"/>
              </w:rPr>
              <w:t xml:space="preserve">arantía deberá ser otorgada por todos los integrantes del </w:t>
            </w:r>
            <w:r w:rsidR="15E046CE" w:rsidRPr="008A177D">
              <w:rPr>
                <w:rFonts w:ascii="Verdana" w:eastAsia="Arial" w:hAnsi="Verdana" w:cs="Arial"/>
                <w:szCs w:val="22"/>
                <w:lang w:eastAsia="es-ES"/>
              </w:rPr>
              <w:t>Intervent</w:t>
            </w:r>
            <w:r w:rsidR="701CD9C2" w:rsidRPr="008A177D">
              <w:rPr>
                <w:rFonts w:ascii="Verdana" w:eastAsia="Arial" w:hAnsi="Verdana" w:cs="Arial"/>
                <w:szCs w:val="22"/>
                <w:lang w:eastAsia="es-ES"/>
              </w:rPr>
              <w:t>o</w:t>
            </w:r>
            <w:r w:rsidR="15E046CE" w:rsidRPr="008A177D">
              <w:rPr>
                <w:rFonts w:ascii="Verdana" w:eastAsia="Arial" w:hAnsi="Verdana" w:cs="Arial"/>
                <w:szCs w:val="22"/>
                <w:lang w:eastAsia="es-ES"/>
              </w:rPr>
              <w:t>r</w:t>
            </w:r>
            <w:r w:rsidRPr="008A177D">
              <w:rPr>
                <w:rFonts w:ascii="Verdana" w:eastAsia="Arial" w:hAnsi="Verdana" w:cs="Arial"/>
                <w:szCs w:val="22"/>
                <w:lang w:eastAsia="es-ES"/>
              </w:rPr>
              <w:t xml:space="preserve">, para lo cual se deberá relacionar claramente los </w:t>
            </w:r>
            <w:r w:rsidR="08CDD79A" w:rsidRPr="008A177D">
              <w:rPr>
                <w:rFonts w:ascii="Verdana" w:eastAsia="Arial" w:hAnsi="Verdana" w:cs="Arial"/>
                <w:szCs w:val="22"/>
                <w:lang w:eastAsia="es-ES"/>
              </w:rPr>
              <w:t>miembros</w:t>
            </w:r>
            <w:r w:rsidRPr="008A177D">
              <w:rPr>
                <w:rFonts w:ascii="Verdana" w:eastAsia="Arial" w:hAnsi="Verdana" w:cs="Arial"/>
                <w:szCs w:val="22"/>
                <w:lang w:eastAsia="es-ES"/>
              </w:rPr>
              <w:t xml:space="preserve">, su identificación y </w:t>
            </w:r>
            <w:r w:rsidR="2D998169" w:rsidRPr="008A177D">
              <w:rPr>
                <w:rFonts w:ascii="Verdana" w:eastAsia="Arial" w:hAnsi="Verdana" w:cs="Arial"/>
                <w:szCs w:val="22"/>
                <w:lang w:eastAsia="es-ES"/>
              </w:rPr>
              <w:t xml:space="preserve">el </w:t>
            </w:r>
            <w:r w:rsidRPr="008A177D">
              <w:rPr>
                <w:rFonts w:ascii="Verdana" w:eastAsia="Arial" w:hAnsi="Verdana" w:cs="Arial"/>
                <w:szCs w:val="22"/>
                <w:lang w:eastAsia="es-ES"/>
              </w:rPr>
              <w:t xml:space="preserve">porcentaje de participación, quienes para todos los efectos serán los otorgantes de la misma. </w:t>
            </w:r>
          </w:p>
        </w:tc>
      </w:tr>
      <w:tr w:rsidR="00BA09CA" w:rsidRPr="008A177D" w14:paraId="1D0BC1A3" w14:textId="77777777" w:rsidTr="1096294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8A177D" w:rsidRDefault="006C3193" w:rsidP="00E63264">
            <w:pPr>
              <w:rPr>
                <w:rFonts w:ascii="Verdana" w:eastAsia="Arial" w:hAnsi="Verdana" w:cs="Arial"/>
                <w:sz w:val="22"/>
                <w:szCs w:val="22"/>
                <w:lang w:eastAsia="es-ES"/>
              </w:rPr>
            </w:pPr>
            <w:r w:rsidRPr="008A177D">
              <w:rPr>
                <w:rFonts w:ascii="Verdana" w:eastAsia="Arial" w:hAnsi="Verdana" w:cs="Arial"/>
                <w:sz w:val="22"/>
                <w:szCs w:val="22"/>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8A177D" w:rsidRDefault="006C3193" w:rsidP="00D91F94">
            <w:pPr>
              <w:pStyle w:val="Prrafodelista"/>
              <w:numPr>
                <w:ilvl w:val="0"/>
                <w:numId w:val="39"/>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Número y año del </w:t>
            </w:r>
            <w:r w:rsidR="007A3D12"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 </w:t>
            </w:r>
          </w:p>
          <w:p w14:paraId="7CA380FE" w14:textId="0A82C9F7" w:rsidR="006C3193" w:rsidRPr="008A177D" w:rsidRDefault="006C3193" w:rsidP="00D91F94">
            <w:pPr>
              <w:pStyle w:val="Prrafodelista"/>
              <w:numPr>
                <w:ilvl w:val="0"/>
                <w:numId w:val="39"/>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Objeto del </w:t>
            </w:r>
            <w:r w:rsidR="007A3D12"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p>
          <w:p w14:paraId="27988769" w14:textId="568ACB57" w:rsidR="006C3193" w:rsidRPr="008A177D" w:rsidRDefault="006C3193" w:rsidP="00D91F94">
            <w:pPr>
              <w:pStyle w:val="Prrafodelista"/>
              <w:numPr>
                <w:ilvl w:val="0"/>
                <w:numId w:val="39"/>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Firma del representante legal del </w:t>
            </w:r>
            <w:r w:rsidR="00774201" w:rsidRPr="008A177D">
              <w:rPr>
                <w:rFonts w:ascii="Verdana" w:eastAsia="Arial" w:hAnsi="Verdana" w:cs="Arial"/>
                <w:szCs w:val="22"/>
                <w:lang w:eastAsia="es-ES"/>
              </w:rPr>
              <w:t>Interventor</w:t>
            </w:r>
          </w:p>
          <w:p w14:paraId="218F99CB" w14:textId="77777777" w:rsidR="006C3193" w:rsidRPr="008A177D" w:rsidRDefault="006C3193" w:rsidP="00D91F94">
            <w:pPr>
              <w:pStyle w:val="Prrafodelista"/>
              <w:numPr>
                <w:ilvl w:val="0"/>
                <w:numId w:val="39"/>
              </w:numPr>
              <w:spacing w:after="0" w:line="240" w:lineRule="auto"/>
              <w:jc w:val="both"/>
              <w:rPr>
                <w:rFonts w:ascii="Verdana" w:eastAsia="Arial" w:hAnsi="Verdana" w:cs="Arial"/>
                <w:szCs w:val="22"/>
                <w:lang w:eastAsia="es-ES"/>
              </w:rPr>
            </w:pPr>
            <w:r w:rsidRPr="008A177D">
              <w:rPr>
                <w:rFonts w:ascii="Verdana" w:eastAsia="Arial" w:hAnsi="Verdana" w:cs="Arial"/>
                <w:szCs w:val="22"/>
                <w:lang w:eastAsia="es-ES"/>
              </w:rPr>
              <w:t>En caso de no usar centavos, los valores deben aproximarse al mayor Ej. Cumplimiento si el valor a asegurar es $14.980.420,20 aproximar a $14.980.421</w:t>
            </w:r>
          </w:p>
        </w:tc>
      </w:tr>
    </w:tbl>
    <w:p w14:paraId="6710493A" w14:textId="77777777" w:rsidR="006C3193" w:rsidRPr="008A177D" w:rsidRDefault="006C3193" w:rsidP="00BF2EB7">
      <w:pPr>
        <w:tabs>
          <w:tab w:val="left" w:pos="1860"/>
        </w:tabs>
        <w:rPr>
          <w:rFonts w:ascii="Verdana" w:eastAsia="Arial" w:hAnsi="Verdana" w:cs="Arial"/>
          <w:sz w:val="22"/>
          <w:szCs w:val="22"/>
          <w:lang w:eastAsia="es-ES"/>
        </w:rPr>
      </w:pPr>
    </w:p>
    <w:p w14:paraId="27019314" w14:textId="64AFF600" w:rsidR="00D80C19" w:rsidRPr="008A177D" w:rsidRDefault="18FAF562" w:rsidP="00E63264">
      <w:pPr>
        <w:pStyle w:val="InviasNormal"/>
        <w:jc w:val="both"/>
        <w:rPr>
          <w:rFonts w:ascii="Verdana" w:eastAsia="Arial" w:hAnsi="Verdana" w:cs="Arial"/>
          <w:sz w:val="22"/>
          <w:szCs w:val="22"/>
        </w:rPr>
      </w:pPr>
      <w:r w:rsidRPr="008A177D">
        <w:rPr>
          <w:rFonts w:ascii="Verdana" w:eastAsia="Arial" w:hAnsi="Verdana" w:cs="Arial"/>
          <w:sz w:val="22"/>
          <w:szCs w:val="22"/>
        </w:rPr>
        <w:t xml:space="preserve">El </w:t>
      </w:r>
      <w:r w:rsidR="0BFCD2A5" w:rsidRPr="008A177D">
        <w:rPr>
          <w:rFonts w:ascii="Verdana" w:eastAsia="Arial" w:hAnsi="Verdana" w:cs="Arial"/>
          <w:sz w:val="22"/>
          <w:szCs w:val="22"/>
          <w:lang w:val="es-MX"/>
        </w:rPr>
        <w:t>Interventor</w:t>
      </w:r>
      <w:r w:rsidRPr="008A177D">
        <w:rPr>
          <w:rFonts w:ascii="Verdana" w:eastAsia="Arial" w:hAnsi="Verdana" w:cs="Arial"/>
          <w:sz w:val="22"/>
          <w:szCs w:val="22"/>
        </w:rPr>
        <w:t xml:space="preserve"> está obligado a restablecer el valor de la </w:t>
      </w:r>
      <w:r w:rsidR="405AD0F9" w:rsidRPr="008A177D">
        <w:rPr>
          <w:rFonts w:ascii="Verdana" w:eastAsia="Arial" w:hAnsi="Verdana" w:cs="Arial"/>
          <w:sz w:val="22"/>
          <w:szCs w:val="22"/>
          <w:lang w:val="es-MX"/>
        </w:rPr>
        <w:t>G</w:t>
      </w:r>
      <w:r w:rsidRPr="008A177D">
        <w:rPr>
          <w:rFonts w:ascii="Verdana" w:eastAsia="Arial" w:hAnsi="Verdana" w:cs="Arial"/>
          <w:sz w:val="22"/>
          <w:szCs w:val="22"/>
        </w:rPr>
        <w:t xml:space="preserve">arantía cuando esta se vea reducida por razón de las reclamaciones que efectúe la </w:t>
      </w:r>
      <w:r w:rsidR="30097DD1" w:rsidRPr="008A177D">
        <w:rPr>
          <w:rFonts w:ascii="Verdana" w:eastAsia="Arial" w:hAnsi="Verdana" w:cs="Arial"/>
          <w:sz w:val="22"/>
          <w:szCs w:val="22"/>
        </w:rPr>
        <w:t>Entidad</w:t>
      </w:r>
      <w:r w:rsidRPr="008A177D">
        <w:rPr>
          <w:rFonts w:ascii="Verdana" w:eastAsia="Arial" w:hAnsi="Verdana" w:cs="Arial"/>
          <w:sz w:val="22"/>
          <w:szCs w:val="22"/>
        </w:rPr>
        <w:t xml:space="preserve">, así como a ampliar las </w:t>
      </w:r>
      <w:r w:rsidR="16AAF3B7" w:rsidRPr="008A177D">
        <w:rPr>
          <w:rFonts w:ascii="Verdana" w:eastAsia="Arial" w:hAnsi="Verdana" w:cs="Arial"/>
          <w:sz w:val="22"/>
          <w:szCs w:val="22"/>
          <w:lang w:val="es-ES"/>
        </w:rPr>
        <w:t>G</w:t>
      </w:r>
      <w:r w:rsidRPr="008A177D">
        <w:rPr>
          <w:rFonts w:ascii="Verdana" w:eastAsia="Arial" w:hAnsi="Verdana" w:cs="Arial"/>
          <w:sz w:val="22"/>
          <w:szCs w:val="22"/>
        </w:rPr>
        <w:t>arantías en los eventos de adición</w:t>
      </w:r>
      <w:r w:rsidR="12156A49" w:rsidRPr="008A177D">
        <w:rPr>
          <w:rFonts w:ascii="Verdana" w:eastAsia="Arial" w:hAnsi="Verdana" w:cs="Arial"/>
          <w:sz w:val="22"/>
          <w:szCs w:val="22"/>
          <w:lang w:val="es-MX"/>
        </w:rPr>
        <w:t xml:space="preserve">, </w:t>
      </w:r>
      <w:r w:rsidR="006E6B26" w:rsidRPr="008A177D">
        <w:rPr>
          <w:rFonts w:ascii="Verdana" w:eastAsia="Arial" w:hAnsi="Verdana" w:cs="Arial"/>
          <w:sz w:val="22"/>
          <w:szCs w:val="22"/>
          <w:lang w:val="es-MX"/>
        </w:rPr>
        <w:t xml:space="preserve">suspensión </w:t>
      </w:r>
      <w:r w:rsidRPr="008A177D">
        <w:rPr>
          <w:rFonts w:ascii="Verdana" w:eastAsia="Arial" w:hAnsi="Verdana" w:cs="Arial"/>
          <w:sz w:val="22"/>
          <w:szCs w:val="22"/>
        </w:rPr>
        <w:t xml:space="preserve">y/o prórroga del </w:t>
      </w:r>
      <w:r w:rsidR="45B8D546" w:rsidRPr="008A177D">
        <w:rPr>
          <w:rFonts w:ascii="Verdana" w:eastAsia="Arial" w:hAnsi="Verdana" w:cs="Arial"/>
          <w:sz w:val="22"/>
          <w:szCs w:val="22"/>
          <w:lang w:val="es-MX"/>
        </w:rPr>
        <w:t>c</w:t>
      </w:r>
      <w:r w:rsidR="05C69C81" w:rsidRPr="008A177D">
        <w:rPr>
          <w:rFonts w:ascii="Verdana" w:eastAsia="Arial" w:hAnsi="Verdana" w:cs="Arial"/>
          <w:sz w:val="22"/>
          <w:szCs w:val="22"/>
          <w:lang w:val="es-MX"/>
        </w:rPr>
        <w:t>ontrato</w:t>
      </w:r>
      <w:r w:rsidRPr="008A177D">
        <w:rPr>
          <w:rFonts w:ascii="Verdana" w:eastAsia="Arial" w:hAnsi="Verdana" w:cs="Arial"/>
          <w:sz w:val="22"/>
          <w:szCs w:val="22"/>
        </w:rPr>
        <w:t xml:space="preserve">. El no restablecimiento de la </w:t>
      </w:r>
      <w:r w:rsidR="405AD0F9" w:rsidRPr="008A177D">
        <w:rPr>
          <w:rFonts w:ascii="Verdana" w:eastAsia="Arial" w:hAnsi="Verdana" w:cs="Arial"/>
          <w:sz w:val="22"/>
          <w:szCs w:val="22"/>
          <w:lang w:val="es-MX"/>
        </w:rPr>
        <w:t>G</w:t>
      </w:r>
      <w:r w:rsidRPr="008A177D">
        <w:rPr>
          <w:rFonts w:ascii="Verdana" w:eastAsia="Arial" w:hAnsi="Verdana" w:cs="Arial"/>
          <w:sz w:val="22"/>
          <w:szCs w:val="22"/>
        </w:rPr>
        <w:t xml:space="preserve">arantía por parte del </w:t>
      </w:r>
      <w:r w:rsidR="349A8E3D" w:rsidRPr="008A177D">
        <w:rPr>
          <w:rFonts w:ascii="Verdana" w:eastAsia="Arial" w:hAnsi="Verdana" w:cs="Arial"/>
          <w:sz w:val="22"/>
          <w:szCs w:val="22"/>
          <w:lang w:val="es-MX"/>
        </w:rPr>
        <w:t>Interventor</w:t>
      </w:r>
      <w:r w:rsidRPr="008A177D">
        <w:rPr>
          <w:rFonts w:ascii="Verdana" w:eastAsia="Arial" w:hAnsi="Verdana" w:cs="Arial"/>
          <w:sz w:val="22"/>
          <w:szCs w:val="22"/>
        </w:rPr>
        <w:t xml:space="preserve"> o su no adición o prórroga, según el caso, constituye causal de incumplimiento del </w:t>
      </w:r>
      <w:r w:rsidR="45B8D546" w:rsidRPr="008A177D">
        <w:rPr>
          <w:rFonts w:ascii="Verdana" w:eastAsia="Arial" w:hAnsi="Verdana" w:cs="Arial"/>
          <w:sz w:val="22"/>
          <w:szCs w:val="22"/>
          <w:lang w:val="es-MX"/>
        </w:rPr>
        <w:t>c</w:t>
      </w:r>
      <w:r w:rsidR="05C69C81" w:rsidRPr="008A177D">
        <w:rPr>
          <w:rFonts w:ascii="Verdana" w:eastAsia="Arial" w:hAnsi="Verdana" w:cs="Arial"/>
          <w:sz w:val="22"/>
          <w:szCs w:val="22"/>
          <w:lang w:val="es-MX"/>
        </w:rPr>
        <w:t>ontrato</w:t>
      </w:r>
      <w:r w:rsidRPr="008A177D">
        <w:rPr>
          <w:rFonts w:ascii="Verdana" w:eastAsia="Arial" w:hAnsi="Verdana" w:cs="Arial"/>
          <w:sz w:val="22"/>
          <w:szCs w:val="22"/>
        </w:rPr>
        <w:t xml:space="preserve"> y se iniciarán los procesos sancionatorios a que haya lugar.</w:t>
      </w:r>
    </w:p>
    <w:p w14:paraId="0EA7A838" w14:textId="44227A5C" w:rsidR="003B2C9F" w:rsidRPr="008A177D" w:rsidRDefault="18FAF562" w:rsidP="00AB1346">
      <w:pPr>
        <w:pStyle w:val="InviasNormal"/>
        <w:spacing w:before="0" w:after="0"/>
        <w:jc w:val="both"/>
        <w:rPr>
          <w:rFonts w:ascii="Verdana" w:eastAsia="Arial" w:hAnsi="Verdana" w:cs="Arial"/>
          <w:sz w:val="22"/>
          <w:szCs w:val="22"/>
        </w:rPr>
      </w:pPr>
      <w:r w:rsidRPr="008A177D">
        <w:rPr>
          <w:rFonts w:ascii="Verdana" w:eastAsia="Arial" w:hAnsi="Verdana" w:cs="Arial"/>
          <w:sz w:val="22"/>
          <w:szCs w:val="22"/>
          <w:highlight w:val="lightGray"/>
        </w:rPr>
        <w:t>[En los casos</w:t>
      </w:r>
      <w:r w:rsidR="7F784B3D" w:rsidRPr="008A177D">
        <w:rPr>
          <w:rFonts w:ascii="Verdana" w:eastAsia="Arial" w:hAnsi="Verdana" w:cs="Arial"/>
          <w:sz w:val="22"/>
          <w:szCs w:val="22"/>
          <w:highlight w:val="lightGray"/>
          <w:lang w:val="es-CO"/>
        </w:rPr>
        <w:t xml:space="preserve"> en</w:t>
      </w:r>
      <w:r w:rsidRPr="008A177D">
        <w:rPr>
          <w:rFonts w:ascii="Verdana" w:eastAsia="Arial" w:hAnsi="Verdana" w:cs="Arial"/>
          <w:sz w:val="22"/>
          <w:szCs w:val="22"/>
          <w:highlight w:val="lightGray"/>
        </w:rPr>
        <w:t xml:space="preserve"> que el plazo del </w:t>
      </w:r>
      <w:r w:rsidR="45B8D546" w:rsidRPr="008A177D">
        <w:rPr>
          <w:rFonts w:ascii="Verdana" w:eastAsia="Arial" w:hAnsi="Verdana" w:cs="Arial"/>
          <w:sz w:val="22"/>
          <w:szCs w:val="22"/>
          <w:highlight w:val="lightGray"/>
          <w:lang w:val="es-MX"/>
        </w:rPr>
        <w:t>c</w:t>
      </w:r>
      <w:r w:rsidR="05C69C81" w:rsidRPr="008A177D">
        <w:rPr>
          <w:rFonts w:ascii="Verdana" w:eastAsia="Arial" w:hAnsi="Verdana" w:cs="Arial"/>
          <w:sz w:val="22"/>
          <w:szCs w:val="22"/>
          <w:highlight w:val="lightGray"/>
          <w:lang w:val="es-MX"/>
        </w:rPr>
        <w:t>ontrato</w:t>
      </w:r>
      <w:r w:rsidRPr="008A177D">
        <w:rPr>
          <w:rFonts w:ascii="Verdana" w:eastAsia="Arial" w:hAnsi="Verdana" w:cs="Arial"/>
          <w:sz w:val="22"/>
          <w:szCs w:val="22"/>
          <w:highlight w:val="lightGray"/>
        </w:rPr>
        <w:t xml:space="preserve"> sea mayor a cinco (5) años las </w:t>
      </w:r>
      <w:r w:rsidR="405AD0F9" w:rsidRPr="008A177D">
        <w:rPr>
          <w:rFonts w:ascii="Verdana" w:eastAsia="Arial" w:hAnsi="Verdana" w:cs="Arial"/>
          <w:sz w:val="22"/>
          <w:szCs w:val="22"/>
          <w:highlight w:val="lightGray"/>
          <w:lang w:val="es-MX"/>
        </w:rPr>
        <w:t>G</w:t>
      </w:r>
      <w:r w:rsidRPr="008A177D">
        <w:rPr>
          <w:rFonts w:ascii="Verdana" w:eastAsia="Arial" w:hAnsi="Verdana" w:cs="Arial"/>
          <w:sz w:val="22"/>
          <w:szCs w:val="22"/>
          <w:highlight w:val="lightGray"/>
        </w:rPr>
        <w:t xml:space="preserve">arantías pueden cubrir los </w:t>
      </w:r>
      <w:r w:rsidR="405AD0F9" w:rsidRPr="008A177D">
        <w:rPr>
          <w:rFonts w:ascii="Verdana" w:eastAsia="Arial" w:hAnsi="Verdana" w:cs="Arial"/>
          <w:sz w:val="22"/>
          <w:szCs w:val="22"/>
          <w:highlight w:val="lightGray"/>
          <w:lang w:val="es-MX"/>
        </w:rPr>
        <w:t>R</w:t>
      </w:r>
      <w:r w:rsidRPr="008A177D">
        <w:rPr>
          <w:rFonts w:ascii="Verdana" w:eastAsia="Arial" w:hAnsi="Verdana" w:cs="Arial"/>
          <w:sz w:val="22"/>
          <w:szCs w:val="22"/>
          <w:highlight w:val="lightGray"/>
        </w:rPr>
        <w:t xml:space="preserve">iesgos de la etapa del </w:t>
      </w:r>
      <w:r w:rsidR="45B8D546" w:rsidRPr="008A177D">
        <w:rPr>
          <w:rFonts w:ascii="Verdana" w:eastAsia="Arial" w:hAnsi="Verdana" w:cs="Arial"/>
          <w:sz w:val="22"/>
          <w:szCs w:val="22"/>
          <w:highlight w:val="lightGray"/>
          <w:lang w:val="es-MX"/>
        </w:rPr>
        <w:t>c</w:t>
      </w:r>
      <w:r w:rsidR="05C69C81" w:rsidRPr="008A177D">
        <w:rPr>
          <w:rFonts w:ascii="Verdana" w:eastAsia="Arial" w:hAnsi="Verdana" w:cs="Arial"/>
          <w:sz w:val="22"/>
          <w:szCs w:val="22"/>
          <w:highlight w:val="lightGray"/>
          <w:lang w:val="es-MX"/>
        </w:rPr>
        <w:t>ontrato</w:t>
      </w:r>
      <w:r w:rsidRPr="008A177D">
        <w:rPr>
          <w:rFonts w:ascii="Verdana" w:eastAsia="Arial" w:hAnsi="Verdana" w:cs="Arial"/>
          <w:sz w:val="22"/>
          <w:szCs w:val="22"/>
          <w:highlight w:val="lightGray"/>
        </w:rPr>
        <w:t xml:space="preserve"> o del per</w:t>
      </w:r>
      <w:r w:rsidR="1E7D7261" w:rsidRPr="008A177D">
        <w:rPr>
          <w:rFonts w:ascii="Verdana" w:eastAsia="Arial" w:hAnsi="Verdana" w:cs="Arial"/>
          <w:sz w:val="22"/>
          <w:szCs w:val="22"/>
          <w:highlight w:val="lightGray"/>
          <w:lang w:val="es-MX"/>
        </w:rPr>
        <w:t>í</w:t>
      </w:r>
      <w:r w:rsidRPr="008A177D">
        <w:rPr>
          <w:rFonts w:ascii="Verdana" w:eastAsia="Arial" w:hAnsi="Verdana" w:cs="Arial"/>
          <w:sz w:val="22"/>
          <w:szCs w:val="22"/>
          <w:highlight w:val="lightGray"/>
        </w:rPr>
        <w:t>odo contractual en los términos del artículo 2.2.1.2.3.1.3. del Decreto 1082 de 2015</w:t>
      </w:r>
      <w:r w:rsidR="16292DA0" w:rsidRPr="008A177D">
        <w:rPr>
          <w:rFonts w:ascii="Verdana" w:eastAsia="Arial" w:hAnsi="Verdana" w:cs="Arial"/>
          <w:sz w:val="22"/>
          <w:szCs w:val="22"/>
          <w:highlight w:val="lightGray"/>
          <w:lang w:val="es-CO"/>
        </w:rPr>
        <w:t xml:space="preserve">, para lo cual la </w:t>
      </w:r>
      <w:r w:rsidR="37ECF78F" w:rsidRPr="008A177D">
        <w:rPr>
          <w:rFonts w:ascii="Verdana" w:eastAsia="Arial" w:hAnsi="Verdana" w:cs="Arial"/>
          <w:sz w:val="22"/>
          <w:szCs w:val="22"/>
          <w:highlight w:val="lightGray"/>
          <w:lang w:val="es-CO"/>
        </w:rPr>
        <w:t>E</w:t>
      </w:r>
      <w:r w:rsidR="16292DA0" w:rsidRPr="008A177D">
        <w:rPr>
          <w:rFonts w:ascii="Verdana" w:eastAsia="Arial" w:hAnsi="Verdana" w:cs="Arial"/>
          <w:sz w:val="22"/>
          <w:szCs w:val="22"/>
          <w:highlight w:val="lightGray"/>
          <w:lang w:val="es-CO"/>
        </w:rPr>
        <w:t>ntidad establecerá la regulación correspondiente.</w:t>
      </w:r>
      <w:r w:rsidRPr="008A177D">
        <w:rPr>
          <w:rFonts w:ascii="Verdana" w:eastAsia="Arial" w:hAnsi="Verdana" w:cs="Arial"/>
          <w:sz w:val="22"/>
          <w:szCs w:val="22"/>
          <w:highlight w:val="lightGray"/>
        </w:rPr>
        <w:t>]</w:t>
      </w:r>
    </w:p>
    <w:p w14:paraId="06EEB572" w14:textId="77777777" w:rsidR="00217C66" w:rsidRPr="008A177D" w:rsidRDefault="00217C66" w:rsidP="00BF2EB7">
      <w:pPr>
        <w:pStyle w:val="InviasNormal"/>
        <w:spacing w:before="0" w:after="0"/>
        <w:jc w:val="both"/>
        <w:rPr>
          <w:rFonts w:ascii="Verdana" w:eastAsia="Arial" w:hAnsi="Verdana" w:cs="Arial"/>
          <w:sz w:val="22"/>
          <w:szCs w:val="22"/>
        </w:rPr>
      </w:pPr>
    </w:p>
    <w:p w14:paraId="0E784A41" w14:textId="11A0DCB0" w:rsidR="003B2C9F" w:rsidRPr="008A177D" w:rsidRDefault="003B2C9F" w:rsidP="00D91F94">
      <w:pPr>
        <w:pStyle w:val="Captulo7"/>
        <w:numPr>
          <w:ilvl w:val="2"/>
          <w:numId w:val="44"/>
        </w:numPr>
        <w:tabs>
          <w:tab w:val="left" w:pos="1860"/>
        </w:tabs>
        <w:spacing w:line="240" w:lineRule="auto"/>
        <w:jc w:val="both"/>
        <w:outlineLvl w:val="2"/>
        <w:rPr>
          <w:rFonts w:ascii="Verdana" w:eastAsia="Arial" w:hAnsi="Verdana"/>
          <w:color w:val="auto"/>
          <w:sz w:val="22"/>
          <w:szCs w:val="22"/>
          <w:lang w:eastAsia="es-ES"/>
        </w:rPr>
      </w:pPr>
      <w:bookmarkStart w:id="1357" w:name="_Toc12564064"/>
      <w:bookmarkStart w:id="1358" w:name="_Toc12564253"/>
      <w:bookmarkStart w:id="1359" w:name="_Toc12564440"/>
      <w:bookmarkStart w:id="1360" w:name="_Toc108082946"/>
      <w:bookmarkStart w:id="1361" w:name="_Toc208767656"/>
      <w:bookmarkEnd w:id="1357"/>
      <w:bookmarkEnd w:id="1358"/>
      <w:bookmarkEnd w:id="1359"/>
      <w:r w:rsidRPr="008A177D">
        <w:rPr>
          <w:rFonts w:ascii="Verdana" w:eastAsia="Arial" w:hAnsi="Verdana"/>
          <w:color w:val="auto"/>
          <w:sz w:val="22"/>
          <w:szCs w:val="22"/>
          <w:lang w:eastAsia="es-ES"/>
        </w:rPr>
        <w:lastRenderedPageBreak/>
        <w:t>DEL AMPARO DE CALIDAD DEL SERVICIO EN LA GARANTÍA ÚNICA DE CUMPLIMIENTO</w:t>
      </w:r>
      <w:bookmarkEnd w:id="1360"/>
      <w:bookmarkEnd w:id="1361"/>
    </w:p>
    <w:p w14:paraId="4985D870" w14:textId="681B076D" w:rsidR="00D31B4B" w:rsidRPr="008A177D" w:rsidRDefault="10D127B9" w:rsidP="11588C13">
      <w:pPr>
        <w:tabs>
          <w:tab w:val="left" w:pos="1860"/>
        </w:tabs>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En relación con el amparo de calidad del servicio de la </w:t>
      </w:r>
      <w:r w:rsidR="04A1FA95" w:rsidRPr="008A177D">
        <w:rPr>
          <w:rFonts w:ascii="Verdana" w:eastAsia="Arial" w:hAnsi="Verdana" w:cs="Arial"/>
          <w:sz w:val="22"/>
          <w:szCs w:val="22"/>
          <w:lang w:eastAsia="es-ES"/>
        </w:rPr>
        <w:t>G</w:t>
      </w:r>
      <w:r w:rsidRPr="008A177D">
        <w:rPr>
          <w:rFonts w:ascii="Verdana" w:eastAsia="Arial" w:hAnsi="Verdana" w:cs="Arial"/>
          <w:sz w:val="22"/>
          <w:szCs w:val="22"/>
          <w:lang w:eastAsia="es-ES"/>
        </w:rPr>
        <w:t xml:space="preserve">arantía </w:t>
      </w:r>
      <w:r w:rsidR="07A4F50C" w:rsidRPr="008A177D">
        <w:rPr>
          <w:rFonts w:ascii="Verdana" w:eastAsia="Arial" w:hAnsi="Verdana" w:cs="Arial"/>
          <w:sz w:val="22"/>
          <w:szCs w:val="22"/>
          <w:lang w:eastAsia="es-ES"/>
        </w:rPr>
        <w:t>ú</w:t>
      </w:r>
      <w:r w:rsidRPr="008A177D">
        <w:rPr>
          <w:rFonts w:ascii="Verdana" w:eastAsia="Arial" w:hAnsi="Verdana" w:cs="Arial"/>
          <w:sz w:val="22"/>
          <w:szCs w:val="22"/>
          <w:lang w:eastAsia="es-ES"/>
        </w:rPr>
        <w:t>nica d</w:t>
      </w:r>
      <w:r w:rsidR="39660845" w:rsidRPr="008A177D">
        <w:rPr>
          <w:rFonts w:ascii="Verdana" w:eastAsia="Arial" w:hAnsi="Verdana" w:cs="Arial"/>
          <w:sz w:val="22"/>
          <w:szCs w:val="22"/>
          <w:lang w:eastAsia="es-ES"/>
        </w:rPr>
        <w:t xml:space="preserve">e </w:t>
      </w:r>
      <w:r w:rsidR="07A4F50C" w:rsidRPr="008A177D">
        <w:rPr>
          <w:rFonts w:ascii="Verdana" w:eastAsia="Arial" w:hAnsi="Verdana" w:cs="Arial"/>
          <w:sz w:val="22"/>
          <w:szCs w:val="22"/>
          <w:lang w:eastAsia="es-ES"/>
        </w:rPr>
        <w:t>c</w:t>
      </w:r>
      <w:r w:rsidR="39660845" w:rsidRPr="008A177D">
        <w:rPr>
          <w:rFonts w:ascii="Verdana" w:eastAsia="Arial" w:hAnsi="Verdana" w:cs="Arial"/>
          <w:sz w:val="22"/>
          <w:szCs w:val="22"/>
          <w:lang w:eastAsia="es-ES"/>
        </w:rPr>
        <w:t xml:space="preserve">umplimiento, se </w:t>
      </w:r>
      <w:r w:rsidR="30CB5AFA" w:rsidRPr="008A177D">
        <w:rPr>
          <w:rFonts w:ascii="Verdana" w:eastAsia="Arial" w:hAnsi="Verdana" w:cs="Arial"/>
          <w:sz w:val="22"/>
          <w:szCs w:val="22"/>
          <w:lang w:eastAsia="es-ES"/>
        </w:rPr>
        <w:t>tendrá</w:t>
      </w:r>
      <w:r w:rsidR="39660845" w:rsidRPr="008A177D">
        <w:rPr>
          <w:rFonts w:ascii="Verdana" w:eastAsia="Arial" w:hAnsi="Verdana" w:cs="Arial"/>
          <w:sz w:val="22"/>
          <w:szCs w:val="22"/>
          <w:lang w:eastAsia="es-ES"/>
        </w:rPr>
        <w:t xml:space="preserve"> en cuenta que el </w:t>
      </w:r>
      <w:r w:rsidR="15E046CE" w:rsidRPr="008A177D">
        <w:rPr>
          <w:rFonts w:ascii="Verdana" w:eastAsia="Arial" w:hAnsi="Verdana" w:cs="Arial"/>
          <w:sz w:val="22"/>
          <w:szCs w:val="22"/>
          <w:lang w:eastAsia="es-ES"/>
        </w:rPr>
        <w:t xml:space="preserve">Interventor </w:t>
      </w:r>
      <w:r w:rsidR="39660845" w:rsidRPr="008A177D">
        <w:rPr>
          <w:rFonts w:ascii="Verdana" w:eastAsia="Arial" w:hAnsi="Verdana" w:cs="Arial"/>
          <w:sz w:val="22"/>
          <w:szCs w:val="22"/>
          <w:lang w:eastAsia="es-ES"/>
        </w:rPr>
        <w:t xml:space="preserve">será responsable por los perjuicios causados a la </w:t>
      </w:r>
      <w:r w:rsidR="12FA5998" w:rsidRPr="008A177D">
        <w:rPr>
          <w:rFonts w:ascii="Verdana" w:eastAsia="Arial" w:hAnsi="Verdana" w:cs="Arial"/>
          <w:sz w:val="22"/>
          <w:szCs w:val="22"/>
          <w:lang w:eastAsia="es-ES"/>
        </w:rPr>
        <w:t>Entidad</w:t>
      </w:r>
      <w:r w:rsidR="39660845" w:rsidRPr="008A177D">
        <w:rPr>
          <w:rFonts w:ascii="Verdana" w:eastAsia="Arial" w:hAnsi="Verdana" w:cs="Arial"/>
          <w:sz w:val="22"/>
          <w:szCs w:val="22"/>
          <w:lang w:eastAsia="es-ES"/>
        </w:rPr>
        <w:t xml:space="preserve"> </w:t>
      </w:r>
      <w:r w:rsidR="0CD496E4" w:rsidRPr="008A177D">
        <w:rPr>
          <w:rFonts w:ascii="Verdana" w:eastAsia="Arial" w:hAnsi="Verdana" w:cs="Arial"/>
          <w:sz w:val="22"/>
          <w:szCs w:val="22"/>
          <w:lang w:eastAsia="es-ES"/>
        </w:rPr>
        <w:t xml:space="preserve">producidos con posterioridad a la terminación del </w:t>
      </w:r>
      <w:r w:rsidR="5A101DD8"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0CD496E4" w:rsidRPr="008A177D">
        <w:rPr>
          <w:rFonts w:ascii="Verdana" w:eastAsia="Arial" w:hAnsi="Verdana" w:cs="Arial"/>
          <w:sz w:val="22"/>
          <w:szCs w:val="22"/>
          <w:lang w:eastAsia="es-ES"/>
        </w:rPr>
        <w:t xml:space="preserve"> </w:t>
      </w:r>
      <w:r w:rsidR="3FBDD248" w:rsidRPr="008A177D">
        <w:rPr>
          <w:rFonts w:ascii="Verdana" w:eastAsia="Arial" w:hAnsi="Verdana" w:cs="Arial"/>
          <w:sz w:val="22"/>
          <w:szCs w:val="22"/>
          <w:lang w:eastAsia="es-ES"/>
        </w:rPr>
        <w:t xml:space="preserve">y que se compruebe tienen </w:t>
      </w:r>
      <w:r w:rsidR="0B4E59C7" w:rsidRPr="008A177D">
        <w:rPr>
          <w:rFonts w:ascii="Verdana" w:eastAsia="Arial" w:hAnsi="Verdana" w:cs="Arial"/>
          <w:sz w:val="22"/>
          <w:szCs w:val="22"/>
          <w:lang w:eastAsia="es-ES"/>
        </w:rPr>
        <w:t>origen en una de dos hipótesis: (i) mala</w:t>
      </w:r>
      <w:r w:rsidR="4F36394C" w:rsidRPr="008A177D">
        <w:rPr>
          <w:rFonts w:ascii="Verdana" w:eastAsia="Arial" w:hAnsi="Verdana" w:cs="Arial"/>
          <w:sz w:val="22"/>
          <w:szCs w:val="22"/>
          <w:lang w:eastAsia="es-ES"/>
        </w:rPr>
        <w:t xml:space="preserve"> calidad o precariedad de los productos entregados como resultado de la celebración de un </w:t>
      </w:r>
      <w:r w:rsidR="5A101DD8"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4F36394C" w:rsidRPr="008A177D">
        <w:rPr>
          <w:rFonts w:ascii="Verdana" w:eastAsia="Arial" w:hAnsi="Verdana" w:cs="Arial"/>
          <w:sz w:val="22"/>
          <w:szCs w:val="22"/>
          <w:lang w:eastAsia="es-ES"/>
        </w:rPr>
        <w:t xml:space="preserve"> estatal y (ii) mala calidad del servicio prestado, siempre y cuando se acredite que éstos son imputables al </w:t>
      </w:r>
      <w:r w:rsidR="6671A0D3" w:rsidRPr="008A177D">
        <w:rPr>
          <w:rFonts w:ascii="Verdana" w:eastAsia="Arial" w:hAnsi="Verdana" w:cs="Arial"/>
          <w:sz w:val="22"/>
          <w:szCs w:val="22"/>
          <w:lang w:eastAsia="es-ES"/>
        </w:rPr>
        <w:t>C</w:t>
      </w:r>
      <w:r w:rsidR="4F36394C" w:rsidRPr="008A177D">
        <w:rPr>
          <w:rFonts w:ascii="Verdana" w:eastAsia="Arial" w:hAnsi="Verdana" w:cs="Arial"/>
          <w:sz w:val="22"/>
          <w:szCs w:val="22"/>
          <w:lang w:eastAsia="es-ES"/>
        </w:rPr>
        <w:t>on</w:t>
      </w:r>
      <w:r w:rsidR="3FA417B8" w:rsidRPr="008A177D">
        <w:rPr>
          <w:rFonts w:ascii="Verdana" w:eastAsia="Arial" w:hAnsi="Verdana" w:cs="Arial"/>
          <w:sz w:val="22"/>
          <w:szCs w:val="22"/>
          <w:lang w:eastAsia="es-ES"/>
        </w:rPr>
        <w:t>tratista.</w:t>
      </w:r>
    </w:p>
    <w:p w14:paraId="39224D78" w14:textId="77777777" w:rsidR="00032838" w:rsidRPr="008A177D" w:rsidRDefault="00032838" w:rsidP="00BF2EB7">
      <w:pPr>
        <w:tabs>
          <w:tab w:val="left" w:pos="1860"/>
        </w:tabs>
        <w:jc w:val="both"/>
        <w:rPr>
          <w:rFonts w:ascii="Verdana" w:eastAsia="Arial" w:hAnsi="Verdana" w:cs="Arial"/>
          <w:sz w:val="22"/>
          <w:szCs w:val="22"/>
          <w:lang w:eastAsia="es-ES"/>
        </w:rPr>
      </w:pPr>
    </w:p>
    <w:p w14:paraId="62FBCDFF" w14:textId="4A57830F" w:rsidR="00B3137D" w:rsidRPr="008A177D" w:rsidRDefault="00B3137D" w:rsidP="00C47CB0">
      <w:pPr>
        <w:tabs>
          <w:tab w:val="left" w:pos="1860"/>
        </w:tabs>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[La </w:t>
      </w:r>
      <w:r w:rsidR="00E41DBB" w:rsidRPr="008A177D">
        <w:rPr>
          <w:rFonts w:ascii="Verdana" w:eastAsia="Arial" w:hAnsi="Verdana" w:cs="Arial"/>
          <w:sz w:val="22"/>
          <w:szCs w:val="22"/>
          <w:highlight w:val="lightGray"/>
          <w:lang w:eastAsia="es-ES"/>
        </w:rPr>
        <w:t>Entidad</w:t>
      </w:r>
      <w:r w:rsidRPr="008A177D">
        <w:rPr>
          <w:rFonts w:ascii="Verdana" w:eastAsia="Arial" w:hAnsi="Verdana" w:cs="Arial"/>
          <w:sz w:val="22"/>
          <w:szCs w:val="22"/>
          <w:highlight w:val="lightGray"/>
          <w:lang w:eastAsia="es-ES"/>
        </w:rPr>
        <w:t xml:space="preserve"> podrá incluir la </w:t>
      </w:r>
      <w:r w:rsidR="000F1BF6" w:rsidRPr="008A177D">
        <w:rPr>
          <w:rFonts w:ascii="Verdana" w:eastAsia="Arial" w:hAnsi="Verdana" w:cs="Arial"/>
          <w:sz w:val="22"/>
          <w:szCs w:val="22"/>
          <w:highlight w:val="lightGray"/>
          <w:lang w:eastAsia="es-ES"/>
        </w:rPr>
        <w:t>G</w:t>
      </w:r>
      <w:r w:rsidRPr="008A177D">
        <w:rPr>
          <w:rFonts w:ascii="Verdana" w:eastAsia="Arial" w:hAnsi="Verdana" w:cs="Arial"/>
          <w:sz w:val="22"/>
          <w:szCs w:val="22"/>
          <w:highlight w:val="lightGray"/>
          <w:lang w:eastAsia="es-ES"/>
        </w:rPr>
        <w:t>arant</w:t>
      </w:r>
      <w:r w:rsidR="0001147F" w:rsidRPr="008A177D">
        <w:rPr>
          <w:rFonts w:ascii="Verdana" w:eastAsia="Arial" w:hAnsi="Verdana" w:cs="Arial"/>
          <w:sz w:val="22"/>
          <w:szCs w:val="22"/>
          <w:highlight w:val="lightGray"/>
          <w:lang w:eastAsia="es-ES"/>
        </w:rPr>
        <w:t>ía de responsabilidad civil extracontractual u otras garantías que considere necesarias en los términos del Decreto 1082 de 2015 y la Ley 1480 de 2011, para lo cual podrá adaptar este numeral</w:t>
      </w:r>
      <w:r w:rsidR="0001147F" w:rsidRPr="008A177D">
        <w:rPr>
          <w:rFonts w:ascii="Verdana" w:eastAsia="Arial" w:hAnsi="Verdana" w:cs="Arial"/>
          <w:sz w:val="22"/>
          <w:szCs w:val="22"/>
          <w:highlight w:val="darkGray"/>
          <w:lang w:eastAsia="es-ES"/>
        </w:rPr>
        <w:t>]</w:t>
      </w:r>
    </w:p>
    <w:p w14:paraId="7626EC46" w14:textId="6FF8E06C" w:rsidR="00822EFE" w:rsidRPr="008A177D" w:rsidRDefault="00561948" w:rsidP="008570EE">
      <w:pPr>
        <w:pStyle w:val="Entidad-Capitulo"/>
        <w:rPr>
          <w:rFonts w:ascii="Verdana" w:eastAsia="Arial" w:hAnsi="Verdana"/>
          <w:sz w:val="22"/>
          <w:szCs w:val="22"/>
        </w:rPr>
      </w:pPr>
      <w:bookmarkStart w:id="1362" w:name="_Toc511924810"/>
      <w:bookmarkStart w:id="1363" w:name="_Toc517187339"/>
      <w:bookmarkStart w:id="1364" w:name="_Toc520226900"/>
      <w:bookmarkStart w:id="1365" w:name="_Toc520297870"/>
      <w:bookmarkStart w:id="1366" w:name="_Toc520317135"/>
      <w:bookmarkStart w:id="1367" w:name="_Toc533083738"/>
      <w:bookmarkStart w:id="1368" w:name="_Toc35616139"/>
      <w:bookmarkStart w:id="1369" w:name="_Toc35616497"/>
      <w:bookmarkStart w:id="1370" w:name="_Toc36979691"/>
      <w:bookmarkStart w:id="1371" w:name="_Toc40113381"/>
      <w:bookmarkStart w:id="1372" w:name="_Toc108082947"/>
      <w:bookmarkStart w:id="1373" w:name="_Toc208767657"/>
      <w:bookmarkEnd w:id="1343"/>
      <w:r w:rsidRPr="008A177D">
        <w:rPr>
          <w:rFonts w:ascii="Verdana" w:eastAsia="Arial" w:hAnsi="Verdana"/>
          <w:sz w:val="22"/>
          <w:szCs w:val="22"/>
        </w:rPr>
        <w:t>CAP</w:t>
      </w:r>
      <w:r w:rsidR="00A621C8" w:rsidRPr="008A177D">
        <w:rPr>
          <w:rFonts w:ascii="Verdana" w:eastAsia="Arial" w:hAnsi="Verdana"/>
          <w:sz w:val="22"/>
          <w:szCs w:val="22"/>
        </w:rPr>
        <w:t>Í</w:t>
      </w:r>
      <w:r w:rsidRPr="008A177D">
        <w:rPr>
          <w:rFonts w:ascii="Verdana" w:eastAsia="Arial" w:hAnsi="Verdana"/>
          <w:sz w:val="22"/>
          <w:szCs w:val="22"/>
        </w:rPr>
        <w:t xml:space="preserve">TULO </w:t>
      </w:r>
      <w:r w:rsidR="00B97F07" w:rsidRPr="008A177D">
        <w:rPr>
          <w:rFonts w:ascii="Verdana" w:eastAsia="Arial" w:hAnsi="Verdana"/>
          <w:sz w:val="22"/>
          <w:szCs w:val="22"/>
        </w:rPr>
        <w:t>IX</w:t>
      </w:r>
      <w:r w:rsidR="00AF18A9" w:rsidRPr="008A177D">
        <w:rPr>
          <w:rFonts w:ascii="Verdana" w:eastAsia="Arial" w:hAnsi="Verdana"/>
          <w:sz w:val="22"/>
          <w:szCs w:val="22"/>
        </w:rPr>
        <w:t>.</w:t>
      </w:r>
      <w:r w:rsidRPr="008A177D">
        <w:rPr>
          <w:rFonts w:ascii="Verdana" w:eastAsia="Arial" w:hAnsi="Verdana"/>
          <w:sz w:val="22"/>
          <w:szCs w:val="22"/>
        </w:rPr>
        <w:t xml:space="preserve"> MINUTA </w:t>
      </w:r>
      <w:r w:rsidR="00E42CDA" w:rsidRPr="008A177D">
        <w:rPr>
          <w:rFonts w:ascii="Verdana" w:eastAsia="Arial" w:hAnsi="Verdana"/>
          <w:sz w:val="22"/>
          <w:szCs w:val="22"/>
        </w:rPr>
        <w:t xml:space="preserve">Y CONDICIONES </w:t>
      </w:r>
      <w:r w:rsidRPr="008A177D">
        <w:rPr>
          <w:rFonts w:ascii="Verdana" w:eastAsia="Arial" w:hAnsi="Verdana"/>
          <w:sz w:val="22"/>
          <w:szCs w:val="22"/>
        </w:rPr>
        <w:t xml:space="preserve">DEL </w:t>
      </w:r>
      <w:bookmarkStart w:id="1374" w:name="_Hlk516155163"/>
      <w:bookmarkEnd w:id="1362"/>
      <w:bookmarkEnd w:id="1363"/>
      <w:bookmarkEnd w:id="1364"/>
      <w:bookmarkEnd w:id="1365"/>
      <w:bookmarkEnd w:id="1366"/>
      <w:bookmarkEnd w:id="1367"/>
      <w:bookmarkEnd w:id="1368"/>
      <w:bookmarkEnd w:id="1369"/>
      <w:bookmarkEnd w:id="1370"/>
      <w:bookmarkEnd w:id="1371"/>
      <w:r w:rsidR="00DD0E76" w:rsidRPr="008A177D">
        <w:rPr>
          <w:rFonts w:ascii="Verdana" w:eastAsia="Arial" w:hAnsi="Verdana"/>
          <w:sz w:val="22"/>
          <w:szCs w:val="22"/>
        </w:rPr>
        <w:t>CONTRATO</w:t>
      </w:r>
      <w:bookmarkEnd w:id="1372"/>
      <w:bookmarkEnd w:id="1373"/>
    </w:p>
    <w:p w14:paraId="098FEA49" w14:textId="77777777" w:rsidR="00B70029" w:rsidRPr="008A177D" w:rsidRDefault="00B70029" w:rsidP="00AB1346">
      <w:pPr>
        <w:rPr>
          <w:rFonts w:ascii="Verdana" w:eastAsia="Arial" w:hAnsi="Verdana" w:cs="Arial"/>
          <w:sz w:val="22"/>
          <w:szCs w:val="22"/>
          <w:lang w:eastAsia="es-ES"/>
        </w:rPr>
      </w:pPr>
    </w:p>
    <w:p w14:paraId="1709CF70" w14:textId="2BA03E7C" w:rsidR="002401DE" w:rsidRPr="008A177D" w:rsidRDefault="00561948" w:rsidP="00AB1346">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Las </w:t>
      </w:r>
      <w:bookmarkStart w:id="1375" w:name="_Hlk532199788"/>
      <w:bookmarkEnd w:id="1374"/>
      <w:r w:rsidR="002401DE" w:rsidRPr="008A177D">
        <w:rPr>
          <w:rFonts w:ascii="Verdana" w:eastAsia="Arial" w:hAnsi="Verdana" w:cs="Arial"/>
          <w:sz w:val="22"/>
          <w:szCs w:val="22"/>
          <w:lang w:eastAsia="es-ES"/>
        </w:rPr>
        <w:t xml:space="preserve">condiciones de ejecución del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002401DE" w:rsidRPr="008A177D">
        <w:rPr>
          <w:rFonts w:ascii="Verdana" w:eastAsia="Arial" w:hAnsi="Verdana" w:cs="Arial"/>
          <w:sz w:val="22"/>
          <w:szCs w:val="22"/>
          <w:lang w:eastAsia="es-ES"/>
        </w:rPr>
        <w:t xml:space="preserve"> están previstas en el </w:t>
      </w:r>
      <w:r w:rsidR="00DD2D83" w:rsidRPr="008A177D">
        <w:rPr>
          <w:rFonts w:ascii="Verdana" w:eastAsia="Arial" w:hAnsi="Verdana" w:cs="Arial"/>
          <w:sz w:val="22"/>
          <w:szCs w:val="22"/>
          <w:lang w:eastAsia="es-ES"/>
        </w:rPr>
        <w:t>“</w:t>
      </w:r>
      <w:r w:rsidR="002401DE" w:rsidRPr="008A177D">
        <w:rPr>
          <w:rFonts w:ascii="Verdana" w:eastAsia="Arial" w:hAnsi="Verdana" w:cs="Arial"/>
          <w:sz w:val="22"/>
          <w:szCs w:val="22"/>
          <w:lang w:eastAsia="es-ES"/>
        </w:rPr>
        <w:fldChar w:fldCharType="begin"/>
      </w:r>
      <w:r w:rsidR="002401DE" w:rsidRPr="008A177D">
        <w:rPr>
          <w:rFonts w:ascii="Verdana" w:eastAsia="Arial" w:hAnsi="Verdana" w:cs="Arial"/>
          <w:sz w:val="22"/>
          <w:szCs w:val="22"/>
          <w:lang w:eastAsia="es-ES"/>
        </w:rPr>
        <w:instrText xml:space="preserve"> REF _Ref511633323 \h  \* MERGEFORMAT </w:instrText>
      </w:r>
      <w:r w:rsidR="002401DE" w:rsidRPr="008A177D">
        <w:rPr>
          <w:rFonts w:ascii="Verdana" w:eastAsia="Arial" w:hAnsi="Verdana" w:cs="Arial"/>
          <w:sz w:val="22"/>
          <w:szCs w:val="22"/>
          <w:lang w:eastAsia="es-ES"/>
        </w:rPr>
      </w:r>
      <w:r w:rsidR="002401DE" w:rsidRPr="008A177D">
        <w:rPr>
          <w:rFonts w:ascii="Verdana" w:eastAsia="Arial" w:hAnsi="Verdana" w:cs="Arial"/>
          <w:sz w:val="22"/>
          <w:szCs w:val="22"/>
          <w:lang w:eastAsia="es-ES"/>
        </w:rPr>
        <w:fldChar w:fldCharType="separate"/>
      </w:r>
      <w:r w:rsidR="009C41BC" w:rsidRPr="008A177D">
        <w:rPr>
          <w:rFonts w:ascii="Verdana" w:eastAsia="Arial" w:hAnsi="Verdana" w:cs="Arial"/>
          <w:sz w:val="22"/>
          <w:szCs w:val="22"/>
          <w:lang w:eastAsia="es-ES"/>
        </w:rPr>
        <w:t xml:space="preserve">Anexo 5 – Minuta del </w:t>
      </w:r>
      <w:r w:rsidR="002401DE" w:rsidRPr="008A177D">
        <w:rPr>
          <w:rFonts w:ascii="Verdana" w:eastAsia="Arial" w:hAnsi="Verdana" w:cs="Arial"/>
          <w:sz w:val="22"/>
          <w:szCs w:val="22"/>
          <w:lang w:eastAsia="es-ES"/>
        </w:rPr>
        <w:fldChar w:fldCharType="end"/>
      </w:r>
      <w:r w:rsidR="00962C6F" w:rsidRPr="008A177D">
        <w:rPr>
          <w:rFonts w:ascii="Verdana" w:eastAsia="Arial" w:hAnsi="Verdana" w:cs="Arial"/>
          <w:sz w:val="22"/>
          <w:szCs w:val="22"/>
          <w:lang w:eastAsia="es-ES"/>
        </w:rPr>
        <w:t>Contrato</w:t>
      </w:r>
      <w:r w:rsidR="00800C74" w:rsidRPr="008A177D">
        <w:rPr>
          <w:rFonts w:ascii="Verdana" w:eastAsia="Arial" w:hAnsi="Verdana" w:cs="Arial"/>
          <w:sz w:val="22"/>
          <w:szCs w:val="22"/>
          <w:lang w:eastAsia="es-ES"/>
        </w:rPr>
        <w:t xml:space="preserve"> de </w:t>
      </w:r>
      <w:r w:rsidR="00765689" w:rsidRPr="008A177D">
        <w:rPr>
          <w:rFonts w:ascii="Verdana" w:eastAsia="Arial" w:hAnsi="Verdana" w:cs="Arial"/>
          <w:sz w:val="22"/>
          <w:szCs w:val="22"/>
          <w:lang w:eastAsia="es-ES"/>
        </w:rPr>
        <w:t>Interventoría</w:t>
      </w:r>
      <w:r w:rsidR="00DD2D83" w:rsidRPr="008A177D">
        <w:rPr>
          <w:rFonts w:ascii="Verdana" w:eastAsia="Arial" w:hAnsi="Verdana" w:cs="Arial"/>
          <w:sz w:val="22"/>
          <w:szCs w:val="22"/>
          <w:lang w:eastAsia="es-ES"/>
        </w:rPr>
        <w:t>”</w:t>
      </w:r>
      <w:r w:rsidR="002401DE" w:rsidRPr="008A177D">
        <w:rPr>
          <w:rFonts w:ascii="Verdana" w:eastAsia="Arial" w:hAnsi="Verdana" w:cs="Arial"/>
          <w:sz w:val="22"/>
          <w:szCs w:val="22"/>
          <w:lang w:eastAsia="es-ES"/>
        </w:rPr>
        <w:t xml:space="preserve">. Dentro de estas condiciones se incluye la forma de pago, </w:t>
      </w:r>
      <w:r w:rsidR="008D5CB4" w:rsidRPr="008A177D">
        <w:rPr>
          <w:rFonts w:ascii="Verdana" w:eastAsia="Arial" w:hAnsi="Verdana" w:cs="Arial"/>
          <w:sz w:val="22"/>
          <w:szCs w:val="22"/>
          <w:lang w:eastAsia="es-ES"/>
        </w:rPr>
        <w:t>el pago anticipado, el a</w:t>
      </w:r>
      <w:r w:rsidR="002401DE" w:rsidRPr="008A177D">
        <w:rPr>
          <w:rFonts w:ascii="Verdana" w:eastAsia="Arial" w:hAnsi="Verdana" w:cs="Arial"/>
          <w:sz w:val="22"/>
          <w:szCs w:val="22"/>
          <w:lang w:eastAsia="es-ES"/>
        </w:rPr>
        <w:t xml:space="preserve">nticipo, obligaciones y derechos generales del </w:t>
      </w:r>
      <w:r w:rsidR="00774201" w:rsidRPr="008A177D">
        <w:rPr>
          <w:rFonts w:ascii="Verdana" w:eastAsia="Arial" w:hAnsi="Verdana" w:cs="Arial"/>
          <w:sz w:val="22"/>
          <w:szCs w:val="22"/>
          <w:lang w:eastAsia="es-ES"/>
        </w:rPr>
        <w:t>Interventor</w:t>
      </w:r>
      <w:r w:rsidR="002401DE" w:rsidRPr="008A177D">
        <w:rPr>
          <w:rFonts w:ascii="Verdana" w:eastAsia="Arial" w:hAnsi="Verdana" w:cs="Arial"/>
          <w:sz w:val="22"/>
          <w:szCs w:val="22"/>
          <w:lang w:eastAsia="es-ES"/>
        </w:rPr>
        <w:t xml:space="preserve">, obligaciones de la </w:t>
      </w:r>
      <w:r w:rsidR="00E41DBB" w:rsidRPr="008A177D">
        <w:rPr>
          <w:rFonts w:ascii="Verdana" w:eastAsia="Arial" w:hAnsi="Verdana" w:cs="Arial"/>
          <w:sz w:val="22"/>
          <w:szCs w:val="22"/>
          <w:lang w:eastAsia="es-ES"/>
        </w:rPr>
        <w:t>Entidad</w:t>
      </w:r>
      <w:r w:rsidR="002401DE" w:rsidRPr="008A177D">
        <w:rPr>
          <w:rFonts w:ascii="Verdana" w:eastAsia="Arial" w:hAnsi="Verdana" w:cs="Arial"/>
          <w:sz w:val="22"/>
          <w:szCs w:val="22"/>
          <w:lang w:eastAsia="es-ES"/>
        </w:rPr>
        <w:t xml:space="preserve">, </w:t>
      </w:r>
      <w:r w:rsidR="00E0630F" w:rsidRPr="008A177D">
        <w:rPr>
          <w:rFonts w:ascii="Verdana" w:eastAsia="Arial" w:hAnsi="Verdana" w:cs="Arial"/>
          <w:sz w:val="22"/>
          <w:szCs w:val="22"/>
          <w:lang w:eastAsia="es-ES"/>
        </w:rPr>
        <w:t>G</w:t>
      </w:r>
      <w:r w:rsidR="002401DE" w:rsidRPr="008A177D">
        <w:rPr>
          <w:rFonts w:ascii="Verdana" w:eastAsia="Arial" w:hAnsi="Verdana" w:cs="Arial"/>
          <w:sz w:val="22"/>
          <w:szCs w:val="22"/>
          <w:lang w:eastAsia="es-ES"/>
        </w:rPr>
        <w:t xml:space="preserve">arantías, multas, cláusula penal y otras condiciones particulares aplicables al negocio jurídico a celebrar. </w:t>
      </w:r>
    </w:p>
    <w:p w14:paraId="138808DD" w14:textId="77777777" w:rsidR="00A04B79" w:rsidRPr="008A177D" w:rsidRDefault="00A04B79">
      <w:pPr>
        <w:rPr>
          <w:rFonts w:ascii="Verdana" w:eastAsia="Arial" w:hAnsi="Verdana" w:cs="Arial"/>
          <w:sz w:val="22"/>
          <w:szCs w:val="22"/>
          <w:lang w:eastAsia="es-ES"/>
        </w:rPr>
      </w:pPr>
    </w:p>
    <w:p w14:paraId="6E67CB7C" w14:textId="6927ADDE" w:rsidR="002401DE" w:rsidRPr="008A177D" w:rsidRDefault="002401DE">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El </w:t>
      </w:r>
      <w:r w:rsidR="00E0630F" w:rsidRPr="008A177D">
        <w:rPr>
          <w:rFonts w:ascii="Verdana" w:eastAsia="Arial" w:hAnsi="Verdana" w:cs="Arial"/>
          <w:sz w:val="22"/>
          <w:szCs w:val="22"/>
          <w:lang w:eastAsia="es-ES"/>
        </w:rPr>
        <w:t>P</w:t>
      </w:r>
      <w:r w:rsidRPr="008A177D">
        <w:rPr>
          <w:rFonts w:ascii="Verdana" w:eastAsia="Arial" w:hAnsi="Verdana" w:cs="Arial"/>
          <w:sz w:val="22"/>
          <w:szCs w:val="22"/>
          <w:lang w:eastAsia="es-ES"/>
        </w:rPr>
        <w:t>roponente adjudicatario debe presentar el Registro Único Tributario</w:t>
      </w:r>
      <w:r w:rsidR="00CD2D38"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RUT</w:t>
      </w:r>
      <w:r w:rsidR="00CD2D38"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y demás documentos necesarios para </w:t>
      </w:r>
      <w:r w:rsidR="00D03135" w:rsidRPr="008A177D">
        <w:rPr>
          <w:rFonts w:ascii="Verdana" w:eastAsia="Arial" w:hAnsi="Verdana" w:cs="Arial"/>
          <w:sz w:val="22"/>
          <w:szCs w:val="22"/>
          <w:lang w:eastAsia="es-ES"/>
        </w:rPr>
        <w:t xml:space="preserve">celebrar 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w:t>
      </w:r>
    </w:p>
    <w:p w14:paraId="283E82F5" w14:textId="77777777" w:rsidR="00A04B79" w:rsidRPr="008A177D" w:rsidRDefault="00A04B79">
      <w:pPr>
        <w:jc w:val="both"/>
        <w:rPr>
          <w:rFonts w:ascii="Verdana" w:eastAsia="Arial" w:hAnsi="Verdana" w:cs="Arial"/>
          <w:sz w:val="22"/>
          <w:szCs w:val="22"/>
          <w:lang w:eastAsia="es-ES"/>
        </w:rPr>
      </w:pPr>
    </w:p>
    <w:p w14:paraId="43DA33FF" w14:textId="1E2629C3" w:rsidR="008524C3" w:rsidRPr="008A177D" w:rsidRDefault="5DB5614A" w:rsidP="00BF2EB7">
      <w:pPr>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[La </w:t>
      </w:r>
      <w:r w:rsidR="14B79D8F" w:rsidRPr="008A177D">
        <w:rPr>
          <w:rFonts w:ascii="Verdana" w:eastAsia="Arial" w:hAnsi="Verdana" w:cs="Arial"/>
          <w:sz w:val="22"/>
          <w:szCs w:val="22"/>
          <w:highlight w:val="lightGray"/>
          <w:lang w:eastAsia="es-ES"/>
        </w:rPr>
        <w:t>Entidad</w:t>
      </w:r>
      <w:r w:rsidRPr="008A177D">
        <w:rPr>
          <w:rFonts w:ascii="Verdana" w:eastAsia="Arial" w:hAnsi="Verdana" w:cs="Arial"/>
          <w:sz w:val="22"/>
          <w:szCs w:val="22"/>
          <w:highlight w:val="lightGray"/>
          <w:lang w:eastAsia="es-ES"/>
        </w:rPr>
        <w:t xml:space="preserve"> deberá incluir en el </w:t>
      </w:r>
      <w:r w:rsidR="776CEFB8"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lang w:eastAsia="es-ES"/>
        </w:rPr>
        <w:t>Anexo</w:t>
      </w:r>
      <w:r w:rsidR="37109A4B" w:rsidRPr="008A177D">
        <w:rPr>
          <w:rFonts w:ascii="Verdana" w:eastAsia="Arial" w:hAnsi="Verdana" w:cs="Arial"/>
          <w:sz w:val="22"/>
          <w:szCs w:val="22"/>
          <w:highlight w:val="lightGray"/>
          <w:lang w:eastAsia="es-ES"/>
        </w:rPr>
        <w:t xml:space="preserve"> 5 – Minuta del </w:t>
      </w:r>
      <w:r w:rsidR="3C4946AD" w:rsidRPr="008A177D">
        <w:rPr>
          <w:rFonts w:ascii="Verdana" w:eastAsia="Arial" w:hAnsi="Verdana" w:cs="Arial"/>
          <w:sz w:val="22"/>
          <w:szCs w:val="22"/>
          <w:highlight w:val="lightGray"/>
          <w:lang w:eastAsia="es-ES"/>
        </w:rPr>
        <w:t>C</w:t>
      </w:r>
      <w:r w:rsidR="2D38FEDF" w:rsidRPr="008A177D">
        <w:rPr>
          <w:rFonts w:ascii="Verdana" w:eastAsia="Arial" w:hAnsi="Verdana" w:cs="Arial"/>
          <w:sz w:val="22"/>
          <w:szCs w:val="22"/>
          <w:highlight w:val="lightGray"/>
          <w:lang w:eastAsia="es-ES"/>
        </w:rPr>
        <w:t>ontrato</w:t>
      </w:r>
      <w:r w:rsidR="37109A4B" w:rsidRPr="008A177D">
        <w:rPr>
          <w:rFonts w:ascii="Verdana" w:eastAsia="Arial" w:hAnsi="Verdana" w:cs="Arial"/>
          <w:sz w:val="22"/>
          <w:szCs w:val="22"/>
          <w:highlight w:val="lightGray"/>
          <w:lang w:eastAsia="es-ES"/>
        </w:rPr>
        <w:t xml:space="preserve"> de </w:t>
      </w:r>
      <w:r w:rsidR="3C4946AD" w:rsidRPr="008A177D">
        <w:rPr>
          <w:rFonts w:ascii="Verdana" w:eastAsia="Arial" w:hAnsi="Verdana" w:cs="Arial"/>
          <w:sz w:val="22"/>
          <w:szCs w:val="22"/>
          <w:highlight w:val="lightGray"/>
          <w:lang w:eastAsia="es-ES"/>
        </w:rPr>
        <w:t>I</w:t>
      </w:r>
      <w:r w:rsidR="37109A4B" w:rsidRPr="008A177D">
        <w:rPr>
          <w:rFonts w:ascii="Verdana" w:eastAsia="Arial" w:hAnsi="Verdana" w:cs="Arial"/>
          <w:sz w:val="22"/>
          <w:szCs w:val="22"/>
          <w:highlight w:val="lightGray"/>
          <w:lang w:eastAsia="es-ES"/>
        </w:rPr>
        <w:t>nterventoría</w:t>
      </w:r>
      <w:r w:rsidR="776CEFB8"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lang w:eastAsia="es-ES"/>
        </w:rPr>
        <w:t xml:space="preserve"> el contenido mínimo allí establecido. Podrá </w:t>
      </w:r>
      <w:r w:rsidR="26F0F4D6" w:rsidRPr="008A177D">
        <w:rPr>
          <w:rFonts w:ascii="Verdana" w:eastAsia="Arial" w:hAnsi="Verdana" w:cs="Arial"/>
          <w:sz w:val="22"/>
          <w:szCs w:val="22"/>
          <w:highlight w:val="lightGray"/>
          <w:lang w:eastAsia="es-ES"/>
        </w:rPr>
        <w:t>incorporar</w:t>
      </w:r>
      <w:r w:rsidRPr="008A177D">
        <w:rPr>
          <w:rFonts w:ascii="Verdana" w:eastAsia="Arial" w:hAnsi="Verdana" w:cs="Arial"/>
          <w:sz w:val="22"/>
          <w:szCs w:val="22"/>
          <w:highlight w:val="lightGray"/>
          <w:lang w:eastAsia="es-ES"/>
        </w:rPr>
        <w:t xml:space="preserve"> cláusulas con condiciones adicionales que no contradigan lo dispuesto en el Anexo. En todo caso, las cláusulas adicionales deberán obedecer a las necesidades de ejecución del </w:t>
      </w:r>
      <w:r w:rsidR="5A22C120" w:rsidRPr="008A177D">
        <w:rPr>
          <w:rFonts w:ascii="Verdana" w:eastAsia="Arial" w:hAnsi="Verdana" w:cs="Arial"/>
          <w:sz w:val="22"/>
          <w:szCs w:val="22"/>
          <w:highlight w:val="lightGray"/>
          <w:lang w:eastAsia="es-ES"/>
        </w:rPr>
        <w:t>c</w:t>
      </w:r>
      <w:r w:rsidR="2D38FEDF" w:rsidRPr="008A177D">
        <w:rPr>
          <w:rFonts w:ascii="Verdana" w:eastAsia="Arial" w:hAnsi="Verdana" w:cs="Arial"/>
          <w:sz w:val="22"/>
          <w:szCs w:val="22"/>
          <w:highlight w:val="lightGray"/>
          <w:lang w:eastAsia="es-ES"/>
        </w:rPr>
        <w:t>ontrato</w:t>
      </w:r>
      <w:r w:rsidRPr="008A177D">
        <w:rPr>
          <w:rFonts w:ascii="Verdana" w:eastAsia="Arial" w:hAnsi="Verdana" w:cs="Arial"/>
          <w:sz w:val="22"/>
          <w:szCs w:val="22"/>
          <w:highlight w:val="lightGray"/>
          <w:lang w:eastAsia="es-ES"/>
        </w:rPr>
        <w:t xml:space="preserve"> </w:t>
      </w:r>
      <w:r w:rsidR="5F1009C6" w:rsidRPr="008A177D">
        <w:rPr>
          <w:rFonts w:ascii="Verdana" w:eastAsia="Arial" w:hAnsi="Verdana" w:cs="Arial"/>
          <w:sz w:val="22"/>
          <w:szCs w:val="22"/>
          <w:highlight w:val="lightGray"/>
          <w:lang w:eastAsia="es-ES"/>
        </w:rPr>
        <w:t>y no</w:t>
      </w:r>
      <w:r w:rsidRPr="008A177D">
        <w:rPr>
          <w:rFonts w:ascii="Verdana" w:eastAsia="Arial" w:hAnsi="Verdana" w:cs="Arial"/>
          <w:sz w:val="22"/>
          <w:szCs w:val="22"/>
          <w:highlight w:val="lightGray"/>
          <w:lang w:eastAsia="es-ES"/>
        </w:rPr>
        <w:t xml:space="preserve"> deben contrariar las condiciones señaladas en los Documentos Tipo</w:t>
      </w:r>
      <w:r w:rsidR="6B17CC57" w:rsidRPr="008A177D">
        <w:rPr>
          <w:rFonts w:ascii="Verdana" w:eastAsia="Arial" w:hAnsi="Verdana" w:cs="Arial"/>
          <w:sz w:val="22"/>
          <w:szCs w:val="22"/>
          <w:highlight w:val="lightGray"/>
          <w:lang w:eastAsia="es-ES"/>
        </w:rPr>
        <w:t>]</w:t>
      </w:r>
    </w:p>
    <w:p w14:paraId="35F3B5FF" w14:textId="77777777" w:rsidR="003220CD" w:rsidRPr="008A177D" w:rsidRDefault="003220CD" w:rsidP="00BF2EB7">
      <w:pPr>
        <w:jc w:val="both"/>
        <w:rPr>
          <w:rFonts w:ascii="Verdana" w:eastAsia="Arial" w:hAnsi="Verdana" w:cs="Arial"/>
          <w:b/>
          <w:sz w:val="22"/>
          <w:szCs w:val="22"/>
          <w:lang w:eastAsia="es-ES"/>
        </w:rPr>
      </w:pPr>
    </w:p>
    <w:p w14:paraId="3BD1FBB5" w14:textId="6E317080" w:rsidR="00B70029" w:rsidRPr="008A177D" w:rsidRDefault="00B97F07" w:rsidP="00BF2EB7">
      <w:pPr>
        <w:outlineLvl w:val="1"/>
        <w:rPr>
          <w:rFonts w:ascii="Verdana" w:eastAsia="Arial" w:hAnsi="Verdana" w:cs="Arial"/>
          <w:b/>
          <w:sz w:val="22"/>
          <w:szCs w:val="22"/>
          <w:lang w:eastAsia="es-ES"/>
        </w:rPr>
      </w:pPr>
      <w:bookmarkStart w:id="1376" w:name="_Toc40113382"/>
      <w:bookmarkStart w:id="1377" w:name="_Toc108082948"/>
      <w:bookmarkStart w:id="1378" w:name="_Toc208767658"/>
      <w:r w:rsidRPr="008A177D">
        <w:rPr>
          <w:rFonts w:ascii="Verdana" w:eastAsia="Arial" w:hAnsi="Verdana" w:cs="Arial"/>
          <w:b/>
          <w:sz w:val="22"/>
          <w:szCs w:val="22"/>
          <w:lang w:eastAsia="es-ES"/>
        </w:rPr>
        <w:t>9</w:t>
      </w:r>
      <w:r w:rsidR="00C5042A" w:rsidRPr="008A177D">
        <w:rPr>
          <w:rFonts w:ascii="Verdana" w:eastAsia="Arial" w:hAnsi="Verdana" w:cs="Arial"/>
          <w:b/>
          <w:sz w:val="22"/>
          <w:szCs w:val="22"/>
          <w:lang w:eastAsia="es-ES"/>
        </w:rPr>
        <w:t xml:space="preserve">.1 </w:t>
      </w:r>
      <w:r w:rsidR="00B70029" w:rsidRPr="008A177D">
        <w:rPr>
          <w:rFonts w:ascii="Verdana" w:eastAsia="Arial" w:hAnsi="Verdana" w:cs="Arial"/>
          <w:b/>
          <w:sz w:val="22"/>
          <w:szCs w:val="22"/>
          <w:lang w:eastAsia="es-ES"/>
        </w:rPr>
        <w:t>INFORMACIÓN PARA EL CONTROL DE LA EJECUCIÓN DE LA OBRA</w:t>
      </w:r>
      <w:bookmarkEnd w:id="1376"/>
      <w:bookmarkEnd w:id="1377"/>
      <w:bookmarkEnd w:id="1378"/>
      <w:r w:rsidR="00B70029" w:rsidRPr="008A177D">
        <w:rPr>
          <w:rFonts w:ascii="Verdana" w:eastAsia="Arial" w:hAnsi="Verdana" w:cs="Arial"/>
          <w:b/>
          <w:sz w:val="22"/>
          <w:szCs w:val="22"/>
          <w:lang w:eastAsia="es-ES"/>
        </w:rPr>
        <w:t xml:space="preserve"> </w:t>
      </w:r>
    </w:p>
    <w:p w14:paraId="5C747F9A" w14:textId="77777777" w:rsidR="00A04B79" w:rsidRPr="008A177D" w:rsidRDefault="00A04B79" w:rsidP="00BF2EB7">
      <w:pPr>
        <w:rPr>
          <w:rFonts w:ascii="Verdana" w:eastAsia="Arial" w:hAnsi="Verdana" w:cs="Arial"/>
          <w:sz w:val="22"/>
          <w:szCs w:val="22"/>
          <w:lang w:eastAsia="es-ES"/>
        </w:rPr>
      </w:pPr>
    </w:p>
    <w:p w14:paraId="637EBD7E" w14:textId="2F735ED9" w:rsidR="00917479" w:rsidRPr="008A177D" w:rsidRDefault="06811717" w:rsidP="11588C13">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El </w:t>
      </w:r>
      <w:r w:rsidR="49979BA2" w:rsidRPr="008A177D">
        <w:rPr>
          <w:rFonts w:ascii="Verdana" w:eastAsia="Arial" w:hAnsi="Verdana" w:cs="Arial"/>
          <w:sz w:val="22"/>
          <w:szCs w:val="22"/>
          <w:lang w:eastAsia="es-ES"/>
        </w:rPr>
        <w:t>I</w:t>
      </w:r>
      <w:r w:rsidRPr="008A177D">
        <w:rPr>
          <w:rFonts w:ascii="Verdana" w:eastAsia="Arial" w:hAnsi="Verdana" w:cs="Arial"/>
          <w:sz w:val="22"/>
          <w:szCs w:val="22"/>
          <w:lang w:eastAsia="es-ES"/>
        </w:rPr>
        <w:t>nterventor presentará a</w:t>
      </w:r>
      <w:r w:rsidR="668E16CF" w:rsidRPr="008A177D">
        <w:rPr>
          <w:rFonts w:ascii="Verdana" w:eastAsia="Arial" w:hAnsi="Verdana" w:cs="Arial"/>
          <w:sz w:val="22"/>
          <w:szCs w:val="22"/>
          <w:lang w:eastAsia="es-ES"/>
        </w:rPr>
        <w:t xml:space="preserve">l </w:t>
      </w:r>
      <w:r w:rsidR="2FE82727" w:rsidRPr="008A177D">
        <w:rPr>
          <w:rFonts w:ascii="Verdana" w:eastAsia="Arial" w:hAnsi="Verdana" w:cs="Arial"/>
          <w:sz w:val="22"/>
          <w:szCs w:val="22"/>
          <w:lang w:eastAsia="es-ES"/>
        </w:rPr>
        <w:t>s</w:t>
      </w:r>
      <w:r w:rsidR="668E16CF" w:rsidRPr="008A177D">
        <w:rPr>
          <w:rFonts w:ascii="Verdana" w:eastAsia="Arial" w:hAnsi="Verdana" w:cs="Arial"/>
          <w:sz w:val="22"/>
          <w:szCs w:val="22"/>
          <w:lang w:eastAsia="es-ES"/>
        </w:rPr>
        <w:t xml:space="preserve">upervisor respectivo, dentro de los </w:t>
      </w:r>
      <w:r w:rsidR="668E16CF" w:rsidRPr="008A177D">
        <w:rPr>
          <w:rFonts w:ascii="Verdana" w:eastAsia="Arial" w:hAnsi="Verdana" w:cs="Arial"/>
          <w:sz w:val="22"/>
          <w:szCs w:val="22"/>
          <w:highlight w:val="lightGray"/>
          <w:lang w:eastAsia="es-ES"/>
        </w:rPr>
        <w:t>[</w:t>
      </w:r>
      <w:r w:rsidR="17E8D564" w:rsidRPr="008A177D">
        <w:rPr>
          <w:rFonts w:ascii="Verdana" w:eastAsia="Arial" w:hAnsi="Verdana" w:cs="Arial"/>
          <w:sz w:val="22"/>
          <w:szCs w:val="22"/>
          <w:highlight w:val="lightGray"/>
          <w:lang w:eastAsia="es-ES"/>
        </w:rPr>
        <w:t xml:space="preserve"> _____</w:t>
      </w:r>
      <w:r w:rsidR="668E16CF" w:rsidRPr="008A177D">
        <w:rPr>
          <w:rFonts w:ascii="Verdana" w:eastAsia="Arial" w:hAnsi="Verdana" w:cs="Arial"/>
          <w:sz w:val="22"/>
          <w:szCs w:val="22"/>
          <w:highlight w:val="lightGray"/>
          <w:lang w:eastAsia="es-ES"/>
        </w:rPr>
        <w:t xml:space="preserve"> </w:t>
      </w:r>
      <w:r w:rsidR="7FDCFECF" w:rsidRPr="008A177D">
        <w:rPr>
          <w:rFonts w:ascii="Verdana" w:eastAsia="Arial" w:hAnsi="Verdana" w:cs="Arial"/>
          <w:sz w:val="22"/>
          <w:szCs w:val="22"/>
          <w:highlight w:val="lightGray"/>
          <w:lang w:eastAsia="es-ES"/>
        </w:rPr>
        <w:t xml:space="preserve">xxxx </w:t>
      </w:r>
      <w:r w:rsidR="57347565" w:rsidRPr="008A177D">
        <w:rPr>
          <w:rFonts w:ascii="Verdana" w:eastAsia="Arial" w:hAnsi="Verdana" w:cs="Arial"/>
          <w:sz w:val="22"/>
          <w:szCs w:val="22"/>
          <w:highlight w:val="lightGray"/>
          <w:lang w:eastAsia="es-ES"/>
        </w:rPr>
        <w:t xml:space="preserve">La Entidad podrá definir la fecha de entrega de casa uno de los componentes que se enuncian a continuación, en _____ </w:t>
      </w:r>
      <w:r w:rsidR="668E16CF" w:rsidRPr="008A177D">
        <w:rPr>
          <w:rFonts w:ascii="Verdana" w:eastAsia="Arial" w:hAnsi="Verdana" w:cs="Arial"/>
          <w:sz w:val="22"/>
          <w:szCs w:val="22"/>
          <w:highlight w:val="lightGray"/>
          <w:lang w:eastAsia="es-ES"/>
        </w:rPr>
        <w:t xml:space="preserve">días hábiles siguientes </w:t>
      </w:r>
      <w:r w:rsidR="0B0753A1" w:rsidRPr="008A177D">
        <w:rPr>
          <w:rFonts w:ascii="Verdana" w:eastAsia="Arial" w:hAnsi="Verdana" w:cs="Arial"/>
          <w:sz w:val="22"/>
          <w:szCs w:val="22"/>
          <w:highlight w:val="lightGray"/>
          <w:lang w:eastAsia="es-ES"/>
        </w:rPr>
        <w:t xml:space="preserve">al inicio de la ejecución del </w:t>
      </w:r>
      <w:r w:rsidR="4890209A" w:rsidRPr="008A177D">
        <w:rPr>
          <w:rFonts w:ascii="Verdana" w:eastAsia="Arial" w:hAnsi="Verdana" w:cs="Arial"/>
          <w:sz w:val="22"/>
          <w:szCs w:val="22"/>
          <w:highlight w:val="lightGray"/>
          <w:lang w:eastAsia="es-ES"/>
        </w:rPr>
        <w:t>c</w:t>
      </w:r>
      <w:r w:rsidR="7E2C4587" w:rsidRPr="008A177D">
        <w:rPr>
          <w:rFonts w:ascii="Verdana" w:eastAsia="Arial" w:hAnsi="Verdana" w:cs="Arial"/>
          <w:sz w:val="22"/>
          <w:szCs w:val="22"/>
          <w:highlight w:val="lightGray"/>
          <w:lang w:eastAsia="es-ES"/>
        </w:rPr>
        <w:t>ontrato</w:t>
      </w:r>
      <w:r w:rsidR="17E8D564" w:rsidRPr="008A177D">
        <w:rPr>
          <w:rFonts w:ascii="Verdana" w:eastAsia="Arial" w:hAnsi="Verdana" w:cs="Arial"/>
          <w:sz w:val="22"/>
          <w:szCs w:val="22"/>
          <w:highlight w:val="lightGray"/>
          <w:lang w:eastAsia="es-ES"/>
        </w:rPr>
        <w:t>]</w:t>
      </w:r>
      <w:r w:rsidR="668E16CF" w:rsidRPr="008A177D">
        <w:rPr>
          <w:rFonts w:ascii="Verdana" w:eastAsia="Arial" w:hAnsi="Verdana" w:cs="Arial"/>
          <w:sz w:val="22"/>
          <w:szCs w:val="22"/>
          <w:lang w:eastAsia="es-ES"/>
        </w:rPr>
        <w:t xml:space="preserve">, los documentos que se relacionan a continuación, debidamente diligenciados de conformidad con el </w:t>
      </w:r>
      <w:r w:rsidR="4246BBC6" w:rsidRPr="008A177D">
        <w:rPr>
          <w:rFonts w:ascii="Verdana" w:eastAsia="Arial" w:hAnsi="Verdana" w:cs="Arial"/>
          <w:sz w:val="22"/>
          <w:szCs w:val="22"/>
          <w:lang w:eastAsia="es-ES"/>
        </w:rPr>
        <w:t>P</w:t>
      </w:r>
      <w:r w:rsidR="2FE82727" w:rsidRPr="008A177D">
        <w:rPr>
          <w:rFonts w:ascii="Verdana" w:eastAsia="Arial" w:hAnsi="Verdana" w:cs="Arial"/>
          <w:sz w:val="22"/>
          <w:szCs w:val="22"/>
          <w:lang w:eastAsia="es-ES"/>
        </w:rPr>
        <w:t xml:space="preserve">liego de </w:t>
      </w:r>
      <w:r w:rsidR="4246BBC6" w:rsidRPr="008A177D">
        <w:rPr>
          <w:rFonts w:ascii="Verdana" w:eastAsia="Arial" w:hAnsi="Verdana" w:cs="Arial"/>
          <w:sz w:val="22"/>
          <w:szCs w:val="22"/>
          <w:lang w:eastAsia="es-ES"/>
        </w:rPr>
        <w:t>C</w:t>
      </w:r>
      <w:r w:rsidR="2FE82727" w:rsidRPr="008A177D">
        <w:rPr>
          <w:rFonts w:ascii="Verdana" w:eastAsia="Arial" w:hAnsi="Verdana" w:cs="Arial"/>
          <w:sz w:val="22"/>
          <w:szCs w:val="22"/>
          <w:lang w:eastAsia="es-ES"/>
        </w:rPr>
        <w:t>ondiciones</w:t>
      </w:r>
      <w:r w:rsidR="668E16CF" w:rsidRPr="008A177D">
        <w:rPr>
          <w:rFonts w:ascii="Verdana" w:eastAsia="Arial" w:hAnsi="Verdana" w:cs="Arial"/>
          <w:sz w:val="22"/>
          <w:szCs w:val="22"/>
          <w:lang w:eastAsia="es-ES"/>
        </w:rPr>
        <w:t>:</w:t>
      </w:r>
    </w:p>
    <w:p w14:paraId="16AA8021" w14:textId="77777777" w:rsidR="003220CD" w:rsidRPr="008A177D" w:rsidRDefault="003220CD" w:rsidP="00AB1346">
      <w:pPr>
        <w:jc w:val="both"/>
        <w:rPr>
          <w:rFonts w:ascii="Verdana" w:eastAsia="Arial" w:hAnsi="Verdana" w:cs="Arial"/>
          <w:sz w:val="22"/>
          <w:szCs w:val="22"/>
          <w:lang w:eastAsia="es-ES"/>
        </w:rPr>
      </w:pPr>
    </w:p>
    <w:p w14:paraId="2B822EE9" w14:textId="3A64F881" w:rsidR="00717FFE" w:rsidRPr="008A177D" w:rsidRDefault="3233700A" w:rsidP="00D91F94">
      <w:pPr>
        <w:pStyle w:val="Prrafodelista"/>
        <w:numPr>
          <w:ilvl w:val="3"/>
          <w:numId w:val="64"/>
        </w:numPr>
        <w:spacing w:line="240" w:lineRule="auto"/>
        <w:ind w:left="851"/>
        <w:jc w:val="both"/>
        <w:rPr>
          <w:rFonts w:ascii="Verdana" w:eastAsia="Arial" w:hAnsi="Verdana" w:cs="Arial"/>
          <w:szCs w:val="22"/>
          <w:lang w:eastAsia="es-ES"/>
        </w:rPr>
      </w:pPr>
      <w:r w:rsidRPr="008A177D">
        <w:rPr>
          <w:rFonts w:ascii="Verdana" w:eastAsia="Arial" w:hAnsi="Verdana" w:cs="Arial"/>
          <w:szCs w:val="22"/>
          <w:lang w:eastAsia="es-ES"/>
        </w:rPr>
        <w:t>Soportes académicos y de experiencia de</w:t>
      </w:r>
      <w:r w:rsidR="47E119E9" w:rsidRPr="008A177D">
        <w:rPr>
          <w:rFonts w:ascii="Verdana" w:eastAsia="Arial" w:hAnsi="Verdana" w:cs="Arial"/>
          <w:szCs w:val="22"/>
          <w:lang w:eastAsia="es-ES"/>
        </w:rPr>
        <w:t xml:space="preserve"> todos los integrantes del equipo de trabajo, incluidos los </w:t>
      </w:r>
      <w:r w:rsidR="111EDC72" w:rsidRPr="008A177D">
        <w:rPr>
          <w:rFonts w:ascii="Verdana" w:eastAsia="Arial" w:hAnsi="Verdana" w:cs="Arial"/>
          <w:szCs w:val="22"/>
          <w:lang w:eastAsia="es-ES"/>
        </w:rPr>
        <w:t xml:space="preserve">miembros </w:t>
      </w:r>
      <w:r w:rsidR="47E119E9" w:rsidRPr="008A177D">
        <w:rPr>
          <w:rFonts w:ascii="Verdana" w:eastAsia="Arial" w:hAnsi="Verdana" w:cs="Arial"/>
          <w:szCs w:val="22"/>
          <w:lang w:eastAsia="es-ES"/>
        </w:rPr>
        <w:t xml:space="preserve">del </w:t>
      </w:r>
      <w:r w:rsidR="21818C20" w:rsidRPr="008A177D">
        <w:rPr>
          <w:rFonts w:ascii="Verdana" w:eastAsia="Arial" w:hAnsi="Verdana" w:cs="Arial"/>
          <w:szCs w:val="22"/>
          <w:lang w:eastAsia="es-ES"/>
        </w:rPr>
        <w:t>P</w:t>
      </w:r>
      <w:r w:rsidR="47E119E9" w:rsidRPr="008A177D">
        <w:rPr>
          <w:rFonts w:ascii="Verdana" w:eastAsia="Arial" w:hAnsi="Verdana" w:cs="Arial"/>
          <w:szCs w:val="22"/>
          <w:lang w:eastAsia="es-ES"/>
        </w:rPr>
        <w:t xml:space="preserve">ersonal </w:t>
      </w:r>
      <w:r w:rsidR="21818C20" w:rsidRPr="008A177D">
        <w:rPr>
          <w:rFonts w:ascii="Verdana" w:eastAsia="Arial" w:hAnsi="Verdana" w:cs="Arial"/>
          <w:szCs w:val="22"/>
          <w:lang w:eastAsia="es-ES"/>
        </w:rPr>
        <w:t>C</w:t>
      </w:r>
      <w:r w:rsidR="47E119E9" w:rsidRPr="008A177D">
        <w:rPr>
          <w:rFonts w:ascii="Verdana" w:eastAsia="Arial" w:hAnsi="Verdana" w:cs="Arial"/>
          <w:szCs w:val="22"/>
          <w:lang w:eastAsia="es-ES"/>
        </w:rPr>
        <w:t xml:space="preserve">lave </w:t>
      </w:r>
      <w:r w:rsidR="21818C20" w:rsidRPr="008A177D">
        <w:rPr>
          <w:rFonts w:ascii="Verdana" w:eastAsia="Arial" w:hAnsi="Verdana" w:cs="Arial"/>
          <w:szCs w:val="22"/>
          <w:lang w:eastAsia="es-ES"/>
        </w:rPr>
        <w:t>E</w:t>
      </w:r>
      <w:r w:rsidR="7999718F" w:rsidRPr="008A177D">
        <w:rPr>
          <w:rFonts w:ascii="Verdana" w:eastAsia="Arial" w:hAnsi="Verdana" w:cs="Arial"/>
          <w:szCs w:val="22"/>
          <w:lang w:eastAsia="es-ES"/>
        </w:rPr>
        <w:t xml:space="preserve">valuable </w:t>
      </w:r>
      <w:r w:rsidR="7999718F" w:rsidRPr="008A177D">
        <w:rPr>
          <w:rFonts w:ascii="Verdana" w:eastAsia="Arial" w:hAnsi="Verdana" w:cs="Arial"/>
          <w:szCs w:val="22"/>
          <w:highlight w:val="lightGray"/>
          <w:lang w:eastAsia="es-ES"/>
        </w:rPr>
        <w:t>[</w:t>
      </w:r>
      <w:r w:rsidR="08E80E45" w:rsidRPr="008A177D">
        <w:rPr>
          <w:rFonts w:ascii="Verdana" w:eastAsia="Arial" w:hAnsi="Verdana" w:cs="Arial"/>
          <w:szCs w:val="22"/>
          <w:highlight w:val="lightGray"/>
          <w:lang w:eastAsia="es-ES"/>
        </w:rPr>
        <w:t xml:space="preserve">La </w:t>
      </w:r>
      <w:r w:rsidR="225ECE94" w:rsidRPr="008A177D">
        <w:rPr>
          <w:rFonts w:ascii="Verdana" w:eastAsia="Arial" w:hAnsi="Verdana" w:cs="Arial"/>
          <w:szCs w:val="22"/>
          <w:highlight w:val="lightGray"/>
          <w:lang w:eastAsia="es-ES"/>
        </w:rPr>
        <w:t>Entidad</w:t>
      </w:r>
      <w:r w:rsidR="08E80E45" w:rsidRPr="008A177D">
        <w:rPr>
          <w:rFonts w:ascii="Verdana" w:eastAsia="Arial" w:hAnsi="Verdana" w:cs="Arial"/>
          <w:szCs w:val="22"/>
          <w:highlight w:val="lightGray"/>
          <w:lang w:eastAsia="es-ES"/>
        </w:rPr>
        <w:t xml:space="preserve"> escogerá si la verificación de estos soportes académicos y </w:t>
      </w:r>
      <w:r w:rsidR="08E80E45" w:rsidRPr="008A177D">
        <w:rPr>
          <w:rFonts w:ascii="Verdana" w:eastAsia="Arial" w:hAnsi="Verdana" w:cs="Arial"/>
          <w:szCs w:val="22"/>
          <w:highlight w:val="lightGray"/>
          <w:lang w:eastAsia="es-ES"/>
        </w:rPr>
        <w:lastRenderedPageBreak/>
        <w:t xml:space="preserve">de experiencia es un requisito para iniciar la ejecución del </w:t>
      </w:r>
      <w:r w:rsidR="1675A569" w:rsidRPr="008A177D">
        <w:rPr>
          <w:rFonts w:ascii="Verdana" w:eastAsia="Arial" w:hAnsi="Verdana" w:cs="Arial"/>
          <w:szCs w:val="22"/>
          <w:highlight w:val="lightGray"/>
          <w:lang w:eastAsia="es-ES"/>
        </w:rPr>
        <w:t>contrato, si</w:t>
      </w:r>
      <w:r w:rsidR="5BEB89BA" w:rsidRPr="008A177D">
        <w:rPr>
          <w:rFonts w:ascii="Verdana" w:eastAsia="Arial" w:hAnsi="Verdana" w:cs="Arial"/>
          <w:szCs w:val="22"/>
          <w:highlight w:val="lightGray"/>
          <w:lang w:eastAsia="es-ES"/>
        </w:rPr>
        <w:t xml:space="preserve"> este fue un criterio que la entidad escogió para evaluar durante el proceso de selección</w:t>
      </w:r>
      <w:r w:rsidRPr="008A177D">
        <w:rPr>
          <w:rFonts w:ascii="Verdana" w:eastAsia="Arial" w:hAnsi="Verdana" w:cs="Arial"/>
          <w:szCs w:val="22"/>
          <w:highlight w:val="lightGray"/>
          <w:lang w:eastAsia="es-ES"/>
        </w:rPr>
        <w:t xml:space="preserve"> </w:t>
      </w:r>
      <w:r w:rsidR="2A3D8016" w:rsidRPr="008A177D">
        <w:rPr>
          <w:rFonts w:ascii="Verdana" w:eastAsia="Arial" w:hAnsi="Verdana" w:cs="Arial"/>
          <w:szCs w:val="22"/>
          <w:highlight w:val="lightGray"/>
          <w:lang w:eastAsia="es-ES"/>
        </w:rPr>
        <w:t xml:space="preserve">se </w:t>
      </w:r>
      <w:r w:rsidR="07396744" w:rsidRPr="008A177D">
        <w:rPr>
          <w:rFonts w:ascii="Verdana" w:eastAsia="Arial" w:hAnsi="Verdana" w:cs="Arial"/>
          <w:szCs w:val="22"/>
          <w:highlight w:val="lightGray"/>
          <w:lang w:eastAsia="es-ES"/>
        </w:rPr>
        <w:t>entenderá</w:t>
      </w:r>
      <w:r w:rsidR="2A3D8016" w:rsidRPr="008A177D">
        <w:rPr>
          <w:rFonts w:ascii="Verdana" w:eastAsia="Arial" w:hAnsi="Verdana" w:cs="Arial"/>
          <w:szCs w:val="22"/>
          <w:highlight w:val="lightGray"/>
          <w:lang w:eastAsia="es-ES"/>
        </w:rPr>
        <w:t xml:space="preserve"> cumplido este requisito con la </w:t>
      </w:r>
      <w:r w:rsidR="5AA94876" w:rsidRPr="008A177D">
        <w:rPr>
          <w:rFonts w:ascii="Verdana" w:eastAsia="Arial" w:hAnsi="Verdana" w:cs="Arial"/>
          <w:szCs w:val="22"/>
          <w:highlight w:val="lightGray"/>
          <w:lang w:eastAsia="es-ES"/>
        </w:rPr>
        <w:t>presentación</w:t>
      </w:r>
      <w:r w:rsidR="2A3D8016" w:rsidRPr="008A177D">
        <w:rPr>
          <w:rFonts w:ascii="Verdana" w:eastAsia="Arial" w:hAnsi="Verdana" w:cs="Arial"/>
          <w:szCs w:val="22"/>
          <w:highlight w:val="lightGray"/>
          <w:lang w:eastAsia="es-ES"/>
        </w:rPr>
        <w:t xml:space="preserve"> de la oferta del proponente adjudicatario</w:t>
      </w:r>
      <w:r w:rsidR="3CB7AA7C" w:rsidRPr="008A177D">
        <w:rPr>
          <w:rFonts w:ascii="Verdana" w:eastAsia="Arial" w:hAnsi="Verdana" w:cs="Arial"/>
          <w:szCs w:val="22"/>
          <w:highlight w:val="lightGray"/>
          <w:lang w:eastAsia="es-ES"/>
        </w:rPr>
        <w:t xml:space="preserve"> o para otro momento que la Entidad disponga con posterioridad a la celebración del contrato, lo cual deberá mencionar claramente</w:t>
      </w:r>
      <w:r w:rsidR="08E80E45" w:rsidRPr="008A177D">
        <w:rPr>
          <w:rFonts w:ascii="Verdana" w:eastAsia="Arial" w:hAnsi="Verdana" w:cs="Arial"/>
          <w:szCs w:val="22"/>
          <w:highlight w:val="lightGray"/>
          <w:lang w:eastAsia="es-ES"/>
        </w:rPr>
        <w:t>]</w:t>
      </w:r>
      <w:r w:rsidR="08E80E45" w:rsidRPr="008A177D">
        <w:rPr>
          <w:rFonts w:ascii="Verdana" w:eastAsia="Arial" w:hAnsi="Verdana" w:cs="Arial"/>
          <w:szCs w:val="22"/>
          <w:lang w:eastAsia="es-ES"/>
        </w:rPr>
        <w:t>.</w:t>
      </w:r>
    </w:p>
    <w:p w14:paraId="5A511C3F" w14:textId="2C6E4516" w:rsidR="00917479" w:rsidRPr="008A177D" w:rsidRDefault="00917479" w:rsidP="00D91F94">
      <w:pPr>
        <w:pStyle w:val="Prrafodelista"/>
        <w:numPr>
          <w:ilvl w:val="3"/>
          <w:numId w:val="64"/>
        </w:numPr>
        <w:spacing w:line="240" w:lineRule="auto"/>
        <w:ind w:left="851"/>
        <w:jc w:val="both"/>
        <w:rPr>
          <w:rFonts w:ascii="Verdana" w:eastAsia="Arial" w:hAnsi="Verdana" w:cs="Arial"/>
          <w:szCs w:val="22"/>
          <w:lang w:eastAsia="es-ES"/>
        </w:rPr>
      </w:pPr>
      <w:r w:rsidRPr="008A177D">
        <w:rPr>
          <w:rFonts w:ascii="Verdana" w:eastAsia="Arial" w:hAnsi="Verdana" w:cs="Arial"/>
          <w:szCs w:val="22"/>
          <w:lang w:eastAsia="es-ES"/>
        </w:rPr>
        <w:t xml:space="preserve">Programa de </w:t>
      </w:r>
      <w:r w:rsidR="00CE3E8C" w:rsidRPr="008A177D">
        <w:rPr>
          <w:rFonts w:ascii="Verdana" w:eastAsia="Arial" w:hAnsi="Verdana" w:cs="Arial"/>
          <w:szCs w:val="22"/>
          <w:lang w:eastAsia="es-ES"/>
        </w:rPr>
        <w:t>interventoría</w:t>
      </w:r>
      <w:r w:rsidRPr="008A177D">
        <w:rPr>
          <w:rFonts w:ascii="Verdana" w:eastAsia="Arial" w:hAnsi="Verdana" w:cs="Arial"/>
          <w:szCs w:val="22"/>
          <w:lang w:eastAsia="es-ES"/>
        </w:rPr>
        <w:t>.</w:t>
      </w:r>
    </w:p>
    <w:p w14:paraId="19D41D05" w14:textId="58419432" w:rsidR="00717FFE" w:rsidRPr="008A177D" w:rsidRDefault="4364DA3C" w:rsidP="00D91F94">
      <w:pPr>
        <w:pStyle w:val="Prrafodelista"/>
        <w:numPr>
          <w:ilvl w:val="3"/>
          <w:numId w:val="64"/>
        </w:numPr>
        <w:spacing w:line="240" w:lineRule="auto"/>
        <w:ind w:left="851"/>
        <w:jc w:val="both"/>
        <w:rPr>
          <w:rFonts w:ascii="Verdana" w:eastAsia="Arial" w:hAnsi="Verdana" w:cs="Arial"/>
          <w:szCs w:val="22"/>
          <w:lang w:eastAsia="es-ES"/>
        </w:rPr>
      </w:pPr>
      <w:r w:rsidRPr="008A177D">
        <w:rPr>
          <w:rFonts w:ascii="Verdana" w:eastAsia="Arial" w:hAnsi="Verdana" w:cs="Arial"/>
          <w:szCs w:val="22"/>
          <w:lang w:eastAsia="es-ES"/>
        </w:rPr>
        <w:t xml:space="preserve">Documentos y programas relacionados </w:t>
      </w:r>
      <w:r w:rsidR="5C517390" w:rsidRPr="008A177D">
        <w:rPr>
          <w:rFonts w:ascii="Verdana" w:eastAsia="Arial" w:hAnsi="Verdana" w:cs="Arial"/>
          <w:szCs w:val="22"/>
          <w:lang w:eastAsia="es-ES"/>
        </w:rPr>
        <w:t>con el factor de sostenibilidad previsto en el numeral 4.3</w:t>
      </w:r>
      <w:r w:rsidR="26F0F4D6" w:rsidRPr="008A177D">
        <w:rPr>
          <w:rFonts w:ascii="Verdana" w:eastAsia="Arial" w:hAnsi="Verdana" w:cs="Arial"/>
          <w:szCs w:val="22"/>
          <w:lang w:eastAsia="es-ES"/>
        </w:rPr>
        <w:t>.</w:t>
      </w:r>
      <w:r w:rsidR="7C04B7D5" w:rsidRPr="008A177D">
        <w:rPr>
          <w:rFonts w:ascii="Verdana" w:eastAsia="Arial" w:hAnsi="Verdana" w:cs="Arial"/>
          <w:szCs w:val="22"/>
          <w:lang w:eastAsia="es-ES"/>
        </w:rPr>
        <w:t xml:space="preserve"> del Pliego de Condiciones. </w:t>
      </w:r>
    </w:p>
    <w:p w14:paraId="4B056290" w14:textId="655F1955" w:rsidR="00717FFE" w:rsidRPr="008A177D" w:rsidRDefault="00717FFE" w:rsidP="00D91F94">
      <w:pPr>
        <w:pStyle w:val="Prrafodelista"/>
        <w:numPr>
          <w:ilvl w:val="3"/>
          <w:numId w:val="64"/>
        </w:numPr>
        <w:spacing w:line="240" w:lineRule="auto"/>
        <w:ind w:left="851"/>
        <w:jc w:val="both"/>
        <w:rPr>
          <w:rFonts w:ascii="Verdana" w:eastAsia="Arial" w:hAnsi="Verdana" w:cs="Arial"/>
          <w:szCs w:val="22"/>
          <w:lang w:eastAsia="es-ES"/>
        </w:rPr>
      </w:pPr>
      <w:r w:rsidRPr="008A177D">
        <w:rPr>
          <w:rFonts w:ascii="Verdana" w:eastAsia="Arial" w:hAnsi="Verdana" w:cs="Arial"/>
          <w:szCs w:val="22"/>
          <w:lang w:eastAsia="es-ES"/>
        </w:rPr>
        <w:t>Los demás que puedan exigirse en el Pliego de Condiciones</w:t>
      </w:r>
      <w:r w:rsidR="00FD44C9" w:rsidRPr="008A177D">
        <w:rPr>
          <w:rFonts w:ascii="Verdana" w:eastAsia="Arial" w:hAnsi="Verdana" w:cs="Arial"/>
          <w:szCs w:val="22"/>
          <w:lang w:eastAsia="es-ES"/>
        </w:rPr>
        <w:t>.</w:t>
      </w:r>
    </w:p>
    <w:p w14:paraId="342C207B" w14:textId="6F5FECEB" w:rsidR="00CE3E8C" w:rsidRPr="008A177D" w:rsidRDefault="00CE3E8C" w:rsidP="00E63264">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El supervisor revisará los documentos presentados por el </w:t>
      </w:r>
      <w:r w:rsidR="005A0476" w:rsidRPr="008A177D">
        <w:rPr>
          <w:rFonts w:ascii="Verdana" w:eastAsia="Arial" w:hAnsi="Verdana" w:cs="Arial"/>
          <w:sz w:val="22"/>
          <w:szCs w:val="22"/>
          <w:lang w:eastAsia="es-ES"/>
        </w:rPr>
        <w:t>i</w:t>
      </w:r>
      <w:r w:rsidRPr="008A177D">
        <w:rPr>
          <w:rFonts w:ascii="Verdana" w:eastAsia="Arial" w:hAnsi="Verdana" w:cs="Arial"/>
          <w:sz w:val="22"/>
          <w:szCs w:val="22"/>
          <w:lang w:eastAsia="es-ES"/>
        </w:rPr>
        <w:t xml:space="preserve">nterventor en un término no mayor a </w:t>
      </w:r>
      <w:r w:rsidRPr="008A177D">
        <w:rPr>
          <w:rFonts w:ascii="Verdana" w:eastAsia="Arial" w:hAnsi="Verdana" w:cs="Arial"/>
          <w:sz w:val="22"/>
          <w:szCs w:val="22"/>
          <w:highlight w:val="lightGray"/>
          <w:lang w:eastAsia="es-ES"/>
        </w:rPr>
        <w:t>[incluir]</w:t>
      </w:r>
      <w:r w:rsidRPr="008A177D">
        <w:rPr>
          <w:rFonts w:ascii="Verdana" w:eastAsia="Arial" w:hAnsi="Verdana" w:cs="Arial"/>
          <w:sz w:val="22"/>
          <w:szCs w:val="22"/>
          <w:lang w:eastAsia="es-ES"/>
        </w:rPr>
        <w:t xml:space="preserve"> días calendario. En caso de existir algún requerimiento por escrito por parte del </w:t>
      </w:r>
      <w:r w:rsidR="005A0476" w:rsidRPr="008A177D">
        <w:rPr>
          <w:rFonts w:ascii="Verdana" w:eastAsia="Arial" w:hAnsi="Verdana" w:cs="Arial"/>
          <w:sz w:val="22"/>
          <w:szCs w:val="22"/>
          <w:lang w:eastAsia="es-ES"/>
        </w:rPr>
        <w:t>s</w:t>
      </w:r>
      <w:r w:rsidRPr="008A177D">
        <w:rPr>
          <w:rFonts w:ascii="Verdana" w:eastAsia="Arial" w:hAnsi="Verdana" w:cs="Arial"/>
          <w:sz w:val="22"/>
          <w:szCs w:val="22"/>
          <w:lang w:eastAsia="es-ES"/>
        </w:rPr>
        <w:t>upervisor,</w:t>
      </w:r>
      <w:r w:rsidR="005A0476"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xml:space="preserve">el </w:t>
      </w:r>
      <w:r w:rsidR="00761721" w:rsidRPr="008A177D">
        <w:rPr>
          <w:rFonts w:ascii="Verdana" w:eastAsia="Arial" w:hAnsi="Verdana" w:cs="Arial"/>
          <w:sz w:val="22"/>
          <w:szCs w:val="22"/>
          <w:lang w:eastAsia="es-ES"/>
        </w:rPr>
        <w:t>I</w:t>
      </w:r>
      <w:r w:rsidRPr="008A177D">
        <w:rPr>
          <w:rFonts w:ascii="Verdana" w:eastAsia="Arial" w:hAnsi="Verdana" w:cs="Arial"/>
          <w:sz w:val="22"/>
          <w:szCs w:val="22"/>
          <w:lang w:eastAsia="es-ES"/>
        </w:rPr>
        <w:t xml:space="preserve">nterventor debe atenderlo en un término no mayor a </w:t>
      </w:r>
      <w:r w:rsidRPr="008A177D">
        <w:rPr>
          <w:rFonts w:ascii="Verdana" w:eastAsia="Arial" w:hAnsi="Verdana" w:cs="Arial"/>
          <w:sz w:val="22"/>
          <w:szCs w:val="22"/>
          <w:highlight w:val="lightGray"/>
          <w:lang w:eastAsia="es-ES"/>
        </w:rPr>
        <w:t>[incluir]</w:t>
      </w:r>
      <w:r w:rsidRPr="008A177D">
        <w:rPr>
          <w:rFonts w:ascii="Verdana" w:eastAsia="Arial" w:hAnsi="Verdana" w:cs="Arial"/>
          <w:sz w:val="22"/>
          <w:szCs w:val="22"/>
          <w:lang w:eastAsia="es-ES"/>
        </w:rPr>
        <w:t xml:space="preserve"> días </w:t>
      </w:r>
      <w:r w:rsidR="00D84C2A" w:rsidRPr="008A177D">
        <w:rPr>
          <w:rFonts w:ascii="Verdana" w:eastAsia="Arial" w:hAnsi="Verdana" w:cs="Arial"/>
          <w:sz w:val="22"/>
          <w:szCs w:val="22"/>
          <w:lang w:eastAsia="es-ES"/>
        </w:rPr>
        <w:t>calendario</w:t>
      </w:r>
      <w:r w:rsidRPr="008A177D">
        <w:rPr>
          <w:rFonts w:ascii="Verdana" w:eastAsia="Arial" w:hAnsi="Verdana" w:cs="Arial"/>
          <w:sz w:val="22"/>
          <w:szCs w:val="22"/>
          <w:lang w:eastAsia="es-ES"/>
        </w:rPr>
        <w:t xml:space="preserve">, so pena de incurrir en causal de incumplimiento del </w:t>
      </w:r>
      <w:r w:rsidR="007A3D12"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w:t>
      </w:r>
    </w:p>
    <w:p w14:paraId="28DFDE5C" w14:textId="77777777" w:rsidR="00A04B79" w:rsidRPr="008A177D" w:rsidRDefault="00A04B79" w:rsidP="00AB1346">
      <w:pPr>
        <w:jc w:val="both"/>
        <w:rPr>
          <w:rFonts w:ascii="Verdana" w:eastAsia="Arial" w:hAnsi="Verdana" w:cs="Arial"/>
          <w:sz w:val="22"/>
          <w:szCs w:val="22"/>
          <w:lang w:eastAsia="es-ES"/>
        </w:rPr>
      </w:pPr>
    </w:p>
    <w:p w14:paraId="015450AF" w14:textId="4E10F3CC" w:rsidR="00CE3E8C" w:rsidRPr="008A177D" w:rsidRDefault="00CE3E8C" w:rsidP="00AB1346">
      <w:pPr>
        <w:jc w:val="both"/>
        <w:rPr>
          <w:rFonts w:ascii="Verdana" w:hAnsi="Verdana" w:cs="Arial"/>
          <w:sz w:val="22"/>
          <w:szCs w:val="22"/>
        </w:rPr>
      </w:pPr>
      <w:r w:rsidRPr="008A177D">
        <w:rPr>
          <w:rFonts w:ascii="Verdana" w:eastAsia="Arial" w:hAnsi="Verdana" w:cs="Arial"/>
          <w:sz w:val="22"/>
          <w:szCs w:val="22"/>
          <w:lang w:eastAsia="es-ES"/>
        </w:rPr>
        <w:t xml:space="preserve">Una vez se cumpla con lo exigido en el </w:t>
      </w:r>
      <w:r w:rsidR="00717FFE"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liego de </w:t>
      </w:r>
      <w:r w:rsidR="00717FFE"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ondiciones, el </w:t>
      </w:r>
      <w:r w:rsidR="005A0476" w:rsidRPr="008A177D">
        <w:rPr>
          <w:rFonts w:ascii="Verdana" w:eastAsia="Arial" w:hAnsi="Verdana" w:cs="Arial"/>
          <w:sz w:val="22"/>
          <w:szCs w:val="22"/>
          <w:lang w:eastAsia="es-ES"/>
        </w:rPr>
        <w:t>s</w:t>
      </w:r>
      <w:r w:rsidRPr="008A177D">
        <w:rPr>
          <w:rFonts w:ascii="Verdana" w:eastAsia="Arial" w:hAnsi="Verdana" w:cs="Arial"/>
          <w:sz w:val="22"/>
          <w:szCs w:val="22"/>
          <w:lang w:eastAsia="es-ES"/>
        </w:rPr>
        <w:t xml:space="preserve">upervisor emitirá su concepto favorable mediante comunicación dirigida al </w:t>
      </w:r>
      <w:r w:rsidR="00761721" w:rsidRPr="008A177D">
        <w:rPr>
          <w:rFonts w:ascii="Verdana" w:eastAsia="Arial" w:hAnsi="Verdana" w:cs="Arial"/>
          <w:sz w:val="22"/>
          <w:szCs w:val="22"/>
          <w:lang w:eastAsia="es-ES"/>
        </w:rPr>
        <w:t>I</w:t>
      </w:r>
      <w:r w:rsidRPr="008A177D">
        <w:rPr>
          <w:rFonts w:ascii="Verdana" w:eastAsia="Arial" w:hAnsi="Verdana" w:cs="Arial"/>
          <w:sz w:val="22"/>
          <w:szCs w:val="22"/>
          <w:lang w:eastAsia="es-ES"/>
        </w:rPr>
        <w:t xml:space="preserve">nterventor, con copia a la </w:t>
      </w:r>
      <w:r w:rsidR="00E41DBB" w:rsidRPr="008A177D">
        <w:rPr>
          <w:rFonts w:ascii="Verdana" w:eastAsia="Arial" w:hAnsi="Verdana" w:cs="Arial"/>
          <w:sz w:val="22"/>
          <w:szCs w:val="22"/>
          <w:lang w:eastAsia="es-ES"/>
        </w:rPr>
        <w:t>Entidad</w:t>
      </w:r>
      <w:r w:rsidRPr="008A177D">
        <w:rPr>
          <w:rFonts w:ascii="Verdana" w:hAnsi="Verdana" w:cs="Arial"/>
          <w:sz w:val="22"/>
          <w:szCs w:val="22"/>
        </w:rPr>
        <w:t>.</w:t>
      </w:r>
    </w:p>
    <w:p w14:paraId="34902C92" w14:textId="5618B3EB" w:rsidR="00A04B79" w:rsidRPr="008A177D" w:rsidRDefault="00A04B79">
      <w:pPr>
        <w:rPr>
          <w:rFonts w:ascii="Verdana" w:hAnsi="Verdana" w:cs="Arial"/>
          <w:sz w:val="22"/>
          <w:szCs w:val="22"/>
        </w:rPr>
      </w:pPr>
    </w:p>
    <w:p w14:paraId="0CBB2B05" w14:textId="036E20D5" w:rsidR="00345829" w:rsidRPr="008A177D" w:rsidRDefault="00345829">
      <w:pPr>
        <w:rPr>
          <w:rFonts w:ascii="Verdana" w:hAnsi="Verdana" w:cs="Arial"/>
          <w:sz w:val="22"/>
          <w:szCs w:val="22"/>
        </w:rPr>
      </w:pPr>
    </w:p>
    <w:p w14:paraId="32EE3FD4" w14:textId="77777777" w:rsidR="00345829" w:rsidRPr="008A177D" w:rsidRDefault="00345829">
      <w:pPr>
        <w:rPr>
          <w:rFonts w:ascii="Verdana" w:hAnsi="Verdana" w:cs="Arial"/>
          <w:sz w:val="22"/>
          <w:szCs w:val="22"/>
        </w:rPr>
      </w:pPr>
    </w:p>
    <w:p w14:paraId="2B7A6455" w14:textId="53DF729C" w:rsidR="00CE3E8C" w:rsidRPr="008A177D" w:rsidRDefault="00CE3E8C" w:rsidP="00D91F94">
      <w:pPr>
        <w:pStyle w:val="Capitulo8"/>
        <w:numPr>
          <w:ilvl w:val="1"/>
          <w:numId w:val="60"/>
        </w:numPr>
        <w:spacing w:line="240" w:lineRule="auto"/>
        <w:outlineLvl w:val="1"/>
        <w:rPr>
          <w:rFonts w:ascii="Verdana" w:hAnsi="Verdana"/>
          <w:color w:val="auto"/>
          <w:sz w:val="22"/>
          <w:szCs w:val="22"/>
        </w:rPr>
      </w:pPr>
      <w:bookmarkStart w:id="1379" w:name="_Toc32144875"/>
      <w:bookmarkStart w:id="1380" w:name="_Toc40113383"/>
      <w:bookmarkStart w:id="1381" w:name="_Toc108082949"/>
      <w:bookmarkStart w:id="1382" w:name="_Toc208767659"/>
      <w:r w:rsidRPr="008A177D">
        <w:rPr>
          <w:rFonts w:ascii="Verdana" w:hAnsi="Verdana"/>
          <w:color w:val="auto"/>
          <w:sz w:val="22"/>
          <w:szCs w:val="22"/>
        </w:rPr>
        <w:t>ANTICIPO O PAGO ANTICIPADO</w:t>
      </w:r>
      <w:bookmarkEnd w:id="1379"/>
      <w:bookmarkEnd w:id="1380"/>
      <w:bookmarkEnd w:id="1381"/>
      <w:bookmarkEnd w:id="1382"/>
      <w:r w:rsidR="00345829" w:rsidRPr="008A177D">
        <w:rPr>
          <w:rFonts w:ascii="Verdana" w:hAnsi="Verdana"/>
          <w:color w:val="auto"/>
          <w:sz w:val="22"/>
          <w:szCs w:val="22"/>
        </w:rPr>
        <w:t xml:space="preserve"> no aplica</w:t>
      </w:r>
    </w:p>
    <w:p w14:paraId="1167D943" w14:textId="77777777" w:rsidR="00CE3E8C" w:rsidRPr="008A177D" w:rsidRDefault="00CE3E8C" w:rsidP="00BF2EB7">
      <w:pPr>
        <w:pStyle w:val="Capitulo8"/>
        <w:numPr>
          <w:ilvl w:val="0"/>
          <w:numId w:val="0"/>
        </w:numPr>
        <w:spacing w:line="240" w:lineRule="auto"/>
        <w:rPr>
          <w:rFonts w:ascii="Verdana" w:hAnsi="Verdana"/>
          <w:b w:val="0"/>
          <w:color w:val="auto"/>
          <w:sz w:val="22"/>
          <w:szCs w:val="22"/>
        </w:rPr>
      </w:pPr>
    </w:p>
    <w:p w14:paraId="4B51870D" w14:textId="37A70AF5" w:rsidR="009D5AF8" w:rsidRPr="008A177D" w:rsidRDefault="3255271F" w:rsidP="1096294A">
      <w:pPr>
        <w:pStyle w:val="Capitulo8"/>
        <w:numPr>
          <w:ilvl w:val="0"/>
          <w:numId w:val="0"/>
        </w:numPr>
        <w:jc w:val="both"/>
        <w:rPr>
          <w:rFonts w:ascii="Verdana" w:hAnsi="Verdana"/>
          <w:b w:val="0"/>
          <w:bCs w:val="0"/>
          <w:color w:val="auto"/>
          <w:sz w:val="22"/>
          <w:szCs w:val="22"/>
        </w:rPr>
      </w:pPr>
      <w:r w:rsidRPr="008A177D">
        <w:rPr>
          <w:rFonts w:ascii="Verdana" w:hAnsi="Verdana"/>
          <w:b w:val="0"/>
          <w:bCs w:val="0"/>
          <w:color w:val="auto"/>
          <w:sz w:val="22"/>
          <w:szCs w:val="22"/>
          <w:highlight w:val="lightGray"/>
          <w:lang w:val="es-MX"/>
        </w:rPr>
        <w:t>[La Entidad, en su análisis de sector y/o estudios previos, deberá indicar las razones técnicas, financieras, legal y/o de cualquier otro tipo, que justifiquen la entrega o no de anticipo o pago anticipado, y el respectivo porcentaje en el caso que aplique]</w:t>
      </w:r>
      <w:r w:rsidRPr="008A177D">
        <w:rPr>
          <w:rFonts w:ascii="Verdana" w:hAnsi="Verdana"/>
          <w:b w:val="0"/>
          <w:bCs w:val="0"/>
          <w:color w:val="auto"/>
          <w:sz w:val="22"/>
          <w:szCs w:val="22"/>
        </w:rPr>
        <w:t> </w:t>
      </w:r>
    </w:p>
    <w:p w14:paraId="0B11E788" w14:textId="7190B428" w:rsidR="26C37B18" w:rsidRPr="008A177D" w:rsidRDefault="26C37B18" w:rsidP="26C37B18">
      <w:pPr>
        <w:pStyle w:val="Capitulo8"/>
        <w:numPr>
          <w:ilvl w:val="0"/>
          <w:numId w:val="0"/>
        </w:numPr>
        <w:jc w:val="both"/>
        <w:rPr>
          <w:rFonts w:ascii="Verdana" w:hAnsi="Verdana"/>
          <w:b w:val="0"/>
          <w:bCs w:val="0"/>
          <w:color w:val="auto"/>
          <w:sz w:val="22"/>
          <w:szCs w:val="22"/>
        </w:rPr>
      </w:pPr>
    </w:p>
    <w:p w14:paraId="5806A4A6" w14:textId="1E5C383D" w:rsidR="00CE3E8C" w:rsidRPr="008A177D" w:rsidDel="009D5AF8" w:rsidRDefault="4E2E8963" w:rsidP="26C37B18">
      <w:pPr>
        <w:pStyle w:val="Capitulo8"/>
        <w:numPr>
          <w:ilvl w:val="0"/>
          <w:numId w:val="0"/>
        </w:numPr>
        <w:spacing w:line="240" w:lineRule="auto"/>
        <w:jc w:val="both"/>
        <w:rPr>
          <w:rFonts w:ascii="Verdana" w:eastAsiaTheme="minorEastAsia" w:hAnsi="Verdana"/>
          <w:b w:val="0"/>
          <w:bCs w:val="0"/>
          <w:color w:val="auto"/>
          <w:sz w:val="22"/>
          <w:szCs w:val="22"/>
        </w:rPr>
      </w:pPr>
      <w:r w:rsidRPr="008A177D">
        <w:rPr>
          <w:rFonts w:ascii="Verdana" w:hAnsi="Verdana"/>
          <w:b w:val="0"/>
          <w:bCs w:val="0"/>
          <w:color w:val="auto"/>
          <w:sz w:val="22"/>
          <w:szCs w:val="22"/>
          <w:highlight w:val="lightGray"/>
        </w:rPr>
        <w:t>[</w:t>
      </w:r>
      <w:r w:rsidR="3C2D719D" w:rsidRPr="008A177D">
        <w:rPr>
          <w:rFonts w:ascii="Verdana" w:eastAsiaTheme="minorEastAsia" w:hAnsi="Verdana"/>
          <w:b w:val="0"/>
          <w:bCs w:val="0"/>
          <w:color w:val="auto"/>
          <w:sz w:val="22"/>
          <w:szCs w:val="22"/>
          <w:highlight w:val="lightGray"/>
        </w:rPr>
        <w:t xml:space="preserve">La </w:t>
      </w:r>
      <w:r w:rsidR="0E270413" w:rsidRPr="008A177D">
        <w:rPr>
          <w:rFonts w:ascii="Verdana" w:eastAsiaTheme="minorEastAsia" w:hAnsi="Verdana"/>
          <w:b w:val="0"/>
          <w:bCs w:val="0"/>
          <w:color w:val="auto"/>
          <w:sz w:val="22"/>
          <w:szCs w:val="22"/>
          <w:highlight w:val="lightGray"/>
        </w:rPr>
        <w:t>Entidad</w:t>
      </w:r>
      <w:r w:rsidR="3C2D719D" w:rsidRPr="008A177D">
        <w:rPr>
          <w:rFonts w:ascii="Verdana" w:eastAsiaTheme="minorEastAsia" w:hAnsi="Verdana"/>
          <w:b w:val="0"/>
          <w:bCs w:val="0"/>
          <w:color w:val="auto"/>
          <w:sz w:val="22"/>
          <w:szCs w:val="22"/>
          <w:highlight w:val="lightGray"/>
        </w:rPr>
        <w:t xml:space="preserve"> deberá </w:t>
      </w:r>
      <w:r w:rsidR="12F24087" w:rsidRPr="008A177D">
        <w:rPr>
          <w:rFonts w:ascii="Verdana" w:eastAsiaTheme="minorEastAsia" w:hAnsi="Verdana"/>
          <w:b w:val="0"/>
          <w:bCs w:val="0"/>
          <w:color w:val="auto"/>
          <w:sz w:val="22"/>
          <w:szCs w:val="22"/>
          <w:highlight w:val="lightGray"/>
        </w:rPr>
        <w:t xml:space="preserve">seleccionar </w:t>
      </w:r>
      <w:r w:rsidR="51B99520" w:rsidRPr="008A177D">
        <w:rPr>
          <w:rFonts w:ascii="Verdana" w:eastAsiaTheme="minorEastAsia" w:hAnsi="Verdana"/>
          <w:b w:val="0"/>
          <w:bCs w:val="0"/>
          <w:color w:val="auto"/>
          <w:sz w:val="22"/>
          <w:szCs w:val="22"/>
          <w:highlight w:val="lightGray"/>
        </w:rPr>
        <w:t xml:space="preserve">alguna de las siguientes opciones </w:t>
      </w:r>
      <w:r w:rsidR="3942F7B3" w:rsidRPr="008A177D">
        <w:rPr>
          <w:rFonts w:ascii="Verdana" w:eastAsiaTheme="minorEastAsia" w:hAnsi="Verdana"/>
          <w:b w:val="0"/>
          <w:bCs w:val="0"/>
          <w:color w:val="auto"/>
          <w:sz w:val="22"/>
          <w:szCs w:val="22"/>
          <w:highlight w:val="lightGray"/>
        </w:rPr>
        <w:t xml:space="preserve">cuando </w:t>
      </w:r>
      <w:r w:rsidR="3C2D719D" w:rsidRPr="008A177D">
        <w:rPr>
          <w:rFonts w:ascii="Verdana" w:eastAsiaTheme="minorEastAsia" w:hAnsi="Verdana"/>
          <w:b w:val="0"/>
          <w:bCs w:val="0"/>
          <w:color w:val="auto"/>
          <w:sz w:val="22"/>
          <w:szCs w:val="22"/>
          <w:highlight w:val="lightGray"/>
        </w:rPr>
        <w:t xml:space="preserve">decida entregar </w:t>
      </w:r>
      <w:r w:rsidR="4E8FECF8" w:rsidRPr="008A177D">
        <w:rPr>
          <w:rFonts w:ascii="Verdana" w:eastAsiaTheme="minorEastAsia" w:hAnsi="Verdana"/>
          <w:b w:val="0"/>
          <w:bCs w:val="0"/>
          <w:color w:val="auto"/>
          <w:sz w:val="22"/>
          <w:szCs w:val="22"/>
          <w:highlight w:val="lightGray"/>
        </w:rPr>
        <w:t>A</w:t>
      </w:r>
      <w:r w:rsidR="3C2D719D" w:rsidRPr="008A177D">
        <w:rPr>
          <w:rFonts w:ascii="Verdana" w:eastAsiaTheme="minorEastAsia" w:hAnsi="Verdana"/>
          <w:b w:val="0"/>
          <w:bCs w:val="0"/>
          <w:color w:val="auto"/>
          <w:sz w:val="22"/>
          <w:szCs w:val="22"/>
          <w:highlight w:val="lightGray"/>
        </w:rPr>
        <w:t xml:space="preserve">nticipo o </w:t>
      </w:r>
      <w:r w:rsidR="4E8FECF8" w:rsidRPr="008A177D">
        <w:rPr>
          <w:rFonts w:ascii="Verdana" w:eastAsiaTheme="minorEastAsia" w:hAnsi="Verdana"/>
          <w:b w:val="0"/>
          <w:bCs w:val="0"/>
          <w:color w:val="auto"/>
          <w:sz w:val="22"/>
          <w:szCs w:val="22"/>
          <w:highlight w:val="lightGray"/>
        </w:rPr>
        <w:t>P</w:t>
      </w:r>
      <w:r w:rsidR="3C2D719D" w:rsidRPr="008A177D">
        <w:rPr>
          <w:rFonts w:ascii="Verdana" w:eastAsiaTheme="minorEastAsia" w:hAnsi="Verdana"/>
          <w:b w:val="0"/>
          <w:bCs w:val="0"/>
          <w:color w:val="auto"/>
          <w:sz w:val="22"/>
          <w:szCs w:val="22"/>
          <w:highlight w:val="lightGray"/>
        </w:rPr>
        <w:t xml:space="preserve">ago </w:t>
      </w:r>
      <w:r w:rsidR="4E8FECF8" w:rsidRPr="008A177D">
        <w:rPr>
          <w:rFonts w:ascii="Verdana" w:eastAsiaTheme="minorEastAsia" w:hAnsi="Verdana"/>
          <w:b w:val="0"/>
          <w:bCs w:val="0"/>
          <w:color w:val="auto"/>
          <w:sz w:val="22"/>
          <w:szCs w:val="22"/>
          <w:highlight w:val="lightGray"/>
        </w:rPr>
        <w:t>A</w:t>
      </w:r>
      <w:r w:rsidR="3C2D719D" w:rsidRPr="008A177D">
        <w:rPr>
          <w:rFonts w:ascii="Verdana" w:eastAsiaTheme="minorEastAsia" w:hAnsi="Verdana"/>
          <w:b w:val="0"/>
          <w:bCs w:val="0"/>
          <w:color w:val="auto"/>
          <w:sz w:val="22"/>
          <w:szCs w:val="22"/>
          <w:highlight w:val="lightGray"/>
        </w:rPr>
        <w:t xml:space="preserve">nticipado en el </w:t>
      </w:r>
      <w:r w:rsidR="4E8FECF8" w:rsidRPr="008A177D">
        <w:rPr>
          <w:rFonts w:ascii="Verdana" w:eastAsiaTheme="minorEastAsia" w:hAnsi="Verdana"/>
          <w:b w:val="0"/>
          <w:bCs w:val="0"/>
          <w:color w:val="auto"/>
          <w:sz w:val="22"/>
          <w:szCs w:val="22"/>
          <w:highlight w:val="lightGray"/>
        </w:rPr>
        <w:t>P</w:t>
      </w:r>
      <w:r w:rsidR="3C2D719D" w:rsidRPr="008A177D">
        <w:rPr>
          <w:rFonts w:ascii="Verdana" w:eastAsiaTheme="minorEastAsia" w:hAnsi="Verdana"/>
          <w:b w:val="0"/>
          <w:bCs w:val="0"/>
          <w:color w:val="auto"/>
          <w:sz w:val="22"/>
          <w:szCs w:val="22"/>
          <w:highlight w:val="lightGray"/>
        </w:rPr>
        <w:t xml:space="preserve">roceso de </w:t>
      </w:r>
      <w:r w:rsidR="4E8FECF8" w:rsidRPr="008A177D">
        <w:rPr>
          <w:rFonts w:ascii="Verdana" w:eastAsiaTheme="minorEastAsia" w:hAnsi="Verdana"/>
          <w:b w:val="0"/>
          <w:bCs w:val="0"/>
          <w:color w:val="auto"/>
          <w:sz w:val="22"/>
          <w:szCs w:val="22"/>
          <w:highlight w:val="lightGray"/>
        </w:rPr>
        <w:t>C</w:t>
      </w:r>
      <w:r w:rsidR="3C2D719D" w:rsidRPr="008A177D">
        <w:rPr>
          <w:rFonts w:ascii="Verdana" w:eastAsiaTheme="minorEastAsia" w:hAnsi="Verdana"/>
          <w:b w:val="0"/>
          <w:bCs w:val="0"/>
          <w:color w:val="auto"/>
          <w:sz w:val="22"/>
          <w:szCs w:val="22"/>
          <w:highlight w:val="lightGray"/>
        </w:rPr>
        <w:t>ontratación</w:t>
      </w:r>
      <w:r w:rsidRPr="008A177D">
        <w:rPr>
          <w:rFonts w:ascii="Verdana" w:eastAsiaTheme="minorEastAsia" w:hAnsi="Verdana"/>
          <w:b w:val="0"/>
          <w:bCs w:val="0"/>
          <w:color w:val="auto"/>
          <w:sz w:val="22"/>
          <w:szCs w:val="22"/>
          <w:highlight w:val="lightGray"/>
        </w:rPr>
        <w:t>]</w:t>
      </w:r>
    </w:p>
    <w:p w14:paraId="11E74ED2" w14:textId="77777777" w:rsidR="00CE3E8C" w:rsidRPr="008A177D" w:rsidRDefault="00CE3E8C" w:rsidP="00BF2EB7">
      <w:pPr>
        <w:pStyle w:val="Capitulo8"/>
        <w:numPr>
          <w:ilvl w:val="0"/>
          <w:numId w:val="0"/>
        </w:numPr>
        <w:spacing w:line="240" w:lineRule="auto"/>
        <w:rPr>
          <w:rFonts w:ascii="Verdana" w:hAnsi="Verdana"/>
          <w:b w:val="0"/>
          <w:color w:val="auto"/>
          <w:sz w:val="22"/>
          <w:szCs w:val="22"/>
        </w:rPr>
      </w:pPr>
    </w:p>
    <w:p w14:paraId="71C791F2" w14:textId="2A14E8F9" w:rsidR="00CE3E8C" w:rsidRPr="008A177D" w:rsidRDefault="00C94A9B" w:rsidP="00BF2EB7">
      <w:pPr>
        <w:pStyle w:val="Capitulo8"/>
        <w:numPr>
          <w:ilvl w:val="0"/>
          <w:numId w:val="0"/>
        </w:numPr>
        <w:spacing w:line="240" w:lineRule="auto"/>
        <w:jc w:val="both"/>
        <w:rPr>
          <w:rFonts w:ascii="Verdana" w:hAnsi="Verdana"/>
          <w:b w:val="0"/>
          <w:color w:val="auto"/>
          <w:sz w:val="22"/>
          <w:szCs w:val="22"/>
        </w:rPr>
      </w:pPr>
      <w:r w:rsidRPr="008A177D">
        <w:rPr>
          <w:rStyle w:val="normaltextrun"/>
          <w:rFonts w:ascii="Verdana" w:hAnsi="Verdana"/>
          <w:b w:val="0"/>
          <w:bCs w:val="0"/>
          <w:color w:val="auto"/>
          <w:sz w:val="22"/>
          <w:szCs w:val="22"/>
          <w:highlight w:val="lightGray"/>
          <w:shd w:val="clear" w:color="auto" w:fill="C0C0C0"/>
          <w:lang w:val="es-MX"/>
        </w:rPr>
        <w:t xml:space="preserve">[En caso de que se otorgue </w:t>
      </w:r>
      <w:r w:rsidRPr="008A177D">
        <w:rPr>
          <w:rStyle w:val="normaltextrun"/>
          <w:rFonts w:ascii="Verdana" w:hAnsi="Verdana"/>
          <w:color w:val="auto"/>
          <w:sz w:val="22"/>
          <w:szCs w:val="22"/>
          <w:highlight w:val="lightGray"/>
          <w:shd w:val="clear" w:color="auto" w:fill="C0C0C0"/>
          <w:lang w:val="es-MX"/>
        </w:rPr>
        <w:t>Pago Anticipado</w:t>
      </w:r>
      <w:r w:rsidRPr="008A177D">
        <w:rPr>
          <w:rStyle w:val="normaltextrun"/>
          <w:rFonts w:ascii="Verdana" w:hAnsi="Verdana"/>
          <w:b w:val="0"/>
          <w:bCs w:val="0"/>
          <w:color w:val="auto"/>
          <w:sz w:val="22"/>
          <w:szCs w:val="22"/>
          <w:highlight w:val="lightGray"/>
          <w:shd w:val="clear" w:color="auto" w:fill="C0C0C0"/>
          <w:lang w:val="es-MX"/>
        </w:rPr>
        <w:t xml:space="preserve">, la Entidad </w:t>
      </w:r>
      <w:r w:rsidR="00791C31" w:rsidRPr="008A177D">
        <w:rPr>
          <w:rStyle w:val="normaltextrun"/>
          <w:rFonts w:ascii="Verdana" w:hAnsi="Verdana"/>
          <w:b w:val="0"/>
          <w:bCs w:val="0"/>
          <w:color w:val="auto"/>
          <w:sz w:val="22"/>
          <w:szCs w:val="22"/>
          <w:highlight w:val="lightGray"/>
          <w:shd w:val="clear" w:color="auto" w:fill="C0C0C0"/>
          <w:lang w:val="es-MX"/>
        </w:rPr>
        <w:t>deberá incluir el siguiente párrafo</w:t>
      </w:r>
      <w:r w:rsidRPr="008A177D">
        <w:rPr>
          <w:rStyle w:val="normaltextrun"/>
          <w:rFonts w:ascii="Verdana" w:hAnsi="Verdana"/>
          <w:b w:val="0"/>
          <w:bCs w:val="0"/>
          <w:color w:val="auto"/>
          <w:sz w:val="22"/>
          <w:szCs w:val="22"/>
          <w:highlight w:val="lightGray"/>
          <w:shd w:val="clear" w:color="auto" w:fill="C0C0C0"/>
          <w:lang w:val="es-MX"/>
        </w:rPr>
        <w:t>:</w:t>
      </w:r>
      <w:r w:rsidR="00791C31" w:rsidRPr="008A177D">
        <w:rPr>
          <w:rFonts w:ascii="Verdana" w:hAnsi="Verdana"/>
          <w:b w:val="0"/>
          <w:color w:val="auto"/>
          <w:sz w:val="22"/>
          <w:szCs w:val="22"/>
          <w:highlight w:val="lightGray"/>
        </w:rPr>
        <w:t xml:space="preserve"> </w:t>
      </w:r>
      <w:r w:rsidR="00CE3E8C" w:rsidRPr="008A177D">
        <w:rPr>
          <w:rFonts w:ascii="Verdana" w:hAnsi="Verdana"/>
          <w:b w:val="0"/>
          <w:color w:val="auto"/>
          <w:sz w:val="22"/>
          <w:szCs w:val="22"/>
          <w:highlight w:val="lightGray"/>
        </w:rPr>
        <w:t xml:space="preserve">En el presente </w:t>
      </w:r>
      <w:r w:rsidR="00717FFE" w:rsidRPr="008A177D">
        <w:rPr>
          <w:rFonts w:ascii="Verdana" w:hAnsi="Verdana"/>
          <w:b w:val="0"/>
          <w:color w:val="auto"/>
          <w:sz w:val="22"/>
          <w:szCs w:val="22"/>
          <w:highlight w:val="lightGray"/>
        </w:rPr>
        <w:t>P</w:t>
      </w:r>
      <w:r w:rsidR="005A0476" w:rsidRPr="008A177D">
        <w:rPr>
          <w:rFonts w:ascii="Verdana" w:hAnsi="Verdana"/>
          <w:b w:val="0"/>
          <w:color w:val="auto"/>
          <w:sz w:val="22"/>
          <w:szCs w:val="22"/>
          <w:highlight w:val="lightGray"/>
        </w:rPr>
        <w:t xml:space="preserve">roceso de </w:t>
      </w:r>
      <w:r w:rsidR="00717FFE" w:rsidRPr="008A177D">
        <w:rPr>
          <w:rFonts w:ascii="Verdana" w:hAnsi="Verdana"/>
          <w:b w:val="0"/>
          <w:color w:val="auto"/>
          <w:sz w:val="22"/>
          <w:szCs w:val="22"/>
          <w:highlight w:val="lightGray"/>
        </w:rPr>
        <w:t>C</w:t>
      </w:r>
      <w:r w:rsidR="005A0476" w:rsidRPr="008A177D">
        <w:rPr>
          <w:rFonts w:ascii="Verdana" w:hAnsi="Verdana"/>
          <w:b w:val="0"/>
          <w:color w:val="auto"/>
          <w:sz w:val="22"/>
          <w:szCs w:val="22"/>
          <w:highlight w:val="lightGray"/>
        </w:rPr>
        <w:t xml:space="preserve">ontratación la </w:t>
      </w:r>
      <w:r w:rsidR="00E41DBB" w:rsidRPr="008A177D">
        <w:rPr>
          <w:rFonts w:ascii="Verdana" w:hAnsi="Verdana"/>
          <w:b w:val="0"/>
          <w:color w:val="auto"/>
          <w:sz w:val="22"/>
          <w:szCs w:val="22"/>
          <w:highlight w:val="lightGray"/>
        </w:rPr>
        <w:t>Entidad</w:t>
      </w:r>
      <w:r w:rsidR="007B1078" w:rsidRPr="008A177D">
        <w:rPr>
          <w:rFonts w:ascii="Verdana" w:hAnsi="Verdana"/>
          <w:b w:val="0"/>
          <w:color w:val="auto"/>
          <w:sz w:val="22"/>
          <w:szCs w:val="22"/>
          <w:highlight w:val="lightGray"/>
        </w:rPr>
        <w:t xml:space="preserve"> pagará</w:t>
      </w:r>
      <w:r w:rsidR="005A0476" w:rsidRPr="008A177D">
        <w:rPr>
          <w:rFonts w:ascii="Verdana" w:hAnsi="Verdana"/>
          <w:b w:val="0"/>
          <w:color w:val="auto"/>
          <w:sz w:val="22"/>
          <w:szCs w:val="22"/>
          <w:highlight w:val="lightGray"/>
        </w:rPr>
        <w:t xml:space="preserve"> </w:t>
      </w:r>
      <w:r w:rsidR="00CE3E8C" w:rsidRPr="008A177D">
        <w:rPr>
          <w:rFonts w:ascii="Verdana" w:hAnsi="Verdana"/>
          <w:b w:val="0"/>
          <w:color w:val="auto"/>
          <w:sz w:val="22"/>
          <w:szCs w:val="22"/>
          <w:highlight w:val="lightGray"/>
        </w:rPr>
        <w:t xml:space="preserve">al </w:t>
      </w:r>
      <w:r w:rsidR="006F6DBC" w:rsidRPr="008A177D">
        <w:rPr>
          <w:rFonts w:ascii="Verdana" w:hAnsi="Verdana"/>
          <w:b w:val="0"/>
          <w:color w:val="auto"/>
          <w:sz w:val="22"/>
          <w:szCs w:val="22"/>
          <w:highlight w:val="lightGray"/>
        </w:rPr>
        <w:t>Interventor</w:t>
      </w:r>
      <w:r w:rsidR="00CE3E8C" w:rsidRPr="008A177D">
        <w:rPr>
          <w:rFonts w:ascii="Verdana" w:hAnsi="Verdana"/>
          <w:b w:val="0"/>
          <w:color w:val="auto"/>
          <w:sz w:val="22"/>
          <w:szCs w:val="22"/>
          <w:highlight w:val="lightGray"/>
        </w:rPr>
        <w:t xml:space="preserve"> a título de </w:t>
      </w:r>
      <w:r w:rsidR="00717FFE" w:rsidRPr="008A177D">
        <w:rPr>
          <w:rFonts w:ascii="Verdana" w:eastAsiaTheme="minorEastAsia" w:hAnsi="Verdana"/>
          <w:b w:val="0"/>
          <w:color w:val="auto"/>
          <w:sz w:val="22"/>
          <w:szCs w:val="22"/>
          <w:highlight w:val="lightGray"/>
        </w:rPr>
        <w:t>P</w:t>
      </w:r>
      <w:r w:rsidR="00CE3E8C" w:rsidRPr="008A177D">
        <w:rPr>
          <w:rFonts w:ascii="Verdana" w:eastAsiaTheme="minorEastAsia" w:hAnsi="Verdana"/>
          <w:b w:val="0"/>
          <w:color w:val="auto"/>
          <w:sz w:val="22"/>
          <w:szCs w:val="22"/>
          <w:highlight w:val="lightGray"/>
        </w:rPr>
        <w:t xml:space="preserve">ago </w:t>
      </w:r>
      <w:r w:rsidR="00717FFE" w:rsidRPr="008A177D">
        <w:rPr>
          <w:rFonts w:ascii="Verdana" w:eastAsiaTheme="minorEastAsia" w:hAnsi="Verdana"/>
          <w:b w:val="0"/>
          <w:color w:val="auto"/>
          <w:sz w:val="22"/>
          <w:szCs w:val="22"/>
          <w:highlight w:val="lightGray"/>
        </w:rPr>
        <w:t>A</w:t>
      </w:r>
      <w:r w:rsidR="00CE3E8C" w:rsidRPr="008A177D">
        <w:rPr>
          <w:rFonts w:ascii="Verdana" w:eastAsiaTheme="minorEastAsia" w:hAnsi="Verdana"/>
          <w:b w:val="0"/>
          <w:color w:val="auto"/>
          <w:sz w:val="22"/>
          <w:szCs w:val="22"/>
          <w:highlight w:val="lightGray"/>
        </w:rPr>
        <w:t>nticipado</w:t>
      </w:r>
      <w:r w:rsidR="00CE3E8C" w:rsidRPr="008A177D">
        <w:rPr>
          <w:rFonts w:ascii="Verdana" w:hAnsi="Verdana"/>
          <w:b w:val="0"/>
          <w:color w:val="auto"/>
          <w:sz w:val="22"/>
          <w:szCs w:val="22"/>
          <w:highlight w:val="lightGray"/>
        </w:rPr>
        <w:t xml:space="preserve"> un valor equivalente al </w:t>
      </w:r>
      <w:r w:rsidR="00CE3E8C" w:rsidRPr="008A177D">
        <w:rPr>
          <w:rFonts w:ascii="Verdana" w:eastAsiaTheme="minorEastAsia" w:hAnsi="Verdana"/>
          <w:b w:val="0"/>
          <w:color w:val="auto"/>
          <w:sz w:val="22"/>
          <w:szCs w:val="22"/>
          <w:highlight w:val="lightGray"/>
        </w:rPr>
        <w:t xml:space="preserve">[XX%] </w:t>
      </w:r>
      <w:r w:rsidR="00CE3E8C" w:rsidRPr="008A177D">
        <w:rPr>
          <w:rFonts w:ascii="Verdana" w:hAnsi="Verdana"/>
          <w:b w:val="0"/>
          <w:color w:val="auto"/>
          <w:sz w:val="22"/>
          <w:szCs w:val="22"/>
          <w:highlight w:val="lightGray"/>
        </w:rPr>
        <w:t xml:space="preserve">del valor básico del </w:t>
      </w:r>
      <w:r w:rsidR="007A3D12" w:rsidRPr="008A177D">
        <w:rPr>
          <w:rFonts w:ascii="Verdana" w:hAnsi="Verdana"/>
          <w:b w:val="0"/>
          <w:color w:val="auto"/>
          <w:sz w:val="22"/>
          <w:szCs w:val="22"/>
          <w:highlight w:val="lightGray"/>
        </w:rPr>
        <w:t>c</w:t>
      </w:r>
      <w:r w:rsidR="00DD0E76" w:rsidRPr="008A177D">
        <w:rPr>
          <w:rFonts w:ascii="Verdana" w:hAnsi="Verdana"/>
          <w:b w:val="0"/>
          <w:color w:val="auto"/>
          <w:sz w:val="22"/>
          <w:szCs w:val="22"/>
          <w:highlight w:val="lightGray"/>
        </w:rPr>
        <w:t>ontrato</w:t>
      </w:r>
      <w:r w:rsidR="00960AA9" w:rsidRPr="008A177D">
        <w:rPr>
          <w:rFonts w:ascii="Verdana" w:hAnsi="Verdana"/>
          <w:b w:val="0"/>
          <w:color w:val="auto"/>
          <w:sz w:val="22"/>
          <w:szCs w:val="22"/>
          <w:highlight w:val="lightGray"/>
        </w:rPr>
        <w:t xml:space="preserve"> </w:t>
      </w:r>
      <w:r w:rsidR="00B33296" w:rsidRPr="008A177D">
        <w:rPr>
          <w:rFonts w:ascii="Verdana" w:hAnsi="Verdana"/>
          <w:b w:val="0"/>
          <w:color w:val="auto"/>
          <w:sz w:val="22"/>
          <w:szCs w:val="22"/>
          <w:highlight w:val="lightGray"/>
        </w:rPr>
        <w:t>-</w:t>
      </w:r>
      <w:r w:rsidR="003852CE" w:rsidRPr="008A177D">
        <w:rPr>
          <w:rFonts w:ascii="Verdana" w:hAnsi="Verdana"/>
          <w:b w:val="0"/>
          <w:color w:val="auto"/>
          <w:sz w:val="22"/>
          <w:szCs w:val="22"/>
          <w:highlight w:val="lightGray"/>
        </w:rPr>
        <w:t xml:space="preserve">el cual no podrá exceder el cincuenta </w:t>
      </w:r>
      <w:r w:rsidR="007E291A" w:rsidRPr="008A177D">
        <w:rPr>
          <w:rFonts w:ascii="Verdana" w:hAnsi="Verdana"/>
          <w:b w:val="0"/>
          <w:color w:val="auto"/>
          <w:sz w:val="22"/>
          <w:szCs w:val="22"/>
          <w:highlight w:val="lightGray"/>
        </w:rPr>
        <w:t xml:space="preserve">por ciento (50%) </w:t>
      </w:r>
      <w:r w:rsidR="006E7490" w:rsidRPr="008A177D">
        <w:rPr>
          <w:rFonts w:ascii="Verdana" w:hAnsi="Verdana"/>
          <w:b w:val="0"/>
          <w:color w:val="auto"/>
          <w:sz w:val="22"/>
          <w:szCs w:val="22"/>
          <w:highlight w:val="lightGray"/>
        </w:rPr>
        <w:t>del valor del contrato-</w:t>
      </w:r>
      <w:r w:rsidR="00CE3E8C" w:rsidRPr="008A177D">
        <w:rPr>
          <w:rFonts w:ascii="Verdana" w:hAnsi="Verdana"/>
          <w:b w:val="0"/>
          <w:color w:val="auto"/>
          <w:sz w:val="22"/>
          <w:szCs w:val="22"/>
          <w:highlight w:val="lightGray"/>
        </w:rPr>
        <w:t xml:space="preserve">. El </w:t>
      </w:r>
      <w:r w:rsidR="00717FFE" w:rsidRPr="008A177D">
        <w:rPr>
          <w:rFonts w:ascii="Verdana" w:hAnsi="Verdana"/>
          <w:b w:val="0"/>
          <w:color w:val="auto"/>
          <w:sz w:val="22"/>
          <w:szCs w:val="22"/>
          <w:highlight w:val="lightGray"/>
        </w:rPr>
        <w:t>P</w:t>
      </w:r>
      <w:r w:rsidR="00CE3E8C" w:rsidRPr="008A177D">
        <w:rPr>
          <w:rFonts w:ascii="Verdana" w:hAnsi="Verdana"/>
          <w:b w:val="0"/>
          <w:color w:val="auto"/>
          <w:sz w:val="22"/>
          <w:szCs w:val="22"/>
          <w:highlight w:val="lightGray"/>
        </w:rPr>
        <w:t xml:space="preserve">ago </w:t>
      </w:r>
      <w:r w:rsidR="00717FFE" w:rsidRPr="008A177D">
        <w:rPr>
          <w:rFonts w:ascii="Verdana" w:hAnsi="Verdana"/>
          <w:b w:val="0"/>
          <w:color w:val="auto"/>
          <w:sz w:val="22"/>
          <w:szCs w:val="22"/>
          <w:highlight w:val="lightGray"/>
        </w:rPr>
        <w:t>A</w:t>
      </w:r>
      <w:r w:rsidR="00CE3E8C" w:rsidRPr="008A177D">
        <w:rPr>
          <w:rFonts w:ascii="Verdana" w:hAnsi="Verdana"/>
          <w:b w:val="0"/>
          <w:color w:val="auto"/>
          <w:sz w:val="22"/>
          <w:szCs w:val="22"/>
          <w:highlight w:val="lightGray"/>
        </w:rPr>
        <w:t xml:space="preserve">nticipado se regirá por las condiciones señaladas en el </w:t>
      </w:r>
      <w:r w:rsidR="00E34FD9" w:rsidRPr="008A177D">
        <w:rPr>
          <w:rFonts w:ascii="Verdana" w:hAnsi="Verdana"/>
          <w:b w:val="0"/>
          <w:color w:val="auto"/>
          <w:sz w:val="22"/>
          <w:szCs w:val="22"/>
          <w:highlight w:val="lightGray"/>
        </w:rPr>
        <w:t>“</w:t>
      </w:r>
      <w:r w:rsidR="00CE3E8C" w:rsidRPr="008A177D">
        <w:rPr>
          <w:rFonts w:ascii="Verdana" w:hAnsi="Verdana"/>
          <w:b w:val="0"/>
          <w:color w:val="auto"/>
          <w:sz w:val="22"/>
          <w:szCs w:val="22"/>
          <w:highlight w:val="lightGray"/>
        </w:rPr>
        <w:t xml:space="preserve">Anexo </w:t>
      </w:r>
      <w:r w:rsidR="00CE3E8C" w:rsidRPr="008A177D">
        <w:rPr>
          <w:rFonts w:ascii="Verdana" w:hAnsi="Verdana"/>
          <w:b w:val="0"/>
          <w:bCs w:val="0"/>
          <w:color w:val="auto"/>
          <w:sz w:val="22"/>
          <w:szCs w:val="22"/>
          <w:highlight w:val="lightGray"/>
        </w:rPr>
        <w:t>5</w:t>
      </w:r>
      <w:r w:rsidR="00CE3E8C" w:rsidRPr="008A177D">
        <w:rPr>
          <w:rFonts w:ascii="Verdana" w:hAnsi="Verdana"/>
          <w:b w:val="0"/>
          <w:color w:val="auto"/>
          <w:sz w:val="22"/>
          <w:szCs w:val="22"/>
          <w:highlight w:val="lightGray"/>
        </w:rPr>
        <w:t xml:space="preserve"> – Minuta del </w:t>
      </w:r>
      <w:r w:rsidR="00101606" w:rsidRPr="008A177D">
        <w:rPr>
          <w:rFonts w:ascii="Verdana" w:hAnsi="Verdana"/>
          <w:b w:val="0"/>
          <w:color w:val="auto"/>
          <w:sz w:val="22"/>
          <w:szCs w:val="22"/>
          <w:highlight w:val="lightGray"/>
        </w:rPr>
        <w:t>Contrato de Int</w:t>
      </w:r>
      <w:r w:rsidR="0089441F" w:rsidRPr="008A177D">
        <w:rPr>
          <w:rFonts w:ascii="Verdana" w:hAnsi="Verdana"/>
          <w:b w:val="0"/>
          <w:color w:val="auto"/>
          <w:sz w:val="22"/>
          <w:szCs w:val="22"/>
          <w:highlight w:val="lightGray"/>
        </w:rPr>
        <w:t>e</w:t>
      </w:r>
      <w:r w:rsidR="00101606" w:rsidRPr="008A177D">
        <w:rPr>
          <w:rFonts w:ascii="Verdana" w:hAnsi="Verdana"/>
          <w:b w:val="0"/>
          <w:color w:val="auto"/>
          <w:sz w:val="22"/>
          <w:szCs w:val="22"/>
          <w:highlight w:val="lightGray"/>
        </w:rPr>
        <w:t>rventoría</w:t>
      </w:r>
      <w:r w:rsidR="00E34FD9" w:rsidRPr="008A177D">
        <w:rPr>
          <w:rFonts w:ascii="Verdana" w:hAnsi="Verdana"/>
          <w:b w:val="0"/>
          <w:color w:val="auto"/>
          <w:sz w:val="22"/>
          <w:szCs w:val="22"/>
          <w:highlight w:val="lightGray"/>
        </w:rPr>
        <w:t>”</w:t>
      </w:r>
      <w:r w:rsidR="003E5619" w:rsidRPr="008A177D">
        <w:rPr>
          <w:rFonts w:ascii="Verdana" w:eastAsiaTheme="minorEastAsia" w:hAnsi="Verdana"/>
          <w:b w:val="0"/>
          <w:color w:val="auto"/>
          <w:sz w:val="22"/>
          <w:szCs w:val="22"/>
          <w:highlight w:val="lightGray"/>
        </w:rPr>
        <w:t>]</w:t>
      </w:r>
      <w:r w:rsidR="00CE3E8C" w:rsidRPr="008A177D">
        <w:rPr>
          <w:rFonts w:ascii="Verdana" w:hAnsi="Verdana"/>
          <w:b w:val="0"/>
          <w:color w:val="auto"/>
          <w:sz w:val="22"/>
          <w:szCs w:val="22"/>
          <w:highlight w:val="lightGray"/>
        </w:rPr>
        <w:t>.</w:t>
      </w:r>
      <w:r w:rsidR="00CE3E8C" w:rsidRPr="008A177D">
        <w:rPr>
          <w:rFonts w:ascii="Verdana" w:hAnsi="Verdana"/>
          <w:b w:val="0"/>
          <w:color w:val="auto"/>
          <w:sz w:val="22"/>
          <w:szCs w:val="22"/>
        </w:rPr>
        <w:t xml:space="preserve"> </w:t>
      </w:r>
    </w:p>
    <w:p w14:paraId="78852273" w14:textId="77777777" w:rsidR="001A2803" w:rsidRPr="008A177D" w:rsidRDefault="001A2803" w:rsidP="00BF2EB7">
      <w:pPr>
        <w:pStyle w:val="Capitulo8"/>
        <w:numPr>
          <w:ilvl w:val="0"/>
          <w:numId w:val="0"/>
        </w:numPr>
        <w:spacing w:line="240" w:lineRule="auto"/>
        <w:jc w:val="both"/>
        <w:rPr>
          <w:rFonts w:ascii="Verdana" w:hAnsi="Verdana"/>
          <w:b w:val="0"/>
          <w:color w:val="auto"/>
          <w:sz w:val="22"/>
          <w:szCs w:val="22"/>
        </w:rPr>
      </w:pPr>
    </w:p>
    <w:p w14:paraId="069EB25A" w14:textId="1D27FCF2" w:rsidR="001A2803" w:rsidRPr="008A177D" w:rsidRDefault="001A2803" w:rsidP="00B33296">
      <w:pPr>
        <w:pStyle w:val="Capitulo8"/>
        <w:numPr>
          <w:ilvl w:val="0"/>
          <w:numId w:val="0"/>
        </w:numPr>
        <w:spacing w:line="240" w:lineRule="auto"/>
        <w:jc w:val="both"/>
        <w:rPr>
          <w:rFonts w:ascii="Verdana" w:hAnsi="Verdana"/>
          <w:b w:val="0"/>
          <w:color w:val="auto"/>
          <w:sz w:val="22"/>
          <w:szCs w:val="22"/>
        </w:rPr>
      </w:pPr>
      <w:r w:rsidRPr="008A177D">
        <w:rPr>
          <w:rStyle w:val="normaltextrun"/>
          <w:rFonts w:ascii="Verdana" w:hAnsi="Verdana"/>
          <w:sz w:val="22"/>
          <w:szCs w:val="22"/>
          <w:highlight w:val="lightGray"/>
          <w:lang w:val="es-MX"/>
        </w:rPr>
        <w:t xml:space="preserve">[En caso de que se otorgue </w:t>
      </w:r>
      <w:r w:rsidRPr="008A177D">
        <w:rPr>
          <w:rStyle w:val="normaltextrun"/>
          <w:rFonts w:ascii="Verdana" w:hAnsi="Verdana"/>
          <w:b w:val="0"/>
          <w:bCs w:val="0"/>
          <w:sz w:val="22"/>
          <w:szCs w:val="22"/>
          <w:highlight w:val="lightGray"/>
          <w:lang w:val="es-MX"/>
        </w:rPr>
        <w:t>Anticipo</w:t>
      </w:r>
      <w:r w:rsidRPr="008A177D">
        <w:rPr>
          <w:rStyle w:val="normaltextrun"/>
          <w:rFonts w:ascii="Verdana" w:hAnsi="Verdana"/>
          <w:sz w:val="22"/>
          <w:szCs w:val="22"/>
          <w:highlight w:val="lightGray"/>
          <w:lang w:val="es-MX"/>
        </w:rPr>
        <w:t>, la Entidad deberá incluir el siguiente párrafo:</w:t>
      </w:r>
      <w:r w:rsidRPr="008A177D">
        <w:rPr>
          <w:rFonts w:ascii="Verdana" w:hAnsi="Verdana"/>
          <w:bCs w:val="0"/>
          <w:sz w:val="22"/>
          <w:szCs w:val="22"/>
          <w:highlight w:val="lightGray"/>
        </w:rPr>
        <w:t xml:space="preserve"> En el presente Proceso de Contratación la Entidad desembolsará al Interventor a título </w:t>
      </w:r>
      <w:r w:rsidRPr="008A177D">
        <w:rPr>
          <w:rFonts w:ascii="Verdana" w:eastAsiaTheme="minorEastAsia" w:hAnsi="Verdana"/>
          <w:bCs w:val="0"/>
          <w:sz w:val="22"/>
          <w:szCs w:val="22"/>
          <w:highlight w:val="lightGray"/>
        </w:rPr>
        <w:t>Anticipo</w:t>
      </w:r>
      <w:r w:rsidRPr="008A177D">
        <w:rPr>
          <w:rFonts w:ascii="Verdana" w:hAnsi="Verdana"/>
          <w:bCs w:val="0"/>
          <w:sz w:val="22"/>
          <w:szCs w:val="22"/>
          <w:highlight w:val="lightGray"/>
        </w:rPr>
        <w:t xml:space="preserve"> un valor equivalente al </w:t>
      </w:r>
      <w:r w:rsidRPr="008A177D">
        <w:rPr>
          <w:rFonts w:ascii="Verdana" w:eastAsiaTheme="minorEastAsia" w:hAnsi="Verdana"/>
          <w:b w:val="0"/>
          <w:color w:val="auto"/>
          <w:sz w:val="22"/>
          <w:szCs w:val="22"/>
          <w:highlight w:val="lightGray"/>
        </w:rPr>
        <w:lastRenderedPageBreak/>
        <w:t>[XX%]</w:t>
      </w:r>
      <w:r w:rsidRPr="008A177D">
        <w:rPr>
          <w:rFonts w:ascii="Verdana" w:eastAsiaTheme="minorEastAsia" w:hAnsi="Verdana"/>
          <w:bCs w:val="0"/>
          <w:sz w:val="22"/>
          <w:szCs w:val="22"/>
          <w:highlight w:val="lightGray"/>
        </w:rPr>
        <w:t xml:space="preserve"> </w:t>
      </w:r>
      <w:r w:rsidRPr="008A177D">
        <w:rPr>
          <w:rFonts w:ascii="Verdana" w:hAnsi="Verdana"/>
          <w:bCs w:val="0"/>
          <w:sz w:val="22"/>
          <w:szCs w:val="22"/>
          <w:highlight w:val="lightGray"/>
        </w:rPr>
        <w:t>del valor básico del contrato</w:t>
      </w:r>
      <w:r w:rsidR="00B33296" w:rsidRPr="008A177D">
        <w:rPr>
          <w:rFonts w:ascii="Verdana" w:hAnsi="Verdana"/>
          <w:b w:val="0"/>
          <w:color w:val="auto"/>
          <w:sz w:val="22"/>
          <w:szCs w:val="22"/>
          <w:highlight w:val="lightGray"/>
        </w:rPr>
        <w:t xml:space="preserve"> -el cual no podrá exceder el cincuenta por ciento (50%) del valor del contrato-</w:t>
      </w:r>
      <w:r w:rsidRPr="008A177D">
        <w:rPr>
          <w:rFonts w:ascii="Verdana" w:hAnsi="Verdana"/>
          <w:bCs w:val="0"/>
          <w:sz w:val="22"/>
          <w:szCs w:val="22"/>
          <w:highlight w:val="lightGray"/>
        </w:rPr>
        <w:t xml:space="preserve">. El </w:t>
      </w:r>
      <w:r w:rsidRPr="008A177D">
        <w:rPr>
          <w:rFonts w:ascii="Verdana" w:hAnsi="Verdana"/>
          <w:b w:val="0"/>
          <w:color w:val="auto"/>
          <w:sz w:val="22"/>
          <w:szCs w:val="22"/>
          <w:highlight w:val="lightGray"/>
        </w:rPr>
        <w:t>Anticipo</w:t>
      </w:r>
      <w:r w:rsidRPr="008A177D">
        <w:rPr>
          <w:rFonts w:ascii="Verdana" w:hAnsi="Verdana"/>
          <w:bCs w:val="0"/>
          <w:sz w:val="22"/>
          <w:szCs w:val="22"/>
          <w:highlight w:val="lightGray"/>
        </w:rPr>
        <w:t xml:space="preserve"> se regirá por las condiciones señaladas en el “Anexo 5 – Minuta del </w:t>
      </w:r>
      <w:r w:rsidR="00E5183C" w:rsidRPr="008A177D">
        <w:rPr>
          <w:rFonts w:ascii="Verdana" w:hAnsi="Verdana"/>
          <w:b w:val="0"/>
          <w:color w:val="auto"/>
          <w:sz w:val="22"/>
          <w:szCs w:val="22"/>
          <w:highlight w:val="lightGray"/>
        </w:rPr>
        <w:t>C</w:t>
      </w:r>
      <w:r w:rsidRPr="008A177D">
        <w:rPr>
          <w:rFonts w:ascii="Verdana" w:hAnsi="Verdana"/>
          <w:bCs w:val="0"/>
          <w:sz w:val="22"/>
          <w:szCs w:val="22"/>
          <w:highlight w:val="lightGray"/>
        </w:rPr>
        <w:t>ontrato</w:t>
      </w:r>
      <w:r w:rsidR="001430A3" w:rsidRPr="008A177D">
        <w:rPr>
          <w:rFonts w:ascii="Verdana" w:hAnsi="Verdana"/>
          <w:b w:val="0"/>
          <w:color w:val="auto"/>
          <w:sz w:val="22"/>
          <w:szCs w:val="22"/>
          <w:highlight w:val="lightGray"/>
        </w:rPr>
        <w:t xml:space="preserve"> de </w:t>
      </w:r>
      <w:r w:rsidR="0066534A" w:rsidRPr="008A177D">
        <w:rPr>
          <w:rFonts w:ascii="Verdana" w:hAnsi="Verdana"/>
          <w:b w:val="0"/>
          <w:color w:val="auto"/>
          <w:sz w:val="22"/>
          <w:szCs w:val="22"/>
          <w:highlight w:val="lightGray"/>
        </w:rPr>
        <w:t>Interventoría</w:t>
      </w:r>
      <w:r w:rsidRPr="008A177D">
        <w:rPr>
          <w:rFonts w:ascii="Verdana" w:hAnsi="Verdana"/>
          <w:b w:val="0"/>
          <w:bCs w:val="0"/>
          <w:color w:val="auto"/>
          <w:sz w:val="22"/>
          <w:szCs w:val="22"/>
          <w:highlight w:val="lightGray"/>
        </w:rPr>
        <w:t>”]</w:t>
      </w:r>
      <w:r w:rsidRPr="008A177D">
        <w:rPr>
          <w:rFonts w:ascii="Verdana" w:hAnsi="Verdana"/>
          <w:sz w:val="22"/>
          <w:szCs w:val="22"/>
          <w:highlight w:val="lightGray"/>
        </w:rPr>
        <w:t>.</w:t>
      </w:r>
      <w:r w:rsidRPr="008A177D">
        <w:rPr>
          <w:rFonts w:ascii="Verdana" w:hAnsi="Verdana"/>
          <w:b w:val="0"/>
          <w:bCs w:val="0"/>
          <w:color w:val="auto"/>
          <w:sz w:val="22"/>
          <w:szCs w:val="22"/>
        </w:rPr>
        <w:t xml:space="preserve"> </w:t>
      </w:r>
    </w:p>
    <w:p w14:paraId="59694FF7" w14:textId="68B7B898" w:rsidR="00CE3E8C" w:rsidRPr="008A177D" w:rsidRDefault="000E21C7" w:rsidP="00BF2EB7">
      <w:pPr>
        <w:jc w:val="both"/>
        <w:rPr>
          <w:rFonts w:ascii="Verdana" w:eastAsia="Calibri" w:hAnsi="Verdana" w:cs="Arial"/>
          <w:sz w:val="22"/>
          <w:szCs w:val="22"/>
          <w:lang w:eastAsia="en-US"/>
        </w:rPr>
      </w:pPr>
      <w:r w:rsidRPr="008A177D">
        <w:rPr>
          <w:rFonts w:ascii="Verdana" w:eastAsia="Calibri" w:hAnsi="Verdana" w:cs="Arial"/>
          <w:sz w:val="22"/>
          <w:szCs w:val="22"/>
          <w:highlight w:val="lightGray"/>
          <w:lang w:eastAsia="en-US"/>
        </w:rPr>
        <w:t xml:space="preserve">[Incluir el siguiente párrafo cuando la </w:t>
      </w:r>
      <w:r w:rsidR="00E41DBB" w:rsidRPr="008A177D">
        <w:rPr>
          <w:rFonts w:ascii="Verdana" w:eastAsia="Calibri" w:hAnsi="Verdana" w:cs="Arial"/>
          <w:sz w:val="22"/>
          <w:szCs w:val="22"/>
          <w:highlight w:val="lightGray"/>
          <w:lang w:eastAsia="en-US"/>
        </w:rPr>
        <w:t>Entidad</w:t>
      </w:r>
      <w:r w:rsidRPr="008A177D">
        <w:rPr>
          <w:rFonts w:ascii="Verdana" w:eastAsia="Calibri" w:hAnsi="Verdana" w:cs="Arial"/>
          <w:sz w:val="22"/>
          <w:szCs w:val="22"/>
          <w:highlight w:val="lightGray"/>
          <w:lang w:eastAsia="en-US"/>
        </w:rPr>
        <w:t xml:space="preserve"> decida </w:t>
      </w:r>
      <w:r w:rsidR="00921180" w:rsidRPr="008A177D">
        <w:rPr>
          <w:rFonts w:ascii="Verdana" w:eastAsia="Calibri" w:hAnsi="Verdana" w:cs="Arial"/>
          <w:sz w:val="22"/>
          <w:szCs w:val="22"/>
          <w:highlight w:val="lightGray"/>
          <w:lang w:eastAsia="en-US"/>
        </w:rPr>
        <w:t xml:space="preserve">no </w:t>
      </w:r>
      <w:r w:rsidRPr="008A177D">
        <w:rPr>
          <w:rFonts w:ascii="Verdana" w:eastAsia="Calibri" w:hAnsi="Verdana" w:cs="Arial"/>
          <w:sz w:val="22"/>
          <w:szCs w:val="22"/>
          <w:highlight w:val="lightGray"/>
          <w:lang w:eastAsia="en-US"/>
        </w:rPr>
        <w:t xml:space="preserve">entregar </w:t>
      </w:r>
      <w:r w:rsidR="00717FFE" w:rsidRPr="008A177D">
        <w:rPr>
          <w:rFonts w:ascii="Verdana" w:eastAsia="Calibri" w:hAnsi="Verdana" w:cs="Arial"/>
          <w:bCs/>
          <w:sz w:val="22"/>
          <w:szCs w:val="22"/>
          <w:highlight w:val="lightGray"/>
          <w:lang w:eastAsia="en-US"/>
        </w:rPr>
        <w:t>A</w:t>
      </w:r>
      <w:r w:rsidRPr="008A177D">
        <w:rPr>
          <w:rFonts w:ascii="Verdana" w:eastAsia="Calibri" w:hAnsi="Verdana" w:cs="Arial"/>
          <w:bCs/>
          <w:sz w:val="22"/>
          <w:szCs w:val="22"/>
          <w:highlight w:val="lightGray"/>
          <w:lang w:eastAsia="en-US"/>
        </w:rPr>
        <w:t xml:space="preserve">nticipo o </w:t>
      </w:r>
      <w:r w:rsidR="00717FFE" w:rsidRPr="008A177D">
        <w:rPr>
          <w:rFonts w:ascii="Verdana" w:eastAsia="Calibri" w:hAnsi="Verdana" w:cs="Arial"/>
          <w:bCs/>
          <w:sz w:val="22"/>
          <w:szCs w:val="22"/>
          <w:highlight w:val="lightGray"/>
          <w:lang w:eastAsia="en-US"/>
        </w:rPr>
        <w:t>P</w:t>
      </w:r>
      <w:r w:rsidRPr="008A177D">
        <w:rPr>
          <w:rFonts w:ascii="Verdana" w:eastAsia="Calibri" w:hAnsi="Verdana" w:cs="Arial"/>
          <w:bCs/>
          <w:sz w:val="22"/>
          <w:szCs w:val="22"/>
          <w:highlight w:val="lightGray"/>
          <w:lang w:eastAsia="en-US"/>
        </w:rPr>
        <w:t xml:space="preserve">ago </w:t>
      </w:r>
      <w:r w:rsidR="00717FFE" w:rsidRPr="008A177D">
        <w:rPr>
          <w:rFonts w:ascii="Verdana" w:eastAsia="Calibri" w:hAnsi="Verdana" w:cs="Arial"/>
          <w:bCs/>
          <w:sz w:val="22"/>
          <w:szCs w:val="22"/>
          <w:highlight w:val="lightGray"/>
          <w:lang w:eastAsia="en-US"/>
        </w:rPr>
        <w:t>A</w:t>
      </w:r>
      <w:r w:rsidRPr="008A177D">
        <w:rPr>
          <w:rFonts w:ascii="Verdana" w:eastAsia="Calibri" w:hAnsi="Verdana" w:cs="Arial"/>
          <w:bCs/>
          <w:sz w:val="22"/>
          <w:szCs w:val="22"/>
          <w:highlight w:val="lightGray"/>
          <w:lang w:eastAsia="en-US"/>
        </w:rPr>
        <w:t>nticipado</w:t>
      </w:r>
      <w:r w:rsidRPr="008A177D">
        <w:rPr>
          <w:rFonts w:ascii="Verdana" w:eastAsia="Calibri" w:hAnsi="Verdana" w:cs="Arial"/>
          <w:sz w:val="22"/>
          <w:szCs w:val="22"/>
          <w:highlight w:val="lightGray"/>
          <w:lang w:eastAsia="en-US"/>
        </w:rPr>
        <w:t>]</w:t>
      </w:r>
      <w:r w:rsidRPr="008A177D">
        <w:rPr>
          <w:rFonts w:ascii="Verdana" w:eastAsia="Calibri" w:hAnsi="Verdana" w:cs="Arial"/>
          <w:sz w:val="22"/>
          <w:szCs w:val="22"/>
          <w:lang w:eastAsia="en-US"/>
        </w:rPr>
        <w:t xml:space="preserve"> </w:t>
      </w:r>
      <w:r w:rsidR="00CE3E8C" w:rsidRPr="008A177D">
        <w:rPr>
          <w:rFonts w:ascii="Verdana" w:eastAsia="Calibri" w:hAnsi="Verdana" w:cs="Arial"/>
          <w:bCs/>
          <w:sz w:val="22"/>
          <w:szCs w:val="22"/>
          <w:lang w:eastAsia="en-US"/>
        </w:rPr>
        <w:t xml:space="preserve">En el </w:t>
      </w:r>
      <w:r w:rsidR="00717FFE" w:rsidRPr="008A177D">
        <w:rPr>
          <w:rFonts w:ascii="Verdana" w:eastAsia="Calibri" w:hAnsi="Verdana" w:cs="Arial"/>
          <w:bCs/>
          <w:sz w:val="22"/>
          <w:szCs w:val="22"/>
          <w:lang w:eastAsia="en-US"/>
        </w:rPr>
        <w:t>P</w:t>
      </w:r>
      <w:r w:rsidR="005A0476" w:rsidRPr="008A177D">
        <w:rPr>
          <w:rFonts w:ascii="Verdana" w:eastAsia="Calibri" w:hAnsi="Verdana" w:cs="Arial"/>
          <w:bCs/>
          <w:sz w:val="22"/>
          <w:szCs w:val="22"/>
          <w:lang w:eastAsia="en-US"/>
        </w:rPr>
        <w:t xml:space="preserve">roceso de </w:t>
      </w:r>
      <w:r w:rsidR="00717FFE" w:rsidRPr="008A177D">
        <w:rPr>
          <w:rFonts w:ascii="Verdana" w:eastAsia="Calibri" w:hAnsi="Verdana" w:cs="Arial"/>
          <w:bCs/>
          <w:sz w:val="22"/>
          <w:szCs w:val="22"/>
          <w:lang w:eastAsia="en-US"/>
        </w:rPr>
        <w:t>C</w:t>
      </w:r>
      <w:r w:rsidR="005A0476" w:rsidRPr="008A177D">
        <w:rPr>
          <w:rFonts w:ascii="Verdana" w:eastAsia="Calibri" w:hAnsi="Verdana" w:cs="Arial"/>
          <w:bCs/>
          <w:sz w:val="22"/>
          <w:szCs w:val="22"/>
          <w:lang w:eastAsia="en-US"/>
        </w:rPr>
        <w:t xml:space="preserve">ontratación la </w:t>
      </w:r>
      <w:r w:rsidR="00E41DBB" w:rsidRPr="008A177D">
        <w:rPr>
          <w:rFonts w:ascii="Verdana" w:eastAsia="Calibri" w:hAnsi="Verdana" w:cs="Arial"/>
          <w:bCs/>
          <w:sz w:val="22"/>
          <w:szCs w:val="22"/>
          <w:lang w:eastAsia="en-US"/>
        </w:rPr>
        <w:t>Entidad</w:t>
      </w:r>
      <w:r w:rsidR="005A0476" w:rsidRPr="008A177D">
        <w:rPr>
          <w:rFonts w:ascii="Verdana" w:eastAsia="Calibri" w:hAnsi="Verdana" w:cs="Arial"/>
          <w:bCs/>
          <w:sz w:val="22"/>
          <w:szCs w:val="22"/>
          <w:lang w:eastAsia="en-US"/>
        </w:rPr>
        <w:t xml:space="preserve"> no </w:t>
      </w:r>
      <w:r w:rsidR="00CE3E8C" w:rsidRPr="008A177D">
        <w:rPr>
          <w:rFonts w:ascii="Verdana" w:eastAsia="Calibri" w:hAnsi="Verdana" w:cs="Arial"/>
          <w:bCs/>
          <w:sz w:val="22"/>
          <w:szCs w:val="22"/>
          <w:lang w:eastAsia="en-US"/>
        </w:rPr>
        <w:t xml:space="preserve">entregará al </w:t>
      </w:r>
      <w:r w:rsidR="00761721" w:rsidRPr="008A177D">
        <w:rPr>
          <w:rFonts w:ascii="Verdana" w:eastAsia="Calibri" w:hAnsi="Verdana" w:cs="Arial"/>
          <w:bCs/>
          <w:sz w:val="22"/>
          <w:szCs w:val="22"/>
          <w:lang w:eastAsia="en-US"/>
        </w:rPr>
        <w:t>I</w:t>
      </w:r>
      <w:r w:rsidR="006F6DBC" w:rsidRPr="008A177D">
        <w:rPr>
          <w:rFonts w:ascii="Verdana" w:eastAsia="Calibri" w:hAnsi="Verdana" w:cs="Arial"/>
          <w:bCs/>
          <w:sz w:val="22"/>
          <w:szCs w:val="22"/>
          <w:lang w:eastAsia="en-US"/>
        </w:rPr>
        <w:t>nterventor</w:t>
      </w:r>
      <w:r w:rsidR="00CE3E8C" w:rsidRPr="008A177D">
        <w:rPr>
          <w:rFonts w:ascii="Verdana" w:eastAsia="Calibri" w:hAnsi="Verdana" w:cs="Arial"/>
          <w:bCs/>
          <w:sz w:val="22"/>
          <w:szCs w:val="22"/>
          <w:lang w:eastAsia="en-US"/>
        </w:rPr>
        <w:t xml:space="preserve"> </w:t>
      </w:r>
      <w:r w:rsidR="00CE3E8C" w:rsidRPr="008A177D">
        <w:rPr>
          <w:rFonts w:ascii="Verdana" w:eastAsia="Calibri" w:hAnsi="Verdana" w:cs="Arial"/>
          <w:sz w:val="22"/>
          <w:szCs w:val="22"/>
          <w:highlight w:val="lightGray"/>
          <w:lang w:eastAsia="en-US"/>
        </w:rPr>
        <w:t>[</w:t>
      </w:r>
      <w:r w:rsidR="00717FFE" w:rsidRPr="008A177D">
        <w:rPr>
          <w:rFonts w:ascii="Verdana" w:eastAsia="Calibri" w:hAnsi="Verdana" w:cs="Arial"/>
          <w:bCs/>
          <w:sz w:val="22"/>
          <w:szCs w:val="22"/>
          <w:highlight w:val="lightGray"/>
          <w:lang w:eastAsia="en-US"/>
        </w:rPr>
        <w:t>A</w:t>
      </w:r>
      <w:r w:rsidR="00CE3E8C" w:rsidRPr="008A177D">
        <w:rPr>
          <w:rFonts w:ascii="Verdana" w:eastAsia="Calibri" w:hAnsi="Verdana" w:cs="Arial"/>
          <w:bCs/>
          <w:sz w:val="22"/>
          <w:szCs w:val="22"/>
          <w:highlight w:val="lightGray"/>
          <w:lang w:eastAsia="en-US"/>
        </w:rPr>
        <w:t xml:space="preserve">nticipo o </w:t>
      </w:r>
      <w:r w:rsidR="00717FFE" w:rsidRPr="008A177D">
        <w:rPr>
          <w:rFonts w:ascii="Verdana" w:eastAsia="Calibri" w:hAnsi="Verdana" w:cs="Arial"/>
          <w:bCs/>
          <w:sz w:val="22"/>
          <w:szCs w:val="22"/>
          <w:highlight w:val="lightGray"/>
          <w:lang w:eastAsia="en-US"/>
        </w:rPr>
        <w:t>P</w:t>
      </w:r>
      <w:r w:rsidR="00CE3E8C" w:rsidRPr="008A177D">
        <w:rPr>
          <w:rFonts w:ascii="Verdana" w:eastAsia="Calibri" w:hAnsi="Verdana" w:cs="Arial"/>
          <w:bCs/>
          <w:sz w:val="22"/>
          <w:szCs w:val="22"/>
          <w:highlight w:val="lightGray"/>
          <w:lang w:eastAsia="en-US"/>
        </w:rPr>
        <w:t xml:space="preserve">ago </w:t>
      </w:r>
      <w:r w:rsidR="00717FFE" w:rsidRPr="008A177D">
        <w:rPr>
          <w:rFonts w:ascii="Verdana" w:eastAsia="Calibri" w:hAnsi="Verdana" w:cs="Arial"/>
          <w:bCs/>
          <w:sz w:val="22"/>
          <w:szCs w:val="22"/>
          <w:highlight w:val="lightGray"/>
          <w:lang w:eastAsia="en-US"/>
        </w:rPr>
        <w:t>A</w:t>
      </w:r>
      <w:r w:rsidR="00CE3E8C" w:rsidRPr="008A177D">
        <w:rPr>
          <w:rFonts w:ascii="Verdana" w:eastAsia="Calibri" w:hAnsi="Verdana" w:cs="Arial"/>
          <w:bCs/>
          <w:sz w:val="22"/>
          <w:szCs w:val="22"/>
          <w:highlight w:val="lightGray"/>
          <w:lang w:eastAsia="en-US"/>
        </w:rPr>
        <w:t>nticipado</w:t>
      </w:r>
      <w:r w:rsidR="00CE3E8C" w:rsidRPr="008A177D">
        <w:rPr>
          <w:rFonts w:ascii="Verdana" w:eastAsia="Calibri" w:hAnsi="Verdana" w:cs="Arial"/>
          <w:sz w:val="22"/>
          <w:szCs w:val="22"/>
          <w:highlight w:val="lightGray"/>
          <w:lang w:eastAsia="en-US"/>
        </w:rPr>
        <w:t>]</w:t>
      </w:r>
    </w:p>
    <w:p w14:paraId="6E8A44BF" w14:textId="3F558CED" w:rsidR="00DF5E4E" w:rsidRPr="008A177D" w:rsidRDefault="00DF5E4E" w:rsidP="008570EE">
      <w:pPr>
        <w:pStyle w:val="Entidad-Capitulo"/>
        <w:rPr>
          <w:rFonts w:ascii="Verdana" w:hAnsi="Verdana"/>
          <w:sz w:val="22"/>
          <w:szCs w:val="22"/>
        </w:rPr>
      </w:pPr>
      <w:bookmarkStart w:id="1383" w:name="_Toc108082950"/>
      <w:bookmarkStart w:id="1384" w:name="_Toc208767660"/>
      <w:bookmarkStart w:id="1385" w:name="_Toc508648287"/>
      <w:bookmarkStart w:id="1386" w:name="_Toc508984071"/>
      <w:bookmarkStart w:id="1387" w:name="_Toc509843902"/>
      <w:bookmarkStart w:id="1388" w:name="_Toc511924811"/>
      <w:bookmarkStart w:id="1389" w:name="_Toc517187340"/>
      <w:bookmarkStart w:id="1390" w:name="_Toc520226901"/>
      <w:bookmarkStart w:id="1391" w:name="_Toc520297871"/>
      <w:bookmarkStart w:id="1392" w:name="_Toc520317136"/>
      <w:bookmarkStart w:id="1393" w:name="_Toc533083739"/>
      <w:bookmarkStart w:id="1394" w:name="_Toc35616140"/>
      <w:bookmarkStart w:id="1395" w:name="_Toc35616498"/>
      <w:bookmarkStart w:id="1396" w:name="_Toc36979692"/>
      <w:bookmarkStart w:id="1397" w:name="_Toc40113384"/>
      <w:bookmarkEnd w:id="1375"/>
      <w:r w:rsidRPr="008A177D">
        <w:rPr>
          <w:rFonts w:ascii="Verdana" w:hAnsi="Verdana"/>
          <w:sz w:val="22"/>
          <w:szCs w:val="22"/>
        </w:rPr>
        <w:t>CAP</w:t>
      </w:r>
      <w:r w:rsidR="00FD44C9" w:rsidRPr="008A177D">
        <w:rPr>
          <w:rFonts w:ascii="Verdana" w:hAnsi="Verdana"/>
          <w:sz w:val="22"/>
          <w:szCs w:val="22"/>
        </w:rPr>
        <w:t>Í</w:t>
      </w:r>
      <w:r w:rsidRPr="008A177D">
        <w:rPr>
          <w:rFonts w:ascii="Verdana" w:hAnsi="Verdana"/>
          <w:sz w:val="22"/>
          <w:szCs w:val="22"/>
        </w:rPr>
        <w:t>TULO X</w:t>
      </w:r>
      <w:r w:rsidR="00AF18A9" w:rsidRPr="008A177D">
        <w:rPr>
          <w:rFonts w:ascii="Verdana" w:hAnsi="Verdana"/>
          <w:sz w:val="22"/>
          <w:szCs w:val="22"/>
        </w:rPr>
        <w:t>.</w:t>
      </w:r>
      <w:r w:rsidRPr="008A177D">
        <w:rPr>
          <w:rFonts w:ascii="Verdana" w:hAnsi="Verdana"/>
          <w:sz w:val="22"/>
          <w:szCs w:val="22"/>
        </w:rPr>
        <w:t xml:space="preserve"> </w:t>
      </w:r>
      <w:r w:rsidR="002E015F" w:rsidRPr="008A177D">
        <w:rPr>
          <w:rFonts w:ascii="Verdana" w:hAnsi="Verdana"/>
          <w:sz w:val="22"/>
          <w:szCs w:val="22"/>
        </w:rPr>
        <w:t>CONDICIONES DE ACREDITACIÓN DE LA EXPERIENCIA DEL PROPONENTE</w:t>
      </w:r>
      <w:r w:rsidR="00AF18A9" w:rsidRPr="008A177D">
        <w:rPr>
          <w:rFonts w:ascii="Verdana" w:hAnsi="Verdana"/>
          <w:sz w:val="22"/>
          <w:szCs w:val="22"/>
        </w:rPr>
        <w:t>,</w:t>
      </w:r>
      <w:r w:rsidR="002E015F" w:rsidRPr="008A177D">
        <w:rPr>
          <w:rFonts w:ascii="Verdana" w:hAnsi="Verdana"/>
          <w:sz w:val="22"/>
          <w:szCs w:val="22"/>
        </w:rPr>
        <w:t xml:space="preserve"> Y </w:t>
      </w:r>
      <w:r w:rsidR="009744EA" w:rsidRPr="008A177D">
        <w:rPr>
          <w:rFonts w:ascii="Verdana" w:hAnsi="Verdana"/>
          <w:sz w:val="22"/>
          <w:szCs w:val="22"/>
        </w:rPr>
        <w:t xml:space="preserve">LA </w:t>
      </w:r>
      <w:r w:rsidR="009D4A4C" w:rsidRPr="008A177D">
        <w:rPr>
          <w:rFonts w:ascii="Verdana" w:hAnsi="Verdana"/>
          <w:sz w:val="22"/>
          <w:szCs w:val="22"/>
        </w:rPr>
        <w:t xml:space="preserve">EXPERIENCIA Y FORMACIÓN </w:t>
      </w:r>
      <w:r w:rsidR="00122FE9" w:rsidRPr="008A177D">
        <w:rPr>
          <w:rFonts w:ascii="Verdana" w:hAnsi="Verdana"/>
          <w:sz w:val="22"/>
          <w:szCs w:val="22"/>
        </w:rPr>
        <w:t>ACADÉMICA</w:t>
      </w:r>
      <w:r w:rsidR="009D4A4C" w:rsidRPr="008A177D">
        <w:rPr>
          <w:rFonts w:ascii="Verdana" w:hAnsi="Verdana"/>
          <w:sz w:val="22"/>
          <w:szCs w:val="22"/>
        </w:rPr>
        <w:t xml:space="preserve"> </w:t>
      </w:r>
      <w:r w:rsidR="002E015F" w:rsidRPr="008A177D">
        <w:rPr>
          <w:rFonts w:ascii="Verdana" w:hAnsi="Verdana"/>
          <w:sz w:val="22"/>
          <w:szCs w:val="22"/>
        </w:rPr>
        <w:t xml:space="preserve">DEL </w:t>
      </w:r>
      <w:r w:rsidR="00E7758A" w:rsidRPr="008A177D">
        <w:rPr>
          <w:rFonts w:ascii="Verdana" w:hAnsi="Verdana"/>
          <w:sz w:val="22"/>
          <w:szCs w:val="22"/>
        </w:rPr>
        <w:t xml:space="preserve">EQUIPO DE TRABAJO Y EL </w:t>
      </w:r>
      <w:r w:rsidR="002E015F" w:rsidRPr="008A177D">
        <w:rPr>
          <w:rFonts w:ascii="Verdana" w:hAnsi="Verdana"/>
          <w:sz w:val="22"/>
          <w:szCs w:val="22"/>
        </w:rPr>
        <w:t>PERSONAL CLAVE</w:t>
      </w:r>
      <w:r w:rsidR="009D4A4C" w:rsidRPr="008A177D">
        <w:rPr>
          <w:rFonts w:ascii="Verdana" w:hAnsi="Verdana"/>
          <w:sz w:val="22"/>
          <w:szCs w:val="22"/>
        </w:rPr>
        <w:t xml:space="preserve"> EVALUABLE</w:t>
      </w:r>
      <w:bookmarkEnd w:id="1383"/>
      <w:bookmarkEnd w:id="1384"/>
    </w:p>
    <w:p w14:paraId="2AFF24E3" w14:textId="5E53E309" w:rsidR="002E015F" w:rsidRPr="008A177D" w:rsidRDefault="002E015F" w:rsidP="00AB1346">
      <w:pPr>
        <w:rPr>
          <w:rFonts w:ascii="Verdana" w:hAnsi="Verdana"/>
          <w:sz w:val="22"/>
          <w:szCs w:val="22"/>
          <w:lang w:eastAsia="es-ES"/>
        </w:rPr>
      </w:pPr>
    </w:p>
    <w:p w14:paraId="370E474F" w14:textId="06D84C20" w:rsidR="009B40A4" w:rsidRPr="008A177D" w:rsidRDefault="00534607" w:rsidP="00D91F94">
      <w:pPr>
        <w:pStyle w:val="InviasNormal"/>
        <w:numPr>
          <w:ilvl w:val="1"/>
          <w:numId w:val="55"/>
        </w:numPr>
        <w:ind w:right="49"/>
        <w:jc w:val="both"/>
        <w:outlineLvl w:val="1"/>
        <w:rPr>
          <w:rFonts w:ascii="Verdana" w:eastAsia="Arial" w:hAnsi="Verdana" w:cs="Arial"/>
          <w:b/>
          <w:sz w:val="22"/>
          <w:szCs w:val="22"/>
          <w:lang w:val="es-CO"/>
        </w:rPr>
      </w:pPr>
      <w:r w:rsidRPr="008A177D">
        <w:rPr>
          <w:rFonts w:ascii="Verdana" w:eastAsia="Arial" w:hAnsi="Verdana" w:cs="Arial"/>
          <w:b/>
          <w:bCs/>
          <w:sz w:val="22"/>
          <w:szCs w:val="22"/>
          <w:lang w:val="es-CO"/>
        </w:rPr>
        <w:t xml:space="preserve"> </w:t>
      </w:r>
      <w:bookmarkStart w:id="1398" w:name="_Toc108082951"/>
      <w:bookmarkStart w:id="1399" w:name="_Toc208767661"/>
      <w:r w:rsidRPr="008A177D">
        <w:rPr>
          <w:rFonts w:ascii="Verdana" w:eastAsia="Arial" w:hAnsi="Verdana" w:cs="Arial"/>
          <w:b/>
          <w:sz w:val="22"/>
          <w:szCs w:val="22"/>
          <w:lang w:val="es-CO"/>
        </w:rPr>
        <w:t>ACREDITACIÓN DE LA EXPERIENCIA DEL PROPONENTE</w:t>
      </w:r>
      <w:bookmarkEnd w:id="1398"/>
      <w:bookmarkEnd w:id="1399"/>
    </w:p>
    <w:p w14:paraId="76467056" w14:textId="74172508" w:rsidR="00771C55" w:rsidRPr="008A177D" w:rsidRDefault="3BC84B4A" w:rsidP="00BF2EB7">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Para que a los Proponentes se les otorgue puntaje por su experiencia aportarán: (i) el </w:t>
      </w:r>
      <w:r w:rsidR="54D41AE3" w:rsidRPr="008A177D">
        <w:rPr>
          <w:rFonts w:ascii="Verdana" w:eastAsia="Arial" w:hAnsi="Verdana" w:cs="Arial"/>
          <w:sz w:val="22"/>
          <w:szCs w:val="22"/>
          <w:lang w:val="es-CO"/>
        </w:rPr>
        <w:t>Registro Único de Proponentes (</w:t>
      </w:r>
      <w:r w:rsidRPr="008A177D">
        <w:rPr>
          <w:rFonts w:ascii="Verdana" w:eastAsia="Arial" w:hAnsi="Verdana" w:cs="Arial"/>
          <w:sz w:val="22"/>
          <w:szCs w:val="22"/>
          <w:lang w:val="es-CO"/>
        </w:rPr>
        <w:t>RUP</w:t>
      </w:r>
      <w:r w:rsidR="54D41AE3" w:rsidRPr="008A177D">
        <w:rPr>
          <w:rFonts w:ascii="Verdana" w:eastAsia="Arial" w:hAnsi="Verdana" w:cs="Arial"/>
          <w:sz w:val="22"/>
          <w:szCs w:val="22"/>
          <w:lang w:val="es-CO"/>
        </w:rPr>
        <w:t>)</w:t>
      </w:r>
      <w:r w:rsidRPr="008A177D">
        <w:rPr>
          <w:rFonts w:ascii="Verdana" w:eastAsia="Arial" w:hAnsi="Verdana" w:cs="Arial"/>
          <w:sz w:val="22"/>
          <w:szCs w:val="22"/>
          <w:lang w:val="es-CO"/>
        </w:rPr>
        <w:t>, para aquellos que estén obligados a tenerlo</w:t>
      </w:r>
      <w:r w:rsidR="77DA340B"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alguno de los documentos válidos señalados en el numeral 10.1.5 </w:t>
      </w:r>
      <w:r w:rsidR="11E61C74" w:rsidRPr="008A177D">
        <w:rPr>
          <w:rFonts w:ascii="Verdana" w:eastAsia="Arial" w:hAnsi="Verdana" w:cs="Arial"/>
          <w:sz w:val="22"/>
          <w:szCs w:val="22"/>
          <w:lang w:val="es-CO"/>
        </w:rPr>
        <w:t>del Pliego de Condiciones</w:t>
      </w:r>
      <w:r w:rsidRPr="008A177D">
        <w:rPr>
          <w:rFonts w:ascii="Verdana" w:eastAsia="Arial" w:hAnsi="Verdana" w:cs="Arial"/>
          <w:sz w:val="22"/>
          <w:szCs w:val="22"/>
          <w:lang w:val="es-CO"/>
        </w:rPr>
        <w:t xml:space="preserve"> que acredite su experiencia relacionada en el RUP.</w:t>
      </w:r>
    </w:p>
    <w:p w14:paraId="4DB76109" w14:textId="77777777" w:rsidR="003D0955" w:rsidRPr="008A177D" w:rsidRDefault="003D0955" w:rsidP="003D0955">
      <w:pPr>
        <w:pStyle w:val="InviasNormal"/>
        <w:spacing w:before="0" w:after="0"/>
        <w:jc w:val="both"/>
        <w:rPr>
          <w:rFonts w:ascii="Verdana" w:eastAsia="Arial" w:hAnsi="Verdana" w:cs="Arial"/>
          <w:sz w:val="22"/>
          <w:szCs w:val="22"/>
          <w:lang w:val="es-CO"/>
        </w:rPr>
      </w:pPr>
    </w:p>
    <w:p w14:paraId="0F127F06" w14:textId="463CA935" w:rsidR="003D0955" w:rsidRPr="008A177D" w:rsidRDefault="700F620B" w:rsidP="003D0955">
      <w:pPr>
        <w:pStyle w:val="InviasNormal"/>
        <w:spacing w:before="0" w:after="0"/>
        <w:jc w:val="both"/>
        <w:rPr>
          <w:rFonts w:ascii="Verdana" w:eastAsia="Arial" w:hAnsi="Verdana" w:cs="Arial"/>
          <w:sz w:val="22"/>
          <w:szCs w:val="22"/>
          <w:lang w:val="es-CO"/>
        </w:rPr>
      </w:pPr>
      <w:r w:rsidRPr="008A177D">
        <w:rPr>
          <w:rFonts w:ascii="Verdana" w:eastAsia="Arial" w:hAnsi="Verdana" w:cs="Arial"/>
          <w:b/>
          <w:bCs/>
          <w:sz w:val="22"/>
          <w:szCs w:val="22"/>
          <w:lang w:val="es-CO"/>
        </w:rPr>
        <w:t>N</w:t>
      </w:r>
      <w:r w:rsidR="0094112D" w:rsidRPr="008A177D">
        <w:rPr>
          <w:rFonts w:ascii="Verdana" w:eastAsia="Arial" w:hAnsi="Verdana" w:cs="Arial"/>
          <w:b/>
          <w:bCs/>
          <w:sz w:val="22"/>
          <w:szCs w:val="22"/>
          <w:lang w:val="es-CO"/>
        </w:rPr>
        <w:t>ota 19</w:t>
      </w:r>
      <w:r w:rsidRPr="008A177D">
        <w:rPr>
          <w:rFonts w:ascii="Verdana" w:eastAsia="Arial" w:hAnsi="Verdana" w:cs="Arial"/>
          <w:b/>
          <w:bCs/>
          <w:sz w:val="22"/>
          <w:szCs w:val="22"/>
          <w:lang w:val="es-CO"/>
        </w:rPr>
        <w:t>:</w:t>
      </w:r>
      <w:r w:rsidRPr="008A177D">
        <w:rPr>
          <w:rFonts w:ascii="Verdana" w:eastAsia="Arial" w:hAnsi="Verdana" w:cs="Arial"/>
          <w:sz w:val="22"/>
          <w:szCs w:val="22"/>
          <w:lang w:val="es-CO"/>
        </w:rPr>
        <w:t xml:space="preserve"> El Formato 3</w:t>
      </w:r>
      <w:r w:rsidR="52D804C9" w:rsidRPr="008A177D">
        <w:rPr>
          <w:rFonts w:ascii="Verdana" w:eastAsia="Arial" w:hAnsi="Verdana" w:cs="Arial"/>
          <w:sz w:val="22"/>
          <w:szCs w:val="22"/>
          <w:lang w:val="es-CO"/>
        </w:rPr>
        <w:t xml:space="preserve"> – Experiencia </w:t>
      </w:r>
      <w:r w:rsidRPr="008A177D">
        <w:rPr>
          <w:rFonts w:ascii="Verdana" w:eastAsia="Arial" w:hAnsi="Verdana" w:cs="Arial"/>
          <w:sz w:val="22"/>
          <w:szCs w:val="22"/>
          <w:lang w:val="es-CO"/>
        </w:rPr>
        <w:t xml:space="preserve">es un documento de forma que contiene la relación de los contratos aportados por los proponentes para efectos de acreditar la experiencia mínima y ponderable, sin </w:t>
      </w:r>
      <w:r w:rsidR="6E95B09A" w:rsidRPr="008A177D">
        <w:rPr>
          <w:rFonts w:ascii="Verdana" w:eastAsia="Arial" w:hAnsi="Verdana" w:cs="Arial"/>
          <w:sz w:val="22"/>
          <w:szCs w:val="22"/>
          <w:lang w:val="es-CO"/>
        </w:rPr>
        <w:t>embargo</w:t>
      </w:r>
      <w:r w:rsidRPr="008A177D">
        <w:rPr>
          <w:rFonts w:ascii="Verdana" w:eastAsia="Arial" w:hAnsi="Verdana" w:cs="Arial"/>
          <w:sz w:val="22"/>
          <w:szCs w:val="22"/>
          <w:lang w:val="es-CO"/>
        </w:rPr>
        <w:t>, este documento no otorga puntaje y tampoco se exime a los proponentes de no presentarlo, en tal sentido no será tenido en cuenta para efectos de ponderación de la experiencia de las ofertas.</w:t>
      </w:r>
    </w:p>
    <w:p w14:paraId="5468D158" w14:textId="77777777" w:rsidR="003D0955" w:rsidRPr="008A177D" w:rsidRDefault="003D0955" w:rsidP="00BF2EB7">
      <w:pPr>
        <w:pStyle w:val="InviasNormal"/>
        <w:spacing w:before="0" w:after="0"/>
        <w:jc w:val="both"/>
        <w:rPr>
          <w:rFonts w:ascii="Verdana" w:eastAsia="Arial" w:hAnsi="Verdana" w:cs="Arial"/>
          <w:sz w:val="22"/>
          <w:szCs w:val="22"/>
          <w:lang w:val="es-CO"/>
        </w:rPr>
      </w:pPr>
    </w:p>
    <w:p w14:paraId="075099E4" w14:textId="77777777" w:rsidR="00771C55" w:rsidRPr="008A177D" w:rsidRDefault="00771C55" w:rsidP="00BF2EB7">
      <w:pPr>
        <w:pStyle w:val="InviasNormal"/>
        <w:spacing w:before="0" w:after="0"/>
        <w:jc w:val="both"/>
        <w:rPr>
          <w:rFonts w:ascii="Verdana" w:eastAsia="Arial" w:hAnsi="Verdana" w:cs="Arial"/>
          <w:sz w:val="22"/>
          <w:szCs w:val="22"/>
          <w:lang w:val="es-CO"/>
        </w:rPr>
      </w:pPr>
    </w:p>
    <w:p w14:paraId="3A2C830A" w14:textId="5AD752A2" w:rsidR="00771C55" w:rsidRPr="008A177D" w:rsidRDefault="1323016A" w:rsidP="00BF2EB7">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Para los Proponentes que estén obligados a estar inscritos en el </w:t>
      </w:r>
      <w:r w:rsidR="46BA88C3" w:rsidRPr="008A177D">
        <w:rPr>
          <w:rFonts w:ascii="Verdana" w:eastAsia="Arial" w:hAnsi="Verdana" w:cs="Arial"/>
          <w:sz w:val="22"/>
          <w:szCs w:val="22"/>
          <w:lang w:val="es-CO"/>
        </w:rPr>
        <w:t>Registro Único de Proponentes (</w:t>
      </w:r>
      <w:r w:rsidRPr="008A177D">
        <w:rPr>
          <w:rFonts w:ascii="Verdana" w:eastAsia="Arial" w:hAnsi="Verdana" w:cs="Arial"/>
          <w:sz w:val="22"/>
          <w:szCs w:val="22"/>
          <w:lang w:val="es-CO"/>
        </w:rPr>
        <w:t>RUP</w:t>
      </w:r>
      <w:r w:rsidR="46BA88C3"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solo serán tenidos en cuenta para la acreditación de la experiencia los </w:t>
      </w:r>
      <w:r w:rsidR="45B8D546"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s inscritos en dicho registro.</w:t>
      </w:r>
    </w:p>
    <w:p w14:paraId="187842E8" w14:textId="77777777" w:rsidR="002A167B" w:rsidRPr="008A177D" w:rsidRDefault="002A167B" w:rsidP="00BF2EB7">
      <w:pPr>
        <w:pStyle w:val="InviasNormal"/>
        <w:spacing w:before="0" w:after="0"/>
        <w:jc w:val="both"/>
        <w:rPr>
          <w:rFonts w:ascii="Verdana" w:eastAsia="Arial" w:hAnsi="Verdana" w:cs="Arial"/>
          <w:sz w:val="22"/>
          <w:szCs w:val="22"/>
          <w:lang w:val="es-CO"/>
        </w:rPr>
      </w:pPr>
    </w:p>
    <w:p w14:paraId="56D08827" w14:textId="451AB669" w:rsidR="00771C55" w:rsidRPr="008A177D" w:rsidRDefault="1323016A" w:rsidP="00BF2EB7">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En caso </w:t>
      </w:r>
      <w:r w:rsidR="37ABF5BF" w:rsidRPr="008A177D">
        <w:rPr>
          <w:rFonts w:ascii="Verdana" w:eastAsia="Arial" w:hAnsi="Verdana" w:cs="Arial"/>
          <w:sz w:val="22"/>
          <w:szCs w:val="22"/>
          <w:lang w:val="es-CO"/>
        </w:rPr>
        <w:t xml:space="preserve">tal </w:t>
      </w:r>
      <w:r w:rsidRPr="008A177D">
        <w:rPr>
          <w:rFonts w:ascii="Verdana" w:eastAsia="Arial" w:hAnsi="Verdana" w:cs="Arial"/>
          <w:sz w:val="22"/>
          <w:szCs w:val="22"/>
          <w:lang w:val="es-CO"/>
        </w:rPr>
        <w:t xml:space="preserve">que no sea posible validar la información </w:t>
      </w:r>
      <w:r w:rsidR="1C1C5ED2" w:rsidRPr="008A177D">
        <w:rPr>
          <w:rFonts w:ascii="Verdana" w:eastAsia="Arial" w:hAnsi="Verdana" w:cs="Arial"/>
          <w:sz w:val="22"/>
          <w:szCs w:val="22"/>
          <w:lang w:val="es-CO"/>
        </w:rPr>
        <w:t xml:space="preserve">mediante </w:t>
      </w:r>
      <w:r w:rsidRPr="008A177D">
        <w:rPr>
          <w:rFonts w:ascii="Verdana" w:eastAsia="Arial" w:hAnsi="Verdana" w:cs="Arial"/>
          <w:sz w:val="22"/>
          <w:szCs w:val="22"/>
          <w:lang w:val="es-CO"/>
        </w:rPr>
        <w:t xml:space="preserve">el </w:t>
      </w:r>
      <w:r w:rsidR="435A4FAC" w:rsidRPr="008A177D">
        <w:rPr>
          <w:rFonts w:ascii="Verdana" w:eastAsia="Arial" w:hAnsi="Verdana" w:cs="Arial"/>
          <w:sz w:val="22"/>
          <w:szCs w:val="22"/>
          <w:lang w:val="es-CO"/>
        </w:rPr>
        <w:t>Registro Único de Proponentes (</w:t>
      </w:r>
      <w:r w:rsidRPr="008A177D">
        <w:rPr>
          <w:rFonts w:ascii="Verdana" w:eastAsia="Arial" w:hAnsi="Verdana" w:cs="Arial"/>
          <w:sz w:val="22"/>
          <w:szCs w:val="22"/>
          <w:lang w:val="es-CO"/>
        </w:rPr>
        <w:t>RUP</w:t>
      </w:r>
      <w:r w:rsidR="435A4FAC" w:rsidRPr="008A177D">
        <w:rPr>
          <w:rFonts w:ascii="Verdana" w:eastAsia="Arial" w:hAnsi="Verdana" w:cs="Arial"/>
          <w:sz w:val="22"/>
          <w:szCs w:val="22"/>
          <w:lang w:val="es-CO"/>
        </w:rPr>
        <w:t>)</w:t>
      </w:r>
      <w:r w:rsidRPr="008A177D">
        <w:rPr>
          <w:rFonts w:ascii="Verdana" w:eastAsia="Arial" w:hAnsi="Verdana" w:cs="Arial"/>
          <w:sz w:val="22"/>
          <w:szCs w:val="22"/>
          <w:lang w:val="es-CO"/>
        </w:rPr>
        <w:t>,</w:t>
      </w:r>
      <w:r w:rsidR="4B996652" w:rsidRPr="008A177D">
        <w:rPr>
          <w:rFonts w:ascii="Verdana" w:eastAsia="Arial" w:hAnsi="Verdana" w:cs="Arial"/>
          <w:sz w:val="22"/>
          <w:szCs w:val="22"/>
          <w:lang w:val="es-CO"/>
        </w:rPr>
        <w:t xml:space="preserve"> el</w:t>
      </w:r>
      <w:r w:rsidRPr="008A177D">
        <w:rPr>
          <w:rFonts w:ascii="Verdana" w:eastAsia="Arial" w:hAnsi="Verdana" w:cs="Arial"/>
          <w:sz w:val="22"/>
          <w:szCs w:val="22"/>
          <w:lang w:val="es-CO"/>
        </w:rPr>
        <w:t xml:space="preserve"> “Formato 3 – Experiencia”</w:t>
      </w:r>
      <w:r w:rsidR="1F6CB0E4" w:rsidRPr="008A177D">
        <w:rPr>
          <w:rFonts w:ascii="Verdana" w:eastAsia="Arial" w:hAnsi="Verdana" w:cs="Arial"/>
          <w:sz w:val="22"/>
          <w:szCs w:val="22"/>
          <w:lang w:val="es-CO"/>
        </w:rPr>
        <w:t xml:space="preserve">, </w:t>
      </w:r>
      <w:r w:rsidR="3533F3F8" w:rsidRPr="008A177D">
        <w:rPr>
          <w:rFonts w:ascii="Verdana" w:eastAsia="Arial" w:hAnsi="Verdana" w:cs="Arial"/>
          <w:sz w:val="22"/>
          <w:szCs w:val="22"/>
          <w:lang w:val="es-CO"/>
        </w:rPr>
        <w:t>o los</w:t>
      </w:r>
      <w:r w:rsidRPr="008A177D">
        <w:rPr>
          <w:rFonts w:ascii="Verdana" w:eastAsia="Arial" w:hAnsi="Verdana" w:cs="Arial"/>
          <w:sz w:val="22"/>
          <w:szCs w:val="22"/>
          <w:lang w:val="es-CO"/>
        </w:rPr>
        <w:t xml:space="preserve"> documentos soporte, la </w:t>
      </w:r>
      <w:r w:rsidR="30097DD1"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 no tendrá en cuenta dicho </w:t>
      </w:r>
      <w:r w:rsidR="45B8D546"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para la evaluación y la asignación de puntaje. </w:t>
      </w:r>
    </w:p>
    <w:p w14:paraId="190436B5" w14:textId="77777777" w:rsidR="00771C55" w:rsidRPr="008A177D" w:rsidRDefault="00771C55" w:rsidP="00BF2EB7">
      <w:pPr>
        <w:pStyle w:val="InviasNormal"/>
        <w:spacing w:before="0" w:after="0"/>
        <w:jc w:val="both"/>
        <w:rPr>
          <w:rFonts w:ascii="Verdana" w:eastAsia="Arial" w:hAnsi="Verdana" w:cs="Arial"/>
          <w:sz w:val="22"/>
          <w:szCs w:val="22"/>
          <w:lang w:val="es-CO"/>
        </w:rPr>
      </w:pPr>
    </w:p>
    <w:p w14:paraId="51B37EDE" w14:textId="664B48B7" w:rsidR="00771C55" w:rsidRPr="008A177D" w:rsidRDefault="00771C55" w:rsidP="00BF2EB7">
      <w:pPr>
        <w:pStyle w:val="InviasNormal"/>
        <w:spacing w:before="0" w:after="0"/>
        <w:jc w:val="both"/>
        <w:rPr>
          <w:rFonts w:ascii="Verdana" w:eastAsia="Arial" w:hAnsi="Verdana" w:cs="Arial"/>
          <w:sz w:val="22"/>
          <w:szCs w:val="22"/>
          <w:lang w:val="es-CO"/>
        </w:rPr>
      </w:pPr>
      <w:r w:rsidRPr="008A177D">
        <w:rPr>
          <w:rFonts w:ascii="Verdana" w:eastAsia="Arial" w:hAnsi="Verdana" w:cs="Arial"/>
          <w:sz w:val="22"/>
          <w:szCs w:val="22"/>
          <w:lang w:val="es-CO"/>
        </w:rPr>
        <w:t xml:space="preserve">Los Proponentes podrán acreditar </w:t>
      </w:r>
      <w:r w:rsidR="00C40FB2" w:rsidRPr="008A177D">
        <w:rPr>
          <w:rFonts w:ascii="Verdana" w:eastAsia="Arial" w:hAnsi="Verdana" w:cs="Arial"/>
          <w:sz w:val="22"/>
          <w:szCs w:val="22"/>
          <w:lang w:val="es-CO"/>
        </w:rPr>
        <w:t>la</w:t>
      </w:r>
      <w:r w:rsidR="003B3680"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 xml:space="preserve">experiencia proveniente de </w:t>
      </w:r>
      <w:r w:rsidR="007A3D12"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s celebrados con particulares o </w:t>
      </w:r>
      <w:r w:rsidR="0022312E" w:rsidRPr="008A177D">
        <w:rPr>
          <w:rFonts w:ascii="Verdana" w:eastAsia="Arial" w:hAnsi="Verdana" w:cs="Arial"/>
          <w:sz w:val="22"/>
          <w:szCs w:val="22"/>
          <w:lang w:val="es-CO"/>
        </w:rPr>
        <w:t xml:space="preserve">con </w:t>
      </w:r>
      <w:r w:rsidR="00E41DBB" w:rsidRPr="008A177D">
        <w:rPr>
          <w:rFonts w:ascii="Verdana" w:eastAsia="Arial" w:hAnsi="Verdana" w:cs="Arial"/>
          <w:sz w:val="22"/>
          <w:szCs w:val="22"/>
          <w:lang w:val="es-CO"/>
        </w:rPr>
        <w:t>Entidad</w:t>
      </w:r>
      <w:r w:rsidRPr="008A177D">
        <w:rPr>
          <w:rFonts w:ascii="Verdana" w:eastAsia="Arial" w:hAnsi="Verdana" w:cs="Arial"/>
          <w:sz w:val="22"/>
          <w:szCs w:val="22"/>
          <w:lang w:val="es-CO"/>
        </w:rPr>
        <w:t xml:space="preserve">es. En ambos casos, los </w:t>
      </w:r>
      <w:r w:rsidR="00DC015D" w:rsidRPr="008A177D">
        <w:rPr>
          <w:rFonts w:ascii="Verdana" w:eastAsia="Arial" w:hAnsi="Verdana" w:cs="Arial"/>
          <w:sz w:val="22"/>
          <w:szCs w:val="22"/>
          <w:lang w:val="es-CO"/>
        </w:rPr>
        <w:t xml:space="preserve">oferentes </w:t>
      </w:r>
      <w:r w:rsidRPr="008A177D">
        <w:rPr>
          <w:rFonts w:ascii="Verdana" w:eastAsia="Arial" w:hAnsi="Verdana" w:cs="Arial"/>
          <w:sz w:val="22"/>
          <w:szCs w:val="22"/>
          <w:lang w:val="es-CO"/>
        </w:rPr>
        <w:t xml:space="preserve">obligados a estar registrados en el </w:t>
      </w:r>
      <w:r w:rsidR="00BA3BB6" w:rsidRPr="008A177D">
        <w:rPr>
          <w:rFonts w:ascii="Verdana" w:eastAsia="Arial" w:hAnsi="Verdana" w:cs="Arial"/>
          <w:sz w:val="22"/>
          <w:szCs w:val="22"/>
          <w:lang w:val="es-CO"/>
        </w:rPr>
        <w:t>Registro Único de proponentes (</w:t>
      </w:r>
      <w:r w:rsidRPr="008A177D">
        <w:rPr>
          <w:rFonts w:ascii="Verdana" w:eastAsia="Arial" w:hAnsi="Verdana" w:cs="Arial"/>
          <w:sz w:val="22"/>
          <w:szCs w:val="22"/>
          <w:lang w:val="es-CO"/>
        </w:rPr>
        <w:t>RUP</w:t>
      </w:r>
      <w:r w:rsidR="00BA3BB6"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deberán aportar solo los </w:t>
      </w:r>
      <w:r w:rsidR="007A3D12"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s que estén inscritos en dicho registro. Igualmente, todos los </w:t>
      </w:r>
      <w:r w:rsidR="007A3D12"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s a</w:t>
      </w:r>
      <w:r w:rsidR="00DA21CC" w:rsidRPr="008A177D">
        <w:rPr>
          <w:rFonts w:ascii="Verdana" w:eastAsia="Arial" w:hAnsi="Verdana" w:cs="Arial"/>
          <w:sz w:val="22"/>
          <w:szCs w:val="22"/>
          <w:lang w:val="es-CO"/>
        </w:rPr>
        <w:t>llegados</w:t>
      </w:r>
      <w:r w:rsidRPr="008A177D">
        <w:rPr>
          <w:rFonts w:ascii="Verdana" w:eastAsia="Arial" w:hAnsi="Verdana" w:cs="Arial"/>
          <w:sz w:val="22"/>
          <w:szCs w:val="22"/>
          <w:lang w:val="es-CO"/>
        </w:rPr>
        <w:t xml:space="preserve"> tendrán que cumplir con las exigencias de los numerales 10.1.1. a 10.1.5 de este Pliego de Condiciones.</w:t>
      </w:r>
    </w:p>
    <w:p w14:paraId="6E16DE91" w14:textId="77777777" w:rsidR="00771C55" w:rsidRPr="008A177D" w:rsidRDefault="00771C55" w:rsidP="00BF2EB7">
      <w:pPr>
        <w:jc w:val="both"/>
        <w:rPr>
          <w:rFonts w:ascii="Verdana" w:eastAsia="Arial" w:hAnsi="Verdana" w:cs="Arial"/>
          <w:sz w:val="22"/>
          <w:szCs w:val="22"/>
        </w:rPr>
      </w:pPr>
    </w:p>
    <w:p w14:paraId="56EE8914" w14:textId="7D6D8FB3" w:rsidR="6A2F7840" w:rsidRPr="008A177D" w:rsidRDefault="6A2F7840" w:rsidP="00E63264">
      <w:pPr>
        <w:jc w:val="both"/>
        <w:rPr>
          <w:rFonts w:ascii="Verdana" w:eastAsia="Arial" w:hAnsi="Verdana" w:cs="Arial"/>
          <w:sz w:val="22"/>
          <w:szCs w:val="22"/>
          <w:lang w:val="es-MX"/>
        </w:rPr>
      </w:pPr>
      <w:r w:rsidRPr="008A177D">
        <w:rPr>
          <w:rFonts w:ascii="Verdana" w:eastAsia="Arial" w:hAnsi="Verdana" w:cs="Arial"/>
          <w:sz w:val="22"/>
          <w:szCs w:val="22"/>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8A177D" w:rsidRDefault="6A2F7840" w:rsidP="00BF2EB7">
      <w:pPr>
        <w:jc w:val="both"/>
        <w:rPr>
          <w:rFonts w:ascii="Verdana" w:hAnsi="Verdana"/>
          <w:sz w:val="22"/>
          <w:szCs w:val="22"/>
        </w:rPr>
      </w:pPr>
    </w:p>
    <w:p w14:paraId="7E654B4C" w14:textId="21F5B313" w:rsidR="00771C55" w:rsidRPr="008A177D" w:rsidRDefault="00771C55" w:rsidP="00BF2EB7">
      <w:pPr>
        <w:jc w:val="both"/>
        <w:rPr>
          <w:rFonts w:ascii="Verdana" w:eastAsia="Arial" w:hAnsi="Verdana" w:cs="Arial"/>
          <w:sz w:val="22"/>
          <w:szCs w:val="22"/>
        </w:rPr>
      </w:pPr>
      <w:r w:rsidRPr="008A177D">
        <w:rPr>
          <w:rFonts w:ascii="Verdana" w:eastAsia="Arial" w:hAnsi="Verdana" w:cs="Arial"/>
          <w:sz w:val="22"/>
          <w:szCs w:val="22"/>
          <w:highlight w:val="lightGray"/>
        </w:rPr>
        <w:t>[</w:t>
      </w:r>
      <w:r w:rsidRPr="008A177D">
        <w:rPr>
          <w:rFonts w:ascii="Verdana" w:eastAsia="Arial" w:hAnsi="Verdana" w:cs="Arial"/>
          <w:sz w:val="22"/>
          <w:szCs w:val="22"/>
          <w:highlight w:val="lightGray"/>
          <w:lang w:eastAsia="es-ES"/>
        </w:rPr>
        <w:t xml:space="preserve">Por regla general el Proponente solo puede acreditar la experiencia que ha obtenido y no la de su </w:t>
      </w:r>
      <w:r w:rsidR="007173DB" w:rsidRPr="008A177D">
        <w:rPr>
          <w:rFonts w:ascii="Verdana" w:eastAsia="Arial" w:hAnsi="Verdana" w:cs="Arial"/>
          <w:sz w:val="22"/>
          <w:szCs w:val="22"/>
          <w:highlight w:val="lightGray"/>
          <w:lang w:eastAsia="es-ES"/>
        </w:rPr>
        <w:t>m</w:t>
      </w:r>
      <w:r w:rsidRPr="008A177D">
        <w:rPr>
          <w:rFonts w:ascii="Verdana" w:eastAsia="Arial" w:hAnsi="Verdana" w:cs="Arial"/>
          <w:sz w:val="22"/>
          <w:szCs w:val="22"/>
          <w:highlight w:val="lightGray"/>
          <w:lang w:eastAsia="es-ES"/>
        </w:rPr>
        <w:t>atriz, subsidiarias o integrantes del mismo grupo empresarial. Cuando de acuerdo con el estudio de</w:t>
      </w:r>
      <w:r w:rsidR="002466A1" w:rsidRPr="008A177D">
        <w:rPr>
          <w:rFonts w:ascii="Verdana" w:eastAsia="Arial" w:hAnsi="Verdana" w:cs="Arial"/>
          <w:sz w:val="22"/>
          <w:szCs w:val="22"/>
          <w:highlight w:val="lightGray"/>
          <w:lang w:eastAsia="es-ES"/>
        </w:rPr>
        <w:t>l</w:t>
      </w:r>
      <w:r w:rsidRPr="008A177D">
        <w:rPr>
          <w:rFonts w:ascii="Verdana" w:eastAsia="Arial" w:hAnsi="Verdana" w:cs="Arial"/>
          <w:sz w:val="22"/>
          <w:szCs w:val="22"/>
          <w:highlight w:val="lightGray"/>
          <w:lang w:eastAsia="es-ES"/>
        </w:rPr>
        <w:t xml:space="preserve"> sector s</w:t>
      </w:r>
      <w:r w:rsidR="00663626" w:rsidRPr="008A177D">
        <w:rPr>
          <w:rFonts w:ascii="Verdana" w:eastAsia="Arial" w:hAnsi="Verdana" w:cs="Arial"/>
          <w:sz w:val="22"/>
          <w:szCs w:val="22"/>
          <w:highlight w:val="lightGray"/>
          <w:lang w:eastAsia="es-ES"/>
        </w:rPr>
        <w:t>ea</w:t>
      </w:r>
      <w:r w:rsidRPr="008A177D">
        <w:rPr>
          <w:rFonts w:ascii="Verdana" w:eastAsia="Arial" w:hAnsi="Verdana" w:cs="Arial"/>
          <w:sz w:val="22"/>
          <w:szCs w:val="22"/>
          <w:highlight w:val="lightGray"/>
          <w:lang w:eastAsia="es-ES"/>
        </w:rPr>
        <w:t xml:space="preserve"> necesario que el Proponente </w:t>
      </w:r>
      <w:r w:rsidR="00DA21CC" w:rsidRPr="008A177D">
        <w:rPr>
          <w:rFonts w:ascii="Verdana" w:eastAsia="Arial" w:hAnsi="Verdana" w:cs="Arial"/>
          <w:sz w:val="22"/>
          <w:szCs w:val="22"/>
          <w:highlight w:val="lightGray"/>
          <w:lang w:eastAsia="es-ES"/>
        </w:rPr>
        <w:t>demuestre</w:t>
      </w:r>
      <w:r w:rsidRPr="008A177D">
        <w:rPr>
          <w:rFonts w:ascii="Verdana" w:eastAsia="Arial" w:hAnsi="Verdana" w:cs="Arial"/>
          <w:sz w:val="22"/>
          <w:szCs w:val="22"/>
          <w:highlight w:val="lightGray"/>
          <w:lang w:eastAsia="es-ES"/>
        </w:rPr>
        <w:t xml:space="preserve"> la experiencia de su </w:t>
      </w:r>
      <w:r w:rsidR="002466A1" w:rsidRPr="008A177D">
        <w:rPr>
          <w:rFonts w:ascii="Verdana" w:eastAsia="Arial" w:hAnsi="Verdana" w:cs="Arial"/>
          <w:sz w:val="22"/>
          <w:szCs w:val="22"/>
          <w:highlight w:val="lightGray"/>
          <w:lang w:eastAsia="es-ES"/>
        </w:rPr>
        <w:t>m</w:t>
      </w:r>
      <w:r w:rsidRPr="008A177D">
        <w:rPr>
          <w:rFonts w:ascii="Verdana" w:eastAsia="Arial" w:hAnsi="Verdana" w:cs="Arial"/>
          <w:sz w:val="22"/>
          <w:szCs w:val="22"/>
          <w:highlight w:val="lightGray"/>
          <w:lang w:eastAsia="es-ES"/>
        </w:rPr>
        <w:t xml:space="preserve">atriz como en los casos de </w:t>
      </w:r>
      <w:r w:rsidR="007A3D12" w:rsidRPr="008A177D">
        <w:rPr>
          <w:rFonts w:ascii="Verdana" w:eastAsia="Arial" w:hAnsi="Verdana" w:cs="Arial"/>
          <w:sz w:val="22"/>
          <w:szCs w:val="22"/>
          <w:highlight w:val="lightGray"/>
          <w:lang w:eastAsia="es-ES"/>
        </w:rPr>
        <w:t>c</w:t>
      </w:r>
      <w:r w:rsidR="00DD0E76" w:rsidRPr="008A177D">
        <w:rPr>
          <w:rFonts w:ascii="Verdana" w:eastAsia="Arial" w:hAnsi="Verdana" w:cs="Arial"/>
          <w:sz w:val="22"/>
          <w:szCs w:val="22"/>
          <w:highlight w:val="lightGray"/>
          <w:lang w:eastAsia="es-ES"/>
        </w:rPr>
        <w:t>ontrato</w:t>
      </w:r>
      <w:r w:rsidRPr="008A177D">
        <w:rPr>
          <w:rFonts w:ascii="Verdana" w:eastAsia="Arial" w:hAnsi="Verdana" w:cs="Arial"/>
          <w:sz w:val="22"/>
          <w:szCs w:val="22"/>
          <w:highlight w:val="lightGray"/>
          <w:lang w:eastAsia="es-ES"/>
        </w:rPr>
        <w:t xml:space="preserve">s de franquicia, la </w:t>
      </w:r>
      <w:r w:rsidR="00E41DBB" w:rsidRPr="008A177D">
        <w:rPr>
          <w:rFonts w:ascii="Verdana" w:eastAsia="Arial" w:hAnsi="Verdana" w:cs="Arial"/>
          <w:sz w:val="22"/>
          <w:szCs w:val="22"/>
          <w:highlight w:val="lightGray"/>
          <w:lang w:eastAsia="es-ES"/>
        </w:rPr>
        <w:t>Entidad</w:t>
      </w:r>
      <w:r w:rsidRPr="008A177D">
        <w:rPr>
          <w:rFonts w:ascii="Verdana" w:eastAsia="Arial" w:hAnsi="Verdana" w:cs="Arial"/>
          <w:sz w:val="22"/>
          <w:szCs w:val="22"/>
          <w:highlight w:val="lightGray"/>
          <w:lang w:eastAsia="es-ES"/>
        </w:rPr>
        <w:t xml:space="preserve"> debe justificar dicha circunstancia en los estudios y documentos previos e indicar en el Pliego de Condiciones la forma de </w:t>
      </w:r>
      <w:r w:rsidR="00DA21CC" w:rsidRPr="008A177D">
        <w:rPr>
          <w:rFonts w:ascii="Verdana" w:eastAsia="Arial" w:hAnsi="Verdana" w:cs="Arial"/>
          <w:sz w:val="22"/>
          <w:szCs w:val="22"/>
          <w:highlight w:val="lightGray"/>
          <w:lang w:eastAsia="es-ES"/>
        </w:rPr>
        <w:t>probar</w:t>
      </w:r>
      <w:r w:rsidRPr="008A177D">
        <w:rPr>
          <w:rFonts w:ascii="Verdana" w:eastAsia="Arial" w:hAnsi="Verdana" w:cs="Arial"/>
          <w:sz w:val="22"/>
          <w:szCs w:val="22"/>
          <w:highlight w:val="lightGray"/>
          <w:lang w:eastAsia="es-ES"/>
        </w:rPr>
        <w:t xml:space="preserve"> la experiencia que no aparece en el </w:t>
      </w:r>
      <w:r w:rsidR="009D4DFD" w:rsidRPr="008A177D">
        <w:rPr>
          <w:rFonts w:ascii="Verdana" w:eastAsia="Arial" w:hAnsi="Verdana" w:cs="Arial"/>
          <w:sz w:val="22"/>
          <w:szCs w:val="22"/>
          <w:highlight w:val="lightGray"/>
          <w:lang w:eastAsia="es-ES"/>
        </w:rPr>
        <w:t>Registro Único de Proponentes (</w:t>
      </w:r>
      <w:r w:rsidRPr="008A177D">
        <w:rPr>
          <w:rFonts w:ascii="Verdana" w:eastAsia="Arial" w:hAnsi="Verdana" w:cs="Arial"/>
          <w:sz w:val="22"/>
          <w:szCs w:val="22"/>
          <w:highlight w:val="lightGray"/>
          <w:lang w:eastAsia="es-ES"/>
        </w:rPr>
        <w:t>RUP</w:t>
      </w:r>
      <w:r w:rsidR="009D4DFD"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rPr>
        <w:t>]</w:t>
      </w:r>
      <w:r w:rsidRPr="008A177D">
        <w:rPr>
          <w:rFonts w:ascii="Verdana" w:eastAsia="Arial" w:hAnsi="Verdana" w:cs="Arial"/>
          <w:sz w:val="22"/>
          <w:szCs w:val="22"/>
        </w:rPr>
        <w:t>. </w:t>
      </w:r>
    </w:p>
    <w:p w14:paraId="32309C6E" w14:textId="68F9E0E3" w:rsidR="009C6C23" w:rsidRPr="008A177D" w:rsidRDefault="009C6C23" w:rsidP="00BF2EB7">
      <w:pPr>
        <w:jc w:val="both"/>
        <w:rPr>
          <w:rFonts w:ascii="Verdana" w:eastAsia="Arial" w:hAnsi="Verdana" w:cs="Arial"/>
          <w:sz w:val="22"/>
          <w:szCs w:val="22"/>
        </w:rPr>
      </w:pPr>
    </w:p>
    <w:p w14:paraId="5E00E007" w14:textId="002D55AF" w:rsidR="00410933" w:rsidRPr="008A177D" w:rsidRDefault="00410933" w:rsidP="00D91F94">
      <w:pPr>
        <w:pStyle w:val="InviasNormal"/>
        <w:numPr>
          <w:ilvl w:val="2"/>
          <w:numId w:val="55"/>
        </w:numPr>
        <w:tabs>
          <w:tab w:val="left" w:pos="8647"/>
        </w:tabs>
        <w:jc w:val="both"/>
        <w:outlineLvl w:val="2"/>
        <w:rPr>
          <w:rFonts w:ascii="Verdana" w:eastAsia="Arial" w:hAnsi="Verdana" w:cs="Arial"/>
          <w:b/>
          <w:bCs/>
          <w:sz w:val="22"/>
          <w:szCs w:val="22"/>
          <w:lang w:val="es-CO"/>
        </w:rPr>
      </w:pPr>
      <w:bookmarkStart w:id="1400" w:name="_Toc151021927"/>
      <w:bookmarkStart w:id="1401" w:name="_Toc151023118"/>
      <w:bookmarkStart w:id="1402" w:name="_Toc151023636"/>
      <w:bookmarkStart w:id="1403" w:name="_Toc151021928"/>
      <w:bookmarkStart w:id="1404" w:name="_Toc151023119"/>
      <w:bookmarkStart w:id="1405" w:name="_Toc151023637"/>
      <w:bookmarkStart w:id="1406" w:name="_Toc151021929"/>
      <w:bookmarkStart w:id="1407" w:name="_Toc151023120"/>
      <w:bookmarkStart w:id="1408" w:name="_Toc151023638"/>
      <w:bookmarkStart w:id="1409" w:name="_Toc151021930"/>
      <w:bookmarkStart w:id="1410" w:name="_Toc151023121"/>
      <w:bookmarkStart w:id="1411" w:name="_Toc151023639"/>
      <w:bookmarkStart w:id="1412" w:name="_Toc151021931"/>
      <w:bookmarkStart w:id="1413" w:name="_Toc151023122"/>
      <w:bookmarkStart w:id="1414" w:name="_Toc151023640"/>
      <w:bookmarkStart w:id="1415" w:name="_Toc151021932"/>
      <w:bookmarkStart w:id="1416" w:name="_Toc151023123"/>
      <w:bookmarkStart w:id="1417" w:name="_Toc151023641"/>
      <w:bookmarkStart w:id="1418" w:name="_Toc151021933"/>
      <w:bookmarkStart w:id="1419" w:name="_Toc151023124"/>
      <w:bookmarkStart w:id="1420" w:name="_Toc151023642"/>
      <w:bookmarkStart w:id="1421" w:name="_Toc151021934"/>
      <w:bookmarkStart w:id="1422" w:name="_Toc151023125"/>
      <w:bookmarkStart w:id="1423" w:name="_Toc151023643"/>
      <w:bookmarkStart w:id="1424" w:name="_Toc151021935"/>
      <w:bookmarkStart w:id="1425" w:name="_Toc151023126"/>
      <w:bookmarkStart w:id="1426" w:name="_Toc151023644"/>
      <w:bookmarkStart w:id="1427" w:name="_Toc108082952"/>
      <w:bookmarkStart w:id="1428" w:name="_Toc208767662"/>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sidRPr="008A177D">
        <w:rPr>
          <w:rFonts w:ascii="Verdana" w:eastAsia="Arial" w:hAnsi="Verdana" w:cs="Arial"/>
          <w:b/>
          <w:bCs/>
          <w:sz w:val="22"/>
          <w:szCs w:val="22"/>
          <w:lang w:val="es-CO"/>
        </w:rPr>
        <w:t xml:space="preserve">CARACTERÍSTICAS DE LOS </w:t>
      </w:r>
      <w:r w:rsidR="00DD0E76" w:rsidRPr="008A177D">
        <w:rPr>
          <w:rFonts w:ascii="Verdana" w:eastAsia="Arial" w:hAnsi="Verdana" w:cs="Arial"/>
          <w:b/>
          <w:bCs/>
          <w:sz w:val="22"/>
          <w:szCs w:val="22"/>
          <w:lang w:val="es-CO"/>
        </w:rPr>
        <w:t>CONTRATO</w:t>
      </w:r>
      <w:r w:rsidRPr="008A177D">
        <w:rPr>
          <w:rFonts w:ascii="Verdana" w:eastAsia="Arial" w:hAnsi="Verdana" w:cs="Arial"/>
          <w:b/>
          <w:bCs/>
          <w:sz w:val="22"/>
          <w:szCs w:val="22"/>
          <w:lang w:val="es-CO"/>
        </w:rPr>
        <w:t>S PRESENTADOS PARA ACREDITAR LA EXPERIENCIA DEL PROPONENTE</w:t>
      </w:r>
      <w:bookmarkEnd w:id="1427"/>
      <w:bookmarkEnd w:id="1428"/>
    </w:p>
    <w:p w14:paraId="629F627A" w14:textId="43AE71EF" w:rsidR="00410933" w:rsidRPr="008A177D" w:rsidRDefault="00410933" w:rsidP="00BF2EB7">
      <w:pPr>
        <w:pStyle w:val="InviasNormal"/>
        <w:rPr>
          <w:rFonts w:ascii="Verdana" w:eastAsia="Arial" w:hAnsi="Verdana" w:cs="Arial"/>
          <w:sz w:val="22"/>
          <w:szCs w:val="22"/>
          <w:lang w:val="es-CO"/>
        </w:rPr>
      </w:pPr>
      <w:r w:rsidRPr="008A177D">
        <w:rPr>
          <w:rFonts w:ascii="Verdana" w:eastAsia="Arial" w:hAnsi="Verdana" w:cs="Arial"/>
          <w:sz w:val="22"/>
          <w:szCs w:val="22"/>
          <w:lang w:val="es-CO"/>
        </w:rPr>
        <w:t xml:space="preserve">Los </w:t>
      </w:r>
      <w:r w:rsidR="007A3D12" w:rsidRPr="008A177D">
        <w:rPr>
          <w:rFonts w:ascii="Verdana" w:eastAsia="Arial" w:hAnsi="Verdana" w:cs="Arial"/>
          <w:sz w:val="22"/>
          <w:szCs w:val="22"/>
          <w:lang w:val="es-CO"/>
        </w:rPr>
        <w:t>c</w:t>
      </w:r>
      <w:r w:rsidR="00DD0E76"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s para acreditar la experiencia deben cumplir las siguientes características: </w:t>
      </w:r>
    </w:p>
    <w:p w14:paraId="57E8CA1E" w14:textId="62BF559E" w:rsidR="00410933" w:rsidRPr="008A177D" w:rsidRDefault="1E00472B" w:rsidP="00D91F94">
      <w:pPr>
        <w:pStyle w:val="InviasNormal"/>
        <w:numPr>
          <w:ilvl w:val="0"/>
          <w:numId w:val="8"/>
        </w:numPr>
        <w:jc w:val="both"/>
        <w:rPr>
          <w:rFonts w:ascii="Verdana" w:eastAsia="Arial" w:hAnsi="Verdana" w:cs="Arial"/>
          <w:sz w:val="22"/>
          <w:szCs w:val="22"/>
          <w:lang w:val="es-CO"/>
        </w:rPr>
      </w:pPr>
      <w:r w:rsidRPr="008A177D">
        <w:rPr>
          <w:rFonts w:ascii="Verdana" w:eastAsia="Arial" w:hAnsi="Verdana" w:cs="Arial"/>
          <w:sz w:val="22"/>
          <w:szCs w:val="22"/>
          <w:lang w:val="es-CO"/>
        </w:rPr>
        <w:t xml:space="preserve">Que hayan contenido la ejecución de: </w:t>
      </w:r>
      <w:r w:rsidRPr="008A177D">
        <w:rPr>
          <w:rFonts w:ascii="Verdana" w:eastAsia="Arial" w:hAnsi="Verdana" w:cs="Arial"/>
          <w:sz w:val="22"/>
          <w:szCs w:val="22"/>
          <w:highlight w:val="lightGray"/>
          <w:lang w:val="es-CO"/>
        </w:rPr>
        <w:t xml:space="preserve">[En este espacio la </w:t>
      </w:r>
      <w:r w:rsidR="30097DD1"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debe incluir, sin modificar, la actividad o actividades válidas para acreditar la experiencia general y </w:t>
      </w:r>
      <w:r w:rsidR="45F50096" w:rsidRPr="008A177D">
        <w:rPr>
          <w:rFonts w:ascii="Verdana" w:eastAsia="Arial" w:hAnsi="Verdana" w:cs="Arial"/>
          <w:sz w:val="22"/>
          <w:szCs w:val="22"/>
          <w:highlight w:val="lightGray"/>
          <w:lang w:val="es-CO"/>
        </w:rPr>
        <w:t xml:space="preserve">la </w:t>
      </w:r>
      <w:r w:rsidRPr="008A177D">
        <w:rPr>
          <w:rFonts w:ascii="Verdana" w:eastAsia="Arial" w:hAnsi="Verdana" w:cs="Arial"/>
          <w:sz w:val="22"/>
          <w:szCs w:val="22"/>
          <w:highlight w:val="lightGray"/>
          <w:lang w:val="es-CO"/>
        </w:rPr>
        <w:t>específica señalada en la “</w:t>
      </w:r>
      <w:r w:rsidR="00410933" w:rsidRPr="008A177D">
        <w:rPr>
          <w:rFonts w:ascii="Verdana" w:eastAsia="Arial" w:hAnsi="Verdana" w:cs="Arial"/>
          <w:sz w:val="22"/>
          <w:szCs w:val="22"/>
          <w:highlight w:val="lightGray"/>
          <w:lang w:val="es-CO"/>
        </w:rPr>
        <w:fldChar w:fldCharType="begin"/>
      </w:r>
      <w:r w:rsidR="00410933" w:rsidRPr="008A177D">
        <w:rPr>
          <w:rFonts w:ascii="Verdana" w:eastAsia="Arial" w:hAnsi="Verdana" w:cs="Arial"/>
          <w:sz w:val="22"/>
          <w:szCs w:val="22"/>
          <w:highlight w:val="lightGray"/>
          <w:lang w:val="es-CO"/>
        </w:rPr>
        <w:instrText xml:space="preserve"> REF _Ref508649550 \h  \* MERGEFORMAT </w:instrText>
      </w:r>
      <w:r w:rsidR="00410933" w:rsidRPr="008A177D">
        <w:rPr>
          <w:rFonts w:ascii="Verdana" w:eastAsia="Arial" w:hAnsi="Verdana" w:cs="Arial"/>
          <w:sz w:val="22"/>
          <w:szCs w:val="22"/>
          <w:highlight w:val="lightGray"/>
          <w:lang w:val="es-CO"/>
        </w:rPr>
      </w:r>
      <w:r w:rsidR="00410933" w:rsidRPr="008A177D">
        <w:rPr>
          <w:rFonts w:ascii="Verdana" w:eastAsia="Arial" w:hAnsi="Verdana" w:cs="Arial"/>
          <w:sz w:val="22"/>
          <w:szCs w:val="22"/>
          <w:highlight w:val="lightGray"/>
          <w:lang w:val="es-CO"/>
        </w:rPr>
        <w:fldChar w:fldCharType="separate"/>
      </w:r>
      <w:r w:rsidR="009C41BC" w:rsidRPr="009C41BC">
        <w:rPr>
          <w:rFonts w:ascii="Verdana" w:eastAsia="Arial" w:hAnsi="Verdana" w:cs="Arial"/>
          <w:sz w:val="22"/>
          <w:szCs w:val="22"/>
          <w:highlight w:val="lightGray"/>
          <w:lang w:val="es-CO"/>
        </w:rPr>
        <w:t>Matriz 1 – Experiencia</w:t>
      </w:r>
      <w:r w:rsidR="00410933" w:rsidRPr="008A177D">
        <w:rPr>
          <w:rFonts w:ascii="Verdana" w:eastAsia="Arial" w:hAnsi="Verdana" w:cs="Arial"/>
          <w:sz w:val="22"/>
          <w:szCs w:val="22"/>
          <w:highlight w:val="lightGray"/>
          <w:lang w:val="es-CO"/>
        </w:rPr>
        <w:fldChar w:fldCharType="end"/>
      </w:r>
      <w:r w:rsidRPr="008A177D">
        <w:rPr>
          <w:rFonts w:ascii="Verdana" w:eastAsia="Arial" w:hAnsi="Verdana" w:cs="Arial"/>
          <w:sz w:val="22"/>
          <w:szCs w:val="22"/>
          <w:highlight w:val="lightGray"/>
          <w:lang w:val="es-CO"/>
        </w:rPr>
        <w:t xml:space="preserve">. Para definir la experiencia exigible la </w:t>
      </w:r>
      <w:r w:rsidR="30097DD1" w:rsidRPr="008A177D">
        <w:rPr>
          <w:rFonts w:ascii="Verdana" w:eastAsia="Arial" w:hAnsi="Verdana" w:cs="Arial"/>
          <w:sz w:val="22"/>
          <w:szCs w:val="22"/>
          <w:highlight w:val="lightGray"/>
          <w:lang w:val="es-CO"/>
        </w:rPr>
        <w:t>Entidad</w:t>
      </w:r>
      <w:r w:rsidRPr="008A177D">
        <w:rPr>
          <w:rFonts w:ascii="Verdana" w:eastAsia="Arial" w:hAnsi="Verdana" w:cs="Arial"/>
          <w:sz w:val="22"/>
          <w:szCs w:val="22"/>
          <w:highlight w:val="lightGray"/>
          <w:lang w:val="es-CO"/>
        </w:rPr>
        <w:t xml:space="preserve"> </w:t>
      </w:r>
      <w:r w:rsidR="4946903E" w:rsidRPr="008A177D">
        <w:rPr>
          <w:rFonts w:ascii="Verdana" w:eastAsia="Arial" w:hAnsi="Verdana" w:cs="Arial"/>
          <w:sz w:val="22"/>
          <w:szCs w:val="22"/>
          <w:highlight w:val="lightGray"/>
          <w:lang w:val="es-CO"/>
        </w:rPr>
        <w:t>tiene que</w:t>
      </w:r>
      <w:r w:rsidR="36874376" w:rsidRPr="008A177D">
        <w:rPr>
          <w:rFonts w:ascii="Verdana" w:eastAsia="Arial" w:hAnsi="Verdana" w:cs="Arial"/>
          <w:sz w:val="22"/>
          <w:szCs w:val="22"/>
          <w:highlight w:val="lightGray"/>
          <w:lang w:val="es-CO"/>
        </w:rPr>
        <w:t xml:space="preserve">: i) </w:t>
      </w:r>
      <w:r w:rsidR="320C619B" w:rsidRPr="008A177D">
        <w:rPr>
          <w:rFonts w:ascii="Verdana" w:eastAsia="Arial" w:hAnsi="Verdana" w:cs="Arial"/>
          <w:sz w:val="22"/>
          <w:szCs w:val="22"/>
          <w:highlight w:val="lightGray"/>
          <w:lang w:val="es-CO"/>
        </w:rPr>
        <w:t>identificar</w:t>
      </w:r>
      <w:r w:rsidRPr="008A177D">
        <w:rPr>
          <w:rFonts w:ascii="Verdana" w:eastAsia="Arial" w:hAnsi="Verdana" w:cs="Arial"/>
          <w:sz w:val="22"/>
          <w:szCs w:val="22"/>
          <w:highlight w:val="lightGray"/>
          <w:lang w:val="es-CO"/>
        </w:rPr>
        <w:t xml:space="preserve"> el alcance del objeto a contratar, ii) </w:t>
      </w:r>
      <w:r w:rsidR="1F05CB7E" w:rsidRPr="008A177D">
        <w:rPr>
          <w:rFonts w:ascii="Verdana" w:eastAsia="Arial" w:hAnsi="Verdana" w:cs="Arial"/>
          <w:sz w:val="22"/>
          <w:szCs w:val="22"/>
          <w:highlight w:val="lightGray"/>
          <w:lang w:val="es-CO"/>
        </w:rPr>
        <w:t xml:space="preserve">identificar </w:t>
      </w:r>
      <w:r w:rsidRPr="008A177D">
        <w:rPr>
          <w:rFonts w:ascii="Verdana" w:eastAsia="Arial" w:hAnsi="Verdana" w:cs="Arial"/>
          <w:sz w:val="22"/>
          <w:szCs w:val="22"/>
          <w:highlight w:val="lightGray"/>
          <w:lang w:val="es-CO"/>
        </w:rPr>
        <w:t xml:space="preserve">el tipo de infraestructura </w:t>
      </w:r>
      <w:r w:rsidR="78020D38" w:rsidRPr="008A177D">
        <w:rPr>
          <w:rFonts w:ascii="Verdana" w:eastAsia="Arial" w:hAnsi="Verdana" w:cs="Arial"/>
          <w:sz w:val="22"/>
          <w:szCs w:val="22"/>
          <w:highlight w:val="lightGray"/>
          <w:lang w:val="es-CO"/>
        </w:rPr>
        <w:t>social</w:t>
      </w:r>
      <w:r w:rsidRPr="008A177D">
        <w:rPr>
          <w:rFonts w:ascii="Verdana" w:eastAsia="Arial" w:hAnsi="Verdana" w:cs="Arial"/>
          <w:sz w:val="22"/>
          <w:szCs w:val="22"/>
          <w:highlight w:val="lightGray"/>
          <w:lang w:val="es-CO"/>
        </w:rPr>
        <w:t xml:space="preserve"> a la cual se realizará las labores de interventoría, iii) </w:t>
      </w:r>
      <w:r w:rsidR="1E6EFD19" w:rsidRPr="008A177D">
        <w:rPr>
          <w:rFonts w:ascii="Verdana" w:eastAsia="Arial" w:hAnsi="Verdana" w:cs="Arial"/>
          <w:sz w:val="22"/>
          <w:szCs w:val="22"/>
          <w:highlight w:val="lightGray"/>
          <w:lang w:val="es-CO"/>
        </w:rPr>
        <w:t xml:space="preserve">verificar </w:t>
      </w:r>
      <w:r w:rsidRPr="008A177D">
        <w:rPr>
          <w:rFonts w:ascii="Verdana" w:eastAsia="Arial" w:hAnsi="Verdana" w:cs="Arial"/>
          <w:sz w:val="22"/>
          <w:szCs w:val="22"/>
          <w:highlight w:val="lightGray"/>
          <w:lang w:val="es-CO"/>
        </w:rPr>
        <w:t xml:space="preserve">las actividades definidas allí y iv) </w:t>
      </w:r>
      <w:r w:rsidR="46EADD2D" w:rsidRPr="008A177D">
        <w:rPr>
          <w:rFonts w:ascii="Verdana" w:eastAsia="Arial" w:hAnsi="Verdana" w:cs="Arial"/>
          <w:sz w:val="22"/>
          <w:szCs w:val="22"/>
          <w:highlight w:val="lightGray"/>
          <w:lang w:val="es-CO"/>
        </w:rPr>
        <w:t>esta</w:t>
      </w:r>
      <w:r w:rsidR="0DBC492D" w:rsidRPr="008A177D">
        <w:rPr>
          <w:rFonts w:ascii="Verdana" w:eastAsia="Arial" w:hAnsi="Verdana" w:cs="Arial"/>
          <w:sz w:val="22"/>
          <w:szCs w:val="22"/>
          <w:highlight w:val="lightGray"/>
          <w:lang w:val="es-CO"/>
        </w:rPr>
        <w:t>blecer</w:t>
      </w:r>
      <w:r w:rsidR="46EADD2D" w:rsidRPr="008A177D">
        <w:rPr>
          <w:rFonts w:ascii="Verdana" w:eastAsia="Arial" w:hAnsi="Verdana" w:cs="Arial"/>
          <w:sz w:val="22"/>
          <w:szCs w:val="22"/>
          <w:highlight w:val="lightGray"/>
          <w:lang w:val="es-CO"/>
        </w:rPr>
        <w:t xml:space="preserve"> </w:t>
      </w:r>
      <w:r w:rsidR="1E6EFD19" w:rsidRPr="008A177D">
        <w:rPr>
          <w:rFonts w:ascii="Verdana" w:eastAsia="Arial" w:hAnsi="Verdana" w:cs="Arial"/>
          <w:sz w:val="22"/>
          <w:szCs w:val="22"/>
          <w:highlight w:val="lightGray"/>
          <w:lang w:val="es-CO"/>
        </w:rPr>
        <w:t xml:space="preserve">los requisitos exigibles según la cuantía del </w:t>
      </w:r>
      <w:r w:rsidRPr="008A177D">
        <w:rPr>
          <w:rFonts w:ascii="Verdana" w:eastAsia="Arial" w:hAnsi="Verdana" w:cs="Arial"/>
          <w:sz w:val="22"/>
          <w:szCs w:val="22"/>
          <w:highlight w:val="lightGray"/>
          <w:lang w:val="es-CO"/>
        </w:rPr>
        <w:t>Proceso de Contratación</w:t>
      </w:r>
      <w:r w:rsidR="1E6EFD19" w:rsidRPr="008A177D">
        <w:rPr>
          <w:rFonts w:ascii="Verdana" w:eastAsia="Arial" w:hAnsi="Verdana" w:cs="Arial"/>
          <w:sz w:val="22"/>
          <w:szCs w:val="22"/>
          <w:highlight w:val="lightGray"/>
          <w:lang w:val="es-CO"/>
        </w:rPr>
        <w:t>, así como los lineamientos para combinación de experiencia entre actividades en caso de requerirse</w:t>
      </w:r>
      <w:r w:rsidRPr="008A177D">
        <w:rPr>
          <w:rFonts w:ascii="Verdana" w:eastAsia="Arial" w:hAnsi="Verdana" w:cs="Arial"/>
          <w:sz w:val="22"/>
          <w:szCs w:val="22"/>
          <w:lang w:val="es-CO"/>
        </w:rPr>
        <w:t xml:space="preserve">. </w:t>
      </w:r>
    </w:p>
    <w:p w14:paraId="2A164990" w14:textId="2B52A6F3" w:rsidR="00F50320" w:rsidRPr="008A177D" w:rsidRDefault="00F50320" w:rsidP="00BF2EB7">
      <w:pPr>
        <w:pStyle w:val="Prrafodelista"/>
        <w:spacing w:line="240" w:lineRule="auto"/>
        <w:ind w:left="360"/>
        <w:jc w:val="both"/>
        <w:textAlignment w:val="baseline"/>
        <w:rPr>
          <w:rFonts w:ascii="Verdana" w:hAnsi="Verdana" w:cs="Arial"/>
          <w:i/>
          <w:iCs/>
          <w:szCs w:val="22"/>
        </w:rPr>
      </w:pPr>
      <w:r w:rsidRPr="008A177D">
        <w:rPr>
          <w:rFonts w:ascii="Verdana" w:eastAsia="Arial" w:hAnsi="Verdana" w:cs="Arial"/>
          <w:szCs w:val="22"/>
          <w:highlight w:val="lightGray"/>
          <w:lang w:eastAsia="es-ES"/>
        </w:rPr>
        <w:t xml:space="preserve">De conformidad con lo anterior, la </w:t>
      </w:r>
      <w:r w:rsidR="00987BFC" w:rsidRPr="008A177D">
        <w:rPr>
          <w:rFonts w:ascii="Verdana" w:eastAsia="Arial" w:hAnsi="Verdana" w:cs="Arial"/>
          <w:szCs w:val="22"/>
          <w:highlight w:val="lightGray"/>
          <w:lang w:eastAsia="es-ES"/>
        </w:rPr>
        <w:t>E</w:t>
      </w:r>
      <w:r w:rsidRPr="008A177D">
        <w:rPr>
          <w:rFonts w:ascii="Verdana" w:eastAsia="Arial" w:hAnsi="Verdana" w:cs="Arial"/>
          <w:szCs w:val="22"/>
          <w:highlight w:val="lightGray"/>
          <w:lang w:eastAsia="es-ES"/>
        </w:rPr>
        <w:t xml:space="preserve">ntidad debe diligenciar este literal, exclusivamente, con lo señalado en la </w:t>
      </w:r>
      <w:r w:rsidR="00487DBF"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Matriz 1- Experiencia</w:t>
      </w:r>
      <w:r w:rsidR="00487DBF"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 xml:space="preserve">, sin </w:t>
      </w:r>
      <w:r w:rsidR="004E5DF6" w:rsidRPr="008A177D">
        <w:rPr>
          <w:rFonts w:ascii="Verdana" w:eastAsia="Arial" w:hAnsi="Verdana" w:cs="Arial"/>
          <w:szCs w:val="22"/>
          <w:highlight w:val="lightGray"/>
          <w:lang w:eastAsia="es-ES"/>
        </w:rPr>
        <w:t>modificar</w:t>
      </w:r>
      <w:r w:rsidRPr="008A177D">
        <w:rPr>
          <w:rFonts w:ascii="Verdana" w:eastAsia="Arial" w:hAnsi="Verdana" w:cs="Arial"/>
          <w:szCs w:val="22"/>
          <w:highlight w:val="lightGray"/>
          <w:lang w:eastAsia="es-ES"/>
        </w:rPr>
        <w:t xml:space="preserve"> los requisitos de experiencia general, específica</w:t>
      </w:r>
      <w:r w:rsidR="00086E2B"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 xml:space="preserve"> los </w:t>
      </w:r>
      <w:r w:rsidR="00D05601" w:rsidRPr="008A177D">
        <w:rPr>
          <w:rFonts w:ascii="Verdana" w:eastAsia="Arial" w:hAnsi="Verdana" w:cs="Arial"/>
          <w:szCs w:val="22"/>
          <w:highlight w:val="lightGray"/>
          <w:lang w:eastAsia="es-ES"/>
        </w:rPr>
        <w:t>porcentajes (</w:t>
      </w:r>
      <w:r w:rsidRPr="008A177D">
        <w:rPr>
          <w:rFonts w:ascii="Verdana" w:eastAsia="Arial" w:hAnsi="Verdana" w:cs="Arial"/>
          <w:szCs w:val="22"/>
          <w:highlight w:val="lightGray"/>
          <w:lang w:eastAsia="es-ES"/>
        </w:rPr>
        <w:t>%</w:t>
      </w:r>
      <w:r w:rsidR="00D05601"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 xml:space="preserve"> de dimensionamiento, lo cual implicaría la alteración </w:t>
      </w:r>
      <w:r w:rsidR="00B15215" w:rsidRPr="008A177D">
        <w:rPr>
          <w:rFonts w:ascii="Verdana" w:eastAsia="Arial" w:hAnsi="Verdana" w:cs="Arial"/>
          <w:szCs w:val="22"/>
          <w:highlight w:val="lightGray"/>
          <w:lang w:eastAsia="es-ES"/>
        </w:rPr>
        <w:t xml:space="preserve">de las reglas </w:t>
      </w:r>
      <w:r w:rsidRPr="008A177D">
        <w:rPr>
          <w:rFonts w:ascii="Verdana" w:eastAsia="Arial" w:hAnsi="Verdana" w:cs="Arial"/>
          <w:szCs w:val="22"/>
          <w:highlight w:val="lightGray"/>
          <w:lang w:eastAsia="es-ES"/>
        </w:rPr>
        <w:t xml:space="preserve">del </w:t>
      </w:r>
      <w:r w:rsidR="00487DBF" w:rsidRPr="008A177D">
        <w:rPr>
          <w:rFonts w:ascii="Verdana" w:eastAsia="Arial" w:hAnsi="Verdana" w:cs="Arial"/>
          <w:szCs w:val="22"/>
          <w:highlight w:val="lightGray"/>
          <w:lang w:eastAsia="es-ES"/>
        </w:rPr>
        <w:t>Documento Tipo</w:t>
      </w:r>
      <w:r w:rsidRPr="008A177D">
        <w:rPr>
          <w:rFonts w:ascii="Verdana" w:hAnsi="Verdana"/>
          <w:i/>
          <w:iCs/>
          <w:szCs w:val="22"/>
          <w:highlight w:val="lightGray"/>
        </w:rPr>
        <w:t>.</w:t>
      </w:r>
    </w:p>
    <w:p w14:paraId="3410E4FE" w14:textId="77777777" w:rsidR="00F50320" w:rsidRPr="008A177D" w:rsidRDefault="00F50320" w:rsidP="00BF2EB7">
      <w:pPr>
        <w:pStyle w:val="Prrafodelista"/>
        <w:spacing w:line="240" w:lineRule="auto"/>
        <w:ind w:left="360"/>
        <w:jc w:val="both"/>
        <w:textAlignment w:val="baseline"/>
        <w:rPr>
          <w:rFonts w:ascii="Verdana" w:hAnsi="Verdana" w:cs="Arial"/>
          <w:i/>
          <w:iCs/>
          <w:szCs w:val="22"/>
        </w:rPr>
      </w:pPr>
    </w:p>
    <w:p w14:paraId="7DC41428" w14:textId="5197B30C" w:rsidR="00F50320" w:rsidRPr="008A177D" w:rsidRDefault="00F50320" w:rsidP="00BF2EB7">
      <w:pPr>
        <w:pStyle w:val="Prrafodelista"/>
        <w:spacing w:line="240" w:lineRule="auto"/>
        <w:ind w:left="360"/>
        <w:jc w:val="both"/>
        <w:textAlignment w:val="baseline"/>
        <w:rPr>
          <w:rFonts w:ascii="Verdana" w:eastAsia="Arial" w:hAnsi="Verdana" w:cs="Arial"/>
          <w:szCs w:val="22"/>
          <w:highlight w:val="lightGray"/>
          <w:lang w:eastAsia="es-ES"/>
        </w:rPr>
      </w:pPr>
      <w:r w:rsidRPr="008A177D">
        <w:rPr>
          <w:rFonts w:ascii="Verdana" w:eastAsia="Arial" w:hAnsi="Verdana" w:cs="Arial"/>
          <w:szCs w:val="22"/>
          <w:highlight w:val="lightGray"/>
          <w:lang w:eastAsia="es-ES"/>
        </w:rPr>
        <w:t xml:space="preserve">Dependiendo del </w:t>
      </w:r>
      <w:r w:rsidR="0057167D" w:rsidRPr="008A177D">
        <w:rPr>
          <w:rFonts w:ascii="Verdana" w:eastAsia="Arial" w:hAnsi="Verdana" w:cs="Arial"/>
          <w:szCs w:val="22"/>
          <w:highlight w:val="lightGray"/>
          <w:lang w:eastAsia="es-ES"/>
        </w:rPr>
        <w:t>rango</w:t>
      </w:r>
      <w:r w:rsidRPr="008A177D">
        <w:rPr>
          <w:rFonts w:ascii="Verdana" w:eastAsia="Arial" w:hAnsi="Verdana" w:cs="Arial"/>
          <w:szCs w:val="22"/>
          <w:highlight w:val="lightGray"/>
          <w:lang w:eastAsia="es-ES"/>
        </w:rPr>
        <w:t xml:space="preserve"> en SMMLV</w:t>
      </w:r>
      <w:r w:rsidR="0057167D"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 xml:space="preserve"> la </w:t>
      </w:r>
      <w:r w:rsidR="0057167D" w:rsidRPr="008A177D">
        <w:rPr>
          <w:rFonts w:ascii="Verdana" w:eastAsia="Arial" w:hAnsi="Verdana" w:cs="Arial"/>
          <w:szCs w:val="22"/>
          <w:highlight w:val="lightGray"/>
          <w:lang w:eastAsia="es-ES"/>
        </w:rPr>
        <w:t>E</w:t>
      </w:r>
      <w:r w:rsidRPr="008A177D">
        <w:rPr>
          <w:rFonts w:ascii="Verdana" w:eastAsia="Arial" w:hAnsi="Verdana" w:cs="Arial"/>
          <w:szCs w:val="22"/>
          <w:highlight w:val="lightGray"/>
          <w:lang w:eastAsia="es-ES"/>
        </w:rPr>
        <w:t xml:space="preserve">ntidad deberá exigir la experiencia específica señalada en la </w:t>
      </w:r>
      <w:r w:rsidR="00487DBF"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Matriz 1 – Experiencia</w:t>
      </w:r>
      <w:r w:rsidR="00487DBF"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 xml:space="preserve"> en la(s) actividad(es) requeridas para la ejecución del objeto del </w:t>
      </w:r>
      <w:r w:rsidR="00C731F0" w:rsidRPr="008A177D">
        <w:rPr>
          <w:rFonts w:ascii="Verdana" w:eastAsia="Arial" w:hAnsi="Verdana" w:cs="Arial"/>
          <w:szCs w:val="22"/>
          <w:highlight w:val="lightGray"/>
          <w:lang w:eastAsia="es-ES"/>
        </w:rPr>
        <w:t>c</w:t>
      </w:r>
      <w:r w:rsidR="00DD0E76" w:rsidRPr="008A177D">
        <w:rPr>
          <w:rFonts w:ascii="Verdana" w:eastAsia="Arial" w:hAnsi="Verdana" w:cs="Arial"/>
          <w:szCs w:val="22"/>
          <w:highlight w:val="lightGray"/>
          <w:lang w:eastAsia="es-ES"/>
        </w:rPr>
        <w:t>ontrato</w:t>
      </w:r>
      <w:r w:rsidRPr="008A177D">
        <w:rPr>
          <w:rFonts w:ascii="Verdana" w:eastAsia="Arial" w:hAnsi="Verdana" w:cs="Arial"/>
          <w:szCs w:val="22"/>
          <w:highlight w:val="lightGray"/>
          <w:lang w:eastAsia="es-ES"/>
        </w:rPr>
        <w:t xml:space="preserve">. La Entidad únicamente podrá solicitar experiencia específica cuando la </w:t>
      </w:r>
      <w:r w:rsidR="00282677"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Matriz 1 – Experiencia</w:t>
      </w:r>
      <w:r w:rsidR="00282677" w:rsidRPr="008A177D">
        <w:rPr>
          <w:rFonts w:ascii="Verdana" w:eastAsia="Arial" w:hAnsi="Verdana" w:cs="Arial"/>
          <w:szCs w:val="22"/>
          <w:highlight w:val="lightGray"/>
          <w:lang w:eastAsia="es-ES"/>
        </w:rPr>
        <w:t>”</w:t>
      </w:r>
      <w:r w:rsidRPr="008A177D">
        <w:rPr>
          <w:rFonts w:ascii="Verdana" w:eastAsia="Arial" w:hAnsi="Verdana" w:cs="Arial"/>
          <w:szCs w:val="22"/>
          <w:highlight w:val="lightGray"/>
          <w:lang w:eastAsia="es-ES"/>
        </w:rPr>
        <w:t xml:space="preserve"> lo establezca.</w:t>
      </w:r>
    </w:p>
    <w:p w14:paraId="5BD029F0" w14:textId="1C886309" w:rsidR="00197C56" w:rsidRPr="008A177D" w:rsidRDefault="00197C56" w:rsidP="00D91F94">
      <w:pPr>
        <w:pStyle w:val="InviasNormal"/>
        <w:numPr>
          <w:ilvl w:val="0"/>
          <w:numId w:val="65"/>
        </w:numPr>
        <w:ind w:left="851" w:hanging="153"/>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[En </w:t>
      </w:r>
      <w:r w:rsidR="002D2B84" w:rsidRPr="008A177D">
        <w:rPr>
          <w:rFonts w:ascii="Verdana" w:eastAsia="Arial" w:hAnsi="Verdana" w:cs="Arial"/>
          <w:sz w:val="22"/>
          <w:szCs w:val="22"/>
          <w:highlight w:val="lightGray"/>
          <w:lang w:val="es-CO"/>
        </w:rPr>
        <w:t xml:space="preserve">el caso que </w:t>
      </w:r>
      <w:r w:rsidR="00E52906" w:rsidRPr="008A177D">
        <w:rPr>
          <w:rFonts w:ascii="Verdana" w:eastAsia="Arial" w:hAnsi="Verdana" w:cs="Arial"/>
          <w:sz w:val="22"/>
          <w:szCs w:val="22"/>
          <w:highlight w:val="lightGray"/>
          <w:lang w:val="es-CO"/>
        </w:rPr>
        <w:t xml:space="preserve">eventualmente se soliciten combinaciones de diferentes actividades a contratar de </w:t>
      </w:r>
      <w:r w:rsidR="001D344B" w:rsidRPr="008A177D">
        <w:rPr>
          <w:rFonts w:ascii="Verdana" w:eastAsia="Arial" w:hAnsi="Verdana" w:cs="Arial"/>
          <w:sz w:val="22"/>
          <w:szCs w:val="22"/>
          <w:highlight w:val="lightGray"/>
          <w:lang w:val="es-CO"/>
        </w:rPr>
        <w:t xml:space="preserve">la matriz de </w:t>
      </w:r>
      <w:r w:rsidR="0071559A" w:rsidRPr="008A177D">
        <w:rPr>
          <w:rFonts w:ascii="Verdana" w:eastAsia="Arial" w:hAnsi="Verdana" w:cs="Arial"/>
          <w:sz w:val="22"/>
          <w:szCs w:val="22"/>
          <w:highlight w:val="lightGray"/>
          <w:lang w:val="es-CO"/>
        </w:rPr>
        <w:t xml:space="preserve">experiencia de estos </w:t>
      </w:r>
      <w:r w:rsidR="0071559A" w:rsidRPr="008A177D">
        <w:rPr>
          <w:rFonts w:ascii="Verdana" w:eastAsia="Arial" w:hAnsi="Verdana" w:cs="Arial"/>
          <w:sz w:val="22"/>
          <w:szCs w:val="22"/>
          <w:highlight w:val="lightGray"/>
          <w:lang w:val="es-CO"/>
        </w:rPr>
        <w:lastRenderedPageBreak/>
        <w:t>Documentos Tipo o de diferentes matrices de experiencia relacionadas con actividades de interventoría</w:t>
      </w:r>
      <w:r w:rsidR="00E52906" w:rsidRPr="008A177D">
        <w:rPr>
          <w:rFonts w:ascii="Verdana" w:eastAsia="Arial" w:hAnsi="Verdana" w:cs="Arial"/>
          <w:sz w:val="22"/>
          <w:szCs w:val="22"/>
          <w:highlight w:val="lightGray"/>
          <w:lang w:val="es-CO"/>
        </w:rPr>
        <w:t>, la Entidad en esta sección identificará y definirá la actividad principal o de mayor relevancia y la actividad secundaria o accesoria a la principal, de acuerdo con las características del proyecto en particular. La Entidad podrá analizar la relevancia en función del valor de las actividades en el Presupuesto Oficial o por la complejidad técnica, para lo cual establecerá:</w:t>
      </w:r>
    </w:p>
    <w:p w14:paraId="69704B39" w14:textId="374C2324" w:rsidR="00280C2D" w:rsidRPr="008A177D" w:rsidRDefault="00280C2D" w:rsidP="00BF2EB7">
      <w:pPr>
        <w:pStyle w:val="InviasNormal"/>
        <w:ind w:left="851"/>
        <w:jc w:val="both"/>
        <w:rPr>
          <w:rFonts w:ascii="Verdana" w:eastAsia="Arial" w:hAnsi="Verdana" w:cs="Arial"/>
          <w:sz w:val="22"/>
          <w:szCs w:val="22"/>
          <w:lang w:val="es-CO"/>
        </w:rPr>
      </w:pPr>
      <w:r w:rsidRPr="008A177D">
        <w:rPr>
          <w:rFonts w:ascii="Verdana" w:eastAsia="Arial" w:hAnsi="Verdana" w:cs="Arial"/>
          <w:b/>
          <w:sz w:val="22"/>
          <w:szCs w:val="22"/>
          <w:highlight w:val="lightGray"/>
          <w:lang w:val="es-CO"/>
        </w:rPr>
        <w:t>Actividad Principal</w:t>
      </w:r>
      <w:r w:rsidR="0093741B" w:rsidRPr="008A177D">
        <w:rPr>
          <w:rFonts w:ascii="Verdana" w:eastAsia="Arial" w:hAnsi="Verdana" w:cs="Arial"/>
          <w:sz w:val="22"/>
          <w:szCs w:val="22"/>
          <w:highlight w:val="lightGray"/>
          <w:lang w:val="es-CO"/>
        </w:rPr>
        <w:t xml:space="preserve">: </w:t>
      </w:r>
      <w:r w:rsidR="00212F6D" w:rsidRPr="008A177D">
        <w:rPr>
          <w:rFonts w:ascii="Verdana" w:eastAsia="Arial" w:hAnsi="Verdana" w:cs="Arial"/>
          <w:sz w:val="22"/>
          <w:szCs w:val="22"/>
          <w:highlight w:val="lightGray"/>
          <w:lang w:val="es-CO"/>
        </w:rPr>
        <w:t>[La Entidad identificará y definirá la actividad a contratar principal aplicable en el Proceso de Contratación de acuerdo con la “Matriz 1 – Experiencia”. Para esta actividad principal se solicitará la experiencia general y específica de la respectiva actividad a contratar de mayor relevancia.]</w:t>
      </w:r>
    </w:p>
    <w:p w14:paraId="395D351F" w14:textId="77777777" w:rsidR="005D5026" w:rsidRPr="008A177D" w:rsidRDefault="00BB73A0" w:rsidP="005D5026">
      <w:pPr>
        <w:pStyle w:val="InviasNormal"/>
        <w:ind w:left="851"/>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[La Entidad deberá establecer como actividad principal alguna de las “actividades a contratar” definidas en la “Matriz 1 – Experiencia”</w:t>
      </w:r>
      <w:r w:rsidR="00CF547E" w:rsidRPr="008A177D">
        <w:rPr>
          <w:rFonts w:ascii="Verdana" w:eastAsia="Arial" w:hAnsi="Verdana" w:cs="Arial"/>
          <w:sz w:val="22"/>
          <w:szCs w:val="22"/>
          <w:highlight w:val="lightGray"/>
          <w:lang w:val="es-CO"/>
        </w:rPr>
        <w:t xml:space="preserve"> de estos </w:t>
      </w:r>
      <w:r w:rsidR="00282677" w:rsidRPr="008A177D">
        <w:rPr>
          <w:rFonts w:ascii="Verdana" w:eastAsia="Arial" w:hAnsi="Verdana" w:cs="Arial"/>
          <w:sz w:val="22"/>
          <w:szCs w:val="22"/>
          <w:highlight w:val="lightGray"/>
          <w:lang w:val="es-CO"/>
        </w:rPr>
        <w:t xml:space="preserve">Documentos </w:t>
      </w:r>
      <w:r w:rsidR="00560F2B" w:rsidRPr="008A177D">
        <w:rPr>
          <w:rFonts w:ascii="Verdana" w:eastAsia="Arial" w:hAnsi="Verdana" w:cs="Arial"/>
          <w:sz w:val="22"/>
          <w:szCs w:val="22"/>
          <w:highlight w:val="lightGray"/>
          <w:lang w:val="es-CO"/>
        </w:rPr>
        <w:t>Tipo</w:t>
      </w:r>
      <w:r w:rsidRPr="008A177D">
        <w:rPr>
          <w:rFonts w:ascii="Verdana" w:eastAsia="Arial" w:hAnsi="Verdana" w:cs="Arial"/>
          <w:sz w:val="22"/>
          <w:szCs w:val="22"/>
          <w:highlight w:val="lightGray"/>
          <w:lang w:val="es-CO"/>
        </w:rPr>
        <w:t>]</w:t>
      </w:r>
    </w:p>
    <w:p w14:paraId="022CE192" w14:textId="6A221A70" w:rsidR="00C00DC5" w:rsidRPr="008A177D" w:rsidRDefault="00C00DC5" w:rsidP="005D5026">
      <w:pPr>
        <w:pStyle w:val="InviasNormal"/>
        <w:ind w:left="851"/>
        <w:jc w:val="both"/>
        <w:rPr>
          <w:rFonts w:ascii="Verdana" w:eastAsia="Arial" w:hAnsi="Verdana" w:cs="Arial"/>
          <w:sz w:val="22"/>
          <w:szCs w:val="22"/>
          <w:highlight w:val="lightGray"/>
          <w:lang w:val="es-CO"/>
        </w:rPr>
      </w:pPr>
      <w:r w:rsidRPr="008A177D">
        <w:rPr>
          <w:rFonts w:ascii="Verdana" w:hAnsi="Verdana" w:cs="Arial"/>
          <w:b/>
          <w:bCs/>
          <w:sz w:val="20"/>
          <w:szCs w:val="20"/>
          <w:lang w:val="es-CO"/>
        </w:rPr>
        <w:t>Actividad Principal:</w:t>
      </w:r>
      <w:r w:rsidRPr="008A177D">
        <w:rPr>
          <w:rFonts w:ascii="Verdana" w:hAnsi="Verdana" w:cs="Arial"/>
          <w:bCs/>
          <w:sz w:val="20"/>
          <w:szCs w:val="20"/>
          <w:lang w:val="es-CO"/>
        </w:rPr>
        <w:t xml:space="preserve"> INTERVENTORÍA A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SEGURIDAD PÚBLICA.</w:t>
      </w:r>
    </w:p>
    <w:p w14:paraId="2A8150A1" w14:textId="6D70444E" w:rsidR="00BF63DE" w:rsidRPr="008A177D" w:rsidRDefault="031B7F7B" w:rsidP="000E70D8">
      <w:pPr>
        <w:pStyle w:val="InviasNormal"/>
        <w:spacing w:line="276" w:lineRule="auto"/>
        <w:ind w:left="851"/>
        <w:jc w:val="both"/>
        <w:rPr>
          <w:rFonts w:ascii="Verdana" w:eastAsia="Arial" w:hAnsi="Verdana" w:cs="Arial"/>
          <w:sz w:val="22"/>
          <w:szCs w:val="22"/>
          <w:lang w:val="es-CO"/>
        </w:rPr>
      </w:pPr>
      <w:r w:rsidRPr="008A177D">
        <w:rPr>
          <w:rFonts w:ascii="Verdana" w:eastAsia="Arial" w:hAnsi="Verdana" w:cs="Arial"/>
          <w:b/>
          <w:bCs/>
          <w:sz w:val="22"/>
          <w:szCs w:val="22"/>
          <w:lang w:val="es-CO"/>
        </w:rPr>
        <w:t>Actividad Secundaria (1)</w:t>
      </w:r>
      <w:r w:rsidRPr="008A177D">
        <w:rPr>
          <w:rFonts w:ascii="Verdana" w:eastAsia="Arial" w:hAnsi="Verdana" w:cs="Arial"/>
          <w:sz w:val="22"/>
          <w:szCs w:val="22"/>
          <w:lang w:val="es-CO"/>
        </w:rPr>
        <w:t>: [La Entidad definirá la actividad secundaria o a</w:t>
      </w:r>
      <w:r w:rsidR="720B8A17" w:rsidRPr="008A177D">
        <w:rPr>
          <w:rFonts w:ascii="Verdana" w:eastAsia="Arial" w:hAnsi="Verdana" w:cs="Arial"/>
          <w:sz w:val="22"/>
          <w:szCs w:val="22"/>
          <w:lang w:val="es-CO"/>
        </w:rPr>
        <w:t xml:space="preserve">ccesoria aplicable </w:t>
      </w:r>
      <w:r w:rsidRPr="008A177D">
        <w:rPr>
          <w:rFonts w:ascii="Verdana" w:eastAsia="Arial" w:hAnsi="Verdana" w:cs="Arial"/>
          <w:sz w:val="22"/>
          <w:szCs w:val="22"/>
          <w:lang w:val="es-CO"/>
        </w:rPr>
        <w:t xml:space="preserve">en el Proceso de Contratación de acuerdo con la </w:t>
      </w:r>
      <w:r w:rsidR="3700B237" w:rsidRPr="008A177D">
        <w:rPr>
          <w:rFonts w:ascii="Verdana" w:eastAsia="Arial" w:hAnsi="Verdana" w:cs="Arial"/>
          <w:sz w:val="22"/>
          <w:szCs w:val="22"/>
          <w:lang w:val="es-CO"/>
        </w:rPr>
        <w:t>m</w:t>
      </w:r>
      <w:r w:rsidRPr="008A177D">
        <w:rPr>
          <w:rFonts w:ascii="Verdana" w:eastAsia="Arial" w:hAnsi="Verdana" w:cs="Arial"/>
          <w:sz w:val="22"/>
          <w:szCs w:val="22"/>
          <w:lang w:val="es-CO"/>
        </w:rPr>
        <w:t xml:space="preserve">atriz </w:t>
      </w:r>
      <w:r w:rsidR="3700B237" w:rsidRPr="008A177D">
        <w:rPr>
          <w:rFonts w:ascii="Verdana" w:eastAsia="Arial" w:hAnsi="Verdana" w:cs="Arial"/>
          <w:sz w:val="22"/>
          <w:szCs w:val="22"/>
          <w:lang w:val="es-CO"/>
        </w:rPr>
        <w:t>de e</w:t>
      </w:r>
      <w:r w:rsidRPr="008A177D">
        <w:rPr>
          <w:rFonts w:ascii="Verdana" w:eastAsia="Arial" w:hAnsi="Verdana" w:cs="Arial"/>
          <w:sz w:val="22"/>
          <w:szCs w:val="22"/>
          <w:lang w:val="es-CO"/>
        </w:rPr>
        <w:t>xperiencia</w:t>
      </w:r>
      <w:r w:rsidR="3700B237" w:rsidRPr="008A177D">
        <w:rPr>
          <w:rFonts w:ascii="Verdana" w:eastAsia="Arial" w:hAnsi="Verdana" w:cs="Arial"/>
          <w:sz w:val="22"/>
          <w:szCs w:val="22"/>
          <w:lang w:val="es-CO"/>
        </w:rPr>
        <w:t xml:space="preserve"> aplicable,</w:t>
      </w:r>
      <w:r w:rsidR="720B8A17" w:rsidRPr="008A177D">
        <w:rPr>
          <w:rFonts w:ascii="Verdana" w:eastAsia="Arial" w:hAnsi="Verdana" w:cs="Arial"/>
          <w:sz w:val="22"/>
          <w:szCs w:val="22"/>
          <w:lang w:val="es-CO"/>
        </w:rPr>
        <w:t xml:space="preserve"> ya sea cuando: </w:t>
      </w:r>
      <w:r w:rsidR="49B61A29" w:rsidRPr="008A177D">
        <w:rPr>
          <w:rFonts w:ascii="Verdana" w:eastAsia="Arial" w:hAnsi="Verdana" w:cs="Arial"/>
          <w:sz w:val="22"/>
          <w:szCs w:val="22"/>
          <w:lang w:val="es-CO"/>
        </w:rPr>
        <w:t xml:space="preserve">i) en un mismo proyecto se incluyen </w:t>
      </w:r>
      <w:r w:rsidR="6D5B4432" w:rsidRPr="008A177D">
        <w:rPr>
          <w:rFonts w:ascii="Verdana" w:eastAsia="Arial" w:hAnsi="Verdana" w:cs="Arial"/>
          <w:sz w:val="22"/>
          <w:szCs w:val="22"/>
          <w:lang w:val="es-CO"/>
        </w:rPr>
        <w:t xml:space="preserve">otras </w:t>
      </w:r>
      <w:r w:rsidR="49B61A29" w:rsidRPr="008A177D">
        <w:rPr>
          <w:rFonts w:ascii="Verdana" w:eastAsia="Arial" w:hAnsi="Verdana" w:cs="Arial"/>
          <w:sz w:val="22"/>
          <w:szCs w:val="22"/>
          <w:lang w:val="es-CO"/>
        </w:rPr>
        <w:t>actividades definidas en la “Matriz 1 – Experiencia”</w:t>
      </w:r>
      <w:r w:rsidR="5436A175" w:rsidRPr="008A177D">
        <w:rPr>
          <w:rFonts w:ascii="Verdana" w:eastAsia="Arial" w:hAnsi="Verdana" w:cs="Arial"/>
          <w:sz w:val="22"/>
          <w:szCs w:val="22"/>
          <w:lang w:val="es-CO"/>
        </w:rPr>
        <w:t xml:space="preserve"> de estos </w:t>
      </w:r>
      <w:r w:rsidR="579CD54E" w:rsidRPr="008A177D">
        <w:rPr>
          <w:rFonts w:ascii="Verdana" w:eastAsia="Arial" w:hAnsi="Verdana" w:cs="Arial"/>
          <w:sz w:val="22"/>
          <w:szCs w:val="22"/>
          <w:lang w:val="es-CO"/>
        </w:rPr>
        <w:t>D</w:t>
      </w:r>
      <w:r w:rsidR="5436A175" w:rsidRPr="008A177D">
        <w:rPr>
          <w:rFonts w:ascii="Verdana" w:eastAsia="Arial" w:hAnsi="Verdana" w:cs="Arial"/>
          <w:sz w:val="22"/>
          <w:szCs w:val="22"/>
          <w:lang w:val="es-CO"/>
        </w:rPr>
        <w:t xml:space="preserve">ocumentos </w:t>
      </w:r>
      <w:r w:rsidR="579CD54E" w:rsidRPr="008A177D">
        <w:rPr>
          <w:rFonts w:ascii="Verdana" w:eastAsia="Arial" w:hAnsi="Verdana" w:cs="Arial"/>
          <w:sz w:val="22"/>
          <w:szCs w:val="22"/>
          <w:lang w:val="es-CO"/>
        </w:rPr>
        <w:t>T</w:t>
      </w:r>
      <w:r w:rsidR="5436A175" w:rsidRPr="008A177D">
        <w:rPr>
          <w:rFonts w:ascii="Verdana" w:eastAsia="Arial" w:hAnsi="Verdana" w:cs="Arial"/>
          <w:sz w:val="22"/>
          <w:szCs w:val="22"/>
          <w:lang w:val="es-CO"/>
        </w:rPr>
        <w:t>ipo</w:t>
      </w:r>
      <w:r w:rsidR="43F726CF" w:rsidRPr="008A177D">
        <w:rPr>
          <w:rFonts w:ascii="Verdana" w:eastAsia="Arial" w:hAnsi="Verdana" w:cs="Arial"/>
          <w:sz w:val="22"/>
          <w:szCs w:val="22"/>
          <w:lang w:val="es-CO"/>
        </w:rPr>
        <w:t xml:space="preserve"> </w:t>
      </w:r>
      <w:r w:rsidR="1926309C" w:rsidRPr="008A177D">
        <w:rPr>
          <w:rFonts w:ascii="Verdana" w:eastAsia="Arial" w:hAnsi="Verdana" w:cs="Arial"/>
          <w:sz w:val="22"/>
          <w:szCs w:val="22"/>
          <w:lang w:val="es-CO"/>
        </w:rPr>
        <w:t>o</w:t>
      </w:r>
      <w:r w:rsidR="43F726CF" w:rsidRPr="008A177D">
        <w:rPr>
          <w:rFonts w:ascii="Verdana" w:eastAsia="Arial" w:hAnsi="Verdana" w:cs="Arial"/>
          <w:sz w:val="22"/>
          <w:szCs w:val="22"/>
          <w:lang w:val="es-CO"/>
        </w:rPr>
        <w:t xml:space="preserve"> </w:t>
      </w:r>
      <w:r w:rsidR="49B61A29" w:rsidRPr="008A177D">
        <w:rPr>
          <w:rFonts w:ascii="Verdana" w:eastAsia="Arial" w:hAnsi="Verdana" w:cs="Arial"/>
          <w:sz w:val="22"/>
          <w:szCs w:val="22"/>
          <w:lang w:val="es-CO"/>
        </w:rPr>
        <w:t xml:space="preserve">ii) </w:t>
      </w:r>
      <w:r w:rsidR="24BD91A2" w:rsidRPr="008A177D">
        <w:rPr>
          <w:rFonts w:ascii="Verdana" w:eastAsia="Arial" w:hAnsi="Verdana" w:cs="Arial"/>
          <w:sz w:val="22"/>
          <w:szCs w:val="22"/>
          <w:lang w:val="es-CO"/>
        </w:rPr>
        <w:t xml:space="preserve">cuando </w:t>
      </w:r>
      <w:r w:rsidR="6D5B4432" w:rsidRPr="008A177D">
        <w:rPr>
          <w:rFonts w:ascii="Verdana" w:eastAsia="Arial" w:hAnsi="Verdana" w:cs="Arial"/>
          <w:sz w:val="22"/>
          <w:szCs w:val="22"/>
          <w:lang w:val="es-CO"/>
        </w:rPr>
        <w:t xml:space="preserve">en un </w:t>
      </w:r>
      <w:r w:rsidR="2EDDFA48" w:rsidRPr="008A177D">
        <w:rPr>
          <w:rFonts w:ascii="Verdana" w:eastAsia="Arial" w:hAnsi="Verdana" w:cs="Arial"/>
          <w:sz w:val="22"/>
          <w:szCs w:val="22"/>
          <w:lang w:val="es-CO"/>
        </w:rPr>
        <w:t>Proceso de Contratación</w:t>
      </w:r>
      <w:r w:rsidR="6D5B4432" w:rsidRPr="008A177D">
        <w:rPr>
          <w:rFonts w:ascii="Verdana" w:eastAsia="Arial" w:hAnsi="Verdana" w:cs="Arial"/>
          <w:sz w:val="22"/>
          <w:szCs w:val="22"/>
          <w:lang w:val="es-CO"/>
        </w:rPr>
        <w:t xml:space="preserve"> </w:t>
      </w:r>
      <w:r w:rsidR="24BD91A2" w:rsidRPr="008A177D">
        <w:rPr>
          <w:rFonts w:ascii="Verdana" w:eastAsia="Arial" w:hAnsi="Verdana" w:cs="Arial"/>
          <w:sz w:val="22"/>
          <w:szCs w:val="22"/>
          <w:lang w:val="es-CO"/>
        </w:rPr>
        <w:t xml:space="preserve">aplican matrices de experiencia de otros </w:t>
      </w:r>
      <w:r w:rsidR="41462ADB" w:rsidRPr="008A177D">
        <w:rPr>
          <w:rFonts w:ascii="Verdana" w:eastAsia="Arial" w:hAnsi="Verdana" w:cs="Arial"/>
          <w:sz w:val="22"/>
          <w:szCs w:val="22"/>
          <w:lang w:val="es-CO"/>
        </w:rPr>
        <w:t>D</w:t>
      </w:r>
      <w:r w:rsidR="24BD91A2" w:rsidRPr="008A177D">
        <w:rPr>
          <w:rFonts w:ascii="Verdana" w:eastAsia="Arial" w:hAnsi="Verdana" w:cs="Arial"/>
          <w:sz w:val="22"/>
          <w:szCs w:val="22"/>
          <w:lang w:val="es-CO"/>
        </w:rPr>
        <w:t xml:space="preserve">ocumentos </w:t>
      </w:r>
      <w:r w:rsidR="41462ADB" w:rsidRPr="008A177D">
        <w:rPr>
          <w:rFonts w:ascii="Verdana" w:eastAsia="Arial" w:hAnsi="Verdana" w:cs="Arial"/>
          <w:sz w:val="22"/>
          <w:szCs w:val="22"/>
          <w:lang w:val="es-CO"/>
        </w:rPr>
        <w:t>T</w:t>
      </w:r>
      <w:r w:rsidR="24BD91A2" w:rsidRPr="008A177D">
        <w:rPr>
          <w:rFonts w:ascii="Verdana" w:eastAsia="Arial" w:hAnsi="Verdana" w:cs="Arial"/>
          <w:sz w:val="22"/>
          <w:szCs w:val="22"/>
          <w:lang w:val="es-CO"/>
        </w:rPr>
        <w:t>ipo</w:t>
      </w:r>
      <w:r w:rsidR="61EEA98A" w:rsidRPr="008A177D">
        <w:rPr>
          <w:rFonts w:ascii="Verdana" w:eastAsia="Arial" w:hAnsi="Verdana" w:cs="Arial"/>
          <w:sz w:val="22"/>
          <w:szCs w:val="22"/>
          <w:lang w:val="es-CO"/>
        </w:rPr>
        <w:t xml:space="preserve"> referidos a actividades </w:t>
      </w:r>
      <w:r w:rsidR="61EEA98A" w:rsidRPr="008A177D">
        <w:rPr>
          <w:rFonts w:ascii="Verdana" w:eastAsia="Arial" w:hAnsi="Verdana" w:cs="Arial"/>
          <w:sz w:val="22"/>
          <w:szCs w:val="22"/>
          <w:highlight w:val="lightGray"/>
          <w:lang w:val="es-CO"/>
        </w:rPr>
        <w:t>de interventoría</w:t>
      </w:r>
      <w:r w:rsidR="570E33BB" w:rsidRPr="008A177D">
        <w:rPr>
          <w:rFonts w:ascii="Verdana" w:eastAsia="Arial" w:hAnsi="Verdana" w:cs="Arial"/>
          <w:sz w:val="22"/>
          <w:szCs w:val="22"/>
          <w:highlight w:val="lightGray"/>
          <w:lang w:val="es-CO"/>
        </w:rPr>
        <w:t xml:space="preserve"> y la </w:t>
      </w:r>
      <w:r w:rsidR="3DB82D82" w:rsidRPr="008A177D">
        <w:rPr>
          <w:rFonts w:ascii="Verdana" w:eastAsia="Arial" w:hAnsi="Verdana" w:cs="Arial"/>
          <w:sz w:val="22"/>
          <w:szCs w:val="22"/>
          <w:highlight w:val="lightGray"/>
          <w:lang w:val="es-CO"/>
        </w:rPr>
        <w:t xml:space="preserve">Entidad </w:t>
      </w:r>
      <w:r w:rsidR="570E33BB" w:rsidRPr="008A177D">
        <w:rPr>
          <w:rFonts w:ascii="Verdana" w:eastAsia="Arial" w:hAnsi="Verdana" w:cs="Arial"/>
          <w:sz w:val="22"/>
          <w:szCs w:val="22"/>
          <w:highlight w:val="lightGray"/>
          <w:lang w:val="es-CO"/>
        </w:rPr>
        <w:t>consider</w:t>
      </w:r>
      <w:r w:rsidR="1FD84DE9" w:rsidRPr="008A177D">
        <w:rPr>
          <w:rFonts w:ascii="Verdana" w:eastAsia="Arial" w:hAnsi="Verdana" w:cs="Arial"/>
          <w:sz w:val="22"/>
          <w:szCs w:val="22"/>
          <w:highlight w:val="lightGray"/>
          <w:lang w:val="es-CO"/>
        </w:rPr>
        <w:t>e</w:t>
      </w:r>
      <w:r w:rsidR="570E33BB" w:rsidRPr="008A177D">
        <w:rPr>
          <w:rFonts w:ascii="Verdana" w:eastAsia="Arial" w:hAnsi="Verdana" w:cs="Arial"/>
          <w:sz w:val="22"/>
          <w:szCs w:val="22"/>
          <w:highlight w:val="lightGray"/>
          <w:lang w:val="es-CO"/>
        </w:rPr>
        <w:t xml:space="preserve"> conveniente exigir dicha experiencia</w:t>
      </w:r>
      <w:r w:rsidRPr="008A177D">
        <w:rPr>
          <w:rFonts w:ascii="Verdana" w:eastAsia="Arial" w:hAnsi="Verdana" w:cs="Arial"/>
          <w:sz w:val="22"/>
          <w:szCs w:val="22"/>
          <w:highlight w:val="lightGray"/>
          <w:lang w:val="es-CO"/>
        </w:rPr>
        <w:t>]</w:t>
      </w:r>
    </w:p>
    <w:p w14:paraId="1423AA29" w14:textId="3957AB3C" w:rsidR="005D5026" w:rsidRPr="008A177D" w:rsidRDefault="005D5026" w:rsidP="000E70D8">
      <w:pPr>
        <w:pStyle w:val="InviasNormal"/>
        <w:spacing w:line="276" w:lineRule="auto"/>
        <w:ind w:left="851"/>
        <w:jc w:val="both"/>
        <w:rPr>
          <w:rFonts w:ascii="Verdana" w:eastAsia="Arial" w:hAnsi="Verdana" w:cs="Arial"/>
          <w:sz w:val="22"/>
          <w:szCs w:val="22"/>
          <w:lang w:val="es-CO"/>
        </w:rPr>
      </w:pPr>
      <w:r w:rsidRPr="008A177D">
        <w:rPr>
          <w:rFonts w:ascii="Verdana" w:hAnsi="Verdana" w:cs="Arial"/>
          <w:b/>
          <w:bCs/>
          <w:sz w:val="20"/>
          <w:szCs w:val="20"/>
          <w:lang w:val="es-CO"/>
        </w:rPr>
        <w:t>Actividad Secundaria (1):</w:t>
      </w:r>
      <w:r w:rsidRPr="008A177D">
        <w:rPr>
          <w:rFonts w:ascii="Verdana" w:hAnsi="Verdana" w:cs="Arial"/>
          <w:bCs/>
          <w:sz w:val="20"/>
          <w:szCs w:val="20"/>
          <w:lang w:val="es-CO"/>
        </w:rPr>
        <w:t xml:space="preserve"> INTERVENTORÍA A PROYECTOS DE REFORZAMIENTO ESTRUCTURAL Y/O ACTUALIZACIÓN SÍSMICA Y/O REPOTENCIACIÓN ESTRUCTURAL DE INFRAESTRUCTURA DE SEGURIDAD PÚBLICA.</w:t>
      </w:r>
    </w:p>
    <w:p w14:paraId="28CC94B4" w14:textId="77777777" w:rsidR="005D5026" w:rsidRPr="008A177D" w:rsidRDefault="007E7000" w:rsidP="005D5026">
      <w:pPr>
        <w:pStyle w:val="InviasNormal"/>
        <w:ind w:left="851"/>
        <w:jc w:val="both"/>
        <w:rPr>
          <w:rFonts w:ascii="Verdana" w:eastAsia="Arial" w:hAnsi="Verdana" w:cs="Arial"/>
          <w:sz w:val="22"/>
          <w:szCs w:val="22"/>
          <w:lang w:val="es-CO"/>
        </w:rPr>
      </w:pPr>
      <w:r w:rsidRPr="008A177D">
        <w:rPr>
          <w:rFonts w:ascii="Verdana" w:eastAsia="Arial" w:hAnsi="Verdana" w:cs="Arial"/>
          <w:b/>
          <w:sz w:val="22"/>
          <w:szCs w:val="22"/>
          <w:highlight w:val="lightGray"/>
          <w:lang w:val="es-CO"/>
        </w:rPr>
        <w:t xml:space="preserve">Actividad Secundaria </w:t>
      </w:r>
      <w:r w:rsidR="00F36A44" w:rsidRPr="008A177D">
        <w:rPr>
          <w:rFonts w:ascii="Verdana" w:eastAsia="Arial" w:hAnsi="Verdana" w:cs="Arial"/>
          <w:b/>
          <w:sz w:val="22"/>
          <w:szCs w:val="22"/>
          <w:highlight w:val="lightGray"/>
          <w:lang w:val="es-CO"/>
        </w:rPr>
        <w:t xml:space="preserve">(2): </w:t>
      </w:r>
      <w:r w:rsidR="005D00A0" w:rsidRPr="008A177D">
        <w:rPr>
          <w:rFonts w:ascii="Verdana" w:eastAsia="Arial" w:hAnsi="Verdana" w:cs="Arial"/>
          <w:sz w:val="22"/>
          <w:szCs w:val="22"/>
          <w:highlight w:val="lightGray"/>
          <w:lang w:val="es-CO"/>
        </w:rPr>
        <w:t>[La Entidad diligenciará la experiencia aplicable a esta actividad secundaria de acuerdo con los lineamientos previstos en el párrafo</w:t>
      </w:r>
      <w:r w:rsidR="00DD0E22" w:rsidRPr="008A177D">
        <w:rPr>
          <w:rFonts w:ascii="Verdana" w:eastAsia="Arial" w:hAnsi="Verdana" w:cs="Arial"/>
          <w:sz w:val="22"/>
          <w:szCs w:val="22"/>
          <w:highlight w:val="lightGray"/>
          <w:lang w:val="es-CO"/>
        </w:rPr>
        <w:t xml:space="preserve"> anterior, en caso de que aplique</w:t>
      </w:r>
      <w:r w:rsidR="00A23767" w:rsidRPr="008A177D">
        <w:rPr>
          <w:rFonts w:ascii="Verdana" w:eastAsia="Arial" w:hAnsi="Verdana" w:cs="Arial"/>
          <w:sz w:val="22"/>
          <w:szCs w:val="22"/>
          <w:highlight w:val="lightGray"/>
          <w:lang w:val="es-CO"/>
        </w:rPr>
        <w:t xml:space="preserve"> y s</w:t>
      </w:r>
      <w:r w:rsidR="004772BC" w:rsidRPr="008A177D">
        <w:rPr>
          <w:rFonts w:ascii="Verdana" w:eastAsia="Arial" w:hAnsi="Verdana" w:cs="Arial"/>
          <w:sz w:val="22"/>
          <w:szCs w:val="22"/>
          <w:highlight w:val="lightGray"/>
          <w:lang w:val="es-CO"/>
        </w:rPr>
        <w:t>i</w:t>
      </w:r>
      <w:r w:rsidR="00A23767" w:rsidRPr="008A177D">
        <w:rPr>
          <w:rFonts w:ascii="Verdana" w:eastAsia="Arial" w:hAnsi="Verdana" w:cs="Arial"/>
          <w:sz w:val="22"/>
          <w:szCs w:val="22"/>
          <w:highlight w:val="lightGray"/>
          <w:lang w:val="es-CO"/>
        </w:rPr>
        <w:t xml:space="preserve"> consider</w:t>
      </w:r>
      <w:r w:rsidR="004772BC" w:rsidRPr="008A177D">
        <w:rPr>
          <w:rFonts w:ascii="Verdana" w:eastAsia="Arial" w:hAnsi="Verdana" w:cs="Arial"/>
          <w:sz w:val="22"/>
          <w:szCs w:val="22"/>
          <w:highlight w:val="lightGray"/>
          <w:lang w:val="es-CO"/>
        </w:rPr>
        <w:t>a</w:t>
      </w:r>
      <w:r w:rsidR="00A23767" w:rsidRPr="008A177D">
        <w:rPr>
          <w:rFonts w:ascii="Verdana" w:eastAsia="Arial" w:hAnsi="Verdana" w:cs="Arial"/>
          <w:sz w:val="22"/>
          <w:szCs w:val="22"/>
          <w:highlight w:val="lightGray"/>
          <w:lang w:val="es-CO"/>
        </w:rPr>
        <w:t xml:space="preserve"> conveniente exigir dicha experiencia</w:t>
      </w:r>
      <w:r w:rsidR="00DD0E22" w:rsidRPr="008A177D">
        <w:rPr>
          <w:rFonts w:ascii="Verdana" w:eastAsia="Arial" w:hAnsi="Verdana" w:cs="Arial"/>
          <w:sz w:val="22"/>
          <w:szCs w:val="22"/>
          <w:highlight w:val="lightGray"/>
          <w:lang w:val="es-CO"/>
        </w:rPr>
        <w:t>]</w:t>
      </w:r>
      <w:r w:rsidR="005D00A0" w:rsidRPr="008A177D">
        <w:rPr>
          <w:rFonts w:ascii="Verdana" w:eastAsia="Arial" w:hAnsi="Verdana" w:cs="Arial"/>
          <w:sz w:val="22"/>
          <w:szCs w:val="22"/>
          <w:highlight w:val="lightGray"/>
          <w:lang w:val="es-CO"/>
        </w:rPr>
        <w:t xml:space="preserve"> </w:t>
      </w:r>
    </w:p>
    <w:p w14:paraId="25E3CF52" w14:textId="6BB0F8D3" w:rsidR="005D5026" w:rsidRPr="008A177D" w:rsidRDefault="005D5026" w:rsidP="005D5026">
      <w:pPr>
        <w:pStyle w:val="InviasNormal"/>
        <w:ind w:left="851"/>
        <w:jc w:val="both"/>
        <w:rPr>
          <w:rFonts w:ascii="Verdana" w:hAnsi="Verdana" w:cs="Arial"/>
          <w:bCs/>
          <w:sz w:val="20"/>
          <w:szCs w:val="20"/>
          <w:lang w:val="es-CO"/>
        </w:rPr>
      </w:pPr>
      <w:r w:rsidRPr="008A177D">
        <w:rPr>
          <w:rFonts w:ascii="Verdana" w:hAnsi="Verdana" w:cs="Arial"/>
          <w:b/>
          <w:bCs/>
          <w:sz w:val="20"/>
          <w:szCs w:val="20"/>
          <w:lang w:val="es-CO"/>
        </w:rPr>
        <w:lastRenderedPageBreak/>
        <w:t>Actividad Secundaria (2):</w:t>
      </w:r>
      <w:r w:rsidRPr="008A177D">
        <w:rPr>
          <w:rFonts w:ascii="Verdana" w:hAnsi="Verdana" w:cs="Arial"/>
          <w:bCs/>
          <w:sz w:val="20"/>
          <w:szCs w:val="20"/>
          <w:lang w:val="es-CO"/>
        </w:rPr>
        <w:t xml:space="preserve"> INTERVENTORÍA A PROYECTOS DE CONSTRUCCIÓN Y/O AMPLIACIÓN Y/O RECONSTRUCCIÓN ADECUACIÓN Y/O CONSERVACIÓN Y/O INTERVENCIÓN Y/O INSTALACIÓN Y/O MANTENIMIENTO Y/O MEJORAMIENTO Y/O MODIFICACIÓN U OPTIMIZACIÓN Y/O REHABILITACIÓN Y/O REMODELACIÓN Y/O REPOSICIÓN Y/O REPARACIÓN LOCATIVA Y/O RESTAURACIÓN Y/O RESTITUCIÓN Y/O TERMINACIÓN DE BATERÍAS SANITARIAS Y/O REDES HIDROSANITARIAS Y/O TANQUES DE ALMACENAMIENTO Y/O SISTEMAS DE BOMBEO Y/O REDES CONTRA INCENDIOS DE INFRAESTRUCTURA DE SEGURIDAD PÚBLICA.</w:t>
      </w:r>
    </w:p>
    <w:p w14:paraId="34A7D4CD" w14:textId="77777777" w:rsidR="00D91F94" w:rsidRPr="008A177D" w:rsidRDefault="00D91F94" w:rsidP="00D91F94">
      <w:pPr>
        <w:pStyle w:val="InviasNormal"/>
        <w:ind w:left="851"/>
        <w:jc w:val="both"/>
        <w:rPr>
          <w:rFonts w:ascii="Verdana" w:hAnsi="Verdana" w:cs="Arial"/>
          <w:b/>
          <w:bCs/>
          <w:sz w:val="20"/>
          <w:szCs w:val="20"/>
          <w:lang w:val="es-CO"/>
        </w:rPr>
      </w:pPr>
      <w:r w:rsidRPr="008A177D">
        <w:rPr>
          <w:rFonts w:ascii="Verdana" w:hAnsi="Verdana" w:cs="Arial"/>
          <w:b/>
          <w:bCs/>
          <w:sz w:val="20"/>
          <w:szCs w:val="20"/>
          <w:lang w:val="es-CO"/>
        </w:rPr>
        <w:t>EXPERIENCIA GENERAL</w:t>
      </w:r>
    </w:p>
    <w:p w14:paraId="259B8947" w14:textId="77777777" w:rsidR="00D91F94" w:rsidRPr="008A177D" w:rsidRDefault="00D91F94" w:rsidP="00D91F94">
      <w:pPr>
        <w:pStyle w:val="InviasNormal"/>
        <w:ind w:left="851"/>
        <w:jc w:val="both"/>
        <w:rPr>
          <w:rFonts w:ascii="Verdana" w:hAnsi="Verdana" w:cs="Arial"/>
          <w:bCs/>
          <w:sz w:val="20"/>
          <w:szCs w:val="20"/>
          <w:lang w:val="es-CO"/>
        </w:rPr>
      </w:pPr>
      <w:r w:rsidRPr="008A177D">
        <w:rPr>
          <w:rFonts w:ascii="Verdana" w:hAnsi="Verdana" w:cs="Arial"/>
          <w:b/>
          <w:bCs/>
          <w:sz w:val="20"/>
          <w:szCs w:val="20"/>
          <w:lang w:val="es-CO"/>
        </w:rPr>
        <w:t>Actividad Principal:</w:t>
      </w:r>
      <w:r w:rsidRPr="008A177D">
        <w:rPr>
          <w:rFonts w:ascii="Verdana" w:hAnsi="Verdana" w:cs="Arial"/>
          <w:bCs/>
          <w:sz w:val="20"/>
          <w:szCs w:val="20"/>
          <w:lang w:val="es-CO"/>
        </w:rPr>
        <w:t xml:space="preserve"> INTERVENTORÍA A PROYECTOS QUE CORRESPONDAN Y/O CONTEMPLEN ACTIVIDADES DE: CONSTRUCCIÓN Y/O AMPLIACIÓN Y/O RECONSTRUCCIÓN Y/O ADECUACIÓN Y/O CONSERVACIÓN Y/O INTERVENCIÓN Y/O INSTALACIÓN Y/O MANTENIMIENTO Y/O MEJORAMIENTO Y/O MODIFICACIÓN U OPTIMIZACIÓN Y/O REINSTALACIÓN Y/O REHABILITACIÓN Y/O REMODELACIÓN Y/O REPOSICIÓN Y/O REPARACIÓN LOCATIVA Y/O RESTAURACIÓN Y/O RESTITUCIÓN Y/O SUSTITUCIÓN Y/O TERMINACIÓN DE EDIFICACIONES.</w:t>
      </w:r>
    </w:p>
    <w:p w14:paraId="5AEE233C" w14:textId="77777777" w:rsidR="00D91F94" w:rsidRPr="008A177D" w:rsidRDefault="00D91F94" w:rsidP="00D91F94">
      <w:pPr>
        <w:pStyle w:val="InviasNormal"/>
        <w:ind w:left="851"/>
        <w:jc w:val="both"/>
        <w:rPr>
          <w:rFonts w:ascii="Verdana" w:hAnsi="Verdana" w:cs="Arial"/>
          <w:bCs/>
          <w:sz w:val="20"/>
          <w:szCs w:val="20"/>
          <w:lang w:val="es-CO"/>
        </w:rPr>
      </w:pPr>
      <w:r w:rsidRPr="008A177D">
        <w:rPr>
          <w:rFonts w:ascii="Verdana" w:hAnsi="Verdana" w:cs="Arial"/>
          <w:b/>
          <w:bCs/>
          <w:sz w:val="20"/>
          <w:szCs w:val="20"/>
          <w:lang w:val="es-CO"/>
        </w:rPr>
        <w:t>Actividad Secundaria (1):</w:t>
      </w:r>
      <w:r w:rsidRPr="008A177D">
        <w:rPr>
          <w:rFonts w:ascii="Verdana" w:hAnsi="Verdana" w:cs="Arial"/>
          <w:bCs/>
          <w:sz w:val="20"/>
          <w:szCs w:val="20"/>
          <w:lang w:val="es-CO"/>
        </w:rPr>
        <w:t xml:space="preserve"> INTERVENTORÍA A PROYECTOS QUE CORRESPONDAN Y/O CONTEMPLEN ACTIVIDADES DE: REFORZAMIENTO ESTRUCTURAL Y/O ACTUALIZACIÓN SÍSMICA Y/O REPOTENCIACIÓN ESTRUCTURAL DE EDIFICACIONES.</w:t>
      </w:r>
    </w:p>
    <w:p w14:paraId="7CCAA8B5" w14:textId="77777777" w:rsidR="00D91F94" w:rsidRPr="008A177D" w:rsidRDefault="00D91F94" w:rsidP="00D91F94">
      <w:pPr>
        <w:pStyle w:val="InviasNormal"/>
        <w:ind w:left="851"/>
        <w:jc w:val="both"/>
        <w:rPr>
          <w:rFonts w:ascii="Verdana" w:hAnsi="Verdana" w:cs="Arial"/>
          <w:bCs/>
          <w:sz w:val="20"/>
          <w:szCs w:val="20"/>
          <w:lang w:val="es-CO"/>
        </w:rPr>
      </w:pPr>
      <w:r w:rsidRPr="008A177D">
        <w:rPr>
          <w:rFonts w:ascii="Verdana" w:hAnsi="Verdana" w:cs="Arial"/>
          <w:b/>
          <w:bCs/>
          <w:sz w:val="20"/>
          <w:szCs w:val="20"/>
          <w:lang w:val="es-CO"/>
        </w:rPr>
        <w:t>Actividad Secundaria (2):</w:t>
      </w:r>
      <w:r w:rsidRPr="008A177D">
        <w:rPr>
          <w:rFonts w:ascii="Verdana" w:hAnsi="Verdana" w:cs="Arial"/>
          <w:bCs/>
          <w:sz w:val="20"/>
          <w:szCs w:val="20"/>
          <w:lang w:val="es-CO"/>
        </w:rPr>
        <w:t xml:space="preserve"> INTERVENTORÍA A 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BATERIAS SANITARIAS Y/O REDES HIDROSANITARIAS Y/O TANQUES DE ALMACENAMIENTO Y/O SISTEMAS DE BOMBEO Y/O REDES CONTRA INCENDIOS DE EDIFICACIONES.</w:t>
      </w:r>
    </w:p>
    <w:p w14:paraId="05B727E3" w14:textId="77777777" w:rsidR="00D91F94" w:rsidRPr="008A177D" w:rsidRDefault="00D91F94" w:rsidP="00D91F94">
      <w:pPr>
        <w:pStyle w:val="InviasNormal"/>
        <w:ind w:left="851"/>
        <w:jc w:val="both"/>
        <w:rPr>
          <w:rFonts w:ascii="Verdana" w:hAnsi="Verdana" w:cs="Arial"/>
          <w:b/>
          <w:bCs/>
          <w:sz w:val="20"/>
          <w:szCs w:val="20"/>
          <w:lang w:val="es-CO"/>
        </w:rPr>
      </w:pPr>
      <w:r w:rsidRPr="008A177D">
        <w:rPr>
          <w:rFonts w:ascii="Verdana" w:hAnsi="Verdana" w:cs="Arial"/>
          <w:b/>
          <w:bCs/>
          <w:sz w:val="20"/>
          <w:szCs w:val="20"/>
          <w:lang w:val="es-CO"/>
        </w:rPr>
        <w:t xml:space="preserve">EXPERIENCIA ESPECIFICA </w:t>
      </w:r>
    </w:p>
    <w:p w14:paraId="5E81D3F4" w14:textId="77777777" w:rsidR="00D91F94" w:rsidRPr="008A177D" w:rsidRDefault="00D91F94" w:rsidP="00D91F94">
      <w:pPr>
        <w:pStyle w:val="InviasNormal"/>
        <w:ind w:left="851"/>
        <w:jc w:val="both"/>
        <w:rPr>
          <w:rFonts w:ascii="Verdana" w:hAnsi="Verdana" w:cs="Arial"/>
          <w:b/>
          <w:bCs/>
          <w:sz w:val="20"/>
          <w:szCs w:val="20"/>
          <w:lang w:val="es-CO"/>
        </w:rPr>
      </w:pPr>
      <w:r w:rsidRPr="008A177D">
        <w:rPr>
          <w:rFonts w:ascii="Verdana" w:hAnsi="Verdana" w:cs="Arial"/>
          <w:b/>
          <w:bCs/>
          <w:sz w:val="20"/>
          <w:szCs w:val="20"/>
          <w:lang w:val="es-CO"/>
        </w:rPr>
        <w:t xml:space="preserve">Actividad Principal: </w:t>
      </w:r>
    </w:p>
    <w:p w14:paraId="35AD2317" w14:textId="77777777" w:rsidR="00D91F94" w:rsidRPr="008A177D" w:rsidRDefault="00D91F94" w:rsidP="00D91F94">
      <w:pPr>
        <w:pStyle w:val="InviasNormal"/>
        <w:numPr>
          <w:ilvl w:val="0"/>
          <w:numId w:val="76"/>
        </w:numPr>
        <w:ind w:left="851" w:hanging="284"/>
        <w:jc w:val="both"/>
        <w:rPr>
          <w:rFonts w:ascii="Verdana" w:hAnsi="Verdana" w:cs="Arial"/>
          <w:bCs/>
          <w:sz w:val="20"/>
          <w:szCs w:val="20"/>
          <w:lang w:val="es-CO"/>
        </w:rPr>
      </w:pPr>
      <w:r w:rsidRPr="008A177D">
        <w:rPr>
          <w:rFonts w:ascii="Verdana" w:hAnsi="Verdana" w:cs="Arial"/>
          <w:bCs/>
          <w:sz w:val="20"/>
          <w:szCs w:val="20"/>
          <w:lang w:val="es-CO"/>
        </w:rPr>
        <w:t>Por lo menos uno (1) de los contratos válidos aportados como experiencia general sea de un valor correspondiente a por lo menos el 60% del valor de PRESUPUESTO OFICIAL (PO) del presente proceso de contratación.</w:t>
      </w:r>
    </w:p>
    <w:p w14:paraId="4E27EEF7" w14:textId="77777777" w:rsidR="00D91F94" w:rsidRPr="008A177D" w:rsidRDefault="00D91F94" w:rsidP="00D91F94">
      <w:pPr>
        <w:pStyle w:val="InviasNormal"/>
        <w:ind w:left="851"/>
        <w:jc w:val="both"/>
        <w:rPr>
          <w:rFonts w:ascii="Verdana" w:hAnsi="Verdana" w:cs="Arial"/>
          <w:bCs/>
          <w:sz w:val="20"/>
          <w:szCs w:val="20"/>
          <w:highlight w:val="green"/>
          <w:lang w:val="es-CO"/>
        </w:rPr>
      </w:pPr>
      <w:r w:rsidRPr="008A177D">
        <w:rPr>
          <w:rFonts w:ascii="Verdana" w:hAnsi="Verdana" w:cs="Arial"/>
          <w:bCs/>
          <w:sz w:val="20"/>
          <w:szCs w:val="20"/>
          <w:lang w:val="es-CO"/>
        </w:rPr>
        <w:t xml:space="preserve">Nota: En el caso en el cual, debido a la magnitud física que sea empleada como variable para establecimiento del (60%) de dimensionamiento como experiencia específica, la Entidad podrá aceptar que el mismo sea acreditado con un </w:t>
      </w:r>
      <w:r w:rsidRPr="008A177D">
        <w:rPr>
          <w:rFonts w:ascii="Verdana" w:hAnsi="Verdana" w:cs="Arial"/>
          <w:bCs/>
          <w:sz w:val="20"/>
          <w:szCs w:val="20"/>
          <w:lang w:val="es-CO"/>
        </w:rPr>
        <w:lastRenderedPageBreak/>
        <w:t>contrato o con la sumatoria de máximo dos (2) de los contratos válidos aportados como experiencia, garantizando condiciones pluralistas y participativas, siendo requisitos adecuados y proporcionales.</w:t>
      </w:r>
    </w:p>
    <w:p w14:paraId="6D0749C0" w14:textId="77777777" w:rsidR="00D91F94" w:rsidRPr="008A177D" w:rsidRDefault="00D91F94" w:rsidP="00D91F94">
      <w:pPr>
        <w:pStyle w:val="InviasNormal"/>
        <w:ind w:left="851"/>
        <w:jc w:val="both"/>
        <w:rPr>
          <w:rFonts w:ascii="Verdana" w:hAnsi="Verdana" w:cs="Arial"/>
          <w:b/>
          <w:bCs/>
          <w:sz w:val="20"/>
          <w:szCs w:val="20"/>
          <w:lang w:val="es-CO"/>
        </w:rPr>
      </w:pPr>
      <w:r w:rsidRPr="008A177D">
        <w:rPr>
          <w:rFonts w:ascii="Verdana" w:hAnsi="Verdana" w:cs="Arial"/>
          <w:b/>
          <w:bCs/>
          <w:sz w:val="20"/>
          <w:szCs w:val="20"/>
          <w:lang w:val="es-CO"/>
        </w:rPr>
        <w:t xml:space="preserve">Actividad Secundaria (1): </w:t>
      </w:r>
    </w:p>
    <w:p w14:paraId="4BA54AA7" w14:textId="77777777" w:rsidR="00D91F94" w:rsidRPr="008A177D" w:rsidRDefault="00D91F94" w:rsidP="00D91F94">
      <w:pPr>
        <w:pStyle w:val="InviasNormal"/>
        <w:numPr>
          <w:ilvl w:val="0"/>
          <w:numId w:val="78"/>
        </w:numPr>
        <w:ind w:left="851" w:hanging="284"/>
        <w:jc w:val="both"/>
        <w:rPr>
          <w:rFonts w:ascii="Verdana" w:hAnsi="Verdana" w:cs="Arial"/>
          <w:bCs/>
          <w:sz w:val="20"/>
          <w:szCs w:val="20"/>
          <w:lang w:val="es-CO"/>
        </w:rPr>
      </w:pPr>
      <w:r w:rsidRPr="008A177D">
        <w:rPr>
          <w:rFonts w:ascii="Verdana" w:hAnsi="Verdana" w:cs="Arial"/>
          <w:bCs/>
          <w:sz w:val="20"/>
          <w:szCs w:val="20"/>
          <w:lang w:val="es-CO"/>
        </w:rPr>
        <w:t xml:space="preserve">Por lo menos uno (1) de los contratos válidos aportados como experiencia general sea de un valor correspondiente a por lo menos el 60% del valor de PRESUPUESTO OFICIAL (PO) del presente proceso de contratación. </w:t>
      </w:r>
    </w:p>
    <w:p w14:paraId="1F2DC4E8" w14:textId="77777777" w:rsidR="00D91F94" w:rsidRPr="008A177D" w:rsidRDefault="00D91F94" w:rsidP="00D91F94">
      <w:pPr>
        <w:pStyle w:val="InviasNormal"/>
        <w:ind w:left="851"/>
        <w:jc w:val="both"/>
        <w:rPr>
          <w:rFonts w:ascii="Verdana" w:hAnsi="Verdana" w:cs="Arial"/>
          <w:b/>
          <w:bCs/>
          <w:sz w:val="20"/>
          <w:szCs w:val="20"/>
          <w:lang w:val="es-CO"/>
        </w:rPr>
      </w:pPr>
      <w:r w:rsidRPr="008A177D">
        <w:rPr>
          <w:rFonts w:ascii="Verdana" w:hAnsi="Verdana" w:cs="Arial"/>
          <w:b/>
          <w:bCs/>
          <w:sz w:val="20"/>
          <w:szCs w:val="20"/>
          <w:lang w:val="es-CO"/>
        </w:rPr>
        <w:t xml:space="preserve">Actividad Secundaria (2): </w:t>
      </w:r>
    </w:p>
    <w:p w14:paraId="39E7C2C3" w14:textId="77777777" w:rsidR="00D91F94" w:rsidRPr="008A177D" w:rsidRDefault="00D91F94" w:rsidP="00D91F94">
      <w:pPr>
        <w:pStyle w:val="InviasNormal"/>
        <w:numPr>
          <w:ilvl w:val="0"/>
          <w:numId w:val="77"/>
        </w:numPr>
        <w:ind w:left="851" w:hanging="284"/>
        <w:jc w:val="both"/>
        <w:rPr>
          <w:rFonts w:ascii="Verdana" w:hAnsi="Verdana" w:cs="Arial"/>
          <w:bCs/>
          <w:sz w:val="20"/>
          <w:szCs w:val="20"/>
          <w:lang w:val="es-CO"/>
        </w:rPr>
      </w:pPr>
      <w:r w:rsidRPr="008A177D">
        <w:rPr>
          <w:rFonts w:ascii="Verdana" w:hAnsi="Verdana" w:cs="Arial"/>
          <w:bCs/>
          <w:sz w:val="20"/>
          <w:szCs w:val="20"/>
          <w:lang w:val="es-CO"/>
        </w:rPr>
        <w:t>Por lo menos uno (1) de los contratos válidos aportados como experiencia general sea de un valor correspondiente a por lo menos el 60% del valor de PRESUPUESTO OFICIAL (PO) del presente proceso de contratación.</w:t>
      </w:r>
    </w:p>
    <w:p w14:paraId="2121F300" w14:textId="2BF1913F" w:rsidR="00FC29E0" w:rsidRPr="008A177D" w:rsidRDefault="00FC29E0" w:rsidP="00BF2EB7">
      <w:pPr>
        <w:pStyle w:val="InviasNormal"/>
        <w:ind w:left="851"/>
        <w:jc w:val="both"/>
        <w:rPr>
          <w:rFonts w:ascii="Verdana" w:eastAsia="Arial" w:hAnsi="Verdana" w:cs="Arial"/>
          <w:sz w:val="22"/>
          <w:szCs w:val="22"/>
          <w:highlight w:val="lightGray"/>
          <w:lang w:val="es-MX"/>
        </w:rPr>
      </w:pPr>
      <w:r w:rsidRPr="008A177D">
        <w:rPr>
          <w:rFonts w:ascii="Verdana" w:eastAsia="Arial" w:hAnsi="Verdana" w:cs="Arial"/>
          <w:sz w:val="22"/>
          <w:szCs w:val="22"/>
          <w:highlight w:val="lightGray"/>
          <w:lang w:val="es-MX"/>
        </w:rPr>
        <w:t xml:space="preserve">En caso de que se combinen diferentes actividades, la Entidad en este espacio definirá los requisitos de experiencia exigibles conforme </w:t>
      </w:r>
      <w:r w:rsidR="00DA0A80" w:rsidRPr="008A177D">
        <w:rPr>
          <w:rFonts w:ascii="Verdana" w:eastAsia="Arial" w:hAnsi="Verdana" w:cs="Arial"/>
          <w:sz w:val="22"/>
          <w:szCs w:val="22"/>
          <w:highlight w:val="lightGray"/>
          <w:lang w:val="es-MX"/>
        </w:rPr>
        <w:t>con</w:t>
      </w:r>
      <w:r w:rsidRPr="008A177D">
        <w:rPr>
          <w:rFonts w:ascii="Verdana" w:eastAsia="Arial" w:hAnsi="Verdana" w:cs="Arial"/>
          <w:sz w:val="22"/>
          <w:szCs w:val="22"/>
          <w:highlight w:val="lightGray"/>
          <w:lang w:val="es-MX"/>
        </w:rPr>
        <w:t xml:space="preserve"> la “Matriz 1 – Experiencia”, optando por una de las siguientes alternativas: </w:t>
      </w:r>
    </w:p>
    <w:p w14:paraId="392D2CA3" w14:textId="0023B1B6" w:rsidR="003D39F9" w:rsidRPr="008A177D" w:rsidRDefault="00FC29E0" w:rsidP="00D91F94">
      <w:pPr>
        <w:pStyle w:val="InviasNormal"/>
        <w:numPr>
          <w:ilvl w:val="0"/>
          <w:numId w:val="66"/>
        </w:numPr>
        <w:jc w:val="both"/>
        <w:rPr>
          <w:rFonts w:ascii="Verdana" w:eastAsia="Arial" w:hAnsi="Verdana" w:cs="Arial"/>
          <w:sz w:val="22"/>
          <w:szCs w:val="22"/>
          <w:highlight w:val="lightGray"/>
          <w:lang w:val="es-CO"/>
        </w:rPr>
      </w:pPr>
      <w:r w:rsidRPr="008A177D">
        <w:rPr>
          <w:rFonts w:ascii="Verdana" w:eastAsia="Arial" w:hAnsi="Verdana" w:cs="Arial"/>
          <w:sz w:val="22"/>
          <w:szCs w:val="22"/>
          <w:highlight w:val="lightGray"/>
        </w:rPr>
        <w:t>No solicitar experiencia para la actividad secundaria, sino únicamente la experiencia de la actividad principal, siempre que esta se trate de una de las actividades definidas en la</w:t>
      </w:r>
      <w:r w:rsidR="003D39F9" w:rsidRPr="008A177D">
        <w:rPr>
          <w:rFonts w:ascii="Verdana" w:eastAsia="Arial" w:hAnsi="Verdana" w:cs="Arial"/>
          <w:sz w:val="22"/>
          <w:szCs w:val="22"/>
          <w:highlight w:val="lightGray"/>
          <w:lang w:val="es-MX"/>
        </w:rPr>
        <w:t xml:space="preserve"> “Matriz 1 – Experiencia” de estos </w:t>
      </w:r>
      <w:r w:rsidR="001C0A27" w:rsidRPr="008A177D">
        <w:rPr>
          <w:rFonts w:ascii="Verdana" w:eastAsia="Arial" w:hAnsi="Verdana" w:cs="Arial"/>
          <w:sz w:val="22"/>
          <w:szCs w:val="22"/>
          <w:highlight w:val="lightGray"/>
          <w:lang w:val="es-MX"/>
        </w:rPr>
        <w:t>Documentos Tipo</w:t>
      </w:r>
      <w:r w:rsidR="003D39F9" w:rsidRPr="008A177D">
        <w:rPr>
          <w:rFonts w:ascii="Verdana" w:eastAsia="Arial" w:hAnsi="Verdana" w:cs="Arial"/>
          <w:sz w:val="22"/>
          <w:szCs w:val="22"/>
          <w:highlight w:val="lightGray"/>
          <w:lang w:val="es-MX"/>
        </w:rPr>
        <w:t xml:space="preserve">. </w:t>
      </w:r>
    </w:p>
    <w:p w14:paraId="3DFF0AA1" w14:textId="31656F1B" w:rsidR="00BF63DE" w:rsidRPr="008A177D" w:rsidRDefault="51ED96DF" w:rsidP="00D91F94">
      <w:pPr>
        <w:pStyle w:val="InviasNormal"/>
        <w:numPr>
          <w:ilvl w:val="0"/>
          <w:numId w:val="66"/>
        </w:numPr>
        <w:jc w:val="both"/>
        <w:rPr>
          <w:rFonts w:ascii="Verdana" w:eastAsia="Arial" w:hAnsi="Verdana" w:cs="Arial"/>
          <w:sz w:val="22"/>
          <w:szCs w:val="22"/>
          <w:highlight w:val="lightGray"/>
          <w:lang w:val="es-CO"/>
        </w:rPr>
      </w:pPr>
      <w:r w:rsidRPr="008A177D">
        <w:rPr>
          <w:rFonts w:ascii="Verdana" w:eastAsia="Arial" w:hAnsi="Verdana" w:cs="Arial"/>
          <w:sz w:val="22"/>
          <w:szCs w:val="22"/>
          <w:highlight w:val="lightGray"/>
          <w:lang w:val="es-MX"/>
        </w:rPr>
        <w:t xml:space="preserve">Solicitar la experiencia general y la específica de la “actividad a contratar” de la actividad principal y para las demás actividades secundarias a contratar requerir la experiencia </w:t>
      </w:r>
      <w:r w:rsidR="76BBC2D9" w:rsidRPr="008A177D">
        <w:rPr>
          <w:rFonts w:ascii="Verdana" w:eastAsia="Arial" w:hAnsi="Verdana" w:cs="Arial"/>
          <w:sz w:val="22"/>
          <w:szCs w:val="22"/>
          <w:highlight w:val="lightGray"/>
          <w:lang w:val="es-MX"/>
        </w:rPr>
        <w:t xml:space="preserve">general o la </w:t>
      </w:r>
      <w:r w:rsidRPr="008A177D">
        <w:rPr>
          <w:rFonts w:ascii="Verdana" w:eastAsia="Arial" w:hAnsi="Verdana" w:cs="Arial"/>
          <w:sz w:val="22"/>
          <w:szCs w:val="22"/>
          <w:highlight w:val="lightGray"/>
          <w:lang w:val="es-MX"/>
        </w:rPr>
        <w:t>específica</w:t>
      </w:r>
      <w:r w:rsidRPr="008A177D">
        <w:rPr>
          <w:rFonts w:ascii="Verdana" w:eastAsia="Arial" w:hAnsi="Verdana" w:cs="Arial"/>
          <w:sz w:val="22"/>
          <w:szCs w:val="22"/>
          <w:highlight w:val="lightGray"/>
          <w:lang w:val="es-CO"/>
        </w:rPr>
        <w:t>.</w:t>
      </w:r>
      <w:r w:rsidR="0528E7E3" w:rsidRPr="008A177D">
        <w:rPr>
          <w:rFonts w:ascii="Verdana" w:eastAsia="Arial" w:hAnsi="Verdana" w:cs="Arial"/>
          <w:sz w:val="22"/>
          <w:szCs w:val="22"/>
          <w:highlight w:val="lightGray"/>
          <w:lang w:val="es-CO"/>
        </w:rPr>
        <w:t xml:space="preserve"> Esto significa que la Entidad de acuerdo con el alcance del proyecto decidirá cuál</w:t>
      </w:r>
      <w:r w:rsidR="143FA570" w:rsidRPr="008A177D">
        <w:rPr>
          <w:rFonts w:ascii="Verdana" w:eastAsia="Arial" w:hAnsi="Verdana" w:cs="Arial"/>
          <w:sz w:val="22"/>
          <w:szCs w:val="22"/>
          <w:highlight w:val="lightGray"/>
          <w:lang w:val="es-CO"/>
        </w:rPr>
        <w:t xml:space="preserve"> experiencia </w:t>
      </w:r>
      <w:r w:rsidR="19EE9CFE" w:rsidRPr="008A177D">
        <w:rPr>
          <w:rFonts w:ascii="Verdana" w:eastAsia="Arial" w:hAnsi="Verdana" w:cs="Arial"/>
          <w:sz w:val="22"/>
          <w:szCs w:val="22"/>
          <w:highlight w:val="lightGray"/>
          <w:lang w:val="es-CO"/>
        </w:rPr>
        <w:t xml:space="preserve">pedirá </w:t>
      </w:r>
      <w:r w:rsidR="143FA570" w:rsidRPr="008A177D">
        <w:rPr>
          <w:rFonts w:ascii="Verdana" w:eastAsia="Arial" w:hAnsi="Verdana" w:cs="Arial"/>
          <w:sz w:val="22"/>
          <w:szCs w:val="22"/>
          <w:highlight w:val="lightGray"/>
          <w:lang w:val="es-CO"/>
        </w:rPr>
        <w:t>para la actividad secundaria.</w:t>
      </w:r>
      <w:r w:rsidRPr="008A177D">
        <w:rPr>
          <w:rFonts w:ascii="Verdana" w:eastAsia="Arial" w:hAnsi="Verdana" w:cs="Arial"/>
          <w:sz w:val="22"/>
          <w:szCs w:val="22"/>
          <w:highlight w:val="lightGray"/>
          <w:lang w:val="es-CO"/>
        </w:rPr>
        <w:t xml:space="preserve"> En el evento en que la </w:t>
      </w:r>
      <w:r w:rsidR="2B0570F4" w:rsidRPr="008A177D">
        <w:rPr>
          <w:rFonts w:ascii="Verdana" w:eastAsia="Arial" w:hAnsi="Verdana" w:cs="Arial"/>
          <w:sz w:val="22"/>
          <w:szCs w:val="22"/>
          <w:highlight w:val="lightGray"/>
          <w:lang w:val="es-CO"/>
        </w:rPr>
        <w:t>m</w:t>
      </w:r>
      <w:r w:rsidR="1493C2F2" w:rsidRPr="008A177D">
        <w:rPr>
          <w:rFonts w:ascii="Verdana" w:eastAsia="Arial" w:hAnsi="Verdana" w:cs="Arial"/>
          <w:sz w:val="22"/>
          <w:szCs w:val="22"/>
          <w:highlight w:val="lightGray"/>
          <w:lang w:val="es-CO"/>
        </w:rPr>
        <w:t xml:space="preserve">atriz de experiencia </w:t>
      </w:r>
      <w:r w:rsidRPr="008A177D">
        <w:rPr>
          <w:rFonts w:ascii="Verdana" w:eastAsia="Arial" w:hAnsi="Verdana" w:cs="Arial"/>
          <w:sz w:val="22"/>
          <w:szCs w:val="22"/>
          <w:highlight w:val="lightGray"/>
          <w:lang w:val="es-CO"/>
        </w:rPr>
        <w:t>no contemple experiencia específica para la actividad secundaria, se solicitar</w:t>
      </w:r>
      <w:r w:rsidR="347F305A" w:rsidRPr="008A177D">
        <w:rPr>
          <w:rFonts w:ascii="Verdana" w:eastAsia="Arial" w:hAnsi="Verdana" w:cs="Arial"/>
          <w:sz w:val="22"/>
          <w:szCs w:val="22"/>
          <w:highlight w:val="lightGray"/>
          <w:lang w:val="es-CO"/>
        </w:rPr>
        <w:t>á</w:t>
      </w:r>
      <w:r w:rsidRPr="008A177D">
        <w:rPr>
          <w:rFonts w:ascii="Verdana" w:eastAsia="Arial" w:hAnsi="Verdana" w:cs="Arial"/>
          <w:sz w:val="22"/>
          <w:szCs w:val="22"/>
          <w:highlight w:val="lightGray"/>
          <w:lang w:val="es-CO"/>
        </w:rPr>
        <w:t xml:space="preserve"> la experiencia general</w:t>
      </w:r>
      <w:r w:rsidR="49B6FB83" w:rsidRPr="008A177D">
        <w:rPr>
          <w:rFonts w:ascii="Verdana" w:eastAsia="Arial" w:hAnsi="Verdana" w:cs="Arial"/>
          <w:sz w:val="22"/>
          <w:szCs w:val="22"/>
          <w:highlight w:val="lightGray"/>
          <w:lang w:val="es-CO"/>
        </w:rPr>
        <w:t xml:space="preserve">. En todo caso, en la actividad secundaria no será posible </w:t>
      </w:r>
      <w:r w:rsidR="156E985D" w:rsidRPr="008A177D">
        <w:rPr>
          <w:rFonts w:ascii="Verdana" w:eastAsia="Arial" w:hAnsi="Verdana" w:cs="Arial"/>
          <w:sz w:val="22"/>
          <w:szCs w:val="22"/>
          <w:highlight w:val="lightGray"/>
          <w:lang w:val="es-CO"/>
        </w:rPr>
        <w:t xml:space="preserve">exigir </w:t>
      </w:r>
      <w:r w:rsidR="49B6FB83" w:rsidRPr="008A177D">
        <w:rPr>
          <w:rFonts w:ascii="Verdana" w:eastAsia="Arial" w:hAnsi="Verdana" w:cs="Arial"/>
          <w:sz w:val="22"/>
          <w:szCs w:val="22"/>
          <w:highlight w:val="lightGray"/>
          <w:lang w:val="es-CO"/>
        </w:rPr>
        <w:t xml:space="preserve">la experiencia general y especifica, sino solo una de ellas. </w:t>
      </w:r>
      <w:r w:rsidR="73AD799C" w:rsidRPr="008A177D">
        <w:rPr>
          <w:rFonts w:ascii="Verdana" w:eastAsia="Arial" w:hAnsi="Verdana" w:cs="Arial"/>
          <w:sz w:val="22"/>
          <w:szCs w:val="22"/>
          <w:highlight w:val="lightGray"/>
          <w:lang w:val="es-CO"/>
        </w:rPr>
        <w:t>Deberá incluirse la siguiente nota:</w:t>
      </w:r>
    </w:p>
    <w:p w14:paraId="6FDD4F1B" w14:textId="40099F19" w:rsidR="003B505E" w:rsidRPr="008A177D" w:rsidRDefault="5B861484" w:rsidP="1096294A">
      <w:pPr>
        <w:pStyle w:val="InviasNormal"/>
        <w:ind w:left="1776"/>
        <w:jc w:val="both"/>
        <w:rPr>
          <w:rFonts w:ascii="Verdana" w:eastAsia="Arial" w:hAnsi="Verdana" w:cs="Arial"/>
          <w:sz w:val="22"/>
          <w:szCs w:val="22"/>
          <w:highlight w:val="lightGray"/>
          <w:lang w:val="es-CO"/>
        </w:rPr>
      </w:pPr>
      <w:r w:rsidRPr="008A177D">
        <w:rPr>
          <w:rFonts w:ascii="Verdana" w:eastAsia="Arial" w:hAnsi="Verdana" w:cs="Arial"/>
          <w:b/>
          <w:bCs/>
          <w:sz w:val="22"/>
          <w:szCs w:val="22"/>
          <w:highlight w:val="lightGray"/>
          <w:lang w:val="es-CO"/>
        </w:rPr>
        <w:t>Nota</w:t>
      </w:r>
      <w:r w:rsidR="0041357C" w:rsidRPr="008A177D">
        <w:rPr>
          <w:rFonts w:ascii="Verdana" w:eastAsia="Arial" w:hAnsi="Verdana" w:cs="Arial"/>
          <w:b/>
          <w:bCs/>
          <w:sz w:val="22"/>
          <w:szCs w:val="22"/>
          <w:highlight w:val="lightGray"/>
          <w:lang w:val="es-CO"/>
        </w:rPr>
        <w:t xml:space="preserve"> 20</w:t>
      </w:r>
      <w:r w:rsidRPr="008A177D">
        <w:rPr>
          <w:rFonts w:ascii="Verdana" w:eastAsia="Arial" w:hAnsi="Verdana" w:cs="Arial"/>
          <w:sz w:val="22"/>
          <w:szCs w:val="22"/>
          <w:highlight w:val="lightGray"/>
          <w:lang w:val="es-CO"/>
        </w:rPr>
        <w:t xml:space="preserve">: Para la actividad secundaria, en caso de requerirse la experiencia especifica, se entenderá en el contexto de la experiencia general solicitada en dicha actividad. </w:t>
      </w:r>
    </w:p>
    <w:p w14:paraId="434B1A71" w14:textId="28B77477" w:rsidR="00783B44" w:rsidRPr="008A177D" w:rsidRDefault="1E08D958" w:rsidP="00D91F94">
      <w:pPr>
        <w:pStyle w:val="InviasNormal"/>
        <w:numPr>
          <w:ilvl w:val="0"/>
          <w:numId w:val="65"/>
        </w:numPr>
        <w:jc w:val="both"/>
        <w:rPr>
          <w:rFonts w:ascii="Verdana" w:eastAsia="Arial" w:hAnsi="Verdana" w:cs="Arial"/>
          <w:sz w:val="22"/>
          <w:szCs w:val="22"/>
          <w:lang w:val="es-MX"/>
        </w:rPr>
      </w:pPr>
      <w:r w:rsidRPr="008A177D">
        <w:rPr>
          <w:rFonts w:ascii="Verdana" w:eastAsia="Arial" w:hAnsi="Verdana" w:cs="Arial"/>
          <w:sz w:val="22"/>
          <w:szCs w:val="22"/>
          <w:highlight w:val="lightGray"/>
          <w:lang w:val="es-CO"/>
        </w:rPr>
        <w:t>La</w:t>
      </w:r>
      <w:r w:rsidR="5F42F491" w:rsidRPr="008A177D">
        <w:rPr>
          <w:rFonts w:ascii="Verdana" w:eastAsia="Arial" w:hAnsi="Verdana" w:cs="Arial"/>
          <w:sz w:val="22"/>
          <w:szCs w:val="22"/>
          <w:highlight w:val="lightGray"/>
          <w:lang w:val="es-MX"/>
        </w:rPr>
        <w:t xml:space="preserve"> experiencia exigible para estas actividades (principal o secundaria) se definirá en función de los rangos de cuantías aplicable</w:t>
      </w:r>
      <w:r w:rsidR="55A71A5D" w:rsidRPr="008A177D">
        <w:rPr>
          <w:rFonts w:ascii="Verdana" w:eastAsia="Arial" w:hAnsi="Verdana" w:cs="Arial"/>
          <w:sz w:val="22"/>
          <w:szCs w:val="22"/>
          <w:highlight w:val="lightGray"/>
          <w:lang w:val="es-MX"/>
        </w:rPr>
        <w:t>s</w:t>
      </w:r>
      <w:r w:rsidR="5F42F491" w:rsidRPr="008A177D">
        <w:rPr>
          <w:rFonts w:ascii="Verdana" w:eastAsia="Arial" w:hAnsi="Verdana" w:cs="Arial"/>
          <w:sz w:val="22"/>
          <w:szCs w:val="22"/>
          <w:highlight w:val="lightGray"/>
          <w:lang w:val="es-MX"/>
        </w:rPr>
        <w:t xml:space="preserve"> al Proceso de Contratación. En el caso que el requisito de experiencia a solicitarse esté expresado en un componente o </w:t>
      </w:r>
      <w:r w:rsidR="5F42F491" w:rsidRPr="008A177D">
        <w:rPr>
          <w:rFonts w:ascii="Verdana" w:eastAsia="Arial" w:hAnsi="Verdana" w:cs="Arial"/>
          <w:sz w:val="22"/>
          <w:szCs w:val="22"/>
          <w:highlight w:val="lightGray"/>
          <w:lang w:val="es-MX"/>
        </w:rPr>
        <w:lastRenderedPageBreak/>
        <w:t xml:space="preserve">actividad correspondiente a un porcentaje del Presupuesto Oficial, este deberá calcularse respecto del </w:t>
      </w:r>
      <w:r w:rsidR="51E677E7" w:rsidRPr="008A177D">
        <w:rPr>
          <w:rFonts w:ascii="Verdana" w:eastAsia="Arial" w:hAnsi="Verdana" w:cs="Arial"/>
          <w:sz w:val="22"/>
          <w:szCs w:val="22"/>
          <w:highlight w:val="lightGray"/>
          <w:lang w:val="es-MX"/>
        </w:rPr>
        <w:t xml:space="preserve">cien por ciento (100%) </w:t>
      </w:r>
      <w:r w:rsidR="798034C7" w:rsidRPr="008A177D">
        <w:rPr>
          <w:rFonts w:ascii="Verdana" w:eastAsia="Arial" w:hAnsi="Verdana" w:cs="Arial"/>
          <w:sz w:val="22"/>
          <w:szCs w:val="22"/>
          <w:highlight w:val="lightGray"/>
          <w:lang w:val="es-MX"/>
        </w:rPr>
        <w:t xml:space="preserve">del valor </w:t>
      </w:r>
      <w:r w:rsidR="5F20C81D" w:rsidRPr="008A177D">
        <w:rPr>
          <w:rFonts w:ascii="Verdana" w:eastAsia="Arial" w:hAnsi="Verdana" w:cs="Arial"/>
          <w:sz w:val="22"/>
          <w:szCs w:val="22"/>
          <w:highlight w:val="lightGray"/>
          <w:lang w:val="es-MX"/>
        </w:rPr>
        <w:t>d</w:t>
      </w:r>
      <w:r w:rsidR="5F42F491" w:rsidRPr="008A177D">
        <w:rPr>
          <w:rFonts w:ascii="Verdana" w:eastAsia="Arial" w:hAnsi="Verdana" w:cs="Arial"/>
          <w:sz w:val="22"/>
          <w:szCs w:val="22"/>
          <w:highlight w:val="lightGray"/>
          <w:lang w:val="es-MX"/>
        </w:rPr>
        <w:t xml:space="preserve">el Presupuesto Oficial. En </w:t>
      </w:r>
      <w:r w:rsidR="5F20C81D" w:rsidRPr="008A177D">
        <w:rPr>
          <w:rFonts w:ascii="Verdana" w:eastAsia="Arial" w:hAnsi="Verdana" w:cs="Arial"/>
          <w:sz w:val="22"/>
          <w:szCs w:val="22"/>
          <w:highlight w:val="lightGray"/>
          <w:lang w:val="es-MX"/>
        </w:rPr>
        <w:t xml:space="preserve">todo caso para </w:t>
      </w:r>
      <w:r w:rsidR="3ABD2F72" w:rsidRPr="008A177D">
        <w:rPr>
          <w:rFonts w:ascii="Verdana" w:eastAsia="Arial" w:hAnsi="Verdana" w:cs="Arial"/>
          <w:sz w:val="22"/>
          <w:szCs w:val="22"/>
          <w:highlight w:val="lightGray"/>
          <w:lang w:val="es-MX"/>
        </w:rPr>
        <w:t xml:space="preserve">la acreditación de la experiencia </w:t>
      </w:r>
      <w:r w:rsidR="63C3C9FA" w:rsidRPr="008A177D">
        <w:rPr>
          <w:rFonts w:ascii="Verdana" w:eastAsia="Arial" w:hAnsi="Verdana" w:cs="Arial"/>
          <w:sz w:val="22"/>
          <w:szCs w:val="22"/>
          <w:highlight w:val="lightGray"/>
          <w:lang w:val="es-MX"/>
        </w:rPr>
        <w:t xml:space="preserve">exigida </w:t>
      </w:r>
      <w:r w:rsidR="3ABD2F72" w:rsidRPr="008A177D">
        <w:rPr>
          <w:rFonts w:ascii="Verdana" w:eastAsia="Arial" w:hAnsi="Verdana" w:cs="Arial"/>
          <w:sz w:val="22"/>
          <w:szCs w:val="22"/>
          <w:highlight w:val="lightGray"/>
          <w:lang w:val="es-MX"/>
        </w:rPr>
        <w:t xml:space="preserve">en la actividad secundaria, si la Entidad desagrega </w:t>
      </w:r>
      <w:r w:rsidR="47D5160D" w:rsidRPr="008A177D">
        <w:rPr>
          <w:rFonts w:ascii="Verdana" w:eastAsia="Arial" w:hAnsi="Verdana" w:cs="Arial"/>
          <w:sz w:val="22"/>
          <w:szCs w:val="22"/>
          <w:highlight w:val="lightGray"/>
          <w:lang w:val="es-MX"/>
        </w:rPr>
        <w:t xml:space="preserve">el valor de las actividades, la </w:t>
      </w:r>
      <w:r w:rsidR="14437B57" w:rsidRPr="008A177D">
        <w:rPr>
          <w:rFonts w:ascii="Verdana" w:eastAsia="Arial" w:hAnsi="Verdana" w:cs="Arial"/>
          <w:sz w:val="22"/>
          <w:szCs w:val="22"/>
          <w:highlight w:val="lightGray"/>
          <w:lang w:val="es-MX"/>
        </w:rPr>
        <w:t xml:space="preserve">comprobación </w:t>
      </w:r>
      <w:r w:rsidR="47D5160D" w:rsidRPr="008A177D">
        <w:rPr>
          <w:rFonts w:ascii="Verdana" w:eastAsia="Arial" w:hAnsi="Verdana" w:cs="Arial"/>
          <w:sz w:val="22"/>
          <w:szCs w:val="22"/>
          <w:highlight w:val="lightGray"/>
          <w:lang w:val="es-MX"/>
        </w:rPr>
        <w:t xml:space="preserve">de la experiencia de los componentes </w:t>
      </w:r>
      <w:r w:rsidR="358ABE74" w:rsidRPr="008A177D">
        <w:rPr>
          <w:rFonts w:ascii="Verdana" w:eastAsia="Arial" w:hAnsi="Verdana" w:cs="Arial"/>
          <w:sz w:val="22"/>
          <w:szCs w:val="22"/>
          <w:highlight w:val="lightGray"/>
          <w:lang w:val="es-MX"/>
        </w:rPr>
        <w:t xml:space="preserve">que están supeditados </w:t>
      </w:r>
      <w:r w:rsidR="0716C491" w:rsidRPr="008A177D">
        <w:rPr>
          <w:rFonts w:ascii="Verdana" w:eastAsia="Arial" w:hAnsi="Verdana" w:cs="Arial"/>
          <w:sz w:val="22"/>
          <w:szCs w:val="22"/>
          <w:highlight w:val="lightGray"/>
          <w:lang w:val="es-MX"/>
        </w:rPr>
        <w:t xml:space="preserve">a un </w:t>
      </w:r>
      <w:r w:rsidR="5E78FF6C" w:rsidRPr="008A177D">
        <w:rPr>
          <w:rFonts w:ascii="Verdana" w:eastAsia="Arial" w:hAnsi="Verdana" w:cs="Arial"/>
          <w:sz w:val="22"/>
          <w:szCs w:val="22"/>
          <w:highlight w:val="lightGray"/>
          <w:lang w:val="es-MX"/>
        </w:rPr>
        <w:t xml:space="preserve">porcentaje </w:t>
      </w:r>
      <w:r w:rsidR="0716C491" w:rsidRPr="008A177D">
        <w:rPr>
          <w:rFonts w:ascii="Verdana" w:eastAsia="Arial" w:hAnsi="Verdana" w:cs="Arial"/>
          <w:sz w:val="22"/>
          <w:szCs w:val="22"/>
          <w:highlight w:val="lightGray"/>
          <w:lang w:val="es-MX"/>
        </w:rPr>
        <w:t xml:space="preserve">del Presupuesto </w:t>
      </w:r>
      <w:r w:rsidR="7DAF55FE" w:rsidRPr="008A177D">
        <w:rPr>
          <w:rFonts w:ascii="Verdana" w:eastAsia="Arial" w:hAnsi="Verdana" w:cs="Arial"/>
          <w:sz w:val="22"/>
          <w:szCs w:val="22"/>
          <w:highlight w:val="lightGray"/>
          <w:lang w:val="es-MX"/>
        </w:rPr>
        <w:t>Oficial se realizará de acuerdo con el valor de cada actividad secundaria. En este último caso, la Entidad indicará</w:t>
      </w:r>
      <w:r w:rsidR="0F47FCC2" w:rsidRPr="008A177D">
        <w:rPr>
          <w:rFonts w:ascii="Verdana" w:eastAsia="Arial" w:hAnsi="Verdana" w:cs="Arial"/>
          <w:sz w:val="22"/>
          <w:szCs w:val="22"/>
          <w:highlight w:val="lightGray"/>
          <w:lang w:val="es-MX"/>
        </w:rPr>
        <w:t xml:space="preserve"> en este literal el valor del Presupuesto Oficial que corresponde a cada uno.</w:t>
      </w:r>
      <w:r w:rsidR="0F47FCC2" w:rsidRPr="008A177D">
        <w:rPr>
          <w:rFonts w:ascii="Verdana" w:eastAsia="Arial" w:hAnsi="Verdana" w:cs="Arial"/>
          <w:sz w:val="22"/>
          <w:szCs w:val="22"/>
          <w:lang w:val="es-MX"/>
        </w:rPr>
        <w:t xml:space="preserve"> </w:t>
      </w:r>
    </w:p>
    <w:p w14:paraId="5802826E" w14:textId="7365A668" w:rsidR="005A30B9" w:rsidRPr="008A177D" w:rsidRDefault="00DA7C1C" w:rsidP="00D91F94">
      <w:pPr>
        <w:pStyle w:val="InviasNormal"/>
        <w:numPr>
          <w:ilvl w:val="0"/>
          <w:numId w:val="65"/>
        </w:numPr>
        <w:tabs>
          <w:tab w:val="left" w:pos="993"/>
        </w:tabs>
        <w:ind w:left="851" w:hanging="153"/>
        <w:jc w:val="both"/>
        <w:rPr>
          <w:rFonts w:ascii="Verdana" w:eastAsia="Arial" w:hAnsi="Verdana" w:cs="Arial"/>
          <w:sz w:val="22"/>
          <w:szCs w:val="22"/>
        </w:rPr>
      </w:pPr>
      <w:r w:rsidRPr="008A177D">
        <w:rPr>
          <w:rFonts w:ascii="Verdana" w:eastAsia="Arial" w:hAnsi="Verdana" w:cs="Arial"/>
          <w:sz w:val="22"/>
          <w:szCs w:val="22"/>
          <w:highlight w:val="lightGray"/>
          <w:lang w:val="es-CO"/>
        </w:rPr>
        <w:t>L</w:t>
      </w:r>
      <w:r w:rsidR="593BB077" w:rsidRPr="008A177D">
        <w:rPr>
          <w:rFonts w:ascii="Verdana" w:eastAsia="Arial" w:hAnsi="Verdana" w:cs="Arial"/>
          <w:sz w:val="22"/>
          <w:szCs w:val="22"/>
          <w:highlight w:val="lightGray"/>
          <w:lang w:val="es-CO"/>
        </w:rPr>
        <w:t>a Entidad no podrá incluir más de dos (2) combinaciones de experiencia adicionales a la prevista para la actividad principal. Esto significa que la Entidad solicitará la</w:t>
      </w:r>
      <w:r w:rsidR="005A30B9" w:rsidRPr="008A177D">
        <w:rPr>
          <w:rFonts w:ascii="Verdana" w:eastAsia="Arial" w:hAnsi="Verdana" w:cs="Arial"/>
          <w:sz w:val="22"/>
          <w:szCs w:val="22"/>
          <w:highlight w:val="lightGray"/>
          <w:lang w:val="es-CO"/>
        </w:rPr>
        <w:t xml:space="preserve"> experiencia </w:t>
      </w:r>
      <w:r w:rsidR="593BB077" w:rsidRPr="008A177D">
        <w:rPr>
          <w:rFonts w:ascii="Verdana" w:eastAsia="Arial" w:hAnsi="Verdana" w:cs="Arial"/>
          <w:sz w:val="22"/>
          <w:szCs w:val="22"/>
          <w:highlight w:val="lightGray"/>
          <w:lang w:val="es-CO"/>
        </w:rPr>
        <w:t xml:space="preserve">general y </w:t>
      </w:r>
      <w:r w:rsidR="00376093" w:rsidRPr="008A177D">
        <w:rPr>
          <w:rFonts w:ascii="Verdana" w:eastAsia="Arial" w:hAnsi="Verdana" w:cs="Arial"/>
          <w:sz w:val="22"/>
          <w:szCs w:val="22"/>
          <w:highlight w:val="lightGray"/>
          <w:lang w:val="es-CO"/>
        </w:rPr>
        <w:t xml:space="preserve">la </w:t>
      </w:r>
      <w:r w:rsidR="593BB077" w:rsidRPr="008A177D">
        <w:rPr>
          <w:rFonts w:ascii="Verdana" w:eastAsia="Arial" w:hAnsi="Verdana" w:cs="Arial"/>
          <w:sz w:val="22"/>
          <w:szCs w:val="22"/>
          <w:highlight w:val="lightGray"/>
          <w:lang w:val="es-CO"/>
        </w:rPr>
        <w:t>específica</w:t>
      </w:r>
      <w:r w:rsidR="005A30B9" w:rsidRPr="008A177D">
        <w:rPr>
          <w:rFonts w:ascii="Verdana" w:eastAsia="Arial" w:hAnsi="Verdana" w:cs="Arial"/>
          <w:sz w:val="22"/>
          <w:szCs w:val="22"/>
          <w:highlight w:val="lightGray"/>
          <w:lang w:val="es-CO"/>
        </w:rPr>
        <w:t xml:space="preserve"> de la actividad principal </w:t>
      </w:r>
      <w:r w:rsidR="593BB077" w:rsidRPr="008A177D">
        <w:rPr>
          <w:rFonts w:ascii="Verdana" w:eastAsia="Arial" w:hAnsi="Verdana" w:cs="Arial"/>
          <w:sz w:val="22"/>
          <w:szCs w:val="22"/>
          <w:highlight w:val="lightGray"/>
          <w:lang w:val="es-CO"/>
        </w:rPr>
        <w:t>y máximo dos (2) experiencias</w:t>
      </w:r>
      <w:r w:rsidR="008D4BDF" w:rsidRPr="008A177D">
        <w:rPr>
          <w:rFonts w:ascii="Verdana" w:eastAsia="Arial" w:hAnsi="Verdana" w:cs="Arial"/>
          <w:sz w:val="22"/>
          <w:szCs w:val="22"/>
          <w:highlight w:val="lightGray"/>
          <w:lang w:val="es-CO"/>
        </w:rPr>
        <w:t>, general o</w:t>
      </w:r>
      <w:r w:rsidR="593BB077" w:rsidRPr="008A177D">
        <w:rPr>
          <w:rFonts w:ascii="Verdana" w:eastAsia="Arial" w:hAnsi="Verdana" w:cs="Arial"/>
          <w:sz w:val="22"/>
          <w:szCs w:val="22"/>
          <w:highlight w:val="lightGray"/>
          <w:lang w:val="es-CO"/>
        </w:rPr>
        <w:t xml:space="preserve"> específica</w:t>
      </w:r>
      <w:r w:rsidR="008D4BDF" w:rsidRPr="008A177D">
        <w:rPr>
          <w:rFonts w:ascii="Verdana" w:eastAsia="Arial" w:hAnsi="Verdana" w:cs="Arial"/>
          <w:sz w:val="22"/>
          <w:szCs w:val="22"/>
          <w:highlight w:val="lightGray"/>
          <w:lang w:val="es-CO"/>
        </w:rPr>
        <w:t>,</w:t>
      </w:r>
      <w:r w:rsidR="593BB077" w:rsidRPr="008A177D">
        <w:rPr>
          <w:rFonts w:ascii="Verdana" w:eastAsia="Arial" w:hAnsi="Verdana" w:cs="Arial"/>
          <w:sz w:val="22"/>
          <w:szCs w:val="22"/>
          <w:highlight w:val="lightGray"/>
          <w:lang w:val="es-CO"/>
        </w:rPr>
        <w:t xml:space="preserve"> para las actividades secundarias aplicables al Proceso de Contratación.</w:t>
      </w:r>
      <w:r w:rsidR="004A50FE" w:rsidRPr="008A177D">
        <w:rPr>
          <w:rFonts w:ascii="Verdana" w:eastAsia="Arial" w:hAnsi="Verdana" w:cs="Arial"/>
          <w:sz w:val="22"/>
          <w:szCs w:val="22"/>
          <w:highlight w:val="lightGray"/>
          <w:lang w:val="es-CO"/>
        </w:rPr>
        <w:t xml:space="preserve"> </w:t>
      </w:r>
    </w:p>
    <w:p w14:paraId="0F88DF37" w14:textId="1DADEAA8" w:rsidR="00C92E2D" w:rsidRPr="008A177D" w:rsidRDefault="002015E6" w:rsidP="00D91F94">
      <w:pPr>
        <w:pStyle w:val="InviasNormal"/>
        <w:numPr>
          <w:ilvl w:val="0"/>
          <w:numId w:val="65"/>
        </w:numPr>
        <w:tabs>
          <w:tab w:val="left" w:pos="993"/>
        </w:tabs>
        <w:ind w:left="851" w:hanging="153"/>
        <w:jc w:val="both"/>
        <w:rPr>
          <w:rFonts w:ascii="Verdana" w:eastAsia="Arial" w:hAnsi="Verdana" w:cs="Arial"/>
          <w:sz w:val="22"/>
          <w:szCs w:val="22"/>
          <w:lang w:val="es-CO"/>
        </w:rPr>
      </w:pPr>
      <w:r w:rsidRPr="008A177D">
        <w:rPr>
          <w:rFonts w:ascii="Verdana" w:eastAsia="Arial" w:hAnsi="Verdana" w:cs="Arial"/>
          <w:sz w:val="22"/>
          <w:szCs w:val="22"/>
          <w:highlight w:val="lightGray"/>
          <w:lang w:val="es-CO"/>
        </w:rPr>
        <w:t xml:space="preserve">Si </w:t>
      </w:r>
      <w:r w:rsidR="00AC6FC0" w:rsidRPr="008A177D">
        <w:rPr>
          <w:rFonts w:ascii="Verdana" w:eastAsia="Arial" w:hAnsi="Verdana" w:cs="Arial"/>
          <w:sz w:val="22"/>
          <w:szCs w:val="22"/>
          <w:highlight w:val="lightGray"/>
          <w:lang w:val="es-CO"/>
        </w:rPr>
        <w:t xml:space="preserve">en </w:t>
      </w:r>
      <w:r w:rsidRPr="008A177D">
        <w:rPr>
          <w:rFonts w:ascii="Verdana" w:eastAsia="Arial" w:hAnsi="Verdana" w:cs="Arial"/>
          <w:sz w:val="22"/>
          <w:szCs w:val="22"/>
          <w:highlight w:val="lightGray"/>
          <w:lang w:val="es-CO"/>
        </w:rPr>
        <w:t>la actividad secundaria</w:t>
      </w:r>
      <w:r w:rsidR="00AC6FC0" w:rsidRPr="008A177D">
        <w:rPr>
          <w:rFonts w:ascii="Verdana" w:eastAsia="Arial" w:hAnsi="Verdana" w:cs="Arial"/>
          <w:sz w:val="22"/>
          <w:szCs w:val="22"/>
          <w:highlight w:val="lightGray"/>
          <w:lang w:val="es-CO"/>
        </w:rPr>
        <w:t xml:space="preserve"> se solicita </w:t>
      </w:r>
      <w:r w:rsidR="006F160C" w:rsidRPr="008A177D">
        <w:rPr>
          <w:rFonts w:ascii="Verdana" w:eastAsia="Arial" w:hAnsi="Verdana" w:cs="Arial"/>
          <w:sz w:val="22"/>
          <w:szCs w:val="22"/>
          <w:highlight w:val="lightGray"/>
          <w:lang w:val="es-CO"/>
        </w:rPr>
        <w:t>la experiencia espec</w:t>
      </w:r>
      <w:r w:rsidR="00A52B1E" w:rsidRPr="008A177D">
        <w:rPr>
          <w:rFonts w:ascii="Verdana" w:eastAsia="Arial" w:hAnsi="Verdana" w:cs="Arial"/>
          <w:sz w:val="22"/>
          <w:szCs w:val="22"/>
          <w:highlight w:val="lightGray"/>
          <w:lang w:val="es-CO"/>
        </w:rPr>
        <w:t>í</w:t>
      </w:r>
      <w:r w:rsidR="006F160C" w:rsidRPr="008A177D">
        <w:rPr>
          <w:rFonts w:ascii="Verdana" w:eastAsia="Arial" w:hAnsi="Verdana" w:cs="Arial"/>
          <w:sz w:val="22"/>
          <w:szCs w:val="22"/>
          <w:highlight w:val="lightGray"/>
          <w:lang w:val="es-CO"/>
        </w:rPr>
        <w:t>fica y esta</w:t>
      </w:r>
      <w:r w:rsidRPr="008A177D">
        <w:rPr>
          <w:rFonts w:ascii="Verdana" w:eastAsia="Arial" w:hAnsi="Verdana" w:cs="Arial"/>
          <w:sz w:val="22"/>
          <w:szCs w:val="22"/>
          <w:highlight w:val="lightGray"/>
          <w:lang w:val="es-CO"/>
        </w:rPr>
        <w:t xml:space="preserve"> contempla más de un requisito, la Entidad escogerá solo l</w:t>
      </w:r>
      <w:r w:rsidR="00A60929" w:rsidRPr="008A177D">
        <w:rPr>
          <w:rFonts w:ascii="Verdana" w:eastAsia="Arial" w:hAnsi="Verdana" w:cs="Arial"/>
          <w:sz w:val="22"/>
          <w:szCs w:val="22"/>
          <w:highlight w:val="lightGray"/>
          <w:lang w:val="es-CO"/>
        </w:rPr>
        <w:t>a</w:t>
      </w:r>
      <w:r w:rsidRPr="008A177D">
        <w:rPr>
          <w:rFonts w:ascii="Verdana" w:eastAsia="Arial" w:hAnsi="Verdana" w:cs="Arial"/>
          <w:sz w:val="22"/>
          <w:szCs w:val="22"/>
          <w:highlight w:val="lightGray"/>
          <w:lang w:val="es-CO"/>
        </w:rPr>
        <w:t xml:space="preserve"> que sea de mayor relevancia para el proyecto a ejecutar</w:t>
      </w:r>
      <w:r w:rsidRPr="008A177D">
        <w:rPr>
          <w:rFonts w:ascii="Verdana" w:eastAsia="Arial" w:hAnsi="Verdana" w:cs="Arial"/>
          <w:sz w:val="22"/>
          <w:szCs w:val="22"/>
          <w:lang w:val="es-CO"/>
        </w:rPr>
        <w:t>.</w:t>
      </w:r>
    </w:p>
    <w:p w14:paraId="36C42C47" w14:textId="71A0784F" w:rsidR="001F6291" w:rsidRPr="008A177D" w:rsidRDefault="66662C1D" w:rsidP="00D91F94">
      <w:pPr>
        <w:pStyle w:val="InviasNormal"/>
        <w:numPr>
          <w:ilvl w:val="0"/>
          <w:numId w:val="65"/>
        </w:numPr>
        <w:tabs>
          <w:tab w:val="left" w:pos="993"/>
        </w:tabs>
        <w:ind w:left="851" w:hanging="153"/>
        <w:jc w:val="both"/>
        <w:rPr>
          <w:rFonts w:ascii="Verdana" w:eastAsia="Arial" w:hAnsi="Verdana" w:cs="Arial"/>
          <w:sz w:val="22"/>
          <w:szCs w:val="22"/>
        </w:rPr>
      </w:pPr>
      <w:r w:rsidRPr="008A177D">
        <w:rPr>
          <w:rFonts w:ascii="Verdana" w:eastAsia="Arial" w:hAnsi="Verdana" w:cs="Arial"/>
          <w:sz w:val="22"/>
          <w:szCs w:val="22"/>
          <w:highlight w:val="lightGray"/>
          <w:lang w:val="es-CO"/>
        </w:rPr>
        <w:t xml:space="preserve">En </w:t>
      </w:r>
      <w:r w:rsidR="19B50FCD" w:rsidRPr="008A177D">
        <w:rPr>
          <w:rFonts w:ascii="Verdana" w:eastAsia="Arial" w:hAnsi="Verdana" w:cs="Arial"/>
          <w:sz w:val="22"/>
          <w:szCs w:val="22"/>
          <w:highlight w:val="lightGray"/>
          <w:lang w:val="es-CO"/>
        </w:rPr>
        <w:t xml:space="preserve">los casos en que la Entidad opte por la exigencia de la experiencia </w:t>
      </w:r>
      <w:r w:rsidR="00D01215" w:rsidRPr="008A177D">
        <w:rPr>
          <w:rFonts w:ascii="Verdana" w:eastAsia="Arial" w:hAnsi="Verdana" w:cs="Arial"/>
          <w:sz w:val="22"/>
          <w:szCs w:val="22"/>
          <w:highlight w:val="lightGray"/>
          <w:lang w:val="es-CO"/>
        </w:rPr>
        <w:t>específica o</w:t>
      </w:r>
      <w:r w:rsidR="75F79CAE" w:rsidRPr="008A177D">
        <w:rPr>
          <w:rFonts w:ascii="Verdana" w:eastAsia="Arial" w:hAnsi="Verdana" w:cs="Arial"/>
          <w:sz w:val="22"/>
          <w:szCs w:val="22"/>
          <w:highlight w:val="lightGray"/>
          <w:lang w:val="es-CO"/>
        </w:rPr>
        <w:t xml:space="preserve"> general </w:t>
      </w:r>
      <w:r w:rsidR="19B50FCD" w:rsidRPr="008A177D">
        <w:rPr>
          <w:rFonts w:ascii="Verdana" w:eastAsia="Arial" w:hAnsi="Verdana" w:cs="Arial"/>
          <w:sz w:val="22"/>
          <w:szCs w:val="22"/>
          <w:highlight w:val="lightGray"/>
          <w:lang w:val="es-CO"/>
        </w:rPr>
        <w:t xml:space="preserve">para las actividades distintas a </w:t>
      </w:r>
      <w:r w:rsidR="23206BF9" w:rsidRPr="008A177D">
        <w:rPr>
          <w:rFonts w:ascii="Verdana" w:eastAsia="Arial" w:hAnsi="Verdana" w:cs="Arial"/>
          <w:sz w:val="22"/>
          <w:szCs w:val="22"/>
          <w:highlight w:val="lightGray"/>
          <w:lang w:val="es-CO"/>
        </w:rPr>
        <w:t>la actividad principal</w:t>
      </w:r>
      <w:r w:rsidR="19B50FCD" w:rsidRPr="008A177D">
        <w:rPr>
          <w:rFonts w:ascii="Verdana" w:eastAsia="Arial" w:hAnsi="Verdana" w:cs="Arial"/>
          <w:sz w:val="22"/>
          <w:szCs w:val="22"/>
          <w:highlight w:val="lightGray"/>
          <w:lang w:val="es-CO"/>
        </w:rPr>
        <w:t>, deberá incluir</w:t>
      </w:r>
      <w:r w:rsidR="35A8E392" w:rsidRPr="008A177D">
        <w:rPr>
          <w:rFonts w:ascii="Verdana" w:eastAsia="Arial" w:hAnsi="Verdana" w:cs="Arial"/>
          <w:sz w:val="22"/>
          <w:szCs w:val="22"/>
          <w:highlight w:val="lightGray"/>
          <w:lang w:val="es-CO"/>
        </w:rPr>
        <w:t>se</w:t>
      </w:r>
      <w:r w:rsidR="19B50FCD" w:rsidRPr="008A177D">
        <w:rPr>
          <w:rFonts w:ascii="Verdana" w:eastAsia="Arial" w:hAnsi="Verdana" w:cs="Arial"/>
          <w:sz w:val="22"/>
          <w:szCs w:val="22"/>
          <w:highlight w:val="lightGray"/>
          <w:lang w:val="es-CO"/>
        </w:rPr>
        <w:t xml:space="preserve"> la siguiente nota</w:t>
      </w:r>
      <w:r w:rsidR="19B50FCD" w:rsidRPr="008A177D">
        <w:rPr>
          <w:rFonts w:ascii="Verdana" w:eastAsia="Arial" w:hAnsi="Verdana" w:cs="Arial"/>
          <w:sz w:val="22"/>
          <w:szCs w:val="22"/>
          <w:lang w:val="es-CO"/>
        </w:rPr>
        <w:t>:</w:t>
      </w:r>
    </w:p>
    <w:p w14:paraId="0A9C82E6" w14:textId="5EA24DA9" w:rsidR="004E4949" w:rsidRPr="008A177D" w:rsidRDefault="00323F41" w:rsidP="00BF2EB7">
      <w:pPr>
        <w:pStyle w:val="Prrafodelista"/>
        <w:spacing w:line="240" w:lineRule="auto"/>
        <w:ind w:left="1440"/>
        <w:jc w:val="both"/>
        <w:rPr>
          <w:rFonts w:ascii="Verdana" w:eastAsia="Arial" w:hAnsi="Verdana" w:cs="Arial"/>
          <w:i/>
          <w:iCs/>
          <w:szCs w:val="22"/>
          <w:lang w:eastAsia="es-ES"/>
        </w:rPr>
      </w:pPr>
      <w:r w:rsidRPr="008A177D">
        <w:rPr>
          <w:rFonts w:ascii="Verdana" w:eastAsia="Arial" w:hAnsi="Verdana" w:cs="Arial"/>
          <w:i/>
          <w:szCs w:val="22"/>
          <w:highlight w:val="lightGray"/>
          <w:lang w:eastAsia="es-ES"/>
        </w:rPr>
        <w:t>“</w:t>
      </w:r>
      <w:r w:rsidRPr="008A177D">
        <w:rPr>
          <w:rFonts w:ascii="Verdana" w:eastAsia="Arial" w:hAnsi="Verdana" w:cs="Arial"/>
          <w:b/>
          <w:bCs/>
          <w:i/>
          <w:szCs w:val="22"/>
          <w:highlight w:val="lightGray"/>
          <w:lang w:eastAsia="es-ES"/>
        </w:rPr>
        <w:t>Nota</w:t>
      </w:r>
      <w:r w:rsidR="0041357C" w:rsidRPr="008A177D">
        <w:rPr>
          <w:rFonts w:ascii="Verdana" w:eastAsia="Arial" w:hAnsi="Verdana" w:cs="Arial"/>
          <w:b/>
          <w:bCs/>
          <w:i/>
          <w:szCs w:val="22"/>
          <w:highlight w:val="lightGray"/>
          <w:lang w:eastAsia="es-ES"/>
        </w:rPr>
        <w:t xml:space="preserve"> 21</w:t>
      </w:r>
      <w:r w:rsidRPr="008A177D">
        <w:rPr>
          <w:rFonts w:ascii="Verdana" w:eastAsia="Arial" w:hAnsi="Verdana" w:cs="Arial"/>
          <w:b/>
          <w:bCs/>
          <w:i/>
          <w:szCs w:val="22"/>
          <w:highlight w:val="lightGray"/>
          <w:lang w:eastAsia="es-ES"/>
        </w:rPr>
        <w:t>:</w:t>
      </w:r>
      <w:r w:rsidRPr="008A177D">
        <w:rPr>
          <w:rFonts w:ascii="Verdana" w:eastAsia="Arial" w:hAnsi="Verdana" w:cs="Arial"/>
          <w:i/>
          <w:szCs w:val="22"/>
          <w:highlight w:val="lightGray"/>
          <w:lang w:eastAsia="es-ES"/>
        </w:rPr>
        <w:t xml:space="preserve"> Para el caso de Experiencias combinadas un Proponente podrá acreditar </w:t>
      </w:r>
      <w:r w:rsidR="00C34CA7" w:rsidRPr="008A177D">
        <w:rPr>
          <w:rFonts w:ascii="Verdana" w:eastAsia="Arial" w:hAnsi="Verdana" w:cs="Arial"/>
          <w:i/>
          <w:szCs w:val="22"/>
          <w:highlight w:val="lightGray"/>
          <w:lang w:eastAsia="es-ES"/>
        </w:rPr>
        <w:t xml:space="preserve">la </w:t>
      </w:r>
      <w:r w:rsidRPr="008A177D">
        <w:rPr>
          <w:rFonts w:ascii="Verdana" w:eastAsia="Arial" w:hAnsi="Verdana" w:cs="Arial"/>
          <w:i/>
          <w:szCs w:val="22"/>
          <w:highlight w:val="lightGray"/>
          <w:lang w:eastAsia="es-ES"/>
        </w:rPr>
        <w:t xml:space="preserve">experiencia en una o más actividades con un </w:t>
      </w:r>
      <w:r w:rsidR="00C731F0" w:rsidRPr="008A177D">
        <w:rPr>
          <w:rFonts w:ascii="Verdana" w:eastAsia="Arial" w:hAnsi="Verdana" w:cs="Arial"/>
          <w:i/>
          <w:szCs w:val="22"/>
          <w:highlight w:val="lightGray"/>
          <w:lang w:eastAsia="es-ES"/>
        </w:rPr>
        <w:t>c</w:t>
      </w:r>
      <w:r w:rsidR="00DD0E76" w:rsidRPr="008A177D">
        <w:rPr>
          <w:rFonts w:ascii="Verdana" w:eastAsia="Arial" w:hAnsi="Verdana" w:cs="Arial"/>
          <w:i/>
          <w:szCs w:val="22"/>
          <w:highlight w:val="lightGray"/>
          <w:lang w:eastAsia="es-ES"/>
        </w:rPr>
        <w:t>ontrato</w:t>
      </w:r>
      <w:r w:rsidRPr="008A177D">
        <w:rPr>
          <w:rFonts w:ascii="Verdana" w:eastAsia="Arial" w:hAnsi="Verdana" w:cs="Arial"/>
          <w:i/>
          <w:szCs w:val="22"/>
          <w:highlight w:val="lightGray"/>
          <w:lang w:eastAsia="es-ES"/>
        </w:rPr>
        <w:t xml:space="preserve"> o </w:t>
      </w:r>
      <w:r w:rsidR="00070B87" w:rsidRPr="008A177D">
        <w:rPr>
          <w:rFonts w:ascii="Verdana" w:eastAsia="Arial" w:hAnsi="Verdana" w:cs="Arial"/>
          <w:i/>
          <w:szCs w:val="22"/>
          <w:highlight w:val="lightGray"/>
          <w:lang w:eastAsia="es-ES"/>
        </w:rPr>
        <w:t xml:space="preserve">con </w:t>
      </w:r>
      <w:r w:rsidR="00C731F0" w:rsidRPr="008A177D">
        <w:rPr>
          <w:rFonts w:ascii="Verdana" w:eastAsia="Arial" w:hAnsi="Verdana" w:cs="Arial"/>
          <w:i/>
          <w:szCs w:val="22"/>
          <w:highlight w:val="lightGray"/>
          <w:lang w:eastAsia="es-ES"/>
        </w:rPr>
        <w:t>c</w:t>
      </w:r>
      <w:r w:rsidR="00DD0E76" w:rsidRPr="008A177D">
        <w:rPr>
          <w:rFonts w:ascii="Verdana" w:eastAsia="Arial" w:hAnsi="Verdana" w:cs="Arial"/>
          <w:i/>
          <w:szCs w:val="22"/>
          <w:highlight w:val="lightGray"/>
          <w:lang w:eastAsia="es-ES"/>
        </w:rPr>
        <w:t>ontrato</w:t>
      </w:r>
      <w:r w:rsidRPr="008A177D">
        <w:rPr>
          <w:rFonts w:ascii="Verdana" w:eastAsia="Arial" w:hAnsi="Verdana" w:cs="Arial"/>
          <w:i/>
          <w:szCs w:val="22"/>
          <w:highlight w:val="lightGray"/>
          <w:lang w:eastAsia="es-ES"/>
        </w:rPr>
        <w:t>s distintos”.</w:t>
      </w:r>
    </w:p>
    <w:p w14:paraId="730D36D3" w14:textId="77F10C2C" w:rsidR="009A4C1F" w:rsidRPr="008A177D" w:rsidRDefault="3CC6799A" w:rsidP="00D91F94">
      <w:pPr>
        <w:pStyle w:val="InviasNormal"/>
        <w:numPr>
          <w:ilvl w:val="0"/>
          <w:numId w:val="65"/>
        </w:numPr>
        <w:tabs>
          <w:tab w:val="left" w:pos="993"/>
        </w:tabs>
        <w:ind w:left="850" w:hanging="153"/>
        <w:jc w:val="both"/>
        <w:rPr>
          <w:rFonts w:ascii="Verdana" w:eastAsia="Arial" w:hAnsi="Verdana" w:cs="Arial"/>
          <w:sz w:val="22"/>
          <w:szCs w:val="22"/>
          <w:lang w:val="es-CO"/>
        </w:rPr>
      </w:pPr>
      <w:r w:rsidRPr="008A177D">
        <w:rPr>
          <w:rFonts w:ascii="Verdana" w:eastAsia="Arial" w:hAnsi="Verdana" w:cs="Arial"/>
          <w:sz w:val="22"/>
          <w:szCs w:val="22"/>
          <w:highlight w:val="lightGray"/>
          <w:lang w:val="es-MX"/>
        </w:rPr>
        <w:t>[</w:t>
      </w:r>
      <w:r w:rsidRPr="008A177D">
        <w:rPr>
          <w:rFonts w:ascii="Verdana" w:eastAsia="Arial" w:hAnsi="Verdana" w:cs="Arial"/>
          <w:sz w:val="22"/>
          <w:szCs w:val="22"/>
          <w:highlight w:val="lightGray"/>
        </w:rPr>
        <w:t>En los Procesos de Contratación estructurados por lotes</w:t>
      </w:r>
      <w:r w:rsidR="174155C8" w:rsidRPr="008A177D">
        <w:rPr>
          <w:rFonts w:ascii="Verdana" w:eastAsia="Arial" w:hAnsi="Verdana" w:cs="Arial"/>
          <w:sz w:val="22"/>
          <w:szCs w:val="22"/>
          <w:highlight w:val="lightGray"/>
          <w:lang w:val="es-MX"/>
        </w:rPr>
        <w:t xml:space="preserve"> o por </w:t>
      </w:r>
      <w:r w:rsidR="75CC77D3" w:rsidRPr="008A177D">
        <w:rPr>
          <w:rFonts w:ascii="Verdana" w:eastAsia="Arial" w:hAnsi="Verdana" w:cs="Arial"/>
          <w:sz w:val="22"/>
          <w:szCs w:val="22"/>
          <w:highlight w:val="lightGray"/>
          <w:lang w:val="es-MX"/>
        </w:rPr>
        <w:t>segmento</w:t>
      </w:r>
      <w:r w:rsidR="174155C8" w:rsidRPr="008A177D">
        <w:rPr>
          <w:rFonts w:ascii="Verdana" w:eastAsia="Arial" w:hAnsi="Verdana" w:cs="Arial"/>
          <w:sz w:val="22"/>
          <w:szCs w:val="22"/>
          <w:highlight w:val="lightGray"/>
          <w:lang w:val="es-MX"/>
        </w:rPr>
        <w:t>s</w:t>
      </w:r>
      <w:r w:rsidRPr="008A177D">
        <w:rPr>
          <w:rFonts w:ascii="Verdana" w:eastAsia="Arial" w:hAnsi="Verdana" w:cs="Arial"/>
          <w:sz w:val="22"/>
          <w:szCs w:val="22"/>
          <w:highlight w:val="lightGray"/>
        </w:rPr>
        <w:t>, la Entidad establecerá la experiencia de cada uno de ellos, de acuerdo con las actividades definidas en la</w:t>
      </w:r>
      <w:r w:rsidRPr="008A177D">
        <w:rPr>
          <w:rFonts w:ascii="Verdana" w:eastAsia="Arial" w:hAnsi="Verdana" w:cs="Arial"/>
          <w:sz w:val="22"/>
          <w:szCs w:val="22"/>
          <w:highlight w:val="lightGray"/>
          <w:lang w:val="es-MX"/>
        </w:rPr>
        <w:t xml:space="preserve"> </w:t>
      </w:r>
      <w:r w:rsidR="06DA0AE3" w:rsidRPr="008A177D">
        <w:rPr>
          <w:rFonts w:ascii="Verdana" w:eastAsia="Arial" w:hAnsi="Verdana" w:cs="Arial"/>
          <w:sz w:val="22"/>
          <w:szCs w:val="22"/>
          <w:highlight w:val="lightGray"/>
          <w:lang w:val="es-MX"/>
        </w:rPr>
        <w:t>m</w:t>
      </w:r>
      <w:r w:rsidR="1DEC3381" w:rsidRPr="008A177D">
        <w:rPr>
          <w:rFonts w:ascii="Verdana" w:eastAsia="Arial" w:hAnsi="Verdana" w:cs="Arial"/>
          <w:sz w:val="22"/>
          <w:szCs w:val="22"/>
          <w:highlight w:val="lightGray"/>
          <w:lang w:val="es-MX"/>
        </w:rPr>
        <w:t>atriz de experiencia aplicable</w:t>
      </w:r>
      <w:r w:rsidRPr="008A177D">
        <w:rPr>
          <w:rFonts w:ascii="Verdana" w:eastAsia="Arial" w:hAnsi="Verdana" w:cs="Arial"/>
          <w:sz w:val="22"/>
          <w:szCs w:val="22"/>
          <w:highlight w:val="lightGray"/>
        </w:rPr>
        <w:t>]</w:t>
      </w:r>
    </w:p>
    <w:p w14:paraId="635A4C43" w14:textId="1CA48A27" w:rsidR="00624B61" w:rsidRPr="008A177D" w:rsidRDefault="5E57DD38" w:rsidP="00BF2EB7">
      <w:pPr>
        <w:pStyle w:val="InviasNormal"/>
        <w:tabs>
          <w:tab w:val="left" w:pos="993"/>
        </w:tabs>
        <w:ind w:left="851"/>
        <w:jc w:val="both"/>
        <w:rPr>
          <w:rFonts w:ascii="Verdana" w:eastAsia="Arial" w:hAnsi="Verdana" w:cs="Arial"/>
          <w:sz w:val="22"/>
          <w:szCs w:val="22"/>
          <w:highlight w:val="lightGray"/>
          <w:lang w:val="es-MX"/>
        </w:rPr>
      </w:pPr>
      <w:r w:rsidRPr="008A177D">
        <w:rPr>
          <w:rFonts w:ascii="Verdana" w:eastAsia="Arial" w:hAnsi="Verdana" w:cs="Arial"/>
          <w:sz w:val="22"/>
          <w:szCs w:val="22"/>
          <w:highlight w:val="lightGray"/>
          <w:lang w:val="es-MX"/>
        </w:rPr>
        <w:t>[</w:t>
      </w:r>
      <w:r w:rsidRPr="008A177D">
        <w:rPr>
          <w:rFonts w:ascii="Verdana" w:eastAsia="Arial" w:hAnsi="Verdana" w:cs="Arial"/>
          <w:sz w:val="22"/>
          <w:szCs w:val="22"/>
          <w:highlight w:val="lightGray"/>
        </w:rPr>
        <w:t xml:space="preserve">La experiencia que deberá acreditar el Proponente será la establecida por la Entidad de forma independiente para cada uno de los lotes o </w:t>
      </w:r>
      <w:r w:rsidR="6EBDF697" w:rsidRPr="008A177D">
        <w:rPr>
          <w:rFonts w:ascii="Verdana" w:eastAsia="Arial" w:hAnsi="Verdana" w:cs="Arial"/>
          <w:sz w:val="22"/>
          <w:szCs w:val="22"/>
          <w:highlight w:val="lightGray"/>
        </w:rPr>
        <w:t>segmento</w:t>
      </w:r>
      <w:r w:rsidRPr="008A177D">
        <w:rPr>
          <w:rFonts w:ascii="Verdana" w:eastAsia="Arial" w:hAnsi="Verdana" w:cs="Arial"/>
          <w:sz w:val="22"/>
          <w:szCs w:val="22"/>
          <w:highlight w:val="lightGray"/>
        </w:rPr>
        <w:t>s</w:t>
      </w:r>
      <w:r w:rsidR="05F5CD70" w:rsidRPr="008A177D">
        <w:rPr>
          <w:rFonts w:ascii="Verdana" w:eastAsia="Arial" w:hAnsi="Verdana" w:cs="Arial"/>
          <w:sz w:val="22"/>
          <w:szCs w:val="22"/>
          <w:highlight w:val="lightGray"/>
          <w:lang w:val="es-MX"/>
        </w:rPr>
        <w:t>,</w:t>
      </w:r>
      <w:r w:rsidRPr="008A177D">
        <w:rPr>
          <w:rFonts w:ascii="Verdana" w:eastAsia="Arial" w:hAnsi="Verdana" w:cs="Arial"/>
          <w:sz w:val="22"/>
          <w:szCs w:val="22"/>
          <w:highlight w:val="lightGray"/>
        </w:rPr>
        <w:t xml:space="preserve"> de acuerdo con las actividades definidas en la </w:t>
      </w:r>
      <w:r w:rsidR="06DA0AE3" w:rsidRPr="008A177D">
        <w:rPr>
          <w:rFonts w:ascii="Verdana" w:eastAsia="Arial" w:hAnsi="Verdana" w:cs="Arial"/>
          <w:sz w:val="22"/>
          <w:szCs w:val="22"/>
          <w:highlight w:val="lightGray"/>
          <w:lang w:val="es-MX"/>
        </w:rPr>
        <w:t>m</w:t>
      </w:r>
      <w:r w:rsidRPr="008A177D">
        <w:rPr>
          <w:rFonts w:ascii="Verdana" w:eastAsia="Arial" w:hAnsi="Verdana" w:cs="Arial"/>
          <w:sz w:val="22"/>
          <w:szCs w:val="22"/>
          <w:highlight w:val="lightGray"/>
        </w:rPr>
        <w:t xml:space="preserve">atriz de experiencia aplicable en el respectivo proyecto de infraestructura </w:t>
      </w:r>
      <w:r w:rsidR="363ED00D" w:rsidRPr="008A177D">
        <w:rPr>
          <w:rFonts w:ascii="Verdana" w:eastAsia="Arial" w:hAnsi="Verdana" w:cs="Arial"/>
          <w:sz w:val="22"/>
          <w:szCs w:val="22"/>
          <w:highlight w:val="lightGray"/>
          <w:lang w:val="es-ES"/>
        </w:rPr>
        <w:t>social</w:t>
      </w:r>
      <w:r w:rsidRPr="008A177D">
        <w:rPr>
          <w:rFonts w:ascii="Verdana" w:eastAsia="Arial" w:hAnsi="Verdana" w:cs="Arial"/>
          <w:sz w:val="22"/>
          <w:szCs w:val="22"/>
          <w:highlight w:val="lightGray"/>
        </w:rPr>
        <w:t>, en el literal A de esta sección</w:t>
      </w:r>
      <w:r w:rsidRPr="008A177D">
        <w:rPr>
          <w:rFonts w:ascii="Verdana" w:eastAsia="Arial" w:hAnsi="Verdana" w:cs="Arial"/>
          <w:sz w:val="22"/>
          <w:szCs w:val="22"/>
          <w:highlight w:val="lightGray"/>
          <w:lang w:val="es-MX"/>
        </w:rPr>
        <w:t>]</w:t>
      </w:r>
    </w:p>
    <w:p w14:paraId="2AE001BD" w14:textId="016EC4AD" w:rsidR="00410933" w:rsidRPr="008A177D" w:rsidRDefault="00331684" w:rsidP="00D91F94">
      <w:pPr>
        <w:pStyle w:val="InviasNormal"/>
        <w:numPr>
          <w:ilvl w:val="0"/>
          <w:numId w:val="8"/>
        </w:numPr>
        <w:jc w:val="both"/>
        <w:rPr>
          <w:rFonts w:ascii="Verdana" w:eastAsia="Arial" w:hAnsi="Verdana" w:cs="Arial"/>
          <w:sz w:val="22"/>
          <w:szCs w:val="22"/>
        </w:rPr>
      </w:pPr>
      <w:r w:rsidRPr="008A177D">
        <w:rPr>
          <w:rFonts w:ascii="Verdana" w:eastAsia="Arial" w:hAnsi="Verdana" w:cs="Arial"/>
          <w:sz w:val="22"/>
          <w:szCs w:val="22"/>
          <w:lang w:val="es-CO"/>
        </w:rPr>
        <w:t xml:space="preserve">La experiencia aportada debe ser acorde con el objeto del </w:t>
      </w:r>
      <w:r w:rsidR="2231F7D3" w:rsidRPr="008A177D">
        <w:rPr>
          <w:rFonts w:ascii="Verdana" w:eastAsia="Arial" w:hAnsi="Verdana" w:cs="Arial"/>
          <w:sz w:val="22"/>
          <w:szCs w:val="22"/>
          <w:lang w:val="es-CO"/>
        </w:rPr>
        <w:t>Proceso de Contratación</w:t>
      </w:r>
      <w:r w:rsidR="00410933" w:rsidRPr="008A177D">
        <w:rPr>
          <w:rFonts w:ascii="Verdana" w:eastAsia="Arial" w:hAnsi="Verdana" w:cs="Arial"/>
          <w:sz w:val="22"/>
          <w:szCs w:val="22"/>
          <w:lang w:val="es-CO"/>
        </w:rPr>
        <w:t xml:space="preserve"> y con lo dispuesto por la </w:t>
      </w:r>
      <w:r w:rsidR="2231F7D3" w:rsidRPr="008A177D">
        <w:rPr>
          <w:rFonts w:ascii="Verdana" w:eastAsia="Arial" w:hAnsi="Verdana" w:cs="Arial"/>
          <w:sz w:val="22"/>
          <w:szCs w:val="22"/>
          <w:lang w:val="es-CO"/>
        </w:rPr>
        <w:t>“</w:t>
      </w:r>
      <w:r w:rsidR="00410933" w:rsidRPr="008A177D">
        <w:rPr>
          <w:rFonts w:ascii="Verdana" w:eastAsia="Arial" w:hAnsi="Verdana" w:cs="Arial"/>
          <w:sz w:val="22"/>
          <w:szCs w:val="22"/>
          <w:lang w:val="es-CO"/>
        </w:rPr>
        <w:t>Matriz 1 – Experiencia</w:t>
      </w:r>
      <w:r w:rsidR="2231F7D3" w:rsidRPr="008A177D">
        <w:rPr>
          <w:rFonts w:ascii="Verdana" w:eastAsia="Arial" w:hAnsi="Verdana" w:cs="Arial"/>
          <w:sz w:val="22"/>
          <w:szCs w:val="22"/>
          <w:lang w:val="es-CO"/>
        </w:rPr>
        <w:t>”.</w:t>
      </w:r>
      <w:r w:rsidR="00410933" w:rsidRPr="008A177D">
        <w:rPr>
          <w:rFonts w:ascii="Verdana" w:eastAsia="Arial" w:hAnsi="Verdana" w:cs="Arial"/>
          <w:sz w:val="22"/>
          <w:szCs w:val="22"/>
          <w:lang w:val="es-CO"/>
        </w:rPr>
        <w:t xml:space="preserve"> </w:t>
      </w:r>
    </w:p>
    <w:p w14:paraId="3105B30F" w14:textId="551CBB8E" w:rsidR="00D83C89" w:rsidRPr="008A177D" w:rsidRDefault="6045AC5E" w:rsidP="00D91F94">
      <w:pPr>
        <w:pStyle w:val="InviasNormal"/>
        <w:numPr>
          <w:ilvl w:val="0"/>
          <w:numId w:val="8"/>
        </w:numPr>
        <w:jc w:val="both"/>
        <w:rPr>
          <w:rFonts w:ascii="Verdana" w:eastAsia="Arial" w:hAnsi="Verdana" w:cs="Arial"/>
          <w:sz w:val="22"/>
          <w:szCs w:val="22"/>
        </w:rPr>
      </w:pPr>
      <w:r w:rsidRPr="008A177D">
        <w:rPr>
          <w:rFonts w:ascii="Verdana" w:eastAsia="Arial" w:hAnsi="Verdana" w:cs="Arial"/>
          <w:sz w:val="22"/>
          <w:szCs w:val="22"/>
          <w:lang w:val="es-CO"/>
        </w:rPr>
        <w:lastRenderedPageBreak/>
        <w:t xml:space="preserve">El Proponente podrá </w:t>
      </w:r>
      <w:r w:rsidR="0A0F6371" w:rsidRPr="008A177D">
        <w:rPr>
          <w:rFonts w:ascii="Verdana" w:eastAsia="Arial" w:hAnsi="Verdana" w:cs="Arial"/>
          <w:sz w:val="22"/>
          <w:szCs w:val="22"/>
          <w:lang w:val="es-CO"/>
        </w:rPr>
        <w:t>aportar</w:t>
      </w:r>
      <w:r w:rsidR="4E76A116"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 xml:space="preserve">mínimo uno (1) y máximo </w:t>
      </w:r>
      <w:r w:rsidR="6F6D224E" w:rsidRPr="008A177D">
        <w:rPr>
          <w:rFonts w:ascii="Verdana" w:eastAsia="Arial" w:hAnsi="Verdana" w:cs="Arial"/>
          <w:sz w:val="22"/>
          <w:szCs w:val="22"/>
          <w:lang w:val="es-CO"/>
        </w:rPr>
        <w:t>cinco (5</w:t>
      </w:r>
      <w:r w:rsidRPr="008A177D">
        <w:rPr>
          <w:rFonts w:ascii="Verdana" w:eastAsia="Arial" w:hAnsi="Verdana" w:cs="Arial"/>
          <w:sz w:val="22"/>
          <w:szCs w:val="22"/>
          <w:lang w:val="es-CO"/>
        </w:rPr>
        <w:t xml:space="preserve">) </w:t>
      </w:r>
      <w:r w:rsidR="27C18D6E" w:rsidRPr="008A177D">
        <w:rPr>
          <w:rFonts w:ascii="Verdana" w:eastAsia="Arial" w:hAnsi="Verdana" w:cs="Arial"/>
          <w:sz w:val="22"/>
          <w:szCs w:val="22"/>
          <w:lang w:val="es-CO"/>
        </w:rPr>
        <w:t>c</w:t>
      </w:r>
      <w:r w:rsidR="2D38FEDF" w:rsidRPr="008A177D">
        <w:rPr>
          <w:rFonts w:ascii="Verdana" w:eastAsia="Arial" w:hAnsi="Verdana" w:cs="Arial"/>
          <w:sz w:val="22"/>
          <w:szCs w:val="22"/>
          <w:lang w:val="es-CO"/>
        </w:rPr>
        <w:t>ontrato</w:t>
      </w:r>
      <w:r w:rsidRPr="008A177D">
        <w:rPr>
          <w:rFonts w:ascii="Verdana" w:eastAsia="Arial" w:hAnsi="Verdana" w:cs="Arial"/>
          <w:sz w:val="22"/>
          <w:szCs w:val="22"/>
          <w:lang w:val="es-CO"/>
        </w:rPr>
        <w:t>s para la evaluación y asignación de puntaje por concepto de experiencia</w:t>
      </w:r>
      <w:r w:rsidR="6DCAFBAF" w:rsidRPr="008A177D">
        <w:rPr>
          <w:rFonts w:ascii="Verdana" w:eastAsia="Arial" w:hAnsi="Verdana" w:cs="Arial"/>
          <w:sz w:val="22"/>
          <w:szCs w:val="22"/>
          <w:lang w:val="es-CO"/>
        </w:rPr>
        <w:t xml:space="preserve">. </w:t>
      </w:r>
      <w:r w:rsidR="61D10C00" w:rsidRPr="008A177D">
        <w:rPr>
          <w:rFonts w:ascii="Verdana" w:eastAsia="Arial" w:hAnsi="Verdana" w:cs="Arial"/>
          <w:sz w:val="22"/>
          <w:szCs w:val="22"/>
          <w:highlight w:val="lightGray"/>
          <w:lang w:val="es-CO"/>
        </w:rPr>
        <w:t>[En los procesos estructurados por lotes</w:t>
      </w:r>
      <w:r w:rsidR="36A4E252" w:rsidRPr="008A177D">
        <w:rPr>
          <w:rFonts w:ascii="Verdana" w:eastAsia="Arial" w:hAnsi="Verdana" w:cs="Arial"/>
          <w:sz w:val="22"/>
          <w:szCs w:val="22"/>
          <w:highlight w:val="lightGray"/>
          <w:lang w:val="es-CO"/>
        </w:rPr>
        <w:t xml:space="preserve"> o </w:t>
      </w:r>
      <w:r w:rsidR="3DD922C2" w:rsidRPr="008A177D">
        <w:rPr>
          <w:rFonts w:ascii="Verdana" w:eastAsia="Arial" w:hAnsi="Verdana" w:cs="Arial"/>
          <w:sz w:val="22"/>
          <w:szCs w:val="22"/>
          <w:highlight w:val="lightGray"/>
          <w:lang w:val="es-CO"/>
        </w:rPr>
        <w:t>segmento</w:t>
      </w:r>
      <w:r w:rsidR="36A4E252" w:rsidRPr="008A177D">
        <w:rPr>
          <w:rFonts w:ascii="Verdana" w:eastAsia="Arial" w:hAnsi="Verdana" w:cs="Arial"/>
          <w:sz w:val="22"/>
          <w:szCs w:val="22"/>
          <w:highlight w:val="lightGray"/>
          <w:lang w:val="es-CO"/>
        </w:rPr>
        <w:t>s</w:t>
      </w:r>
      <w:r w:rsidR="61D10C00" w:rsidRPr="008A177D">
        <w:rPr>
          <w:rFonts w:ascii="Verdana" w:eastAsia="Arial" w:hAnsi="Verdana" w:cs="Arial"/>
          <w:sz w:val="22"/>
          <w:szCs w:val="22"/>
          <w:highlight w:val="lightGray"/>
          <w:lang w:val="es-CO"/>
        </w:rPr>
        <w:t xml:space="preserve">, el </w:t>
      </w:r>
      <w:r w:rsidR="735C0BFB" w:rsidRPr="008A177D">
        <w:rPr>
          <w:rFonts w:ascii="Verdana" w:eastAsia="Arial" w:hAnsi="Verdana" w:cs="Arial"/>
          <w:sz w:val="22"/>
          <w:szCs w:val="22"/>
          <w:highlight w:val="lightGray"/>
          <w:lang w:val="es-CO"/>
        </w:rPr>
        <w:t>P</w:t>
      </w:r>
      <w:r w:rsidR="61D10C00" w:rsidRPr="008A177D">
        <w:rPr>
          <w:rFonts w:ascii="Verdana" w:eastAsia="Arial" w:hAnsi="Verdana" w:cs="Arial"/>
          <w:sz w:val="22"/>
          <w:szCs w:val="22"/>
          <w:highlight w:val="lightGray"/>
          <w:lang w:val="es-CO"/>
        </w:rPr>
        <w:t xml:space="preserve">roponente podrá aportar mínimo uno (1) y máximo cinco (5) </w:t>
      </w:r>
      <w:r w:rsidR="27C18D6E" w:rsidRPr="008A177D">
        <w:rPr>
          <w:rFonts w:ascii="Verdana" w:eastAsia="Arial" w:hAnsi="Verdana" w:cs="Arial"/>
          <w:sz w:val="22"/>
          <w:szCs w:val="22"/>
          <w:highlight w:val="lightGray"/>
          <w:lang w:val="es-CO"/>
        </w:rPr>
        <w:t>c</w:t>
      </w:r>
      <w:r w:rsidR="2D38FEDF" w:rsidRPr="008A177D">
        <w:rPr>
          <w:rFonts w:ascii="Verdana" w:eastAsia="Arial" w:hAnsi="Verdana" w:cs="Arial"/>
          <w:sz w:val="22"/>
          <w:szCs w:val="22"/>
          <w:highlight w:val="lightGray"/>
          <w:lang w:val="es-CO"/>
        </w:rPr>
        <w:t>ontrato</w:t>
      </w:r>
      <w:r w:rsidR="61D10C00" w:rsidRPr="008A177D">
        <w:rPr>
          <w:rFonts w:ascii="Verdana" w:eastAsia="Arial" w:hAnsi="Verdana" w:cs="Arial"/>
          <w:sz w:val="22"/>
          <w:szCs w:val="22"/>
          <w:highlight w:val="lightGray"/>
          <w:lang w:val="es-CO"/>
        </w:rPr>
        <w:t xml:space="preserve">s para cada uno de los lotes </w:t>
      </w:r>
      <w:r w:rsidR="49808772" w:rsidRPr="008A177D">
        <w:rPr>
          <w:rFonts w:ascii="Verdana" w:eastAsia="Arial" w:hAnsi="Verdana" w:cs="Arial"/>
          <w:sz w:val="22"/>
          <w:szCs w:val="22"/>
          <w:highlight w:val="lightGray"/>
          <w:lang w:val="es-CO"/>
        </w:rPr>
        <w:t xml:space="preserve">o </w:t>
      </w:r>
      <w:r w:rsidR="6F2EF52F" w:rsidRPr="008A177D">
        <w:rPr>
          <w:rFonts w:ascii="Verdana" w:eastAsia="Arial" w:hAnsi="Verdana" w:cs="Arial"/>
          <w:sz w:val="22"/>
          <w:szCs w:val="22"/>
          <w:highlight w:val="lightGray"/>
          <w:lang w:val="es-CO"/>
        </w:rPr>
        <w:t>segmento</w:t>
      </w:r>
      <w:r w:rsidR="49808772" w:rsidRPr="008A177D">
        <w:rPr>
          <w:rFonts w:ascii="Verdana" w:eastAsia="Arial" w:hAnsi="Verdana" w:cs="Arial"/>
          <w:sz w:val="22"/>
          <w:szCs w:val="22"/>
          <w:highlight w:val="lightGray"/>
          <w:lang w:val="es-CO"/>
        </w:rPr>
        <w:t xml:space="preserve">s </w:t>
      </w:r>
      <w:r w:rsidR="61D10C00" w:rsidRPr="008A177D">
        <w:rPr>
          <w:rFonts w:ascii="Verdana" w:eastAsia="Arial" w:hAnsi="Verdana" w:cs="Arial"/>
          <w:sz w:val="22"/>
          <w:szCs w:val="22"/>
          <w:highlight w:val="lightGray"/>
          <w:lang w:val="es-CO"/>
        </w:rPr>
        <w:t>o podrá a</w:t>
      </w:r>
      <w:r w:rsidR="5DCCF423" w:rsidRPr="008A177D">
        <w:rPr>
          <w:rFonts w:ascii="Verdana" w:eastAsia="Arial" w:hAnsi="Verdana" w:cs="Arial"/>
          <w:sz w:val="22"/>
          <w:szCs w:val="22"/>
          <w:highlight w:val="lightGray"/>
          <w:lang w:val="es-CO"/>
        </w:rPr>
        <w:t>llegar</w:t>
      </w:r>
      <w:r w:rsidR="61D10C00" w:rsidRPr="008A177D">
        <w:rPr>
          <w:rFonts w:ascii="Verdana" w:eastAsia="Arial" w:hAnsi="Verdana" w:cs="Arial"/>
          <w:sz w:val="22"/>
          <w:szCs w:val="22"/>
          <w:highlight w:val="lightGray"/>
          <w:lang w:val="es-CO"/>
        </w:rPr>
        <w:t xml:space="preserve"> los mismos para todos los lotes</w:t>
      </w:r>
      <w:r w:rsidR="65D30A9B" w:rsidRPr="008A177D">
        <w:rPr>
          <w:rFonts w:ascii="Verdana" w:eastAsia="Arial" w:hAnsi="Verdana" w:cs="Arial"/>
          <w:sz w:val="22"/>
          <w:szCs w:val="22"/>
          <w:highlight w:val="lightGray"/>
          <w:lang w:val="es-CO"/>
        </w:rPr>
        <w:t xml:space="preserve"> o </w:t>
      </w:r>
      <w:r w:rsidR="53E84A8D" w:rsidRPr="008A177D">
        <w:rPr>
          <w:rFonts w:ascii="Verdana" w:eastAsia="Arial" w:hAnsi="Verdana" w:cs="Arial"/>
          <w:sz w:val="22"/>
          <w:szCs w:val="22"/>
          <w:highlight w:val="lightGray"/>
          <w:lang w:val="es-CO"/>
        </w:rPr>
        <w:t>segment</w:t>
      </w:r>
      <w:r w:rsidR="65D30A9B" w:rsidRPr="008A177D">
        <w:rPr>
          <w:rFonts w:ascii="Verdana" w:eastAsia="Arial" w:hAnsi="Verdana" w:cs="Arial"/>
          <w:sz w:val="22"/>
          <w:szCs w:val="22"/>
          <w:highlight w:val="lightGray"/>
          <w:lang w:val="es-CO"/>
        </w:rPr>
        <w:t>os</w:t>
      </w:r>
      <w:r w:rsidR="61D10C00" w:rsidRPr="008A177D">
        <w:rPr>
          <w:rFonts w:ascii="Verdana" w:eastAsia="Arial" w:hAnsi="Verdana" w:cs="Arial"/>
          <w:sz w:val="22"/>
          <w:szCs w:val="22"/>
          <w:highlight w:val="lightGray"/>
          <w:lang w:val="es-CO"/>
        </w:rPr>
        <w:t>]</w:t>
      </w:r>
      <w:r w:rsidR="61D10C00" w:rsidRPr="008A177D">
        <w:rPr>
          <w:rFonts w:ascii="Verdana" w:eastAsia="Arial" w:hAnsi="Verdana" w:cs="Arial"/>
          <w:sz w:val="22"/>
          <w:szCs w:val="22"/>
          <w:lang w:val="es-CO"/>
        </w:rPr>
        <w:t>.</w:t>
      </w:r>
      <w:r w:rsidR="7466E07E" w:rsidRPr="008A177D">
        <w:rPr>
          <w:rFonts w:ascii="Verdana" w:eastAsia="Arial" w:hAnsi="Verdana" w:cs="Arial"/>
          <w:sz w:val="22"/>
          <w:szCs w:val="22"/>
          <w:lang w:val="es-CO"/>
        </w:rPr>
        <w:t xml:space="preserve"> </w:t>
      </w:r>
    </w:p>
    <w:p w14:paraId="15862123" w14:textId="6501C33B" w:rsidR="00A93F28" w:rsidRPr="008A177D" w:rsidRDefault="307CABDE" w:rsidP="00BF2EB7">
      <w:pPr>
        <w:pStyle w:val="InviasNormal"/>
        <w:ind w:left="360"/>
        <w:jc w:val="both"/>
        <w:rPr>
          <w:rFonts w:ascii="Verdana" w:eastAsia="Arial" w:hAnsi="Verdana" w:cs="Arial"/>
          <w:sz w:val="22"/>
          <w:szCs w:val="22"/>
          <w:lang w:val="es-CO"/>
        </w:rPr>
      </w:pPr>
      <w:r w:rsidRPr="008A177D">
        <w:rPr>
          <w:rFonts w:ascii="Verdana" w:eastAsia="Arial" w:hAnsi="Verdana" w:cs="Arial"/>
          <w:sz w:val="22"/>
          <w:szCs w:val="22"/>
          <w:lang w:val="es-CO"/>
        </w:rPr>
        <w:t>El Proponente persona natural o jurídica que acredite la calidad de Mipyme o de emprendimiento y empresa de mujeres con domicilio en el territorio nacional</w:t>
      </w:r>
      <w:r w:rsidR="2FA9A432" w:rsidRPr="008A177D">
        <w:rPr>
          <w:rFonts w:ascii="Verdana" w:eastAsia="Arial" w:hAnsi="Verdana" w:cs="Arial"/>
          <w:sz w:val="22"/>
          <w:szCs w:val="22"/>
          <w:lang w:val="es-CO"/>
        </w:rPr>
        <w:t>,</w:t>
      </w:r>
      <w:r w:rsidRPr="008A177D">
        <w:rPr>
          <w:rFonts w:ascii="Verdana" w:eastAsia="Arial" w:hAnsi="Verdana" w:cs="Arial"/>
          <w:sz w:val="22"/>
          <w:szCs w:val="22"/>
          <w:lang w:val="es-CO"/>
        </w:rPr>
        <w:t xml:space="preserve"> de conformidad con lo previsto en el artículo 2.2.1.13.2.2 del Decreto 1074 de 2015 y los artículos</w:t>
      </w:r>
      <w:r w:rsidR="430849D6"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2.2.1.2.4.2.4.</w:t>
      </w:r>
      <w:r w:rsidR="430849D6" w:rsidRPr="008A177D">
        <w:rPr>
          <w:rFonts w:ascii="Verdana" w:eastAsia="Arial" w:hAnsi="Verdana" w:cs="Arial"/>
          <w:sz w:val="22"/>
          <w:szCs w:val="22"/>
          <w:lang w:val="es-CO"/>
        </w:rPr>
        <w:t xml:space="preserve"> </w:t>
      </w:r>
      <w:r w:rsidRPr="008A177D">
        <w:rPr>
          <w:rFonts w:ascii="Verdana" w:eastAsia="Arial" w:hAnsi="Verdana" w:cs="Arial"/>
          <w:sz w:val="22"/>
          <w:szCs w:val="22"/>
          <w:lang w:val="es-CO"/>
        </w:rPr>
        <w:t xml:space="preserve">y 2.2.1.2.4.2.14 del Decreto 1082 de 2015 o las normas que los modifiquen, sustituyan o complementen, podrá </w:t>
      </w:r>
      <w:r w:rsidR="0E41D80B" w:rsidRPr="008A177D">
        <w:rPr>
          <w:rFonts w:ascii="Verdana" w:eastAsia="Arial" w:hAnsi="Verdana" w:cs="Arial"/>
          <w:sz w:val="22"/>
          <w:szCs w:val="22"/>
          <w:lang w:val="es-CO"/>
        </w:rPr>
        <w:t xml:space="preserve">probar </w:t>
      </w:r>
      <w:r w:rsidRPr="008A177D">
        <w:rPr>
          <w:rFonts w:ascii="Verdana" w:eastAsia="Arial" w:hAnsi="Verdana" w:cs="Arial"/>
          <w:sz w:val="22"/>
          <w:szCs w:val="22"/>
          <w:lang w:val="es-CO"/>
        </w:rPr>
        <w:t xml:space="preserve">la experiencia solicitada con un (1) </w:t>
      </w:r>
      <w:r w:rsidR="0FD4A33C"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 xml:space="preserve"> adicional a los cinco (5) inicialmente previstos, para un </w:t>
      </w:r>
      <w:r w:rsidR="4E7E4049" w:rsidRPr="008A177D">
        <w:rPr>
          <w:rFonts w:ascii="Verdana" w:eastAsia="Arial" w:hAnsi="Verdana" w:cs="Arial"/>
          <w:sz w:val="22"/>
          <w:szCs w:val="22"/>
          <w:lang w:val="es-CO"/>
        </w:rPr>
        <w:t>máximo</w:t>
      </w:r>
      <w:r w:rsidRPr="008A177D">
        <w:rPr>
          <w:rFonts w:ascii="Verdana" w:eastAsia="Arial" w:hAnsi="Verdana" w:cs="Arial"/>
          <w:sz w:val="22"/>
          <w:szCs w:val="22"/>
          <w:lang w:val="es-CO"/>
        </w:rPr>
        <w:t xml:space="preserve"> de seis (6) </w:t>
      </w:r>
      <w:r w:rsidR="0FD4A33C" w:rsidRPr="008A177D">
        <w:rPr>
          <w:rFonts w:ascii="Verdana" w:eastAsia="Arial" w:hAnsi="Verdana" w:cs="Arial"/>
          <w:sz w:val="22"/>
          <w:szCs w:val="22"/>
          <w:lang w:val="es-CO"/>
        </w:rPr>
        <w:t>c</w:t>
      </w:r>
      <w:r w:rsidR="05C69C81" w:rsidRPr="008A177D">
        <w:rPr>
          <w:rFonts w:ascii="Verdana" w:eastAsia="Arial" w:hAnsi="Verdana" w:cs="Arial"/>
          <w:sz w:val="22"/>
          <w:szCs w:val="22"/>
          <w:lang w:val="es-CO"/>
        </w:rPr>
        <w:t>ontrato</w:t>
      </w:r>
      <w:r w:rsidRPr="008A177D">
        <w:rPr>
          <w:rFonts w:ascii="Verdana" w:eastAsia="Arial" w:hAnsi="Verdana" w:cs="Arial"/>
          <w:sz w:val="22"/>
          <w:szCs w:val="22"/>
          <w:lang w:val="es-CO"/>
        </w:rPr>
        <w:t>s</w:t>
      </w:r>
      <w:r w:rsidR="3635FBA3" w:rsidRPr="008A177D">
        <w:rPr>
          <w:rFonts w:ascii="Verdana" w:eastAsia="Arial" w:hAnsi="Verdana" w:cs="Arial"/>
          <w:sz w:val="22"/>
          <w:szCs w:val="22"/>
          <w:lang w:val="es-CO"/>
        </w:rPr>
        <w:t>.</w:t>
      </w:r>
    </w:p>
    <w:p w14:paraId="168257F8" w14:textId="3AD7F2BE" w:rsidR="00425DE3" w:rsidRPr="008A177D" w:rsidRDefault="7DF1EF9E" w:rsidP="1096294A">
      <w:pPr>
        <w:pStyle w:val="InviasNormal"/>
        <w:ind w:left="360"/>
        <w:jc w:val="both"/>
        <w:rPr>
          <w:rFonts w:ascii="Verdana" w:eastAsia="Arial" w:hAnsi="Verdana" w:cs="Arial"/>
          <w:sz w:val="22"/>
          <w:szCs w:val="22"/>
        </w:rPr>
      </w:pPr>
      <w:r w:rsidRPr="008A177D">
        <w:rPr>
          <w:rFonts w:ascii="Verdana" w:eastAsia="Arial" w:hAnsi="Verdana" w:cs="Arial"/>
          <w:sz w:val="22"/>
          <w:szCs w:val="22"/>
        </w:rPr>
        <w:t xml:space="preserve">En caso de que el Proponente persona natural o jurídica </w:t>
      </w:r>
      <w:r w:rsidR="434D10A5" w:rsidRPr="008A177D">
        <w:rPr>
          <w:rFonts w:ascii="Verdana" w:eastAsia="Arial" w:hAnsi="Verdana" w:cs="Arial"/>
          <w:sz w:val="22"/>
          <w:szCs w:val="22"/>
          <w:lang w:val="es-ES"/>
        </w:rPr>
        <w:t>pruebe</w:t>
      </w:r>
      <w:r w:rsidRPr="008A177D">
        <w:rPr>
          <w:rFonts w:ascii="Verdana" w:eastAsia="Arial" w:hAnsi="Verdana" w:cs="Arial"/>
          <w:sz w:val="22"/>
          <w:szCs w:val="22"/>
        </w:rPr>
        <w:t xml:space="preserve"> la calidad de Mipyme y de emprendimiento y empresa de mujeres con domicilio en el territorio nacional de manera conjunta, podrá </w:t>
      </w:r>
      <w:r w:rsidR="5FBD6977" w:rsidRPr="008A177D">
        <w:rPr>
          <w:rFonts w:ascii="Verdana" w:eastAsia="Arial" w:hAnsi="Verdana" w:cs="Arial"/>
          <w:sz w:val="22"/>
          <w:szCs w:val="22"/>
          <w:lang w:val="es-MX"/>
        </w:rPr>
        <w:t>demostrar</w:t>
      </w:r>
      <w:r w:rsidR="5FBD6977" w:rsidRPr="008A177D">
        <w:rPr>
          <w:rFonts w:ascii="Verdana" w:eastAsia="Arial" w:hAnsi="Verdana" w:cs="Arial"/>
          <w:sz w:val="22"/>
          <w:szCs w:val="22"/>
        </w:rPr>
        <w:t xml:space="preserve"> </w:t>
      </w:r>
      <w:r w:rsidRPr="008A177D">
        <w:rPr>
          <w:rFonts w:ascii="Verdana" w:eastAsia="Arial" w:hAnsi="Verdana" w:cs="Arial"/>
          <w:sz w:val="22"/>
          <w:szCs w:val="22"/>
        </w:rPr>
        <w:t xml:space="preserve">la experiencia solicitada con dos (2) </w:t>
      </w:r>
      <w:r w:rsidR="72FD8576" w:rsidRPr="008A177D">
        <w:rPr>
          <w:rFonts w:ascii="Verdana" w:eastAsia="Arial" w:hAnsi="Verdana" w:cs="Arial"/>
          <w:sz w:val="22"/>
          <w:szCs w:val="22"/>
        </w:rPr>
        <w:t>contratos</w:t>
      </w:r>
      <w:r w:rsidRPr="008A177D">
        <w:rPr>
          <w:rFonts w:ascii="Verdana" w:eastAsia="Arial" w:hAnsi="Verdana" w:cs="Arial"/>
          <w:sz w:val="22"/>
          <w:szCs w:val="22"/>
        </w:rPr>
        <w:t xml:space="preserve"> adicionales a los cinco (5) inicialmente previstos, para un  máximo </w:t>
      </w:r>
      <w:r w:rsidR="719BF980" w:rsidRPr="008A177D">
        <w:rPr>
          <w:rFonts w:ascii="Verdana" w:eastAsia="Arial" w:hAnsi="Verdana" w:cs="Arial"/>
          <w:sz w:val="22"/>
          <w:szCs w:val="22"/>
          <w:lang w:val="es-ES"/>
        </w:rPr>
        <w:t xml:space="preserve">de </w:t>
      </w:r>
      <w:r w:rsidRPr="008A177D">
        <w:rPr>
          <w:rFonts w:ascii="Verdana" w:eastAsia="Arial" w:hAnsi="Verdana" w:cs="Arial"/>
          <w:sz w:val="22"/>
          <w:szCs w:val="22"/>
        </w:rPr>
        <w:t>siete (7)</w:t>
      </w:r>
      <w:r w:rsidR="0232A142" w:rsidRPr="008A177D">
        <w:rPr>
          <w:rFonts w:ascii="Verdana" w:eastAsia="Arial" w:hAnsi="Verdana" w:cs="Arial"/>
          <w:sz w:val="22"/>
          <w:szCs w:val="22"/>
          <w:lang w:val="es-MX"/>
        </w:rPr>
        <w:t>.</w:t>
      </w:r>
      <w:r w:rsidRPr="008A177D">
        <w:rPr>
          <w:rFonts w:ascii="Verdana" w:eastAsia="Arial" w:hAnsi="Verdana" w:cs="Arial"/>
          <w:sz w:val="22"/>
          <w:szCs w:val="22"/>
        </w:rPr>
        <w:t xml:space="preserve"> </w:t>
      </w:r>
    </w:p>
    <w:p w14:paraId="2175938C" w14:textId="382BDECD" w:rsidR="00425DE3" w:rsidRPr="008A177D" w:rsidRDefault="7DF1EF9E" w:rsidP="1096294A">
      <w:pPr>
        <w:pStyle w:val="InviasNormal"/>
        <w:ind w:left="360"/>
        <w:jc w:val="both"/>
        <w:rPr>
          <w:rFonts w:ascii="Verdana" w:eastAsia="Arial" w:hAnsi="Verdana" w:cs="Arial"/>
          <w:sz w:val="22"/>
          <w:szCs w:val="22"/>
        </w:rPr>
      </w:pPr>
      <w:r w:rsidRPr="008A177D">
        <w:rPr>
          <w:rFonts w:ascii="Verdana" w:eastAsia="Arial" w:hAnsi="Verdana" w:cs="Arial"/>
          <w:sz w:val="22"/>
          <w:szCs w:val="22"/>
        </w:rPr>
        <w:t>Para el caso de Proponentes Plurales bastará con que uno de sus integrantes tenga una participación igual o superior al diez por ciento (10</w:t>
      </w:r>
      <w:r w:rsidR="719BF980" w:rsidRPr="008A177D">
        <w:rPr>
          <w:rFonts w:ascii="Verdana" w:eastAsia="Arial" w:hAnsi="Verdana" w:cs="Arial"/>
          <w:sz w:val="22"/>
          <w:szCs w:val="22"/>
          <w:lang w:val="es-ES"/>
        </w:rPr>
        <w:t xml:space="preserve"> </w:t>
      </w:r>
      <w:r w:rsidRPr="008A177D">
        <w:rPr>
          <w:rFonts w:ascii="Verdana" w:eastAsia="Arial" w:hAnsi="Verdana" w:cs="Arial"/>
          <w:sz w:val="22"/>
          <w:szCs w:val="22"/>
        </w:rPr>
        <w:t xml:space="preserve">%) en el </w:t>
      </w:r>
      <w:r w:rsidR="6C97E3DC" w:rsidRPr="008A177D">
        <w:rPr>
          <w:rFonts w:ascii="Verdana" w:eastAsia="Arial" w:hAnsi="Verdana" w:cs="Arial"/>
          <w:sz w:val="22"/>
          <w:szCs w:val="22"/>
          <w:lang w:val="es-MX"/>
        </w:rPr>
        <w:t>C</w:t>
      </w:r>
      <w:r w:rsidRPr="008A177D">
        <w:rPr>
          <w:rFonts w:ascii="Verdana" w:eastAsia="Arial" w:hAnsi="Verdana" w:cs="Arial"/>
          <w:sz w:val="22"/>
          <w:szCs w:val="22"/>
        </w:rPr>
        <w:t xml:space="preserve">onsorcio o en la </w:t>
      </w:r>
      <w:r w:rsidR="6C97E3DC" w:rsidRPr="008A177D">
        <w:rPr>
          <w:rFonts w:ascii="Verdana" w:eastAsia="Arial" w:hAnsi="Verdana" w:cs="Arial"/>
          <w:sz w:val="22"/>
          <w:szCs w:val="22"/>
          <w:lang w:val="es-MX"/>
        </w:rPr>
        <w:t>U</w:t>
      </w:r>
      <w:r w:rsidRPr="008A177D">
        <w:rPr>
          <w:rFonts w:ascii="Verdana" w:eastAsia="Arial" w:hAnsi="Verdana" w:cs="Arial"/>
          <w:sz w:val="22"/>
          <w:szCs w:val="22"/>
        </w:rPr>
        <w:t xml:space="preserve">nión </w:t>
      </w:r>
      <w:r w:rsidR="2D1182EB" w:rsidRPr="008A177D">
        <w:rPr>
          <w:rFonts w:ascii="Verdana" w:eastAsia="Arial" w:hAnsi="Verdana" w:cs="Arial"/>
          <w:sz w:val="22"/>
          <w:szCs w:val="22"/>
          <w:lang w:val="es-MX"/>
        </w:rPr>
        <w:t>T</w:t>
      </w:r>
      <w:r w:rsidRPr="008A177D">
        <w:rPr>
          <w:rFonts w:ascii="Verdana" w:eastAsia="Arial" w:hAnsi="Verdana" w:cs="Arial"/>
          <w:sz w:val="22"/>
          <w:szCs w:val="22"/>
        </w:rPr>
        <w:t>emporal y acredite la calidad de Mipyme o emprendimiento y empresa de mujeres</w:t>
      </w:r>
      <w:r w:rsidR="2D1182EB" w:rsidRPr="008A177D">
        <w:rPr>
          <w:rFonts w:ascii="Verdana" w:eastAsia="Arial" w:hAnsi="Verdana" w:cs="Arial"/>
          <w:sz w:val="22"/>
          <w:szCs w:val="22"/>
          <w:lang w:val="es-MX"/>
        </w:rPr>
        <w:t>,</w:t>
      </w:r>
      <w:r w:rsidRPr="008A177D">
        <w:rPr>
          <w:rFonts w:ascii="Verdana" w:eastAsia="Arial" w:hAnsi="Verdana" w:cs="Arial"/>
          <w:sz w:val="22"/>
          <w:szCs w:val="22"/>
        </w:rPr>
        <w:t xml:space="preserve"> de conformidad con lo previsto en el artículo 2.2.1.13.2.2 del Decreto 1074 de 2015</w:t>
      </w:r>
      <w:r w:rsidRPr="008A177D">
        <w:rPr>
          <w:rFonts w:ascii="Verdana" w:eastAsia="Arial" w:hAnsi="Verdana" w:cs="Arial"/>
          <w:b/>
          <w:bCs/>
          <w:sz w:val="22"/>
          <w:szCs w:val="22"/>
        </w:rPr>
        <w:t xml:space="preserve"> </w:t>
      </w:r>
      <w:r w:rsidRPr="008A177D">
        <w:rPr>
          <w:rFonts w:ascii="Verdana" w:eastAsia="Arial" w:hAnsi="Verdana" w:cs="Arial"/>
          <w:sz w:val="22"/>
          <w:szCs w:val="22"/>
        </w:rPr>
        <w:t>y</w:t>
      </w:r>
      <w:r w:rsidRPr="008A177D">
        <w:rPr>
          <w:rFonts w:ascii="Verdana" w:eastAsia="Arial" w:hAnsi="Verdana" w:cs="Arial"/>
          <w:b/>
          <w:bCs/>
          <w:sz w:val="22"/>
          <w:szCs w:val="22"/>
        </w:rPr>
        <w:t xml:space="preserve"> </w:t>
      </w:r>
      <w:r w:rsidRPr="008A177D">
        <w:rPr>
          <w:rFonts w:ascii="Verdana" w:eastAsia="Arial" w:hAnsi="Verdana" w:cs="Arial"/>
          <w:sz w:val="22"/>
          <w:szCs w:val="22"/>
        </w:rPr>
        <w:t>los artículos</w:t>
      </w:r>
      <w:r w:rsidR="430849D6" w:rsidRPr="008A177D">
        <w:rPr>
          <w:rFonts w:ascii="Verdana" w:eastAsia="Arial" w:hAnsi="Verdana" w:cs="Arial"/>
          <w:sz w:val="22"/>
          <w:szCs w:val="22"/>
          <w:lang w:val="es-CO"/>
        </w:rPr>
        <w:t xml:space="preserve"> </w:t>
      </w:r>
      <w:r w:rsidRPr="008A177D">
        <w:rPr>
          <w:rFonts w:ascii="Verdana" w:eastAsia="Arial" w:hAnsi="Verdana" w:cs="Arial"/>
          <w:sz w:val="22"/>
          <w:szCs w:val="22"/>
        </w:rPr>
        <w:t>2.2.1.2.</w:t>
      </w:r>
      <w:r w:rsidRPr="008A177D">
        <w:rPr>
          <w:rFonts w:ascii="Verdana" w:eastAsia="Arial" w:hAnsi="Verdana" w:cs="Arial"/>
          <w:sz w:val="22"/>
          <w:szCs w:val="22"/>
          <w:lang w:val="es-MX"/>
        </w:rPr>
        <w:t>4.2.4.</w:t>
      </w:r>
      <w:r w:rsidR="430849D6" w:rsidRPr="008A177D">
        <w:rPr>
          <w:rFonts w:ascii="Verdana" w:eastAsia="Arial" w:hAnsi="Verdana" w:cs="Arial"/>
          <w:sz w:val="22"/>
          <w:szCs w:val="22"/>
          <w:lang w:val="es-MX"/>
        </w:rPr>
        <w:t xml:space="preserve"> </w:t>
      </w:r>
      <w:r w:rsidRPr="008A177D">
        <w:rPr>
          <w:rFonts w:ascii="Verdana" w:eastAsia="Arial" w:hAnsi="Verdana" w:cs="Arial"/>
          <w:sz w:val="22"/>
          <w:szCs w:val="22"/>
          <w:lang w:val="es-MX"/>
        </w:rPr>
        <w:t xml:space="preserve">y 2.2.1.2.4.2.14 </w:t>
      </w:r>
      <w:r w:rsidRPr="008A177D">
        <w:rPr>
          <w:rFonts w:ascii="Verdana" w:eastAsia="Arial" w:hAnsi="Verdana" w:cs="Arial"/>
          <w:sz w:val="22"/>
          <w:szCs w:val="22"/>
        </w:rPr>
        <w:t>del Decreto 1082 de 2015</w:t>
      </w:r>
      <w:r w:rsidRPr="008A177D">
        <w:rPr>
          <w:rFonts w:ascii="Verdana" w:eastAsia="Arial" w:hAnsi="Verdana" w:cs="Arial"/>
          <w:b/>
          <w:bCs/>
          <w:sz w:val="22"/>
          <w:szCs w:val="22"/>
          <w:lang w:val="es-MX"/>
        </w:rPr>
        <w:t xml:space="preserve"> </w:t>
      </w:r>
      <w:r w:rsidRPr="008A177D">
        <w:rPr>
          <w:rFonts w:ascii="Verdana" w:eastAsia="Arial" w:hAnsi="Verdana" w:cs="Arial"/>
          <w:sz w:val="22"/>
          <w:szCs w:val="22"/>
          <w:lang w:val="es-MX"/>
        </w:rPr>
        <w:t>o las normas que los modifiquen, sustituyan o complementen,</w:t>
      </w:r>
      <w:r w:rsidRPr="008A177D">
        <w:rPr>
          <w:rFonts w:ascii="Verdana" w:eastAsia="Arial" w:hAnsi="Verdana" w:cs="Arial"/>
          <w:sz w:val="22"/>
          <w:szCs w:val="22"/>
        </w:rPr>
        <w:t xml:space="preserve"> para </w:t>
      </w:r>
      <w:r w:rsidR="719BF980" w:rsidRPr="008A177D">
        <w:rPr>
          <w:rFonts w:ascii="Verdana" w:eastAsia="Arial" w:hAnsi="Verdana" w:cs="Arial"/>
          <w:sz w:val="22"/>
          <w:szCs w:val="22"/>
          <w:lang w:val="es-ES"/>
        </w:rPr>
        <w:t>probar</w:t>
      </w:r>
      <w:r w:rsidRPr="008A177D">
        <w:rPr>
          <w:rFonts w:ascii="Verdana" w:eastAsia="Arial" w:hAnsi="Verdana" w:cs="Arial"/>
          <w:sz w:val="22"/>
          <w:szCs w:val="22"/>
        </w:rPr>
        <w:t xml:space="preserve"> la experiencia solicitada con un (1) </w:t>
      </w:r>
      <w:r w:rsidR="72FD8576" w:rsidRPr="008A177D">
        <w:rPr>
          <w:rFonts w:ascii="Verdana" w:eastAsia="Arial" w:hAnsi="Verdana" w:cs="Arial"/>
          <w:sz w:val="22"/>
          <w:szCs w:val="22"/>
        </w:rPr>
        <w:t>contrato</w:t>
      </w:r>
      <w:r w:rsidRPr="008A177D">
        <w:rPr>
          <w:rFonts w:ascii="Verdana" w:eastAsia="Arial" w:hAnsi="Verdana" w:cs="Arial"/>
          <w:sz w:val="22"/>
          <w:szCs w:val="22"/>
        </w:rPr>
        <w:t xml:space="preserve"> adicional a los cinco (5) inicialmente previstos, para un máximo </w:t>
      </w:r>
      <w:r w:rsidR="719BF980" w:rsidRPr="008A177D">
        <w:rPr>
          <w:rFonts w:ascii="Verdana" w:eastAsia="Arial" w:hAnsi="Verdana" w:cs="Arial"/>
          <w:sz w:val="22"/>
          <w:szCs w:val="22"/>
          <w:lang w:val="es-ES"/>
        </w:rPr>
        <w:t xml:space="preserve">de </w:t>
      </w:r>
      <w:r w:rsidRPr="008A177D">
        <w:rPr>
          <w:rFonts w:ascii="Verdana" w:eastAsia="Arial" w:hAnsi="Verdana" w:cs="Arial"/>
          <w:sz w:val="22"/>
          <w:szCs w:val="22"/>
        </w:rPr>
        <w:t xml:space="preserve">seis (6) </w:t>
      </w:r>
      <w:r w:rsidR="72FD8576" w:rsidRPr="008A177D">
        <w:rPr>
          <w:rFonts w:ascii="Verdana" w:eastAsia="Arial" w:hAnsi="Verdana" w:cs="Arial"/>
          <w:sz w:val="22"/>
          <w:szCs w:val="22"/>
        </w:rPr>
        <w:t>contratos</w:t>
      </w:r>
      <w:r w:rsidR="14A06D96" w:rsidRPr="008A177D">
        <w:rPr>
          <w:rFonts w:ascii="Verdana" w:eastAsia="Arial" w:hAnsi="Verdana" w:cs="Arial"/>
          <w:sz w:val="22"/>
          <w:szCs w:val="22"/>
          <w:lang w:val="es-MX"/>
        </w:rPr>
        <w:t xml:space="preserve">. </w:t>
      </w:r>
      <w:r w:rsidRPr="008A177D">
        <w:rPr>
          <w:rFonts w:ascii="Verdana" w:eastAsia="Arial" w:hAnsi="Verdana" w:cs="Arial"/>
          <w:sz w:val="22"/>
          <w:szCs w:val="22"/>
        </w:rPr>
        <w:t xml:space="preserve"> </w:t>
      </w:r>
    </w:p>
    <w:p w14:paraId="36AA1C28" w14:textId="118E3FA0" w:rsidR="00425DE3" w:rsidRPr="008A177D" w:rsidRDefault="7DF1EF9E" w:rsidP="1096294A">
      <w:pPr>
        <w:pStyle w:val="InviasNormal"/>
        <w:ind w:left="360"/>
        <w:jc w:val="both"/>
        <w:rPr>
          <w:rFonts w:ascii="Verdana" w:eastAsia="Arial" w:hAnsi="Verdana" w:cs="Arial"/>
          <w:sz w:val="22"/>
          <w:szCs w:val="22"/>
        </w:rPr>
      </w:pPr>
      <w:r w:rsidRPr="008A177D">
        <w:rPr>
          <w:rFonts w:ascii="Verdana" w:eastAsia="Arial" w:hAnsi="Verdana" w:cs="Arial"/>
          <w:sz w:val="22"/>
          <w:szCs w:val="22"/>
        </w:rPr>
        <w:t xml:space="preserve">En </w:t>
      </w:r>
      <w:r w:rsidR="692FEC61" w:rsidRPr="008A177D">
        <w:rPr>
          <w:rFonts w:ascii="Verdana" w:eastAsia="Arial" w:hAnsi="Verdana" w:cs="Arial"/>
          <w:sz w:val="22"/>
          <w:szCs w:val="22"/>
          <w:lang w:val="es-MX"/>
        </w:rPr>
        <w:t>el evento</w:t>
      </w:r>
      <w:r w:rsidRPr="008A177D">
        <w:rPr>
          <w:rFonts w:ascii="Verdana" w:eastAsia="Arial" w:hAnsi="Verdana" w:cs="Arial"/>
          <w:sz w:val="22"/>
          <w:szCs w:val="22"/>
        </w:rPr>
        <w:t xml:space="preserve"> de que el mismo integrante u otro </w:t>
      </w:r>
      <w:r w:rsidR="78C14C49" w:rsidRPr="008A177D">
        <w:rPr>
          <w:rFonts w:ascii="Verdana" w:eastAsia="Arial" w:hAnsi="Verdana" w:cs="Arial"/>
          <w:sz w:val="22"/>
          <w:szCs w:val="22"/>
          <w:lang w:val="es-MX"/>
        </w:rPr>
        <w:t xml:space="preserve">que haga parte </w:t>
      </w:r>
      <w:r w:rsidRPr="008A177D">
        <w:rPr>
          <w:rFonts w:ascii="Verdana" w:eastAsia="Arial" w:hAnsi="Verdana" w:cs="Arial"/>
          <w:sz w:val="22"/>
          <w:szCs w:val="22"/>
        </w:rPr>
        <w:t>del Proponente Plural tenga una participación igual o superior al diez por ciento (10</w:t>
      </w:r>
      <w:r w:rsidR="719BF980" w:rsidRPr="008A177D">
        <w:rPr>
          <w:rFonts w:ascii="Verdana" w:eastAsia="Arial" w:hAnsi="Verdana" w:cs="Arial"/>
          <w:sz w:val="22"/>
          <w:szCs w:val="22"/>
          <w:lang w:val="es-ES"/>
        </w:rPr>
        <w:t xml:space="preserve"> </w:t>
      </w:r>
      <w:r w:rsidRPr="008A177D">
        <w:rPr>
          <w:rFonts w:ascii="Verdana" w:eastAsia="Arial" w:hAnsi="Verdana" w:cs="Arial"/>
          <w:sz w:val="22"/>
          <w:szCs w:val="22"/>
        </w:rPr>
        <w:t xml:space="preserve">%) en el </w:t>
      </w:r>
      <w:r w:rsidR="719BF980" w:rsidRPr="008A177D">
        <w:rPr>
          <w:rFonts w:ascii="Verdana" w:eastAsia="Arial" w:hAnsi="Verdana" w:cs="Arial"/>
          <w:sz w:val="22"/>
          <w:szCs w:val="22"/>
          <w:lang w:val="es-ES"/>
        </w:rPr>
        <w:t>C</w:t>
      </w:r>
      <w:r w:rsidRPr="008A177D">
        <w:rPr>
          <w:rFonts w:ascii="Verdana" w:eastAsia="Arial" w:hAnsi="Verdana" w:cs="Arial"/>
          <w:sz w:val="22"/>
          <w:szCs w:val="22"/>
        </w:rPr>
        <w:t xml:space="preserve">onsorcio o en la </w:t>
      </w:r>
      <w:r w:rsidR="719BF980" w:rsidRPr="008A177D">
        <w:rPr>
          <w:rFonts w:ascii="Verdana" w:eastAsia="Arial" w:hAnsi="Verdana" w:cs="Arial"/>
          <w:sz w:val="22"/>
          <w:szCs w:val="22"/>
          <w:lang w:val="es-ES"/>
        </w:rPr>
        <w:t>U</w:t>
      </w:r>
      <w:r w:rsidRPr="008A177D">
        <w:rPr>
          <w:rFonts w:ascii="Verdana" w:eastAsia="Arial" w:hAnsi="Verdana" w:cs="Arial"/>
          <w:sz w:val="22"/>
          <w:szCs w:val="22"/>
        </w:rPr>
        <w:t xml:space="preserve">nión </w:t>
      </w:r>
      <w:r w:rsidR="719BF980" w:rsidRPr="008A177D">
        <w:rPr>
          <w:rFonts w:ascii="Verdana" w:eastAsia="Arial" w:hAnsi="Verdana" w:cs="Arial"/>
          <w:sz w:val="22"/>
          <w:szCs w:val="22"/>
          <w:lang w:val="es-ES"/>
        </w:rPr>
        <w:t>T</w:t>
      </w:r>
      <w:r w:rsidRPr="008A177D">
        <w:rPr>
          <w:rFonts w:ascii="Verdana" w:eastAsia="Arial" w:hAnsi="Verdana" w:cs="Arial"/>
          <w:sz w:val="22"/>
          <w:szCs w:val="22"/>
        </w:rPr>
        <w:t xml:space="preserve">emporal y acredite la calidad de Mipyme y de emprendimiento y empresa de mujeres con domicilio en el territorio nacional de manera conjunta o separada, podrá </w:t>
      </w:r>
      <w:r w:rsidR="719BF980" w:rsidRPr="008A177D">
        <w:rPr>
          <w:rFonts w:ascii="Verdana" w:eastAsia="Arial" w:hAnsi="Verdana" w:cs="Arial"/>
          <w:sz w:val="22"/>
          <w:szCs w:val="22"/>
          <w:lang w:val="es-ES"/>
        </w:rPr>
        <w:t>demostrar</w:t>
      </w:r>
      <w:r w:rsidRPr="008A177D">
        <w:rPr>
          <w:rFonts w:ascii="Verdana" w:eastAsia="Arial" w:hAnsi="Verdana" w:cs="Arial"/>
          <w:sz w:val="22"/>
          <w:szCs w:val="22"/>
        </w:rPr>
        <w:t xml:space="preserve"> la experiencia solicitada con dos (2) </w:t>
      </w:r>
      <w:r w:rsidR="72FD8576" w:rsidRPr="008A177D">
        <w:rPr>
          <w:rFonts w:ascii="Verdana" w:eastAsia="Arial" w:hAnsi="Verdana" w:cs="Arial"/>
          <w:sz w:val="22"/>
          <w:szCs w:val="22"/>
        </w:rPr>
        <w:t>contratos</w:t>
      </w:r>
      <w:r w:rsidRPr="008A177D">
        <w:rPr>
          <w:rFonts w:ascii="Verdana" w:eastAsia="Arial" w:hAnsi="Verdana" w:cs="Arial"/>
          <w:sz w:val="22"/>
          <w:szCs w:val="22"/>
        </w:rPr>
        <w:t xml:space="preserve"> adicionales a los cinco (5) inicialmente previstos, para un máximo </w:t>
      </w:r>
      <w:r w:rsidR="719BF980" w:rsidRPr="008A177D">
        <w:rPr>
          <w:rFonts w:ascii="Verdana" w:eastAsia="Arial" w:hAnsi="Verdana" w:cs="Arial"/>
          <w:sz w:val="22"/>
          <w:szCs w:val="22"/>
          <w:lang w:val="es-ES"/>
        </w:rPr>
        <w:t xml:space="preserve">de </w:t>
      </w:r>
      <w:r w:rsidRPr="008A177D">
        <w:rPr>
          <w:rFonts w:ascii="Verdana" w:eastAsia="Arial" w:hAnsi="Verdana" w:cs="Arial"/>
          <w:sz w:val="22"/>
          <w:szCs w:val="22"/>
        </w:rPr>
        <w:t xml:space="preserve">siete (7) </w:t>
      </w:r>
      <w:r w:rsidR="72FD8576" w:rsidRPr="008A177D">
        <w:rPr>
          <w:rFonts w:ascii="Verdana" w:eastAsia="Arial" w:hAnsi="Verdana" w:cs="Arial"/>
          <w:sz w:val="22"/>
          <w:szCs w:val="22"/>
        </w:rPr>
        <w:t>contratos</w:t>
      </w:r>
      <w:r w:rsidRPr="008A177D">
        <w:rPr>
          <w:rFonts w:ascii="Verdana" w:eastAsia="Arial" w:hAnsi="Verdana" w:cs="Arial"/>
          <w:sz w:val="22"/>
          <w:szCs w:val="22"/>
        </w:rPr>
        <w:t xml:space="preserve">. En todo caso no será posible aportar más de dos (2) </w:t>
      </w:r>
      <w:r w:rsidR="72FD8576" w:rsidRPr="008A177D">
        <w:rPr>
          <w:rFonts w:ascii="Verdana" w:eastAsia="Arial" w:hAnsi="Verdana" w:cs="Arial"/>
          <w:sz w:val="22"/>
          <w:szCs w:val="22"/>
        </w:rPr>
        <w:t>contratos</w:t>
      </w:r>
      <w:r w:rsidRPr="008A177D">
        <w:rPr>
          <w:rFonts w:ascii="Verdana" w:eastAsia="Arial" w:hAnsi="Verdana" w:cs="Arial"/>
          <w:sz w:val="22"/>
          <w:szCs w:val="22"/>
        </w:rPr>
        <w:t xml:space="preserve"> adicionales aun cuando otros integrantes del Proponente Plural también cumplan las condiciones previamente definidas.</w:t>
      </w:r>
    </w:p>
    <w:p w14:paraId="3706EA25" w14:textId="37CD1051" w:rsidR="00425DE3" w:rsidRPr="008A177D" w:rsidRDefault="7DF1EF9E" w:rsidP="00BF2EB7">
      <w:pPr>
        <w:pStyle w:val="InviasNormal"/>
        <w:ind w:left="360"/>
        <w:jc w:val="both"/>
        <w:rPr>
          <w:rFonts w:ascii="Verdana" w:eastAsia="Arial" w:hAnsi="Verdana" w:cs="Arial"/>
          <w:sz w:val="22"/>
          <w:szCs w:val="22"/>
          <w:lang w:val="es-ES"/>
        </w:rPr>
      </w:pPr>
      <w:r w:rsidRPr="008A177D">
        <w:rPr>
          <w:rFonts w:ascii="Verdana" w:eastAsia="Arial" w:hAnsi="Verdana" w:cs="Arial"/>
          <w:sz w:val="22"/>
          <w:szCs w:val="22"/>
          <w:lang w:val="es-ES"/>
        </w:rPr>
        <w:t xml:space="preserve">Para acreditar la calidad </w:t>
      </w:r>
      <w:r w:rsidRPr="008A177D">
        <w:rPr>
          <w:rFonts w:ascii="Verdana" w:eastAsia="Arial" w:hAnsi="Verdana" w:cs="Arial"/>
          <w:sz w:val="22"/>
          <w:szCs w:val="22"/>
        </w:rPr>
        <w:t>de Mipyme</w:t>
      </w:r>
      <w:r w:rsidR="75FFAF6B" w:rsidRPr="008A177D">
        <w:rPr>
          <w:rFonts w:ascii="Verdana" w:eastAsia="Arial" w:hAnsi="Verdana" w:cs="Arial"/>
          <w:sz w:val="22"/>
          <w:szCs w:val="22"/>
          <w:lang w:val="es-MX"/>
        </w:rPr>
        <w:t>,</w:t>
      </w:r>
      <w:r w:rsidR="4F54E9D2" w:rsidRPr="008A177D">
        <w:rPr>
          <w:rFonts w:ascii="Verdana" w:eastAsia="Arial" w:hAnsi="Verdana" w:cs="Arial"/>
          <w:sz w:val="22"/>
          <w:szCs w:val="22"/>
          <w:lang w:val="es-MX"/>
        </w:rPr>
        <w:t xml:space="preserve"> </w:t>
      </w:r>
      <w:r w:rsidR="29C5E8D7" w:rsidRPr="008A177D">
        <w:rPr>
          <w:rFonts w:ascii="Verdana" w:eastAsia="Arial" w:hAnsi="Verdana" w:cs="Arial"/>
          <w:sz w:val="22"/>
          <w:szCs w:val="22"/>
          <w:lang w:val="es-MX"/>
        </w:rPr>
        <w:t xml:space="preserve">el Proponente entregará copia del certificado del Registro </w:t>
      </w:r>
      <w:r w:rsidR="5AEB0770" w:rsidRPr="008A177D">
        <w:rPr>
          <w:rFonts w:ascii="Verdana" w:eastAsia="Arial" w:hAnsi="Verdana" w:cs="Arial"/>
          <w:sz w:val="22"/>
          <w:szCs w:val="22"/>
          <w:lang w:val="es-MX"/>
        </w:rPr>
        <w:t>Único de Proponentes</w:t>
      </w:r>
      <w:r w:rsidR="296863E3" w:rsidRPr="008A177D">
        <w:rPr>
          <w:rFonts w:ascii="Verdana" w:eastAsia="Arial" w:hAnsi="Verdana" w:cs="Arial"/>
          <w:sz w:val="22"/>
          <w:szCs w:val="22"/>
          <w:lang w:val="es-MX"/>
        </w:rPr>
        <w:t xml:space="preserve"> (RUP)</w:t>
      </w:r>
      <w:r w:rsidR="5AEB0770" w:rsidRPr="008A177D">
        <w:rPr>
          <w:rFonts w:ascii="Verdana" w:eastAsia="Arial" w:hAnsi="Verdana" w:cs="Arial"/>
          <w:sz w:val="22"/>
          <w:szCs w:val="22"/>
          <w:lang w:val="es-MX"/>
        </w:rPr>
        <w:t xml:space="preserve">, el cual deberá </w:t>
      </w:r>
      <w:r w:rsidR="5AEB0770" w:rsidRPr="008A177D">
        <w:rPr>
          <w:rFonts w:ascii="Verdana" w:eastAsia="Arial" w:hAnsi="Verdana" w:cs="Arial"/>
          <w:sz w:val="22"/>
          <w:szCs w:val="22"/>
          <w:lang w:val="es-MX"/>
        </w:rPr>
        <w:lastRenderedPageBreak/>
        <w:t xml:space="preserve">encontrarse vigente y en firme al momento de su presentación. Por su parte, </w:t>
      </w:r>
      <w:r w:rsidR="6CB42B9D" w:rsidRPr="008A177D">
        <w:rPr>
          <w:rFonts w:ascii="Verdana" w:eastAsia="Arial" w:hAnsi="Verdana" w:cs="Arial"/>
          <w:sz w:val="22"/>
          <w:szCs w:val="22"/>
          <w:lang w:val="es-MX"/>
        </w:rPr>
        <w:t>la condición de emprendimiento</w:t>
      </w:r>
      <w:r w:rsidR="63F9C941" w:rsidRPr="008A177D">
        <w:rPr>
          <w:rFonts w:ascii="Verdana" w:eastAsia="Arial" w:hAnsi="Verdana" w:cs="Arial"/>
          <w:sz w:val="22"/>
          <w:szCs w:val="22"/>
          <w:lang w:val="es-MX"/>
        </w:rPr>
        <w:t>s</w:t>
      </w:r>
      <w:r w:rsidR="6CB42B9D" w:rsidRPr="008A177D">
        <w:rPr>
          <w:rFonts w:ascii="Verdana" w:eastAsia="Arial" w:hAnsi="Verdana" w:cs="Arial"/>
          <w:sz w:val="22"/>
          <w:szCs w:val="22"/>
          <w:lang w:val="es-MX"/>
        </w:rPr>
        <w:t xml:space="preserve"> y</w:t>
      </w:r>
      <w:r w:rsidR="201F069D" w:rsidRPr="008A177D">
        <w:rPr>
          <w:rFonts w:ascii="Verdana" w:eastAsia="Arial" w:hAnsi="Verdana" w:cs="Arial"/>
          <w:sz w:val="22"/>
          <w:szCs w:val="22"/>
          <w:lang w:val="es-MX"/>
        </w:rPr>
        <w:t xml:space="preserve"> </w:t>
      </w:r>
      <w:r w:rsidR="6CB42B9D" w:rsidRPr="008A177D">
        <w:rPr>
          <w:rFonts w:ascii="Verdana" w:eastAsia="Arial" w:hAnsi="Verdana" w:cs="Arial"/>
          <w:sz w:val="22"/>
          <w:szCs w:val="22"/>
          <w:lang w:val="es-MX"/>
        </w:rPr>
        <w:t>empresas de mujeres</w:t>
      </w:r>
      <w:r w:rsidR="5B1AA8F2" w:rsidRPr="008A177D">
        <w:rPr>
          <w:rFonts w:ascii="Verdana" w:eastAsia="Arial" w:hAnsi="Verdana" w:cs="Arial"/>
          <w:sz w:val="22"/>
          <w:szCs w:val="22"/>
          <w:lang w:val="es-MX"/>
        </w:rPr>
        <w:t xml:space="preserve"> se </w:t>
      </w:r>
      <w:r w:rsidR="70F8CDC5" w:rsidRPr="008A177D">
        <w:rPr>
          <w:rFonts w:ascii="Verdana" w:eastAsia="Arial" w:hAnsi="Verdana" w:cs="Arial"/>
          <w:sz w:val="22"/>
          <w:szCs w:val="22"/>
          <w:lang w:val="es-MX"/>
        </w:rPr>
        <w:t xml:space="preserve">probará </w:t>
      </w:r>
      <w:r w:rsidR="5B1AA8F2" w:rsidRPr="008A177D">
        <w:rPr>
          <w:rFonts w:ascii="Verdana" w:eastAsia="Arial" w:hAnsi="Verdana" w:cs="Arial"/>
          <w:sz w:val="22"/>
          <w:szCs w:val="22"/>
          <w:lang w:val="es-MX"/>
        </w:rPr>
        <w:t xml:space="preserve">mediante el diligenciamiento del “Formato </w:t>
      </w:r>
      <w:r w:rsidR="2462A3AD" w:rsidRPr="008A177D">
        <w:rPr>
          <w:rFonts w:ascii="Verdana" w:eastAsia="Arial" w:hAnsi="Verdana" w:cs="Arial"/>
          <w:sz w:val="22"/>
          <w:szCs w:val="22"/>
          <w:lang w:val="es-MX"/>
        </w:rPr>
        <w:t xml:space="preserve">13 </w:t>
      </w:r>
      <w:r w:rsidR="5B1AA8F2" w:rsidRPr="008A177D">
        <w:rPr>
          <w:rFonts w:ascii="Verdana" w:eastAsia="Arial" w:hAnsi="Verdana" w:cs="Arial"/>
          <w:sz w:val="22"/>
          <w:szCs w:val="22"/>
          <w:lang w:val="es-MX"/>
        </w:rPr>
        <w:t xml:space="preserve">– Acreditación </w:t>
      </w:r>
      <w:r w:rsidR="3B380142" w:rsidRPr="008A177D">
        <w:rPr>
          <w:rFonts w:ascii="Verdana" w:eastAsia="Arial" w:hAnsi="Verdana" w:cs="Arial"/>
          <w:sz w:val="22"/>
          <w:szCs w:val="22"/>
          <w:lang w:val="es-MX"/>
        </w:rPr>
        <w:t xml:space="preserve">de emprendimientos y empresas de mujeres”, el cual deberá aportarse con la documentación requerida en el artículo </w:t>
      </w:r>
      <w:r w:rsidR="4207855E" w:rsidRPr="008A177D">
        <w:rPr>
          <w:rFonts w:ascii="Verdana" w:eastAsia="Arial" w:hAnsi="Verdana" w:cs="Arial"/>
          <w:sz w:val="22"/>
          <w:szCs w:val="22"/>
          <w:lang w:val="es-MX"/>
        </w:rPr>
        <w:t xml:space="preserve">2.2.1.2.4.2.14 del </w:t>
      </w:r>
      <w:r w:rsidR="33120B27" w:rsidRPr="008A177D">
        <w:rPr>
          <w:rFonts w:ascii="Verdana" w:eastAsia="Arial" w:hAnsi="Verdana" w:cs="Arial"/>
          <w:sz w:val="22"/>
          <w:szCs w:val="22"/>
          <w:lang w:val="es-MX"/>
        </w:rPr>
        <w:t>Decreto 1082 de 2015, o la norma que la modifique o la sustituya.</w:t>
      </w:r>
      <w:r w:rsidR="6CB42B9D" w:rsidRPr="008A177D">
        <w:rPr>
          <w:rFonts w:ascii="Verdana" w:eastAsia="Arial" w:hAnsi="Verdana" w:cs="Arial"/>
          <w:sz w:val="22"/>
          <w:szCs w:val="22"/>
          <w:lang w:val="es-MX"/>
        </w:rPr>
        <w:t xml:space="preserve"> </w:t>
      </w:r>
    </w:p>
    <w:p w14:paraId="1FAEEAE1" w14:textId="125BF3CC" w:rsidR="00B22583" w:rsidRPr="008A177D" w:rsidRDefault="00425DE3" w:rsidP="00BF2EB7">
      <w:pPr>
        <w:pStyle w:val="InviasNormal"/>
        <w:ind w:left="360"/>
        <w:jc w:val="both"/>
        <w:rPr>
          <w:rFonts w:ascii="Verdana" w:eastAsia="Arial" w:hAnsi="Verdana" w:cs="Arial"/>
          <w:sz w:val="22"/>
          <w:szCs w:val="22"/>
          <w:lang w:val="es-CO"/>
        </w:rPr>
      </w:pPr>
      <w:r w:rsidRPr="008A177D">
        <w:rPr>
          <w:rFonts w:ascii="Verdana" w:eastAsia="Arial" w:hAnsi="Verdana" w:cs="Arial"/>
          <w:sz w:val="22"/>
          <w:szCs w:val="22"/>
          <w:lang w:val="es-ES"/>
        </w:rPr>
        <w:t>Para los efectos de este literal entiéndase por experiencia solicitada la general y</w:t>
      </w:r>
      <w:r w:rsidR="007861F5" w:rsidRPr="008A177D">
        <w:rPr>
          <w:rFonts w:ascii="Verdana" w:eastAsia="Arial" w:hAnsi="Verdana" w:cs="Arial"/>
          <w:sz w:val="22"/>
          <w:szCs w:val="22"/>
          <w:lang w:val="es-ES"/>
        </w:rPr>
        <w:t xml:space="preserve"> la</w:t>
      </w:r>
      <w:r w:rsidRPr="008A177D">
        <w:rPr>
          <w:rFonts w:ascii="Verdana" w:eastAsia="Arial" w:hAnsi="Verdana" w:cs="Arial"/>
          <w:sz w:val="22"/>
          <w:szCs w:val="22"/>
          <w:lang w:val="es-ES"/>
        </w:rPr>
        <w:t xml:space="preserve"> espec</w:t>
      </w:r>
      <w:r w:rsidR="00011A30" w:rsidRPr="008A177D">
        <w:rPr>
          <w:rFonts w:ascii="Verdana" w:eastAsia="Arial" w:hAnsi="Verdana" w:cs="Arial"/>
          <w:sz w:val="22"/>
          <w:szCs w:val="22"/>
          <w:lang w:val="es-ES"/>
        </w:rPr>
        <w:t>í</w:t>
      </w:r>
      <w:r w:rsidRPr="008A177D">
        <w:rPr>
          <w:rFonts w:ascii="Verdana" w:eastAsia="Arial" w:hAnsi="Verdana" w:cs="Arial"/>
          <w:sz w:val="22"/>
          <w:szCs w:val="22"/>
          <w:lang w:val="es-ES"/>
        </w:rPr>
        <w:t>fica requerida en la actividad principal, al igual que la exigida para la actividad secundaria en atención a las combinaciones de experiencia aplicables y la experiencia adicional respecto de l</w:t>
      </w:r>
      <w:r w:rsidR="007611AC" w:rsidRPr="008A177D">
        <w:rPr>
          <w:rFonts w:ascii="Verdana" w:eastAsia="Arial" w:hAnsi="Verdana" w:cs="Arial"/>
          <w:sz w:val="22"/>
          <w:szCs w:val="22"/>
          <w:lang w:val="es-ES"/>
        </w:rPr>
        <w:t xml:space="preserve">a </w:t>
      </w:r>
      <w:r w:rsidR="009C015B" w:rsidRPr="008A177D">
        <w:rPr>
          <w:rFonts w:ascii="Verdana" w:eastAsia="Arial" w:hAnsi="Verdana" w:cs="Arial"/>
          <w:sz w:val="22"/>
          <w:szCs w:val="22"/>
          <w:lang w:val="es-CO"/>
        </w:rPr>
        <w:t xml:space="preserve">interventoría a obras, bienes o servicios ajenos a la obra pública de infraestructura </w:t>
      </w:r>
      <w:r w:rsidR="006B1AB9" w:rsidRPr="008A177D">
        <w:rPr>
          <w:rFonts w:ascii="Verdana" w:eastAsia="Arial" w:hAnsi="Verdana" w:cs="Arial"/>
          <w:sz w:val="22"/>
          <w:szCs w:val="22"/>
          <w:lang w:val="es-CO"/>
        </w:rPr>
        <w:t>social</w:t>
      </w:r>
      <w:r w:rsidR="00184F88" w:rsidRPr="008A177D">
        <w:rPr>
          <w:rFonts w:ascii="Verdana" w:eastAsia="Arial" w:hAnsi="Verdana" w:cs="Arial"/>
          <w:sz w:val="22"/>
          <w:szCs w:val="22"/>
          <w:lang w:val="es-CO"/>
        </w:rPr>
        <w:t>.</w:t>
      </w:r>
      <w:r w:rsidR="00B2356E" w:rsidRPr="008A177D">
        <w:rPr>
          <w:rFonts w:ascii="Verdana" w:eastAsia="Arial" w:hAnsi="Verdana" w:cs="Arial"/>
          <w:sz w:val="22"/>
          <w:szCs w:val="22"/>
          <w:lang w:val="es-CO"/>
        </w:rPr>
        <w:t xml:space="preserve"> </w:t>
      </w:r>
    </w:p>
    <w:p w14:paraId="054E00E5" w14:textId="4563C5FA" w:rsidR="00D245CF" w:rsidRPr="008A177D" w:rsidRDefault="7DF1EF9E" w:rsidP="00BF2EB7">
      <w:pPr>
        <w:pStyle w:val="InviasNormal"/>
        <w:ind w:left="360"/>
        <w:jc w:val="both"/>
        <w:rPr>
          <w:rFonts w:ascii="Verdana" w:eastAsia="Arial" w:hAnsi="Verdana" w:cs="Arial"/>
          <w:sz w:val="22"/>
          <w:szCs w:val="22"/>
          <w:lang w:val="es-ES"/>
        </w:rPr>
      </w:pPr>
      <w:r w:rsidRPr="008A177D">
        <w:rPr>
          <w:rFonts w:ascii="Verdana" w:eastAsia="Arial" w:hAnsi="Verdana" w:cs="Arial"/>
          <w:sz w:val="22"/>
          <w:szCs w:val="22"/>
          <w:highlight w:val="lightGray"/>
          <w:lang w:val="es-ES"/>
        </w:rPr>
        <w:t>[En las convocatorias limitadas a Mipyme únicamente se aplicará este criterio diferencial respecto de los emprendimientos y empresas de mujeres]</w:t>
      </w:r>
    </w:p>
    <w:p w14:paraId="1DAC5734" w14:textId="480C4FAD" w:rsidR="002808DE" w:rsidRPr="008A177D" w:rsidRDefault="00DF0C72" w:rsidP="00D91F94">
      <w:pPr>
        <w:pStyle w:val="Prrafodelista"/>
        <w:numPr>
          <w:ilvl w:val="0"/>
          <w:numId w:val="8"/>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Estar relacionados en el </w:t>
      </w:r>
      <w:r w:rsidR="003A34A8" w:rsidRPr="008A177D">
        <w:rPr>
          <w:rFonts w:ascii="Verdana" w:eastAsia="Arial" w:hAnsi="Verdana" w:cs="Arial"/>
          <w:szCs w:val="22"/>
          <w:lang w:eastAsia="es-ES"/>
        </w:rPr>
        <w:t>“</w:t>
      </w:r>
      <w:r w:rsidRPr="008A177D">
        <w:rPr>
          <w:rFonts w:ascii="Verdana" w:eastAsia="Arial" w:hAnsi="Verdana" w:cs="Arial"/>
          <w:szCs w:val="22"/>
          <w:lang w:eastAsia="es-ES"/>
        </w:rPr>
        <w:t>Formato 3 – Experiencia</w:t>
      </w:r>
      <w:r w:rsidR="003A34A8" w:rsidRPr="008A177D">
        <w:rPr>
          <w:rFonts w:ascii="Verdana" w:eastAsia="Arial" w:hAnsi="Verdana" w:cs="Arial"/>
          <w:szCs w:val="22"/>
          <w:lang w:eastAsia="es-ES"/>
        </w:rPr>
        <w:t>”</w:t>
      </w:r>
      <w:r w:rsidRPr="008A177D">
        <w:rPr>
          <w:rFonts w:ascii="Verdana" w:eastAsia="Arial" w:hAnsi="Verdana" w:cs="Arial"/>
          <w:szCs w:val="22"/>
          <w:lang w:eastAsia="es-ES"/>
        </w:rPr>
        <w:t xml:space="preserve">. Los Proponentes Plurales deben indicar qué integrante aporta cada uno de los </w:t>
      </w:r>
      <w:r w:rsidR="00B3237E"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s señalados en el </w:t>
      </w:r>
      <w:r w:rsidR="003A34A8" w:rsidRPr="008A177D">
        <w:rPr>
          <w:rFonts w:ascii="Verdana" w:eastAsia="Arial" w:hAnsi="Verdana" w:cs="Arial"/>
          <w:szCs w:val="22"/>
          <w:lang w:eastAsia="es-ES"/>
        </w:rPr>
        <w:t>“</w:t>
      </w:r>
      <w:r w:rsidRPr="008A177D">
        <w:rPr>
          <w:rFonts w:ascii="Verdana" w:eastAsia="Arial" w:hAnsi="Verdana" w:cs="Arial"/>
          <w:szCs w:val="22"/>
          <w:lang w:eastAsia="es-ES"/>
        </w:rPr>
        <w:t>Formato 3 – Experiencia</w:t>
      </w:r>
      <w:r w:rsidR="003A34A8" w:rsidRPr="008A177D">
        <w:rPr>
          <w:rFonts w:ascii="Verdana" w:eastAsia="Arial" w:hAnsi="Verdana" w:cs="Arial"/>
          <w:szCs w:val="22"/>
          <w:lang w:eastAsia="es-ES"/>
        </w:rPr>
        <w:t>”</w:t>
      </w:r>
      <w:r w:rsidRPr="008A177D">
        <w:rPr>
          <w:rFonts w:ascii="Verdana" w:eastAsia="Arial" w:hAnsi="Verdana" w:cs="Arial"/>
          <w:szCs w:val="22"/>
          <w:lang w:eastAsia="es-ES"/>
        </w:rPr>
        <w:t xml:space="preserve">. Este documento debe presentarlo el Proponente Plural y no sus integrantes. </w:t>
      </w:r>
    </w:p>
    <w:p w14:paraId="53D57250" w14:textId="1421070F" w:rsidR="002808DE" w:rsidRPr="008A177D" w:rsidRDefault="2DBF1A9E" w:rsidP="00A6598D">
      <w:pPr>
        <w:ind w:left="360"/>
        <w:jc w:val="both"/>
        <w:rPr>
          <w:rFonts w:ascii="Verdana" w:eastAsia="Arial" w:hAnsi="Verdana" w:cs="Arial"/>
          <w:sz w:val="22"/>
          <w:szCs w:val="22"/>
          <w:lang w:eastAsia="es-ES"/>
        </w:rPr>
      </w:pPr>
      <w:r w:rsidRPr="008A177D">
        <w:rPr>
          <w:rFonts w:ascii="Verdana" w:eastAsia="Arial" w:hAnsi="Verdana" w:cs="Arial"/>
          <w:sz w:val="22"/>
          <w:szCs w:val="22"/>
          <w:lang w:eastAsia="es-ES"/>
        </w:rPr>
        <w:t>Si el Proponente no</w:t>
      </w:r>
      <w:r w:rsidR="7443C844" w:rsidRPr="008A177D">
        <w:rPr>
          <w:rFonts w:ascii="Verdana" w:eastAsia="Arial" w:hAnsi="Verdana" w:cs="Arial"/>
          <w:sz w:val="22"/>
          <w:szCs w:val="22"/>
          <w:lang w:eastAsia="es-ES"/>
        </w:rPr>
        <w:t xml:space="preserve"> diligencia</w:t>
      </w:r>
      <w:r w:rsidRPr="008A177D">
        <w:rPr>
          <w:rFonts w:ascii="Verdana" w:eastAsia="Arial" w:hAnsi="Verdana" w:cs="Arial"/>
          <w:sz w:val="22"/>
          <w:szCs w:val="22"/>
          <w:lang w:eastAsia="es-ES"/>
        </w:rPr>
        <w:t xml:space="preserve"> el </w:t>
      </w:r>
      <w:r w:rsidR="70B71DC2" w:rsidRPr="008A177D">
        <w:rPr>
          <w:rFonts w:ascii="Verdana" w:eastAsia="Arial" w:hAnsi="Verdana" w:cs="Arial"/>
          <w:sz w:val="22"/>
          <w:szCs w:val="22"/>
          <w:lang w:eastAsia="es-ES"/>
        </w:rPr>
        <w:t>“</w:t>
      </w:r>
      <w:r w:rsidRPr="008A177D">
        <w:rPr>
          <w:rFonts w:ascii="Verdana" w:eastAsia="Arial" w:hAnsi="Verdana" w:cs="Arial"/>
          <w:sz w:val="22"/>
          <w:szCs w:val="22"/>
          <w:lang w:eastAsia="es-ES"/>
        </w:rPr>
        <w:t>Formato 3 – Experiencia</w:t>
      </w:r>
      <w:r w:rsidR="70B71DC2" w:rsidRPr="008A177D">
        <w:rPr>
          <w:rFonts w:ascii="Verdana" w:eastAsia="Arial" w:hAnsi="Verdana" w:cs="Arial"/>
          <w:sz w:val="22"/>
          <w:szCs w:val="22"/>
          <w:lang w:eastAsia="es-ES"/>
        </w:rPr>
        <w:t>”</w:t>
      </w:r>
      <w:r w:rsidRPr="008A177D">
        <w:rPr>
          <w:rFonts w:ascii="Verdana" w:eastAsia="Arial" w:hAnsi="Verdana" w:cs="Arial"/>
          <w:sz w:val="22"/>
          <w:szCs w:val="22"/>
          <w:lang w:eastAsia="es-ES"/>
        </w:rPr>
        <w:t>, la Entidad solicitará su subsanación en los términos del numeral 1.6</w:t>
      </w:r>
      <w:r w:rsidR="3F0AAE1B" w:rsidRPr="008A177D">
        <w:rPr>
          <w:rFonts w:ascii="Verdana" w:eastAsia="Arial" w:hAnsi="Verdana" w:cs="Arial"/>
          <w:sz w:val="22"/>
          <w:szCs w:val="22"/>
          <w:lang w:eastAsia="es-ES"/>
        </w:rPr>
        <w:t xml:space="preserve"> del Plie</w:t>
      </w:r>
      <w:r w:rsidR="1DE3BEFE" w:rsidRPr="008A177D">
        <w:rPr>
          <w:rFonts w:ascii="Verdana" w:eastAsia="Arial" w:hAnsi="Verdana" w:cs="Arial"/>
          <w:sz w:val="22"/>
          <w:szCs w:val="22"/>
          <w:lang w:eastAsia="es-ES"/>
        </w:rPr>
        <w:t>go de condiciones</w:t>
      </w:r>
      <w:r w:rsidRPr="008A177D">
        <w:rPr>
          <w:rFonts w:ascii="Verdana" w:eastAsia="Arial" w:hAnsi="Verdana" w:cs="Arial"/>
          <w:sz w:val="22"/>
          <w:szCs w:val="22"/>
          <w:lang w:eastAsia="es-ES"/>
        </w:rPr>
        <w:t xml:space="preserve">. </w:t>
      </w:r>
    </w:p>
    <w:p w14:paraId="3E8F5415" w14:textId="77777777" w:rsidR="002808DE" w:rsidRPr="008A177D" w:rsidRDefault="002808DE" w:rsidP="00BF2EB7">
      <w:pPr>
        <w:jc w:val="both"/>
        <w:rPr>
          <w:rFonts w:ascii="Verdana" w:eastAsia="Arial" w:hAnsi="Verdana" w:cs="Arial"/>
          <w:sz w:val="22"/>
          <w:szCs w:val="22"/>
          <w:lang w:eastAsia="es-ES"/>
        </w:rPr>
      </w:pPr>
    </w:p>
    <w:p w14:paraId="5162E154" w14:textId="1C0B033B" w:rsidR="00C47CDE" w:rsidRPr="008A177D" w:rsidRDefault="72D8F299" w:rsidP="00C47CDE">
      <w:pPr>
        <w:pStyle w:val="InviasNormal"/>
        <w:spacing w:before="0" w:after="0"/>
        <w:jc w:val="both"/>
        <w:rPr>
          <w:rFonts w:ascii="Verdana" w:eastAsia="Arial" w:hAnsi="Verdana" w:cs="Arial"/>
          <w:sz w:val="22"/>
          <w:szCs w:val="22"/>
          <w:lang w:val="es-CO"/>
        </w:rPr>
      </w:pPr>
      <w:r w:rsidRPr="008A177D">
        <w:rPr>
          <w:rFonts w:ascii="Verdana" w:eastAsia="Arial" w:hAnsi="Verdana" w:cs="Arial"/>
          <w:b/>
          <w:bCs/>
          <w:sz w:val="22"/>
          <w:szCs w:val="22"/>
          <w:lang w:val="es-CO"/>
        </w:rPr>
        <w:t>N</w:t>
      </w:r>
      <w:r w:rsidR="0041357C" w:rsidRPr="008A177D">
        <w:rPr>
          <w:rFonts w:ascii="Verdana" w:eastAsia="Arial" w:hAnsi="Verdana" w:cs="Arial"/>
          <w:b/>
          <w:bCs/>
          <w:sz w:val="22"/>
          <w:szCs w:val="22"/>
          <w:lang w:val="es-CO"/>
        </w:rPr>
        <w:t>ota 22</w:t>
      </w:r>
      <w:r w:rsidRPr="008A177D">
        <w:rPr>
          <w:rFonts w:ascii="Verdana" w:eastAsia="Arial" w:hAnsi="Verdana" w:cs="Arial"/>
          <w:b/>
          <w:bCs/>
          <w:sz w:val="22"/>
          <w:szCs w:val="22"/>
          <w:lang w:val="es-CO"/>
        </w:rPr>
        <w:t>:</w:t>
      </w:r>
      <w:r w:rsidR="32A1F129" w:rsidRPr="008A177D">
        <w:rPr>
          <w:rFonts w:ascii="Verdana" w:eastAsia="Arial" w:hAnsi="Verdana" w:cs="Arial"/>
          <w:sz w:val="22"/>
          <w:szCs w:val="22"/>
          <w:lang w:val="es-CO"/>
        </w:rPr>
        <w:t xml:space="preserve"> El “Formato 3 – Experiencia” es un documento de forma que contiene la relación de los contratos aportados por los proponentes para efectos de acreditar la experiencia mínima y ponderable, sin </w:t>
      </w:r>
      <w:r w:rsidR="658FA64B" w:rsidRPr="008A177D">
        <w:rPr>
          <w:rFonts w:ascii="Verdana" w:eastAsia="Arial" w:hAnsi="Verdana" w:cs="Arial"/>
          <w:sz w:val="22"/>
          <w:szCs w:val="22"/>
          <w:lang w:val="es-CO"/>
        </w:rPr>
        <w:t>embargo</w:t>
      </w:r>
      <w:r w:rsidR="32A1F129" w:rsidRPr="008A177D">
        <w:rPr>
          <w:rFonts w:ascii="Verdana" w:eastAsia="Arial" w:hAnsi="Verdana" w:cs="Arial"/>
          <w:sz w:val="22"/>
          <w:szCs w:val="22"/>
          <w:lang w:val="es-CO"/>
        </w:rPr>
        <w:t>, este documento no otorga puntaje y tampoco se exime a los proponentes de no presentarlo, en tal sentido no será tenido en cuenta para efectos de po</w:t>
      </w:r>
      <w:r w:rsidR="2ECBD11F" w:rsidRPr="008A177D">
        <w:rPr>
          <w:rFonts w:ascii="Verdana" w:eastAsia="Arial" w:hAnsi="Verdana" w:cs="Arial"/>
          <w:sz w:val="22"/>
          <w:szCs w:val="22"/>
          <w:lang w:val="es-CO"/>
        </w:rPr>
        <w:t>n</w:t>
      </w:r>
      <w:r w:rsidR="32A1F129" w:rsidRPr="008A177D">
        <w:rPr>
          <w:rFonts w:ascii="Verdana" w:eastAsia="Arial" w:hAnsi="Verdana" w:cs="Arial"/>
          <w:sz w:val="22"/>
          <w:szCs w:val="22"/>
          <w:lang w:val="es-CO"/>
        </w:rPr>
        <w:t>deración de la experiencia de las ofertas.</w:t>
      </w:r>
    </w:p>
    <w:p w14:paraId="6AC7BED7" w14:textId="77777777" w:rsidR="00C47CDE" w:rsidRPr="008A177D" w:rsidRDefault="00C47CDE">
      <w:pPr>
        <w:ind w:left="360"/>
        <w:jc w:val="both"/>
        <w:rPr>
          <w:rFonts w:ascii="Verdana" w:eastAsia="Arial" w:hAnsi="Verdana" w:cs="Arial"/>
          <w:sz w:val="22"/>
          <w:szCs w:val="22"/>
          <w:lang w:eastAsia="es-ES"/>
        </w:rPr>
      </w:pPr>
    </w:p>
    <w:p w14:paraId="7A35825F" w14:textId="77777777" w:rsidR="00C66608" w:rsidRPr="008A177D" w:rsidRDefault="00C66608">
      <w:pPr>
        <w:ind w:left="360"/>
        <w:jc w:val="both"/>
        <w:rPr>
          <w:rFonts w:ascii="Verdana" w:eastAsia="Arial" w:hAnsi="Verdana" w:cs="Arial"/>
          <w:sz w:val="22"/>
          <w:szCs w:val="22"/>
          <w:lang w:eastAsia="es-ES"/>
        </w:rPr>
      </w:pPr>
    </w:p>
    <w:p w14:paraId="7222F9F3" w14:textId="0D9300B9" w:rsidR="00C66608" w:rsidRPr="008A177D" w:rsidRDefault="2FFA57B0" w:rsidP="11588C13">
      <w:pPr>
        <w:ind w:left="360"/>
        <w:jc w:val="both"/>
        <w:rPr>
          <w:rFonts w:ascii="Verdana" w:eastAsia="Arial" w:hAnsi="Verdana" w:cs="Arial"/>
          <w:sz w:val="22"/>
          <w:szCs w:val="22"/>
          <w:lang w:eastAsia="es-ES"/>
        </w:rPr>
      </w:pPr>
      <w:r w:rsidRPr="008A177D">
        <w:rPr>
          <w:rFonts w:ascii="Verdana" w:eastAsia="Arial" w:hAnsi="Verdana" w:cs="Arial"/>
          <w:sz w:val="22"/>
          <w:szCs w:val="22"/>
          <w:lang w:eastAsia="es-ES"/>
        </w:rPr>
        <w:t>El “Formato 3 – Experiencia” deberá aportarse diligenciado</w:t>
      </w:r>
      <w:r w:rsidR="2B969225" w:rsidRPr="008A177D">
        <w:rPr>
          <w:rFonts w:ascii="Verdana" w:eastAsia="Arial" w:hAnsi="Verdana" w:cs="Arial"/>
          <w:sz w:val="22"/>
          <w:szCs w:val="22"/>
          <w:lang w:eastAsia="es-ES"/>
        </w:rPr>
        <w:t xml:space="preserve"> preferiblemente </w:t>
      </w:r>
      <w:r w:rsidRPr="008A177D">
        <w:rPr>
          <w:rFonts w:ascii="Verdana" w:eastAsia="Arial" w:hAnsi="Verdana" w:cs="Arial"/>
          <w:sz w:val="22"/>
          <w:szCs w:val="22"/>
          <w:lang w:eastAsia="es-ES"/>
        </w:rPr>
        <w:t xml:space="preserve"> en formato Excel. </w:t>
      </w:r>
    </w:p>
    <w:p w14:paraId="33D18098" w14:textId="6A75EA87" w:rsidR="00C33C1A" w:rsidRPr="008A177D" w:rsidRDefault="7C6C9E37" w:rsidP="00D91F94">
      <w:pPr>
        <w:pStyle w:val="Prrafodelista"/>
        <w:numPr>
          <w:ilvl w:val="0"/>
          <w:numId w:val="8"/>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Dependiendo de si admite o no como experiencia contratos en ejecución, </w:t>
      </w:r>
      <w:r w:rsidR="6C67A939" w:rsidRPr="008A177D">
        <w:rPr>
          <w:rFonts w:ascii="Verdana" w:eastAsia="Arial" w:hAnsi="Verdana" w:cs="Arial"/>
          <w:szCs w:val="22"/>
          <w:highlight w:val="lightGray"/>
          <w:lang w:eastAsia="es-ES"/>
        </w:rPr>
        <w:t>, eligiendo una de las siguientes opciones</w:t>
      </w:r>
      <w:r w:rsidR="74F8302F" w:rsidRPr="008A177D">
        <w:rPr>
          <w:rFonts w:ascii="Verdana" w:eastAsia="Arial" w:hAnsi="Verdana" w:cs="Arial"/>
          <w:szCs w:val="22"/>
          <w:highlight w:val="lightGray"/>
          <w:lang w:eastAsia="es-ES"/>
        </w:rPr>
        <w:t>:</w:t>
      </w:r>
    </w:p>
    <w:p w14:paraId="7F3F3CD0" w14:textId="77777777" w:rsidR="00C33C1A" w:rsidRPr="008A177D" w:rsidRDefault="00C33C1A" w:rsidP="00C33C1A">
      <w:pPr>
        <w:pStyle w:val="Prrafodelista"/>
        <w:spacing w:line="240" w:lineRule="auto"/>
        <w:ind w:left="360"/>
        <w:jc w:val="both"/>
        <w:rPr>
          <w:rFonts w:ascii="Verdana" w:eastAsia="Arial" w:hAnsi="Verdana" w:cs="Arial"/>
          <w:szCs w:val="22"/>
          <w:highlight w:val="lightGray"/>
          <w:lang w:eastAsia="es-ES"/>
        </w:rPr>
      </w:pPr>
    </w:p>
    <w:p w14:paraId="7D6D2F44" w14:textId="58A541E2" w:rsidR="00D611C6" w:rsidRPr="008A177D" w:rsidRDefault="00C33C1A">
      <w:pPr>
        <w:pStyle w:val="Prrafodelista"/>
        <w:spacing w:line="240" w:lineRule="auto"/>
        <w:ind w:left="360"/>
        <w:jc w:val="both"/>
        <w:rPr>
          <w:rFonts w:ascii="Verdana" w:eastAsia="Arial" w:hAnsi="Verdana" w:cs="Arial"/>
          <w:szCs w:val="22"/>
          <w:highlight w:val="lightGray"/>
          <w:lang w:eastAsia="es-ES"/>
        </w:rPr>
      </w:pPr>
      <w:r w:rsidRPr="008A177D">
        <w:rPr>
          <w:rFonts w:ascii="Verdana" w:eastAsia="Arial" w:hAnsi="Verdana" w:cs="Arial"/>
          <w:szCs w:val="22"/>
          <w:highlight w:val="lightGray"/>
          <w:lang w:eastAsia="es-ES"/>
        </w:rPr>
        <w:t>[</w:t>
      </w:r>
      <w:r w:rsidR="00D611C6" w:rsidRPr="008A177D">
        <w:rPr>
          <w:rFonts w:ascii="Verdana" w:eastAsia="Arial" w:hAnsi="Verdana" w:cs="Arial"/>
          <w:b/>
          <w:szCs w:val="22"/>
          <w:highlight w:val="lightGray"/>
          <w:lang w:eastAsia="es-ES"/>
        </w:rPr>
        <w:t xml:space="preserve">Opción </w:t>
      </w:r>
      <w:r w:rsidR="0088520F" w:rsidRPr="008A177D">
        <w:rPr>
          <w:rFonts w:ascii="Verdana" w:eastAsia="Arial" w:hAnsi="Verdana" w:cs="Arial"/>
          <w:b/>
          <w:szCs w:val="22"/>
          <w:highlight w:val="lightGray"/>
          <w:lang w:eastAsia="es-ES"/>
        </w:rPr>
        <w:t>1</w:t>
      </w:r>
      <w:r w:rsidR="00D611C6" w:rsidRPr="008A177D">
        <w:rPr>
          <w:rFonts w:ascii="Verdana" w:eastAsia="Arial" w:hAnsi="Verdana" w:cs="Arial"/>
          <w:b/>
          <w:szCs w:val="22"/>
          <w:highlight w:val="lightGray"/>
          <w:lang w:eastAsia="es-ES"/>
        </w:rPr>
        <w:t>:</w:t>
      </w:r>
      <w:r w:rsidR="00D611C6" w:rsidRPr="008A177D">
        <w:rPr>
          <w:rFonts w:ascii="Verdana" w:eastAsia="Arial" w:hAnsi="Verdana" w:cs="Arial"/>
          <w:szCs w:val="22"/>
          <w:highlight w:val="lightGray"/>
          <w:lang w:eastAsia="es-ES"/>
        </w:rPr>
        <w:t xml:space="preserve"> </w:t>
      </w:r>
      <w:r w:rsidR="00D611C6" w:rsidRPr="008A177D">
        <w:rPr>
          <w:rFonts w:ascii="Verdana" w:eastAsia="Arial" w:hAnsi="Verdana" w:cs="Arial"/>
          <w:i/>
          <w:szCs w:val="22"/>
          <w:highlight w:val="lightGray"/>
          <w:lang w:eastAsia="es-ES"/>
        </w:rPr>
        <w:t>Cuando la Entidad no admita contratos en ejecución</w:t>
      </w:r>
      <w:r w:rsidR="00D611C6" w:rsidRPr="008A177D">
        <w:rPr>
          <w:rFonts w:ascii="Verdana" w:eastAsia="Arial" w:hAnsi="Verdana" w:cs="Arial"/>
          <w:szCs w:val="22"/>
          <w:highlight w:val="lightGray"/>
          <w:lang w:eastAsia="es-ES"/>
        </w:rPr>
        <w:t xml:space="preserve">: </w:t>
      </w:r>
      <w:r w:rsidR="0088520F" w:rsidRPr="008A177D">
        <w:rPr>
          <w:rFonts w:ascii="Verdana" w:hAnsi="Verdana" w:cs="Arial"/>
          <w:szCs w:val="22"/>
          <w:highlight w:val="lightGray"/>
          <w:lang w:eastAsia="es-ES"/>
        </w:rPr>
        <w:t>Los contratos deben</w:t>
      </w:r>
      <w:r w:rsidR="0088520F" w:rsidRPr="008A177D">
        <w:rPr>
          <w:rFonts w:ascii="Verdana" w:eastAsia="Arial" w:hAnsi="Verdana" w:cs="Arial"/>
          <w:szCs w:val="22"/>
          <w:highlight w:val="lightGray"/>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8A177D">
        <w:rPr>
          <w:rFonts w:ascii="Verdana" w:eastAsia="Arial" w:hAnsi="Verdana" w:cs="Arial"/>
          <w:szCs w:val="22"/>
          <w:highlight w:val="lightGray"/>
          <w:lang w:eastAsia="es-ES"/>
        </w:rPr>
        <w:t>de este Pliego de Condiciones</w:t>
      </w:r>
      <w:r w:rsidR="0088520F" w:rsidRPr="008A177D">
        <w:rPr>
          <w:rFonts w:ascii="Verdana" w:eastAsia="Arial" w:hAnsi="Verdana" w:cs="Arial"/>
          <w:szCs w:val="22"/>
          <w:highlight w:val="lightGray"/>
          <w:lang w:eastAsia="es-ES"/>
        </w:rPr>
        <w:t xml:space="preserve"> se derive tal información.</w:t>
      </w:r>
      <w:r w:rsidR="00D611C6" w:rsidRPr="008A177D">
        <w:rPr>
          <w:rFonts w:ascii="Verdana" w:eastAsia="Arial" w:hAnsi="Verdana" w:cs="Arial"/>
          <w:szCs w:val="22"/>
          <w:highlight w:val="lightGray"/>
          <w:lang w:eastAsia="es-ES"/>
        </w:rPr>
        <w:t>]</w:t>
      </w:r>
    </w:p>
    <w:p w14:paraId="1DD7E5E7" w14:textId="77777777" w:rsidR="00D611C6" w:rsidRPr="008A177D" w:rsidRDefault="00D611C6">
      <w:pPr>
        <w:pStyle w:val="Prrafodelista"/>
        <w:spacing w:line="240" w:lineRule="auto"/>
        <w:ind w:left="360"/>
        <w:jc w:val="both"/>
        <w:rPr>
          <w:rFonts w:ascii="Verdana" w:eastAsia="Arial" w:hAnsi="Verdana" w:cs="Arial"/>
          <w:szCs w:val="22"/>
          <w:highlight w:val="lightGray"/>
          <w:lang w:eastAsia="es-ES"/>
        </w:rPr>
      </w:pPr>
    </w:p>
    <w:p w14:paraId="7162A3B4" w14:textId="68B95164" w:rsidR="00C33C1A" w:rsidRPr="008A177D" w:rsidRDefault="5E3FAB69" w:rsidP="1096294A">
      <w:pPr>
        <w:spacing w:after="200"/>
        <w:ind w:left="360"/>
        <w:jc w:val="both"/>
        <w:rPr>
          <w:rFonts w:ascii="Verdana" w:eastAsia="Arial" w:hAnsi="Verdana" w:cs="Arial"/>
          <w:sz w:val="22"/>
          <w:szCs w:val="22"/>
        </w:rPr>
      </w:pPr>
      <w:r w:rsidRPr="008A177D">
        <w:rPr>
          <w:rFonts w:ascii="Verdana" w:eastAsia="Arial" w:hAnsi="Verdana" w:cs="Arial"/>
          <w:sz w:val="22"/>
          <w:szCs w:val="22"/>
          <w:highlight w:val="lightGray"/>
        </w:rPr>
        <w:t>[</w:t>
      </w:r>
      <w:r w:rsidRPr="008A177D">
        <w:rPr>
          <w:rFonts w:ascii="Verdana" w:eastAsia="Arial" w:hAnsi="Verdana" w:cs="Arial"/>
          <w:b/>
          <w:bCs/>
          <w:sz w:val="22"/>
          <w:szCs w:val="22"/>
          <w:highlight w:val="lightGray"/>
        </w:rPr>
        <w:t>Opción 2</w:t>
      </w:r>
      <w:r w:rsidRPr="008A177D">
        <w:rPr>
          <w:rFonts w:ascii="Verdana" w:eastAsia="Arial" w:hAnsi="Verdana" w:cs="Arial"/>
          <w:sz w:val="22"/>
          <w:szCs w:val="22"/>
          <w:highlight w:val="lightGray"/>
        </w:rPr>
        <w:t xml:space="preserve">: </w:t>
      </w:r>
      <w:r w:rsidRPr="008A177D">
        <w:rPr>
          <w:rFonts w:ascii="Verdana" w:eastAsia="Arial" w:hAnsi="Verdana" w:cs="Arial"/>
          <w:i/>
          <w:iCs/>
          <w:sz w:val="22"/>
          <w:szCs w:val="22"/>
          <w:highlight w:val="lightGray"/>
        </w:rPr>
        <w:t>Cuando admita como experiencia contratos en ejecución.</w:t>
      </w:r>
      <w:r w:rsidRPr="008A177D">
        <w:rPr>
          <w:rFonts w:ascii="Verdana" w:eastAsia="Arial" w:hAnsi="Verdana" w:cs="Arial"/>
          <w:sz w:val="22"/>
          <w:szCs w:val="22"/>
          <w:highlight w:val="lightGray"/>
        </w:rPr>
        <w:t xml:space="preserve"> En caso de que la Entidad considere conveniente permitir la experiencia originada en contratos en ejecución, señalará las condiciones para la procedencia en este literal. En todo caso, dichos contratos deben estar reportados en el Registro Único de Proponentes (RUP) como contratos en ejecución, cuando los oferentes actualicen esta información; y a través de los documentos soporte se deberá probar el valor ejecutado y las actividades realizadas hasta el momento del cierre del Proceso de Contratación.]</w:t>
      </w:r>
    </w:p>
    <w:p w14:paraId="31A75562" w14:textId="463EBE8B" w:rsidR="00C33C1A" w:rsidRPr="008A177D" w:rsidRDefault="00C33C1A" w:rsidP="00BF2EB7">
      <w:pPr>
        <w:pStyle w:val="Prrafodelista"/>
        <w:spacing w:line="240" w:lineRule="auto"/>
        <w:ind w:left="360"/>
        <w:jc w:val="both"/>
        <w:rPr>
          <w:rFonts w:ascii="Verdana" w:eastAsia="Arial" w:hAnsi="Verdana" w:cs="Arial"/>
          <w:szCs w:val="22"/>
          <w:lang w:eastAsia="es-ES"/>
        </w:rPr>
      </w:pPr>
    </w:p>
    <w:p w14:paraId="131D638F" w14:textId="39805AFA" w:rsidR="0059364A" w:rsidRPr="008A177D" w:rsidRDefault="24B987BC" w:rsidP="00D91F94">
      <w:pPr>
        <w:pStyle w:val="Prrafodelista"/>
        <w:numPr>
          <w:ilvl w:val="0"/>
          <w:numId w:val="8"/>
        </w:numPr>
        <w:spacing w:line="240" w:lineRule="auto"/>
        <w:jc w:val="both"/>
        <w:rPr>
          <w:rFonts w:ascii="Verdana" w:hAnsi="Verdana" w:cs="Arial"/>
          <w:szCs w:val="22"/>
          <w:lang w:eastAsia="es-ES"/>
        </w:rPr>
      </w:pPr>
      <w:r w:rsidRPr="008A177D">
        <w:rPr>
          <w:rFonts w:ascii="Verdana" w:hAnsi="Verdana" w:cs="Arial"/>
          <w:szCs w:val="22"/>
          <w:lang w:eastAsia="es-ES"/>
        </w:rPr>
        <w:t xml:space="preserve">Para los </w:t>
      </w:r>
      <w:r w:rsidR="5A001F8A" w:rsidRPr="008A177D">
        <w:rPr>
          <w:rFonts w:ascii="Verdana" w:hAnsi="Verdana" w:cs="Arial"/>
          <w:szCs w:val="22"/>
          <w:lang w:eastAsia="es-ES"/>
        </w:rPr>
        <w:t>c</w:t>
      </w:r>
      <w:r w:rsidR="1154E3C2" w:rsidRPr="008A177D">
        <w:rPr>
          <w:rFonts w:ascii="Verdana" w:hAnsi="Verdana" w:cs="Arial"/>
          <w:szCs w:val="22"/>
          <w:lang w:eastAsia="es-ES"/>
        </w:rPr>
        <w:t>ontrato</w:t>
      </w:r>
      <w:r w:rsidRPr="008A177D">
        <w:rPr>
          <w:rFonts w:ascii="Verdana" w:hAnsi="Verdana" w:cs="Arial"/>
          <w:szCs w:val="22"/>
          <w:lang w:eastAsia="es-ES"/>
        </w:rPr>
        <w:t>s que sean aportados por personas jurídicas que no cuentan con más de tres (3) años de constituidas</w:t>
      </w:r>
      <w:r w:rsidR="37B2162F" w:rsidRPr="008A177D">
        <w:rPr>
          <w:rFonts w:ascii="Verdana" w:hAnsi="Verdana" w:cs="Arial"/>
          <w:szCs w:val="22"/>
          <w:lang w:eastAsia="es-ES"/>
        </w:rPr>
        <w:t xml:space="preserve"> y</w:t>
      </w:r>
      <w:r w:rsidRPr="008A177D">
        <w:rPr>
          <w:rFonts w:ascii="Verdana" w:hAnsi="Verdana" w:cs="Arial"/>
          <w:szCs w:val="22"/>
          <w:lang w:eastAsia="es-ES"/>
        </w:rPr>
        <w:t xml:space="preserve"> pretendan acreditar la experiencia de sus socios, accionistas o constituyentes, </w:t>
      </w:r>
      <w:r w:rsidR="37B2162F" w:rsidRPr="008A177D">
        <w:rPr>
          <w:rFonts w:ascii="Verdana" w:hAnsi="Verdana" w:cs="Arial"/>
          <w:szCs w:val="22"/>
          <w:lang w:eastAsia="es-ES"/>
        </w:rPr>
        <w:t xml:space="preserve">en los términos establecidos en </w:t>
      </w:r>
      <w:r w:rsidRPr="008A177D">
        <w:rPr>
          <w:rFonts w:ascii="Verdana" w:hAnsi="Verdana" w:cs="Arial"/>
          <w:szCs w:val="22"/>
          <w:lang w:eastAsia="es-ES"/>
        </w:rPr>
        <w:t xml:space="preserve">el numeral 2.5 del artículo 2.2.1.1.1.5.2. del Decreto 1082 de 2015, además del </w:t>
      </w:r>
      <w:r w:rsidR="212ADA1A" w:rsidRPr="008A177D">
        <w:rPr>
          <w:rFonts w:ascii="Verdana" w:eastAsia="Arial" w:hAnsi="Verdana" w:cs="Arial"/>
          <w:szCs w:val="22"/>
          <w:lang w:eastAsia="es-ES"/>
        </w:rPr>
        <w:t>Registro Único de Proponentes (</w:t>
      </w:r>
      <w:r w:rsidRPr="008A177D">
        <w:rPr>
          <w:rFonts w:ascii="Verdana" w:hAnsi="Verdana" w:cs="Arial"/>
          <w:szCs w:val="22"/>
          <w:lang w:eastAsia="es-ES"/>
        </w:rPr>
        <w:t>RUP</w:t>
      </w:r>
      <w:r w:rsidR="212ADA1A" w:rsidRPr="008A177D">
        <w:rPr>
          <w:rFonts w:ascii="Verdana" w:hAnsi="Verdana" w:cs="Arial"/>
          <w:szCs w:val="22"/>
          <w:lang w:eastAsia="es-ES"/>
        </w:rPr>
        <w:t>)</w:t>
      </w:r>
      <w:r w:rsidR="66E1652A" w:rsidRPr="008A177D">
        <w:rPr>
          <w:rFonts w:ascii="Verdana" w:hAnsi="Verdana" w:cs="Arial"/>
          <w:szCs w:val="22"/>
          <w:lang w:eastAsia="es-ES"/>
        </w:rPr>
        <w:t>,</w:t>
      </w:r>
      <w:r w:rsidRPr="008A177D">
        <w:rPr>
          <w:rFonts w:ascii="Verdana" w:hAnsi="Verdana" w:cs="Arial"/>
          <w:szCs w:val="22"/>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Pr="008A177D" w:rsidRDefault="00366209" w:rsidP="00BF2EB7">
      <w:pPr>
        <w:pStyle w:val="InviasNormal"/>
        <w:ind w:left="360"/>
        <w:jc w:val="both"/>
        <w:rPr>
          <w:rFonts w:ascii="Verdana" w:eastAsia="Arial" w:hAnsi="Verdana" w:cs="Arial"/>
          <w:sz w:val="22"/>
          <w:szCs w:val="22"/>
        </w:rPr>
      </w:pPr>
      <w:r w:rsidRPr="008A177D">
        <w:rPr>
          <w:rFonts w:ascii="Verdana" w:eastAsia="Arial" w:hAnsi="Verdana" w:cs="Arial"/>
          <w:sz w:val="22"/>
          <w:szCs w:val="22"/>
        </w:rPr>
        <w:t>De acuerdo con el inciso anterior, en los casos en que se presente un Proponente Plural conformado por una persona jurídica, en conjunto con sus socios, accionistas o constituyentes</w:t>
      </w:r>
      <w:r w:rsidR="00C73DCE" w:rsidRPr="008A177D">
        <w:rPr>
          <w:rFonts w:ascii="Verdana" w:eastAsia="Arial" w:hAnsi="Verdana" w:cs="Arial"/>
          <w:sz w:val="22"/>
          <w:szCs w:val="22"/>
        </w:rPr>
        <w:t xml:space="preserve"> y se alleguen </w:t>
      </w:r>
      <w:r w:rsidR="007739CC" w:rsidRPr="008A177D">
        <w:rPr>
          <w:rFonts w:ascii="Verdana" w:eastAsia="Arial" w:hAnsi="Verdana" w:cs="Arial"/>
          <w:sz w:val="22"/>
          <w:szCs w:val="22"/>
        </w:rPr>
        <w:t>c</w:t>
      </w:r>
      <w:r w:rsidR="00DD0E76" w:rsidRPr="008A177D">
        <w:rPr>
          <w:rFonts w:ascii="Verdana" w:eastAsia="Arial" w:hAnsi="Verdana" w:cs="Arial"/>
          <w:sz w:val="22"/>
          <w:szCs w:val="22"/>
        </w:rPr>
        <w:t>ontrato</w:t>
      </w:r>
      <w:r w:rsidRPr="008A177D">
        <w:rPr>
          <w:rFonts w:ascii="Verdana" w:eastAsia="Arial" w:hAnsi="Verdana" w:cs="Arial"/>
          <w:sz w:val="22"/>
          <w:szCs w:val="22"/>
        </w:rPr>
        <w:t>s</w:t>
      </w:r>
      <w:r w:rsidR="009D517A" w:rsidRPr="008A177D">
        <w:rPr>
          <w:rFonts w:ascii="Verdana" w:eastAsia="Arial" w:hAnsi="Verdana" w:cs="Arial"/>
          <w:sz w:val="22"/>
          <w:szCs w:val="22"/>
        </w:rPr>
        <w:t xml:space="preserve"> en los que este le hayan transferido </w:t>
      </w:r>
      <w:r w:rsidR="00DC64CB" w:rsidRPr="008A177D">
        <w:rPr>
          <w:rFonts w:ascii="Verdana" w:eastAsia="Arial" w:hAnsi="Verdana" w:cs="Arial"/>
          <w:sz w:val="22"/>
          <w:szCs w:val="22"/>
        </w:rPr>
        <w:t>experiencia a aquella,</w:t>
      </w:r>
      <w:r w:rsidRPr="008A177D">
        <w:rPr>
          <w:rFonts w:ascii="Verdana" w:eastAsia="Arial" w:hAnsi="Verdana" w:cs="Arial"/>
          <w:sz w:val="22"/>
          <w:szCs w:val="22"/>
        </w:rPr>
        <w:t xml:space="preserve"> solo podrán ser acreditados como experiencia en el </w:t>
      </w:r>
      <w:r w:rsidR="001F307D" w:rsidRPr="008A177D">
        <w:rPr>
          <w:rFonts w:ascii="Verdana" w:eastAsia="Arial" w:hAnsi="Verdana" w:cs="Arial"/>
          <w:sz w:val="22"/>
          <w:szCs w:val="22"/>
        </w:rPr>
        <w:t>Proceso de Contratación</w:t>
      </w:r>
      <w:r w:rsidRPr="008A177D">
        <w:rPr>
          <w:rFonts w:ascii="Verdana" w:eastAsia="Arial" w:hAnsi="Verdana" w:cs="Arial"/>
          <w:sz w:val="22"/>
          <w:szCs w:val="22"/>
        </w:rPr>
        <w:t xml:space="preserve"> por </w:t>
      </w:r>
      <w:r w:rsidR="00E5035C" w:rsidRPr="008A177D">
        <w:rPr>
          <w:rFonts w:ascii="Verdana" w:eastAsia="Arial" w:hAnsi="Verdana" w:cs="Arial"/>
          <w:sz w:val="22"/>
          <w:szCs w:val="22"/>
        </w:rPr>
        <w:t xml:space="preserve">uno </w:t>
      </w:r>
      <w:r w:rsidRPr="008A177D">
        <w:rPr>
          <w:rFonts w:ascii="Verdana" w:eastAsia="Arial" w:hAnsi="Verdana" w:cs="Arial"/>
          <w:sz w:val="22"/>
          <w:szCs w:val="22"/>
        </w:rPr>
        <w:t xml:space="preserve">de los integrantes, de manera que el Proponente Plural podrá </w:t>
      </w:r>
      <w:r w:rsidR="00062E6D" w:rsidRPr="008A177D">
        <w:rPr>
          <w:rFonts w:ascii="Verdana" w:eastAsia="Arial" w:hAnsi="Verdana" w:cs="Arial"/>
          <w:sz w:val="22"/>
          <w:szCs w:val="22"/>
        </w:rPr>
        <w:t xml:space="preserve">demostrar </w:t>
      </w:r>
      <w:r w:rsidR="00D8353A" w:rsidRPr="008A177D">
        <w:rPr>
          <w:rFonts w:ascii="Verdana" w:eastAsia="Arial" w:hAnsi="Verdana" w:cs="Arial"/>
          <w:sz w:val="22"/>
          <w:szCs w:val="22"/>
          <w:lang w:val="es-MX"/>
        </w:rPr>
        <w:t>l</w:t>
      </w:r>
      <w:r w:rsidRPr="008A177D">
        <w:rPr>
          <w:rFonts w:ascii="Verdana" w:eastAsia="Arial" w:hAnsi="Verdana" w:cs="Arial"/>
          <w:sz w:val="22"/>
          <w:szCs w:val="22"/>
        </w:rPr>
        <w:t xml:space="preserve">a misma experiencia una </w:t>
      </w:r>
      <w:r w:rsidR="00D8353A" w:rsidRPr="008A177D">
        <w:rPr>
          <w:rFonts w:ascii="Verdana" w:eastAsia="Arial" w:hAnsi="Verdana" w:cs="Arial"/>
          <w:sz w:val="22"/>
          <w:szCs w:val="22"/>
          <w:lang w:val="es-CO"/>
        </w:rPr>
        <w:t>sola</w:t>
      </w:r>
      <w:r w:rsidR="00532DA6" w:rsidRPr="008A177D">
        <w:rPr>
          <w:rFonts w:ascii="Verdana" w:eastAsia="Arial" w:hAnsi="Verdana" w:cs="Arial"/>
          <w:sz w:val="22"/>
          <w:szCs w:val="22"/>
          <w:lang w:val="es-CO"/>
        </w:rPr>
        <w:t xml:space="preserve"> </w:t>
      </w:r>
      <w:r w:rsidRPr="008A177D">
        <w:rPr>
          <w:rFonts w:ascii="Verdana" w:eastAsia="Arial" w:hAnsi="Verdana" w:cs="Arial"/>
          <w:sz w:val="22"/>
          <w:szCs w:val="22"/>
        </w:rPr>
        <w:t>vez.</w:t>
      </w:r>
    </w:p>
    <w:p w14:paraId="14D03D77" w14:textId="4B2B7733" w:rsidR="0D14AEAB" w:rsidRPr="008A177D" w:rsidRDefault="3F69B10D" w:rsidP="00D91F94">
      <w:pPr>
        <w:pStyle w:val="Prrafodelista"/>
        <w:numPr>
          <w:ilvl w:val="0"/>
          <w:numId w:val="8"/>
        </w:numPr>
        <w:spacing w:line="240" w:lineRule="auto"/>
        <w:jc w:val="both"/>
        <w:rPr>
          <w:rFonts w:ascii="Verdana" w:hAnsi="Verdana"/>
          <w:szCs w:val="22"/>
        </w:rPr>
      </w:pPr>
      <w:r w:rsidRPr="008A177D">
        <w:rPr>
          <w:rFonts w:ascii="Verdana" w:eastAsia="Arial" w:hAnsi="Verdana" w:cs="Arial"/>
          <w:szCs w:val="22"/>
        </w:rPr>
        <w:t>La experiencia a la que se refiere este numeral podrá acreditarse mediante</w:t>
      </w:r>
      <w:r w:rsidR="218B3906" w:rsidRPr="008A177D">
        <w:rPr>
          <w:rFonts w:ascii="Verdana" w:eastAsia="Arial" w:hAnsi="Verdana" w:cs="Arial"/>
          <w:szCs w:val="22"/>
        </w:rPr>
        <w:t xml:space="preserve"> alguno o algunos de</w:t>
      </w:r>
      <w:r w:rsidRPr="008A177D">
        <w:rPr>
          <w:rFonts w:ascii="Verdana" w:eastAsia="Arial" w:hAnsi="Verdana" w:cs="Arial"/>
          <w:szCs w:val="22"/>
        </w:rPr>
        <w:t xml:space="preserve"> los documentos establecidos en el </w:t>
      </w:r>
      <w:r w:rsidR="45F899B7" w:rsidRPr="008A177D">
        <w:rPr>
          <w:rFonts w:ascii="Verdana" w:eastAsia="Arial" w:hAnsi="Verdana" w:cs="Arial"/>
          <w:szCs w:val="22"/>
        </w:rPr>
        <w:t>Pliego de Condiciones</w:t>
      </w:r>
      <w:r w:rsidRPr="008A177D">
        <w:rPr>
          <w:rFonts w:ascii="Verdana" w:eastAsia="Arial" w:hAnsi="Verdana" w:cs="Arial"/>
          <w:szCs w:val="22"/>
        </w:rPr>
        <w:t xml:space="preserve"> señalados en el numeral </w:t>
      </w:r>
      <w:r w:rsidR="012EFEEF" w:rsidRPr="008A177D">
        <w:rPr>
          <w:rFonts w:ascii="Verdana" w:eastAsia="Arial" w:hAnsi="Verdana" w:cs="Arial"/>
          <w:szCs w:val="22"/>
        </w:rPr>
        <w:t>10</w:t>
      </w:r>
      <w:r w:rsidRPr="008A177D">
        <w:rPr>
          <w:rFonts w:ascii="Verdana" w:eastAsia="Arial" w:hAnsi="Verdana" w:cs="Arial"/>
          <w:szCs w:val="22"/>
        </w:rPr>
        <w:t>.1.5.</w:t>
      </w:r>
    </w:p>
    <w:p w14:paraId="1F900A5F" w14:textId="77777777" w:rsidR="009D6338" w:rsidRPr="008A177D" w:rsidRDefault="009D6338" w:rsidP="006E76E4">
      <w:pPr>
        <w:pStyle w:val="Prrafodelista"/>
        <w:spacing w:line="240" w:lineRule="auto"/>
        <w:ind w:left="360"/>
        <w:jc w:val="both"/>
        <w:rPr>
          <w:rFonts w:ascii="Verdana" w:hAnsi="Verdana"/>
          <w:szCs w:val="22"/>
        </w:rPr>
      </w:pPr>
    </w:p>
    <w:p w14:paraId="049028AE" w14:textId="3C9C014E" w:rsidR="0012406C" w:rsidRPr="008A177D" w:rsidRDefault="00E42666" w:rsidP="00D91F94">
      <w:pPr>
        <w:pStyle w:val="Prrafodelista"/>
        <w:numPr>
          <w:ilvl w:val="0"/>
          <w:numId w:val="8"/>
        </w:numPr>
        <w:spacing w:line="240" w:lineRule="auto"/>
        <w:jc w:val="both"/>
        <w:rPr>
          <w:rFonts w:ascii="Verdana" w:eastAsia="Arial" w:hAnsi="Verdana" w:cs="Arial"/>
          <w:szCs w:val="22"/>
          <w:lang w:eastAsia="es-ES"/>
        </w:rPr>
      </w:pPr>
      <w:r w:rsidRPr="008A177D">
        <w:rPr>
          <w:rFonts w:ascii="Verdana" w:eastAsia="Arial" w:hAnsi="Verdana" w:cs="Arial"/>
          <w:szCs w:val="22"/>
          <w:highlight w:val="lightGray"/>
          <w:lang w:eastAsia="es-ES"/>
        </w:rPr>
        <w:t xml:space="preserve">[Cuando el objeto contractual incorpore la interventoría a obras, bienes o servicios ajenos a la obra pública de infraestructura </w:t>
      </w:r>
      <w:r w:rsidR="006B1AB9" w:rsidRPr="008A177D">
        <w:rPr>
          <w:rFonts w:ascii="Verdana" w:eastAsia="Arial" w:hAnsi="Verdana" w:cs="Arial"/>
          <w:szCs w:val="22"/>
          <w:highlight w:val="lightGray"/>
          <w:lang w:eastAsia="es-ES"/>
        </w:rPr>
        <w:t>social</w:t>
      </w:r>
      <w:r w:rsidRPr="008A177D">
        <w:rPr>
          <w:rFonts w:ascii="Verdana" w:eastAsia="Arial" w:hAnsi="Verdana" w:cs="Arial"/>
          <w:szCs w:val="22"/>
          <w:highlight w:val="lightGray"/>
          <w:lang w:eastAsia="es-ES"/>
        </w:rPr>
        <w:t xml:space="preserve"> y de manera excepcional se requiera incluir experiencia adicional para evaluar la idoneidad respecto de los bienes o servicios </w:t>
      </w:r>
      <w:r w:rsidR="004C0EBC" w:rsidRPr="008A177D">
        <w:rPr>
          <w:rFonts w:ascii="Verdana" w:eastAsia="Arial" w:hAnsi="Verdana" w:cs="Arial"/>
          <w:szCs w:val="22"/>
          <w:highlight w:val="lightGray"/>
          <w:lang w:eastAsia="es-ES"/>
        </w:rPr>
        <w:t xml:space="preserve">distintos </w:t>
      </w:r>
      <w:r w:rsidRPr="008A177D">
        <w:rPr>
          <w:rFonts w:ascii="Verdana" w:eastAsia="Arial" w:hAnsi="Verdana" w:cs="Arial"/>
          <w:szCs w:val="22"/>
          <w:highlight w:val="lightGray"/>
          <w:lang w:eastAsia="es-ES"/>
        </w:rPr>
        <w:t xml:space="preserve">a la interventoría de obra pública de infraestructura </w:t>
      </w:r>
      <w:r w:rsidR="006B1AB9" w:rsidRPr="008A177D">
        <w:rPr>
          <w:rFonts w:ascii="Verdana" w:eastAsia="Arial" w:hAnsi="Verdana" w:cs="Arial"/>
          <w:szCs w:val="22"/>
          <w:highlight w:val="lightGray"/>
          <w:lang w:eastAsia="es-ES"/>
        </w:rPr>
        <w:t>social</w:t>
      </w:r>
      <w:r w:rsidRPr="008A177D">
        <w:rPr>
          <w:rFonts w:ascii="Verdana" w:eastAsia="Arial" w:hAnsi="Verdana" w:cs="Arial"/>
          <w:szCs w:val="22"/>
          <w:highlight w:val="lightGray"/>
          <w:lang w:eastAsia="es-ES"/>
        </w:rPr>
        <w:t xml:space="preserve">, la Entidad verificará si los bienes o servicios </w:t>
      </w:r>
      <w:r w:rsidR="002E4704" w:rsidRPr="008A177D">
        <w:rPr>
          <w:rFonts w:ascii="Verdana" w:eastAsia="Arial" w:hAnsi="Verdana" w:cs="Arial"/>
          <w:szCs w:val="22"/>
          <w:highlight w:val="lightGray"/>
          <w:lang w:eastAsia="es-ES"/>
        </w:rPr>
        <w:t xml:space="preserve">extraños </w:t>
      </w:r>
      <w:r w:rsidRPr="008A177D">
        <w:rPr>
          <w:rFonts w:ascii="Verdana" w:eastAsia="Arial" w:hAnsi="Verdana" w:cs="Arial"/>
          <w:szCs w:val="22"/>
          <w:highlight w:val="lightGray"/>
          <w:lang w:eastAsia="es-ES"/>
        </w:rPr>
        <w:t xml:space="preserve">a la interventoría a obras, bienes o servicios de la obra de infraestructura </w:t>
      </w:r>
      <w:r w:rsidR="006B1AB9" w:rsidRPr="008A177D">
        <w:rPr>
          <w:rFonts w:ascii="Verdana" w:eastAsia="Arial" w:hAnsi="Verdana" w:cs="Arial"/>
          <w:szCs w:val="22"/>
          <w:highlight w:val="lightGray"/>
          <w:lang w:eastAsia="es-ES"/>
        </w:rPr>
        <w:t>social</w:t>
      </w:r>
      <w:r w:rsidRPr="008A177D">
        <w:rPr>
          <w:rFonts w:ascii="Verdana" w:eastAsia="Arial" w:hAnsi="Verdana" w:cs="Arial"/>
          <w:szCs w:val="22"/>
          <w:highlight w:val="lightGray"/>
          <w:lang w:eastAsia="es-ES"/>
        </w:rPr>
        <w:t xml:space="preserve"> están </w:t>
      </w:r>
      <w:r w:rsidR="00BD3021" w:rsidRPr="008A177D">
        <w:rPr>
          <w:rFonts w:ascii="Verdana" w:eastAsia="Arial" w:hAnsi="Verdana" w:cs="Arial"/>
          <w:szCs w:val="22"/>
          <w:highlight w:val="lightGray"/>
          <w:lang w:eastAsia="es-ES"/>
        </w:rPr>
        <w:t xml:space="preserve">incorporados </w:t>
      </w:r>
      <w:r w:rsidRPr="008A177D">
        <w:rPr>
          <w:rFonts w:ascii="Verdana" w:eastAsia="Arial" w:hAnsi="Verdana" w:cs="Arial"/>
          <w:szCs w:val="22"/>
          <w:highlight w:val="lightGray"/>
          <w:lang w:eastAsia="es-ES"/>
        </w:rPr>
        <w:t xml:space="preserve">en otros Documentos Tipo. En este caso, la Entidad </w:t>
      </w:r>
      <w:r w:rsidR="004E71E4" w:rsidRPr="008A177D">
        <w:rPr>
          <w:rFonts w:ascii="Verdana" w:eastAsia="Arial" w:hAnsi="Verdana" w:cs="Arial"/>
          <w:szCs w:val="22"/>
          <w:highlight w:val="lightGray"/>
          <w:lang w:eastAsia="es-ES"/>
        </w:rPr>
        <w:t>observará</w:t>
      </w:r>
      <w:r w:rsidRPr="008A177D">
        <w:rPr>
          <w:rFonts w:ascii="Verdana" w:eastAsia="Arial" w:hAnsi="Verdana" w:cs="Arial"/>
          <w:szCs w:val="22"/>
          <w:highlight w:val="lightGray"/>
          <w:lang w:eastAsia="es-ES"/>
        </w:rPr>
        <w:t xml:space="preserve"> las reglas de combinación de experiencia definidas </w:t>
      </w:r>
      <w:r w:rsidRPr="008A177D">
        <w:rPr>
          <w:rFonts w:ascii="Verdana" w:eastAsia="Arial" w:hAnsi="Verdana" w:cs="Arial"/>
          <w:szCs w:val="22"/>
          <w:highlight w:val="lightGray"/>
          <w:lang w:eastAsia="es-ES"/>
        </w:rPr>
        <w:lastRenderedPageBreak/>
        <w:t xml:space="preserve">en el literal A) de este numeral y, por tanto, la Entidad no podrá definir requisitos de experiencia distintos a los determinados por esta Agencia. En todo caso, si el objeto contractual incluye servicios ajenos que no están regulados en los Documentos Tipo, la Entidad </w:t>
      </w:r>
      <w:r w:rsidR="00032041" w:rsidRPr="008A177D">
        <w:rPr>
          <w:rFonts w:ascii="Verdana" w:eastAsia="Arial" w:hAnsi="Verdana" w:cs="Arial"/>
          <w:szCs w:val="22"/>
          <w:highlight w:val="lightGray"/>
          <w:lang w:eastAsia="es-ES"/>
        </w:rPr>
        <w:t>aplicará</w:t>
      </w:r>
      <w:r w:rsidRPr="008A177D">
        <w:rPr>
          <w:rFonts w:ascii="Verdana" w:eastAsia="Arial" w:hAnsi="Verdana" w:cs="Arial"/>
          <w:szCs w:val="22"/>
          <w:highlight w:val="lightGray"/>
          <w:lang w:eastAsia="es-ES"/>
        </w:rPr>
        <w:t xml:space="preserve"> los parámetros </w:t>
      </w:r>
      <w:r w:rsidR="004A37E7" w:rsidRPr="008A177D">
        <w:rPr>
          <w:rFonts w:ascii="Verdana" w:eastAsia="Arial" w:hAnsi="Verdana" w:cs="Arial"/>
          <w:szCs w:val="22"/>
          <w:highlight w:val="lightGray"/>
          <w:lang w:eastAsia="es-ES"/>
        </w:rPr>
        <w:t xml:space="preserve">señalados en </w:t>
      </w:r>
      <w:r w:rsidRPr="008A177D">
        <w:rPr>
          <w:rFonts w:ascii="Verdana" w:eastAsia="Arial" w:hAnsi="Verdana" w:cs="Arial"/>
          <w:szCs w:val="22"/>
          <w:highlight w:val="lightGray"/>
          <w:lang w:eastAsia="es-ES"/>
        </w:rPr>
        <w:t xml:space="preserve">el artículo 4 de la Resolución </w:t>
      </w:r>
      <w:r w:rsidR="0012406C" w:rsidRPr="008A177D">
        <w:rPr>
          <w:rFonts w:ascii="Verdana" w:eastAsia="Arial" w:hAnsi="Verdana" w:cs="Arial"/>
          <w:szCs w:val="22"/>
          <w:highlight w:val="lightGray"/>
          <w:lang w:eastAsia="es-ES"/>
        </w:rPr>
        <w:t xml:space="preserve">que adopta estos </w:t>
      </w:r>
      <w:r w:rsidR="00015C9B" w:rsidRPr="008A177D">
        <w:rPr>
          <w:rFonts w:ascii="Verdana" w:eastAsia="Arial" w:hAnsi="Verdana" w:cs="Arial"/>
          <w:szCs w:val="22"/>
          <w:highlight w:val="lightGray"/>
          <w:lang w:eastAsia="es-ES"/>
        </w:rPr>
        <w:t xml:space="preserve">Documentos Tipo </w:t>
      </w:r>
      <w:r w:rsidR="0012406C" w:rsidRPr="008A177D">
        <w:rPr>
          <w:rFonts w:ascii="Verdana" w:eastAsia="Arial" w:hAnsi="Verdana" w:cs="Arial"/>
          <w:szCs w:val="22"/>
          <w:highlight w:val="lightGray"/>
          <w:lang w:eastAsia="es-ES"/>
        </w:rPr>
        <w:t xml:space="preserve">de interventoría de obra pública de infraestructura </w:t>
      </w:r>
      <w:r w:rsidR="006B1AB9" w:rsidRPr="008A177D">
        <w:rPr>
          <w:rFonts w:ascii="Verdana" w:eastAsia="Arial" w:hAnsi="Verdana" w:cs="Arial"/>
          <w:szCs w:val="22"/>
          <w:highlight w:val="lightGray"/>
          <w:lang w:eastAsia="es-ES"/>
        </w:rPr>
        <w:t>social</w:t>
      </w:r>
      <w:r w:rsidR="0012406C" w:rsidRPr="008A177D">
        <w:rPr>
          <w:rFonts w:ascii="Verdana" w:eastAsia="Arial" w:hAnsi="Verdana" w:cs="Arial"/>
          <w:szCs w:val="22"/>
          <w:highlight w:val="lightGray"/>
          <w:lang w:eastAsia="es-ES"/>
        </w:rPr>
        <w:t xml:space="preserve">. </w:t>
      </w:r>
    </w:p>
    <w:p w14:paraId="2D10A0BE" w14:textId="77777777" w:rsidR="0012406C" w:rsidRPr="008A177D" w:rsidRDefault="0012406C" w:rsidP="0012406C">
      <w:pPr>
        <w:pStyle w:val="Prrafodelista"/>
        <w:spacing w:line="240" w:lineRule="auto"/>
        <w:ind w:left="360"/>
        <w:jc w:val="both"/>
        <w:rPr>
          <w:rFonts w:ascii="Verdana" w:eastAsia="Arial" w:hAnsi="Verdana" w:cs="Arial"/>
          <w:szCs w:val="22"/>
          <w:highlight w:val="lightGray"/>
          <w:lang w:eastAsia="es-ES"/>
        </w:rPr>
      </w:pPr>
    </w:p>
    <w:p w14:paraId="4D00F1F4" w14:textId="52BCB8F6" w:rsidR="006A235D" w:rsidRPr="008A177D" w:rsidRDefault="00E42666" w:rsidP="00BF2EB7">
      <w:pPr>
        <w:pStyle w:val="Prrafodelista"/>
        <w:spacing w:line="240" w:lineRule="auto"/>
        <w:ind w:left="360"/>
        <w:jc w:val="both"/>
        <w:rPr>
          <w:rFonts w:ascii="Verdana" w:eastAsia="Arial" w:hAnsi="Verdana" w:cs="Arial"/>
          <w:szCs w:val="22"/>
          <w:lang w:eastAsia="es-ES"/>
        </w:rPr>
      </w:pPr>
      <w:r w:rsidRPr="008A177D">
        <w:rPr>
          <w:rFonts w:ascii="Verdana" w:eastAsia="Arial" w:hAnsi="Verdana" w:cs="Arial"/>
          <w:szCs w:val="22"/>
          <w:highlight w:val="lightGray"/>
          <w:lang w:eastAsia="es-ES"/>
        </w:rPr>
        <w:t>Conforme con esta disposición, la Entidad no puede requerir experiencia adicional que incluya volúmenes o cantidades de obra específica expresada en SMMLV</w:t>
      </w:r>
      <w:r w:rsidRPr="008A177D">
        <w:rPr>
          <w:rFonts w:ascii="Verdana" w:eastAsia="Arial" w:hAnsi="Verdana" w:cs="Arial"/>
          <w:szCs w:val="22"/>
          <w:lang w:eastAsia="es-ES"/>
        </w:rPr>
        <w:t>.</w:t>
      </w:r>
    </w:p>
    <w:p w14:paraId="00671720" w14:textId="61E59AEA" w:rsidR="00410933" w:rsidRPr="008A177D" w:rsidRDefault="2231F7D3" w:rsidP="00BF2EB7">
      <w:pPr>
        <w:pStyle w:val="InviasNormal"/>
        <w:spacing w:after="120"/>
        <w:ind w:left="357"/>
        <w:jc w:val="both"/>
        <w:rPr>
          <w:rFonts w:ascii="Verdana" w:eastAsia="Arial" w:hAnsi="Verdana" w:cs="Arial"/>
          <w:sz w:val="22"/>
          <w:szCs w:val="22"/>
        </w:rPr>
      </w:pPr>
      <w:r w:rsidRPr="008A177D">
        <w:rPr>
          <w:rFonts w:ascii="Verdana" w:eastAsia="Arial" w:hAnsi="Verdana" w:cs="Arial"/>
          <w:sz w:val="22"/>
          <w:szCs w:val="22"/>
          <w:highlight w:val="lightGray"/>
        </w:rPr>
        <w:t xml:space="preserve">La </w:t>
      </w:r>
      <w:r w:rsidR="00E41DBB" w:rsidRPr="008A177D">
        <w:rPr>
          <w:rFonts w:ascii="Verdana" w:eastAsia="Arial" w:hAnsi="Verdana" w:cs="Arial"/>
          <w:sz w:val="22"/>
          <w:szCs w:val="22"/>
          <w:highlight w:val="lightGray"/>
        </w:rPr>
        <w:t>Entidad</w:t>
      </w:r>
      <w:r w:rsidR="00410933" w:rsidRPr="008A177D">
        <w:rPr>
          <w:rFonts w:ascii="Verdana" w:eastAsia="Arial" w:hAnsi="Verdana" w:cs="Arial"/>
          <w:sz w:val="22"/>
          <w:szCs w:val="22"/>
          <w:highlight w:val="lightGray"/>
        </w:rPr>
        <w:t xml:space="preserve"> tampoco puede exigir experiencia general o específica adicional a la señalada en la </w:t>
      </w:r>
      <w:r w:rsidRPr="008A177D">
        <w:rPr>
          <w:rFonts w:ascii="Verdana" w:eastAsia="Arial" w:hAnsi="Verdana" w:cs="Arial"/>
          <w:sz w:val="22"/>
          <w:szCs w:val="22"/>
          <w:highlight w:val="lightGray"/>
        </w:rPr>
        <w:t>“</w:t>
      </w:r>
      <w:r w:rsidR="00410933" w:rsidRPr="008A177D">
        <w:rPr>
          <w:rFonts w:ascii="Verdana" w:eastAsia="Arial" w:hAnsi="Verdana" w:cs="Arial"/>
          <w:sz w:val="22"/>
          <w:szCs w:val="22"/>
          <w:highlight w:val="lightGray"/>
        </w:rPr>
        <w:t>Matriz 1 – Experiencia</w:t>
      </w:r>
      <w:r w:rsidRPr="008A177D">
        <w:rPr>
          <w:rFonts w:ascii="Verdana" w:eastAsia="Arial" w:hAnsi="Verdana" w:cs="Arial"/>
          <w:sz w:val="22"/>
          <w:szCs w:val="22"/>
          <w:highlight w:val="lightGray"/>
        </w:rPr>
        <w:t>”</w:t>
      </w:r>
      <w:r w:rsidR="00410933" w:rsidRPr="008A177D">
        <w:rPr>
          <w:rFonts w:ascii="Verdana" w:eastAsia="Arial" w:hAnsi="Verdana" w:cs="Arial"/>
          <w:sz w:val="22"/>
          <w:szCs w:val="22"/>
          <w:highlight w:val="lightGray"/>
        </w:rPr>
        <w:t xml:space="preserve"> relacionada con Planes de Manejo Ambiental, Planes de Manejo de Tránsito o el Plan de Adaptación de la Guía Ambiental, porque no son bienes o servicios ajenos a la obra pública de infraestructura </w:t>
      </w:r>
      <w:r w:rsidR="006B1AB9" w:rsidRPr="008A177D">
        <w:rPr>
          <w:rFonts w:ascii="Verdana" w:eastAsia="Arial" w:hAnsi="Verdana" w:cs="Arial"/>
          <w:sz w:val="22"/>
          <w:szCs w:val="22"/>
          <w:highlight w:val="lightGray"/>
          <w:lang w:val="es-ES"/>
        </w:rPr>
        <w:t>social</w:t>
      </w:r>
      <w:r w:rsidR="00DC20A0" w:rsidRPr="008A177D">
        <w:rPr>
          <w:rFonts w:ascii="Verdana" w:eastAsia="Arial" w:hAnsi="Verdana" w:cs="Arial"/>
          <w:sz w:val="22"/>
          <w:szCs w:val="22"/>
          <w:lang w:val="es-MX"/>
        </w:rPr>
        <w:t>]</w:t>
      </w:r>
      <w:r w:rsidR="00410933" w:rsidRPr="008A177D">
        <w:rPr>
          <w:rFonts w:ascii="Verdana" w:eastAsia="Arial" w:hAnsi="Verdana" w:cs="Arial"/>
          <w:sz w:val="22"/>
          <w:szCs w:val="22"/>
        </w:rPr>
        <w:t>.</w:t>
      </w:r>
    </w:p>
    <w:p w14:paraId="0DEEDDED" w14:textId="77777777" w:rsidR="00410933" w:rsidRPr="008A177D" w:rsidRDefault="00410933" w:rsidP="00D91F94">
      <w:pPr>
        <w:pStyle w:val="InviasNormal"/>
        <w:numPr>
          <w:ilvl w:val="2"/>
          <w:numId w:val="55"/>
        </w:numPr>
        <w:ind w:left="1077"/>
        <w:jc w:val="both"/>
        <w:outlineLvl w:val="2"/>
        <w:rPr>
          <w:rFonts w:ascii="Verdana" w:eastAsia="Arial" w:hAnsi="Verdana" w:cs="Arial"/>
          <w:b/>
          <w:bCs/>
          <w:sz w:val="22"/>
          <w:szCs w:val="22"/>
          <w:lang w:val="es-CO"/>
        </w:rPr>
      </w:pPr>
      <w:bookmarkStart w:id="1429" w:name="_Toc104371050"/>
      <w:bookmarkStart w:id="1430" w:name="_Toc108082953"/>
      <w:bookmarkStart w:id="1431" w:name="_Toc208767663"/>
      <w:bookmarkEnd w:id="1429"/>
      <w:r w:rsidRPr="008A177D">
        <w:rPr>
          <w:rFonts w:ascii="Verdana" w:eastAsia="Arial" w:hAnsi="Verdana" w:cs="Arial"/>
          <w:b/>
          <w:bCs/>
          <w:sz w:val="22"/>
          <w:szCs w:val="22"/>
          <w:lang w:val="es-CO"/>
        </w:rPr>
        <w:t>CONSIDERACIONES PARA LA VALIDEZ DE LA EXPERIENCIA DEL PROPONENTE</w:t>
      </w:r>
      <w:bookmarkEnd w:id="1430"/>
      <w:bookmarkEnd w:id="1431"/>
    </w:p>
    <w:p w14:paraId="1FC48286" w14:textId="6CBEABF6" w:rsidR="00410933" w:rsidRPr="008A177D" w:rsidRDefault="00410933" w:rsidP="00BF2EB7">
      <w:p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tendrá en cuenta los siguientes aspectos para analizar la experiencia acreditada y que la misma sea válida para el otorgamiento de puntaje:</w:t>
      </w:r>
    </w:p>
    <w:p w14:paraId="50D02414" w14:textId="0B71164C" w:rsidR="00410933" w:rsidRPr="008A177D" w:rsidRDefault="00410933" w:rsidP="00D91F94">
      <w:pPr>
        <w:numPr>
          <w:ilvl w:val="0"/>
          <w:numId w:val="21"/>
        </w:num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En el </w:t>
      </w:r>
      <w:r w:rsidR="00BA2842"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lasificador de </w:t>
      </w:r>
      <w:r w:rsidR="00BA2842" w:rsidRPr="008A177D">
        <w:rPr>
          <w:rFonts w:ascii="Verdana" w:eastAsia="Arial" w:hAnsi="Verdana" w:cs="Arial"/>
          <w:sz w:val="22"/>
          <w:szCs w:val="22"/>
          <w:lang w:eastAsia="es-ES"/>
        </w:rPr>
        <w:t>B</w:t>
      </w:r>
      <w:r w:rsidRPr="008A177D">
        <w:rPr>
          <w:rFonts w:ascii="Verdana" w:eastAsia="Arial" w:hAnsi="Verdana" w:cs="Arial"/>
          <w:sz w:val="22"/>
          <w:szCs w:val="22"/>
          <w:lang w:eastAsia="es-ES"/>
        </w:rPr>
        <w:t xml:space="preserve">ienes y </w:t>
      </w:r>
      <w:r w:rsidR="00BA2842" w:rsidRPr="008A177D">
        <w:rPr>
          <w:rFonts w:ascii="Verdana" w:eastAsia="Arial" w:hAnsi="Verdana" w:cs="Arial"/>
          <w:sz w:val="22"/>
          <w:szCs w:val="22"/>
          <w:lang w:eastAsia="es-ES"/>
        </w:rPr>
        <w:t>S</w:t>
      </w:r>
      <w:r w:rsidRPr="008A177D">
        <w:rPr>
          <w:rFonts w:ascii="Verdana" w:eastAsia="Arial" w:hAnsi="Verdana" w:cs="Arial"/>
          <w:sz w:val="22"/>
          <w:szCs w:val="22"/>
          <w:lang w:eastAsia="es-ES"/>
        </w:rPr>
        <w:t xml:space="preserve">ervicios el segmento correspondiente para la clasificación de la experiencia es el 80 y/o 81. </w:t>
      </w:r>
    </w:p>
    <w:p w14:paraId="5C04F7AB" w14:textId="68449487" w:rsidR="00410933" w:rsidRPr="008A177D" w:rsidRDefault="00410933" w:rsidP="00D91F94">
      <w:pPr>
        <w:numPr>
          <w:ilvl w:val="0"/>
          <w:numId w:val="21"/>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w:t>
      </w:r>
      <w:r w:rsidR="00E41DBB"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únicamente podrá exigir para la verificación de la experiencia los </w:t>
      </w:r>
      <w:r w:rsidR="00A74B10"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s celebrados por el interesado, identificados con el </w:t>
      </w:r>
      <w:r w:rsidR="00BA2842"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lasificador de </w:t>
      </w:r>
      <w:r w:rsidR="00BA2842" w:rsidRPr="008A177D">
        <w:rPr>
          <w:rFonts w:ascii="Verdana" w:eastAsia="Arial" w:hAnsi="Verdana" w:cs="Arial"/>
          <w:sz w:val="22"/>
          <w:szCs w:val="22"/>
          <w:lang w:eastAsia="es-ES"/>
        </w:rPr>
        <w:t>B</w:t>
      </w:r>
      <w:r w:rsidRPr="008A177D">
        <w:rPr>
          <w:rFonts w:ascii="Verdana" w:eastAsia="Arial" w:hAnsi="Verdana" w:cs="Arial"/>
          <w:sz w:val="22"/>
          <w:szCs w:val="22"/>
          <w:lang w:eastAsia="es-ES"/>
        </w:rPr>
        <w:t xml:space="preserve">ienes y </w:t>
      </w:r>
      <w:r w:rsidR="00BA2842" w:rsidRPr="008A177D">
        <w:rPr>
          <w:rFonts w:ascii="Verdana" w:eastAsia="Arial" w:hAnsi="Verdana" w:cs="Arial"/>
          <w:sz w:val="22"/>
          <w:szCs w:val="22"/>
          <w:lang w:eastAsia="es-ES"/>
        </w:rPr>
        <w:t>S</w:t>
      </w:r>
      <w:r w:rsidRPr="008A177D">
        <w:rPr>
          <w:rFonts w:ascii="Verdana" w:eastAsia="Arial" w:hAnsi="Verdana" w:cs="Arial"/>
          <w:sz w:val="22"/>
          <w:szCs w:val="22"/>
          <w:lang w:eastAsia="es-ES"/>
        </w:rPr>
        <w:t>ervicios hasta el tercer nivel.</w:t>
      </w:r>
    </w:p>
    <w:p w14:paraId="489E683B" w14:textId="2A67C506" w:rsidR="00A731F8" w:rsidRPr="008A177D" w:rsidRDefault="1E459C1E" w:rsidP="00D91F94">
      <w:pPr>
        <w:numPr>
          <w:ilvl w:val="0"/>
          <w:numId w:val="21"/>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S</w:t>
      </w:r>
      <w:r w:rsidR="099E23F2" w:rsidRPr="008A177D">
        <w:rPr>
          <w:rFonts w:ascii="Verdana" w:eastAsia="Arial" w:hAnsi="Verdana" w:cs="Arial"/>
          <w:sz w:val="22"/>
          <w:szCs w:val="22"/>
          <w:lang w:eastAsia="es-ES"/>
        </w:rPr>
        <w:t xml:space="preserve">i el Proponente relaciona o anexa más de cinco (5) </w:t>
      </w:r>
      <w:r w:rsidR="3E3AC037" w:rsidRPr="008A177D">
        <w:rPr>
          <w:rFonts w:ascii="Verdana" w:eastAsia="Arial" w:hAnsi="Verdana" w:cs="Arial"/>
          <w:sz w:val="22"/>
          <w:szCs w:val="22"/>
          <w:lang w:eastAsia="es-ES"/>
        </w:rPr>
        <w:t>c</w:t>
      </w:r>
      <w:r w:rsidR="2D38FEDF" w:rsidRPr="008A177D">
        <w:rPr>
          <w:rFonts w:ascii="Verdana" w:eastAsia="Arial" w:hAnsi="Verdana" w:cs="Arial"/>
          <w:sz w:val="22"/>
          <w:szCs w:val="22"/>
          <w:lang w:eastAsia="es-ES"/>
        </w:rPr>
        <w:t>ontrato</w:t>
      </w:r>
      <w:r w:rsidR="099E23F2" w:rsidRPr="008A177D">
        <w:rPr>
          <w:rFonts w:ascii="Verdana" w:eastAsia="Arial" w:hAnsi="Verdana" w:cs="Arial"/>
          <w:sz w:val="22"/>
          <w:szCs w:val="22"/>
          <w:lang w:eastAsia="es-ES"/>
        </w:rPr>
        <w:t xml:space="preserve">s en el </w:t>
      </w:r>
      <w:r w:rsidR="0E0A06FA" w:rsidRPr="008A177D">
        <w:rPr>
          <w:rFonts w:ascii="Verdana" w:eastAsia="Arial" w:hAnsi="Verdana" w:cs="Arial"/>
          <w:sz w:val="22"/>
          <w:szCs w:val="22"/>
          <w:lang w:eastAsia="es-ES"/>
        </w:rPr>
        <w:t>“</w:t>
      </w:r>
      <w:r w:rsidR="099E23F2" w:rsidRPr="008A177D">
        <w:rPr>
          <w:rFonts w:ascii="Verdana" w:eastAsia="Arial" w:hAnsi="Verdana" w:cs="Arial"/>
          <w:sz w:val="22"/>
          <w:szCs w:val="22"/>
          <w:lang w:eastAsia="es-ES"/>
        </w:rPr>
        <w:t xml:space="preserve">Formato 3 </w:t>
      </w:r>
      <w:r w:rsidR="0E0A06FA" w:rsidRPr="008A177D">
        <w:rPr>
          <w:rFonts w:ascii="Verdana" w:eastAsia="Arial" w:hAnsi="Verdana" w:cs="Arial"/>
          <w:sz w:val="22"/>
          <w:szCs w:val="22"/>
          <w:lang w:eastAsia="es-ES"/>
        </w:rPr>
        <w:t>–</w:t>
      </w:r>
      <w:r w:rsidR="099E23F2" w:rsidRPr="008A177D">
        <w:rPr>
          <w:rFonts w:ascii="Verdana" w:eastAsia="Arial" w:hAnsi="Verdana" w:cs="Arial"/>
          <w:sz w:val="22"/>
          <w:szCs w:val="22"/>
          <w:lang w:eastAsia="es-ES"/>
        </w:rPr>
        <w:t xml:space="preserve"> Experiencia</w:t>
      </w:r>
      <w:r w:rsidR="0E0A06FA" w:rsidRPr="008A177D">
        <w:rPr>
          <w:rFonts w:ascii="Verdana" w:eastAsia="Arial" w:hAnsi="Verdana" w:cs="Arial"/>
          <w:sz w:val="22"/>
          <w:szCs w:val="22"/>
          <w:lang w:eastAsia="es-ES"/>
        </w:rPr>
        <w:t>”</w:t>
      </w:r>
      <w:r w:rsidR="099E23F2" w:rsidRPr="008A177D">
        <w:rPr>
          <w:rFonts w:ascii="Verdana" w:eastAsia="Arial" w:hAnsi="Verdana" w:cs="Arial"/>
          <w:sz w:val="22"/>
          <w:szCs w:val="22"/>
          <w:lang w:eastAsia="es-ES"/>
        </w:rPr>
        <w:t>, para efectos de evalua</w:t>
      </w:r>
      <w:r w:rsidR="287FFE36" w:rsidRPr="008A177D">
        <w:rPr>
          <w:rFonts w:ascii="Verdana" w:eastAsia="Arial" w:hAnsi="Verdana" w:cs="Arial"/>
          <w:sz w:val="22"/>
          <w:szCs w:val="22"/>
          <w:lang w:eastAsia="es-ES"/>
        </w:rPr>
        <w:t>r</w:t>
      </w:r>
      <w:r w:rsidR="099E23F2" w:rsidRPr="008A177D">
        <w:rPr>
          <w:rFonts w:ascii="Verdana" w:eastAsia="Arial" w:hAnsi="Verdana" w:cs="Arial"/>
          <w:sz w:val="22"/>
          <w:szCs w:val="22"/>
          <w:lang w:eastAsia="es-ES"/>
        </w:rPr>
        <w:t xml:space="preserve"> la experiencia </w:t>
      </w:r>
      <w:r w:rsidR="301FFF50" w:rsidRPr="008A177D">
        <w:rPr>
          <w:rFonts w:ascii="Verdana" w:eastAsia="Arial" w:hAnsi="Verdana" w:cs="Arial"/>
          <w:sz w:val="22"/>
          <w:szCs w:val="22"/>
          <w:lang w:eastAsia="es-ES"/>
        </w:rPr>
        <w:t xml:space="preserve">únicamente </w:t>
      </w:r>
      <w:r w:rsidR="099E23F2" w:rsidRPr="008A177D">
        <w:rPr>
          <w:rFonts w:ascii="Verdana" w:eastAsia="Arial" w:hAnsi="Verdana" w:cs="Arial"/>
          <w:sz w:val="22"/>
          <w:szCs w:val="22"/>
          <w:lang w:eastAsia="es-ES"/>
        </w:rPr>
        <w:t>se tendrá</w:t>
      </w:r>
      <w:r w:rsidR="301FFF50" w:rsidRPr="008A177D">
        <w:rPr>
          <w:rFonts w:ascii="Verdana" w:eastAsia="Arial" w:hAnsi="Verdana" w:cs="Arial"/>
          <w:sz w:val="22"/>
          <w:szCs w:val="22"/>
          <w:lang w:eastAsia="es-ES"/>
        </w:rPr>
        <w:t>n</w:t>
      </w:r>
      <w:r w:rsidR="099E23F2" w:rsidRPr="008A177D">
        <w:rPr>
          <w:rFonts w:ascii="Verdana" w:eastAsia="Arial" w:hAnsi="Verdana" w:cs="Arial"/>
          <w:sz w:val="22"/>
          <w:szCs w:val="22"/>
          <w:lang w:eastAsia="es-ES"/>
        </w:rPr>
        <w:t xml:space="preserve"> en cuenta los cinco (5) </w:t>
      </w:r>
      <w:r w:rsidR="2CF8D1FF" w:rsidRPr="008A177D">
        <w:rPr>
          <w:rFonts w:ascii="Verdana" w:eastAsia="Arial" w:hAnsi="Verdana" w:cs="Arial"/>
          <w:sz w:val="22"/>
          <w:szCs w:val="22"/>
          <w:lang w:eastAsia="es-ES"/>
        </w:rPr>
        <w:t xml:space="preserve">contratos </w:t>
      </w:r>
      <w:r w:rsidR="0333030C" w:rsidRPr="008A177D">
        <w:rPr>
          <w:rFonts w:ascii="Verdana" w:eastAsia="Arial" w:hAnsi="Verdana" w:cs="Arial"/>
          <w:sz w:val="22"/>
          <w:szCs w:val="22"/>
          <w:lang w:eastAsia="es-ES"/>
        </w:rPr>
        <w:t>afectados por su porcentaje de participación obtengan el mayor valor.</w:t>
      </w:r>
      <w:r w:rsidR="00404AA8" w:rsidRPr="008A177D">
        <w:rPr>
          <w:rFonts w:ascii="Verdana" w:eastAsia="Arial" w:hAnsi="Verdana" w:cs="Arial"/>
          <w:sz w:val="22"/>
          <w:szCs w:val="22"/>
          <w:lang w:eastAsia="es-ES"/>
        </w:rPr>
        <w:t xml:space="preserve">  </w:t>
      </w:r>
      <w:r w:rsidR="13E0009D" w:rsidRPr="008A177D">
        <w:rPr>
          <w:rFonts w:ascii="Verdana" w:eastAsia="Arial" w:hAnsi="Verdana" w:cs="Arial"/>
          <w:sz w:val="22"/>
          <w:szCs w:val="22"/>
          <w:lang w:eastAsia="es-ES"/>
        </w:rPr>
        <w:t xml:space="preserve">Tratándose de </w:t>
      </w:r>
      <w:r w:rsidR="27020C59" w:rsidRPr="008A177D">
        <w:rPr>
          <w:rFonts w:ascii="Verdana" w:eastAsia="Arial" w:hAnsi="Verdana" w:cs="Arial"/>
          <w:sz w:val="22"/>
          <w:szCs w:val="22"/>
          <w:lang w:eastAsia="es-ES"/>
        </w:rPr>
        <w:t>Proponentes Plurales</w:t>
      </w:r>
      <w:r w:rsidR="13E0009D" w:rsidRPr="008A177D">
        <w:rPr>
          <w:rFonts w:ascii="Verdana" w:eastAsia="Arial" w:hAnsi="Verdana" w:cs="Arial"/>
          <w:sz w:val="22"/>
          <w:szCs w:val="22"/>
          <w:lang w:eastAsia="es-ES"/>
        </w:rPr>
        <w:t xml:space="preserve"> se tendrá en cuenta lo siguiente: i) uno de los integrantes debe aportar como mínimo el cincuenta por ciento (50</w:t>
      </w:r>
      <w:r w:rsidR="443B390F" w:rsidRPr="008A177D">
        <w:rPr>
          <w:rFonts w:ascii="Verdana" w:eastAsia="Arial" w:hAnsi="Verdana" w:cs="Arial"/>
          <w:sz w:val="22"/>
          <w:szCs w:val="22"/>
          <w:lang w:eastAsia="es-ES"/>
        </w:rPr>
        <w:t xml:space="preserve"> </w:t>
      </w:r>
      <w:r w:rsidR="13E0009D" w:rsidRPr="008A177D">
        <w:rPr>
          <w:rFonts w:ascii="Verdana" w:eastAsia="Arial" w:hAnsi="Verdana" w:cs="Arial"/>
          <w:sz w:val="22"/>
          <w:szCs w:val="22"/>
          <w:lang w:eastAsia="es-ES"/>
        </w:rPr>
        <w:t xml:space="preserve">%) de la experiencia </w:t>
      </w:r>
      <w:r w:rsidR="28BA7BDC" w:rsidRPr="008A177D">
        <w:rPr>
          <w:rFonts w:ascii="Verdana" w:eastAsia="Arial" w:hAnsi="Verdana" w:cs="Arial"/>
          <w:sz w:val="22"/>
          <w:szCs w:val="22"/>
          <w:lang w:eastAsia="es-ES"/>
        </w:rPr>
        <w:t>solicitada</w:t>
      </w:r>
      <w:r w:rsidR="13E0009D" w:rsidRPr="008A177D">
        <w:rPr>
          <w:rFonts w:ascii="Verdana" w:eastAsia="Arial" w:hAnsi="Verdana" w:cs="Arial"/>
          <w:sz w:val="22"/>
          <w:szCs w:val="22"/>
          <w:lang w:eastAsia="es-ES"/>
        </w:rPr>
        <w:t>; ii) los demás integrantes deben acreditar al menos el cinco por ciento (5</w:t>
      </w:r>
      <w:r w:rsidR="443B390F" w:rsidRPr="008A177D">
        <w:rPr>
          <w:rFonts w:ascii="Verdana" w:eastAsia="Arial" w:hAnsi="Verdana" w:cs="Arial"/>
          <w:sz w:val="22"/>
          <w:szCs w:val="22"/>
          <w:lang w:eastAsia="es-ES"/>
        </w:rPr>
        <w:t xml:space="preserve"> </w:t>
      </w:r>
      <w:r w:rsidR="13E0009D" w:rsidRPr="008A177D">
        <w:rPr>
          <w:rFonts w:ascii="Verdana" w:eastAsia="Arial" w:hAnsi="Verdana" w:cs="Arial"/>
          <w:sz w:val="22"/>
          <w:szCs w:val="22"/>
          <w:lang w:eastAsia="es-ES"/>
        </w:rPr>
        <w:t xml:space="preserve">%) de la experiencia </w:t>
      </w:r>
      <w:r w:rsidR="28BA7BDC" w:rsidRPr="008A177D">
        <w:rPr>
          <w:rFonts w:ascii="Verdana" w:eastAsia="Arial" w:hAnsi="Verdana" w:cs="Arial"/>
          <w:sz w:val="22"/>
          <w:szCs w:val="22"/>
          <w:lang w:eastAsia="es-ES"/>
        </w:rPr>
        <w:t>solicitada</w:t>
      </w:r>
      <w:r w:rsidR="13E0009D" w:rsidRPr="008A177D">
        <w:rPr>
          <w:rFonts w:ascii="Verdana" w:eastAsia="Arial" w:hAnsi="Verdana" w:cs="Arial"/>
          <w:sz w:val="22"/>
          <w:szCs w:val="22"/>
          <w:lang w:eastAsia="es-ES"/>
        </w:rPr>
        <w:t xml:space="preserve">; y iii) sin perjuicio de lo anterior, solo uno (1) de los integrantes, si así lo considera pertinente, podrá no </w:t>
      </w:r>
      <w:r w:rsidR="443B390F" w:rsidRPr="008A177D">
        <w:rPr>
          <w:rFonts w:ascii="Verdana" w:eastAsia="Arial" w:hAnsi="Verdana" w:cs="Arial"/>
          <w:sz w:val="22"/>
          <w:szCs w:val="22"/>
          <w:lang w:eastAsia="es-ES"/>
        </w:rPr>
        <w:t>demostrar</w:t>
      </w:r>
      <w:r w:rsidR="13E0009D" w:rsidRPr="008A177D">
        <w:rPr>
          <w:rFonts w:ascii="Verdana" w:eastAsia="Arial" w:hAnsi="Verdana" w:cs="Arial"/>
          <w:sz w:val="22"/>
          <w:szCs w:val="22"/>
          <w:lang w:eastAsia="es-ES"/>
        </w:rPr>
        <w:t xml:space="preserve"> experiencia. En este último caso, el porcentaje de participación del integrante que no aporta experiencia en la estructura plural no podrá superar el </w:t>
      </w:r>
      <w:r w:rsidR="1899689E" w:rsidRPr="008A177D">
        <w:rPr>
          <w:rFonts w:ascii="Verdana" w:eastAsia="Arial" w:hAnsi="Verdana" w:cs="Arial"/>
          <w:sz w:val="22"/>
          <w:szCs w:val="22"/>
          <w:lang w:eastAsia="es-ES"/>
        </w:rPr>
        <w:t xml:space="preserve">diez </w:t>
      </w:r>
      <w:r w:rsidR="474C206D" w:rsidRPr="008A177D">
        <w:rPr>
          <w:rFonts w:ascii="Verdana" w:eastAsia="Arial" w:hAnsi="Verdana" w:cs="Arial"/>
          <w:sz w:val="22"/>
          <w:szCs w:val="22"/>
          <w:lang w:eastAsia="es-ES"/>
        </w:rPr>
        <w:t>por ciento</w:t>
      </w:r>
      <w:r w:rsidR="1899689E" w:rsidRPr="008A177D">
        <w:rPr>
          <w:rFonts w:ascii="Verdana" w:eastAsia="Arial" w:hAnsi="Verdana" w:cs="Arial"/>
          <w:sz w:val="22"/>
          <w:szCs w:val="22"/>
          <w:lang w:eastAsia="es-ES"/>
        </w:rPr>
        <w:t xml:space="preserve"> </w:t>
      </w:r>
      <w:r w:rsidR="13E0009D" w:rsidRPr="008A177D">
        <w:rPr>
          <w:rFonts w:ascii="Verdana" w:eastAsia="Arial" w:hAnsi="Verdana" w:cs="Arial"/>
          <w:sz w:val="22"/>
          <w:szCs w:val="22"/>
          <w:lang w:eastAsia="es-ES"/>
        </w:rPr>
        <w:t>(</w:t>
      </w:r>
      <w:r w:rsidR="1899689E" w:rsidRPr="008A177D">
        <w:rPr>
          <w:rFonts w:ascii="Verdana" w:eastAsia="Arial" w:hAnsi="Verdana" w:cs="Arial"/>
          <w:sz w:val="22"/>
          <w:szCs w:val="22"/>
          <w:lang w:eastAsia="es-ES"/>
        </w:rPr>
        <w:t xml:space="preserve">10 </w:t>
      </w:r>
      <w:r w:rsidR="13E0009D" w:rsidRPr="008A177D">
        <w:rPr>
          <w:rFonts w:ascii="Verdana" w:eastAsia="Arial" w:hAnsi="Verdana" w:cs="Arial"/>
          <w:sz w:val="22"/>
          <w:szCs w:val="22"/>
          <w:lang w:eastAsia="es-ES"/>
        </w:rPr>
        <w:t>%).</w:t>
      </w:r>
    </w:p>
    <w:p w14:paraId="5A9EEE13" w14:textId="20346AFD" w:rsidR="00413672" w:rsidRPr="008A177D" w:rsidRDefault="3912B71D" w:rsidP="11588C13">
      <w:pPr>
        <w:autoSpaceDE w:val="0"/>
        <w:autoSpaceDN w:val="0"/>
        <w:adjustRightInd w:val="0"/>
        <w:spacing w:before="120" w:after="240"/>
        <w:ind w:left="72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Estos porcentajes </w:t>
      </w:r>
      <w:r w:rsidR="6583C4F5" w:rsidRPr="008A177D">
        <w:rPr>
          <w:rFonts w:ascii="Verdana" w:eastAsia="Arial" w:hAnsi="Verdana" w:cs="Arial"/>
          <w:sz w:val="22"/>
          <w:szCs w:val="22"/>
          <w:lang w:eastAsia="es-ES"/>
        </w:rPr>
        <w:t>que acreditarán</w:t>
      </w:r>
      <w:r w:rsidRPr="008A177D">
        <w:rPr>
          <w:rFonts w:ascii="Verdana" w:eastAsia="Arial" w:hAnsi="Verdana" w:cs="Arial"/>
          <w:sz w:val="22"/>
          <w:szCs w:val="22"/>
          <w:lang w:eastAsia="es-ES"/>
        </w:rPr>
        <w:t xml:space="preserve"> los integrantes del Proponente Plural</w:t>
      </w:r>
      <w:r w:rsidR="42097F87" w:rsidRPr="008A177D">
        <w:rPr>
          <w:rFonts w:ascii="Verdana" w:eastAsia="Arial" w:hAnsi="Verdana" w:cs="Arial"/>
          <w:sz w:val="22"/>
          <w:szCs w:val="22"/>
          <w:lang w:eastAsia="es-ES"/>
        </w:rPr>
        <w:t xml:space="preserve"> se podrán cumplir con contratos válidos que acrediten </w:t>
      </w:r>
      <w:r w:rsidR="25E5F02C" w:rsidRPr="008A177D">
        <w:rPr>
          <w:rFonts w:ascii="Verdana" w:eastAsia="Arial" w:hAnsi="Verdana" w:cs="Arial"/>
          <w:sz w:val="22"/>
          <w:szCs w:val="22"/>
          <w:lang w:eastAsia="es-ES"/>
        </w:rPr>
        <w:t xml:space="preserve">cualquier requisito </w:t>
      </w:r>
      <w:r w:rsidR="25E5F02C" w:rsidRPr="008A177D">
        <w:rPr>
          <w:rFonts w:ascii="Verdana" w:eastAsia="Arial" w:hAnsi="Verdana" w:cs="Arial"/>
          <w:sz w:val="22"/>
          <w:szCs w:val="22"/>
          <w:lang w:eastAsia="es-ES"/>
        </w:rPr>
        <w:lastRenderedPageBreak/>
        <w:t xml:space="preserve">de experiencia solicitada en el Pliego de </w:t>
      </w:r>
      <w:r w:rsidR="340D829F" w:rsidRPr="008A177D">
        <w:rPr>
          <w:rFonts w:ascii="Verdana" w:eastAsia="Arial" w:hAnsi="Verdana" w:cs="Arial"/>
          <w:sz w:val="22"/>
          <w:szCs w:val="22"/>
          <w:lang w:eastAsia="es-ES"/>
        </w:rPr>
        <w:t>Condiciones</w:t>
      </w:r>
      <w:r w:rsidRPr="008A177D">
        <w:rPr>
          <w:rFonts w:ascii="Verdana" w:eastAsia="Arial" w:hAnsi="Verdana" w:cs="Arial"/>
          <w:sz w:val="22"/>
          <w:szCs w:val="22"/>
          <w:lang w:eastAsia="es-ES"/>
        </w:rPr>
        <w:t xml:space="preserve"> y se verificará de conformidad con el porcentaje mínimo de experiencia exigido en el numeral 3.8.1., esto es, frente al cien por ciento (100</w:t>
      </w:r>
      <w:r w:rsidR="2E7B59C6"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 del Presupuesto Oficial.</w:t>
      </w:r>
    </w:p>
    <w:p w14:paraId="6F906030" w14:textId="0F02783B" w:rsidR="00347C09" w:rsidRPr="008A177D" w:rsidRDefault="002E6E7E" w:rsidP="00413672">
      <w:pPr>
        <w:autoSpaceDE w:val="0"/>
        <w:autoSpaceDN w:val="0"/>
        <w:adjustRightInd w:val="0"/>
        <w:spacing w:before="120" w:after="240"/>
        <w:ind w:left="720"/>
        <w:jc w:val="both"/>
        <w:rPr>
          <w:rFonts w:ascii="Verdana" w:eastAsia="Arial" w:hAnsi="Verdana" w:cs="Arial"/>
          <w:iCs/>
          <w:sz w:val="22"/>
          <w:szCs w:val="22"/>
          <w:lang w:eastAsia="es-ES"/>
        </w:rPr>
      </w:pPr>
      <w:r w:rsidRPr="008A177D">
        <w:rPr>
          <w:rFonts w:ascii="Verdana" w:hAnsi="Verdana" w:cs="Arial"/>
          <w:iCs/>
          <w:color w:val="000000"/>
          <w:sz w:val="22"/>
          <w:szCs w:val="22"/>
        </w:rPr>
        <w:t xml:space="preserve">En armonía con lo anterior, </w:t>
      </w:r>
      <w:r w:rsidRPr="008A177D">
        <w:rPr>
          <w:rFonts w:ascii="Verdana" w:hAnsi="Verdana" w:cs="Arial"/>
          <w:iCs/>
          <w:color w:val="000000"/>
          <w:sz w:val="22"/>
          <w:szCs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87A8EB5" w14:textId="45B0A6D6" w:rsidR="00A731F8" w:rsidRPr="008A177D" w:rsidRDefault="4DBC88BA" w:rsidP="00BF2EB7">
      <w:pPr>
        <w:autoSpaceDE w:val="0"/>
        <w:autoSpaceDN w:val="0"/>
        <w:adjustRightInd w:val="0"/>
        <w:spacing w:before="120" w:after="240"/>
        <w:ind w:left="720"/>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w:t>
      </w:r>
      <w:r w:rsidRPr="008A177D">
        <w:rPr>
          <w:rFonts w:ascii="Verdana" w:eastAsia="Arial" w:hAnsi="Verdana" w:cs="Arial"/>
          <w:sz w:val="22"/>
          <w:szCs w:val="22"/>
          <w:highlight w:val="lightGray"/>
        </w:rPr>
        <w:t>En caso de que el Proceso de Contratación se adelante por lotes</w:t>
      </w:r>
      <w:r w:rsidR="73005505" w:rsidRPr="008A177D">
        <w:rPr>
          <w:rFonts w:ascii="Verdana" w:eastAsia="Arial" w:hAnsi="Verdana" w:cs="Arial"/>
          <w:sz w:val="22"/>
          <w:szCs w:val="22"/>
          <w:highlight w:val="lightGray"/>
        </w:rPr>
        <w:t xml:space="preserve"> o </w:t>
      </w:r>
      <w:r w:rsidR="513BCCB9" w:rsidRPr="008A177D">
        <w:rPr>
          <w:rFonts w:ascii="Verdana" w:eastAsia="Arial" w:hAnsi="Verdana" w:cs="Arial"/>
          <w:sz w:val="22"/>
          <w:szCs w:val="22"/>
          <w:highlight w:val="lightGray"/>
        </w:rPr>
        <w:t xml:space="preserve">por </w:t>
      </w:r>
      <w:r w:rsidR="4BB51231" w:rsidRPr="008A177D">
        <w:rPr>
          <w:rFonts w:ascii="Verdana" w:eastAsia="Arial" w:hAnsi="Verdana" w:cs="Arial"/>
          <w:sz w:val="22"/>
          <w:szCs w:val="22"/>
          <w:highlight w:val="lightGray"/>
        </w:rPr>
        <w:t>segment</w:t>
      </w:r>
      <w:r w:rsidR="73005505" w:rsidRPr="008A177D">
        <w:rPr>
          <w:rFonts w:ascii="Verdana" w:eastAsia="Arial" w:hAnsi="Verdana" w:cs="Arial"/>
          <w:sz w:val="22"/>
          <w:szCs w:val="22"/>
          <w:highlight w:val="lightGray"/>
        </w:rPr>
        <w:t>os</w:t>
      </w:r>
      <w:r w:rsidRPr="008A177D">
        <w:rPr>
          <w:rFonts w:ascii="Verdana" w:eastAsia="Arial" w:hAnsi="Verdana" w:cs="Arial"/>
          <w:sz w:val="22"/>
          <w:szCs w:val="22"/>
          <w:highlight w:val="lightGray"/>
        </w:rPr>
        <w:t xml:space="preserve"> este porcentaje de experiencia mínima se </w:t>
      </w:r>
      <w:r w:rsidR="75347274" w:rsidRPr="008A177D">
        <w:rPr>
          <w:rFonts w:ascii="Verdana" w:eastAsia="Arial" w:hAnsi="Verdana" w:cs="Arial"/>
          <w:sz w:val="22"/>
          <w:szCs w:val="22"/>
          <w:highlight w:val="lightGray"/>
        </w:rPr>
        <w:t>verificará</w:t>
      </w:r>
      <w:r w:rsidRPr="008A177D">
        <w:rPr>
          <w:rFonts w:ascii="Verdana" w:eastAsia="Arial" w:hAnsi="Verdana" w:cs="Arial"/>
          <w:sz w:val="22"/>
          <w:szCs w:val="22"/>
          <w:highlight w:val="lightGray"/>
        </w:rPr>
        <w:t xml:space="preserve"> en relación con el cien por ciento (100</w:t>
      </w:r>
      <w:r w:rsidR="1388B0C4" w:rsidRPr="008A177D">
        <w:rPr>
          <w:rFonts w:ascii="Verdana" w:eastAsia="Arial" w:hAnsi="Verdana" w:cs="Arial"/>
          <w:sz w:val="22"/>
          <w:szCs w:val="22"/>
          <w:highlight w:val="lightGray"/>
        </w:rPr>
        <w:t xml:space="preserve"> </w:t>
      </w:r>
      <w:r w:rsidRPr="008A177D">
        <w:rPr>
          <w:rFonts w:ascii="Verdana" w:eastAsia="Arial" w:hAnsi="Verdana" w:cs="Arial"/>
          <w:sz w:val="22"/>
          <w:szCs w:val="22"/>
          <w:highlight w:val="lightGray"/>
        </w:rPr>
        <w:t>%) del valor total del Presupuesto Oficial establecido para cada lote</w:t>
      </w:r>
      <w:r w:rsidR="73005505" w:rsidRPr="008A177D">
        <w:rPr>
          <w:rFonts w:ascii="Verdana" w:eastAsia="Arial" w:hAnsi="Verdana" w:cs="Arial"/>
          <w:sz w:val="22"/>
          <w:szCs w:val="22"/>
          <w:highlight w:val="lightGray"/>
        </w:rPr>
        <w:t xml:space="preserve"> o </w:t>
      </w:r>
      <w:r w:rsidR="487C9444" w:rsidRPr="008A177D">
        <w:rPr>
          <w:rFonts w:ascii="Verdana" w:eastAsia="Arial" w:hAnsi="Verdana" w:cs="Arial"/>
          <w:sz w:val="22"/>
          <w:szCs w:val="22"/>
          <w:highlight w:val="lightGray"/>
        </w:rPr>
        <w:t>segment</w:t>
      </w:r>
      <w:r w:rsidR="73005505" w:rsidRPr="008A177D">
        <w:rPr>
          <w:rFonts w:ascii="Verdana" w:eastAsia="Arial" w:hAnsi="Verdana" w:cs="Arial"/>
          <w:sz w:val="22"/>
          <w:szCs w:val="22"/>
          <w:highlight w:val="lightGray"/>
        </w:rPr>
        <w:t>o</w:t>
      </w:r>
      <w:r w:rsidRPr="008A177D">
        <w:rPr>
          <w:rFonts w:ascii="Verdana" w:eastAsia="Arial" w:hAnsi="Verdana" w:cs="Arial"/>
          <w:sz w:val="22"/>
          <w:szCs w:val="22"/>
          <w:highlight w:val="lightGray"/>
        </w:rPr>
        <w:t>].</w:t>
      </w:r>
    </w:p>
    <w:p w14:paraId="63ACF8A8" w14:textId="1F8CDC34" w:rsidR="00410933" w:rsidRPr="008A177D" w:rsidRDefault="00410933" w:rsidP="00D91F94">
      <w:pPr>
        <w:numPr>
          <w:ilvl w:val="0"/>
          <w:numId w:val="21"/>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Cuando el </w:t>
      </w:r>
      <w:r w:rsidR="008C4D4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que se pretende acreditar como experiencia haya sido ejecutado en Consorcio o</w:t>
      </w:r>
      <w:r w:rsidR="005D3D64" w:rsidRPr="008A177D">
        <w:rPr>
          <w:rFonts w:ascii="Verdana" w:eastAsia="Arial" w:hAnsi="Verdana" w:cs="Arial"/>
          <w:sz w:val="22"/>
          <w:szCs w:val="22"/>
          <w:lang w:eastAsia="es-ES"/>
        </w:rPr>
        <w:t xml:space="preserve"> en</w:t>
      </w:r>
      <w:r w:rsidRPr="008A177D">
        <w:rPr>
          <w:rFonts w:ascii="Verdana" w:eastAsia="Arial" w:hAnsi="Verdana" w:cs="Arial"/>
          <w:sz w:val="22"/>
          <w:szCs w:val="22"/>
          <w:lang w:eastAsia="es-ES"/>
        </w:rPr>
        <w:t xml:space="preserve"> Unión Temporal, el porcentaje de participación del integrante será el registrado en el </w:t>
      </w:r>
      <w:r w:rsidR="00CE7001" w:rsidRPr="008A177D">
        <w:rPr>
          <w:rFonts w:ascii="Verdana" w:eastAsia="Arial" w:hAnsi="Verdana" w:cs="Arial"/>
          <w:sz w:val="22"/>
          <w:szCs w:val="22"/>
          <w:lang w:eastAsia="es-ES"/>
        </w:rPr>
        <w:t>Registro Único de Proponentes (</w:t>
      </w:r>
      <w:r w:rsidRPr="008A177D">
        <w:rPr>
          <w:rFonts w:ascii="Verdana" w:eastAsia="Arial" w:hAnsi="Verdana" w:cs="Arial"/>
          <w:sz w:val="22"/>
          <w:szCs w:val="22"/>
          <w:lang w:eastAsia="es-ES"/>
        </w:rPr>
        <w:t>RUP</w:t>
      </w:r>
      <w:r w:rsidR="00CE7001"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de este, o en alguno de los documentos válidos para </w:t>
      </w:r>
      <w:r w:rsidR="00AF15BF" w:rsidRPr="008A177D">
        <w:rPr>
          <w:rFonts w:ascii="Verdana" w:eastAsia="Arial" w:hAnsi="Verdana" w:cs="Arial"/>
          <w:sz w:val="22"/>
          <w:szCs w:val="22"/>
          <w:lang w:eastAsia="es-ES"/>
        </w:rPr>
        <w:t>probar</w:t>
      </w:r>
      <w:r w:rsidRPr="008A177D">
        <w:rPr>
          <w:rFonts w:ascii="Verdana" w:eastAsia="Arial" w:hAnsi="Verdana" w:cs="Arial"/>
          <w:sz w:val="22"/>
          <w:szCs w:val="22"/>
          <w:lang w:eastAsia="es-ES"/>
        </w:rPr>
        <w:t xml:space="preserve"> </w:t>
      </w:r>
      <w:r w:rsidR="00FC5029" w:rsidRPr="008A177D">
        <w:rPr>
          <w:rFonts w:ascii="Verdana" w:eastAsia="Arial" w:hAnsi="Verdana" w:cs="Arial"/>
          <w:sz w:val="22"/>
          <w:szCs w:val="22"/>
          <w:lang w:eastAsia="es-ES"/>
        </w:rPr>
        <w:t xml:space="preserve">la </w:t>
      </w:r>
      <w:r w:rsidRPr="008A177D">
        <w:rPr>
          <w:rFonts w:ascii="Verdana" w:eastAsia="Arial" w:hAnsi="Verdana" w:cs="Arial"/>
          <w:sz w:val="22"/>
          <w:szCs w:val="22"/>
          <w:lang w:eastAsia="es-ES"/>
        </w:rPr>
        <w:t xml:space="preserve">experiencia en caso de que el integrante no esté obligado a tener RUP. </w:t>
      </w:r>
    </w:p>
    <w:p w14:paraId="7DCC21B7" w14:textId="4B1CF723" w:rsidR="00410933" w:rsidRPr="008A177D" w:rsidRDefault="00410933" w:rsidP="00D91F94">
      <w:pPr>
        <w:numPr>
          <w:ilvl w:val="0"/>
          <w:numId w:val="21"/>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Cuando el </w:t>
      </w:r>
      <w:r w:rsidR="008C4D4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que se pretende acreditar como experiencia haya sido ejecutado en Consorcio o </w:t>
      </w:r>
      <w:r w:rsidR="00315E98" w:rsidRPr="008A177D">
        <w:rPr>
          <w:rFonts w:ascii="Verdana" w:eastAsia="Arial" w:hAnsi="Verdana" w:cs="Arial"/>
          <w:sz w:val="22"/>
          <w:szCs w:val="22"/>
          <w:lang w:eastAsia="es-ES"/>
        </w:rPr>
        <w:t xml:space="preserve">en </w:t>
      </w:r>
      <w:r w:rsidRPr="008A177D">
        <w:rPr>
          <w:rFonts w:ascii="Verdana" w:eastAsia="Arial" w:hAnsi="Verdana" w:cs="Arial"/>
          <w:sz w:val="22"/>
          <w:szCs w:val="22"/>
          <w:lang w:eastAsia="es-ES"/>
        </w:rPr>
        <w:t xml:space="preserve">Unión Temporal, el valor a considerar será el registrado en el </w:t>
      </w:r>
      <w:r w:rsidR="00FC3866" w:rsidRPr="008A177D">
        <w:rPr>
          <w:rFonts w:ascii="Verdana" w:eastAsia="Arial" w:hAnsi="Verdana" w:cs="Arial"/>
          <w:sz w:val="22"/>
          <w:szCs w:val="22"/>
          <w:lang w:eastAsia="es-ES"/>
        </w:rPr>
        <w:t>Registro Único de Proponentes (</w:t>
      </w:r>
      <w:r w:rsidRPr="008A177D">
        <w:rPr>
          <w:rFonts w:ascii="Verdana" w:eastAsia="Arial" w:hAnsi="Verdana" w:cs="Arial"/>
          <w:sz w:val="22"/>
          <w:szCs w:val="22"/>
          <w:lang w:eastAsia="es-ES"/>
        </w:rPr>
        <w:t>RUP</w:t>
      </w:r>
      <w:r w:rsidR="00FC3866" w:rsidRPr="008A177D">
        <w:rPr>
          <w:rFonts w:ascii="Verdana" w:eastAsia="Arial" w:hAnsi="Verdana" w:cs="Arial"/>
          <w:sz w:val="22"/>
          <w:szCs w:val="22"/>
          <w:lang w:eastAsia="es-ES"/>
        </w:rPr>
        <w:t>)</w:t>
      </w:r>
      <w:r w:rsidRPr="008A177D">
        <w:rPr>
          <w:rFonts w:ascii="Verdana" w:eastAsia="Arial" w:hAnsi="Verdana" w:cs="Arial"/>
          <w:sz w:val="22"/>
          <w:szCs w:val="22"/>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8A177D" w:rsidRDefault="3F69B10D" w:rsidP="00D91F94">
      <w:pPr>
        <w:numPr>
          <w:ilvl w:val="0"/>
          <w:numId w:val="21"/>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Cuando el </w:t>
      </w:r>
      <w:r w:rsidR="008C4D4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que se pretende acreditar como experiencia haya sido ejecutado en </w:t>
      </w:r>
      <w:r w:rsidR="6D74A26F"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onsorcio, el </w:t>
      </w:r>
      <w:r w:rsidR="002E7665" w:rsidRPr="008A177D">
        <w:rPr>
          <w:rFonts w:ascii="Verdana" w:eastAsia="Arial" w:hAnsi="Verdana" w:cs="Arial"/>
          <w:sz w:val="22"/>
          <w:szCs w:val="22"/>
          <w:lang w:eastAsia="es-ES"/>
        </w:rPr>
        <w:t>porcentaje (</w:t>
      </w:r>
      <w:r w:rsidRPr="008A177D">
        <w:rPr>
          <w:rFonts w:ascii="Verdana" w:eastAsia="Arial" w:hAnsi="Verdana" w:cs="Arial"/>
          <w:sz w:val="22"/>
          <w:szCs w:val="22"/>
          <w:lang w:eastAsia="es-ES"/>
        </w:rPr>
        <w:t>%</w:t>
      </w:r>
      <w:r w:rsidR="002E7665"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8A177D" w:rsidRDefault="1E00472B" w:rsidP="00BF2EB7">
      <w:pPr>
        <w:autoSpaceDE w:val="0"/>
        <w:autoSpaceDN w:val="0"/>
        <w:adjustRightInd w:val="0"/>
        <w:spacing w:before="120" w:after="240"/>
        <w:ind w:left="72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Por su parte, si el </w:t>
      </w:r>
      <w:r w:rsidR="7AC03520" w:rsidRPr="008A177D">
        <w:rPr>
          <w:rFonts w:ascii="Verdana" w:eastAsia="Arial" w:hAnsi="Verdana" w:cs="Arial"/>
          <w:sz w:val="22"/>
          <w:szCs w:val="22"/>
          <w:lang w:eastAsia="es-ES"/>
        </w:rPr>
        <w:t>c</w:t>
      </w:r>
      <w:r w:rsidR="05C69C81"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fue </w:t>
      </w:r>
      <w:r w:rsidR="55DDF53B" w:rsidRPr="008A177D">
        <w:rPr>
          <w:rFonts w:ascii="Verdana" w:eastAsia="Arial" w:hAnsi="Verdana" w:cs="Arial"/>
          <w:sz w:val="22"/>
          <w:szCs w:val="22"/>
          <w:lang w:eastAsia="es-ES"/>
        </w:rPr>
        <w:t xml:space="preserve">llevado a cabo </w:t>
      </w:r>
      <w:r w:rsidRPr="008A177D">
        <w:rPr>
          <w:rFonts w:ascii="Verdana" w:eastAsia="Arial" w:hAnsi="Verdana" w:cs="Arial"/>
          <w:sz w:val="22"/>
          <w:szCs w:val="22"/>
          <w:lang w:eastAsia="es-ES"/>
        </w:rPr>
        <w:t>como Unión Temporal</w:t>
      </w:r>
      <w:r w:rsidR="55DDF53B"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la acreditación del </w:t>
      </w:r>
      <w:r w:rsidR="0B1F5F85" w:rsidRPr="008A177D">
        <w:rPr>
          <w:rFonts w:ascii="Verdana" w:eastAsia="Arial" w:hAnsi="Verdana" w:cs="Arial"/>
          <w:sz w:val="22"/>
          <w:szCs w:val="22"/>
          <w:lang w:eastAsia="es-ES"/>
        </w:rPr>
        <w:t>porcentaje (%)</w:t>
      </w:r>
      <w:r w:rsidRPr="008A177D">
        <w:rPr>
          <w:rFonts w:ascii="Verdana" w:eastAsia="Arial" w:hAnsi="Verdana" w:cs="Arial"/>
          <w:sz w:val="22"/>
          <w:szCs w:val="22"/>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1BC3269A" w:rsidRPr="008A177D">
        <w:rPr>
          <w:rFonts w:ascii="Verdana" w:eastAsia="Arial" w:hAnsi="Verdana" w:cs="Arial"/>
          <w:sz w:val="22"/>
          <w:szCs w:val="22"/>
          <w:lang w:eastAsia="es-ES"/>
        </w:rPr>
        <w:t xml:space="preserve">probar </w:t>
      </w:r>
      <w:r w:rsidRPr="008A177D">
        <w:rPr>
          <w:rFonts w:ascii="Verdana" w:eastAsia="Arial" w:hAnsi="Verdana" w:cs="Arial"/>
          <w:sz w:val="22"/>
          <w:szCs w:val="22"/>
          <w:lang w:eastAsia="es-ES"/>
        </w:rPr>
        <w:t xml:space="preserve">la experiencia se pueda determinar qué actividades </w:t>
      </w:r>
      <w:r w:rsidR="55DDF53B" w:rsidRPr="008A177D">
        <w:rPr>
          <w:rFonts w:ascii="Verdana" w:eastAsia="Arial" w:hAnsi="Verdana" w:cs="Arial"/>
          <w:sz w:val="22"/>
          <w:szCs w:val="22"/>
          <w:lang w:eastAsia="es-ES"/>
        </w:rPr>
        <w:t>realizó</w:t>
      </w:r>
      <w:r w:rsidRPr="008A177D">
        <w:rPr>
          <w:rFonts w:ascii="Verdana" w:eastAsia="Arial" w:hAnsi="Verdana" w:cs="Arial"/>
          <w:sz w:val="22"/>
          <w:szCs w:val="22"/>
          <w:lang w:eastAsia="es-ES"/>
        </w:rPr>
        <w:t xml:space="preserve"> cada uno de los integrantes. En caso de que lo anterior no se logre determinar, la </w:t>
      </w:r>
      <w:r w:rsidRPr="008A177D">
        <w:rPr>
          <w:rFonts w:ascii="Verdana" w:eastAsia="Arial" w:hAnsi="Verdana" w:cs="Arial"/>
          <w:sz w:val="22"/>
          <w:szCs w:val="22"/>
          <w:lang w:eastAsia="es-ES"/>
        </w:rPr>
        <w:lastRenderedPageBreak/>
        <w:t>evaluación se realizará de conformidad con lo señalado en el párrafo precedente, respecto a los Consorcios.</w:t>
      </w:r>
    </w:p>
    <w:p w14:paraId="6D56B3B2" w14:textId="6ED5A061" w:rsidR="00A46B88" w:rsidRPr="008A177D" w:rsidRDefault="459959A0" w:rsidP="00A46B88">
      <w:pPr>
        <w:pStyle w:val="Prrafodelista"/>
        <w:jc w:val="both"/>
        <w:rPr>
          <w:rFonts w:ascii="Verdana" w:hAnsi="Verdana"/>
          <w:szCs w:val="22"/>
        </w:rPr>
      </w:pPr>
      <w:r w:rsidRPr="008A177D">
        <w:rPr>
          <w:rFonts w:ascii="Verdana" w:eastAsia="Arial" w:hAnsi="Verdana" w:cs="Arial"/>
          <w:b/>
          <w:bCs/>
          <w:szCs w:val="22"/>
          <w:lang w:eastAsia="es-ES"/>
        </w:rPr>
        <w:t>Nota</w:t>
      </w:r>
      <w:r w:rsidR="0041357C" w:rsidRPr="008A177D">
        <w:rPr>
          <w:rFonts w:ascii="Verdana" w:eastAsia="Arial" w:hAnsi="Verdana" w:cs="Arial"/>
          <w:b/>
          <w:bCs/>
          <w:szCs w:val="22"/>
          <w:lang w:eastAsia="es-ES"/>
        </w:rPr>
        <w:t xml:space="preserve"> 23</w:t>
      </w:r>
      <w:r w:rsidRPr="008A177D">
        <w:rPr>
          <w:rFonts w:ascii="Verdana" w:eastAsia="Arial" w:hAnsi="Verdana" w:cs="Arial"/>
          <w:b/>
          <w:bCs/>
          <w:szCs w:val="22"/>
          <w:lang w:eastAsia="es-ES"/>
        </w:rPr>
        <w:t>:</w:t>
      </w:r>
      <w:r w:rsidRPr="008A177D">
        <w:rPr>
          <w:rFonts w:ascii="Verdana" w:eastAsia="Arial" w:hAnsi="Verdana" w:cs="Arial"/>
          <w:szCs w:val="22"/>
          <w:lang w:eastAsia="es-ES"/>
        </w:rPr>
        <w:t xml:space="preserve"> El “dimensionamiento” de este </w:t>
      </w:r>
      <w:r w:rsidR="00404AA8" w:rsidRPr="008A177D">
        <w:rPr>
          <w:rFonts w:ascii="Verdana" w:eastAsia="Arial" w:hAnsi="Verdana" w:cs="Arial"/>
          <w:szCs w:val="22"/>
          <w:lang w:eastAsia="es-ES"/>
        </w:rPr>
        <w:t>literal aplica</w:t>
      </w:r>
      <w:r w:rsidRPr="008A177D">
        <w:rPr>
          <w:rFonts w:ascii="Verdana" w:eastAsia="Arial" w:hAnsi="Verdana" w:cs="Arial"/>
          <w:szCs w:val="22"/>
          <w:lang w:eastAsia="es-ES"/>
        </w:rPr>
        <w:t xml:space="preserve"> </w:t>
      </w:r>
      <w:r w:rsidR="11F3D193" w:rsidRPr="008A177D">
        <w:rPr>
          <w:rFonts w:ascii="Verdana" w:eastAsia="Arial" w:hAnsi="Verdana" w:cs="Arial"/>
          <w:szCs w:val="22"/>
          <w:lang w:eastAsia="es-ES"/>
        </w:rPr>
        <w:t>a interventoría</w:t>
      </w:r>
      <w:r w:rsidRPr="008A177D">
        <w:rPr>
          <w:rFonts w:ascii="Verdana" w:eastAsia="Arial" w:hAnsi="Verdana" w:cs="Arial"/>
          <w:szCs w:val="22"/>
          <w:lang w:eastAsia="es-ES"/>
        </w:rPr>
        <w:t xml:space="preserve"> a cualquier </w:t>
      </w:r>
      <w:r w:rsidR="188550FC" w:rsidRPr="008A177D">
        <w:rPr>
          <w:rFonts w:ascii="Verdana" w:eastAsia="Arial" w:hAnsi="Verdana" w:cs="Arial"/>
          <w:szCs w:val="22"/>
          <w:lang w:eastAsia="es-ES"/>
        </w:rPr>
        <w:t xml:space="preserve">valor, </w:t>
      </w:r>
      <w:r w:rsidRPr="008A177D">
        <w:rPr>
          <w:rFonts w:ascii="Verdana" w:eastAsia="Arial" w:hAnsi="Verdana" w:cs="Arial"/>
          <w:szCs w:val="22"/>
          <w:lang w:eastAsia="es-ES"/>
        </w:rPr>
        <w:t xml:space="preserve">dimensión o magnitud requerida en el Proceso de Contratación para acreditar la experiencia según la “Matriz 1 – Experiencia". </w:t>
      </w:r>
    </w:p>
    <w:p w14:paraId="2AA984F9" w14:textId="1476A89F" w:rsidR="00A46B88" w:rsidRPr="008A177D" w:rsidRDefault="459959A0" w:rsidP="00A46B88">
      <w:pPr>
        <w:autoSpaceDE w:val="0"/>
        <w:autoSpaceDN w:val="0"/>
        <w:adjustRightInd w:val="0"/>
        <w:spacing w:before="120" w:after="240"/>
        <w:ind w:left="720"/>
        <w:jc w:val="both"/>
        <w:rPr>
          <w:rFonts w:ascii="Verdana" w:eastAsia="Arial" w:hAnsi="Verdana" w:cs="Arial"/>
          <w:sz w:val="22"/>
          <w:szCs w:val="22"/>
          <w:lang w:eastAsia="es-ES"/>
        </w:rPr>
      </w:pPr>
      <w:r w:rsidRPr="008A177D">
        <w:rPr>
          <w:rFonts w:ascii="Verdana" w:eastAsia="Arial" w:hAnsi="Verdana" w:cs="Arial"/>
          <w:b/>
          <w:bCs/>
          <w:sz w:val="22"/>
          <w:szCs w:val="22"/>
          <w:lang w:eastAsia="es-ES"/>
        </w:rPr>
        <w:t>Nota 2</w:t>
      </w:r>
      <w:r w:rsidR="0041357C" w:rsidRPr="008A177D">
        <w:rPr>
          <w:rFonts w:ascii="Verdana" w:eastAsia="Arial" w:hAnsi="Verdana" w:cs="Arial"/>
          <w:b/>
          <w:bCs/>
          <w:sz w:val="22"/>
          <w:szCs w:val="22"/>
          <w:lang w:eastAsia="es-ES"/>
        </w:rPr>
        <w:t>4</w:t>
      </w:r>
      <w:r w:rsidRPr="008A177D">
        <w:rPr>
          <w:rFonts w:ascii="Verdana" w:eastAsia="Arial" w:hAnsi="Verdana" w:cs="Arial"/>
          <w:sz w:val="22"/>
          <w:szCs w:val="22"/>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w:t>
      </w:r>
      <w:r w:rsidR="4B763594" w:rsidRPr="008A177D">
        <w:rPr>
          <w:rFonts w:ascii="Verdana" w:eastAsia="Arial" w:hAnsi="Verdana" w:cs="Arial"/>
          <w:sz w:val="22"/>
          <w:szCs w:val="22"/>
          <w:lang w:eastAsia="es-ES"/>
        </w:rPr>
        <w:t>válidos</w:t>
      </w:r>
      <w:r w:rsidRPr="008A177D">
        <w:rPr>
          <w:rFonts w:ascii="Verdana" w:eastAsia="Arial" w:hAnsi="Verdana" w:cs="Arial"/>
          <w:sz w:val="22"/>
          <w:szCs w:val="22"/>
          <w:lang w:eastAsia="es-ES"/>
        </w:rPr>
        <w:t xml:space="preserve"> para la acreditación de experiencia, en este caso, si la entidad estatal no puede corroborar la información el contrato no será tenido en cuenta para efectos de acreditación del porcentaje de dimensionamiento requerido.</w:t>
      </w:r>
    </w:p>
    <w:p w14:paraId="2668F5AA" w14:textId="3DC8398A" w:rsidR="00410933" w:rsidRPr="008A177D" w:rsidRDefault="3F69B10D" w:rsidP="00D91F94">
      <w:pPr>
        <w:numPr>
          <w:ilvl w:val="0"/>
          <w:numId w:val="21"/>
        </w:numPr>
        <w:ind w:left="709"/>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Cuando el </w:t>
      </w:r>
      <w:r w:rsidR="008C4D4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que se aporte para la experiencia haya sido ejecutado por un Consorcio o </w:t>
      </w:r>
      <w:r w:rsidR="0038678F" w:rsidRPr="008A177D">
        <w:rPr>
          <w:rFonts w:ascii="Verdana" w:eastAsia="Arial" w:hAnsi="Verdana" w:cs="Arial"/>
          <w:sz w:val="22"/>
          <w:szCs w:val="22"/>
          <w:lang w:eastAsia="es-ES"/>
        </w:rPr>
        <w:t xml:space="preserve">por </w:t>
      </w:r>
      <w:r w:rsidR="00E548BF" w:rsidRPr="008A177D">
        <w:rPr>
          <w:rFonts w:ascii="Verdana" w:eastAsia="Arial" w:hAnsi="Verdana" w:cs="Arial"/>
          <w:sz w:val="22"/>
          <w:szCs w:val="22"/>
          <w:lang w:eastAsia="es-ES"/>
        </w:rPr>
        <w:t xml:space="preserve">una </w:t>
      </w:r>
      <w:r w:rsidRPr="008A177D">
        <w:rPr>
          <w:rFonts w:ascii="Verdana" w:eastAsia="Arial" w:hAnsi="Verdana" w:cs="Arial"/>
          <w:sz w:val="22"/>
          <w:szCs w:val="22"/>
          <w:lang w:eastAsia="es-ES"/>
        </w:rPr>
        <w:t xml:space="preserve">Unión Temporal, y dos (2) o más de sus integrantes conformen un Proponente Plural para participar en el presente proceso, dicho </w:t>
      </w:r>
      <w:r w:rsidR="008C4D4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se entenderá aportado como un (1) solo </w:t>
      </w:r>
      <w:r w:rsidR="008C4D4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y se tendrá en cuenta para el aporte de la experiencia la sumatoria de los porcentajes de los integrantes del Consorcio o </w:t>
      </w:r>
      <w:r w:rsidR="555EAB3F" w:rsidRPr="008A177D">
        <w:rPr>
          <w:rFonts w:ascii="Verdana" w:eastAsia="Arial" w:hAnsi="Verdana" w:cs="Arial"/>
          <w:sz w:val="22"/>
          <w:szCs w:val="22"/>
          <w:lang w:eastAsia="es-ES"/>
        </w:rPr>
        <w:t xml:space="preserve">de la </w:t>
      </w:r>
      <w:r w:rsidRPr="008A177D">
        <w:rPr>
          <w:rFonts w:ascii="Verdana" w:eastAsia="Arial" w:hAnsi="Verdana" w:cs="Arial"/>
          <w:sz w:val="22"/>
          <w:szCs w:val="22"/>
          <w:lang w:eastAsia="es-ES"/>
        </w:rPr>
        <w:t xml:space="preserve">Unión Temporal que ejecutaron el </w:t>
      </w:r>
      <w:r w:rsidR="008C4D4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y que están participando en el Proceso de Contratación, siempre y cuando en el “Formato 3</w:t>
      </w:r>
      <w:r w:rsidR="00D17436" w:rsidRPr="008A177D">
        <w:rPr>
          <w:rFonts w:ascii="Verdana" w:eastAsia="Arial" w:hAnsi="Verdana" w:cs="Arial"/>
          <w:sz w:val="22"/>
          <w:szCs w:val="22"/>
          <w:lang w:eastAsia="es-ES"/>
        </w:rPr>
        <w:t xml:space="preserve"> – Experiencia</w:t>
      </w:r>
      <w:r w:rsidRPr="008A177D">
        <w:rPr>
          <w:rFonts w:ascii="Verdana" w:eastAsia="Arial" w:hAnsi="Verdana" w:cs="Arial"/>
          <w:sz w:val="22"/>
          <w:szCs w:val="22"/>
          <w:lang w:eastAsia="es-ES"/>
        </w:rPr>
        <w:t xml:space="preserve">” se indique qué integrantes y porcentajes de participación se ofrecen como experiencia. </w:t>
      </w:r>
    </w:p>
    <w:p w14:paraId="23A533C8" w14:textId="2EE5EF8F" w:rsidR="00410933" w:rsidRPr="008A177D" w:rsidRDefault="3F69B10D" w:rsidP="00D91F94">
      <w:pPr>
        <w:numPr>
          <w:ilvl w:val="0"/>
          <w:numId w:val="21"/>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En</w:t>
      </w:r>
      <w:r w:rsidR="00410933" w:rsidRPr="008A177D">
        <w:rPr>
          <w:rFonts w:ascii="Verdana" w:eastAsia="Arial" w:hAnsi="Verdana" w:cs="Arial"/>
          <w:sz w:val="22"/>
          <w:szCs w:val="22"/>
          <w:lang w:eastAsia="es-ES"/>
        </w:rPr>
        <w:t xml:space="preserve"> el </w:t>
      </w:r>
      <w:r w:rsidRPr="008A177D">
        <w:rPr>
          <w:rFonts w:ascii="Verdana" w:eastAsia="Arial" w:hAnsi="Verdana" w:cs="Arial"/>
          <w:sz w:val="22"/>
          <w:szCs w:val="22"/>
          <w:lang w:eastAsia="es-ES"/>
        </w:rPr>
        <w:t xml:space="preserve">evento en que no todos los integrantes que conforman la estructura plural indiquen su participación en el </w:t>
      </w:r>
      <w:r w:rsidR="00EB2F93"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00410933" w:rsidRPr="008A177D">
        <w:rPr>
          <w:rFonts w:ascii="Verdana" w:eastAsia="Arial" w:hAnsi="Verdana" w:cs="Arial"/>
          <w:sz w:val="22"/>
          <w:szCs w:val="22"/>
          <w:lang w:eastAsia="es-ES"/>
        </w:rPr>
        <w:t xml:space="preserve"> que se </w:t>
      </w:r>
      <w:r w:rsidRPr="008A177D">
        <w:rPr>
          <w:rFonts w:ascii="Verdana" w:eastAsia="Arial" w:hAnsi="Verdana" w:cs="Arial"/>
          <w:sz w:val="22"/>
          <w:szCs w:val="22"/>
          <w:lang w:eastAsia="es-ES"/>
        </w:rPr>
        <w:t xml:space="preserve">aporta como </w:t>
      </w:r>
      <w:r w:rsidR="00410933" w:rsidRPr="008A177D">
        <w:rPr>
          <w:rFonts w:ascii="Verdana" w:eastAsia="Arial" w:hAnsi="Verdana" w:cs="Arial"/>
          <w:sz w:val="22"/>
          <w:szCs w:val="22"/>
          <w:lang w:eastAsia="es-ES"/>
        </w:rPr>
        <w:t xml:space="preserve">experiencia </w:t>
      </w:r>
      <w:r w:rsidRPr="008A177D">
        <w:rPr>
          <w:rFonts w:ascii="Verdana" w:eastAsia="Arial" w:hAnsi="Verdana" w:cs="Arial"/>
          <w:sz w:val="22"/>
          <w:szCs w:val="22"/>
          <w:lang w:eastAsia="es-ES"/>
        </w:rPr>
        <w:t>en el “Formato 3</w:t>
      </w:r>
      <w:r w:rsidR="00382808" w:rsidRPr="008A177D">
        <w:rPr>
          <w:rFonts w:ascii="Verdana" w:eastAsia="Arial" w:hAnsi="Verdana" w:cs="Arial"/>
          <w:sz w:val="22"/>
          <w:szCs w:val="22"/>
          <w:lang w:eastAsia="es-ES"/>
        </w:rPr>
        <w:t xml:space="preserve"> – Experiencia</w:t>
      </w:r>
      <w:r w:rsidRPr="008A177D">
        <w:rPr>
          <w:rFonts w:ascii="Verdana" w:eastAsia="Arial" w:hAnsi="Verdana" w:cs="Arial"/>
          <w:sz w:val="22"/>
          <w:szCs w:val="22"/>
          <w:lang w:eastAsia="es-ES"/>
        </w:rPr>
        <w:t xml:space="preserve">”, se tendrá en cuenta únicamente la participación del </w:t>
      </w:r>
      <w:r w:rsidR="00410933" w:rsidRPr="008A177D">
        <w:rPr>
          <w:rFonts w:ascii="Verdana" w:eastAsia="Arial" w:hAnsi="Verdana" w:cs="Arial"/>
          <w:sz w:val="22"/>
          <w:szCs w:val="22"/>
          <w:lang w:eastAsia="es-ES"/>
        </w:rPr>
        <w:t xml:space="preserve">o </w:t>
      </w:r>
      <w:r w:rsidRPr="008A177D">
        <w:rPr>
          <w:rFonts w:ascii="Verdana" w:eastAsia="Arial" w:hAnsi="Verdana" w:cs="Arial"/>
          <w:sz w:val="22"/>
          <w:szCs w:val="22"/>
          <w:lang w:eastAsia="es-ES"/>
        </w:rPr>
        <w:t xml:space="preserve">los integrantes que la </w:t>
      </w:r>
      <w:r w:rsidR="00CB0641" w:rsidRPr="008A177D">
        <w:rPr>
          <w:rFonts w:ascii="Verdana" w:eastAsia="Arial" w:hAnsi="Verdana" w:cs="Arial"/>
          <w:sz w:val="22"/>
          <w:szCs w:val="22"/>
          <w:lang w:eastAsia="es-ES"/>
        </w:rPr>
        <w:t>expresan</w:t>
      </w:r>
      <w:r w:rsidRPr="008A177D">
        <w:rPr>
          <w:rFonts w:ascii="Verdana" w:eastAsia="Arial" w:hAnsi="Verdana" w:cs="Arial"/>
          <w:sz w:val="22"/>
          <w:szCs w:val="22"/>
          <w:lang w:eastAsia="es-ES"/>
        </w:rPr>
        <w:t xml:space="preserve">. La </w:t>
      </w:r>
      <w:r w:rsidR="29E4FA0A"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hará la evaluación basada en el “Formato 3</w:t>
      </w:r>
      <w:r w:rsidR="201D31C2" w:rsidRPr="008A177D">
        <w:rPr>
          <w:rFonts w:ascii="Verdana" w:eastAsia="Arial" w:hAnsi="Verdana" w:cs="Arial"/>
          <w:sz w:val="22"/>
          <w:szCs w:val="22"/>
          <w:lang w:eastAsia="es-ES"/>
        </w:rPr>
        <w:t xml:space="preserve"> - Experiencia</w:t>
      </w:r>
      <w:r w:rsidRPr="008A177D">
        <w:rPr>
          <w:rFonts w:ascii="Verdana" w:eastAsia="Arial" w:hAnsi="Verdana" w:cs="Arial"/>
          <w:sz w:val="22"/>
          <w:szCs w:val="22"/>
          <w:lang w:eastAsia="es-ES"/>
        </w:rPr>
        <w:t xml:space="preserve">”. </w:t>
      </w:r>
      <w:r w:rsidR="00410933" w:rsidRPr="008A177D">
        <w:rPr>
          <w:rFonts w:ascii="Verdana" w:eastAsia="Arial" w:hAnsi="Verdana" w:cs="Arial"/>
          <w:sz w:val="22"/>
          <w:szCs w:val="22"/>
          <w:lang w:eastAsia="es-ES"/>
        </w:rPr>
        <w:t xml:space="preserve"> </w:t>
      </w:r>
      <w:r w:rsidR="00CB0641" w:rsidRPr="008A177D">
        <w:rPr>
          <w:rFonts w:ascii="Verdana" w:eastAsia="Arial" w:hAnsi="Verdana" w:cs="Arial"/>
          <w:sz w:val="22"/>
          <w:szCs w:val="22"/>
          <w:lang w:eastAsia="es-ES"/>
        </w:rPr>
        <w:t>P</w:t>
      </w:r>
      <w:r w:rsidR="00410933" w:rsidRPr="008A177D">
        <w:rPr>
          <w:rFonts w:ascii="Verdana" w:eastAsia="Arial" w:hAnsi="Verdana" w:cs="Arial"/>
          <w:sz w:val="22"/>
          <w:szCs w:val="22"/>
          <w:lang w:eastAsia="es-ES"/>
        </w:rPr>
        <w:t xml:space="preserve">ara participar en el presente proceso </w:t>
      </w:r>
      <w:r w:rsidR="00CB750F" w:rsidRPr="008A177D">
        <w:rPr>
          <w:rFonts w:ascii="Verdana" w:eastAsia="Arial" w:hAnsi="Verdana" w:cs="Arial"/>
          <w:sz w:val="22"/>
          <w:szCs w:val="22"/>
          <w:lang w:eastAsia="es-ES"/>
        </w:rPr>
        <w:t>s</w:t>
      </w:r>
      <w:r w:rsidR="00EF63A4" w:rsidRPr="008A177D">
        <w:rPr>
          <w:rFonts w:ascii="Verdana" w:eastAsia="Arial" w:hAnsi="Verdana" w:cs="Arial"/>
          <w:sz w:val="22"/>
          <w:szCs w:val="22"/>
          <w:lang w:eastAsia="es-ES"/>
        </w:rPr>
        <w:t xml:space="preserve">e entenderá el </w:t>
      </w:r>
      <w:r w:rsidR="00EB2F93" w:rsidRPr="008A177D">
        <w:rPr>
          <w:rFonts w:ascii="Verdana" w:eastAsia="Arial" w:hAnsi="Verdana" w:cs="Arial"/>
          <w:sz w:val="22"/>
          <w:szCs w:val="22"/>
          <w:lang w:eastAsia="es-ES"/>
        </w:rPr>
        <w:t>c</w:t>
      </w:r>
      <w:r w:rsidR="00EF63A4" w:rsidRPr="008A177D">
        <w:rPr>
          <w:rFonts w:ascii="Verdana" w:eastAsia="Arial" w:hAnsi="Verdana" w:cs="Arial"/>
          <w:sz w:val="22"/>
          <w:szCs w:val="22"/>
          <w:lang w:eastAsia="es-ES"/>
        </w:rPr>
        <w:t>ontrato aportado com</w:t>
      </w:r>
      <w:r w:rsidR="00CB750F" w:rsidRPr="008A177D">
        <w:rPr>
          <w:rFonts w:ascii="Verdana" w:eastAsia="Arial" w:hAnsi="Verdana" w:cs="Arial"/>
          <w:sz w:val="22"/>
          <w:szCs w:val="22"/>
          <w:lang w:eastAsia="es-ES"/>
        </w:rPr>
        <w:t xml:space="preserve">o uno (1) solo </w:t>
      </w:r>
      <w:r w:rsidR="00410933" w:rsidRPr="008A177D">
        <w:rPr>
          <w:rFonts w:ascii="Verdana" w:eastAsia="Arial" w:hAnsi="Verdana" w:cs="Arial"/>
          <w:sz w:val="22"/>
          <w:szCs w:val="22"/>
          <w:lang w:eastAsia="es-ES"/>
        </w:rPr>
        <w:t xml:space="preserve">y se tendrá en cuenta para el aporte de la experiencia la sumatoria de los porcentajes de los integrantes del Consorcio o </w:t>
      </w:r>
      <w:r w:rsidR="000078AF" w:rsidRPr="008A177D">
        <w:rPr>
          <w:rFonts w:ascii="Verdana" w:eastAsia="Arial" w:hAnsi="Verdana" w:cs="Arial"/>
          <w:sz w:val="22"/>
          <w:szCs w:val="22"/>
          <w:lang w:eastAsia="es-ES"/>
        </w:rPr>
        <w:t xml:space="preserve">de la </w:t>
      </w:r>
      <w:r w:rsidR="00410933" w:rsidRPr="008A177D">
        <w:rPr>
          <w:rFonts w:ascii="Verdana" w:eastAsia="Arial" w:hAnsi="Verdana" w:cs="Arial"/>
          <w:sz w:val="22"/>
          <w:szCs w:val="22"/>
          <w:lang w:eastAsia="es-ES"/>
        </w:rPr>
        <w:t xml:space="preserve">Unión Temporal que ejecutaron el </w:t>
      </w:r>
      <w:r w:rsidR="006779E4"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00410933" w:rsidRPr="008A177D">
        <w:rPr>
          <w:rFonts w:ascii="Verdana" w:eastAsia="Arial" w:hAnsi="Verdana" w:cs="Arial"/>
          <w:sz w:val="22"/>
          <w:szCs w:val="22"/>
          <w:lang w:eastAsia="es-ES"/>
        </w:rPr>
        <w:t xml:space="preserve"> y que están participando en el Proceso de Contratación, siempre y cuando en el “Formato 3</w:t>
      </w:r>
      <w:r w:rsidR="001D02CE" w:rsidRPr="008A177D">
        <w:rPr>
          <w:rFonts w:ascii="Verdana" w:eastAsia="Arial" w:hAnsi="Verdana" w:cs="Arial"/>
          <w:sz w:val="22"/>
          <w:szCs w:val="22"/>
          <w:lang w:eastAsia="es-ES"/>
        </w:rPr>
        <w:t xml:space="preserve"> – Experiencia</w:t>
      </w:r>
      <w:r w:rsidR="00410933" w:rsidRPr="008A177D">
        <w:rPr>
          <w:rFonts w:ascii="Verdana" w:eastAsia="Arial" w:hAnsi="Verdana" w:cs="Arial"/>
          <w:sz w:val="22"/>
          <w:szCs w:val="22"/>
          <w:lang w:eastAsia="es-ES"/>
        </w:rPr>
        <w:t xml:space="preserve">” se indique qué integrantes y porcentajes de participación se ofrecen como experiencia. </w:t>
      </w:r>
    </w:p>
    <w:p w14:paraId="78DFC0F8" w14:textId="35B5BD2E" w:rsidR="4804ED01" w:rsidRPr="008A177D" w:rsidRDefault="00B8267C" w:rsidP="0094112D">
      <w:pPr>
        <w:ind w:left="709" w:hanging="283"/>
        <w:jc w:val="both"/>
        <w:rPr>
          <w:rFonts w:ascii="Verdana" w:hAnsi="Verdana"/>
          <w:sz w:val="22"/>
          <w:szCs w:val="22"/>
          <w:lang w:val="es-MX"/>
        </w:rPr>
      </w:pPr>
      <w:r w:rsidRPr="008A177D">
        <w:rPr>
          <w:rFonts w:ascii="Verdana" w:eastAsia="Arial" w:hAnsi="Verdana" w:cs="Arial"/>
          <w:sz w:val="22"/>
          <w:szCs w:val="22"/>
          <w:lang w:eastAsia="es-ES"/>
        </w:rPr>
        <w:t xml:space="preserve">K. </w:t>
      </w:r>
      <w:r w:rsidR="130AF33B" w:rsidRPr="008A177D">
        <w:rPr>
          <w:rFonts w:ascii="Verdana" w:eastAsia="Arial" w:hAnsi="Verdana" w:cs="Arial"/>
          <w:sz w:val="22"/>
          <w:szCs w:val="22"/>
          <w:lang w:eastAsia="es-ES"/>
        </w:rPr>
        <w:t>Las auto certificaciones no servirán para acreditar la experiencia requerida, ya que con estas no se puede constatar la ejecución</w:t>
      </w:r>
      <w:r w:rsidR="00410933" w:rsidRPr="008A177D" w:rsidDel="00FE555D">
        <w:rPr>
          <w:rFonts w:ascii="Verdana" w:eastAsia="Arial" w:hAnsi="Verdana" w:cs="Arial"/>
          <w:sz w:val="22"/>
          <w:szCs w:val="22"/>
          <w:lang w:eastAsia="es-ES"/>
        </w:rPr>
        <w:t xml:space="preserve"> de </w:t>
      </w:r>
      <w:r w:rsidR="006779E4"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00410933" w:rsidRPr="008A177D" w:rsidDel="00FE555D">
        <w:rPr>
          <w:rFonts w:ascii="Verdana" w:eastAsia="Arial" w:hAnsi="Verdana" w:cs="Arial"/>
          <w:sz w:val="22"/>
          <w:szCs w:val="22"/>
          <w:lang w:eastAsia="es-ES"/>
        </w:rPr>
        <w:t xml:space="preserve">s </w:t>
      </w:r>
      <w:r w:rsidR="130AF33B" w:rsidRPr="008A177D">
        <w:rPr>
          <w:rFonts w:ascii="Verdana" w:eastAsia="Arial" w:hAnsi="Verdana" w:cs="Arial"/>
          <w:sz w:val="22"/>
          <w:szCs w:val="22"/>
          <w:lang w:eastAsia="es-ES"/>
        </w:rPr>
        <w:t>que deben certifica</w:t>
      </w:r>
      <w:r w:rsidR="00E63926" w:rsidRPr="008A177D">
        <w:rPr>
          <w:rFonts w:ascii="Verdana" w:eastAsia="Arial" w:hAnsi="Verdana" w:cs="Arial"/>
          <w:sz w:val="22"/>
          <w:szCs w:val="22"/>
          <w:lang w:eastAsia="es-ES"/>
        </w:rPr>
        <w:t>r</w:t>
      </w:r>
      <w:r w:rsidR="130AF33B" w:rsidRPr="008A177D">
        <w:rPr>
          <w:rFonts w:ascii="Verdana" w:eastAsia="Arial" w:hAnsi="Verdana" w:cs="Arial"/>
          <w:sz w:val="22"/>
          <w:szCs w:val="22"/>
          <w:lang w:eastAsia="es-ES"/>
        </w:rPr>
        <w:t xml:space="preserve"> los terceros que recibieron la obra, bien o </w:t>
      </w:r>
      <w:r w:rsidR="130AF33B" w:rsidRPr="008A177D">
        <w:rPr>
          <w:rFonts w:ascii="Verdana" w:eastAsia="Arial" w:hAnsi="Verdana" w:cs="Arial"/>
          <w:sz w:val="22"/>
          <w:szCs w:val="22"/>
          <w:lang w:eastAsia="es-ES"/>
        </w:rPr>
        <w:lastRenderedPageBreak/>
        <w:t>servicio. Para la aplicación de esta regla, se entiende por auto certificaciones aquellas expedidas por el mismo Proponente, sus representantes</w:t>
      </w:r>
      <w:r w:rsidR="009C528B" w:rsidRPr="008A177D">
        <w:rPr>
          <w:rFonts w:ascii="Verdana" w:eastAsia="Arial" w:hAnsi="Verdana" w:cs="Arial"/>
          <w:sz w:val="22"/>
          <w:szCs w:val="22"/>
          <w:lang w:eastAsia="es-ES"/>
        </w:rPr>
        <w:t>,</w:t>
      </w:r>
      <w:r w:rsidR="130AF33B" w:rsidRPr="008A177D">
        <w:rPr>
          <w:rFonts w:ascii="Verdana" w:eastAsia="Arial" w:hAnsi="Verdana" w:cs="Arial"/>
          <w:sz w:val="22"/>
          <w:szCs w:val="22"/>
          <w:lang w:eastAsia="es-ES"/>
        </w:rPr>
        <w:t xml:space="preserve"> los integrantes del Proponente Plural</w:t>
      </w:r>
      <w:r w:rsidR="008B737F" w:rsidRPr="008A177D">
        <w:rPr>
          <w:rFonts w:ascii="Verdana" w:eastAsia="Arial" w:hAnsi="Verdana" w:cs="Arial"/>
          <w:sz w:val="22"/>
          <w:szCs w:val="22"/>
          <w:lang w:eastAsia="es-ES"/>
        </w:rPr>
        <w:t xml:space="preserve"> o del mismo grupo empresarial</w:t>
      </w:r>
      <w:r w:rsidR="130AF33B" w:rsidRPr="008A177D">
        <w:rPr>
          <w:rFonts w:ascii="Verdana" w:eastAsia="Arial" w:hAnsi="Verdana" w:cs="Arial"/>
          <w:sz w:val="22"/>
          <w:szCs w:val="22"/>
          <w:lang w:eastAsia="es-ES"/>
        </w:rPr>
        <w:t xml:space="preserve"> para </w:t>
      </w:r>
      <w:r w:rsidR="008B737F" w:rsidRPr="008A177D">
        <w:rPr>
          <w:rFonts w:ascii="Verdana" w:eastAsia="Arial" w:hAnsi="Verdana" w:cs="Arial"/>
          <w:sz w:val="22"/>
          <w:szCs w:val="22"/>
          <w:lang w:eastAsia="es-ES"/>
        </w:rPr>
        <w:t xml:space="preserve">demostrar </w:t>
      </w:r>
      <w:r w:rsidR="130AF33B" w:rsidRPr="008A177D">
        <w:rPr>
          <w:rFonts w:ascii="Verdana" w:eastAsia="Arial" w:hAnsi="Verdana" w:cs="Arial"/>
          <w:sz w:val="22"/>
          <w:szCs w:val="22"/>
          <w:lang w:eastAsia="es-ES"/>
        </w:rPr>
        <w:t>su propia experiencia</w:t>
      </w:r>
      <w:r w:rsidR="130AF33B" w:rsidRPr="008A177D">
        <w:rPr>
          <w:rFonts w:ascii="Verdana" w:hAnsi="Verdana"/>
          <w:sz w:val="22"/>
          <w:szCs w:val="22"/>
          <w:lang w:val="es-MX"/>
        </w:rPr>
        <w:t>.</w:t>
      </w:r>
    </w:p>
    <w:p w14:paraId="1E3E3A4D" w14:textId="77777777" w:rsidR="007B2E01" w:rsidRPr="008A177D" w:rsidRDefault="007B2E01" w:rsidP="004F56C2">
      <w:pPr>
        <w:jc w:val="both"/>
        <w:rPr>
          <w:rFonts w:ascii="Verdana" w:eastAsiaTheme="minorEastAsia" w:hAnsi="Verdana" w:cstheme="minorBidi"/>
          <w:sz w:val="22"/>
          <w:szCs w:val="22"/>
          <w:lang w:val="es-MX"/>
        </w:rPr>
      </w:pPr>
    </w:p>
    <w:p w14:paraId="1FC772FD" w14:textId="77777777" w:rsidR="00410933" w:rsidRPr="008A177D" w:rsidRDefault="00410933" w:rsidP="00D91F94">
      <w:pPr>
        <w:pStyle w:val="InviasNormal"/>
        <w:numPr>
          <w:ilvl w:val="2"/>
          <w:numId w:val="55"/>
        </w:numPr>
        <w:ind w:left="1077"/>
        <w:jc w:val="both"/>
        <w:outlineLvl w:val="2"/>
        <w:rPr>
          <w:rFonts w:ascii="Verdana" w:eastAsia="Arial" w:hAnsi="Verdana" w:cs="Arial"/>
          <w:b/>
          <w:bCs/>
          <w:sz w:val="22"/>
          <w:szCs w:val="22"/>
          <w:lang w:val="es-CO"/>
        </w:rPr>
      </w:pPr>
      <w:bookmarkStart w:id="1432" w:name="_Toc108082954"/>
      <w:bookmarkStart w:id="1433" w:name="_Toc208767664"/>
      <w:r w:rsidRPr="008A177D">
        <w:rPr>
          <w:rFonts w:ascii="Verdana" w:eastAsia="Arial" w:hAnsi="Verdana" w:cs="Arial"/>
          <w:b/>
          <w:bCs/>
          <w:sz w:val="22"/>
          <w:szCs w:val="22"/>
          <w:lang w:val="es-CO"/>
        </w:rPr>
        <w:t>CLASIFICACIÓN DE LA EXPERIENCIA EN EL “CLASIFICADOR DE BIENES, OBRAS Y SERVICIOS DE LAS NACIONES UNIDAS”</w:t>
      </w:r>
      <w:bookmarkEnd w:id="1432"/>
      <w:bookmarkEnd w:id="1433"/>
    </w:p>
    <w:p w14:paraId="419329B4" w14:textId="1D56970A" w:rsidR="00410933" w:rsidRPr="008A177D" w:rsidRDefault="00410933" w:rsidP="00BF2EB7">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Los </w:t>
      </w:r>
      <w:r w:rsidR="006779E4"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s aportados para efectos de acreditación de la experiencia requerida deben estar clasificados en alguno de los siguientes códigos:</w:t>
      </w:r>
    </w:p>
    <w:p w14:paraId="45B3B768" w14:textId="77777777" w:rsidR="00410933" w:rsidRPr="008A177D" w:rsidRDefault="00410933" w:rsidP="00BF2EB7">
      <w:pPr>
        <w:jc w:val="both"/>
        <w:rPr>
          <w:rFonts w:ascii="Verdana" w:eastAsia="Arial" w:hAnsi="Verdana" w:cs="Arial"/>
          <w:sz w:val="22"/>
          <w:szCs w:val="22"/>
          <w:lang w:eastAsia="es-ES"/>
        </w:rPr>
      </w:pP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045"/>
        <w:gridCol w:w="2065"/>
        <w:gridCol w:w="1853"/>
        <w:gridCol w:w="1618"/>
      </w:tblGrid>
      <w:tr w:rsidR="00113B22" w:rsidRPr="008A177D" w14:paraId="2476C2B4" w14:textId="77777777" w:rsidTr="008A177D">
        <w:trPr>
          <w:trHeight w:val="20"/>
          <w:jc w:val="center"/>
        </w:trPr>
        <w:tc>
          <w:tcPr>
            <w:tcW w:w="704" w:type="pct"/>
            <w:shd w:val="clear" w:color="auto" w:fill="DEEAF6"/>
            <w:vAlign w:val="center"/>
          </w:tcPr>
          <w:p w14:paraId="63381AB0" w14:textId="77777777" w:rsidR="00113B22" w:rsidRPr="008A177D" w:rsidRDefault="00113B22" w:rsidP="008A177D">
            <w:pPr>
              <w:jc w:val="center"/>
              <w:rPr>
                <w:rFonts w:ascii="Verdana" w:hAnsi="Verdana" w:cs="Arial"/>
                <w:b/>
                <w:bCs/>
                <w:color w:val="000000"/>
                <w:sz w:val="16"/>
                <w:szCs w:val="16"/>
              </w:rPr>
            </w:pPr>
            <w:r w:rsidRPr="008A177D">
              <w:rPr>
                <w:rFonts w:ascii="Verdana" w:hAnsi="Verdana" w:cs="Arial"/>
                <w:b/>
                <w:bCs/>
                <w:color w:val="000000"/>
                <w:sz w:val="16"/>
                <w:szCs w:val="16"/>
              </w:rPr>
              <w:t>GRUPO</w:t>
            </w:r>
          </w:p>
        </w:tc>
        <w:tc>
          <w:tcPr>
            <w:tcW w:w="1159" w:type="pct"/>
            <w:shd w:val="clear" w:color="auto" w:fill="DEEAF6"/>
            <w:vAlign w:val="center"/>
          </w:tcPr>
          <w:p w14:paraId="7A64B510" w14:textId="77777777" w:rsidR="00113B22" w:rsidRPr="008A177D" w:rsidRDefault="00113B22" w:rsidP="008A177D">
            <w:pPr>
              <w:jc w:val="center"/>
              <w:rPr>
                <w:rFonts w:ascii="Verdana" w:hAnsi="Verdana" w:cs="Arial"/>
                <w:b/>
                <w:bCs/>
                <w:color w:val="000000"/>
                <w:sz w:val="16"/>
                <w:szCs w:val="16"/>
              </w:rPr>
            </w:pPr>
            <w:r w:rsidRPr="008A177D">
              <w:rPr>
                <w:rFonts w:ascii="Verdana" w:hAnsi="Verdana" w:cs="Arial"/>
                <w:b/>
                <w:bCs/>
                <w:color w:val="000000"/>
                <w:sz w:val="16"/>
                <w:szCs w:val="16"/>
              </w:rPr>
              <w:t>SEGMENTO</w:t>
            </w:r>
          </w:p>
        </w:tc>
        <w:tc>
          <w:tcPr>
            <w:tcW w:w="1170" w:type="pct"/>
            <w:shd w:val="clear" w:color="auto" w:fill="DEEAF6"/>
            <w:vAlign w:val="center"/>
          </w:tcPr>
          <w:p w14:paraId="048332EF" w14:textId="77777777" w:rsidR="00113B22" w:rsidRPr="008A177D" w:rsidRDefault="00113B22" w:rsidP="008A177D">
            <w:pPr>
              <w:jc w:val="center"/>
              <w:rPr>
                <w:rFonts w:ascii="Verdana" w:hAnsi="Verdana" w:cs="Arial"/>
                <w:b/>
                <w:bCs/>
                <w:color w:val="000000"/>
                <w:sz w:val="16"/>
                <w:szCs w:val="16"/>
              </w:rPr>
            </w:pPr>
            <w:r w:rsidRPr="008A177D">
              <w:rPr>
                <w:rFonts w:ascii="Verdana" w:hAnsi="Verdana" w:cs="Arial"/>
                <w:b/>
                <w:bCs/>
                <w:color w:val="000000"/>
                <w:sz w:val="16"/>
                <w:szCs w:val="16"/>
              </w:rPr>
              <w:t>FAMILIA</w:t>
            </w:r>
          </w:p>
        </w:tc>
        <w:tc>
          <w:tcPr>
            <w:tcW w:w="1050" w:type="pct"/>
            <w:shd w:val="clear" w:color="auto" w:fill="DEEAF6"/>
            <w:vAlign w:val="center"/>
          </w:tcPr>
          <w:p w14:paraId="3845A1B6" w14:textId="77777777" w:rsidR="00113B22" w:rsidRPr="008A177D" w:rsidRDefault="00113B22" w:rsidP="008A177D">
            <w:pPr>
              <w:jc w:val="center"/>
              <w:rPr>
                <w:rFonts w:ascii="Verdana" w:hAnsi="Verdana" w:cs="Arial"/>
                <w:b/>
                <w:bCs/>
                <w:color w:val="000000"/>
                <w:sz w:val="16"/>
                <w:szCs w:val="16"/>
              </w:rPr>
            </w:pPr>
            <w:r w:rsidRPr="008A177D">
              <w:rPr>
                <w:rFonts w:ascii="Verdana" w:hAnsi="Verdana" w:cs="Arial"/>
                <w:b/>
                <w:bCs/>
                <w:color w:val="000000"/>
                <w:sz w:val="16"/>
                <w:szCs w:val="16"/>
              </w:rPr>
              <w:t>CLASE</w:t>
            </w:r>
          </w:p>
        </w:tc>
        <w:tc>
          <w:tcPr>
            <w:tcW w:w="917" w:type="pct"/>
            <w:shd w:val="clear" w:color="auto" w:fill="DEEAF6"/>
            <w:vAlign w:val="center"/>
          </w:tcPr>
          <w:p w14:paraId="6259A75F" w14:textId="77777777" w:rsidR="00113B22" w:rsidRPr="008A177D" w:rsidRDefault="00113B22" w:rsidP="008A177D">
            <w:pPr>
              <w:jc w:val="center"/>
              <w:rPr>
                <w:rFonts w:ascii="Verdana" w:hAnsi="Verdana" w:cs="Arial"/>
                <w:b/>
                <w:bCs/>
                <w:color w:val="000000"/>
                <w:sz w:val="16"/>
                <w:szCs w:val="16"/>
              </w:rPr>
            </w:pPr>
            <w:r w:rsidRPr="008A177D">
              <w:rPr>
                <w:rFonts w:ascii="Verdana" w:hAnsi="Verdana" w:cs="Arial"/>
                <w:b/>
                <w:bCs/>
                <w:color w:val="000000"/>
                <w:sz w:val="16"/>
                <w:szCs w:val="16"/>
              </w:rPr>
              <w:t>PRODUCTO</w:t>
            </w:r>
          </w:p>
        </w:tc>
      </w:tr>
      <w:tr w:rsidR="00113B22" w:rsidRPr="008A177D" w14:paraId="0F08DD19" w14:textId="77777777" w:rsidTr="008A177D">
        <w:trPr>
          <w:trHeight w:val="20"/>
          <w:jc w:val="center"/>
        </w:trPr>
        <w:tc>
          <w:tcPr>
            <w:tcW w:w="704" w:type="pct"/>
            <w:vMerge w:val="restart"/>
            <w:shd w:val="clear" w:color="auto" w:fill="auto"/>
            <w:vAlign w:val="center"/>
          </w:tcPr>
          <w:p w14:paraId="7B182909" w14:textId="77777777" w:rsidR="00113B22" w:rsidRPr="008A177D" w:rsidRDefault="00113B22" w:rsidP="008A177D">
            <w:pPr>
              <w:jc w:val="center"/>
              <w:rPr>
                <w:rFonts w:ascii="Verdana" w:hAnsi="Verdana" w:cs="Arial"/>
                <w:b/>
                <w:bCs/>
                <w:color w:val="000000"/>
                <w:sz w:val="16"/>
                <w:szCs w:val="16"/>
              </w:rPr>
            </w:pPr>
            <w:r w:rsidRPr="008A177D">
              <w:rPr>
                <w:rFonts w:ascii="Verdana" w:hAnsi="Verdana" w:cs="Arial"/>
                <w:b/>
                <w:bCs/>
                <w:color w:val="000000"/>
                <w:sz w:val="16"/>
                <w:szCs w:val="16"/>
              </w:rPr>
              <w:t>(F) SERVICIOS</w:t>
            </w:r>
          </w:p>
        </w:tc>
        <w:tc>
          <w:tcPr>
            <w:tcW w:w="1159" w:type="pct"/>
            <w:vAlign w:val="center"/>
          </w:tcPr>
          <w:p w14:paraId="68EB4091"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80. Servicios de Gestión, Servicios Profesionales de Empresa y Servicios Administrativos</w:t>
            </w:r>
          </w:p>
        </w:tc>
        <w:tc>
          <w:tcPr>
            <w:tcW w:w="1170" w:type="pct"/>
            <w:vAlign w:val="center"/>
          </w:tcPr>
          <w:p w14:paraId="2418F616"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10. Servicios de asesoría de gestión</w:t>
            </w:r>
          </w:p>
        </w:tc>
        <w:tc>
          <w:tcPr>
            <w:tcW w:w="1050" w:type="pct"/>
            <w:vAlign w:val="center"/>
          </w:tcPr>
          <w:p w14:paraId="6CA563AF"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16. Gerencia de proyectos</w:t>
            </w:r>
          </w:p>
        </w:tc>
        <w:tc>
          <w:tcPr>
            <w:tcW w:w="917" w:type="pct"/>
            <w:vAlign w:val="center"/>
          </w:tcPr>
          <w:p w14:paraId="1FEE2B89" w14:textId="77777777" w:rsidR="00113B22" w:rsidRPr="008A177D" w:rsidRDefault="00113B22" w:rsidP="008A177D">
            <w:pPr>
              <w:jc w:val="both"/>
              <w:rPr>
                <w:rFonts w:ascii="Verdana" w:hAnsi="Verdana" w:cs="Arial"/>
                <w:bCs/>
                <w:color w:val="000000"/>
                <w:sz w:val="16"/>
                <w:szCs w:val="16"/>
              </w:rPr>
            </w:pPr>
          </w:p>
        </w:tc>
      </w:tr>
      <w:tr w:rsidR="00113B22" w:rsidRPr="008A177D" w14:paraId="30D30E45" w14:textId="77777777" w:rsidTr="008A177D">
        <w:trPr>
          <w:trHeight w:val="20"/>
          <w:jc w:val="center"/>
        </w:trPr>
        <w:tc>
          <w:tcPr>
            <w:tcW w:w="704" w:type="pct"/>
            <w:vMerge/>
            <w:shd w:val="clear" w:color="auto" w:fill="auto"/>
            <w:vAlign w:val="center"/>
          </w:tcPr>
          <w:p w14:paraId="6216AFA4" w14:textId="77777777" w:rsidR="00113B22" w:rsidRPr="008A177D" w:rsidRDefault="00113B22" w:rsidP="008A177D">
            <w:pPr>
              <w:jc w:val="center"/>
              <w:rPr>
                <w:rFonts w:ascii="Verdana" w:hAnsi="Verdana" w:cs="Arial"/>
                <w:b/>
                <w:bCs/>
                <w:color w:val="000000"/>
                <w:sz w:val="16"/>
                <w:szCs w:val="16"/>
              </w:rPr>
            </w:pPr>
          </w:p>
        </w:tc>
        <w:tc>
          <w:tcPr>
            <w:tcW w:w="1159" w:type="pct"/>
            <w:vAlign w:val="center"/>
          </w:tcPr>
          <w:p w14:paraId="1B5D2330"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80. Servicios de Gestión, Servicios Profesionales de Empresa y Servicios Administrativos</w:t>
            </w:r>
          </w:p>
        </w:tc>
        <w:tc>
          <w:tcPr>
            <w:tcW w:w="1170" w:type="pct"/>
            <w:vAlign w:val="center"/>
          </w:tcPr>
          <w:p w14:paraId="5F1B9E89"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10. Servicios de asesoría de gestión</w:t>
            </w:r>
          </w:p>
        </w:tc>
        <w:tc>
          <w:tcPr>
            <w:tcW w:w="1050" w:type="pct"/>
            <w:vAlign w:val="center"/>
          </w:tcPr>
          <w:p w14:paraId="419DCD27"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16. Gerencia de proyectos</w:t>
            </w:r>
          </w:p>
        </w:tc>
        <w:tc>
          <w:tcPr>
            <w:tcW w:w="917" w:type="pct"/>
            <w:vAlign w:val="center"/>
          </w:tcPr>
          <w:p w14:paraId="5DD433C6"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04. Planificación o administración de proyectos.</w:t>
            </w:r>
          </w:p>
        </w:tc>
      </w:tr>
      <w:tr w:rsidR="00113B22" w:rsidRPr="008A177D" w14:paraId="26C75A93" w14:textId="77777777" w:rsidTr="008A177D">
        <w:trPr>
          <w:trHeight w:val="20"/>
          <w:jc w:val="center"/>
        </w:trPr>
        <w:tc>
          <w:tcPr>
            <w:tcW w:w="704" w:type="pct"/>
            <w:vMerge/>
            <w:shd w:val="clear" w:color="auto" w:fill="auto"/>
            <w:vAlign w:val="center"/>
          </w:tcPr>
          <w:p w14:paraId="2BD730A7" w14:textId="77777777" w:rsidR="00113B22" w:rsidRPr="008A177D" w:rsidRDefault="00113B22" w:rsidP="008A177D">
            <w:pPr>
              <w:jc w:val="center"/>
              <w:rPr>
                <w:rFonts w:ascii="Verdana" w:hAnsi="Verdana" w:cs="Arial"/>
                <w:b/>
                <w:bCs/>
                <w:color w:val="000000"/>
                <w:sz w:val="16"/>
                <w:szCs w:val="16"/>
              </w:rPr>
            </w:pPr>
          </w:p>
        </w:tc>
        <w:tc>
          <w:tcPr>
            <w:tcW w:w="1159" w:type="pct"/>
            <w:vAlign w:val="center"/>
          </w:tcPr>
          <w:p w14:paraId="79724A5C"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80. Servicios de Gestión, Servicios Profesionales de Empresa y Servicios Administrativos</w:t>
            </w:r>
          </w:p>
        </w:tc>
        <w:tc>
          <w:tcPr>
            <w:tcW w:w="1170" w:type="pct"/>
            <w:vAlign w:val="center"/>
          </w:tcPr>
          <w:p w14:paraId="309BA781"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 xml:space="preserve">12. </w:t>
            </w:r>
            <w:r w:rsidRPr="008A177D">
              <w:rPr>
                <w:rFonts w:ascii="Verdana" w:hAnsi="Verdana" w:cs="Arial"/>
                <w:bCs/>
                <w:color w:val="000000"/>
                <w:sz w:val="16"/>
                <w:szCs w:val="16"/>
                <w:lang w:val="es-ES_tradnl"/>
              </w:rPr>
              <w:t>Servicios legales.</w:t>
            </w:r>
          </w:p>
        </w:tc>
        <w:tc>
          <w:tcPr>
            <w:tcW w:w="1050" w:type="pct"/>
            <w:vAlign w:val="center"/>
          </w:tcPr>
          <w:p w14:paraId="5E75D1E9"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17. Servicios de responsabilidad civil</w:t>
            </w:r>
          </w:p>
        </w:tc>
        <w:tc>
          <w:tcPr>
            <w:tcW w:w="917" w:type="pct"/>
            <w:vAlign w:val="center"/>
          </w:tcPr>
          <w:p w14:paraId="6902AD83"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04.</w:t>
            </w:r>
            <w:r w:rsidRPr="008A177D">
              <w:rPr>
                <w:rFonts w:ascii="Verdana" w:hAnsi="Verdana" w:cs="Arial"/>
                <w:b/>
                <w:bCs/>
                <w:sz w:val="16"/>
                <w:szCs w:val="16"/>
              </w:rPr>
              <w:t xml:space="preserve"> </w:t>
            </w:r>
            <w:r w:rsidRPr="008A177D">
              <w:rPr>
                <w:rFonts w:ascii="Verdana" w:eastAsia="Arial" w:hAnsi="Verdana" w:cs="Arial"/>
                <w:bCs/>
                <w:color w:val="000000"/>
                <w:sz w:val="16"/>
                <w:szCs w:val="16"/>
                <w:lang w:val="es-ES_tradnl"/>
              </w:rPr>
              <w:t>Servicios legales sobre contratos.</w:t>
            </w:r>
          </w:p>
        </w:tc>
      </w:tr>
      <w:tr w:rsidR="00113B22" w:rsidRPr="008A177D" w14:paraId="7AA34906" w14:textId="77777777" w:rsidTr="008A177D">
        <w:trPr>
          <w:trHeight w:val="20"/>
          <w:jc w:val="center"/>
        </w:trPr>
        <w:tc>
          <w:tcPr>
            <w:tcW w:w="704" w:type="pct"/>
            <w:vMerge/>
            <w:shd w:val="clear" w:color="auto" w:fill="auto"/>
            <w:vAlign w:val="center"/>
          </w:tcPr>
          <w:p w14:paraId="48EA8707" w14:textId="77777777" w:rsidR="00113B22" w:rsidRPr="008A177D" w:rsidRDefault="00113B22" w:rsidP="008A177D">
            <w:pPr>
              <w:jc w:val="center"/>
              <w:rPr>
                <w:rFonts w:ascii="Verdana" w:hAnsi="Verdana" w:cs="Arial"/>
                <w:b/>
                <w:bCs/>
                <w:color w:val="000000"/>
                <w:sz w:val="16"/>
                <w:szCs w:val="16"/>
              </w:rPr>
            </w:pPr>
          </w:p>
        </w:tc>
        <w:tc>
          <w:tcPr>
            <w:tcW w:w="1159" w:type="pct"/>
            <w:vAlign w:val="center"/>
          </w:tcPr>
          <w:p w14:paraId="684AF846"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81. Servicios basados en</w:t>
            </w:r>
          </w:p>
          <w:p w14:paraId="1F238261"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ingeniería, investigación y tecnología</w:t>
            </w:r>
          </w:p>
        </w:tc>
        <w:tc>
          <w:tcPr>
            <w:tcW w:w="1170" w:type="pct"/>
            <w:vAlign w:val="center"/>
          </w:tcPr>
          <w:p w14:paraId="304D7AC3"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10. Servicios profesionales</w:t>
            </w:r>
          </w:p>
          <w:p w14:paraId="276B552C"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de ingeniería y arquitectura</w:t>
            </w:r>
          </w:p>
        </w:tc>
        <w:tc>
          <w:tcPr>
            <w:tcW w:w="1050" w:type="pct"/>
            <w:vAlign w:val="center"/>
          </w:tcPr>
          <w:p w14:paraId="5BAF33A7"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15. Ingeniería civil y arquitectura</w:t>
            </w:r>
          </w:p>
        </w:tc>
        <w:tc>
          <w:tcPr>
            <w:tcW w:w="917" w:type="pct"/>
            <w:vAlign w:val="center"/>
          </w:tcPr>
          <w:p w14:paraId="6B5D701F" w14:textId="77777777" w:rsidR="00113B22" w:rsidRPr="008A177D" w:rsidRDefault="00113B22" w:rsidP="008A177D">
            <w:pPr>
              <w:jc w:val="both"/>
              <w:rPr>
                <w:rFonts w:ascii="Verdana" w:hAnsi="Verdana" w:cs="Arial"/>
                <w:bCs/>
                <w:color w:val="000000"/>
                <w:sz w:val="16"/>
                <w:szCs w:val="16"/>
              </w:rPr>
            </w:pPr>
          </w:p>
        </w:tc>
      </w:tr>
      <w:tr w:rsidR="00113B22" w:rsidRPr="008A177D" w14:paraId="782656E6" w14:textId="77777777" w:rsidTr="008A177D">
        <w:trPr>
          <w:trHeight w:val="20"/>
          <w:jc w:val="center"/>
        </w:trPr>
        <w:tc>
          <w:tcPr>
            <w:tcW w:w="704" w:type="pct"/>
            <w:vMerge/>
            <w:shd w:val="clear" w:color="auto" w:fill="auto"/>
            <w:vAlign w:val="center"/>
          </w:tcPr>
          <w:p w14:paraId="65355D72" w14:textId="77777777" w:rsidR="00113B22" w:rsidRPr="008A177D" w:rsidRDefault="00113B22" w:rsidP="008A177D">
            <w:pPr>
              <w:jc w:val="center"/>
              <w:rPr>
                <w:rFonts w:ascii="Verdana" w:hAnsi="Verdana" w:cs="Arial"/>
                <w:b/>
                <w:bCs/>
                <w:color w:val="000000"/>
                <w:sz w:val="16"/>
                <w:szCs w:val="16"/>
              </w:rPr>
            </w:pPr>
          </w:p>
        </w:tc>
        <w:tc>
          <w:tcPr>
            <w:tcW w:w="1159" w:type="pct"/>
            <w:vAlign w:val="center"/>
          </w:tcPr>
          <w:p w14:paraId="4B4EB867"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81. Servicios basados en</w:t>
            </w:r>
          </w:p>
          <w:p w14:paraId="26052707"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ingeniería, investigación y tecnología</w:t>
            </w:r>
          </w:p>
        </w:tc>
        <w:tc>
          <w:tcPr>
            <w:tcW w:w="1170" w:type="pct"/>
            <w:vAlign w:val="center"/>
          </w:tcPr>
          <w:p w14:paraId="2EB708B1"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10. Servicios profesionales</w:t>
            </w:r>
          </w:p>
          <w:p w14:paraId="3ED53D47"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de ingeniería y arquitectura</w:t>
            </w:r>
          </w:p>
        </w:tc>
        <w:tc>
          <w:tcPr>
            <w:tcW w:w="1050" w:type="pct"/>
            <w:vAlign w:val="center"/>
          </w:tcPr>
          <w:p w14:paraId="159C9181"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17. Ingeniería eléctrica y electrónica</w:t>
            </w:r>
          </w:p>
        </w:tc>
        <w:tc>
          <w:tcPr>
            <w:tcW w:w="917" w:type="pct"/>
            <w:vAlign w:val="center"/>
          </w:tcPr>
          <w:p w14:paraId="3286CAFF"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01. Servicio de Ingeniería eléctrica.</w:t>
            </w:r>
          </w:p>
        </w:tc>
      </w:tr>
      <w:tr w:rsidR="00113B22" w:rsidRPr="008A177D" w14:paraId="3BF9CCED" w14:textId="77777777" w:rsidTr="008A177D">
        <w:trPr>
          <w:trHeight w:val="20"/>
          <w:jc w:val="center"/>
        </w:trPr>
        <w:tc>
          <w:tcPr>
            <w:tcW w:w="704" w:type="pct"/>
            <w:vMerge/>
            <w:shd w:val="clear" w:color="auto" w:fill="auto"/>
            <w:vAlign w:val="center"/>
          </w:tcPr>
          <w:p w14:paraId="71E0B395" w14:textId="77777777" w:rsidR="00113B22" w:rsidRPr="008A177D" w:rsidRDefault="00113B22" w:rsidP="008A177D">
            <w:pPr>
              <w:jc w:val="center"/>
              <w:rPr>
                <w:rFonts w:ascii="Verdana" w:hAnsi="Verdana" w:cs="Arial"/>
                <w:b/>
                <w:bCs/>
                <w:color w:val="000000"/>
                <w:sz w:val="16"/>
                <w:szCs w:val="16"/>
              </w:rPr>
            </w:pPr>
          </w:p>
        </w:tc>
        <w:tc>
          <w:tcPr>
            <w:tcW w:w="1159" w:type="pct"/>
            <w:vAlign w:val="center"/>
          </w:tcPr>
          <w:p w14:paraId="5456490C"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81. Servicios basados en</w:t>
            </w:r>
          </w:p>
          <w:p w14:paraId="0D3D3D2F"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ingeniería, investigación y tecnología</w:t>
            </w:r>
          </w:p>
        </w:tc>
        <w:tc>
          <w:tcPr>
            <w:tcW w:w="1170" w:type="pct"/>
            <w:vAlign w:val="center"/>
          </w:tcPr>
          <w:p w14:paraId="0160F62A"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10. Servicios profesionales</w:t>
            </w:r>
          </w:p>
          <w:p w14:paraId="7FD064AC"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de ingeniería y arquitectura</w:t>
            </w:r>
          </w:p>
        </w:tc>
        <w:tc>
          <w:tcPr>
            <w:tcW w:w="1050" w:type="pct"/>
            <w:vAlign w:val="center"/>
          </w:tcPr>
          <w:p w14:paraId="78B31C42"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17. Ingeniería eléctrica y electrónica</w:t>
            </w:r>
          </w:p>
        </w:tc>
        <w:tc>
          <w:tcPr>
            <w:tcW w:w="917" w:type="pct"/>
            <w:vAlign w:val="center"/>
          </w:tcPr>
          <w:p w14:paraId="0A500C70" w14:textId="77777777" w:rsidR="00113B22" w:rsidRPr="008A177D" w:rsidRDefault="00113B22" w:rsidP="008A177D">
            <w:pPr>
              <w:jc w:val="both"/>
              <w:rPr>
                <w:rFonts w:ascii="Verdana" w:hAnsi="Verdana" w:cs="Arial"/>
                <w:bCs/>
                <w:color w:val="000000"/>
                <w:sz w:val="16"/>
                <w:szCs w:val="16"/>
              </w:rPr>
            </w:pPr>
            <w:r w:rsidRPr="008A177D">
              <w:rPr>
                <w:rFonts w:ascii="Verdana" w:hAnsi="Verdana" w:cs="Arial"/>
                <w:bCs/>
                <w:color w:val="000000"/>
                <w:sz w:val="16"/>
                <w:szCs w:val="16"/>
              </w:rPr>
              <w:t>03. Servicios de pruebas técnicas</w:t>
            </w:r>
          </w:p>
        </w:tc>
      </w:tr>
    </w:tbl>
    <w:p w14:paraId="431A4C30" w14:textId="77777777" w:rsidR="00410933" w:rsidRPr="008A177D" w:rsidRDefault="00410933" w:rsidP="00BF2EB7">
      <w:pPr>
        <w:rPr>
          <w:rFonts w:ascii="Verdana" w:eastAsia="Arial" w:hAnsi="Verdana" w:cs="Arial"/>
          <w:sz w:val="22"/>
          <w:szCs w:val="22"/>
          <w:lang w:eastAsia="es-ES"/>
        </w:rPr>
      </w:pPr>
    </w:p>
    <w:p w14:paraId="62E9AAB9" w14:textId="1DED0E56" w:rsidR="00410933" w:rsidRPr="008A177D" w:rsidRDefault="00410933" w:rsidP="00BF2EB7">
      <w:pPr>
        <w:jc w:val="both"/>
        <w:rPr>
          <w:rFonts w:ascii="Verdana" w:eastAsia="Arial" w:hAnsi="Verdana" w:cs="Arial"/>
          <w:sz w:val="22"/>
          <w:szCs w:val="22"/>
          <w:lang w:eastAsia="es-ES"/>
        </w:rPr>
      </w:pPr>
      <w:r w:rsidRPr="008A177D">
        <w:rPr>
          <w:rFonts w:ascii="Verdana" w:eastAsia="Arial" w:hAnsi="Verdana" w:cs="Arial"/>
          <w:sz w:val="22"/>
          <w:szCs w:val="22"/>
          <w:highlight w:val="lightGray"/>
          <w:lang w:eastAsia="es-ES"/>
        </w:rPr>
        <w:t xml:space="preserve">[La </w:t>
      </w:r>
      <w:r w:rsidR="00E41DBB" w:rsidRPr="008A177D">
        <w:rPr>
          <w:rFonts w:ascii="Verdana" w:eastAsia="Arial" w:hAnsi="Verdana" w:cs="Arial"/>
          <w:sz w:val="22"/>
          <w:szCs w:val="22"/>
          <w:highlight w:val="lightGray"/>
          <w:lang w:eastAsia="es-ES"/>
        </w:rPr>
        <w:t>Entidad</w:t>
      </w:r>
      <w:r w:rsidRPr="008A177D">
        <w:rPr>
          <w:rFonts w:ascii="Verdana" w:eastAsia="Arial" w:hAnsi="Verdana" w:cs="Arial"/>
          <w:sz w:val="22"/>
          <w:szCs w:val="22"/>
          <w:highlight w:val="lightGray"/>
          <w:lang w:eastAsia="es-ES"/>
        </w:rPr>
        <w:t xml:space="preserve"> contratante debe diligenciar el cuadro y exigir los </w:t>
      </w:r>
      <w:r w:rsidR="006779E4" w:rsidRPr="008A177D">
        <w:rPr>
          <w:rFonts w:ascii="Verdana" w:eastAsia="Arial" w:hAnsi="Verdana" w:cs="Arial"/>
          <w:sz w:val="22"/>
          <w:szCs w:val="22"/>
          <w:highlight w:val="lightGray"/>
          <w:lang w:eastAsia="es-ES"/>
        </w:rPr>
        <w:t>c</w:t>
      </w:r>
      <w:r w:rsidR="00DD0E76" w:rsidRPr="008A177D">
        <w:rPr>
          <w:rFonts w:ascii="Verdana" w:eastAsia="Arial" w:hAnsi="Verdana" w:cs="Arial"/>
          <w:sz w:val="22"/>
          <w:szCs w:val="22"/>
          <w:highlight w:val="lightGray"/>
          <w:lang w:eastAsia="es-ES"/>
        </w:rPr>
        <w:t>ontrato</w:t>
      </w:r>
      <w:r w:rsidRPr="008A177D">
        <w:rPr>
          <w:rFonts w:ascii="Verdana" w:eastAsia="Arial" w:hAnsi="Verdana" w:cs="Arial"/>
          <w:sz w:val="22"/>
          <w:szCs w:val="22"/>
          <w:highlight w:val="lightGray"/>
          <w:lang w:eastAsia="es-ES"/>
        </w:rPr>
        <w:t xml:space="preserve">s identificados con el </w:t>
      </w:r>
      <w:r w:rsidR="00BA2842" w:rsidRPr="008A177D">
        <w:rPr>
          <w:rFonts w:ascii="Verdana" w:eastAsia="Arial" w:hAnsi="Verdana" w:cs="Arial"/>
          <w:sz w:val="22"/>
          <w:szCs w:val="22"/>
          <w:highlight w:val="lightGray"/>
          <w:lang w:eastAsia="es-ES"/>
        </w:rPr>
        <w:t>C</w:t>
      </w:r>
      <w:r w:rsidRPr="008A177D">
        <w:rPr>
          <w:rFonts w:ascii="Verdana" w:eastAsia="Arial" w:hAnsi="Verdana" w:cs="Arial"/>
          <w:sz w:val="22"/>
          <w:szCs w:val="22"/>
          <w:highlight w:val="lightGray"/>
          <w:lang w:eastAsia="es-ES"/>
        </w:rPr>
        <w:t xml:space="preserve">lasificador de </w:t>
      </w:r>
      <w:r w:rsidR="00BA2842" w:rsidRPr="008A177D">
        <w:rPr>
          <w:rFonts w:ascii="Verdana" w:eastAsia="Arial" w:hAnsi="Verdana" w:cs="Arial"/>
          <w:sz w:val="22"/>
          <w:szCs w:val="22"/>
          <w:highlight w:val="lightGray"/>
          <w:lang w:eastAsia="es-ES"/>
        </w:rPr>
        <w:t>B</w:t>
      </w:r>
      <w:r w:rsidRPr="008A177D">
        <w:rPr>
          <w:rFonts w:ascii="Verdana" w:eastAsia="Arial" w:hAnsi="Verdana" w:cs="Arial"/>
          <w:sz w:val="22"/>
          <w:szCs w:val="22"/>
          <w:highlight w:val="lightGray"/>
          <w:lang w:eastAsia="es-ES"/>
        </w:rPr>
        <w:t xml:space="preserve">ienes y </w:t>
      </w:r>
      <w:r w:rsidR="00BA2842" w:rsidRPr="008A177D">
        <w:rPr>
          <w:rFonts w:ascii="Verdana" w:eastAsia="Arial" w:hAnsi="Verdana" w:cs="Arial"/>
          <w:sz w:val="22"/>
          <w:szCs w:val="22"/>
          <w:highlight w:val="lightGray"/>
          <w:lang w:eastAsia="es-ES"/>
        </w:rPr>
        <w:t>S</w:t>
      </w:r>
      <w:r w:rsidRPr="008A177D">
        <w:rPr>
          <w:rFonts w:ascii="Verdana" w:eastAsia="Arial" w:hAnsi="Verdana" w:cs="Arial"/>
          <w:sz w:val="22"/>
          <w:szCs w:val="22"/>
          <w:highlight w:val="lightGray"/>
          <w:lang w:eastAsia="es-ES"/>
        </w:rPr>
        <w:t>ervicios bajo el segmento 80 y/o 81 y hasta el tercer nivel que sean concordantes con el objeto principal a ejecutar]</w:t>
      </w:r>
    </w:p>
    <w:p w14:paraId="39475A84" w14:textId="77777777" w:rsidR="00410933" w:rsidRPr="008A177D" w:rsidRDefault="00410933" w:rsidP="00BF2EB7">
      <w:pPr>
        <w:jc w:val="both"/>
        <w:rPr>
          <w:rFonts w:ascii="Verdana" w:eastAsia="Arial" w:hAnsi="Verdana" w:cs="Arial"/>
          <w:sz w:val="22"/>
          <w:szCs w:val="22"/>
          <w:lang w:eastAsia="es-ES"/>
        </w:rPr>
      </w:pPr>
    </w:p>
    <w:p w14:paraId="01685598" w14:textId="69FE8ADB" w:rsidR="00410933" w:rsidRPr="008A177D" w:rsidRDefault="00410933" w:rsidP="00BF2EB7">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Las personas naturales o jurídicas extranjeras sin domicilio o </w:t>
      </w:r>
      <w:r w:rsidR="00B87D9E" w:rsidRPr="008A177D">
        <w:rPr>
          <w:rFonts w:ascii="Verdana" w:eastAsia="Arial" w:hAnsi="Verdana" w:cs="Arial"/>
          <w:sz w:val="22"/>
          <w:szCs w:val="22"/>
          <w:lang w:eastAsia="es-ES"/>
        </w:rPr>
        <w:t>S</w:t>
      </w:r>
      <w:r w:rsidRPr="008A177D">
        <w:rPr>
          <w:rFonts w:ascii="Verdana" w:eastAsia="Arial" w:hAnsi="Verdana" w:cs="Arial"/>
          <w:sz w:val="22"/>
          <w:szCs w:val="22"/>
          <w:lang w:eastAsia="es-ES"/>
        </w:rPr>
        <w:t xml:space="preserve">ucursal en Colombia deberán indicar los códigos de clasificación relacionados con los bienes, obras o servicios ejecutados con alguno de los documentos válidos establecidos </w:t>
      </w:r>
      <w:r w:rsidRPr="008A177D">
        <w:rPr>
          <w:rFonts w:ascii="Verdana" w:eastAsia="Arial" w:hAnsi="Verdana" w:cs="Arial"/>
          <w:sz w:val="22"/>
          <w:szCs w:val="22"/>
          <w:lang w:eastAsia="es-ES"/>
        </w:rPr>
        <w:lastRenderedPageBreak/>
        <w:t xml:space="preserve">en el Pliego de Condiciones para cada uno de los </w:t>
      </w:r>
      <w:r w:rsidR="00AA781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s aportados para </w:t>
      </w:r>
      <w:r w:rsidR="00740014" w:rsidRPr="008A177D">
        <w:rPr>
          <w:rFonts w:ascii="Verdana" w:eastAsia="Arial" w:hAnsi="Verdana" w:cs="Arial"/>
          <w:sz w:val="22"/>
          <w:szCs w:val="22"/>
          <w:lang w:eastAsia="es-ES"/>
        </w:rPr>
        <w:t xml:space="preserve">demostrar </w:t>
      </w:r>
      <w:r w:rsidRPr="008A177D">
        <w:rPr>
          <w:rFonts w:ascii="Verdana" w:eastAsia="Arial" w:hAnsi="Verdana" w:cs="Arial"/>
          <w:sz w:val="22"/>
          <w:szCs w:val="22"/>
          <w:lang w:eastAsia="es-ES"/>
        </w:rPr>
        <w:t xml:space="preserve">la experiencia requerida. En el evento en el que dichos documentos no incluyan los códigos de clasificación, el representante legal del </w:t>
      </w:r>
      <w:r w:rsidR="00204D1C"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roponente deberá </w:t>
      </w:r>
      <w:r w:rsidR="00740014" w:rsidRPr="008A177D">
        <w:rPr>
          <w:rFonts w:ascii="Verdana" w:eastAsia="Arial" w:hAnsi="Verdana" w:cs="Arial"/>
          <w:sz w:val="22"/>
          <w:szCs w:val="22"/>
          <w:lang w:eastAsia="es-ES"/>
        </w:rPr>
        <w:t xml:space="preserve">incorporarlos </w:t>
      </w:r>
      <w:r w:rsidRPr="008A177D">
        <w:rPr>
          <w:rFonts w:ascii="Verdana" w:eastAsia="Arial" w:hAnsi="Verdana" w:cs="Arial"/>
          <w:sz w:val="22"/>
          <w:szCs w:val="22"/>
          <w:lang w:eastAsia="es-ES"/>
        </w:rPr>
        <w:t>en el “</w:t>
      </w:r>
      <w:r w:rsidRPr="008A177D">
        <w:rPr>
          <w:rFonts w:ascii="Verdana" w:eastAsia="Arial" w:hAnsi="Verdana" w:cs="Arial"/>
          <w:sz w:val="22"/>
          <w:szCs w:val="22"/>
          <w:lang w:eastAsia="es-ES"/>
        </w:rPr>
        <w:fldChar w:fldCharType="begin"/>
      </w:r>
      <w:r w:rsidRPr="008A177D">
        <w:rPr>
          <w:rFonts w:ascii="Verdana" w:eastAsia="Arial" w:hAnsi="Verdana" w:cs="Arial"/>
          <w:sz w:val="22"/>
          <w:szCs w:val="22"/>
          <w:lang w:eastAsia="es-ES"/>
        </w:rPr>
        <w:instrText xml:space="preserve"> REF _Ref508649424 \h  \* MERGEFORMAT </w:instrText>
      </w:r>
      <w:r w:rsidRPr="008A177D">
        <w:rPr>
          <w:rFonts w:ascii="Verdana" w:eastAsia="Arial" w:hAnsi="Verdana" w:cs="Arial"/>
          <w:sz w:val="22"/>
          <w:szCs w:val="22"/>
          <w:lang w:eastAsia="es-ES"/>
        </w:rPr>
      </w:r>
      <w:r w:rsidRPr="008A177D">
        <w:rPr>
          <w:rFonts w:ascii="Verdana" w:eastAsia="Arial" w:hAnsi="Verdana" w:cs="Arial"/>
          <w:sz w:val="22"/>
          <w:szCs w:val="22"/>
          <w:lang w:eastAsia="es-ES"/>
        </w:rPr>
        <w:fldChar w:fldCharType="separate"/>
      </w:r>
      <w:r w:rsidR="009C41BC" w:rsidRPr="008A177D">
        <w:rPr>
          <w:rFonts w:ascii="Verdana" w:eastAsia="Arial" w:hAnsi="Verdana" w:cs="Arial"/>
          <w:sz w:val="22"/>
          <w:szCs w:val="22"/>
          <w:lang w:eastAsia="es-ES"/>
        </w:rPr>
        <w:t>Formato 3 – Experiencia</w:t>
      </w:r>
      <w:r w:rsidRPr="008A177D">
        <w:rPr>
          <w:rFonts w:ascii="Verdana" w:eastAsia="Arial" w:hAnsi="Verdana" w:cs="Arial"/>
          <w:sz w:val="22"/>
          <w:szCs w:val="22"/>
          <w:lang w:eastAsia="es-ES"/>
        </w:rPr>
        <w:fldChar w:fldCharType="end"/>
      </w:r>
      <w:r w:rsidRPr="008A177D">
        <w:rPr>
          <w:rFonts w:ascii="Verdana" w:eastAsia="Arial" w:hAnsi="Verdana" w:cs="Arial"/>
          <w:sz w:val="22"/>
          <w:szCs w:val="22"/>
          <w:lang w:eastAsia="es-ES"/>
        </w:rPr>
        <w:t>.</w:t>
      </w:r>
    </w:p>
    <w:p w14:paraId="1AA86151" w14:textId="77777777" w:rsidR="00410933" w:rsidRPr="008A177D" w:rsidRDefault="00410933" w:rsidP="00D91F94">
      <w:pPr>
        <w:pStyle w:val="InviasNormal"/>
        <w:numPr>
          <w:ilvl w:val="2"/>
          <w:numId w:val="55"/>
        </w:numPr>
        <w:ind w:left="1077"/>
        <w:jc w:val="both"/>
        <w:outlineLvl w:val="2"/>
        <w:rPr>
          <w:rFonts w:ascii="Verdana" w:eastAsia="Arial" w:hAnsi="Verdana" w:cs="Arial"/>
          <w:b/>
          <w:bCs/>
          <w:sz w:val="22"/>
          <w:szCs w:val="22"/>
          <w:lang w:val="es-CO"/>
        </w:rPr>
      </w:pPr>
      <w:bookmarkStart w:id="1434" w:name="_Toc108082955"/>
      <w:bookmarkStart w:id="1435" w:name="_Toc208767665"/>
      <w:r w:rsidRPr="008A177D">
        <w:rPr>
          <w:rFonts w:ascii="Verdana" w:eastAsia="Arial" w:hAnsi="Verdana" w:cs="Arial"/>
          <w:b/>
          <w:bCs/>
          <w:sz w:val="22"/>
          <w:szCs w:val="22"/>
          <w:lang w:val="es-CO"/>
        </w:rPr>
        <w:t>ACREDITACIÓN DE LA EXPERIENCIA REQUERIDA</w:t>
      </w:r>
      <w:bookmarkEnd w:id="1434"/>
      <w:bookmarkEnd w:id="1435"/>
    </w:p>
    <w:p w14:paraId="48AA23A3" w14:textId="295D7416" w:rsidR="00410933" w:rsidRPr="008A177D" w:rsidRDefault="00410933" w:rsidP="00BF2EB7">
      <w:p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Los Proponentes acreditarán para cada uno de los </w:t>
      </w:r>
      <w:r w:rsidR="00AA781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s aportados la siguiente información</w:t>
      </w:r>
      <w:r w:rsidR="00451A84"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mediante alguno de los documentos señalados en la sección </w:t>
      </w:r>
      <w:r w:rsidR="000B2157" w:rsidRPr="008A177D">
        <w:rPr>
          <w:rFonts w:ascii="Verdana" w:eastAsia="Arial" w:hAnsi="Verdana" w:cs="Arial"/>
          <w:sz w:val="22"/>
          <w:szCs w:val="22"/>
          <w:lang w:eastAsia="es-ES"/>
        </w:rPr>
        <w:t>10</w:t>
      </w:r>
      <w:r w:rsidRPr="008A177D">
        <w:rPr>
          <w:rFonts w:ascii="Verdana" w:eastAsia="Arial" w:hAnsi="Verdana" w:cs="Arial"/>
          <w:sz w:val="22"/>
          <w:szCs w:val="22"/>
          <w:lang w:eastAsia="es-ES"/>
        </w:rPr>
        <w:t xml:space="preserve">.1.5 del Pliego de Condiciones: </w:t>
      </w:r>
    </w:p>
    <w:p w14:paraId="422606EF" w14:textId="77777777" w:rsidR="00410933" w:rsidRPr="008A177D" w:rsidRDefault="00410933" w:rsidP="00D91F94">
      <w:pPr>
        <w:numPr>
          <w:ilvl w:val="0"/>
          <w:numId w:val="12"/>
        </w:num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Contratante.</w:t>
      </w:r>
    </w:p>
    <w:p w14:paraId="47E4D165" w14:textId="56A3EF0E" w:rsidR="00410933" w:rsidRPr="008A177D" w:rsidRDefault="00410933" w:rsidP="00D91F94">
      <w:pPr>
        <w:numPr>
          <w:ilvl w:val="0"/>
          <w:numId w:val="12"/>
        </w:num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Objeto del </w:t>
      </w:r>
      <w:r w:rsidR="00AA781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w:t>
      </w:r>
    </w:p>
    <w:p w14:paraId="3041EFFA" w14:textId="77777777" w:rsidR="00410933" w:rsidRPr="008A177D" w:rsidRDefault="00410933" w:rsidP="00D91F94">
      <w:pPr>
        <w:numPr>
          <w:ilvl w:val="0"/>
          <w:numId w:val="12"/>
        </w:num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Principales actividades ejecutadas.</w:t>
      </w:r>
    </w:p>
    <w:p w14:paraId="6CA00CF4" w14:textId="36CA9CCE" w:rsidR="00410933" w:rsidRPr="008A177D" w:rsidRDefault="00410933" w:rsidP="00D91F94">
      <w:pPr>
        <w:numPr>
          <w:ilvl w:val="0"/>
          <w:numId w:val="12"/>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Las longitudes, volúmenes, dimensiones, tipologías y demás condiciones de experiencia establecidas en la “</w:t>
      </w:r>
      <w:r w:rsidRPr="008A177D">
        <w:rPr>
          <w:rFonts w:ascii="Verdana" w:eastAsia="Arial" w:hAnsi="Verdana" w:cs="Arial"/>
          <w:sz w:val="22"/>
          <w:szCs w:val="22"/>
          <w:lang w:eastAsia="es-ES"/>
        </w:rPr>
        <w:fldChar w:fldCharType="begin"/>
      </w:r>
      <w:r w:rsidRPr="008A177D">
        <w:rPr>
          <w:rFonts w:ascii="Verdana" w:eastAsia="Arial" w:hAnsi="Verdana" w:cs="Arial"/>
          <w:sz w:val="22"/>
          <w:szCs w:val="22"/>
          <w:lang w:eastAsia="es-ES"/>
        </w:rPr>
        <w:instrText xml:space="preserve"> REF _Ref508649550 \h  \* MERGEFORMAT </w:instrText>
      </w:r>
      <w:r w:rsidRPr="008A177D">
        <w:rPr>
          <w:rFonts w:ascii="Verdana" w:eastAsia="Arial" w:hAnsi="Verdana" w:cs="Arial"/>
          <w:sz w:val="22"/>
          <w:szCs w:val="22"/>
          <w:lang w:eastAsia="es-ES"/>
        </w:rPr>
      </w:r>
      <w:r w:rsidRPr="008A177D">
        <w:rPr>
          <w:rFonts w:ascii="Verdana" w:eastAsia="Arial" w:hAnsi="Verdana" w:cs="Arial"/>
          <w:sz w:val="22"/>
          <w:szCs w:val="22"/>
          <w:lang w:eastAsia="es-ES"/>
        </w:rPr>
        <w:fldChar w:fldCharType="separate"/>
      </w:r>
      <w:r w:rsidR="009C41BC" w:rsidRPr="008A177D">
        <w:rPr>
          <w:rFonts w:ascii="Verdana" w:eastAsia="Arial" w:hAnsi="Verdana" w:cs="Arial"/>
          <w:sz w:val="22"/>
          <w:szCs w:val="22"/>
          <w:lang w:eastAsia="es-ES"/>
        </w:rPr>
        <w:t>Matriz 1 – Experiencia</w:t>
      </w:r>
      <w:r w:rsidRPr="008A177D">
        <w:rPr>
          <w:rFonts w:ascii="Verdana" w:eastAsia="Arial" w:hAnsi="Verdana" w:cs="Arial"/>
          <w:sz w:val="22"/>
          <w:szCs w:val="22"/>
          <w:lang w:eastAsia="es-ES"/>
        </w:rPr>
        <w:fldChar w:fldCharType="end"/>
      </w:r>
      <w:r w:rsidRPr="008A177D">
        <w:rPr>
          <w:rFonts w:ascii="Verdana" w:eastAsia="Arial" w:hAnsi="Verdana" w:cs="Arial"/>
          <w:sz w:val="22"/>
          <w:szCs w:val="22"/>
          <w:lang w:eastAsia="es-ES"/>
        </w:rPr>
        <w:t xml:space="preserve"> a la cual se le realizó la interventoría, si aplica.</w:t>
      </w:r>
    </w:p>
    <w:p w14:paraId="531DE340" w14:textId="604A0D09" w:rsidR="00410933" w:rsidRPr="008A177D" w:rsidRDefault="00410933" w:rsidP="00D91F94">
      <w:pPr>
        <w:numPr>
          <w:ilvl w:val="0"/>
          <w:numId w:val="12"/>
        </w:num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fecha de iniciación de la ejecución del </w:t>
      </w:r>
      <w:r w:rsidR="00AA781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w:t>
      </w:r>
      <w:r w:rsidRPr="008A177D">
        <w:rPr>
          <w:rFonts w:ascii="Verdana" w:eastAsia="Arial,Times New Roman" w:hAnsi="Verdana" w:cs="Arial"/>
          <w:sz w:val="22"/>
          <w:szCs w:val="22"/>
          <w:lang w:eastAsia="es-ES"/>
        </w:rPr>
        <w:t xml:space="preserve">Esta fecha es diferente a la de suscripción del </w:t>
      </w:r>
      <w:r w:rsidR="00AA7818" w:rsidRPr="008A177D">
        <w:rPr>
          <w:rFonts w:ascii="Verdana" w:eastAsia="Arial,Times New Roman" w:hAnsi="Verdana" w:cs="Arial"/>
          <w:sz w:val="22"/>
          <w:szCs w:val="22"/>
          <w:lang w:eastAsia="es-ES"/>
        </w:rPr>
        <w:t>c</w:t>
      </w:r>
      <w:r w:rsidR="00DD0E76" w:rsidRPr="008A177D">
        <w:rPr>
          <w:rFonts w:ascii="Verdana" w:eastAsia="Arial,Times New Roman" w:hAnsi="Verdana" w:cs="Arial"/>
          <w:sz w:val="22"/>
          <w:szCs w:val="22"/>
          <w:lang w:eastAsia="es-ES"/>
        </w:rPr>
        <w:t>ontrato</w:t>
      </w:r>
      <w:r w:rsidRPr="008A177D">
        <w:rPr>
          <w:rFonts w:ascii="Verdana" w:eastAsia="Arial,Times New Roman" w:hAnsi="Verdana" w:cs="Arial"/>
          <w:sz w:val="22"/>
          <w:szCs w:val="22"/>
          <w:lang w:eastAsia="es-ES"/>
        </w:rPr>
        <w:t xml:space="preserve">, a menos que de los documentos del numeral </w:t>
      </w:r>
      <w:r w:rsidR="00EA31AC" w:rsidRPr="008A177D">
        <w:rPr>
          <w:rFonts w:ascii="Verdana" w:eastAsia="Arial,Times New Roman" w:hAnsi="Verdana" w:cs="Arial"/>
          <w:sz w:val="22"/>
          <w:szCs w:val="22"/>
          <w:lang w:eastAsia="es-ES"/>
        </w:rPr>
        <w:t>10.</w:t>
      </w:r>
      <w:r w:rsidR="001942C8" w:rsidRPr="008A177D">
        <w:rPr>
          <w:rFonts w:ascii="Verdana" w:eastAsia="Arial,Times New Roman" w:hAnsi="Verdana" w:cs="Arial"/>
          <w:sz w:val="22"/>
          <w:szCs w:val="22"/>
          <w:lang w:eastAsia="es-ES"/>
        </w:rPr>
        <w:t>1.</w:t>
      </w:r>
      <w:r w:rsidR="00EA31AC" w:rsidRPr="008A177D">
        <w:rPr>
          <w:rFonts w:ascii="Verdana" w:eastAsia="Arial,Times New Roman" w:hAnsi="Verdana" w:cs="Arial"/>
          <w:sz w:val="22"/>
          <w:szCs w:val="22"/>
          <w:lang w:eastAsia="es-ES"/>
        </w:rPr>
        <w:t xml:space="preserve">5 </w:t>
      </w:r>
      <w:r w:rsidR="00CC3DCB" w:rsidRPr="008A177D">
        <w:rPr>
          <w:rFonts w:ascii="Verdana" w:eastAsia="Arial,Times New Roman" w:hAnsi="Verdana" w:cs="Arial"/>
          <w:sz w:val="22"/>
          <w:szCs w:val="22"/>
          <w:lang w:eastAsia="es-ES"/>
        </w:rPr>
        <w:t>del Pliego de Condiciones</w:t>
      </w:r>
      <w:r w:rsidR="00EA31AC" w:rsidRPr="008A177D">
        <w:rPr>
          <w:rFonts w:ascii="Verdana" w:eastAsia="Arial,Times New Roman" w:hAnsi="Verdana" w:cs="Arial"/>
          <w:sz w:val="22"/>
          <w:szCs w:val="22"/>
          <w:lang w:eastAsia="es-ES"/>
        </w:rPr>
        <w:t xml:space="preserve"> se</w:t>
      </w:r>
      <w:r w:rsidRPr="008A177D">
        <w:rPr>
          <w:rFonts w:ascii="Verdana" w:eastAsia="Arial,Times New Roman" w:hAnsi="Verdana" w:cs="Arial"/>
          <w:sz w:val="22"/>
          <w:szCs w:val="22"/>
          <w:lang w:eastAsia="es-ES"/>
        </w:rPr>
        <w:t xml:space="preserve"> determine</w:t>
      </w:r>
      <w:r w:rsidR="00CE1FED" w:rsidRPr="008A177D">
        <w:rPr>
          <w:rFonts w:ascii="Verdana" w:eastAsia="Arial,Times New Roman" w:hAnsi="Verdana" w:cs="Arial"/>
          <w:sz w:val="22"/>
          <w:szCs w:val="22"/>
          <w:lang w:eastAsia="es-ES"/>
        </w:rPr>
        <w:t xml:space="preserve"> otra cosa</w:t>
      </w:r>
      <w:r w:rsidRPr="008A177D">
        <w:rPr>
          <w:rFonts w:ascii="Verdana" w:eastAsia="Arial,Times New Roman" w:hAnsi="Verdana" w:cs="Arial"/>
          <w:sz w:val="22"/>
          <w:szCs w:val="22"/>
          <w:lang w:eastAsia="es-ES"/>
        </w:rPr>
        <w:t>.</w:t>
      </w:r>
    </w:p>
    <w:p w14:paraId="3CA3FCC5" w14:textId="33E79D19" w:rsidR="00410933" w:rsidRPr="008A177D" w:rsidRDefault="00410933" w:rsidP="00BF2EB7">
      <w:pPr>
        <w:pStyle w:val="Prrafodelista"/>
        <w:tabs>
          <w:tab w:val="left" w:pos="-142"/>
        </w:tabs>
        <w:autoSpaceDE w:val="0"/>
        <w:autoSpaceDN w:val="0"/>
        <w:adjustRightInd w:val="0"/>
        <w:spacing w:before="120" w:after="240"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Si en los documentos válidos aportados para la acreditación de experiencia solo se evidencia fecha (mes, año) de suscripción y/o inicio del </w:t>
      </w:r>
      <w:r w:rsidR="00AA7818"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 se tendrá en cuenta el último día del mes que se encuentre señalado en la certificación. </w:t>
      </w:r>
    </w:p>
    <w:p w14:paraId="7A24E855" w14:textId="0C4982B7" w:rsidR="00410933" w:rsidRPr="008A177D" w:rsidRDefault="00410933" w:rsidP="00D91F94">
      <w:pPr>
        <w:numPr>
          <w:ilvl w:val="0"/>
          <w:numId w:val="12"/>
        </w:num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fecha de terminación de la ejecución del </w:t>
      </w:r>
      <w:r w:rsidR="00AA7818"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w:t>
      </w:r>
      <w:r w:rsidRPr="008A177D">
        <w:rPr>
          <w:rFonts w:ascii="Verdana" w:eastAsia="Arial,Times New Roman" w:hAnsi="Verdana" w:cs="Arial"/>
          <w:sz w:val="22"/>
          <w:szCs w:val="22"/>
          <w:lang w:eastAsia="es-ES"/>
        </w:rPr>
        <w:t xml:space="preserve">Esta fecha de terminación no es la fecha de entrega y/o recibo final, liquidación, o acta final, salvo que de los documentos del numeral </w:t>
      </w:r>
      <w:r w:rsidR="00EA31AC" w:rsidRPr="008A177D">
        <w:rPr>
          <w:rFonts w:ascii="Verdana" w:eastAsia="Arial,Times New Roman" w:hAnsi="Verdana" w:cs="Arial"/>
          <w:sz w:val="22"/>
          <w:szCs w:val="22"/>
          <w:lang w:eastAsia="es-ES"/>
        </w:rPr>
        <w:t xml:space="preserve">10.1.5 </w:t>
      </w:r>
      <w:r w:rsidR="00933387" w:rsidRPr="008A177D">
        <w:rPr>
          <w:rFonts w:ascii="Verdana" w:eastAsia="Arial,Times New Roman" w:hAnsi="Verdana" w:cs="Arial"/>
          <w:sz w:val="22"/>
          <w:szCs w:val="22"/>
          <w:lang w:eastAsia="es-ES"/>
        </w:rPr>
        <w:t xml:space="preserve">del Pliego de Condiciones </w:t>
      </w:r>
      <w:r w:rsidR="00EA31AC" w:rsidRPr="008A177D">
        <w:rPr>
          <w:rFonts w:ascii="Verdana" w:eastAsia="Arial,Times New Roman" w:hAnsi="Verdana" w:cs="Arial"/>
          <w:sz w:val="22"/>
          <w:szCs w:val="22"/>
          <w:lang w:eastAsia="es-ES"/>
        </w:rPr>
        <w:t>se</w:t>
      </w:r>
      <w:r w:rsidRPr="008A177D">
        <w:rPr>
          <w:rFonts w:ascii="Verdana" w:eastAsia="Arial,Times New Roman" w:hAnsi="Verdana" w:cs="Arial"/>
          <w:sz w:val="22"/>
          <w:szCs w:val="22"/>
          <w:lang w:eastAsia="es-ES"/>
        </w:rPr>
        <w:t xml:space="preserve"> determine</w:t>
      </w:r>
      <w:r w:rsidR="00106AB5" w:rsidRPr="008A177D">
        <w:rPr>
          <w:rFonts w:ascii="Verdana" w:eastAsia="Arial,Times New Roman" w:hAnsi="Verdana" w:cs="Arial"/>
          <w:sz w:val="22"/>
          <w:szCs w:val="22"/>
          <w:lang w:eastAsia="es-ES"/>
        </w:rPr>
        <w:t xml:space="preserve"> otra cosa</w:t>
      </w:r>
      <w:r w:rsidRPr="008A177D">
        <w:rPr>
          <w:rFonts w:ascii="Verdana" w:eastAsia="Arial,Times New Roman" w:hAnsi="Verdana" w:cs="Arial"/>
          <w:sz w:val="22"/>
          <w:szCs w:val="22"/>
          <w:lang w:eastAsia="es-ES"/>
        </w:rPr>
        <w:t>.</w:t>
      </w:r>
      <w:r w:rsidRPr="008A177D">
        <w:rPr>
          <w:rFonts w:ascii="Verdana" w:eastAsia="Arial" w:hAnsi="Verdana" w:cs="Arial"/>
          <w:sz w:val="22"/>
          <w:szCs w:val="22"/>
          <w:lang w:eastAsia="es-ES"/>
        </w:rPr>
        <w:t xml:space="preserve"> </w:t>
      </w:r>
    </w:p>
    <w:p w14:paraId="7FEE3416" w14:textId="22E41C82" w:rsidR="00410933" w:rsidRPr="008A177D" w:rsidRDefault="632B2DCA" w:rsidP="00D91F94">
      <w:pPr>
        <w:numPr>
          <w:ilvl w:val="0"/>
          <w:numId w:val="12"/>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Si en los documentos válidos aportados para la acreditación de experiencia solo se evidencia fecha (mes, año) de terminación del </w:t>
      </w:r>
      <w:r w:rsidR="23B85131"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se tendrá en cuenta el primer día del mes que se encuentre señalado en la certificación.</w:t>
      </w:r>
      <w:r w:rsidR="00404AA8"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Nombre y cargo de la persona que expide la certificación.</w:t>
      </w:r>
    </w:p>
    <w:p w14:paraId="70511C43" w14:textId="01D14B3E" w:rsidR="00410933" w:rsidRPr="008A177D" w:rsidRDefault="00410933" w:rsidP="00D91F94">
      <w:pPr>
        <w:pStyle w:val="Prrafodelista"/>
        <w:numPr>
          <w:ilvl w:val="0"/>
          <w:numId w:val="12"/>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El porcentaje de participación del integrante del </w:t>
      </w:r>
      <w:r w:rsidR="005E39BA" w:rsidRPr="008A177D">
        <w:rPr>
          <w:rFonts w:ascii="Verdana" w:eastAsia="Arial" w:hAnsi="Verdana" w:cs="Arial"/>
          <w:szCs w:val="22"/>
          <w:lang w:eastAsia="es-ES"/>
        </w:rPr>
        <w:t>C</w:t>
      </w:r>
      <w:r w:rsidRPr="008A177D">
        <w:rPr>
          <w:rFonts w:ascii="Verdana" w:eastAsia="Arial" w:hAnsi="Verdana" w:cs="Arial"/>
          <w:szCs w:val="22"/>
          <w:lang w:eastAsia="es-ES"/>
        </w:rPr>
        <w:t xml:space="preserve">ontratista plural, el cual corresponderá con el </w:t>
      </w:r>
      <w:r w:rsidR="00ED4B13" w:rsidRPr="008A177D">
        <w:rPr>
          <w:rFonts w:ascii="Verdana" w:eastAsia="Arial" w:hAnsi="Verdana" w:cs="Arial"/>
          <w:szCs w:val="22"/>
          <w:lang w:eastAsia="es-ES"/>
        </w:rPr>
        <w:t xml:space="preserve">consignado </w:t>
      </w:r>
      <w:r w:rsidRPr="008A177D">
        <w:rPr>
          <w:rFonts w:ascii="Verdana" w:eastAsia="Arial" w:hAnsi="Verdana" w:cs="Arial"/>
          <w:szCs w:val="22"/>
          <w:lang w:eastAsia="es-ES"/>
        </w:rPr>
        <w:t xml:space="preserve">en el </w:t>
      </w:r>
      <w:r w:rsidR="00A65B61" w:rsidRPr="008A177D">
        <w:rPr>
          <w:rFonts w:ascii="Verdana" w:eastAsia="Arial" w:hAnsi="Verdana" w:cs="Arial"/>
          <w:szCs w:val="22"/>
          <w:lang w:eastAsia="es-ES"/>
        </w:rPr>
        <w:t>Registro Único de Proponentes (</w:t>
      </w:r>
      <w:r w:rsidRPr="008A177D">
        <w:rPr>
          <w:rFonts w:ascii="Verdana" w:eastAsia="Arial" w:hAnsi="Verdana" w:cs="Arial"/>
          <w:szCs w:val="22"/>
          <w:lang w:eastAsia="es-ES"/>
        </w:rPr>
        <w:t>RUP</w:t>
      </w:r>
      <w:r w:rsidR="00A65B61" w:rsidRPr="008A177D">
        <w:rPr>
          <w:rFonts w:ascii="Verdana" w:eastAsia="Arial" w:hAnsi="Verdana" w:cs="Arial"/>
          <w:szCs w:val="22"/>
          <w:lang w:eastAsia="es-ES"/>
        </w:rPr>
        <w:t>)</w:t>
      </w:r>
      <w:r w:rsidRPr="008A177D">
        <w:rPr>
          <w:rFonts w:ascii="Verdana" w:eastAsia="Arial" w:hAnsi="Verdana" w:cs="Arial"/>
          <w:szCs w:val="22"/>
          <w:lang w:eastAsia="es-ES"/>
        </w:rPr>
        <w:t xml:space="preserve">, o en alguno de los documentos válidos para la acreditación de experiencia en caso de que el integrante no esté obligado a tener RUP. </w:t>
      </w:r>
    </w:p>
    <w:p w14:paraId="72B6224F" w14:textId="440D0FF0" w:rsidR="00410933" w:rsidRPr="008A177D" w:rsidRDefault="003295BE" w:rsidP="00D91F94">
      <w:pPr>
        <w:numPr>
          <w:ilvl w:val="0"/>
          <w:numId w:val="12"/>
        </w:numPr>
        <w:autoSpaceDE w:val="0"/>
        <w:autoSpaceDN w:val="0"/>
        <w:adjustRightInd w:val="0"/>
        <w:jc w:val="both"/>
        <w:rPr>
          <w:rFonts w:ascii="Verdana" w:eastAsia="Arial" w:hAnsi="Verdana" w:cs="Arial"/>
          <w:sz w:val="22"/>
          <w:szCs w:val="22"/>
          <w:lang w:eastAsia="es-ES"/>
        </w:rPr>
      </w:pPr>
      <w:r w:rsidRPr="008A177D">
        <w:rPr>
          <w:rFonts w:ascii="Verdana" w:eastAsia="Arial" w:hAnsi="Verdana" w:cs="Arial"/>
          <w:sz w:val="22"/>
          <w:szCs w:val="22"/>
          <w:lang w:eastAsia="es-ES"/>
        </w:rPr>
        <w:lastRenderedPageBreak/>
        <w:t xml:space="preserve">Valor total ejecutado. Tratándose de personas obligadas a tener </w:t>
      </w:r>
      <w:r w:rsidR="3AD751C3" w:rsidRPr="008A177D">
        <w:rPr>
          <w:rFonts w:ascii="Verdana" w:eastAsia="Arial" w:hAnsi="Verdana" w:cs="Arial"/>
          <w:sz w:val="22"/>
          <w:szCs w:val="22"/>
          <w:lang w:eastAsia="es-ES"/>
        </w:rPr>
        <w:t>Registro Único de Proponentes (</w:t>
      </w:r>
      <w:r w:rsidRPr="008A177D">
        <w:rPr>
          <w:rFonts w:ascii="Verdana" w:eastAsia="Arial" w:hAnsi="Verdana" w:cs="Arial"/>
          <w:sz w:val="22"/>
          <w:szCs w:val="22"/>
          <w:lang w:eastAsia="es-ES"/>
        </w:rPr>
        <w:t>RUP</w:t>
      </w:r>
      <w:r w:rsidR="3AD751C3"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el valor ejecutado o facturado se tomará del valor registrado en el RUP. </w:t>
      </w:r>
      <w:r w:rsidR="6F832391" w:rsidRPr="008A177D">
        <w:rPr>
          <w:rFonts w:ascii="Verdana" w:eastAsia="Arial" w:hAnsi="Verdana" w:cs="Arial"/>
          <w:sz w:val="22"/>
          <w:szCs w:val="22"/>
          <w:lang w:eastAsia="es-ES"/>
        </w:rPr>
        <w:t xml:space="preserve">En el caso de personas que no está obligadas </w:t>
      </w:r>
      <w:r w:rsidR="6D5EDB14" w:rsidRPr="008A177D">
        <w:rPr>
          <w:rFonts w:ascii="Verdana" w:eastAsia="Arial" w:hAnsi="Verdana" w:cs="Arial"/>
          <w:sz w:val="22"/>
          <w:szCs w:val="22"/>
          <w:lang w:eastAsia="es-ES"/>
        </w:rPr>
        <w:t xml:space="preserve">a presentar el </w:t>
      </w:r>
      <w:r w:rsidR="3D3EEDDD" w:rsidRPr="008A177D">
        <w:rPr>
          <w:rFonts w:ascii="Verdana" w:eastAsia="Arial" w:hAnsi="Verdana" w:cs="Arial"/>
          <w:sz w:val="22"/>
          <w:szCs w:val="22"/>
          <w:lang w:eastAsia="es-ES"/>
        </w:rPr>
        <w:t>Registro Único de Proponentes (</w:t>
      </w:r>
      <w:r w:rsidR="6D5EDB14" w:rsidRPr="008A177D">
        <w:rPr>
          <w:rFonts w:ascii="Verdana" w:eastAsia="Arial" w:hAnsi="Verdana" w:cs="Arial"/>
          <w:sz w:val="22"/>
          <w:szCs w:val="22"/>
          <w:lang w:eastAsia="es-ES"/>
        </w:rPr>
        <w:t>RUP</w:t>
      </w:r>
      <w:r w:rsidR="3D3EEDDD" w:rsidRPr="008A177D">
        <w:rPr>
          <w:rFonts w:ascii="Verdana" w:eastAsia="Arial" w:hAnsi="Verdana" w:cs="Arial"/>
          <w:sz w:val="22"/>
          <w:szCs w:val="22"/>
          <w:lang w:eastAsia="es-ES"/>
        </w:rPr>
        <w:t>)</w:t>
      </w:r>
      <w:r w:rsidR="6D5EDB14" w:rsidRPr="008A177D">
        <w:rPr>
          <w:rFonts w:ascii="Verdana" w:eastAsia="Arial" w:hAnsi="Verdana" w:cs="Arial"/>
          <w:sz w:val="22"/>
          <w:szCs w:val="22"/>
          <w:lang w:eastAsia="es-ES"/>
        </w:rPr>
        <w:t xml:space="preserve"> el valor ejecutado o facturado se tomará de </w:t>
      </w:r>
      <w:r w:rsidR="533B470C" w:rsidRPr="008A177D">
        <w:rPr>
          <w:rFonts w:ascii="Verdana" w:eastAsia="Arial" w:hAnsi="Verdana" w:cs="Arial"/>
          <w:sz w:val="22"/>
          <w:szCs w:val="22"/>
          <w:lang w:eastAsia="es-ES"/>
        </w:rPr>
        <w:t xml:space="preserve">los documentos válidos para acreditar la experiencia definidos en el numeral 10.1.5 de este Pliego </w:t>
      </w:r>
      <w:r w:rsidR="2785C5CF" w:rsidRPr="008A177D">
        <w:rPr>
          <w:rFonts w:ascii="Verdana" w:eastAsia="Arial" w:hAnsi="Verdana" w:cs="Arial"/>
          <w:sz w:val="22"/>
          <w:szCs w:val="22"/>
          <w:lang w:eastAsia="es-ES"/>
        </w:rPr>
        <w:t xml:space="preserve">de Condiciones. </w:t>
      </w:r>
    </w:p>
    <w:p w14:paraId="29E927EE" w14:textId="67EB8440" w:rsidR="26C37B18" w:rsidRPr="008A177D" w:rsidRDefault="26C37B18" w:rsidP="1096294A">
      <w:pPr>
        <w:ind w:left="720"/>
        <w:jc w:val="both"/>
        <w:rPr>
          <w:rFonts w:ascii="Verdana" w:eastAsia="Arial" w:hAnsi="Verdana" w:cs="Arial"/>
          <w:sz w:val="22"/>
          <w:szCs w:val="22"/>
          <w:lang w:eastAsia="es-ES"/>
        </w:rPr>
      </w:pPr>
    </w:p>
    <w:p w14:paraId="129EBB59" w14:textId="17DF3FF0" w:rsidR="6C419C57" w:rsidRPr="008A177D" w:rsidRDefault="1F853087" w:rsidP="00D91F94">
      <w:pPr>
        <w:numPr>
          <w:ilvl w:val="0"/>
          <w:numId w:val="12"/>
        </w:numPr>
        <w:jc w:val="both"/>
        <w:rPr>
          <w:rFonts w:ascii="Verdana" w:eastAsia="Arial" w:hAnsi="Verdana" w:cs="Arial"/>
          <w:sz w:val="22"/>
          <w:szCs w:val="22"/>
          <w:highlight w:val="lightGray"/>
          <w:u w:val="single"/>
        </w:rPr>
      </w:pPr>
      <w:r w:rsidRPr="008A177D">
        <w:rPr>
          <w:rFonts w:ascii="Verdana" w:eastAsia="Arial" w:hAnsi="Verdana" w:cs="Arial"/>
          <w:sz w:val="22"/>
          <w:szCs w:val="22"/>
          <w:highlight w:val="lightGray"/>
          <w:u w:val="single"/>
        </w:rPr>
        <w:t>[En caso de que la Entidad acepte la experiencia derivada de contratos en ejecución, el Proponente mediante los documentos válidos como soporte de experiencia deberá acreditar el valor ejecutado y facturado previo al cierre del Proceso de Contratación e incluir las condiciones adicionales bajo las cuales se admitirá como experiencia los contratos en ejecución. En caso de que la Entidad no admita como experiencia contratos en ejecución, eliminará este numeral]</w:t>
      </w:r>
    </w:p>
    <w:p w14:paraId="2BF973E3" w14:textId="45F63AF3" w:rsidR="26C37B18" w:rsidRPr="008A177D" w:rsidRDefault="26C37B18" w:rsidP="1096294A">
      <w:pPr>
        <w:ind w:left="720"/>
        <w:jc w:val="both"/>
        <w:rPr>
          <w:rFonts w:ascii="Verdana" w:eastAsia="Arial" w:hAnsi="Verdana" w:cs="Arial"/>
          <w:sz w:val="22"/>
          <w:szCs w:val="22"/>
          <w:u w:val="single"/>
          <w:lang w:eastAsia="es-ES"/>
        </w:rPr>
      </w:pPr>
    </w:p>
    <w:p w14:paraId="6BA71E85" w14:textId="77777777" w:rsidR="00410933" w:rsidRPr="008A177D" w:rsidRDefault="00410933" w:rsidP="00D91F94">
      <w:pPr>
        <w:pStyle w:val="InviasNormal"/>
        <w:numPr>
          <w:ilvl w:val="2"/>
          <w:numId w:val="55"/>
        </w:numPr>
        <w:ind w:left="1077"/>
        <w:jc w:val="both"/>
        <w:outlineLvl w:val="2"/>
        <w:rPr>
          <w:rFonts w:ascii="Verdana" w:eastAsia="Arial" w:hAnsi="Verdana" w:cs="Arial"/>
          <w:b/>
          <w:bCs/>
          <w:sz w:val="22"/>
          <w:szCs w:val="22"/>
          <w:lang w:val="es-CO"/>
        </w:rPr>
      </w:pPr>
      <w:bookmarkStart w:id="1436" w:name="_Toc208236205"/>
      <w:bookmarkStart w:id="1437" w:name="_Toc208236206"/>
      <w:bookmarkStart w:id="1438" w:name="_Ref58506494"/>
      <w:bookmarkStart w:id="1439" w:name="_Toc108082956"/>
      <w:bookmarkStart w:id="1440" w:name="_Toc208767666"/>
      <w:bookmarkEnd w:id="1436"/>
      <w:bookmarkEnd w:id="1437"/>
      <w:r w:rsidRPr="008A177D">
        <w:rPr>
          <w:rFonts w:ascii="Verdana" w:eastAsia="Arial" w:hAnsi="Verdana" w:cs="Arial"/>
          <w:b/>
          <w:bCs/>
          <w:sz w:val="22"/>
          <w:szCs w:val="22"/>
          <w:lang w:val="es-CO"/>
        </w:rPr>
        <w:t>DOCUMENTOS VÁLIDOS PARA LA ACREDITACIÓN DE LA EXPERIENCIA REQUERIDA</w:t>
      </w:r>
      <w:bookmarkEnd w:id="1438"/>
      <w:bookmarkEnd w:id="1439"/>
      <w:bookmarkEnd w:id="1440"/>
    </w:p>
    <w:p w14:paraId="054ABC65" w14:textId="34695DA6" w:rsidR="00410933" w:rsidRPr="008A177D" w:rsidRDefault="632B2DCA" w:rsidP="11588C13">
      <w:p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En aquellos casos en que por las características del objeto a contratar se requiera verificar información adicional a la contenida en el </w:t>
      </w:r>
      <w:r w:rsidR="1D7EB5BD" w:rsidRPr="008A177D">
        <w:rPr>
          <w:rFonts w:ascii="Verdana" w:eastAsia="Arial" w:hAnsi="Verdana" w:cs="Arial"/>
          <w:sz w:val="22"/>
          <w:szCs w:val="22"/>
          <w:lang w:eastAsia="es-ES"/>
        </w:rPr>
        <w:t>Registro Único de Proponentes (</w:t>
      </w:r>
      <w:r w:rsidRPr="008A177D">
        <w:rPr>
          <w:rFonts w:ascii="Verdana" w:eastAsia="Arial" w:hAnsi="Verdana" w:cs="Arial"/>
          <w:sz w:val="22"/>
          <w:szCs w:val="22"/>
          <w:lang w:eastAsia="es-ES"/>
        </w:rPr>
        <w:t>RUP</w:t>
      </w:r>
      <w:r w:rsidR="1D7EB5BD"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o tratándose de personas naturales o jurídicas extranjeras sin domicilio o </w:t>
      </w:r>
      <w:r w:rsidR="3FE1210E" w:rsidRPr="008A177D">
        <w:rPr>
          <w:rFonts w:ascii="Verdana" w:eastAsia="Arial" w:hAnsi="Verdana" w:cs="Arial"/>
          <w:sz w:val="22"/>
          <w:szCs w:val="22"/>
          <w:lang w:eastAsia="es-ES"/>
        </w:rPr>
        <w:t xml:space="preserve">sucursal </w:t>
      </w:r>
      <w:r w:rsidRPr="008A177D">
        <w:rPr>
          <w:rFonts w:ascii="Verdana" w:eastAsia="Arial" w:hAnsi="Verdana" w:cs="Arial"/>
          <w:sz w:val="22"/>
          <w:szCs w:val="22"/>
          <w:lang w:eastAsia="es-ES"/>
        </w:rPr>
        <w:t xml:space="preserve">en Colombia, el Proponente podrá aportar uno o algunos de los documentos que se </w:t>
      </w:r>
      <w:r w:rsidR="4BC9E69B" w:rsidRPr="008A177D">
        <w:rPr>
          <w:rFonts w:ascii="Verdana" w:eastAsia="Arial" w:hAnsi="Verdana" w:cs="Arial"/>
          <w:sz w:val="22"/>
          <w:szCs w:val="22"/>
          <w:lang w:eastAsia="es-ES"/>
        </w:rPr>
        <w:t xml:space="preserve">indican </w:t>
      </w:r>
      <w:r w:rsidRPr="008A177D">
        <w:rPr>
          <w:rFonts w:ascii="Verdana" w:eastAsia="Arial" w:hAnsi="Verdana" w:cs="Arial"/>
          <w:sz w:val="22"/>
          <w:szCs w:val="22"/>
          <w:lang w:eastAsia="es-ES"/>
        </w:rPr>
        <w:t xml:space="preserve">a continuación, para que la </w:t>
      </w:r>
      <w:r w:rsidR="12FA5998"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realice la verificación de forma directa. Los mismos deberán </w:t>
      </w:r>
      <w:commentRangeStart w:id="1441"/>
      <w:r w:rsidRPr="008A177D">
        <w:rPr>
          <w:rFonts w:ascii="Verdana" w:eastAsia="Arial" w:hAnsi="Verdana" w:cs="Arial"/>
          <w:sz w:val="22"/>
          <w:szCs w:val="22"/>
          <w:lang w:eastAsia="es-ES"/>
        </w:rPr>
        <w:t>estar</w:t>
      </w:r>
      <w:commentRangeEnd w:id="1441"/>
      <w:r w:rsidR="00236C71" w:rsidRPr="008A177D">
        <w:rPr>
          <w:rStyle w:val="Refdecomentario"/>
          <w:rFonts w:ascii="Verdana" w:hAnsi="Verdana"/>
          <w:szCs w:val="20"/>
          <w:lang w:val="x-none" w:eastAsia="es-ES"/>
        </w:rPr>
        <w:commentReference w:id="1441"/>
      </w:r>
      <w:r w:rsidRPr="008A177D">
        <w:rPr>
          <w:rFonts w:ascii="Verdana" w:eastAsia="Arial" w:hAnsi="Verdana" w:cs="Arial"/>
          <w:sz w:val="22"/>
          <w:szCs w:val="22"/>
          <w:lang w:eastAsia="es-ES"/>
        </w:rPr>
        <w:t xml:space="preserve">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5BFC5CA0" w:rsidR="00410933" w:rsidRPr="008A177D" w:rsidRDefault="00410933" w:rsidP="00D91F94">
      <w:pPr>
        <w:numPr>
          <w:ilvl w:val="0"/>
          <w:numId w:val="26"/>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Acta de liquidación y/o recibo final del </w:t>
      </w:r>
      <w:r w:rsidR="005923AA"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de </w:t>
      </w:r>
      <w:r w:rsidR="005923AA" w:rsidRPr="008A177D">
        <w:rPr>
          <w:rFonts w:ascii="Verdana" w:eastAsia="Arial" w:hAnsi="Verdana" w:cs="Arial"/>
          <w:sz w:val="22"/>
          <w:szCs w:val="22"/>
          <w:lang w:eastAsia="es-ES"/>
        </w:rPr>
        <w:t>I</w:t>
      </w:r>
      <w:r w:rsidRPr="008A177D">
        <w:rPr>
          <w:rFonts w:ascii="Verdana" w:eastAsia="Arial" w:hAnsi="Verdana" w:cs="Arial"/>
          <w:sz w:val="22"/>
          <w:szCs w:val="22"/>
          <w:lang w:eastAsia="es-ES"/>
        </w:rPr>
        <w:t>nterventoría.</w:t>
      </w:r>
    </w:p>
    <w:p w14:paraId="30284961" w14:textId="0D7F6C82" w:rsidR="00410933" w:rsidRPr="008A177D" w:rsidRDefault="632B2DCA" w:rsidP="00D91F94">
      <w:pPr>
        <w:numPr>
          <w:ilvl w:val="0"/>
          <w:numId w:val="26"/>
        </w:numPr>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Acta de liquidación y/o recibo final del </w:t>
      </w:r>
      <w:r w:rsidR="7E52BCC7" w:rsidRPr="008A177D">
        <w:rPr>
          <w:rFonts w:ascii="Verdana" w:eastAsia="Arial" w:hAnsi="Verdana" w:cs="Arial"/>
          <w:sz w:val="22"/>
          <w:szCs w:val="22"/>
          <w:lang w:eastAsia="es-ES"/>
        </w:rPr>
        <w:t xml:space="preserve">Contrato </w:t>
      </w:r>
      <w:r w:rsidRPr="008A177D">
        <w:rPr>
          <w:rFonts w:ascii="Verdana" w:eastAsia="Arial" w:hAnsi="Verdana" w:cs="Arial"/>
          <w:sz w:val="22"/>
          <w:szCs w:val="22"/>
          <w:lang w:eastAsia="es-ES"/>
        </w:rPr>
        <w:t xml:space="preserve">de </w:t>
      </w:r>
      <w:r w:rsidR="4D42A605" w:rsidRPr="008A177D">
        <w:rPr>
          <w:rFonts w:ascii="Verdana" w:eastAsia="Arial" w:hAnsi="Verdana" w:cs="Arial"/>
          <w:sz w:val="22"/>
          <w:szCs w:val="22"/>
          <w:lang w:eastAsia="es-ES"/>
        </w:rPr>
        <w:t>O</w:t>
      </w:r>
      <w:r w:rsidRPr="008A177D">
        <w:rPr>
          <w:rFonts w:ascii="Verdana" w:eastAsia="Arial" w:hAnsi="Verdana" w:cs="Arial"/>
          <w:sz w:val="22"/>
          <w:szCs w:val="22"/>
          <w:lang w:eastAsia="es-ES"/>
        </w:rPr>
        <w:t>bra al cual se</w:t>
      </w:r>
      <w:r w:rsidR="196B6EC0" w:rsidRPr="008A177D">
        <w:rPr>
          <w:rFonts w:ascii="Verdana" w:eastAsia="Arial" w:hAnsi="Verdana" w:cs="Arial"/>
          <w:sz w:val="22"/>
          <w:szCs w:val="22"/>
          <w:lang w:eastAsia="es-ES"/>
        </w:rPr>
        <w:t xml:space="preserve"> le</w:t>
      </w:r>
      <w:r w:rsidRPr="008A177D">
        <w:rPr>
          <w:rFonts w:ascii="Verdana" w:eastAsia="Arial" w:hAnsi="Verdana" w:cs="Arial"/>
          <w:sz w:val="22"/>
          <w:szCs w:val="22"/>
          <w:lang w:eastAsia="es-ES"/>
        </w:rPr>
        <w:t xml:space="preserve"> realizó la interventoría, en la cual se puede verificar las actividades ejecutadas y el alcance de las mismas. </w:t>
      </w:r>
    </w:p>
    <w:p w14:paraId="1493D2CD" w14:textId="3696F503" w:rsidR="00410933" w:rsidRPr="008A177D" w:rsidRDefault="00410933" w:rsidP="00D91F94">
      <w:pPr>
        <w:numPr>
          <w:ilvl w:val="0"/>
          <w:numId w:val="26"/>
        </w:numPr>
        <w:tabs>
          <w:tab w:val="left" w:pos="-142"/>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Acta de entrega, terminación, final o de recibo definitivo; en los cuales se pueda verificar la participación del </w:t>
      </w:r>
      <w:r w:rsidR="00204D1C" w:rsidRPr="008A177D">
        <w:rPr>
          <w:rFonts w:ascii="Verdana" w:eastAsia="Arial" w:hAnsi="Verdana" w:cs="Arial"/>
          <w:sz w:val="22"/>
          <w:szCs w:val="22"/>
          <w:lang w:eastAsia="es-ES"/>
        </w:rPr>
        <w:t>P</w:t>
      </w:r>
      <w:r w:rsidRPr="008A177D">
        <w:rPr>
          <w:rFonts w:ascii="Verdana" w:eastAsia="Arial" w:hAnsi="Verdana" w:cs="Arial"/>
          <w:sz w:val="22"/>
          <w:szCs w:val="22"/>
          <w:lang w:eastAsia="es-ES"/>
        </w:rPr>
        <w:t xml:space="preserve">roponente como </w:t>
      </w:r>
      <w:r w:rsidR="002B47C8" w:rsidRPr="008A177D">
        <w:rPr>
          <w:rFonts w:ascii="Verdana" w:eastAsia="Arial" w:hAnsi="Verdana" w:cs="Arial"/>
          <w:sz w:val="22"/>
          <w:szCs w:val="22"/>
          <w:lang w:eastAsia="es-ES"/>
        </w:rPr>
        <w:t>I</w:t>
      </w:r>
      <w:r w:rsidRPr="008A177D">
        <w:rPr>
          <w:rFonts w:ascii="Verdana" w:eastAsia="Arial" w:hAnsi="Verdana" w:cs="Arial"/>
          <w:sz w:val="22"/>
          <w:szCs w:val="22"/>
          <w:lang w:eastAsia="es-ES"/>
        </w:rPr>
        <w:t xml:space="preserve">nterventor. </w:t>
      </w:r>
    </w:p>
    <w:p w14:paraId="060ABDAB" w14:textId="59E00DA1" w:rsidR="00410933" w:rsidRPr="008A177D" w:rsidRDefault="46033E1A" w:rsidP="00D91F94">
      <w:pPr>
        <w:numPr>
          <w:ilvl w:val="0"/>
          <w:numId w:val="26"/>
        </w:numPr>
        <w:autoSpaceDE w:val="0"/>
        <w:autoSpaceDN w:val="0"/>
        <w:adjustRightInd w:val="0"/>
        <w:spacing w:before="120" w:after="240"/>
        <w:jc w:val="both"/>
        <w:rPr>
          <w:rFonts w:ascii="Verdana" w:eastAsia="Arial" w:hAnsi="Verdana" w:cs="Arial"/>
          <w:sz w:val="22"/>
          <w:szCs w:val="22"/>
          <w:highlight w:val="lightGray"/>
        </w:rPr>
      </w:pPr>
      <w:r w:rsidRPr="008A177D">
        <w:rPr>
          <w:rFonts w:ascii="Verdana" w:eastAsia="Arial" w:hAnsi="Verdana" w:cs="Arial"/>
          <w:sz w:val="22"/>
          <w:szCs w:val="22"/>
          <w:lang w:eastAsia="es-ES"/>
        </w:rPr>
        <w:t xml:space="preserve">Certificación de experiencia. Expedida </w:t>
      </w:r>
      <w:r w:rsidRPr="008A177D">
        <w:rPr>
          <w:rFonts w:ascii="Verdana" w:eastAsia="Arial" w:hAnsi="Verdana" w:cs="Arial"/>
          <w:sz w:val="22"/>
          <w:szCs w:val="22"/>
          <w:highlight w:val="lightGray"/>
          <w:lang w:eastAsia="es-ES"/>
        </w:rPr>
        <w:t xml:space="preserve">[con posterioridad a la fecha de terminación del </w:t>
      </w:r>
      <w:r w:rsidR="2E96C0F5" w:rsidRPr="008A177D">
        <w:rPr>
          <w:rFonts w:ascii="Verdana" w:eastAsia="Arial" w:hAnsi="Verdana" w:cs="Arial"/>
          <w:sz w:val="22"/>
          <w:szCs w:val="22"/>
          <w:highlight w:val="lightGray"/>
          <w:lang w:eastAsia="es-ES"/>
        </w:rPr>
        <w:t>c</w:t>
      </w:r>
      <w:r w:rsidR="7E2C4587" w:rsidRPr="008A177D">
        <w:rPr>
          <w:rFonts w:ascii="Verdana" w:eastAsia="Arial" w:hAnsi="Verdana" w:cs="Arial"/>
          <w:sz w:val="22"/>
          <w:szCs w:val="22"/>
          <w:highlight w:val="lightGray"/>
          <w:lang w:eastAsia="es-ES"/>
        </w:rPr>
        <w:t>ontrato</w:t>
      </w:r>
      <w:r w:rsidRPr="008A177D">
        <w:rPr>
          <w:rFonts w:ascii="Verdana" w:eastAsia="Arial" w:hAnsi="Verdana" w:cs="Arial"/>
          <w:sz w:val="22"/>
          <w:szCs w:val="22"/>
          <w:highlight w:val="lightGray"/>
          <w:lang w:eastAsia="es-ES"/>
        </w:rPr>
        <w:t xml:space="preserve"> o antes del cierre del Proceso de Contratación que acredite el porcentaje ejecutado hasta esa fecha]</w:t>
      </w:r>
      <w:r w:rsidRPr="008A177D">
        <w:rPr>
          <w:rFonts w:ascii="Verdana" w:eastAsia="Arial" w:hAnsi="Verdana" w:cs="Arial"/>
          <w:sz w:val="22"/>
          <w:szCs w:val="22"/>
          <w:lang w:eastAsia="es-ES"/>
        </w:rPr>
        <w:t xml:space="preserve"> en la que conste la información de la interventoría a la obra contratada debidamente suscrita por quien esté en capacidad u obligación de hacerlo en la </w:t>
      </w:r>
      <w:r w:rsidR="0E79D901" w:rsidRPr="008A177D">
        <w:rPr>
          <w:rFonts w:ascii="Verdana" w:eastAsia="Arial" w:hAnsi="Verdana" w:cs="Arial"/>
          <w:sz w:val="22"/>
          <w:szCs w:val="22"/>
          <w:lang w:eastAsia="es-ES"/>
        </w:rPr>
        <w:t>Entidad</w:t>
      </w:r>
      <w:r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lastRenderedPageBreak/>
        <w:t xml:space="preserve">contratante. </w:t>
      </w:r>
      <w:r w:rsidR="5B1CDE23" w:rsidRPr="008A177D">
        <w:rPr>
          <w:rFonts w:ascii="Verdana" w:eastAsia="Arial" w:hAnsi="Verdana" w:cs="Arial"/>
          <w:sz w:val="22"/>
          <w:szCs w:val="22"/>
        </w:rPr>
        <w:t xml:space="preserve"> </w:t>
      </w:r>
      <w:r w:rsidR="5B1CDE23" w:rsidRPr="008A177D">
        <w:rPr>
          <w:rFonts w:ascii="Verdana" w:eastAsia="Arial" w:hAnsi="Verdana" w:cs="Arial"/>
          <w:sz w:val="22"/>
          <w:szCs w:val="22"/>
          <w:highlight w:val="lightGray"/>
        </w:rPr>
        <w:t>[En el caso que la Entidad permita la experiencia de contratos en ejecución en el certificado de experiencia debe verificarse el porcentaje ejecutado y facturado antes del cierre del Proceso de Contratación y las demás condiciones establecidas por la Entidad que permitan conocer las actividades realizadas y el respectivo valor.]</w:t>
      </w:r>
    </w:p>
    <w:p w14:paraId="651B0FA0" w14:textId="7E776210" w:rsidR="00410933" w:rsidRPr="008A177D" w:rsidRDefault="00410933" w:rsidP="00D91F94">
      <w:pPr>
        <w:numPr>
          <w:ilvl w:val="0"/>
          <w:numId w:val="26"/>
        </w:numPr>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Acta de </w:t>
      </w:r>
      <w:r w:rsidR="00641CAD" w:rsidRPr="008A177D">
        <w:rPr>
          <w:rFonts w:ascii="Verdana" w:eastAsia="Arial" w:hAnsi="Verdana" w:cs="Arial"/>
          <w:sz w:val="22"/>
          <w:szCs w:val="22"/>
          <w:lang w:eastAsia="es-ES"/>
        </w:rPr>
        <w:t>I</w:t>
      </w:r>
      <w:r w:rsidRPr="008A177D">
        <w:rPr>
          <w:rFonts w:ascii="Verdana" w:eastAsia="Arial" w:hAnsi="Verdana" w:cs="Arial"/>
          <w:sz w:val="22"/>
          <w:szCs w:val="22"/>
          <w:lang w:eastAsia="es-ES"/>
        </w:rPr>
        <w:t>nicio o la orden de inicio. La misma s</w:t>
      </w:r>
      <w:r w:rsidR="00AD5590" w:rsidRPr="008A177D">
        <w:rPr>
          <w:rFonts w:ascii="Verdana" w:eastAsia="Arial" w:hAnsi="Verdana" w:cs="Arial"/>
          <w:sz w:val="22"/>
          <w:szCs w:val="22"/>
          <w:lang w:eastAsia="es-ES"/>
        </w:rPr>
        <w:t>o</w:t>
      </w:r>
      <w:r w:rsidRPr="008A177D">
        <w:rPr>
          <w:rFonts w:ascii="Verdana" w:eastAsia="Arial" w:hAnsi="Verdana" w:cs="Arial"/>
          <w:sz w:val="22"/>
          <w:szCs w:val="22"/>
          <w:lang w:eastAsia="es-ES"/>
        </w:rPr>
        <w:t>lo será válida para efectos de acreditar la fecha de inicio.</w:t>
      </w:r>
    </w:p>
    <w:p w14:paraId="5A336A67" w14:textId="77777777" w:rsidR="00410933" w:rsidRPr="008A177D" w:rsidRDefault="00410933" w:rsidP="00BF2EB7">
      <w:pPr>
        <w:ind w:left="720"/>
        <w:contextualSpacing/>
        <w:jc w:val="both"/>
        <w:rPr>
          <w:rFonts w:ascii="Verdana" w:eastAsia="Arial" w:hAnsi="Verdana" w:cs="Arial"/>
          <w:sz w:val="22"/>
          <w:szCs w:val="22"/>
          <w:lang w:eastAsia="es-ES"/>
        </w:rPr>
      </w:pPr>
    </w:p>
    <w:p w14:paraId="0185E63C" w14:textId="280C3A40" w:rsidR="00410933" w:rsidRPr="008A177D" w:rsidRDefault="00CA1AD0" w:rsidP="00D91F94">
      <w:pPr>
        <w:numPr>
          <w:ilvl w:val="0"/>
          <w:numId w:val="26"/>
        </w:numPr>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L</w:t>
      </w:r>
      <w:r w:rsidR="00410933" w:rsidRPr="008A177D">
        <w:rPr>
          <w:rFonts w:ascii="Verdana" w:eastAsia="Arial" w:hAnsi="Verdana" w:cs="Arial"/>
          <w:sz w:val="22"/>
          <w:szCs w:val="22"/>
          <w:lang w:eastAsia="es-ES"/>
        </w:rPr>
        <w:t xml:space="preserve">os </w:t>
      </w:r>
      <w:r w:rsidR="000B40B1"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00410933" w:rsidRPr="008A177D">
        <w:rPr>
          <w:rFonts w:ascii="Verdana" w:eastAsia="Arial" w:hAnsi="Verdana" w:cs="Arial"/>
          <w:sz w:val="22"/>
          <w:szCs w:val="22"/>
          <w:lang w:eastAsia="es-ES"/>
        </w:rPr>
        <w:t>s que hayan sido objeto de cesión deberá</w:t>
      </w:r>
      <w:r w:rsidRPr="008A177D">
        <w:rPr>
          <w:rFonts w:ascii="Verdana" w:eastAsia="Arial" w:hAnsi="Verdana" w:cs="Arial"/>
          <w:sz w:val="22"/>
          <w:szCs w:val="22"/>
          <w:lang w:eastAsia="es-ES"/>
        </w:rPr>
        <w:t>n</w:t>
      </w:r>
      <w:r w:rsidR="00410933" w:rsidRPr="008A177D">
        <w:rPr>
          <w:rFonts w:ascii="Verdana" w:eastAsia="Arial" w:hAnsi="Verdana" w:cs="Arial"/>
          <w:sz w:val="22"/>
          <w:szCs w:val="22"/>
          <w:lang w:eastAsia="es-ES"/>
        </w:rPr>
        <w:t xml:space="preserve"> encontrarse debidamente inscrito</w:t>
      </w:r>
      <w:r w:rsidRPr="008A177D">
        <w:rPr>
          <w:rFonts w:ascii="Verdana" w:eastAsia="Arial" w:hAnsi="Verdana" w:cs="Arial"/>
          <w:sz w:val="22"/>
          <w:szCs w:val="22"/>
          <w:lang w:eastAsia="es-ES"/>
        </w:rPr>
        <w:t>s</w:t>
      </w:r>
      <w:r w:rsidR="00410933" w:rsidRPr="008A177D">
        <w:rPr>
          <w:rFonts w:ascii="Verdana" w:eastAsia="Arial" w:hAnsi="Verdana" w:cs="Arial"/>
          <w:sz w:val="22"/>
          <w:szCs w:val="22"/>
          <w:lang w:eastAsia="es-ES"/>
        </w:rPr>
        <w:t xml:space="preserve"> y clasificado</w:t>
      </w:r>
      <w:r w:rsidRPr="008A177D">
        <w:rPr>
          <w:rFonts w:ascii="Verdana" w:eastAsia="Arial" w:hAnsi="Verdana" w:cs="Arial"/>
          <w:sz w:val="22"/>
          <w:szCs w:val="22"/>
          <w:lang w:eastAsia="es-ES"/>
        </w:rPr>
        <w:t>s</w:t>
      </w:r>
      <w:r w:rsidR="00410933" w:rsidRPr="008A177D">
        <w:rPr>
          <w:rFonts w:ascii="Verdana" w:eastAsia="Arial" w:hAnsi="Verdana" w:cs="Arial"/>
          <w:sz w:val="22"/>
          <w:szCs w:val="22"/>
          <w:lang w:eastAsia="es-ES"/>
        </w:rPr>
        <w:t xml:space="preserve"> en el </w:t>
      </w:r>
      <w:r w:rsidR="003903A4" w:rsidRPr="008A177D">
        <w:rPr>
          <w:rFonts w:ascii="Verdana" w:eastAsia="Arial" w:hAnsi="Verdana" w:cs="Arial"/>
          <w:sz w:val="22"/>
          <w:szCs w:val="22"/>
          <w:lang w:eastAsia="es-ES"/>
        </w:rPr>
        <w:t>Registro Único de Proponentes (</w:t>
      </w:r>
      <w:r w:rsidR="00410933" w:rsidRPr="008A177D">
        <w:rPr>
          <w:rFonts w:ascii="Verdana" w:eastAsia="Arial" w:hAnsi="Verdana" w:cs="Arial"/>
          <w:sz w:val="22"/>
          <w:szCs w:val="22"/>
          <w:lang w:eastAsia="es-ES"/>
        </w:rPr>
        <w:t>RUP</w:t>
      </w:r>
      <w:r w:rsidR="003903A4" w:rsidRPr="008A177D">
        <w:rPr>
          <w:rFonts w:ascii="Verdana" w:eastAsia="Arial" w:hAnsi="Verdana" w:cs="Arial"/>
          <w:sz w:val="22"/>
          <w:szCs w:val="22"/>
          <w:lang w:eastAsia="es-ES"/>
        </w:rPr>
        <w:t>)</w:t>
      </w:r>
      <w:r w:rsidR="00410933" w:rsidRPr="008A177D">
        <w:rPr>
          <w:rFonts w:ascii="Verdana" w:eastAsia="Arial" w:hAnsi="Verdana" w:cs="Arial"/>
          <w:sz w:val="22"/>
          <w:szCs w:val="22"/>
          <w:lang w:eastAsia="es-ES"/>
        </w:rPr>
        <w:t xml:space="preserve"> o en uno o alguno de los documentos considerados como válidos para la acreditación de experiencia </w:t>
      </w:r>
      <w:r w:rsidR="0092044D" w:rsidRPr="008A177D">
        <w:rPr>
          <w:rFonts w:ascii="Verdana" w:eastAsia="Arial" w:hAnsi="Verdana" w:cs="Arial"/>
          <w:sz w:val="22"/>
          <w:szCs w:val="22"/>
          <w:lang w:eastAsia="es-ES"/>
        </w:rPr>
        <w:t>del</w:t>
      </w:r>
      <w:r w:rsidR="00410933" w:rsidRPr="008A177D">
        <w:rPr>
          <w:rFonts w:ascii="Verdana" w:eastAsia="Arial" w:hAnsi="Verdana" w:cs="Arial"/>
          <w:sz w:val="22"/>
          <w:szCs w:val="22"/>
          <w:lang w:eastAsia="es-ES"/>
        </w:rPr>
        <w:t xml:space="preserve"> cesionari</w:t>
      </w:r>
      <w:r w:rsidR="00D41E8B" w:rsidRPr="008A177D">
        <w:rPr>
          <w:rFonts w:ascii="Verdana" w:eastAsia="Arial" w:hAnsi="Verdana" w:cs="Arial"/>
          <w:sz w:val="22"/>
          <w:szCs w:val="22"/>
          <w:lang w:eastAsia="es-ES"/>
        </w:rPr>
        <w:t>o</w:t>
      </w:r>
      <w:r w:rsidR="00410933" w:rsidRPr="008A177D">
        <w:rPr>
          <w:rFonts w:ascii="Verdana" w:eastAsia="Arial" w:hAnsi="Verdana" w:cs="Arial"/>
          <w:sz w:val="22"/>
          <w:szCs w:val="22"/>
          <w:lang w:eastAsia="es-ES"/>
        </w:rPr>
        <w:t>, según aplique. La experiencia se admitirá para el cesionario y no se reconocerá experiencia alguna al cedente.</w:t>
      </w:r>
    </w:p>
    <w:p w14:paraId="1E3E5E3F" w14:textId="6BDC4506" w:rsidR="006031EB" w:rsidRPr="008A177D" w:rsidRDefault="006031EB" w:rsidP="1096294A">
      <w:pPr>
        <w:jc w:val="both"/>
        <w:rPr>
          <w:rFonts w:ascii="Verdana" w:eastAsia="Arial" w:hAnsi="Verdana" w:cs="Arial"/>
          <w:sz w:val="22"/>
          <w:szCs w:val="22"/>
          <w:lang w:eastAsia="es-ES"/>
        </w:rPr>
      </w:pPr>
    </w:p>
    <w:p w14:paraId="76128C64" w14:textId="77777777" w:rsidR="0023127A" w:rsidRPr="008A177D" w:rsidRDefault="728A61AE" w:rsidP="00D91F94">
      <w:pPr>
        <w:pStyle w:val="InviasNormal"/>
        <w:numPr>
          <w:ilvl w:val="2"/>
          <w:numId w:val="55"/>
        </w:numPr>
        <w:outlineLvl w:val="2"/>
        <w:rPr>
          <w:rFonts w:ascii="Verdana" w:eastAsia="Arial" w:hAnsi="Verdana" w:cs="Arial"/>
          <w:b/>
          <w:bCs/>
          <w:sz w:val="22"/>
          <w:szCs w:val="22"/>
          <w:lang w:val="es-CO"/>
        </w:rPr>
      </w:pPr>
      <w:bookmarkStart w:id="1442" w:name="_Toc208767667"/>
      <w:bookmarkStart w:id="1443" w:name="_Toc108082957"/>
      <w:r w:rsidRPr="008A177D">
        <w:rPr>
          <w:rFonts w:ascii="Verdana" w:eastAsia="Arial" w:hAnsi="Verdana" w:cs="Arial"/>
          <w:b/>
          <w:bCs/>
          <w:sz w:val="22"/>
          <w:szCs w:val="22"/>
          <w:lang w:val="es-CO"/>
        </w:rPr>
        <w:t>PARA CONTRATOS ENTRE PARTICULARES</w:t>
      </w:r>
      <w:bookmarkEnd w:id="1442"/>
    </w:p>
    <w:p w14:paraId="2EB3AA93" w14:textId="37067CAC" w:rsidR="0023127A" w:rsidRPr="008A177D" w:rsidRDefault="728A61AE" w:rsidP="0094112D">
      <w:pPr>
        <w:ind w:right="49" w:hanging="11"/>
        <w:jc w:val="both"/>
        <w:rPr>
          <w:rFonts w:ascii="Verdana" w:eastAsia="Arial" w:hAnsi="Verdana" w:cs="Arial"/>
          <w:sz w:val="22"/>
          <w:szCs w:val="22"/>
        </w:rPr>
      </w:pPr>
      <w:r w:rsidRPr="008A177D">
        <w:rPr>
          <w:rFonts w:ascii="Verdana" w:eastAsia="Arial" w:hAnsi="Verdana" w:cs="Arial"/>
          <w:sz w:val="22"/>
          <w:szCs w:val="22"/>
          <w:lang w:eastAsia="es-ES"/>
        </w:rPr>
        <w:t>Para efectos de acreditación de experiencia entre particulares, el Proponente deberá aportar adicionalmente alguno de los documentos que se describen a continuación:</w:t>
      </w:r>
    </w:p>
    <w:p w14:paraId="3DA38E43" w14:textId="77777777" w:rsidR="0023127A" w:rsidRPr="008A177D" w:rsidRDefault="728A61AE" w:rsidP="0094112D">
      <w:pPr>
        <w:ind w:right="49" w:hanging="11"/>
        <w:jc w:val="both"/>
        <w:rPr>
          <w:rFonts w:ascii="Verdana" w:eastAsia="Arial" w:hAnsi="Verdana" w:cs="Arial"/>
          <w:sz w:val="22"/>
          <w:szCs w:val="22"/>
        </w:rPr>
      </w:pPr>
      <w:r w:rsidRPr="008A177D">
        <w:rPr>
          <w:rFonts w:ascii="Verdana" w:eastAsia="Arial" w:hAnsi="Verdana" w:cs="Arial"/>
          <w:sz w:val="22"/>
          <w:szCs w:val="22"/>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3C795F2D" w14:textId="150BFD00" w:rsidR="00410933" w:rsidRPr="008A177D" w:rsidRDefault="00410933" w:rsidP="00D91F94">
      <w:pPr>
        <w:pStyle w:val="InviasNormal"/>
        <w:numPr>
          <w:ilvl w:val="2"/>
          <w:numId w:val="55"/>
        </w:numPr>
        <w:ind w:left="1077"/>
        <w:outlineLvl w:val="2"/>
        <w:rPr>
          <w:rFonts w:ascii="Verdana" w:eastAsia="Arial" w:hAnsi="Verdana" w:cs="Arial"/>
          <w:b/>
          <w:bCs/>
          <w:sz w:val="22"/>
          <w:szCs w:val="22"/>
          <w:lang w:val="es-CO"/>
        </w:rPr>
      </w:pPr>
      <w:bookmarkStart w:id="1444" w:name="_Toc208236209"/>
      <w:bookmarkStart w:id="1445" w:name="_Toc208767668"/>
      <w:bookmarkEnd w:id="1444"/>
      <w:r w:rsidRPr="008A177D">
        <w:rPr>
          <w:rFonts w:ascii="Verdana" w:eastAsia="Arial" w:hAnsi="Verdana" w:cs="Arial"/>
          <w:b/>
          <w:bCs/>
          <w:sz w:val="22"/>
          <w:szCs w:val="22"/>
          <w:lang w:val="es-CO"/>
        </w:rPr>
        <w:t>PARA SUB</w:t>
      </w:r>
      <w:r w:rsidR="00DD0E76" w:rsidRPr="008A177D">
        <w:rPr>
          <w:rFonts w:ascii="Verdana" w:eastAsia="Arial" w:hAnsi="Verdana" w:cs="Arial"/>
          <w:b/>
          <w:bCs/>
          <w:sz w:val="22"/>
          <w:szCs w:val="22"/>
          <w:lang w:val="es-CO"/>
        </w:rPr>
        <w:t>CONTRATO</w:t>
      </w:r>
      <w:r w:rsidRPr="008A177D">
        <w:rPr>
          <w:rFonts w:ascii="Verdana" w:eastAsia="Arial" w:hAnsi="Verdana" w:cs="Arial"/>
          <w:b/>
          <w:bCs/>
          <w:sz w:val="22"/>
          <w:szCs w:val="22"/>
          <w:lang w:val="es-CO"/>
        </w:rPr>
        <w:t>S</w:t>
      </w:r>
      <w:bookmarkEnd w:id="1443"/>
      <w:bookmarkEnd w:id="1445"/>
      <w:r w:rsidRPr="008A177D">
        <w:rPr>
          <w:rFonts w:ascii="Verdana" w:eastAsia="Arial" w:hAnsi="Verdana" w:cs="Arial"/>
          <w:b/>
          <w:bCs/>
          <w:sz w:val="22"/>
          <w:szCs w:val="22"/>
          <w:lang w:val="es-CO"/>
        </w:rPr>
        <w:t xml:space="preserve"> </w:t>
      </w:r>
    </w:p>
    <w:p w14:paraId="1F0EB09C" w14:textId="705F2841" w:rsidR="00573A01" w:rsidRPr="008A177D" w:rsidRDefault="00573A01" w:rsidP="00E63264">
      <w:pPr>
        <w:ind w:right="49" w:hanging="11"/>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Para </w:t>
      </w:r>
      <w:r w:rsidR="00216523" w:rsidRPr="008A177D">
        <w:rPr>
          <w:rFonts w:ascii="Verdana" w:eastAsia="Arial" w:hAnsi="Verdana" w:cs="Arial"/>
          <w:sz w:val="22"/>
          <w:szCs w:val="22"/>
          <w:lang w:eastAsia="es-ES"/>
        </w:rPr>
        <w:t>acreditar</w:t>
      </w:r>
      <w:r w:rsidRPr="008A177D">
        <w:rPr>
          <w:rFonts w:ascii="Verdana" w:eastAsia="Arial" w:hAnsi="Verdana" w:cs="Arial"/>
          <w:sz w:val="22"/>
          <w:szCs w:val="22"/>
          <w:lang w:eastAsia="es-ES"/>
        </w:rPr>
        <w:t xml:space="preserve"> </w:t>
      </w:r>
      <w:r w:rsidR="00D87B08" w:rsidRPr="008A177D">
        <w:rPr>
          <w:rFonts w:ascii="Verdana" w:eastAsia="Arial" w:hAnsi="Verdana" w:cs="Arial"/>
          <w:sz w:val="22"/>
          <w:szCs w:val="22"/>
          <w:lang w:eastAsia="es-ES"/>
        </w:rPr>
        <w:t xml:space="preserve">la </w:t>
      </w:r>
      <w:r w:rsidRPr="008A177D">
        <w:rPr>
          <w:rFonts w:ascii="Verdana" w:eastAsia="Arial" w:hAnsi="Verdana" w:cs="Arial"/>
          <w:sz w:val="22"/>
          <w:szCs w:val="22"/>
          <w:lang w:eastAsia="es-ES"/>
        </w:rPr>
        <w:t>experiencia de sub</w:t>
      </w:r>
      <w:r w:rsidR="000B40B1"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s, cuyo </w:t>
      </w:r>
      <w:r w:rsidR="000B40B1"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principal fue suscrito con particulares, se aplicarán las disposiciones establecidas en el numeral anterior.</w:t>
      </w:r>
    </w:p>
    <w:p w14:paraId="119A0D5E" w14:textId="3CA937D8" w:rsidR="00573A01" w:rsidRPr="008A177D" w:rsidRDefault="00573A01" w:rsidP="00CB0641">
      <w:pPr>
        <w:ind w:right="49" w:hanging="11"/>
        <w:jc w:val="both"/>
        <w:rPr>
          <w:rFonts w:ascii="Verdana" w:eastAsia="Arial" w:hAnsi="Verdana" w:cs="Arial"/>
          <w:sz w:val="22"/>
          <w:szCs w:val="22"/>
          <w:lang w:eastAsia="es-ES"/>
        </w:rPr>
      </w:pPr>
    </w:p>
    <w:p w14:paraId="5DFF8791" w14:textId="0D98320A" w:rsidR="00573A01" w:rsidRPr="008A177D" w:rsidRDefault="00573A01" w:rsidP="00740014">
      <w:pPr>
        <w:ind w:right="49" w:hanging="11"/>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Para </w:t>
      </w:r>
      <w:r w:rsidR="00216523" w:rsidRPr="008A177D">
        <w:rPr>
          <w:rFonts w:ascii="Verdana" w:eastAsia="Arial" w:hAnsi="Verdana" w:cs="Arial"/>
          <w:sz w:val="22"/>
          <w:szCs w:val="22"/>
          <w:lang w:eastAsia="es-ES"/>
        </w:rPr>
        <w:t xml:space="preserve">acreditar </w:t>
      </w:r>
      <w:r w:rsidR="001E7BE1" w:rsidRPr="008A177D">
        <w:rPr>
          <w:rFonts w:ascii="Verdana" w:eastAsia="Arial" w:hAnsi="Verdana" w:cs="Arial"/>
          <w:sz w:val="22"/>
          <w:szCs w:val="22"/>
          <w:lang w:eastAsia="es-ES"/>
        </w:rPr>
        <w:t xml:space="preserve">la </w:t>
      </w:r>
      <w:r w:rsidRPr="008A177D">
        <w:rPr>
          <w:rFonts w:ascii="Verdana" w:eastAsia="Arial" w:hAnsi="Verdana" w:cs="Arial"/>
          <w:sz w:val="22"/>
          <w:szCs w:val="22"/>
          <w:lang w:eastAsia="es-ES"/>
        </w:rPr>
        <w:t xml:space="preserve">experiencia de </w:t>
      </w:r>
      <w:r w:rsidR="000B40B1"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s derivados de </w:t>
      </w:r>
      <w:r w:rsidR="000B40B1"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s suscritos con Entidades Estatales</w:t>
      </w:r>
      <w:r w:rsidR="00281918" w:rsidRPr="008A177D">
        <w:rPr>
          <w:rFonts w:ascii="Verdana" w:eastAsia="Arial" w:hAnsi="Verdana" w:cs="Arial"/>
          <w:sz w:val="22"/>
          <w:szCs w:val="22"/>
          <w:lang w:eastAsia="es-ES"/>
        </w:rPr>
        <w:t>,</w:t>
      </w:r>
      <w:r w:rsidRPr="008A177D">
        <w:rPr>
          <w:rFonts w:ascii="Verdana" w:eastAsia="Arial" w:hAnsi="Verdana" w:cs="Arial"/>
          <w:sz w:val="22"/>
          <w:szCs w:val="22"/>
          <w:lang w:eastAsia="es-ES"/>
        </w:rPr>
        <w:t xml:space="preserve"> el Proponente deberá aportar los documentos que se </w:t>
      </w:r>
      <w:r w:rsidR="002E1686" w:rsidRPr="008A177D">
        <w:rPr>
          <w:rFonts w:ascii="Verdana" w:eastAsia="Arial" w:hAnsi="Verdana" w:cs="Arial"/>
          <w:sz w:val="22"/>
          <w:szCs w:val="22"/>
          <w:lang w:eastAsia="es-ES"/>
        </w:rPr>
        <w:t xml:space="preserve">enlistan </w:t>
      </w:r>
      <w:r w:rsidRPr="008A177D">
        <w:rPr>
          <w:rFonts w:ascii="Verdana" w:eastAsia="Arial" w:hAnsi="Verdana" w:cs="Arial"/>
          <w:sz w:val="22"/>
          <w:szCs w:val="22"/>
          <w:lang w:eastAsia="es-ES"/>
        </w:rPr>
        <w:t>a continuación:</w:t>
      </w:r>
    </w:p>
    <w:p w14:paraId="2F00BD43" w14:textId="3CA937D8" w:rsidR="00573A01" w:rsidRPr="008A177D" w:rsidRDefault="00573A01" w:rsidP="00ED4B13">
      <w:pPr>
        <w:ind w:right="49" w:hanging="11"/>
        <w:jc w:val="both"/>
        <w:rPr>
          <w:rFonts w:ascii="Verdana" w:eastAsia="Arial" w:hAnsi="Verdana" w:cs="Arial"/>
          <w:sz w:val="22"/>
          <w:szCs w:val="22"/>
          <w:lang w:eastAsia="es-ES"/>
        </w:rPr>
      </w:pPr>
    </w:p>
    <w:p w14:paraId="4A698948" w14:textId="7F0ABCA7" w:rsidR="00573A01" w:rsidRPr="008A177D" w:rsidRDefault="25BFF4E3" w:rsidP="00D91F94">
      <w:pPr>
        <w:pStyle w:val="Prrafodelista"/>
        <w:numPr>
          <w:ilvl w:val="0"/>
          <w:numId w:val="68"/>
        </w:numPr>
        <w:tabs>
          <w:tab w:val="left" w:pos="426"/>
          <w:tab w:val="left" w:pos="851"/>
        </w:tabs>
        <w:spacing w:after="160" w:line="240" w:lineRule="auto"/>
        <w:ind w:left="0" w:right="49" w:firstLine="0"/>
        <w:jc w:val="both"/>
        <w:rPr>
          <w:rFonts w:ascii="Verdana" w:eastAsia="Arial" w:hAnsi="Verdana" w:cs="Arial"/>
          <w:szCs w:val="22"/>
          <w:lang w:eastAsia="es-ES"/>
        </w:rPr>
      </w:pPr>
      <w:r w:rsidRPr="008A177D">
        <w:rPr>
          <w:rFonts w:ascii="Verdana" w:eastAsia="Arial" w:hAnsi="Verdana" w:cs="Arial"/>
          <w:szCs w:val="22"/>
          <w:lang w:eastAsia="es-ES"/>
        </w:rPr>
        <w:t>Certificación del sub</w:t>
      </w:r>
      <w:r w:rsidR="3000E89C" w:rsidRPr="008A177D">
        <w:rPr>
          <w:rFonts w:ascii="Verdana" w:eastAsia="Arial" w:hAnsi="Verdana" w:cs="Arial"/>
          <w:szCs w:val="22"/>
          <w:lang w:eastAsia="es-ES"/>
        </w:rPr>
        <w:t>c</w:t>
      </w:r>
      <w:r w:rsidR="1154E3C2" w:rsidRPr="008A177D">
        <w:rPr>
          <w:rFonts w:ascii="Verdana" w:eastAsia="Arial" w:hAnsi="Verdana" w:cs="Arial"/>
          <w:szCs w:val="22"/>
          <w:lang w:eastAsia="es-ES"/>
        </w:rPr>
        <w:t>ontrato</w:t>
      </w:r>
      <w:r w:rsidRPr="008A177D">
        <w:rPr>
          <w:rFonts w:ascii="Verdana" w:eastAsia="Arial" w:hAnsi="Verdana" w:cs="Arial"/>
          <w:szCs w:val="22"/>
          <w:lang w:eastAsia="es-ES"/>
        </w:rPr>
        <w:t>. Certificación expedida con posterioridad a la fecha de terminación del sub</w:t>
      </w:r>
      <w:r w:rsidR="3000E89C" w:rsidRPr="008A177D">
        <w:rPr>
          <w:rFonts w:ascii="Verdana" w:eastAsia="Arial" w:hAnsi="Verdana" w:cs="Arial"/>
          <w:szCs w:val="22"/>
          <w:lang w:eastAsia="es-ES"/>
        </w:rPr>
        <w:t>c</w:t>
      </w:r>
      <w:r w:rsidR="1154E3C2" w:rsidRPr="008A177D">
        <w:rPr>
          <w:rFonts w:ascii="Verdana" w:eastAsia="Arial" w:hAnsi="Verdana" w:cs="Arial"/>
          <w:szCs w:val="22"/>
          <w:lang w:eastAsia="es-ES"/>
        </w:rPr>
        <w:t>ontrato</w:t>
      </w:r>
      <w:r w:rsidRPr="008A177D">
        <w:rPr>
          <w:rFonts w:ascii="Verdana" w:eastAsia="Arial" w:hAnsi="Verdana" w:cs="Arial"/>
          <w:szCs w:val="22"/>
          <w:lang w:eastAsia="es-ES"/>
        </w:rPr>
        <w:t>, la cual debe</w:t>
      </w:r>
      <w:r w:rsidR="575C2763" w:rsidRPr="008A177D">
        <w:rPr>
          <w:rFonts w:ascii="Verdana" w:eastAsia="Arial" w:hAnsi="Verdana" w:cs="Arial"/>
          <w:szCs w:val="22"/>
          <w:lang w:eastAsia="es-ES"/>
        </w:rPr>
        <w:t>rá</w:t>
      </w:r>
      <w:r w:rsidRPr="008A177D">
        <w:rPr>
          <w:rFonts w:ascii="Verdana" w:eastAsia="Arial" w:hAnsi="Verdana" w:cs="Arial"/>
          <w:szCs w:val="22"/>
          <w:lang w:eastAsia="es-ES"/>
        </w:rPr>
        <w:t xml:space="preserve"> estar suscrita por el representante legal del </w:t>
      </w:r>
      <w:r w:rsidR="4D42A605" w:rsidRPr="008A177D">
        <w:rPr>
          <w:rFonts w:ascii="Verdana" w:eastAsia="Arial" w:hAnsi="Verdana" w:cs="Arial"/>
          <w:szCs w:val="22"/>
          <w:lang w:eastAsia="es-ES"/>
        </w:rPr>
        <w:t>C</w:t>
      </w:r>
      <w:r w:rsidRPr="008A177D">
        <w:rPr>
          <w:rFonts w:ascii="Verdana" w:eastAsia="Arial" w:hAnsi="Verdana" w:cs="Arial"/>
          <w:szCs w:val="22"/>
          <w:lang w:eastAsia="es-ES"/>
        </w:rPr>
        <w:t xml:space="preserve">ontratista del </w:t>
      </w:r>
      <w:r w:rsidR="3000E89C" w:rsidRPr="008A177D">
        <w:rPr>
          <w:rFonts w:ascii="Verdana" w:eastAsia="Arial" w:hAnsi="Verdana" w:cs="Arial"/>
          <w:szCs w:val="22"/>
          <w:lang w:eastAsia="es-ES"/>
        </w:rPr>
        <w:t>c</w:t>
      </w:r>
      <w:r w:rsidR="1154E3C2" w:rsidRPr="008A177D">
        <w:rPr>
          <w:rFonts w:ascii="Verdana" w:eastAsia="Arial" w:hAnsi="Verdana" w:cs="Arial"/>
          <w:szCs w:val="22"/>
          <w:lang w:eastAsia="es-ES"/>
        </w:rPr>
        <w:t>ontrato</w:t>
      </w:r>
      <w:r w:rsidRPr="008A177D">
        <w:rPr>
          <w:rFonts w:ascii="Verdana" w:eastAsia="Arial" w:hAnsi="Verdana" w:cs="Arial"/>
          <w:szCs w:val="22"/>
          <w:lang w:eastAsia="es-ES"/>
        </w:rPr>
        <w:t xml:space="preserve"> principal, del Concesionario, o del EPC o Consorcio Constructor. Así mismo, debe contener la información requerida en el Pliego de Condiciones para efectos de</w:t>
      </w:r>
      <w:r w:rsidR="64DAFA5B" w:rsidRPr="008A177D">
        <w:rPr>
          <w:rFonts w:ascii="Verdana" w:eastAsia="Arial" w:hAnsi="Verdana" w:cs="Arial"/>
          <w:szCs w:val="22"/>
          <w:lang w:eastAsia="es-ES"/>
        </w:rPr>
        <w:t xml:space="preserve"> la</w:t>
      </w:r>
      <w:r w:rsidRPr="008A177D">
        <w:rPr>
          <w:rFonts w:ascii="Verdana" w:eastAsia="Arial" w:hAnsi="Verdana" w:cs="Arial"/>
          <w:szCs w:val="22"/>
          <w:lang w:eastAsia="es-ES"/>
        </w:rPr>
        <w:t xml:space="preserve"> acreditación de la experiencia. </w:t>
      </w:r>
    </w:p>
    <w:p w14:paraId="60BDE624" w14:textId="3CA937D8" w:rsidR="00573A01" w:rsidRPr="008A177D" w:rsidRDefault="00573A01" w:rsidP="00BF2EB7">
      <w:pPr>
        <w:pStyle w:val="Prrafodelista"/>
        <w:tabs>
          <w:tab w:val="left" w:pos="426"/>
          <w:tab w:val="left" w:pos="851"/>
        </w:tabs>
        <w:spacing w:after="160" w:line="240" w:lineRule="auto"/>
        <w:ind w:left="0" w:right="49"/>
        <w:jc w:val="both"/>
        <w:rPr>
          <w:rFonts w:ascii="Verdana" w:eastAsia="Arial" w:hAnsi="Verdana" w:cs="Arial"/>
          <w:szCs w:val="22"/>
          <w:lang w:eastAsia="es-ES"/>
        </w:rPr>
      </w:pPr>
    </w:p>
    <w:p w14:paraId="19F2A2F5" w14:textId="2818CB55" w:rsidR="00573A01" w:rsidRPr="008A177D" w:rsidRDefault="00573A01" w:rsidP="00D91F94">
      <w:pPr>
        <w:pStyle w:val="Prrafodelista"/>
        <w:numPr>
          <w:ilvl w:val="0"/>
          <w:numId w:val="68"/>
        </w:numPr>
        <w:tabs>
          <w:tab w:val="left" w:pos="284"/>
          <w:tab w:val="left" w:pos="851"/>
        </w:tabs>
        <w:spacing w:after="160" w:line="240" w:lineRule="auto"/>
        <w:ind w:left="0" w:right="49" w:firstLine="0"/>
        <w:jc w:val="both"/>
        <w:rPr>
          <w:rFonts w:ascii="Verdana" w:eastAsia="Arial" w:hAnsi="Verdana" w:cs="Arial"/>
          <w:szCs w:val="22"/>
          <w:lang w:eastAsia="es-ES"/>
        </w:rPr>
      </w:pPr>
      <w:r w:rsidRPr="008A177D">
        <w:rPr>
          <w:rFonts w:ascii="Verdana" w:eastAsia="Arial" w:hAnsi="Verdana" w:cs="Arial"/>
          <w:szCs w:val="22"/>
          <w:lang w:eastAsia="es-ES"/>
        </w:rPr>
        <w:t xml:space="preserve">Certificación expedida por la Entidad del </w:t>
      </w:r>
      <w:r w:rsidR="00CE26DC"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 principal del cual se derivó el sub</w:t>
      </w:r>
      <w:r w:rsidR="000B40B1"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 Esta certificación debe contener la información básica del </w:t>
      </w:r>
      <w:r w:rsidR="000B40B1" w:rsidRPr="008A177D">
        <w:rPr>
          <w:rFonts w:ascii="Verdana" w:eastAsia="Arial" w:hAnsi="Verdana" w:cs="Arial"/>
          <w:szCs w:val="22"/>
          <w:lang w:eastAsia="es-ES"/>
        </w:rPr>
        <w:t>c</w:t>
      </w:r>
      <w:r w:rsidR="00DD0E76" w:rsidRPr="008A177D">
        <w:rPr>
          <w:rFonts w:ascii="Verdana" w:eastAsia="Arial" w:hAnsi="Verdana" w:cs="Arial"/>
          <w:szCs w:val="22"/>
          <w:lang w:eastAsia="es-ES"/>
        </w:rPr>
        <w:t>ontrato</w:t>
      </w:r>
      <w:r w:rsidRPr="008A177D">
        <w:rPr>
          <w:rFonts w:ascii="Verdana" w:eastAsia="Arial" w:hAnsi="Verdana" w:cs="Arial"/>
          <w:szCs w:val="22"/>
          <w:lang w:eastAsia="es-ES"/>
        </w:rPr>
        <w:t xml:space="preserve"> principal y la siguiente: </w:t>
      </w:r>
    </w:p>
    <w:p w14:paraId="390E0BD3" w14:textId="03863C8B" w:rsidR="00573A01" w:rsidRPr="008A177D" w:rsidRDefault="49B2D7EC" w:rsidP="00D91F94">
      <w:pPr>
        <w:numPr>
          <w:ilvl w:val="0"/>
          <w:numId w:val="69"/>
        </w:numPr>
        <w:spacing w:after="160"/>
        <w:ind w:left="426" w:right="49" w:firstLine="0"/>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 </w:t>
      </w:r>
      <w:r w:rsidR="25BFF4E3" w:rsidRPr="008A177D">
        <w:rPr>
          <w:rFonts w:ascii="Verdana" w:eastAsia="Arial" w:hAnsi="Verdana" w:cs="Arial"/>
          <w:sz w:val="22"/>
          <w:szCs w:val="22"/>
          <w:lang w:eastAsia="es-ES"/>
        </w:rPr>
        <w:t xml:space="preserve">Alcance de las </w:t>
      </w:r>
      <w:r w:rsidR="676412DC" w:rsidRPr="008A177D">
        <w:rPr>
          <w:rFonts w:ascii="Verdana" w:eastAsia="Arial" w:hAnsi="Verdana" w:cs="Arial"/>
          <w:sz w:val="22"/>
          <w:szCs w:val="22"/>
          <w:lang w:eastAsia="es-ES"/>
        </w:rPr>
        <w:t xml:space="preserve">actividades de </w:t>
      </w:r>
      <w:r w:rsidR="6600CEFD" w:rsidRPr="008A177D">
        <w:rPr>
          <w:rFonts w:ascii="Verdana" w:eastAsia="Arial" w:hAnsi="Verdana" w:cs="Arial"/>
          <w:sz w:val="22"/>
          <w:szCs w:val="22"/>
          <w:lang w:eastAsia="es-ES"/>
        </w:rPr>
        <w:t xml:space="preserve">interventoría </w:t>
      </w:r>
      <w:r w:rsidR="25BFF4E3" w:rsidRPr="008A177D">
        <w:rPr>
          <w:rFonts w:ascii="Verdana" w:eastAsia="Arial" w:hAnsi="Verdana" w:cs="Arial"/>
          <w:sz w:val="22"/>
          <w:szCs w:val="22"/>
          <w:lang w:eastAsia="es-ES"/>
        </w:rPr>
        <w:t xml:space="preserve">ejecutadas en el </w:t>
      </w:r>
      <w:r w:rsidR="3000E89C"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25BFF4E3" w:rsidRPr="008A177D">
        <w:rPr>
          <w:rFonts w:ascii="Verdana" w:eastAsia="Arial" w:hAnsi="Verdana" w:cs="Arial"/>
          <w:sz w:val="22"/>
          <w:szCs w:val="22"/>
          <w:lang w:eastAsia="es-ES"/>
        </w:rPr>
        <w:t xml:space="preserve"> principal</w:t>
      </w:r>
      <w:r w:rsidR="6FBE4810" w:rsidRPr="008A177D">
        <w:rPr>
          <w:rFonts w:ascii="Verdana" w:eastAsia="Arial" w:hAnsi="Verdana" w:cs="Arial"/>
          <w:sz w:val="22"/>
          <w:szCs w:val="22"/>
          <w:lang w:eastAsia="es-ES"/>
        </w:rPr>
        <w:t>, en las cuales se pueda evidenciar las actividades subcontratadas que pretendan ser acreditadas para efectos de validación de</w:t>
      </w:r>
      <w:r w:rsidR="4EFC04DE" w:rsidRPr="008A177D">
        <w:rPr>
          <w:rFonts w:ascii="Verdana" w:eastAsia="Arial" w:hAnsi="Verdana" w:cs="Arial"/>
          <w:sz w:val="22"/>
          <w:szCs w:val="22"/>
          <w:lang w:eastAsia="es-ES"/>
        </w:rPr>
        <w:t xml:space="preserve"> la</w:t>
      </w:r>
      <w:r w:rsidR="6FBE4810" w:rsidRPr="008A177D">
        <w:rPr>
          <w:rFonts w:ascii="Verdana" w:eastAsia="Arial" w:hAnsi="Verdana" w:cs="Arial"/>
          <w:sz w:val="22"/>
          <w:szCs w:val="22"/>
          <w:lang w:eastAsia="es-ES"/>
        </w:rPr>
        <w:t xml:space="preserve"> experiencia en el presente Proceso de Contratación</w:t>
      </w:r>
      <w:r w:rsidR="25BFF4E3" w:rsidRPr="008A177D">
        <w:rPr>
          <w:rFonts w:ascii="Verdana" w:eastAsia="Arial" w:hAnsi="Verdana" w:cs="Arial"/>
          <w:sz w:val="22"/>
          <w:szCs w:val="22"/>
          <w:lang w:eastAsia="es-ES"/>
        </w:rPr>
        <w:t xml:space="preserve">. </w:t>
      </w:r>
    </w:p>
    <w:p w14:paraId="26B94C7F" w14:textId="3CA937D8" w:rsidR="00573A01" w:rsidRPr="008A177D" w:rsidRDefault="00573A01" w:rsidP="00BF2EB7">
      <w:pPr>
        <w:spacing w:after="160"/>
        <w:ind w:left="426" w:right="49"/>
        <w:contextualSpacing/>
        <w:jc w:val="both"/>
        <w:rPr>
          <w:rFonts w:ascii="Verdana" w:eastAsia="Arial" w:hAnsi="Verdana" w:cs="Arial"/>
          <w:sz w:val="22"/>
          <w:szCs w:val="22"/>
          <w:lang w:eastAsia="es-ES"/>
        </w:rPr>
      </w:pPr>
    </w:p>
    <w:p w14:paraId="338629B5" w14:textId="325A6966" w:rsidR="00573A01" w:rsidRPr="008A177D" w:rsidRDefault="49B2D7EC" w:rsidP="00D91F94">
      <w:pPr>
        <w:numPr>
          <w:ilvl w:val="0"/>
          <w:numId w:val="69"/>
        </w:numPr>
        <w:spacing w:after="160"/>
        <w:ind w:left="426" w:right="49" w:firstLine="0"/>
        <w:contextualSpacing/>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 </w:t>
      </w:r>
      <w:r w:rsidR="25BFF4E3" w:rsidRPr="008A177D">
        <w:rPr>
          <w:rFonts w:ascii="Verdana" w:eastAsia="Arial" w:hAnsi="Verdana" w:cs="Arial"/>
          <w:sz w:val="22"/>
          <w:szCs w:val="22"/>
          <w:lang w:eastAsia="es-ES"/>
        </w:rPr>
        <w:t xml:space="preserve">Información en la cual se evidencie que la figura de la subcontratación es permitida en el marco del </w:t>
      </w:r>
      <w:r w:rsidR="3000E89C"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25BFF4E3" w:rsidRPr="008A177D">
        <w:rPr>
          <w:rFonts w:ascii="Verdana" w:eastAsia="Arial" w:hAnsi="Verdana" w:cs="Arial"/>
          <w:sz w:val="22"/>
          <w:szCs w:val="22"/>
          <w:lang w:eastAsia="es-ES"/>
        </w:rPr>
        <w:t xml:space="preserve"> principal. En caso de que no requiera autorización para subcontratar, el Proponente podrá aportar con su propuesta alguno de los siguientes documentos que den cuenta de esa circunstancia: i) copia del </w:t>
      </w:r>
      <w:r w:rsidR="3000E89C"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25BFF4E3" w:rsidRPr="008A177D">
        <w:rPr>
          <w:rFonts w:ascii="Verdana" w:eastAsia="Arial" w:hAnsi="Verdana" w:cs="Arial"/>
          <w:sz w:val="22"/>
          <w:szCs w:val="22"/>
          <w:lang w:eastAsia="es-ES"/>
        </w:rPr>
        <w:t xml:space="preserve"> o ii) certificación emitida por la Entidad, donde acredite que para subcontratar no se requería autorización.</w:t>
      </w:r>
    </w:p>
    <w:p w14:paraId="5E17CA3F" w14:textId="3CA937D8" w:rsidR="00573A01" w:rsidRPr="008A177D" w:rsidRDefault="00573A01" w:rsidP="00E63264">
      <w:pPr>
        <w:ind w:right="49"/>
        <w:jc w:val="both"/>
        <w:rPr>
          <w:rFonts w:ascii="Verdana" w:eastAsia="Arial" w:hAnsi="Verdana" w:cs="Arial"/>
          <w:sz w:val="22"/>
          <w:szCs w:val="22"/>
          <w:lang w:eastAsia="es-ES"/>
        </w:rPr>
      </w:pPr>
    </w:p>
    <w:p w14:paraId="3CFAD42E" w14:textId="614357B5" w:rsidR="00573A01" w:rsidRPr="008A177D" w:rsidRDefault="00573A01" w:rsidP="00CB0641">
      <w:pPr>
        <w:ind w:right="49"/>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información solicitada en el literal B únicamente se exige en relación con el </w:t>
      </w:r>
      <w:r w:rsidR="000B40B1"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principal suscrito con la Entidad.</w:t>
      </w:r>
    </w:p>
    <w:p w14:paraId="7DAAB0DD" w14:textId="3CA937D8" w:rsidR="00573A01" w:rsidRPr="008A177D" w:rsidRDefault="00573A01" w:rsidP="00740014">
      <w:pPr>
        <w:ind w:right="49"/>
        <w:jc w:val="both"/>
        <w:rPr>
          <w:rFonts w:ascii="Verdana" w:eastAsia="Arial" w:hAnsi="Verdana" w:cs="Arial"/>
          <w:sz w:val="22"/>
          <w:szCs w:val="22"/>
          <w:lang w:eastAsia="es-ES"/>
        </w:rPr>
      </w:pPr>
    </w:p>
    <w:p w14:paraId="18500B6B" w14:textId="6F88950A" w:rsidR="00573A01" w:rsidRPr="008A177D" w:rsidRDefault="25BFF4E3" w:rsidP="11588C13">
      <w:pPr>
        <w:ind w:right="49"/>
        <w:jc w:val="both"/>
        <w:rPr>
          <w:rFonts w:ascii="Verdana" w:eastAsia="Arial" w:hAnsi="Verdana" w:cs="Arial"/>
          <w:sz w:val="22"/>
          <w:szCs w:val="22"/>
          <w:lang w:eastAsia="es-ES"/>
        </w:rPr>
      </w:pPr>
      <w:r w:rsidRPr="008A177D">
        <w:rPr>
          <w:rFonts w:ascii="Verdana" w:eastAsia="Arial" w:hAnsi="Verdana" w:cs="Arial"/>
          <w:sz w:val="22"/>
          <w:szCs w:val="22"/>
          <w:lang w:eastAsia="es-ES"/>
        </w:rPr>
        <w:t>En caso de que se presenten varios niveles de subcontratación, las reglas de</w:t>
      </w:r>
      <w:r w:rsidR="7702717A" w:rsidRPr="008A177D">
        <w:rPr>
          <w:rFonts w:ascii="Verdana" w:eastAsia="Arial" w:hAnsi="Verdana" w:cs="Arial"/>
          <w:sz w:val="22"/>
          <w:szCs w:val="22"/>
          <w:lang w:eastAsia="es-ES"/>
        </w:rPr>
        <w:t>scritas en</w:t>
      </w:r>
      <w:r w:rsidRPr="008A177D">
        <w:rPr>
          <w:rFonts w:ascii="Verdana" w:eastAsia="Arial" w:hAnsi="Verdana" w:cs="Arial"/>
          <w:sz w:val="22"/>
          <w:szCs w:val="22"/>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9F84BDE" w:rsidRPr="008A177D">
        <w:rPr>
          <w:rFonts w:ascii="Verdana" w:eastAsia="Arial" w:hAnsi="Verdana" w:cs="Arial"/>
          <w:sz w:val="22"/>
          <w:szCs w:val="22"/>
          <w:lang w:eastAsia="es-ES"/>
        </w:rPr>
        <w:t xml:space="preserve">Para estos efectos, entiéndase el primer nivel </w:t>
      </w:r>
      <w:r w:rsidR="30A52816" w:rsidRPr="008A177D">
        <w:rPr>
          <w:rFonts w:ascii="Verdana" w:eastAsia="Arial" w:hAnsi="Verdana" w:cs="Arial"/>
          <w:sz w:val="22"/>
          <w:szCs w:val="22"/>
          <w:lang w:eastAsia="es-ES"/>
        </w:rPr>
        <w:t xml:space="preserve">de subcontratación como aquel contrato suscrito entre particulares, cuyo contrato principal del cual se deriva directamente, es el contrato </w:t>
      </w:r>
      <w:r w:rsidR="156C9185" w:rsidRPr="008A177D">
        <w:rPr>
          <w:rFonts w:ascii="Verdana" w:eastAsia="Arial" w:hAnsi="Verdana" w:cs="Arial"/>
          <w:sz w:val="22"/>
          <w:szCs w:val="22"/>
          <w:lang w:eastAsia="es-ES"/>
        </w:rPr>
        <w:t xml:space="preserve">estatal </w:t>
      </w:r>
      <w:r w:rsidR="495EBDD3" w:rsidRPr="008A177D">
        <w:rPr>
          <w:rFonts w:ascii="Verdana" w:eastAsia="Arial" w:hAnsi="Verdana" w:cs="Arial"/>
          <w:sz w:val="22"/>
          <w:szCs w:val="22"/>
          <w:lang w:eastAsia="es-ES"/>
        </w:rPr>
        <w:t xml:space="preserve">firmado </w:t>
      </w:r>
      <w:r w:rsidR="156C9185" w:rsidRPr="008A177D">
        <w:rPr>
          <w:rFonts w:ascii="Verdana" w:eastAsia="Arial" w:hAnsi="Verdana" w:cs="Arial"/>
          <w:sz w:val="22"/>
          <w:szCs w:val="22"/>
          <w:lang w:eastAsia="es-ES"/>
        </w:rPr>
        <w:t xml:space="preserve">entre una Entidad y un particular. </w:t>
      </w:r>
      <w:r w:rsidR="30A52816" w:rsidRPr="008A177D">
        <w:rPr>
          <w:rFonts w:ascii="Verdana" w:eastAsia="Arial" w:hAnsi="Verdana" w:cs="Arial"/>
          <w:sz w:val="22"/>
          <w:szCs w:val="22"/>
          <w:lang w:eastAsia="es-ES"/>
        </w:rPr>
        <w:t xml:space="preserve"> </w:t>
      </w:r>
    </w:p>
    <w:p w14:paraId="0B92699C" w14:textId="77777777" w:rsidR="00675453" w:rsidRPr="008A177D" w:rsidRDefault="00675453" w:rsidP="00ED4B13">
      <w:pPr>
        <w:ind w:right="49"/>
        <w:jc w:val="both"/>
        <w:rPr>
          <w:rFonts w:ascii="Verdana" w:eastAsia="Arial" w:hAnsi="Verdana" w:cs="Arial"/>
          <w:sz w:val="22"/>
          <w:szCs w:val="22"/>
          <w:lang w:eastAsia="es-ES"/>
        </w:rPr>
      </w:pPr>
    </w:p>
    <w:p w14:paraId="51D2C889" w14:textId="77AA0F00" w:rsidR="00573A01" w:rsidRPr="008A177D" w:rsidRDefault="00B526C9" w:rsidP="005E1DC3">
      <w:pPr>
        <w:ind w:right="49"/>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Cuando el contratista directo y el subcontratista </w:t>
      </w:r>
      <w:r w:rsidR="00E27F2E" w:rsidRPr="008A177D">
        <w:rPr>
          <w:rFonts w:ascii="Verdana" w:eastAsia="Arial" w:hAnsi="Verdana" w:cs="Arial"/>
          <w:sz w:val="22"/>
          <w:szCs w:val="22"/>
          <w:lang w:eastAsia="es-ES"/>
        </w:rPr>
        <w:t xml:space="preserve">presenten ofertas en un mismo Proceso de Contratación, la experiencia derivada de las actividades subcontratadas </w:t>
      </w:r>
      <w:r w:rsidR="00FC4A8D" w:rsidRPr="008A177D">
        <w:rPr>
          <w:rFonts w:ascii="Verdana" w:eastAsia="Arial" w:hAnsi="Verdana" w:cs="Arial"/>
          <w:sz w:val="22"/>
          <w:szCs w:val="22"/>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8A177D" w:rsidRDefault="00B526C9" w:rsidP="005E1DC3">
      <w:pPr>
        <w:ind w:right="49"/>
        <w:jc w:val="both"/>
        <w:rPr>
          <w:rFonts w:ascii="Verdana" w:eastAsia="Arial" w:hAnsi="Verdana" w:cs="Arial"/>
          <w:sz w:val="22"/>
          <w:szCs w:val="22"/>
          <w:lang w:eastAsia="es-ES"/>
        </w:rPr>
      </w:pPr>
    </w:p>
    <w:p w14:paraId="6C7A9006" w14:textId="1D3DAD74" w:rsidR="00573A01" w:rsidRPr="008A177D" w:rsidRDefault="25BFF4E3" w:rsidP="11588C13">
      <w:pPr>
        <w:ind w:right="49" w:hanging="11"/>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Los Proponentes deberán advertir a la </w:t>
      </w:r>
      <w:r w:rsidR="511CB46A" w:rsidRPr="008A177D">
        <w:rPr>
          <w:rFonts w:ascii="Verdana" w:eastAsia="Arial" w:hAnsi="Verdana" w:cs="Arial"/>
          <w:sz w:val="22"/>
          <w:szCs w:val="22"/>
          <w:lang w:eastAsia="es-ES"/>
        </w:rPr>
        <w:t xml:space="preserve">Entidad </w:t>
      </w:r>
      <w:r w:rsidRPr="008A177D">
        <w:rPr>
          <w:rFonts w:ascii="Verdana" w:eastAsia="Arial" w:hAnsi="Verdana" w:cs="Arial"/>
          <w:sz w:val="22"/>
          <w:szCs w:val="22"/>
          <w:lang w:eastAsia="es-ES"/>
        </w:rPr>
        <w:t xml:space="preserve">cuando en otros procesos el </w:t>
      </w:r>
      <w:r w:rsidR="73FEE8CB" w:rsidRPr="008A177D">
        <w:rPr>
          <w:rFonts w:ascii="Verdana" w:eastAsia="Arial" w:hAnsi="Verdana" w:cs="Arial"/>
          <w:sz w:val="22"/>
          <w:szCs w:val="22"/>
          <w:lang w:eastAsia="es-ES"/>
        </w:rPr>
        <w:t xml:space="preserve">Contratista </w:t>
      </w:r>
      <w:r w:rsidR="4DF6E064" w:rsidRPr="008A177D">
        <w:rPr>
          <w:rFonts w:ascii="Verdana" w:eastAsia="Arial" w:hAnsi="Verdana" w:cs="Arial"/>
          <w:sz w:val="22"/>
          <w:szCs w:val="22"/>
          <w:lang w:eastAsia="es-ES"/>
        </w:rPr>
        <w:t xml:space="preserve">directo </w:t>
      </w:r>
      <w:r w:rsidRPr="008A177D">
        <w:rPr>
          <w:rFonts w:ascii="Verdana" w:eastAsia="Arial" w:hAnsi="Verdana" w:cs="Arial"/>
          <w:sz w:val="22"/>
          <w:szCs w:val="22"/>
          <w:lang w:eastAsia="es-ES"/>
        </w:rPr>
        <w:t>h</w:t>
      </w:r>
      <w:r w:rsidR="23E9D828" w:rsidRPr="008A177D">
        <w:rPr>
          <w:rFonts w:ascii="Verdana" w:eastAsia="Arial" w:hAnsi="Verdana" w:cs="Arial"/>
          <w:sz w:val="22"/>
          <w:szCs w:val="22"/>
          <w:lang w:eastAsia="es-ES"/>
        </w:rPr>
        <w:t>ubiera</w:t>
      </w:r>
      <w:r w:rsidRPr="008A177D">
        <w:rPr>
          <w:rFonts w:ascii="Verdana" w:eastAsia="Arial" w:hAnsi="Verdana" w:cs="Arial"/>
          <w:sz w:val="22"/>
          <w:szCs w:val="22"/>
          <w:lang w:eastAsia="es-ES"/>
        </w:rPr>
        <w:t xml:space="preserve"> certificado que, dentro de su </w:t>
      </w:r>
      <w:r w:rsidR="3000E89C" w:rsidRPr="008A177D">
        <w:rPr>
          <w:rFonts w:ascii="Verdana" w:eastAsia="Arial" w:hAnsi="Verdana" w:cs="Arial"/>
          <w:sz w:val="22"/>
          <w:szCs w:val="22"/>
          <w:lang w:eastAsia="es-ES"/>
        </w:rPr>
        <w:t>c</w:t>
      </w:r>
      <w:r w:rsidR="1154E3C2"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se llevó a cabo la subcontratación, por cuanto tales actividades no serán tenidas en cuenta para efectos de acreditación de experiencia del </w:t>
      </w:r>
      <w:r w:rsidR="4D42A605" w:rsidRPr="008A177D">
        <w:rPr>
          <w:rFonts w:ascii="Verdana" w:eastAsia="Arial" w:hAnsi="Verdana" w:cs="Arial"/>
          <w:sz w:val="22"/>
          <w:szCs w:val="22"/>
          <w:lang w:eastAsia="es-ES"/>
        </w:rPr>
        <w:t>C</w:t>
      </w:r>
      <w:r w:rsidRPr="008A177D">
        <w:rPr>
          <w:rFonts w:ascii="Verdana" w:eastAsia="Arial" w:hAnsi="Verdana" w:cs="Arial"/>
          <w:sz w:val="22"/>
          <w:szCs w:val="22"/>
          <w:lang w:eastAsia="es-ES"/>
        </w:rPr>
        <w:t xml:space="preserve">ontratista </w:t>
      </w:r>
      <w:r w:rsidR="23E9D828" w:rsidRPr="008A177D">
        <w:rPr>
          <w:rFonts w:ascii="Verdana" w:eastAsia="Arial" w:hAnsi="Verdana" w:cs="Arial"/>
          <w:sz w:val="22"/>
          <w:szCs w:val="22"/>
          <w:lang w:eastAsia="es-ES"/>
        </w:rPr>
        <w:t>directo</w:t>
      </w:r>
      <w:r w:rsidRPr="008A177D">
        <w:rPr>
          <w:rFonts w:ascii="Verdana" w:eastAsia="Arial" w:hAnsi="Verdana" w:cs="Arial"/>
          <w:sz w:val="22"/>
          <w:szCs w:val="22"/>
          <w:lang w:eastAsia="es-ES"/>
        </w:rPr>
        <w:t xml:space="preserve">. Para tal fin, deberán informar a la Entidad, mediante comunicación escrita, indicando el proceso en el cual el </w:t>
      </w:r>
      <w:r w:rsidR="4D42A605" w:rsidRPr="008A177D">
        <w:rPr>
          <w:rFonts w:ascii="Verdana" w:eastAsia="Arial" w:hAnsi="Verdana" w:cs="Arial"/>
          <w:sz w:val="22"/>
          <w:szCs w:val="22"/>
          <w:lang w:eastAsia="es-ES"/>
        </w:rPr>
        <w:t>C</w:t>
      </w:r>
      <w:r w:rsidRPr="008A177D">
        <w:rPr>
          <w:rFonts w:ascii="Verdana" w:eastAsia="Arial" w:hAnsi="Verdana" w:cs="Arial"/>
          <w:sz w:val="22"/>
          <w:szCs w:val="22"/>
          <w:lang w:eastAsia="es-ES"/>
        </w:rPr>
        <w:t>ontratista certificó la respectiva subcontratación.</w:t>
      </w:r>
    </w:p>
    <w:p w14:paraId="34F4224D" w14:textId="3CA937D8" w:rsidR="00573A01" w:rsidRPr="008A177D" w:rsidRDefault="00573A01">
      <w:pPr>
        <w:ind w:right="49" w:hanging="11"/>
        <w:jc w:val="both"/>
        <w:rPr>
          <w:rFonts w:ascii="Verdana" w:eastAsia="Arial" w:hAnsi="Verdana" w:cs="Arial"/>
          <w:sz w:val="22"/>
          <w:szCs w:val="22"/>
          <w:lang w:eastAsia="es-ES"/>
        </w:rPr>
      </w:pPr>
    </w:p>
    <w:p w14:paraId="14D4C203" w14:textId="7EAEF0CE" w:rsidR="00573A01" w:rsidRPr="008A177D" w:rsidRDefault="00573A01">
      <w:pPr>
        <w:ind w:right="49" w:hanging="11"/>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La obligación de informar las situaciones de subcontratación estará en cabeza de los Proponentes y de ninguna manera dicha </w:t>
      </w:r>
      <w:r w:rsidR="00C54493" w:rsidRPr="008A177D">
        <w:rPr>
          <w:rFonts w:ascii="Verdana" w:eastAsia="Arial" w:hAnsi="Verdana" w:cs="Arial"/>
          <w:sz w:val="22"/>
          <w:szCs w:val="22"/>
          <w:lang w:eastAsia="es-ES"/>
        </w:rPr>
        <w:t xml:space="preserve">carga </w:t>
      </w:r>
      <w:r w:rsidRPr="008A177D">
        <w:rPr>
          <w:rFonts w:ascii="Verdana" w:eastAsia="Arial" w:hAnsi="Verdana" w:cs="Arial"/>
          <w:sz w:val="22"/>
          <w:szCs w:val="22"/>
          <w:lang w:eastAsia="es-ES"/>
        </w:rPr>
        <w:t xml:space="preserve">será de la Entidad. En aquellos casos en los que el Proponente no advierta tal situación, la Entidad no </w:t>
      </w:r>
      <w:r w:rsidRPr="008A177D">
        <w:rPr>
          <w:rFonts w:ascii="Verdana" w:eastAsia="Arial" w:hAnsi="Verdana" w:cs="Arial"/>
          <w:sz w:val="22"/>
          <w:szCs w:val="22"/>
          <w:lang w:eastAsia="es-ES"/>
        </w:rPr>
        <w:lastRenderedPageBreak/>
        <w:t>tendrá responsabilidad alguna por cuanto no fue a</w:t>
      </w:r>
      <w:r w:rsidR="00A57CD9" w:rsidRPr="008A177D">
        <w:rPr>
          <w:rFonts w:ascii="Verdana" w:eastAsia="Arial" w:hAnsi="Verdana" w:cs="Arial"/>
          <w:sz w:val="22"/>
          <w:szCs w:val="22"/>
          <w:lang w:eastAsia="es-ES"/>
        </w:rPr>
        <w:t>visada</w:t>
      </w:r>
      <w:r w:rsidRPr="008A177D">
        <w:rPr>
          <w:rFonts w:ascii="Verdana" w:eastAsia="Arial" w:hAnsi="Verdana" w:cs="Arial"/>
          <w:sz w:val="22"/>
          <w:szCs w:val="22"/>
          <w:lang w:eastAsia="es-ES"/>
        </w:rPr>
        <w:t xml:space="preserve">. En ese caso, el </w:t>
      </w:r>
      <w:r w:rsidR="000B40B1" w:rsidRPr="008A177D">
        <w:rPr>
          <w:rFonts w:ascii="Verdana" w:eastAsia="Arial" w:hAnsi="Verdana" w:cs="Arial"/>
          <w:sz w:val="22"/>
          <w:szCs w:val="22"/>
          <w:lang w:eastAsia="es-ES"/>
        </w:rPr>
        <w:t>c</w:t>
      </w:r>
      <w:r w:rsidR="00DD0E76" w:rsidRPr="008A177D">
        <w:rPr>
          <w:rFonts w:ascii="Verdana" w:eastAsia="Arial" w:hAnsi="Verdana" w:cs="Arial"/>
          <w:sz w:val="22"/>
          <w:szCs w:val="22"/>
          <w:lang w:eastAsia="es-ES"/>
        </w:rPr>
        <w:t>ontrato</w:t>
      </w:r>
      <w:r w:rsidRPr="008A177D">
        <w:rPr>
          <w:rFonts w:ascii="Verdana" w:eastAsia="Arial" w:hAnsi="Verdana" w:cs="Arial"/>
          <w:sz w:val="22"/>
          <w:szCs w:val="22"/>
          <w:lang w:eastAsia="es-ES"/>
        </w:rPr>
        <w:t xml:space="preserve"> se contabilizará como un todo y no se tendrá en cuenta lo relacionado con la subcontratación.</w:t>
      </w:r>
    </w:p>
    <w:p w14:paraId="41239EFE" w14:textId="3CA937D8" w:rsidR="00573A01" w:rsidRPr="008A177D" w:rsidRDefault="00573A01">
      <w:pPr>
        <w:ind w:right="49"/>
        <w:jc w:val="both"/>
        <w:rPr>
          <w:rFonts w:ascii="Verdana" w:eastAsia="Arial" w:hAnsi="Verdana" w:cs="Arial"/>
          <w:sz w:val="22"/>
          <w:szCs w:val="22"/>
          <w:lang w:eastAsia="es-ES"/>
        </w:rPr>
      </w:pPr>
    </w:p>
    <w:p w14:paraId="0E974F11" w14:textId="0B831BA6" w:rsidR="00573A01" w:rsidRPr="008A177D" w:rsidRDefault="00573A01">
      <w:pPr>
        <w:ind w:right="49" w:hanging="11"/>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Cuando la Entidad haya sido advertida por alguno los Proponentes sobre situaciones de subcontratación, aplicará el numeral 1.11 del </w:t>
      </w:r>
      <w:r w:rsidR="003C25CC" w:rsidRPr="008A177D">
        <w:rPr>
          <w:rFonts w:ascii="Verdana" w:eastAsia="Arial" w:hAnsi="Verdana" w:cs="Arial"/>
          <w:sz w:val="22"/>
          <w:szCs w:val="22"/>
          <w:lang w:eastAsia="es-ES"/>
        </w:rPr>
        <w:t>P</w:t>
      </w:r>
      <w:r w:rsidR="00F011C8" w:rsidRPr="008A177D">
        <w:rPr>
          <w:rFonts w:ascii="Verdana" w:eastAsia="Arial" w:hAnsi="Verdana" w:cs="Arial"/>
          <w:sz w:val="22"/>
          <w:szCs w:val="22"/>
          <w:lang w:eastAsia="es-ES"/>
        </w:rPr>
        <w:t xml:space="preserve">liego de </w:t>
      </w:r>
      <w:r w:rsidR="003C25CC" w:rsidRPr="008A177D">
        <w:rPr>
          <w:rFonts w:ascii="Verdana" w:eastAsia="Arial" w:hAnsi="Verdana" w:cs="Arial"/>
          <w:sz w:val="22"/>
          <w:szCs w:val="22"/>
          <w:lang w:eastAsia="es-ES"/>
        </w:rPr>
        <w:t>C</w:t>
      </w:r>
      <w:r w:rsidR="00F011C8" w:rsidRPr="008A177D">
        <w:rPr>
          <w:rFonts w:ascii="Verdana" w:eastAsia="Arial" w:hAnsi="Verdana" w:cs="Arial"/>
          <w:sz w:val="22"/>
          <w:szCs w:val="22"/>
          <w:lang w:eastAsia="es-ES"/>
        </w:rPr>
        <w:t>ondiciones</w:t>
      </w:r>
      <w:r w:rsidRPr="008A177D">
        <w:rPr>
          <w:rFonts w:ascii="Verdana" w:eastAsia="Arial" w:hAnsi="Verdana" w:cs="Arial"/>
          <w:sz w:val="22"/>
          <w:szCs w:val="22"/>
          <w:lang w:eastAsia="es-ES"/>
        </w:rPr>
        <w:t>.</w:t>
      </w:r>
    </w:p>
    <w:p w14:paraId="7DDE0CAE" w14:textId="46F8B347" w:rsidR="00573096" w:rsidRPr="008A177D" w:rsidRDefault="00573096">
      <w:pPr>
        <w:ind w:right="49"/>
        <w:jc w:val="both"/>
        <w:rPr>
          <w:rFonts w:ascii="Verdana" w:eastAsia="Arial" w:hAnsi="Verdana" w:cs="Arial"/>
          <w:sz w:val="22"/>
          <w:szCs w:val="22"/>
        </w:rPr>
      </w:pPr>
    </w:p>
    <w:p w14:paraId="24032A79" w14:textId="38FA87C0" w:rsidR="007C65DE" w:rsidRPr="008A177D" w:rsidRDefault="000627EE" w:rsidP="00D91F94">
      <w:pPr>
        <w:pStyle w:val="InviasNormal"/>
        <w:numPr>
          <w:ilvl w:val="1"/>
          <w:numId w:val="55"/>
        </w:numPr>
        <w:ind w:right="49"/>
        <w:jc w:val="both"/>
        <w:outlineLvl w:val="1"/>
        <w:rPr>
          <w:rFonts w:ascii="Verdana" w:eastAsia="Arial" w:hAnsi="Verdana" w:cs="Arial"/>
          <w:b/>
          <w:bCs/>
          <w:sz w:val="22"/>
          <w:szCs w:val="22"/>
        </w:rPr>
      </w:pPr>
      <w:bookmarkStart w:id="1446" w:name="_Toc99029340"/>
      <w:bookmarkStart w:id="1447" w:name="_Toc99029341"/>
      <w:bookmarkEnd w:id="1446"/>
      <w:bookmarkEnd w:id="1447"/>
      <w:r w:rsidRPr="008A177D">
        <w:rPr>
          <w:rFonts w:ascii="Verdana" w:eastAsia="Arial" w:hAnsi="Verdana" w:cs="Arial"/>
          <w:b/>
          <w:bCs/>
          <w:sz w:val="22"/>
          <w:szCs w:val="22"/>
        </w:rPr>
        <w:t xml:space="preserve"> </w:t>
      </w:r>
      <w:bookmarkStart w:id="1448" w:name="_Toc108082958"/>
      <w:bookmarkStart w:id="1449" w:name="_Toc208767669"/>
      <w:r w:rsidRPr="008A177D">
        <w:rPr>
          <w:rFonts w:ascii="Verdana" w:eastAsia="Arial" w:hAnsi="Verdana" w:cs="Arial"/>
          <w:b/>
          <w:bCs/>
          <w:sz w:val="22"/>
          <w:szCs w:val="22"/>
        </w:rPr>
        <w:t>A</w:t>
      </w:r>
      <w:r w:rsidR="001377A7" w:rsidRPr="008A177D">
        <w:rPr>
          <w:rFonts w:ascii="Verdana" w:eastAsia="Arial" w:hAnsi="Verdana" w:cs="Arial"/>
          <w:b/>
          <w:bCs/>
          <w:sz w:val="22"/>
          <w:szCs w:val="22"/>
        </w:rPr>
        <w:t xml:space="preserve">CREDITACIÓN DE EXPERIENCIA Y FORMACIÓN ACÁDEMICA DEL </w:t>
      </w:r>
      <w:r w:rsidR="00E7758A" w:rsidRPr="008A177D">
        <w:rPr>
          <w:rFonts w:ascii="Verdana" w:eastAsia="Arial" w:hAnsi="Verdana" w:cs="Arial"/>
          <w:b/>
          <w:bCs/>
          <w:sz w:val="22"/>
          <w:szCs w:val="22"/>
          <w:lang w:val="es-MX"/>
        </w:rPr>
        <w:t xml:space="preserve">EQUIPO DE TRABAJO Y DEL </w:t>
      </w:r>
      <w:r w:rsidR="002F2C9C" w:rsidRPr="008A177D">
        <w:rPr>
          <w:rFonts w:ascii="Verdana" w:eastAsia="Arial" w:hAnsi="Verdana" w:cs="Arial"/>
          <w:b/>
          <w:bCs/>
          <w:sz w:val="22"/>
          <w:szCs w:val="22"/>
        </w:rPr>
        <w:t>PERSONAL CLAVE</w:t>
      </w:r>
      <w:r w:rsidR="001377A7" w:rsidRPr="008A177D">
        <w:rPr>
          <w:rFonts w:ascii="Verdana" w:eastAsia="Arial" w:hAnsi="Verdana" w:cs="Arial"/>
          <w:b/>
          <w:bCs/>
          <w:sz w:val="22"/>
          <w:szCs w:val="22"/>
        </w:rPr>
        <w:t xml:space="preserve"> EVALUABLE</w:t>
      </w:r>
      <w:bookmarkEnd w:id="1448"/>
      <w:bookmarkEnd w:id="1449"/>
    </w:p>
    <w:p w14:paraId="05EBC334" w14:textId="5772D44E" w:rsidR="00DD2493" w:rsidRPr="008A177D" w:rsidRDefault="444AF247" w:rsidP="11588C13">
      <w:pPr>
        <w:jc w:val="both"/>
        <w:rPr>
          <w:rFonts w:ascii="Verdana" w:hAnsi="Verdana" w:cs="Arial"/>
          <w:sz w:val="22"/>
          <w:szCs w:val="22"/>
        </w:rPr>
      </w:pPr>
      <w:r w:rsidRPr="008A177D">
        <w:rPr>
          <w:rFonts w:ascii="Verdana" w:hAnsi="Verdana" w:cs="Arial"/>
          <w:sz w:val="22"/>
          <w:szCs w:val="22"/>
          <w:lang w:eastAsia="es-ES"/>
        </w:rPr>
        <w:t xml:space="preserve">Las condiciones de formación académica y experiencia de los perfiles del personal integrante del equipo de trabajo que se denomina como </w:t>
      </w:r>
      <w:r w:rsidR="0D256168" w:rsidRPr="008A177D">
        <w:rPr>
          <w:rFonts w:ascii="Verdana" w:hAnsi="Verdana" w:cs="Arial"/>
          <w:sz w:val="22"/>
          <w:szCs w:val="22"/>
          <w:lang w:eastAsia="es-ES"/>
        </w:rPr>
        <w:t>Personal Clave Evaluable</w:t>
      </w:r>
      <w:r w:rsidRPr="008A177D">
        <w:rPr>
          <w:rFonts w:ascii="Verdana" w:hAnsi="Verdana" w:cs="Arial"/>
          <w:sz w:val="22"/>
          <w:szCs w:val="22"/>
          <w:lang w:eastAsia="es-ES"/>
        </w:rPr>
        <w:t xml:space="preserve"> en el documento “Anexo 1 – Anexo Técnico” del presente Proceso de Contratación serán verificados para </w:t>
      </w:r>
      <w:r w:rsidR="44D6B61E" w:rsidRPr="008A177D">
        <w:rPr>
          <w:rFonts w:ascii="Verdana" w:eastAsia="Arial" w:hAnsi="Verdana" w:cs="Arial"/>
          <w:sz w:val="22"/>
          <w:szCs w:val="22"/>
        </w:rPr>
        <w:t xml:space="preserve"> [</w:t>
      </w:r>
      <w:r w:rsidR="44D6B61E" w:rsidRPr="008A177D">
        <w:rPr>
          <w:rFonts w:ascii="Verdana" w:eastAsia="Arial" w:hAnsi="Verdana" w:cs="Arial"/>
          <w:sz w:val="22"/>
          <w:szCs w:val="22"/>
          <w:highlight w:val="lightGray"/>
        </w:rPr>
        <w:t xml:space="preserve">la Entidad definirá si la verificación del </w:t>
      </w:r>
      <w:r w:rsidR="1C999A09" w:rsidRPr="008A177D">
        <w:rPr>
          <w:rFonts w:ascii="Verdana" w:eastAsia="Arial" w:hAnsi="Verdana" w:cs="Arial"/>
          <w:sz w:val="22"/>
          <w:szCs w:val="22"/>
          <w:highlight w:val="lightGray"/>
        </w:rPr>
        <w:t>p</w:t>
      </w:r>
      <w:r w:rsidR="44D6B61E" w:rsidRPr="008A177D">
        <w:rPr>
          <w:rFonts w:ascii="Verdana" w:eastAsia="Arial" w:hAnsi="Verdana" w:cs="Arial"/>
          <w:sz w:val="22"/>
          <w:szCs w:val="22"/>
          <w:highlight w:val="lightGray"/>
        </w:rPr>
        <w:t xml:space="preserve">ersonal </w:t>
      </w:r>
      <w:r w:rsidR="33D59F63" w:rsidRPr="008A177D">
        <w:rPr>
          <w:rFonts w:ascii="Verdana" w:eastAsia="Arial" w:hAnsi="Verdana" w:cs="Arial"/>
          <w:sz w:val="22"/>
          <w:szCs w:val="22"/>
          <w:highlight w:val="lightGray"/>
        </w:rPr>
        <w:t>c</w:t>
      </w:r>
      <w:r w:rsidR="44D6B61E" w:rsidRPr="008A177D">
        <w:rPr>
          <w:rFonts w:ascii="Verdana" w:eastAsia="Arial" w:hAnsi="Verdana" w:cs="Arial"/>
          <w:sz w:val="22"/>
          <w:szCs w:val="22"/>
          <w:highlight w:val="lightGray"/>
        </w:rPr>
        <w:t xml:space="preserve">lave será un requisito para la ejecución del contrato o </w:t>
      </w:r>
      <w:r w:rsidR="01657BC6" w:rsidRPr="008A177D">
        <w:rPr>
          <w:rFonts w:ascii="Verdana" w:eastAsia="Arial" w:hAnsi="Verdana" w:cs="Arial"/>
          <w:sz w:val="22"/>
          <w:szCs w:val="22"/>
          <w:highlight w:val="lightGray"/>
        </w:rPr>
        <w:t>p</w:t>
      </w:r>
      <w:r w:rsidR="44D6B61E" w:rsidRPr="008A177D">
        <w:rPr>
          <w:rFonts w:ascii="Verdana" w:eastAsia="Arial" w:hAnsi="Verdana" w:cs="Arial"/>
          <w:sz w:val="22"/>
          <w:szCs w:val="22"/>
          <w:highlight w:val="lightGray"/>
        </w:rPr>
        <w:t>ara</w:t>
      </w:r>
      <w:r w:rsidR="5F8A0863" w:rsidRPr="008A177D">
        <w:rPr>
          <w:rFonts w:ascii="Verdana" w:eastAsia="Arial" w:hAnsi="Verdana" w:cs="Arial"/>
          <w:sz w:val="22"/>
          <w:szCs w:val="22"/>
          <w:highlight w:val="lightGray"/>
        </w:rPr>
        <w:t xml:space="preserve"> otro momento que la Entidad disponga con posterioridad a la celebración del contrato, lo </w:t>
      </w:r>
      <w:r w:rsidR="0094112D" w:rsidRPr="008A177D">
        <w:rPr>
          <w:rFonts w:ascii="Verdana" w:eastAsia="Arial" w:hAnsi="Verdana" w:cs="Arial"/>
          <w:sz w:val="22"/>
          <w:szCs w:val="22"/>
          <w:highlight w:val="lightGray"/>
        </w:rPr>
        <w:t>cual</w:t>
      </w:r>
      <w:r w:rsidR="5F8A0863" w:rsidRPr="008A177D">
        <w:rPr>
          <w:rFonts w:ascii="Verdana" w:eastAsia="Arial" w:hAnsi="Verdana" w:cs="Arial"/>
          <w:sz w:val="22"/>
          <w:szCs w:val="22"/>
          <w:highlight w:val="lightGray"/>
        </w:rPr>
        <w:t xml:space="preserve"> deberá mencionar claramente</w:t>
      </w:r>
      <w:r w:rsidR="44D82E64" w:rsidRPr="008A177D">
        <w:rPr>
          <w:rFonts w:ascii="Verdana" w:eastAsia="Arial" w:hAnsi="Verdana" w:cs="Arial"/>
          <w:sz w:val="22"/>
          <w:szCs w:val="22"/>
        </w:rPr>
        <w:t xml:space="preserve">], por tal motivo, no serán verificados </w:t>
      </w:r>
      <w:r w:rsidR="44D6B61E" w:rsidRPr="008A177D">
        <w:rPr>
          <w:rFonts w:ascii="Verdana" w:eastAsia="Arial" w:hAnsi="Verdana" w:cs="Arial"/>
          <w:sz w:val="22"/>
          <w:szCs w:val="22"/>
          <w:highlight w:val="lightGray"/>
        </w:rPr>
        <w:t xml:space="preserve"> </w:t>
      </w:r>
      <w:r w:rsidR="44D6B61E" w:rsidRPr="008A177D">
        <w:rPr>
          <w:rFonts w:ascii="Verdana" w:eastAsia="Arial" w:hAnsi="Verdana" w:cs="Arial"/>
          <w:sz w:val="22"/>
          <w:szCs w:val="22"/>
        </w:rPr>
        <w:t xml:space="preserve">durante el </w:t>
      </w:r>
      <w:r w:rsidR="580468EC" w:rsidRPr="008A177D">
        <w:rPr>
          <w:rFonts w:ascii="Verdana" w:eastAsia="Arial" w:hAnsi="Verdana" w:cs="Arial"/>
          <w:sz w:val="22"/>
          <w:szCs w:val="22"/>
        </w:rPr>
        <w:t>desarrollo del procedimiento de selección</w:t>
      </w:r>
      <w:r w:rsidR="44D6B61E" w:rsidRPr="008A177D">
        <w:rPr>
          <w:rFonts w:ascii="Verdana" w:eastAsia="Arial" w:hAnsi="Verdana" w:cs="Arial"/>
          <w:sz w:val="22"/>
          <w:szCs w:val="22"/>
        </w:rPr>
        <w:t>.</w:t>
      </w:r>
      <w:r w:rsidRPr="008A177D">
        <w:rPr>
          <w:rFonts w:ascii="Verdana" w:hAnsi="Verdana" w:cs="Arial"/>
          <w:sz w:val="22"/>
          <w:szCs w:val="22"/>
        </w:rPr>
        <w:t xml:space="preserve"> </w:t>
      </w:r>
    </w:p>
    <w:p w14:paraId="002DD6A2" w14:textId="77777777" w:rsidR="00F3199A" w:rsidRPr="008A177D" w:rsidRDefault="00F3199A" w:rsidP="00BF2EB7">
      <w:pPr>
        <w:jc w:val="both"/>
        <w:rPr>
          <w:rFonts w:ascii="Verdana" w:hAnsi="Verdana" w:cs="Arial"/>
          <w:sz w:val="22"/>
          <w:szCs w:val="22"/>
        </w:rPr>
      </w:pPr>
    </w:p>
    <w:p w14:paraId="1F90436F" w14:textId="65CA9C1D" w:rsidR="00F3199A" w:rsidRPr="008A177D" w:rsidRDefault="00591253" w:rsidP="00BF2EB7">
      <w:pPr>
        <w:jc w:val="both"/>
        <w:rPr>
          <w:rFonts w:ascii="Verdana" w:hAnsi="Verdana" w:cs="Arial"/>
          <w:sz w:val="22"/>
          <w:szCs w:val="22"/>
        </w:rPr>
      </w:pPr>
      <w:r w:rsidRPr="008A177D">
        <w:rPr>
          <w:rFonts w:ascii="Verdana" w:hAnsi="Verdana" w:cs="Arial"/>
          <w:sz w:val="22"/>
          <w:szCs w:val="22"/>
        </w:rPr>
        <w:t>L</w:t>
      </w:r>
      <w:r w:rsidR="00F3199A" w:rsidRPr="008A177D">
        <w:rPr>
          <w:rFonts w:ascii="Verdana" w:hAnsi="Verdana" w:cs="Arial"/>
          <w:sz w:val="22"/>
          <w:szCs w:val="22"/>
        </w:rPr>
        <w:t xml:space="preserve">a verificación de los soportes académicos y de experiencia del Personal Clave Evaluable se realizará de acuerdo con lo previsto en los siguientes numerales: </w:t>
      </w:r>
    </w:p>
    <w:p w14:paraId="1225EE89" w14:textId="77777777" w:rsidR="00283C66" w:rsidRPr="008A177D" w:rsidRDefault="00283C66" w:rsidP="00BF2EB7">
      <w:pPr>
        <w:pStyle w:val="Sinespaciado"/>
        <w:rPr>
          <w:rFonts w:ascii="Verdana" w:hAnsi="Verdana"/>
        </w:rPr>
      </w:pPr>
    </w:p>
    <w:p w14:paraId="5BC81D18" w14:textId="39CA64FD" w:rsidR="00242B0B" w:rsidRPr="008A177D" w:rsidRDefault="008D7284" w:rsidP="00D91F94">
      <w:pPr>
        <w:pStyle w:val="InviasNormal"/>
        <w:numPr>
          <w:ilvl w:val="2"/>
          <w:numId w:val="55"/>
        </w:numPr>
        <w:ind w:left="1077"/>
        <w:jc w:val="both"/>
        <w:outlineLvl w:val="2"/>
        <w:rPr>
          <w:rFonts w:ascii="Verdana" w:eastAsia="Arial" w:hAnsi="Verdana"/>
          <w:sz w:val="22"/>
          <w:szCs w:val="22"/>
        </w:rPr>
      </w:pPr>
      <w:bookmarkStart w:id="1450" w:name="_Toc108082959"/>
      <w:bookmarkStart w:id="1451" w:name="_Toc208767670"/>
      <w:r w:rsidRPr="008A177D">
        <w:rPr>
          <w:rFonts w:ascii="Verdana" w:eastAsia="Arial" w:hAnsi="Verdana" w:cs="Arial"/>
          <w:b/>
          <w:sz w:val="22"/>
          <w:szCs w:val="22"/>
          <w:lang w:val="es-CO"/>
        </w:rPr>
        <w:t xml:space="preserve">DISPOSICIONES GENERALES PARA LA VALIDEZ DE LA EXPERIENCIA DEL EQUIPO DE TRABAJO </w:t>
      </w:r>
      <w:r w:rsidR="00E7758A" w:rsidRPr="008A177D">
        <w:rPr>
          <w:rFonts w:ascii="Verdana" w:eastAsia="Arial" w:hAnsi="Verdana" w:cs="Arial"/>
          <w:b/>
          <w:sz w:val="22"/>
          <w:szCs w:val="22"/>
          <w:lang w:val="es-CO"/>
        </w:rPr>
        <w:t>Y DEL PERSONAL CLAVE EVALUABLE</w:t>
      </w:r>
      <w:bookmarkEnd w:id="1450"/>
      <w:bookmarkEnd w:id="1451"/>
    </w:p>
    <w:p w14:paraId="46689954" w14:textId="142E0F78" w:rsidR="00242B0B" w:rsidRPr="008A177D" w:rsidRDefault="3069DB62" w:rsidP="00BF2EB7">
      <w:pPr>
        <w:pStyle w:val="Sinespaciado"/>
        <w:jc w:val="both"/>
        <w:rPr>
          <w:rFonts w:ascii="Verdana" w:hAnsi="Verdana" w:cs="Arial"/>
        </w:rPr>
      </w:pPr>
      <w:r w:rsidRPr="008A177D">
        <w:rPr>
          <w:rFonts w:ascii="Verdana" w:hAnsi="Verdana" w:cs="Arial"/>
        </w:rPr>
        <w:t xml:space="preserve">La </w:t>
      </w:r>
      <w:r w:rsidR="14B79D8F" w:rsidRPr="008A177D">
        <w:rPr>
          <w:rFonts w:ascii="Verdana" w:hAnsi="Verdana" w:cs="Arial"/>
        </w:rPr>
        <w:t>Entidad</w:t>
      </w:r>
      <w:r w:rsidRPr="008A177D">
        <w:rPr>
          <w:rFonts w:ascii="Verdana" w:hAnsi="Verdana" w:cs="Arial"/>
        </w:rPr>
        <w:t xml:space="preserve"> tendrá en cuenta los siguientes aspectos para analizar la experiencia acreditada y que la misma sea válida</w:t>
      </w:r>
      <w:r w:rsidR="3677D64B" w:rsidRPr="008A177D">
        <w:rPr>
          <w:rFonts w:ascii="Verdana" w:hAnsi="Verdana" w:cs="Arial"/>
        </w:rPr>
        <w:t xml:space="preserve"> una vez celebrado el contrato de interventoría</w:t>
      </w:r>
      <w:r w:rsidR="210C0D9B" w:rsidRPr="008A177D">
        <w:rPr>
          <w:rFonts w:ascii="Verdana" w:hAnsi="Verdana" w:cs="Arial"/>
        </w:rPr>
        <w:t>:</w:t>
      </w:r>
    </w:p>
    <w:p w14:paraId="2742E217" w14:textId="088CBE62" w:rsidR="00242B0B" w:rsidRPr="008A177D" w:rsidRDefault="00242B0B" w:rsidP="00BF2EB7">
      <w:pPr>
        <w:tabs>
          <w:tab w:val="left" w:pos="-142"/>
          <w:tab w:val="left" w:pos="0"/>
          <w:tab w:val="left" w:pos="142"/>
          <w:tab w:val="left" w:pos="426"/>
        </w:tabs>
        <w:autoSpaceDE w:val="0"/>
        <w:autoSpaceDN w:val="0"/>
        <w:adjustRightInd w:val="0"/>
        <w:spacing w:before="120" w:after="240"/>
        <w:jc w:val="both"/>
        <w:rPr>
          <w:rFonts w:ascii="Verdana" w:eastAsia="Arial" w:hAnsi="Verdana" w:cs="Arial"/>
          <w:sz w:val="22"/>
          <w:szCs w:val="22"/>
          <w:lang w:eastAsia="es-ES"/>
        </w:rPr>
      </w:pPr>
      <w:r w:rsidRPr="008A177D">
        <w:rPr>
          <w:rFonts w:ascii="Verdana" w:eastAsia="Arial" w:hAnsi="Verdana" w:cs="Arial"/>
          <w:sz w:val="22"/>
          <w:szCs w:val="22"/>
          <w:lang w:eastAsia="es-ES"/>
        </w:rPr>
        <w:t>La experiencia profesional se computará a partir de la terminación y aprobación del</w:t>
      </w:r>
      <w:r w:rsidR="005A57CA"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p</w:t>
      </w:r>
      <w:r w:rsidR="005E0FEF" w:rsidRPr="008A177D">
        <w:rPr>
          <w:rFonts w:ascii="Verdana" w:eastAsia="Arial" w:hAnsi="Verdana" w:cs="Arial"/>
          <w:sz w:val="22"/>
          <w:szCs w:val="22"/>
          <w:lang w:eastAsia="es-ES"/>
        </w:rPr>
        <w:t>é</w:t>
      </w:r>
      <w:r w:rsidRPr="008A177D">
        <w:rPr>
          <w:rFonts w:ascii="Verdana" w:eastAsia="Arial" w:hAnsi="Verdana" w:cs="Arial"/>
          <w:sz w:val="22"/>
          <w:szCs w:val="22"/>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8A177D" w:rsidRDefault="00242B0B" w:rsidP="00BF2EB7">
      <w:pPr>
        <w:pStyle w:val="Sinespaciado"/>
        <w:jc w:val="both"/>
        <w:rPr>
          <w:rFonts w:ascii="Verdana" w:hAnsi="Verdana" w:cs="Arial"/>
        </w:rPr>
      </w:pPr>
      <w:r w:rsidRPr="008A177D">
        <w:rPr>
          <w:rFonts w:ascii="Verdana" w:hAnsi="Verdana" w:cs="Arial"/>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8A177D" w:rsidRDefault="00C86060" w:rsidP="00BF2EB7">
      <w:pPr>
        <w:pStyle w:val="Sinespaciado"/>
        <w:jc w:val="both"/>
        <w:rPr>
          <w:rFonts w:ascii="Verdana" w:hAnsi="Verdana" w:cs="Arial"/>
        </w:rPr>
      </w:pPr>
    </w:p>
    <w:p w14:paraId="18359F7D" w14:textId="7DAA7C7D" w:rsidR="002719D5" w:rsidRPr="008A177D" w:rsidRDefault="00C86060" w:rsidP="00D91F94">
      <w:pPr>
        <w:pStyle w:val="Sinespaciado"/>
        <w:numPr>
          <w:ilvl w:val="0"/>
          <w:numId w:val="58"/>
        </w:numPr>
        <w:jc w:val="both"/>
        <w:rPr>
          <w:rFonts w:ascii="Verdana" w:hAnsi="Verdana" w:cs="Arial"/>
        </w:rPr>
      </w:pPr>
      <w:r w:rsidRPr="008A177D">
        <w:rPr>
          <w:rFonts w:ascii="Verdana" w:hAnsi="Verdana" w:cs="Arial"/>
        </w:rPr>
        <w:lastRenderedPageBreak/>
        <w:t>E</w:t>
      </w:r>
      <w:r w:rsidR="00242B0B" w:rsidRPr="008A177D">
        <w:rPr>
          <w:rFonts w:ascii="Verdana" w:hAnsi="Verdana" w:cs="Arial"/>
        </w:rPr>
        <w:t xml:space="preserve">l certificado de la </w:t>
      </w:r>
      <w:r w:rsidR="00E41DBB" w:rsidRPr="008A177D">
        <w:rPr>
          <w:rFonts w:ascii="Verdana" w:hAnsi="Verdana" w:cs="Arial"/>
        </w:rPr>
        <w:t>Entidad</w:t>
      </w:r>
      <w:r w:rsidR="00242B0B" w:rsidRPr="008A177D">
        <w:rPr>
          <w:rFonts w:ascii="Verdana" w:hAnsi="Verdana" w:cs="Arial"/>
        </w:rPr>
        <w:t xml:space="preserve"> beneficiaria en los términos del artículo 6 de la Ley 2043 de 2020</w:t>
      </w:r>
      <w:r w:rsidR="009850C0" w:rsidRPr="008A177D">
        <w:rPr>
          <w:rFonts w:ascii="Verdana" w:hAnsi="Verdana" w:cs="Arial"/>
        </w:rPr>
        <w:t xml:space="preserve"> o la norma que lo modifique, sustituya o complemente,</w:t>
      </w:r>
      <w:r w:rsidR="00242B0B" w:rsidRPr="008A177D">
        <w:rPr>
          <w:rFonts w:ascii="Verdana" w:hAnsi="Verdana" w:cs="Arial"/>
        </w:rPr>
        <w:t xml:space="preserve"> cuando se trate de práctica profesional; </w:t>
      </w:r>
    </w:p>
    <w:p w14:paraId="3C097AB6" w14:textId="1076D3C1" w:rsidR="00C86060" w:rsidRPr="008A177D" w:rsidRDefault="00C86060" w:rsidP="00D91F94">
      <w:pPr>
        <w:pStyle w:val="Sinespaciado"/>
        <w:numPr>
          <w:ilvl w:val="0"/>
          <w:numId w:val="58"/>
        </w:numPr>
        <w:jc w:val="both"/>
        <w:rPr>
          <w:rFonts w:ascii="Verdana" w:hAnsi="Verdana" w:cs="Arial"/>
        </w:rPr>
      </w:pPr>
      <w:r w:rsidRPr="008A177D">
        <w:rPr>
          <w:rFonts w:ascii="Verdana" w:hAnsi="Verdana" w:cs="Arial"/>
        </w:rPr>
        <w:t>E</w:t>
      </w:r>
      <w:r w:rsidR="00242B0B" w:rsidRPr="008A177D">
        <w:rPr>
          <w:rFonts w:ascii="Verdana" w:hAnsi="Verdana" w:cs="Arial"/>
        </w:rPr>
        <w:t>l certificado de terminación o aprobación del p</w:t>
      </w:r>
      <w:r w:rsidR="00D05641" w:rsidRPr="008A177D">
        <w:rPr>
          <w:rFonts w:ascii="Verdana" w:hAnsi="Verdana" w:cs="Arial"/>
        </w:rPr>
        <w:t>é</w:t>
      </w:r>
      <w:r w:rsidR="00242B0B" w:rsidRPr="008A177D">
        <w:rPr>
          <w:rFonts w:ascii="Verdana" w:hAnsi="Verdana" w:cs="Arial"/>
        </w:rPr>
        <w:t xml:space="preserve">nsum académico. </w:t>
      </w:r>
    </w:p>
    <w:p w14:paraId="315B3E4B" w14:textId="57E78830" w:rsidR="4804ED01" w:rsidRPr="008A177D" w:rsidRDefault="125061C4" w:rsidP="00D91F94">
      <w:pPr>
        <w:pStyle w:val="Sinespaciado"/>
        <w:numPr>
          <w:ilvl w:val="0"/>
          <w:numId w:val="58"/>
        </w:numPr>
        <w:jc w:val="both"/>
        <w:rPr>
          <w:rFonts w:ascii="Verdana" w:hAnsi="Verdana" w:cs="Arial"/>
        </w:rPr>
      </w:pPr>
      <w:r w:rsidRPr="008A177D">
        <w:rPr>
          <w:rFonts w:ascii="Verdana" w:hAnsi="Verdana" w:cs="Arial"/>
        </w:rPr>
        <w:t>En el evento que el oferente no entregue alguno de estos</w:t>
      </w:r>
      <w:r w:rsidR="707DD98F" w:rsidRPr="008A177D">
        <w:rPr>
          <w:rFonts w:ascii="Verdana" w:hAnsi="Verdana" w:cs="Arial"/>
        </w:rPr>
        <w:t>,</w:t>
      </w:r>
      <w:r w:rsidRPr="008A177D">
        <w:rPr>
          <w:rFonts w:ascii="Verdana" w:hAnsi="Verdana" w:cs="Arial"/>
        </w:rPr>
        <w:t xml:space="preserve"> </w:t>
      </w:r>
      <w:r w:rsidR="707DD98F" w:rsidRPr="008A177D">
        <w:rPr>
          <w:rFonts w:ascii="Verdana" w:hAnsi="Verdana" w:cs="Arial"/>
        </w:rPr>
        <w:t>l</w:t>
      </w:r>
      <w:r w:rsidRPr="008A177D">
        <w:rPr>
          <w:rFonts w:ascii="Verdana" w:hAnsi="Verdana" w:cs="Arial"/>
        </w:rPr>
        <w:t xml:space="preserve">a </w:t>
      </w:r>
      <w:r w:rsidR="29E4FA0A" w:rsidRPr="008A177D">
        <w:rPr>
          <w:rFonts w:ascii="Verdana" w:hAnsi="Verdana" w:cs="Arial"/>
        </w:rPr>
        <w:t>Entidad</w:t>
      </w:r>
      <w:r w:rsidRPr="008A177D">
        <w:rPr>
          <w:rFonts w:ascii="Verdana" w:hAnsi="Verdana" w:cs="Arial"/>
        </w:rPr>
        <w:t xml:space="preserve"> contará la experiencia profesional a partir de la expedición del acta de grado o el diploma</w:t>
      </w:r>
      <w:r w:rsidR="0AA70D2A" w:rsidRPr="008A177D">
        <w:rPr>
          <w:rFonts w:ascii="Verdana" w:hAnsi="Verdana" w:cs="Arial"/>
        </w:rPr>
        <w:t>, el cual debe ser aportado</w:t>
      </w:r>
      <w:r w:rsidRPr="008A177D">
        <w:rPr>
          <w:rFonts w:ascii="Verdana" w:hAnsi="Verdana" w:cs="Arial"/>
        </w:rPr>
        <w:t>.</w:t>
      </w:r>
    </w:p>
    <w:p w14:paraId="6B8B3D23" w14:textId="46964F26" w:rsidR="00242B0B" w:rsidRPr="008A177D" w:rsidRDefault="37671A5F" w:rsidP="00D91F94">
      <w:pPr>
        <w:pStyle w:val="Sinespaciado"/>
        <w:numPr>
          <w:ilvl w:val="0"/>
          <w:numId w:val="58"/>
        </w:numPr>
        <w:jc w:val="both"/>
        <w:rPr>
          <w:rFonts w:ascii="Verdana" w:eastAsia="Arial" w:hAnsi="Verdana" w:cs="Arial"/>
        </w:rPr>
      </w:pPr>
      <w:r w:rsidRPr="008A177D">
        <w:rPr>
          <w:rFonts w:ascii="Verdana" w:eastAsia="Arial" w:hAnsi="Verdana" w:cs="Arial"/>
          <w:lang w:val="es-CO"/>
        </w:rPr>
        <w:t xml:space="preserve">La contabilización de la experiencia se realizará en años. </w:t>
      </w:r>
      <w:r w:rsidR="552F390E" w:rsidRPr="008A177D">
        <w:rPr>
          <w:rFonts w:ascii="Verdana" w:eastAsia="Arial" w:hAnsi="Verdana" w:cs="Arial"/>
          <w:lang w:val="es-CO"/>
        </w:rPr>
        <w:t xml:space="preserve">En </w:t>
      </w:r>
      <w:r w:rsidRPr="008A177D">
        <w:rPr>
          <w:rFonts w:ascii="Verdana" w:eastAsia="Arial" w:hAnsi="Verdana" w:cs="Arial"/>
          <w:lang w:val="es-CO"/>
        </w:rPr>
        <w:t xml:space="preserve">caso de </w:t>
      </w:r>
      <w:r w:rsidR="552F390E" w:rsidRPr="008A177D">
        <w:rPr>
          <w:rFonts w:ascii="Verdana" w:eastAsia="Arial" w:hAnsi="Verdana" w:cs="Arial"/>
          <w:lang w:val="es-CO"/>
        </w:rPr>
        <w:t xml:space="preserve">que el </w:t>
      </w:r>
      <w:r w:rsidRPr="008A177D">
        <w:rPr>
          <w:rFonts w:ascii="Verdana" w:eastAsia="Arial" w:hAnsi="Verdana" w:cs="Arial"/>
          <w:lang w:val="es-CO"/>
        </w:rPr>
        <w:t>año</w:t>
      </w:r>
      <w:r w:rsidR="552F390E" w:rsidRPr="008A177D">
        <w:rPr>
          <w:rFonts w:ascii="Verdana" w:eastAsia="Arial" w:hAnsi="Verdana" w:cs="Arial"/>
          <w:lang w:val="es-CO"/>
        </w:rPr>
        <w:t xml:space="preserve"> no </w:t>
      </w:r>
      <w:r w:rsidRPr="008A177D">
        <w:rPr>
          <w:rFonts w:ascii="Verdana" w:eastAsia="Arial" w:hAnsi="Verdana" w:cs="Arial"/>
          <w:lang w:val="es-CO"/>
        </w:rPr>
        <w:t xml:space="preserve">esté completo se realizará la conversión de meses o días a años. </w:t>
      </w:r>
    </w:p>
    <w:p w14:paraId="1023CEA9" w14:textId="77777777" w:rsidR="0044126E" w:rsidRPr="008A177D" w:rsidRDefault="0044126E" w:rsidP="00BF2EB7">
      <w:pPr>
        <w:pStyle w:val="Sinespaciado"/>
        <w:ind w:left="1080"/>
        <w:jc w:val="both"/>
        <w:rPr>
          <w:rFonts w:ascii="Verdana" w:eastAsia="Arial" w:hAnsi="Verdana" w:cs="Arial"/>
        </w:rPr>
      </w:pPr>
    </w:p>
    <w:p w14:paraId="28D06B62" w14:textId="1C5D919B" w:rsidR="00F3199A" w:rsidRPr="008A177D" w:rsidRDefault="00F3199A" w:rsidP="00D91F94">
      <w:pPr>
        <w:pStyle w:val="InviasNormal"/>
        <w:numPr>
          <w:ilvl w:val="2"/>
          <w:numId w:val="55"/>
        </w:numPr>
        <w:ind w:left="1077"/>
        <w:jc w:val="both"/>
        <w:outlineLvl w:val="2"/>
        <w:rPr>
          <w:rFonts w:ascii="Verdana" w:eastAsia="Arial" w:hAnsi="Verdana"/>
          <w:sz w:val="22"/>
          <w:szCs w:val="22"/>
        </w:rPr>
      </w:pPr>
      <w:bookmarkStart w:id="1452" w:name="_Toc99029344"/>
      <w:bookmarkStart w:id="1453" w:name="_Toc108082960"/>
      <w:bookmarkStart w:id="1454" w:name="_Toc208767671"/>
      <w:bookmarkEnd w:id="1452"/>
      <w:r w:rsidRPr="008A177D">
        <w:rPr>
          <w:rFonts w:ascii="Verdana" w:eastAsia="Arial" w:hAnsi="Verdana" w:cs="Arial"/>
          <w:b/>
          <w:sz w:val="22"/>
          <w:szCs w:val="22"/>
          <w:lang w:val="es-CO"/>
        </w:rPr>
        <w:t>DOCUMENTOS SOPORTE VÁ</w:t>
      </w:r>
      <w:r w:rsidRPr="008A177D">
        <w:rPr>
          <w:rFonts w:ascii="Verdana" w:eastAsia="Arial" w:hAnsi="Verdana" w:cs="Arial"/>
          <w:b/>
          <w:bCs/>
          <w:sz w:val="22"/>
          <w:szCs w:val="22"/>
          <w:lang w:val="es-CO"/>
        </w:rPr>
        <w:t xml:space="preserve">LIDOS PARA ACREDITAR LA EXPERIENCIA DEL </w:t>
      </w:r>
      <w:r w:rsidR="00E2553A" w:rsidRPr="008A177D">
        <w:rPr>
          <w:rFonts w:ascii="Verdana" w:eastAsia="Arial" w:hAnsi="Verdana" w:cs="Arial"/>
          <w:b/>
          <w:bCs/>
          <w:sz w:val="22"/>
          <w:szCs w:val="22"/>
          <w:lang w:val="es-CO"/>
        </w:rPr>
        <w:t xml:space="preserve">EQUIPO DE TRABAJO Y EL </w:t>
      </w:r>
      <w:r w:rsidRPr="008A177D">
        <w:rPr>
          <w:rFonts w:ascii="Verdana" w:eastAsia="Arial" w:hAnsi="Verdana" w:cs="Arial"/>
          <w:b/>
          <w:bCs/>
          <w:sz w:val="22"/>
          <w:szCs w:val="22"/>
          <w:lang w:val="es-CO"/>
        </w:rPr>
        <w:t>PERSONAL CLAVE EVALUABLE</w:t>
      </w:r>
      <w:bookmarkEnd w:id="1453"/>
      <w:bookmarkEnd w:id="1454"/>
      <w:r w:rsidRPr="008A177D">
        <w:rPr>
          <w:rFonts w:ascii="Verdana" w:eastAsia="Arial" w:hAnsi="Verdana" w:cs="Arial"/>
          <w:b/>
          <w:bCs/>
          <w:sz w:val="22"/>
          <w:szCs w:val="22"/>
          <w:lang w:val="es-CO"/>
        </w:rPr>
        <w:t xml:space="preserve"> </w:t>
      </w:r>
    </w:p>
    <w:p w14:paraId="5EB44C6A" w14:textId="61F42AB6" w:rsidR="00F3199A" w:rsidRPr="008A177D" w:rsidRDefault="4995D97E" w:rsidP="00BF2EB7">
      <w:pPr>
        <w:tabs>
          <w:tab w:val="left" w:pos="2268"/>
        </w:tabs>
        <w:jc w:val="both"/>
        <w:rPr>
          <w:rFonts w:ascii="Verdana" w:hAnsi="Verdana" w:cs="Arial"/>
          <w:sz w:val="22"/>
          <w:szCs w:val="22"/>
          <w:lang w:eastAsia="es-ES"/>
        </w:rPr>
      </w:pPr>
      <w:r w:rsidRPr="008A177D">
        <w:rPr>
          <w:rFonts w:ascii="Verdana" w:hAnsi="Verdana" w:cs="Arial"/>
          <w:sz w:val="22"/>
          <w:szCs w:val="22"/>
          <w:lang w:eastAsia="es-ES"/>
        </w:rPr>
        <w:t xml:space="preserve">Los </w:t>
      </w:r>
      <w:r w:rsidR="69CCD6D2" w:rsidRPr="008A177D">
        <w:rPr>
          <w:rFonts w:ascii="Verdana" w:hAnsi="Verdana" w:cs="Arial"/>
          <w:sz w:val="22"/>
          <w:szCs w:val="22"/>
          <w:lang w:eastAsia="es-ES"/>
        </w:rPr>
        <w:t xml:space="preserve">integrantes </w:t>
      </w:r>
      <w:r w:rsidRPr="008A177D">
        <w:rPr>
          <w:rFonts w:ascii="Verdana" w:hAnsi="Verdana" w:cs="Arial"/>
          <w:sz w:val="22"/>
          <w:szCs w:val="22"/>
          <w:lang w:eastAsia="es-ES"/>
        </w:rPr>
        <w:t>del equipo de trabajo</w:t>
      </w:r>
      <w:r w:rsidR="4568FF1C" w:rsidRPr="008A177D">
        <w:rPr>
          <w:rFonts w:ascii="Verdana" w:hAnsi="Verdana" w:cs="Arial"/>
          <w:sz w:val="22"/>
          <w:szCs w:val="22"/>
          <w:lang w:eastAsia="es-ES"/>
        </w:rPr>
        <w:t xml:space="preserve">; una vez celebrado el contrato derivado del presente procedimiento de selección, y </w:t>
      </w:r>
      <w:r w:rsidRPr="008A177D">
        <w:rPr>
          <w:rFonts w:ascii="Verdana" w:hAnsi="Verdana" w:cs="Arial"/>
          <w:sz w:val="22"/>
          <w:szCs w:val="22"/>
          <w:lang w:eastAsia="es-ES"/>
        </w:rPr>
        <w:t xml:space="preserve">según la instancia definida por la </w:t>
      </w:r>
      <w:r w:rsidR="14B79D8F" w:rsidRPr="008A177D">
        <w:rPr>
          <w:rFonts w:ascii="Verdana" w:hAnsi="Verdana" w:cs="Arial"/>
          <w:sz w:val="22"/>
          <w:szCs w:val="22"/>
          <w:lang w:eastAsia="es-ES"/>
        </w:rPr>
        <w:t>Entidad</w:t>
      </w:r>
      <w:r w:rsidRPr="008A177D">
        <w:rPr>
          <w:rFonts w:ascii="Verdana" w:hAnsi="Verdana" w:cs="Arial"/>
          <w:sz w:val="22"/>
          <w:szCs w:val="22"/>
          <w:lang w:eastAsia="es-ES"/>
        </w:rPr>
        <w:t xml:space="preserve"> para verificar los documentos soporte, deberá</w:t>
      </w:r>
      <w:r w:rsidR="69CCD6D2" w:rsidRPr="008A177D">
        <w:rPr>
          <w:rFonts w:ascii="Verdana" w:hAnsi="Verdana" w:cs="Arial"/>
          <w:sz w:val="22"/>
          <w:szCs w:val="22"/>
          <w:lang w:eastAsia="es-ES"/>
        </w:rPr>
        <w:t>n</w:t>
      </w:r>
      <w:r w:rsidRPr="008A177D">
        <w:rPr>
          <w:rFonts w:ascii="Verdana" w:hAnsi="Verdana" w:cs="Arial"/>
          <w:sz w:val="22"/>
          <w:szCs w:val="22"/>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8A177D" w:rsidRDefault="00F3199A" w:rsidP="00BF2EB7">
      <w:pPr>
        <w:jc w:val="both"/>
        <w:rPr>
          <w:rFonts w:ascii="Verdana" w:hAnsi="Verdana" w:cs="Arial"/>
          <w:sz w:val="22"/>
          <w:szCs w:val="22"/>
          <w:lang w:eastAsia="es-ES"/>
        </w:rPr>
      </w:pPr>
    </w:p>
    <w:p w14:paraId="6906477C" w14:textId="77777777" w:rsidR="00F3199A" w:rsidRPr="008A177D" w:rsidRDefault="00F3199A" w:rsidP="00D91F94">
      <w:pPr>
        <w:pStyle w:val="Prrafodelista"/>
        <w:numPr>
          <w:ilvl w:val="3"/>
          <w:numId w:val="45"/>
        </w:numPr>
        <w:spacing w:line="240" w:lineRule="auto"/>
        <w:ind w:left="851"/>
        <w:jc w:val="both"/>
        <w:rPr>
          <w:rFonts w:ascii="Verdana" w:hAnsi="Verdana" w:cs="Arial"/>
          <w:szCs w:val="22"/>
          <w:lang w:eastAsia="es-ES"/>
        </w:rPr>
      </w:pPr>
      <w:r w:rsidRPr="008A177D">
        <w:rPr>
          <w:rFonts w:ascii="Verdana" w:hAnsi="Verdana" w:cs="Arial"/>
          <w:szCs w:val="22"/>
          <w:lang w:eastAsia="es-ES"/>
        </w:rPr>
        <w:t xml:space="preserve">Certificados laborales o de ejecución de su experiencia profesional. </w:t>
      </w:r>
    </w:p>
    <w:p w14:paraId="30F161F9" w14:textId="1A5D9669" w:rsidR="00F3199A" w:rsidRPr="008A177D" w:rsidRDefault="00F3199A" w:rsidP="00D91F94">
      <w:pPr>
        <w:pStyle w:val="Prrafodelista"/>
        <w:numPr>
          <w:ilvl w:val="3"/>
          <w:numId w:val="45"/>
        </w:numPr>
        <w:spacing w:line="240" w:lineRule="auto"/>
        <w:ind w:left="851"/>
        <w:jc w:val="both"/>
        <w:rPr>
          <w:rFonts w:ascii="Verdana" w:hAnsi="Verdana" w:cs="Arial"/>
          <w:szCs w:val="22"/>
          <w:lang w:eastAsia="es-ES"/>
        </w:rPr>
      </w:pPr>
      <w:r w:rsidRPr="008A177D">
        <w:rPr>
          <w:rFonts w:ascii="Verdana" w:hAnsi="Verdana" w:cs="Arial"/>
          <w:szCs w:val="22"/>
          <w:lang w:eastAsia="es-ES"/>
        </w:rPr>
        <w:t xml:space="preserve">Actas de liquidación o actas de terminación de los </w:t>
      </w:r>
      <w:r w:rsidR="000B40B1" w:rsidRPr="008A177D">
        <w:rPr>
          <w:rFonts w:ascii="Verdana" w:hAnsi="Verdana" w:cs="Arial"/>
          <w:szCs w:val="22"/>
          <w:lang w:eastAsia="es-ES"/>
        </w:rPr>
        <w:t>c</w:t>
      </w:r>
      <w:r w:rsidR="00DD0E76" w:rsidRPr="008A177D">
        <w:rPr>
          <w:rFonts w:ascii="Verdana" w:hAnsi="Verdana" w:cs="Arial"/>
          <w:szCs w:val="22"/>
          <w:lang w:eastAsia="es-ES"/>
        </w:rPr>
        <w:t>ontrato</w:t>
      </w:r>
      <w:r w:rsidRPr="008A177D">
        <w:rPr>
          <w:rFonts w:ascii="Verdana" w:hAnsi="Verdana" w:cs="Arial"/>
          <w:szCs w:val="22"/>
          <w:lang w:eastAsia="es-ES"/>
        </w:rPr>
        <w:t xml:space="preserve">s, en caso de aplicar. </w:t>
      </w:r>
    </w:p>
    <w:p w14:paraId="374865F3" w14:textId="64568579" w:rsidR="00F3199A" w:rsidRPr="008A177D" w:rsidRDefault="00F3199A" w:rsidP="00D91F94">
      <w:pPr>
        <w:pStyle w:val="Prrafodelista"/>
        <w:numPr>
          <w:ilvl w:val="3"/>
          <w:numId w:val="45"/>
        </w:numPr>
        <w:spacing w:line="240" w:lineRule="auto"/>
        <w:ind w:left="851"/>
        <w:jc w:val="both"/>
        <w:rPr>
          <w:rFonts w:ascii="Verdana" w:hAnsi="Verdana" w:cs="Arial"/>
          <w:szCs w:val="22"/>
          <w:lang w:eastAsia="es-ES"/>
        </w:rPr>
      </w:pPr>
      <w:r w:rsidRPr="008A177D">
        <w:rPr>
          <w:rFonts w:ascii="Verdana" w:hAnsi="Verdana" w:cs="Arial"/>
          <w:szCs w:val="22"/>
          <w:lang w:eastAsia="es-ES"/>
        </w:rPr>
        <w:t xml:space="preserve">Copia de los </w:t>
      </w:r>
      <w:r w:rsidR="000B40B1" w:rsidRPr="008A177D">
        <w:rPr>
          <w:rFonts w:ascii="Verdana" w:hAnsi="Verdana" w:cs="Arial"/>
          <w:szCs w:val="22"/>
          <w:lang w:eastAsia="es-ES"/>
        </w:rPr>
        <w:t>c</w:t>
      </w:r>
      <w:r w:rsidR="00DD0E76" w:rsidRPr="008A177D">
        <w:rPr>
          <w:rFonts w:ascii="Verdana" w:hAnsi="Verdana" w:cs="Arial"/>
          <w:szCs w:val="22"/>
          <w:lang w:eastAsia="es-ES"/>
        </w:rPr>
        <w:t>ontrato</w:t>
      </w:r>
      <w:r w:rsidRPr="008A177D">
        <w:rPr>
          <w:rFonts w:ascii="Verdana" w:hAnsi="Verdana" w:cs="Arial"/>
          <w:szCs w:val="22"/>
          <w:lang w:eastAsia="es-ES"/>
        </w:rPr>
        <w:t xml:space="preserve">s en los cuales laboró o ejerció las actividades respectivas. </w:t>
      </w:r>
    </w:p>
    <w:p w14:paraId="6F7BE29B" w14:textId="664B569C" w:rsidR="00F3199A" w:rsidRPr="008A177D" w:rsidRDefault="00F3199A" w:rsidP="00D91F94">
      <w:pPr>
        <w:pStyle w:val="Prrafodelista"/>
        <w:numPr>
          <w:ilvl w:val="3"/>
          <w:numId w:val="45"/>
        </w:numPr>
        <w:spacing w:line="240" w:lineRule="auto"/>
        <w:ind w:left="851"/>
        <w:jc w:val="both"/>
        <w:rPr>
          <w:rFonts w:ascii="Verdana" w:eastAsia="Times New Roman" w:hAnsi="Verdana"/>
          <w:szCs w:val="22"/>
          <w:lang w:eastAsia="es-ES"/>
        </w:rPr>
      </w:pPr>
      <w:r w:rsidRPr="008A177D">
        <w:rPr>
          <w:rFonts w:ascii="Verdana" w:hAnsi="Verdana" w:cs="Arial"/>
          <w:szCs w:val="22"/>
          <w:lang w:eastAsia="es-ES"/>
        </w:rPr>
        <w:t>Copia de las resoluciones de nombramiento y de posesión para cargos públicos.</w:t>
      </w:r>
    </w:p>
    <w:p w14:paraId="2515EB6D" w14:textId="5B561C0B" w:rsidR="00D7293A" w:rsidRPr="008A177D" w:rsidRDefault="0005496E" w:rsidP="00BF2EB7">
      <w:pPr>
        <w:tabs>
          <w:tab w:val="left" w:pos="2268"/>
        </w:tabs>
        <w:jc w:val="both"/>
        <w:rPr>
          <w:rFonts w:ascii="Verdana" w:hAnsi="Verdana" w:cs="Arial"/>
          <w:sz w:val="22"/>
          <w:szCs w:val="22"/>
          <w:lang w:eastAsia="es-ES"/>
        </w:rPr>
      </w:pPr>
      <w:r w:rsidRPr="008A177D">
        <w:rPr>
          <w:rFonts w:ascii="Verdana" w:hAnsi="Verdana" w:cs="Arial"/>
          <w:sz w:val="22"/>
          <w:szCs w:val="22"/>
          <w:lang w:eastAsia="es-ES"/>
        </w:rPr>
        <w:t>Mediante los documentos anteriores, se deberá acreditar, como mínimo, la siguiente información:</w:t>
      </w:r>
      <w:r w:rsidR="00D7293A" w:rsidRPr="008A177D">
        <w:rPr>
          <w:rFonts w:ascii="Verdana" w:hAnsi="Verdana" w:cs="Arial"/>
          <w:sz w:val="22"/>
          <w:szCs w:val="22"/>
          <w:lang w:eastAsia="es-ES"/>
        </w:rPr>
        <w:t xml:space="preserve"> </w:t>
      </w:r>
    </w:p>
    <w:p w14:paraId="54F574CF" w14:textId="77777777" w:rsidR="00D7293A" w:rsidRPr="008A177D" w:rsidRDefault="00D7293A" w:rsidP="00BF2EB7">
      <w:pPr>
        <w:tabs>
          <w:tab w:val="left" w:pos="2268"/>
        </w:tabs>
        <w:jc w:val="both"/>
        <w:rPr>
          <w:rFonts w:ascii="Verdana" w:hAnsi="Verdana" w:cs="Arial"/>
          <w:sz w:val="22"/>
          <w:szCs w:val="22"/>
          <w:lang w:eastAsia="es-ES"/>
        </w:rPr>
      </w:pPr>
    </w:p>
    <w:p w14:paraId="678F1C96" w14:textId="1EEF0959" w:rsidR="00D7293A" w:rsidRPr="008A177D" w:rsidRDefault="00D7293A" w:rsidP="00D91F94">
      <w:pPr>
        <w:pStyle w:val="Prrafodelista"/>
        <w:numPr>
          <w:ilvl w:val="0"/>
          <w:numId w:val="57"/>
        </w:numPr>
        <w:spacing w:line="240" w:lineRule="auto"/>
        <w:rPr>
          <w:rFonts w:ascii="Verdana" w:hAnsi="Verdana" w:cs="Arial"/>
          <w:szCs w:val="22"/>
          <w:lang w:eastAsia="es-ES"/>
        </w:rPr>
      </w:pPr>
      <w:r w:rsidRPr="008A177D">
        <w:rPr>
          <w:rFonts w:ascii="Verdana" w:hAnsi="Verdana" w:cs="Arial"/>
          <w:szCs w:val="22"/>
          <w:lang w:eastAsia="es-ES"/>
        </w:rPr>
        <w:t>Contratante</w:t>
      </w:r>
      <w:r w:rsidR="00AB1346" w:rsidRPr="008A177D">
        <w:rPr>
          <w:rFonts w:ascii="Verdana" w:hAnsi="Verdana" w:cs="Arial"/>
          <w:szCs w:val="22"/>
          <w:lang w:eastAsia="es-ES"/>
        </w:rPr>
        <w:t>.</w:t>
      </w:r>
    </w:p>
    <w:p w14:paraId="78489C34" w14:textId="77777777" w:rsidR="00D7293A" w:rsidRPr="008A177D" w:rsidRDefault="00D7293A" w:rsidP="00D91F94">
      <w:pPr>
        <w:pStyle w:val="Prrafodelista"/>
        <w:numPr>
          <w:ilvl w:val="0"/>
          <w:numId w:val="57"/>
        </w:numPr>
        <w:spacing w:line="240" w:lineRule="auto"/>
        <w:rPr>
          <w:rFonts w:ascii="Verdana" w:hAnsi="Verdana" w:cs="Arial"/>
          <w:szCs w:val="22"/>
          <w:lang w:eastAsia="es-ES"/>
        </w:rPr>
      </w:pPr>
      <w:r w:rsidRPr="008A177D">
        <w:rPr>
          <w:rFonts w:ascii="Verdana" w:hAnsi="Verdana" w:cs="Arial"/>
          <w:szCs w:val="22"/>
          <w:lang w:eastAsia="es-ES"/>
        </w:rPr>
        <w:t>Contratista.</w:t>
      </w:r>
    </w:p>
    <w:p w14:paraId="149D5E72" w14:textId="74E2A4B8" w:rsidR="00D7293A" w:rsidRPr="008A177D" w:rsidRDefault="00D7293A" w:rsidP="00D91F94">
      <w:pPr>
        <w:pStyle w:val="Prrafodelista"/>
        <w:numPr>
          <w:ilvl w:val="0"/>
          <w:numId w:val="57"/>
        </w:numPr>
        <w:spacing w:line="240" w:lineRule="auto"/>
        <w:rPr>
          <w:rFonts w:ascii="Verdana" w:hAnsi="Verdana" w:cs="Arial"/>
          <w:szCs w:val="22"/>
          <w:lang w:eastAsia="es-ES"/>
        </w:rPr>
      </w:pPr>
      <w:r w:rsidRPr="008A177D">
        <w:rPr>
          <w:rFonts w:ascii="Verdana" w:hAnsi="Verdana" w:cs="Arial"/>
          <w:szCs w:val="22"/>
          <w:lang w:eastAsia="es-ES"/>
        </w:rPr>
        <w:t xml:space="preserve">Objeto del </w:t>
      </w:r>
      <w:r w:rsidR="000B40B1" w:rsidRPr="008A177D">
        <w:rPr>
          <w:rFonts w:ascii="Verdana" w:hAnsi="Verdana" w:cs="Arial"/>
          <w:szCs w:val="22"/>
          <w:lang w:eastAsia="es-ES"/>
        </w:rPr>
        <w:t>c</w:t>
      </w:r>
      <w:r w:rsidR="00DD0E76" w:rsidRPr="008A177D">
        <w:rPr>
          <w:rFonts w:ascii="Verdana" w:hAnsi="Verdana" w:cs="Arial"/>
          <w:szCs w:val="22"/>
          <w:lang w:eastAsia="es-ES"/>
        </w:rPr>
        <w:t>ontrato</w:t>
      </w:r>
      <w:r w:rsidRPr="008A177D">
        <w:rPr>
          <w:rFonts w:ascii="Verdana" w:hAnsi="Verdana" w:cs="Arial"/>
          <w:szCs w:val="22"/>
          <w:lang w:eastAsia="es-ES"/>
        </w:rPr>
        <w:t>.</w:t>
      </w:r>
    </w:p>
    <w:p w14:paraId="743CF016" w14:textId="77777777" w:rsidR="00D7293A" w:rsidRPr="008A177D" w:rsidRDefault="00D7293A" w:rsidP="00D91F94">
      <w:pPr>
        <w:pStyle w:val="Prrafodelista"/>
        <w:numPr>
          <w:ilvl w:val="0"/>
          <w:numId w:val="57"/>
        </w:numPr>
        <w:spacing w:line="240" w:lineRule="auto"/>
        <w:rPr>
          <w:rFonts w:ascii="Verdana" w:hAnsi="Verdana" w:cs="Arial"/>
          <w:szCs w:val="22"/>
          <w:lang w:eastAsia="es-ES"/>
        </w:rPr>
      </w:pPr>
      <w:r w:rsidRPr="008A177D">
        <w:rPr>
          <w:rFonts w:ascii="Verdana" w:hAnsi="Verdana" w:cs="Arial"/>
          <w:szCs w:val="22"/>
          <w:lang w:eastAsia="es-ES"/>
        </w:rPr>
        <w:t xml:space="preserve">Principales actividades u obligaciones desarrolladas. </w:t>
      </w:r>
    </w:p>
    <w:p w14:paraId="60D3706E" w14:textId="6876FA7A" w:rsidR="00D7293A" w:rsidRPr="008A177D" w:rsidRDefault="00D7293A" w:rsidP="00D91F94">
      <w:pPr>
        <w:pStyle w:val="Prrafodelista"/>
        <w:numPr>
          <w:ilvl w:val="0"/>
          <w:numId w:val="57"/>
        </w:numPr>
        <w:spacing w:line="240" w:lineRule="auto"/>
        <w:rPr>
          <w:rFonts w:ascii="Verdana" w:hAnsi="Verdana" w:cs="Arial"/>
          <w:szCs w:val="22"/>
          <w:lang w:eastAsia="es-ES"/>
        </w:rPr>
      </w:pPr>
      <w:r w:rsidRPr="008A177D">
        <w:rPr>
          <w:rFonts w:ascii="Verdana" w:hAnsi="Verdana" w:cs="Arial"/>
          <w:szCs w:val="22"/>
          <w:lang w:eastAsia="es-ES"/>
        </w:rPr>
        <w:t xml:space="preserve">La fecha de iniciación de la ejecución del </w:t>
      </w:r>
      <w:r w:rsidR="000B40B1" w:rsidRPr="008A177D">
        <w:rPr>
          <w:rFonts w:ascii="Verdana" w:hAnsi="Verdana" w:cs="Arial"/>
          <w:szCs w:val="22"/>
          <w:lang w:eastAsia="es-ES"/>
        </w:rPr>
        <w:t>c</w:t>
      </w:r>
      <w:r w:rsidR="00DD0E76" w:rsidRPr="008A177D">
        <w:rPr>
          <w:rFonts w:ascii="Verdana" w:hAnsi="Verdana" w:cs="Arial"/>
          <w:szCs w:val="22"/>
          <w:lang w:eastAsia="es-ES"/>
        </w:rPr>
        <w:t>ontrato</w:t>
      </w:r>
      <w:r w:rsidRPr="008A177D">
        <w:rPr>
          <w:rFonts w:ascii="Verdana" w:hAnsi="Verdana" w:cs="Arial"/>
          <w:szCs w:val="22"/>
          <w:lang w:eastAsia="es-ES"/>
        </w:rPr>
        <w:t xml:space="preserve">. </w:t>
      </w:r>
    </w:p>
    <w:p w14:paraId="2A8D104B" w14:textId="0DD57364" w:rsidR="00D7293A" w:rsidRPr="008A177D" w:rsidRDefault="00D7293A" w:rsidP="00D91F94">
      <w:pPr>
        <w:pStyle w:val="Prrafodelista"/>
        <w:numPr>
          <w:ilvl w:val="0"/>
          <w:numId w:val="57"/>
        </w:numPr>
        <w:spacing w:line="240" w:lineRule="auto"/>
        <w:rPr>
          <w:rFonts w:ascii="Verdana" w:hAnsi="Verdana" w:cs="Arial"/>
          <w:szCs w:val="22"/>
          <w:lang w:eastAsia="es-ES"/>
        </w:rPr>
      </w:pPr>
      <w:r w:rsidRPr="008A177D">
        <w:rPr>
          <w:rFonts w:ascii="Verdana" w:hAnsi="Verdana" w:cs="Arial"/>
          <w:szCs w:val="22"/>
          <w:lang w:eastAsia="es-ES"/>
        </w:rPr>
        <w:t xml:space="preserve">La fecha de terminación de la ejecución del </w:t>
      </w:r>
      <w:r w:rsidR="000B40B1" w:rsidRPr="008A177D">
        <w:rPr>
          <w:rFonts w:ascii="Verdana" w:hAnsi="Verdana" w:cs="Arial"/>
          <w:szCs w:val="22"/>
          <w:lang w:eastAsia="es-ES"/>
        </w:rPr>
        <w:t>c</w:t>
      </w:r>
      <w:r w:rsidR="00DD0E76" w:rsidRPr="008A177D">
        <w:rPr>
          <w:rFonts w:ascii="Verdana" w:hAnsi="Verdana" w:cs="Arial"/>
          <w:szCs w:val="22"/>
          <w:lang w:eastAsia="es-ES"/>
        </w:rPr>
        <w:t>ontrato</w:t>
      </w:r>
      <w:r w:rsidRPr="008A177D">
        <w:rPr>
          <w:rFonts w:ascii="Verdana" w:hAnsi="Verdana" w:cs="Arial"/>
          <w:szCs w:val="22"/>
          <w:lang w:eastAsia="es-ES"/>
        </w:rPr>
        <w:t xml:space="preserve">. </w:t>
      </w:r>
    </w:p>
    <w:p w14:paraId="00B6C90B" w14:textId="77777777" w:rsidR="00D7293A" w:rsidRPr="008A177D" w:rsidRDefault="00D7293A" w:rsidP="00D91F94">
      <w:pPr>
        <w:pStyle w:val="Prrafodelista"/>
        <w:numPr>
          <w:ilvl w:val="0"/>
          <w:numId w:val="57"/>
        </w:numPr>
        <w:spacing w:line="240" w:lineRule="auto"/>
        <w:rPr>
          <w:rFonts w:ascii="Verdana" w:hAnsi="Verdana" w:cs="Arial"/>
          <w:szCs w:val="22"/>
          <w:lang w:eastAsia="es-ES"/>
        </w:rPr>
      </w:pPr>
      <w:r w:rsidRPr="008A177D">
        <w:rPr>
          <w:rFonts w:ascii="Verdana" w:hAnsi="Verdana" w:cs="Arial"/>
          <w:szCs w:val="22"/>
          <w:lang w:eastAsia="es-ES"/>
        </w:rPr>
        <w:t xml:space="preserve">Nombre y cargo de la persona que expide la certificación. </w:t>
      </w:r>
    </w:p>
    <w:p w14:paraId="1F503BC1" w14:textId="0A67C564" w:rsidR="0064691A" w:rsidRPr="008A177D" w:rsidRDefault="3F4BF095" w:rsidP="00D91F94">
      <w:pPr>
        <w:pStyle w:val="Prrafodelista"/>
        <w:numPr>
          <w:ilvl w:val="0"/>
          <w:numId w:val="57"/>
        </w:numPr>
        <w:spacing w:after="0" w:line="240" w:lineRule="auto"/>
        <w:jc w:val="both"/>
        <w:rPr>
          <w:rFonts w:ascii="Verdana" w:hAnsi="Verdana" w:cs="Arial"/>
          <w:szCs w:val="22"/>
          <w:lang w:eastAsia="es-ES"/>
        </w:rPr>
      </w:pPr>
      <w:r w:rsidRPr="008A177D">
        <w:rPr>
          <w:rFonts w:ascii="Verdana" w:hAnsi="Verdana" w:cs="Arial"/>
          <w:szCs w:val="22"/>
          <w:lang w:eastAsia="es-ES"/>
        </w:rPr>
        <w:lastRenderedPageBreak/>
        <w:t>Porcentaje de dedicación para el cargo respectivo</w:t>
      </w:r>
      <w:r w:rsidR="6A5F44CB" w:rsidRPr="008A177D">
        <w:rPr>
          <w:rFonts w:ascii="Verdana" w:eastAsia="Arial" w:hAnsi="Verdana" w:cs="Arial"/>
          <w:szCs w:val="22"/>
        </w:rPr>
        <w:t>.</w:t>
      </w:r>
      <w:r w:rsidR="6A5F44CB" w:rsidRPr="008A177D">
        <w:rPr>
          <w:rFonts w:ascii="Verdana" w:eastAsia="Arial" w:hAnsi="Verdana" w:cs="Arial"/>
          <w:color w:val="008080"/>
          <w:szCs w:val="22"/>
          <w:u w:val="single"/>
        </w:rPr>
        <w:t xml:space="preserve"> </w:t>
      </w:r>
      <w:r w:rsidR="6A5F44CB" w:rsidRPr="008A177D">
        <w:rPr>
          <w:rFonts w:ascii="Verdana" w:eastAsia="Arial" w:hAnsi="Verdana" w:cs="Arial"/>
          <w:szCs w:val="22"/>
        </w:rPr>
        <w:t>En caso tal de no existir la discriminación del porcentaje de dedicación se tomará como el cien por ciento (100 %) de dedicación.</w:t>
      </w:r>
    </w:p>
    <w:p w14:paraId="49A53AB9" w14:textId="77777777" w:rsidR="00371438" w:rsidRPr="008A177D" w:rsidRDefault="00371438" w:rsidP="00E63264">
      <w:pPr>
        <w:rPr>
          <w:rFonts w:ascii="Verdana" w:eastAsia="Calibri" w:hAnsi="Verdana" w:cs="Arial"/>
          <w:sz w:val="22"/>
          <w:szCs w:val="22"/>
          <w:lang w:eastAsia="es-ES"/>
        </w:rPr>
      </w:pPr>
    </w:p>
    <w:p w14:paraId="03991423" w14:textId="77777777" w:rsidR="00371438" w:rsidRPr="008A177D" w:rsidRDefault="070208AE" w:rsidP="00BF2EB7">
      <w:pPr>
        <w:pStyle w:val="InviasNormal"/>
        <w:jc w:val="both"/>
        <w:rPr>
          <w:rFonts w:ascii="Verdana" w:eastAsia="Arial" w:hAnsi="Verdana" w:cs="Arial"/>
          <w:sz w:val="22"/>
          <w:szCs w:val="22"/>
          <w:lang w:val="es-CO"/>
        </w:rPr>
      </w:pPr>
      <w:r w:rsidRPr="008A177D">
        <w:rPr>
          <w:rFonts w:ascii="Verdana" w:eastAsia="Arial" w:hAnsi="Verdana" w:cs="Arial"/>
          <w:sz w:val="22"/>
          <w:szCs w:val="22"/>
          <w:lang w:val="es-CO"/>
        </w:rPr>
        <w:t xml:space="preserve">La contabilización de la experiencia se realizará en años. En caso de que el año no esté completo se realizará la conversión de meses o días a años. </w:t>
      </w:r>
    </w:p>
    <w:p w14:paraId="5008C9FF" w14:textId="50B879F3" w:rsidR="00371438" w:rsidRPr="008A177D" w:rsidRDefault="00371438" w:rsidP="00E63264">
      <w:pPr>
        <w:rPr>
          <w:rFonts w:ascii="Verdana" w:eastAsia="Calibri" w:hAnsi="Verdana" w:cs="Arial"/>
          <w:sz w:val="22"/>
          <w:szCs w:val="22"/>
          <w:lang w:eastAsia="es-ES"/>
        </w:rPr>
      </w:pPr>
      <w:r w:rsidRPr="008A177D">
        <w:rPr>
          <w:rFonts w:ascii="Verdana" w:eastAsia="Arial" w:hAnsi="Verdana" w:cs="Arial"/>
          <w:sz w:val="22"/>
          <w:szCs w:val="22"/>
        </w:rPr>
        <w:t>Se tendrá en cuenta el primer decimal del cálculo de la experiencia específica, para tales efectos se realizará la aproximación por defecto o por exceso hasta la primera cifra decimal.</w:t>
      </w:r>
    </w:p>
    <w:p w14:paraId="5D25862B" w14:textId="77777777" w:rsidR="00371438" w:rsidRPr="008A177D" w:rsidRDefault="00371438" w:rsidP="00CB0641">
      <w:pPr>
        <w:rPr>
          <w:rFonts w:ascii="Verdana" w:hAnsi="Verdana" w:cs="Arial"/>
          <w:sz w:val="22"/>
          <w:szCs w:val="22"/>
          <w:lang w:eastAsia="es-ES"/>
        </w:rPr>
      </w:pPr>
    </w:p>
    <w:p w14:paraId="00897746" w14:textId="241F0F57" w:rsidR="009C6C23" w:rsidRPr="008A177D" w:rsidRDefault="009C6C23" w:rsidP="00D91F94">
      <w:pPr>
        <w:pStyle w:val="InviasNormal"/>
        <w:numPr>
          <w:ilvl w:val="2"/>
          <w:numId w:val="55"/>
        </w:numPr>
        <w:ind w:left="1077"/>
        <w:outlineLvl w:val="2"/>
        <w:rPr>
          <w:rFonts w:ascii="Verdana" w:eastAsia="Arial" w:hAnsi="Verdana" w:cs="Arial"/>
          <w:b/>
          <w:bCs/>
          <w:sz w:val="22"/>
          <w:szCs w:val="22"/>
          <w:lang w:val="es-CO"/>
        </w:rPr>
      </w:pPr>
      <w:bookmarkStart w:id="1455" w:name="_Toc99029346"/>
      <w:bookmarkStart w:id="1456" w:name="_Toc108082961"/>
      <w:bookmarkStart w:id="1457" w:name="_Toc208767672"/>
      <w:bookmarkEnd w:id="1455"/>
      <w:r w:rsidRPr="008A177D">
        <w:rPr>
          <w:rFonts w:ascii="Verdana" w:eastAsia="Arial" w:hAnsi="Verdana" w:cs="Arial"/>
          <w:b/>
          <w:bCs/>
          <w:sz w:val="22"/>
          <w:szCs w:val="22"/>
          <w:lang w:val="es-CO"/>
        </w:rPr>
        <w:t>ACREDITACIÓN DE LA FORMACIÓN ACADÉMICA DEL EQUIPO DE TRABAJO</w:t>
      </w:r>
      <w:r w:rsidR="005344EC" w:rsidRPr="008A177D">
        <w:rPr>
          <w:rFonts w:ascii="Verdana" w:eastAsia="Arial" w:hAnsi="Verdana" w:cs="Arial"/>
          <w:b/>
          <w:bCs/>
          <w:sz w:val="22"/>
          <w:szCs w:val="22"/>
          <w:lang w:val="es-CO"/>
        </w:rPr>
        <w:t xml:space="preserve"> Y EL PERSONAL CLAVE EVALUABLE</w:t>
      </w:r>
      <w:bookmarkEnd w:id="1456"/>
      <w:bookmarkEnd w:id="1457"/>
    </w:p>
    <w:p w14:paraId="59CAB5AD" w14:textId="502B4913" w:rsidR="009C6C23" w:rsidRPr="008A177D" w:rsidRDefault="279A5D22" w:rsidP="00E63264">
      <w:pPr>
        <w:jc w:val="both"/>
        <w:rPr>
          <w:rFonts w:ascii="Verdana" w:eastAsia="Arial" w:hAnsi="Verdana"/>
          <w:sz w:val="22"/>
          <w:szCs w:val="22"/>
          <w:lang w:val="es-MX"/>
        </w:rPr>
      </w:pPr>
      <w:r w:rsidRPr="008A177D">
        <w:rPr>
          <w:rFonts w:ascii="Verdana" w:eastAsia="Arial" w:hAnsi="Verdana" w:cs="Arial"/>
          <w:sz w:val="22"/>
          <w:szCs w:val="22"/>
          <w:lang w:eastAsia="es-ES"/>
        </w:rPr>
        <w:t>Para acreditar la formación académica de los integrantes del equipo de trabajo se aportarán los siguientes documentos: i) copia del acta de grado o del diploma de grado y ii) copia de la tarjeta profesional o</w:t>
      </w:r>
      <w:r w:rsidR="590F380A" w:rsidRPr="008A177D">
        <w:rPr>
          <w:rFonts w:ascii="Verdana" w:eastAsia="Arial" w:hAnsi="Verdana" w:cs="Arial"/>
          <w:sz w:val="22"/>
          <w:szCs w:val="22"/>
          <w:lang w:eastAsia="es-ES"/>
        </w:rPr>
        <w:t xml:space="preserve"> de</w:t>
      </w:r>
      <w:r w:rsidRPr="008A177D">
        <w:rPr>
          <w:rFonts w:ascii="Verdana" w:eastAsia="Arial" w:hAnsi="Verdana" w:cs="Arial"/>
          <w:sz w:val="22"/>
          <w:szCs w:val="22"/>
          <w:lang w:eastAsia="es-ES"/>
        </w:rPr>
        <w:t xml:space="preserve"> la matr</w:t>
      </w:r>
      <w:r w:rsidR="74857466" w:rsidRPr="008A177D">
        <w:rPr>
          <w:rFonts w:ascii="Verdana" w:eastAsia="Arial" w:hAnsi="Verdana" w:cs="Arial"/>
          <w:sz w:val="22"/>
          <w:szCs w:val="22"/>
          <w:lang w:eastAsia="es-ES"/>
        </w:rPr>
        <w:t>í</w:t>
      </w:r>
      <w:r w:rsidRPr="008A177D">
        <w:rPr>
          <w:rFonts w:ascii="Verdana" w:eastAsia="Arial" w:hAnsi="Verdana" w:cs="Arial"/>
          <w:sz w:val="22"/>
          <w:szCs w:val="22"/>
          <w:lang w:eastAsia="es-ES"/>
        </w:rPr>
        <w:t xml:space="preserve">cula profesional en los casos </w:t>
      </w:r>
      <w:r w:rsidR="2A3C7F74" w:rsidRPr="008A177D">
        <w:rPr>
          <w:rFonts w:ascii="Verdana" w:eastAsia="Arial" w:hAnsi="Verdana" w:cs="Arial"/>
          <w:sz w:val="22"/>
          <w:szCs w:val="22"/>
          <w:lang w:eastAsia="es-ES"/>
        </w:rPr>
        <w:t xml:space="preserve">en </w:t>
      </w:r>
      <w:r w:rsidRPr="008A177D">
        <w:rPr>
          <w:rFonts w:ascii="Verdana" w:eastAsia="Arial" w:hAnsi="Verdana" w:cs="Arial"/>
          <w:sz w:val="22"/>
          <w:szCs w:val="22"/>
          <w:lang w:eastAsia="es-ES"/>
        </w:rPr>
        <w:t>que aplique</w:t>
      </w:r>
      <w:r w:rsidR="590F380A" w:rsidRPr="008A177D">
        <w:rPr>
          <w:rFonts w:ascii="Verdana" w:eastAsia="Arial" w:hAnsi="Verdana" w:cs="Arial"/>
          <w:sz w:val="22"/>
          <w:szCs w:val="22"/>
          <w:lang w:eastAsia="es-ES"/>
        </w:rPr>
        <w:t xml:space="preserve"> </w:t>
      </w:r>
      <w:r w:rsidR="38D377B4" w:rsidRPr="008A177D">
        <w:rPr>
          <w:rFonts w:ascii="Verdana" w:eastAsia="Arial" w:hAnsi="Verdana" w:cs="Arial"/>
          <w:sz w:val="22"/>
          <w:szCs w:val="22"/>
        </w:rPr>
        <w:t xml:space="preserve">y su certificado de antecedentes profesionales. </w:t>
      </w:r>
      <w:r w:rsidR="3787AA30" w:rsidRPr="008A177D">
        <w:rPr>
          <w:rFonts w:ascii="Verdana" w:eastAsia="Arial" w:hAnsi="Verdana" w:cs="Arial"/>
          <w:sz w:val="22"/>
          <w:szCs w:val="22"/>
          <w:lang w:eastAsia="es-ES"/>
        </w:rPr>
        <w:t>El requisito de la tarjeta profesional se puede suplir con el registro de que trata el artículo 18 del Decreto 2106 de 2019</w:t>
      </w:r>
      <w:r w:rsidR="5B11A8CF" w:rsidRPr="008A177D">
        <w:rPr>
          <w:rFonts w:ascii="Verdana" w:eastAsia="Arial" w:hAnsi="Verdana" w:cs="Arial"/>
          <w:sz w:val="22"/>
          <w:szCs w:val="22"/>
          <w:lang w:eastAsia="es-ES"/>
        </w:rPr>
        <w:t xml:space="preserve">. </w:t>
      </w:r>
    </w:p>
    <w:p w14:paraId="175FBF9E" w14:textId="77777777" w:rsidR="009C6C23" w:rsidRPr="008A177D" w:rsidRDefault="009C6C23" w:rsidP="00BF2EB7">
      <w:pPr>
        <w:jc w:val="both"/>
        <w:rPr>
          <w:rFonts w:ascii="Verdana" w:eastAsia="Arial" w:hAnsi="Verdana" w:cs="Arial"/>
          <w:sz w:val="22"/>
          <w:szCs w:val="22"/>
          <w:lang w:eastAsia="es-ES"/>
        </w:rPr>
      </w:pPr>
    </w:p>
    <w:p w14:paraId="5B58A12F" w14:textId="4520C125" w:rsidR="005530FA" w:rsidRPr="008A177D" w:rsidRDefault="009C6C23" w:rsidP="00BF2EB7">
      <w:pPr>
        <w:jc w:val="both"/>
        <w:rPr>
          <w:rFonts w:ascii="Verdana" w:eastAsia="Arial" w:hAnsi="Verdana" w:cs="Arial"/>
          <w:sz w:val="22"/>
          <w:szCs w:val="22"/>
          <w:lang w:eastAsia="es-ES"/>
        </w:rPr>
      </w:pPr>
      <w:r w:rsidRPr="008A177D">
        <w:rPr>
          <w:rFonts w:ascii="Verdana" w:eastAsia="Arial" w:hAnsi="Verdana" w:cs="Arial"/>
          <w:sz w:val="22"/>
          <w:szCs w:val="22"/>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8A177D">
        <w:rPr>
          <w:rFonts w:ascii="Verdana" w:eastAsia="Arial" w:hAnsi="Verdana" w:cs="Arial"/>
          <w:sz w:val="22"/>
          <w:szCs w:val="22"/>
          <w:lang w:eastAsia="es-ES"/>
        </w:rPr>
        <w:t>probar</w:t>
      </w:r>
      <w:r w:rsidRPr="008A177D">
        <w:rPr>
          <w:rFonts w:ascii="Verdana" w:eastAsia="Arial" w:hAnsi="Verdana" w:cs="Arial"/>
          <w:sz w:val="22"/>
          <w:szCs w:val="22"/>
          <w:lang w:eastAsia="es-ES"/>
        </w:rPr>
        <w:t xml:space="preserve"> los títulos académicos </w:t>
      </w:r>
      <w:r w:rsidR="00EC1876" w:rsidRPr="008A177D">
        <w:rPr>
          <w:rFonts w:ascii="Verdana" w:eastAsia="Arial" w:hAnsi="Verdana" w:cs="Arial"/>
          <w:sz w:val="22"/>
          <w:szCs w:val="22"/>
          <w:lang w:eastAsia="es-ES"/>
        </w:rPr>
        <w:t>obtenidos</w:t>
      </w:r>
      <w:r w:rsidR="00F952C7" w:rsidRPr="008A177D">
        <w:rPr>
          <w:rFonts w:ascii="Verdana" w:eastAsia="Arial" w:hAnsi="Verdana" w:cs="Arial"/>
          <w:sz w:val="22"/>
          <w:szCs w:val="22"/>
          <w:lang w:eastAsia="es-ES"/>
        </w:rPr>
        <w:t xml:space="preserve"> </w:t>
      </w:r>
      <w:r w:rsidRPr="008A177D">
        <w:rPr>
          <w:rFonts w:ascii="Verdana" w:eastAsia="Arial" w:hAnsi="Verdana" w:cs="Arial"/>
          <w:sz w:val="22"/>
          <w:szCs w:val="22"/>
          <w:lang w:eastAsia="es-ES"/>
        </w:rPr>
        <w:t>en el exterior se requiere presentar la Resolución expedida por el Ministerio de Educación Nacional que convalida el título o</w:t>
      </w:r>
      <w:r w:rsidR="00AB1346" w:rsidRPr="008A177D">
        <w:rPr>
          <w:rFonts w:ascii="Verdana" w:eastAsia="Arial" w:hAnsi="Verdana" w:cs="Arial"/>
          <w:sz w:val="22"/>
          <w:szCs w:val="22"/>
          <w:lang w:eastAsia="es-ES"/>
        </w:rPr>
        <w:t xml:space="preserve">btenido </w:t>
      </w:r>
      <w:r w:rsidRPr="008A177D">
        <w:rPr>
          <w:rFonts w:ascii="Verdana" w:eastAsia="Arial" w:hAnsi="Verdana" w:cs="Arial"/>
          <w:sz w:val="22"/>
          <w:szCs w:val="22"/>
          <w:lang w:eastAsia="es-ES"/>
        </w:rPr>
        <w:t>en el exterior.</w:t>
      </w:r>
    </w:p>
    <w:p w14:paraId="331BA891" w14:textId="65DD8460" w:rsidR="00936129" w:rsidRPr="008A177D" w:rsidRDefault="0041792E" w:rsidP="008570EE">
      <w:pPr>
        <w:pStyle w:val="Entidad-Capitulo"/>
        <w:rPr>
          <w:rFonts w:ascii="Verdana" w:hAnsi="Verdana"/>
          <w:sz w:val="22"/>
          <w:szCs w:val="22"/>
        </w:rPr>
      </w:pPr>
      <w:bookmarkStart w:id="1458" w:name="_Toc108082962"/>
      <w:bookmarkStart w:id="1459" w:name="_Toc208767673"/>
      <w:r w:rsidRPr="008A177D">
        <w:rPr>
          <w:rFonts w:ascii="Verdana" w:hAnsi="Verdana"/>
          <w:sz w:val="22"/>
          <w:szCs w:val="22"/>
        </w:rPr>
        <w:t>CAP</w:t>
      </w:r>
      <w:r w:rsidR="00AB1346" w:rsidRPr="008A177D">
        <w:rPr>
          <w:rFonts w:ascii="Verdana" w:hAnsi="Verdana"/>
          <w:sz w:val="22"/>
          <w:szCs w:val="22"/>
        </w:rPr>
        <w:t>Í</w:t>
      </w:r>
      <w:r w:rsidRPr="008A177D">
        <w:rPr>
          <w:rFonts w:ascii="Verdana" w:hAnsi="Verdana"/>
          <w:sz w:val="22"/>
          <w:szCs w:val="22"/>
        </w:rPr>
        <w:t>TULO X</w:t>
      </w:r>
      <w:r w:rsidR="002E015F" w:rsidRPr="008A177D">
        <w:rPr>
          <w:rFonts w:ascii="Verdana" w:hAnsi="Verdana"/>
          <w:sz w:val="22"/>
          <w:szCs w:val="22"/>
        </w:rPr>
        <w:t>I</w:t>
      </w:r>
      <w:r w:rsidR="00AF18A9" w:rsidRPr="008A177D">
        <w:rPr>
          <w:rFonts w:ascii="Verdana" w:hAnsi="Verdana"/>
          <w:sz w:val="22"/>
          <w:szCs w:val="22"/>
        </w:rPr>
        <w:t>.</w:t>
      </w:r>
      <w:r w:rsidR="00936129" w:rsidRPr="008A177D">
        <w:rPr>
          <w:rFonts w:ascii="Verdana" w:hAnsi="Verdana"/>
          <w:sz w:val="22"/>
          <w:szCs w:val="22"/>
        </w:rPr>
        <w:t xml:space="preserve"> LISTA DE ANEXOS, FORMATOS</w:t>
      </w:r>
      <w:r w:rsidR="00BC2701" w:rsidRPr="008A177D">
        <w:rPr>
          <w:rFonts w:ascii="Verdana" w:hAnsi="Verdana"/>
          <w:sz w:val="22"/>
          <w:szCs w:val="22"/>
        </w:rPr>
        <w:t>, MATRICES</w:t>
      </w:r>
      <w:r w:rsidR="00936129" w:rsidRPr="008A177D">
        <w:rPr>
          <w:rFonts w:ascii="Verdana" w:hAnsi="Verdana"/>
          <w:sz w:val="22"/>
          <w:szCs w:val="22"/>
        </w:rPr>
        <w:t xml:space="preserve"> Y FORMULARIOS</w:t>
      </w:r>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458"/>
      <w:bookmarkEnd w:id="1459"/>
    </w:p>
    <w:p w14:paraId="0F3E5F22" w14:textId="77777777" w:rsidR="004A5C1C" w:rsidRPr="008A177D" w:rsidRDefault="004A5C1C" w:rsidP="004F56C2">
      <w:pPr>
        <w:rPr>
          <w:rFonts w:ascii="Verdana" w:hAnsi="Verdana"/>
          <w:sz w:val="22"/>
          <w:szCs w:val="22"/>
        </w:rPr>
      </w:pPr>
    </w:p>
    <w:p w14:paraId="218E26D8" w14:textId="77777777" w:rsidR="002F2C9C" w:rsidRPr="008A177D" w:rsidRDefault="002F2C9C">
      <w:pPr>
        <w:outlineLvl w:val="1"/>
        <w:rPr>
          <w:rFonts w:ascii="Verdana" w:hAnsi="Verdana" w:cs="Arial"/>
          <w:b/>
          <w:vanish/>
          <w:sz w:val="22"/>
          <w:szCs w:val="22"/>
        </w:rPr>
      </w:pPr>
      <w:bookmarkStart w:id="1460" w:name="_Toc508984072"/>
      <w:bookmarkStart w:id="1461" w:name="_Toc509843903"/>
      <w:bookmarkStart w:id="1462" w:name="_Toc511924812"/>
      <w:bookmarkStart w:id="1463" w:name="_Toc35616499"/>
      <w:bookmarkStart w:id="1464" w:name="_Toc40113385"/>
    </w:p>
    <w:p w14:paraId="1D145B0F" w14:textId="6CD0CE7B" w:rsidR="00936129" w:rsidRPr="008A177D" w:rsidRDefault="00860AF3" w:rsidP="00D91F94">
      <w:pPr>
        <w:pStyle w:val="Captulo9"/>
        <w:numPr>
          <w:ilvl w:val="1"/>
          <w:numId w:val="56"/>
        </w:numPr>
        <w:spacing w:line="240" w:lineRule="auto"/>
        <w:outlineLvl w:val="1"/>
        <w:rPr>
          <w:rFonts w:ascii="Verdana" w:hAnsi="Verdana"/>
          <w:color w:val="auto"/>
          <w:sz w:val="22"/>
          <w:szCs w:val="22"/>
        </w:rPr>
      </w:pPr>
      <w:bookmarkStart w:id="1465" w:name="_Toc108082963"/>
      <w:bookmarkStart w:id="1466" w:name="_Toc208767674"/>
      <w:r w:rsidRPr="008A177D">
        <w:rPr>
          <w:rFonts w:ascii="Verdana" w:hAnsi="Verdana"/>
          <w:color w:val="auto"/>
          <w:sz w:val="22"/>
          <w:szCs w:val="22"/>
        </w:rPr>
        <w:t>ANEXOS</w:t>
      </w:r>
      <w:bookmarkEnd w:id="1460"/>
      <w:bookmarkEnd w:id="1461"/>
      <w:bookmarkEnd w:id="1462"/>
      <w:bookmarkEnd w:id="1463"/>
      <w:bookmarkEnd w:id="1464"/>
      <w:bookmarkEnd w:id="1465"/>
      <w:bookmarkEnd w:id="1466"/>
      <w:r w:rsidRPr="008A177D">
        <w:rPr>
          <w:rFonts w:ascii="Verdana" w:hAnsi="Verdana"/>
          <w:color w:val="auto"/>
          <w:sz w:val="22"/>
          <w:szCs w:val="22"/>
        </w:rPr>
        <w:t xml:space="preserve"> </w:t>
      </w:r>
    </w:p>
    <w:p w14:paraId="316DF051" w14:textId="52253F0B" w:rsidR="00860AF3" w:rsidRPr="008A177D" w:rsidRDefault="000626B0" w:rsidP="00D91F94">
      <w:pPr>
        <w:pStyle w:val="Invias-VietaAlfabetica"/>
        <w:numPr>
          <w:ilvl w:val="0"/>
          <w:numId w:val="27"/>
        </w:numPr>
        <w:tabs>
          <w:tab w:val="left" w:pos="426"/>
        </w:tabs>
        <w:spacing w:before="0" w:after="0"/>
        <w:rPr>
          <w:rFonts w:ascii="Verdana" w:eastAsia="Arial" w:hAnsi="Verdana" w:cs="Arial"/>
          <w:sz w:val="22"/>
          <w:szCs w:val="22"/>
        </w:rPr>
      </w:pPr>
      <w:bookmarkStart w:id="1467" w:name="_Ref508648618"/>
      <w:bookmarkStart w:id="1468" w:name="_Ref511379193"/>
      <w:r w:rsidRPr="008A177D">
        <w:rPr>
          <w:rFonts w:ascii="Verdana" w:eastAsia="Arial" w:hAnsi="Verdana" w:cs="Arial"/>
          <w:sz w:val="22"/>
          <w:szCs w:val="22"/>
        </w:rPr>
        <w:t xml:space="preserve">Anexo 1 – </w:t>
      </w:r>
      <w:r w:rsidR="00BD16B0" w:rsidRPr="008A177D">
        <w:rPr>
          <w:rFonts w:ascii="Verdana" w:eastAsia="Arial" w:hAnsi="Verdana" w:cs="Arial"/>
          <w:sz w:val="22"/>
          <w:szCs w:val="22"/>
        </w:rPr>
        <w:t>Anexo Técnico</w:t>
      </w:r>
      <w:bookmarkEnd w:id="1467"/>
      <w:bookmarkEnd w:id="1468"/>
    </w:p>
    <w:p w14:paraId="61A90E51" w14:textId="73608F51" w:rsidR="00860AF3" w:rsidRPr="008A177D" w:rsidRDefault="000626B0" w:rsidP="00D91F94">
      <w:pPr>
        <w:pStyle w:val="Invias-VietaAlfabetica"/>
        <w:numPr>
          <w:ilvl w:val="0"/>
          <w:numId w:val="27"/>
        </w:numPr>
        <w:tabs>
          <w:tab w:val="left" w:pos="426"/>
        </w:tabs>
        <w:spacing w:before="0" w:after="0"/>
        <w:rPr>
          <w:rFonts w:ascii="Verdana" w:eastAsia="Arial" w:hAnsi="Verdana" w:cs="Arial"/>
          <w:sz w:val="22"/>
          <w:szCs w:val="22"/>
        </w:rPr>
      </w:pPr>
      <w:bookmarkStart w:id="1469" w:name="_Ref508648948"/>
      <w:r w:rsidRPr="008A177D">
        <w:rPr>
          <w:rFonts w:ascii="Verdana" w:eastAsia="Arial" w:hAnsi="Verdana" w:cs="Arial"/>
          <w:sz w:val="22"/>
          <w:szCs w:val="22"/>
        </w:rPr>
        <w:t xml:space="preserve">Anexo 2 – </w:t>
      </w:r>
      <w:r w:rsidR="00860AF3" w:rsidRPr="008A177D">
        <w:rPr>
          <w:rFonts w:ascii="Verdana" w:eastAsia="Arial" w:hAnsi="Verdana" w:cs="Arial"/>
          <w:sz w:val="22"/>
          <w:szCs w:val="22"/>
        </w:rPr>
        <w:t>Cronograma</w:t>
      </w:r>
      <w:bookmarkEnd w:id="1469"/>
    </w:p>
    <w:p w14:paraId="1C8952CC" w14:textId="04FDF742" w:rsidR="000626B0" w:rsidRPr="008A177D" w:rsidRDefault="000626B0" w:rsidP="00D91F94">
      <w:pPr>
        <w:pStyle w:val="Invias-VietaAlfabetica"/>
        <w:numPr>
          <w:ilvl w:val="0"/>
          <w:numId w:val="27"/>
        </w:numPr>
        <w:tabs>
          <w:tab w:val="left" w:pos="426"/>
        </w:tabs>
        <w:spacing w:before="0" w:after="0"/>
        <w:rPr>
          <w:rFonts w:ascii="Verdana" w:eastAsia="Arial" w:hAnsi="Verdana" w:cs="Arial"/>
          <w:sz w:val="22"/>
          <w:szCs w:val="22"/>
        </w:rPr>
      </w:pPr>
      <w:bookmarkStart w:id="1470" w:name="_Ref511383013"/>
      <w:bookmarkStart w:id="1471" w:name="_Ref508648975"/>
      <w:r w:rsidRPr="008A177D">
        <w:rPr>
          <w:rFonts w:ascii="Verdana" w:eastAsia="Arial" w:hAnsi="Verdana" w:cs="Arial"/>
          <w:sz w:val="22"/>
          <w:szCs w:val="22"/>
        </w:rPr>
        <w:t>Anexo 3 – Glosario</w:t>
      </w:r>
      <w:bookmarkEnd w:id="1470"/>
    </w:p>
    <w:p w14:paraId="7E1F9333" w14:textId="2168A3F0" w:rsidR="000B6FB6" w:rsidRPr="008A177D" w:rsidRDefault="000B6FB6" w:rsidP="00D91F94">
      <w:pPr>
        <w:pStyle w:val="Invias-VietaAlfabetica"/>
        <w:numPr>
          <w:ilvl w:val="0"/>
          <w:numId w:val="27"/>
        </w:numPr>
        <w:tabs>
          <w:tab w:val="left" w:pos="426"/>
        </w:tabs>
        <w:spacing w:before="0" w:after="0"/>
        <w:rPr>
          <w:rFonts w:ascii="Verdana" w:eastAsia="Arial" w:hAnsi="Verdana" w:cs="Arial"/>
          <w:sz w:val="22"/>
          <w:szCs w:val="22"/>
        </w:rPr>
      </w:pPr>
      <w:bookmarkStart w:id="1472" w:name="_Ref508649191"/>
      <w:r w:rsidRPr="008A177D">
        <w:rPr>
          <w:rFonts w:ascii="Verdana" w:eastAsia="Arial" w:hAnsi="Verdana" w:cs="Arial"/>
          <w:sz w:val="22"/>
          <w:szCs w:val="22"/>
        </w:rPr>
        <w:t>Anexo 4 – Pacto de Transparencia</w:t>
      </w:r>
      <w:bookmarkEnd w:id="1472"/>
    </w:p>
    <w:p w14:paraId="50B04EC9" w14:textId="4AAEDAE7" w:rsidR="00DF522B" w:rsidRPr="008A177D" w:rsidRDefault="00C1379D" w:rsidP="00D91F94">
      <w:pPr>
        <w:pStyle w:val="Invias-VietaAlfabetica"/>
        <w:numPr>
          <w:ilvl w:val="0"/>
          <w:numId w:val="27"/>
        </w:numPr>
        <w:tabs>
          <w:tab w:val="left" w:pos="426"/>
        </w:tabs>
        <w:spacing w:before="0" w:after="0"/>
        <w:rPr>
          <w:rFonts w:ascii="Verdana" w:eastAsia="Arial" w:hAnsi="Verdana" w:cs="Arial"/>
          <w:sz w:val="22"/>
          <w:szCs w:val="22"/>
        </w:rPr>
      </w:pPr>
      <w:bookmarkStart w:id="1473" w:name="_Ref511633323"/>
      <w:r w:rsidRPr="008A177D">
        <w:rPr>
          <w:rFonts w:ascii="Verdana" w:eastAsia="Arial" w:hAnsi="Verdana" w:cs="Arial"/>
          <w:sz w:val="22"/>
          <w:szCs w:val="22"/>
        </w:rPr>
        <w:t xml:space="preserve">Anexo 5 – Minuta del </w:t>
      </w:r>
      <w:bookmarkEnd w:id="1473"/>
      <w:r w:rsidR="000B40B1" w:rsidRPr="008A177D">
        <w:rPr>
          <w:rFonts w:ascii="Verdana" w:eastAsia="Arial" w:hAnsi="Verdana" w:cs="Arial"/>
          <w:sz w:val="22"/>
          <w:szCs w:val="22"/>
        </w:rPr>
        <w:t>c</w:t>
      </w:r>
      <w:r w:rsidR="00DD0E76" w:rsidRPr="008A177D">
        <w:rPr>
          <w:rFonts w:ascii="Verdana" w:eastAsia="Arial" w:hAnsi="Verdana" w:cs="Arial"/>
          <w:sz w:val="22"/>
          <w:szCs w:val="22"/>
        </w:rPr>
        <w:t>ontrato</w:t>
      </w:r>
      <w:r w:rsidR="00F40E40" w:rsidRPr="008A177D">
        <w:rPr>
          <w:rFonts w:ascii="Verdana" w:eastAsia="Arial" w:hAnsi="Verdana" w:cs="Arial"/>
          <w:sz w:val="22"/>
          <w:szCs w:val="22"/>
        </w:rPr>
        <w:t xml:space="preserve"> de Interventoría</w:t>
      </w:r>
    </w:p>
    <w:p w14:paraId="1E034485" w14:textId="77777777" w:rsidR="000B6FB6" w:rsidRPr="008A177D" w:rsidRDefault="000B6FB6" w:rsidP="00BF2EB7">
      <w:pPr>
        <w:rPr>
          <w:rFonts w:ascii="Verdana" w:hAnsi="Verdana"/>
          <w:sz w:val="22"/>
          <w:szCs w:val="22"/>
          <w:lang w:eastAsia="es-ES"/>
        </w:rPr>
      </w:pPr>
    </w:p>
    <w:p w14:paraId="237D4A81" w14:textId="045F202B" w:rsidR="00860AF3" w:rsidRPr="008A177D" w:rsidRDefault="00860AF3" w:rsidP="00D91F94">
      <w:pPr>
        <w:pStyle w:val="Captulo9"/>
        <w:numPr>
          <w:ilvl w:val="1"/>
          <w:numId w:val="56"/>
        </w:numPr>
        <w:spacing w:line="240" w:lineRule="auto"/>
        <w:outlineLvl w:val="1"/>
        <w:rPr>
          <w:rFonts w:ascii="Verdana" w:hAnsi="Verdana"/>
          <w:color w:val="auto"/>
          <w:sz w:val="22"/>
          <w:szCs w:val="22"/>
        </w:rPr>
      </w:pPr>
      <w:bookmarkStart w:id="1474" w:name="_Toc508984073"/>
      <w:bookmarkStart w:id="1475" w:name="_Toc509843904"/>
      <w:bookmarkStart w:id="1476" w:name="_Toc511924813"/>
      <w:bookmarkStart w:id="1477" w:name="_Toc35616500"/>
      <w:bookmarkStart w:id="1478" w:name="_Toc40113386"/>
      <w:bookmarkStart w:id="1479" w:name="_Toc108082964"/>
      <w:bookmarkStart w:id="1480" w:name="_Toc208767675"/>
      <w:bookmarkEnd w:id="1471"/>
      <w:r w:rsidRPr="008A177D">
        <w:rPr>
          <w:rFonts w:ascii="Verdana" w:hAnsi="Verdana"/>
          <w:color w:val="auto"/>
          <w:sz w:val="22"/>
          <w:szCs w:val="22"/>
        </w:rPr>
        <w:t>FORMATOS</w:t>
      </w:r>
      <w:bookmarkEnd w:id="1474"/>
      <w:bookmarkEnd w:id="1475"/>
      <w:bookmarkEnd w:id="1476"/>
      <w:bookmarkEnd w:id="1477"/>
      <w:bookmarkEnd w:id="1478"/>
      <w:bookmarkEnd w:id="1479"/>
      <w:bookmarkEnd w:id="1480"/>
    </w:p>
    <w:p w14:paraId="17FDE5BC" w14:textId="29D0A1E9" w:rsidR="00860AF3" w:rsidRPr="008A177D" w:rsidRDefault="000626B0" w:rsidP="00D91F94">
      <w:pPr>
        <w:pStyle w:val="Invias-VietaAlfabetica"/>
        <w:numPr>
          <w:ilvl w:val="0"/>
          <w:numId w:val="34"/>
        </w:numPr>
        <w:tabs>
          <w:tab w:val="left" w:pos="426"/>
        </w:tabs>
        <w:spacing w:before="0" w:after="0"/>
        <w:rPr>
          <w:rFonts w:ascii="Verdana" w:eastAsia="Arial" w:hAnsi="Verdana" w:cs="Arial"/>
          <w:sz w:val="22"/>
          <w:szCs w:val="22"/>
        </w:rPr>
      </w:pPr>
      <w:bookmarkStart w:id="1481" w:name="_Ref508649152"/>
      <w:bookmarkStart w:id="1482" w:name="_Hlk511896888"/>
      <w:r w:rsidRPr="008A177D">
        <w:rPr>
          <w:rFonts w:ascii="Verdana" w:eastAsia="Arial" w:hAnsi="Verdana" w:cs="Arial"/>
          <w:sz w:val="22"/>
          <w:szCs w:val="22"/>
        </w:rPr>
        <w:t xml:space="preserve">Formato 1 – </w:t>
      </w:r>
      <w:r w:rsidR="00860AF3" w:rsidRPr="008A177D">
        <w:rPr>
          <w:rFonts w:ascii="Verdana" w:eastAsia="Arial" w:hAnsi="Verdana" w:cs="Arial"/>
          <w:sz w:val="22"/>
          <w:szCs w:val="22"/>
        </w:rPr>
        <w:t xml:space="preserve">Carta de </w:t>
      </w:r>
      <w:r w:rsidR="00F2170C" w:rsidRPr="008A177D">
        <w:rPr>
          <w:rFonts w:ascii="Verdana" w:eastAsia="Arial" w:hAnsi="Verdana" w:cs="Arial"/>
          <w:sz w:val="22"/>
          <w:szCs w:val="22"/>
        </w:rPr>
        <w:t>presentación</w:t>
      </w:r>
      <w:r w:rsidR="00860AF3" w:rsidRPr="008A177D">
        <w:rPr>
          <w:rFonts w:ascii="Verdana" w:eastAsia="Arial" w:hAnsi="Verdana" w:cs="Arial"/>
          <w:sz w:val="22"/>
          <w:szCs w:val="22"/>
        </w:rPr>
        <w:t xml:space="preserve"> de la oferta</w:t>
      </w:r>
      <w:bookmarkEnd w:id="1481"/>
    </w:p>
    <w:p w14:paraId="0263247C" w14:textId="69634B42" w:rsidR="00860AF3" w:rsidRPr="008A177D" w:rsidRDefault="000626B0" w:rsidP="00D91F94">
      <w:pPr>
        <w:pStyle w:val="Invias-VietaAlfabetica"/>
        <w:numPr>
          <w:ilvl w:val="0"/>
          <w:numId w:val="34"/>
        </w:numPr>
        <w:tabs>
          <w:tab w:val="left" w:pos="426"/>
        </w:tabs>
        <w:spacing w:before="0" w:after="0"/>
        <w:rPr>
          <w:rFonts w:ascii="Verdana" w:eastAsia="Arial" w:hAnsi="Verdana" w:cs="Arial"/>
          <w:sz w:val="22"/>
          <w:szCs w:val="22"/>
        </w:rPr>
      </w:pPr>
      <w:bookmarkStart w:id="1483" w:name="_Ref508649477"/>
      <w:bookmarkStart w:id="1484" w:name="_Ref511409108"/>
      <w:r w:rsidRPr="008A177D">
        <w:rPr>
          <w:rFonts w:ascii="Verdana" w:eastAsia="Arial" w:hAnsi="Verdana" w:cs="Arial"/>
          <w:sz w:val="22"/>
          <w:szCs w:val="22"/>
        </w:rPr>
        <w:lastRenderedPageBreak/>
        <w:t xml:space="preserve">Formato </w:t>
      </w:r>
      <w:r w:rsidR="000B6FB6" w:rsidRPr="008A177D">
        <w:rPr>
          <w:rFonts w:ascii="Verdana" w:eastAsia="Arial" w:hAnsi="Verdana" w:cs="Arial"/>
          <w:sz w:val="22"/>
          <w:szCs w:val="22"/>
        </w:rPr>
        <w:t>2</w:t>
      </w:r>
      <w:r w:rsidRPr="008A177D">
        <w:rPr>
          <w:rFonts w:ascii="Verdana" w:eastAsia="Arial" w:hAnsi="Verdana" w:cs="Arial"/>
          <w:sz w:val="22"/>
          <w:szCs w:val="22"/>
        </w:rPr>
        <w:t xml:space="preserve"> – </w:t>
      </w:r>
      <w:r w:rsidR="00BC2701" w:rsidRPr="008A177D">
        <w:rPr>
          <w:rFonts w:ascii="Verdana" w:eastAsia="Arial" w:hAnsi="Verdana" w:cs="Arial"/>
          <w:sz w:val="22"/>
          <w:szCs w:val="22"/>
        </w:rPr>
        <w:t xml:space="preserve">Conformación de </w:t>
      </w:r>
      <w:r w:rsidR="00204D1C" w:rsidRPr="008A177D">
        <w:rPr>
          <w:rFonts w:ascii="Verdana" w:eastAsia="Arial" w:hAnsi="Verdana" w:cs="Arial"/>
          <w:sz w:val="22"/>
          <w:szCs w:val="22"/>
        </w:rPr>
        <w:t>P</w:t>
      </w:r>
      <w:r w:rsidR="00BC2701" w:rsidRPr="008A177D">
        <w:rPr>
          <w:rFonts w:ascii="Verdana" w:eastAsia="Arial" w:hAnsi="Verdana" w:cs="Arial"/>
          <w:sz w:val="22"/>
          <w:szCs w:val="22"/>
        </w:rPr>
        <w:t xml:space="preserve">roponente </w:t>
      </w:r>
      <w:r w:rsidR="005363C8" w:rsidRPr="008A177D">
        <w:rPr>
          <w:rFonts w:ascii="Verdana" w:eastAsia="Arial" w:hAnsi="Verdana" w:cs="Arial"/>
          <w:sz w:val="22"/>
          <w:szCs w:val="22"/>
        </w:rPr>
        <w:t>P</w:t>
      </w:r>
      <w:r w:rsidR="00BC2701" w:rsidRPr="008A177D">
        <w:rPr>
          <w:rFonts w:ascii="Verdana" w:eastAsia="Arial" w:hAnsi="Verdana" w:cs="Arial"/>
          <w:sz w:val="22"/>
          <w:szCs w:val="22"/>
        </w:rPr>
        <w:t xml:space="preserve">lural (Formato </w:t>
      </w:r>
      <w:r w:rsidR="002C3C62" w:rsidRPr="008A177D">
        <w:rPr>
          <w:rFonts w:ascii="Verdana" w:eastAsia="Arial" w:hAnsi="Verdana" w:cs="Arial"/>
          <w:sz w:val="22"/>
          <w:szCs w:val="22"/>
        </w:rPr>
        <w:t>2</w:t>
      </w:r>
      <w:r w:rsidR="00BC2701" w:rsidRPr="008A177D">
        <w:rPr>
          <w:rFonts w:ascii="Verdana" w:eastAsia="Arial" w:hAnsi="Verdana" w:cs="Arial"/>
          <w:sz w:val="22"/>
          <w:szCs w:val="22"/>
        </w:rPr>
        <w:t xml:space="preserve">A- Consorcios) (Formato </w:t>
      </w:r>
      <w:r w:rsidR="002C3C62" w:rsidRPr="008A177D">
        <w:rPr>
          <w:rFonts w:ascii="Verdana" w:eastAsia="Arial" w:hAnsi="Verdana" w:cs="Arial"/>
          <w:sz w:val="22"/>
          <w:szCs w:val="22"/>
        </w:rPr>
        <w:t>2</w:t>
      </w:r>
      <w:r w:rsidR="00BC2701" w:rsidRPr="008A177D">
        <w:rPr>
          <w:rFonts w:ascii="Verdana" w:eastAsia="Arial" w:hAnsi="Verdana" w:cs="Arial"/>
          <w:sz w:val="22"/>
          <w:szCs w:val="22"/>
        </w:rPr>
        <w:t>B- U</w:t>
      </w:r>
      <w:r w:rsidR="00534D87" w:rsidRPr="008A177D">
        <w:rPr>
          <w:rFonts w:ascii="Verdana" w:eastAsia="Arial" w:hAnsi="Verdana" w:cs="Arial"/>
          <w:sz w:val="22"/>
          <w:szCs w:val="22"/>
        </w:rPr>
        <w:t xml:space="preserve">nión </w:t>
      </w:r>
      <w:r w:rsidR="00BC2701" w:rsidRPr="008A177D">
        <w:rPr>
          <w:rFonts w:ascii="Verdana" w:eastAsia="Arial" w:hAnsi="Verdana" w:cs="Arial"/>
          <w:sz w:val="22"/>
          <w:szCs w:val="22"/>
        </w:rPr>
        <w:t>T</w:t>
      </w:r>
      <w:r w:rsidR="00534D87" w:rsidRPr="008A177D">
        <w:rPr>
          <w:rFonts w:ascii="Verdana" w:eastAsia="Arial" w:hAnsi="Verdana" w:cs="Arial"/>
          <w:sz w:val="22"/>
          <w:szCs w:val="22"/>
        </w:rPr>
        <w:t>emporal</w:t>
      </w:r>
      <w:r w:rsidR="00BC2701" w:rsidRPr="008A177D">
        <w:rPr>
          <w:rFonts w:ascii="Verdana" w:eastAsia="Arial" w:hAnsi="Verdana" w:cs="Arial"/>
          <w:sz w:val="22"/>
          <w:szCs w:val="22"/>
        </w:rPr>
        <w:t>)</w:t>
      </w:r>
      <w:bookmarkEnd w:id="1483"/>
      <w:r w:rsidR="00BC2701" w:rsidRPr="008A177D">
        <w:rPr>
          <w:rFonts w:ascii="Verdana" w:eastAsia="Arial" w:hAnsi="Verdana" w:cs="Arial"/>
          <w:sz w:val="22"/>
          <w:szCs w:val="22"/>
        </w:rPr>
        <w:t xml:space="preserve"> </w:t>
      </w:r>
      <w:bookmarkEnd w:id="1484"/>
    </w:p>
    <w:p w14:paraId="307B4B97" w14:textId="60C7DF27" w:rsidR="00860AF3" w:rsidRPr="008A177D" w:rsidRDefault="000626B0" w:rsidP="00D91F94">
      <w:pPr>
        <w:pStyle w:val="Invias-VietaAlfabetica"/>
        <w:numPr>
          <w:ilvl w:val="0"/>
          <w:numId w:val="34"/>
        </w:numPr>
        <w:tabs>
          <w:tab w:val="left" w:pos="426"/>
        </w:tabs>
        <w:spacing w:before="0" w:after="0"/>
        <w:rPr>
          <w:rFonts w:ascii="Verdana" w:eastAsia="Arial" w:hAnsi="Verdana" w:cs="Arial"/>
          <w:sz w:val="22"/>
          <w:szCs w:val="22"/>
        </w:rPr>
      </w:pPr>
      <w:bookmarkStart w:id="1485" w:name="_Ref508649424"/>
      <w:r w:rsidRPr="008A177D">
        <w:rPr>
          <w:rFonts w:ascii="Verdana" w:eastAsia="Arial" w:hAnsi="Verdana" w:cs="Arial"/>
          <w:sz w:val="22"/>
          <w:szCs w:val="22"/>
        </w:rPr>
        <w:t xml:space="preserve">Formato </w:t>
      </w:r>
      <w:r w:rsidR="000B6FB6" w:rsidRPr="008A177D">
        <w:rPr>
          <w:rFonts w:ascii="Verdana" w:eastAsia="Arial" w:hAnsi="Verdana" w:cs="Arial"/>
          <w:sz w:val="22"/>
          <w:szCs w:val="22"/>
        </w:rPr>
        <w:t>3</w:t>
      </w:r>
      <w:r w:rsidRPr="008A177D">
        <w:rPr>
          <w:rFonts w:ascii="Verdana" w:eastAsia="Arial" w:hAnsi="Verdana" w:cs="Arial"/>
          <w:sz w:val="22"/>
          <w:szCs w:val="22"/>
        </w:rPr>
        <w:t xml:space="preserve"> – </w:t>
      </w:r>
      <w:r w:rsidR="00BC2701" w:rsidRPr="008A177D">
        <w:rPr>
          <w:rFonts w:ascii="Verdana" w:eastAsia="Arial" w:hAnsi="Verdana" w:cs="Arial"/>
          <w:sz w:val="22"/>
          <w:szCs w:val="22"/>
        </w:rPr>
        <w:t>Experiencia</w:t>
      </w:r>
      <w:bookmarkEnd w:id="1485"/>
    </w:p>
    <w:p w14:paraId="72899EEC" w14:textId="068C4F9C" w:rsidR="00BC2701" w:rsidRPr="008A177D" w:rsidRDefault="000B6FB6" w:rsidP="00D91F94">
      <w:pPr>
        <w:pStyle w:val="Invias-VietaAlfabetica"/>
        <w:numPr>
          <w:ilvl w:val="0"/>
          <w:numId w:val="34"/>
        </w:numPr>
        <w:tabs>
          <w:tab w:val="left" w:pos="426"/>
        </w:tabs>
        <w:spacing w:before="0" w:after="0"/>
        <w:rPr>
          <w:rFonts w:ascii="Verdana" w:eastAsia="Arial" w:hAnsi="Verdana" w:cs="Arial"/>
          <w:sz w:val="22"/>
          <w:szCs w:val="22"/>
        </w:rPr>
      </w:pPr>
      <w:bookmarkStart w:id="1486" w:name="_Ref508649434"/>
      <w:r w:rsidRPr="008A177D">
        <w:rPr>
          <w:rFonts w:ascii="Verdana" w:eastAsia="Arial" w:hAnsi="Verdana" w:cs="Arial"/>
          <w:sz w:val="22"/>
          <w:szCs w:val="22"/>
        </w:rPr>
        <w:t>Formato 4</w:t>
      </w:r>
      <w:r w:rsidR="000626B0" w:rsidRPr="008A177D">
        <w:rPr>
          <w:rFonts w:ascii="Verdana" w:eastAsia="Arial" w:hAnsi="Verdana" w:cs="Arial"/>
          <w:sz w:val="22"/>
          <w:szCs w:val="22"/>
        </w:rPr>
        <w:t xml:space="preserve"> – </w:t>
      </w:r>
      <w:r w:rsidR="00BC2701" w:rsidRPr="008A177D">
        <w:rPr>
          <w:rFonts w:ascii="Verdana" w:eastAsia="Arial" w:hAnsi="Verdana" w:cs="Arial"/>
          <w:sz w:val="22"/>
          <w:szCs w:val="22"/>
        </w:rPr>
        <w:t xml:space="preserve">Capacidad </w:t>
      </w:r>
      <w:r w:rsidR="00CF74BE" w:rsidRPr="008A177D">
        <w:rPr>
          <w:rFonts w:ascii="Verdana" w:eastAsia="Arial" w:hAnsi="Verdana" w:cs="Arial"/>
          <w:sz w:val="22"/>
          <w:szCs w:val="22"/>
        </w:rPr>
        <w:t>F</w:t>
      </w:r>
      <w:r w:rsidR="00BC2701" w:rsidRPr="008A177D">
        <w:rPr>
          <w:rFonts w:ascii="Verdana" w:eastAsia="Arial" w:hAnsi="Verdana" w:cs="Arial"/>
          <w:sz w:val="22"/>
          <w:szCs w:val="22"/>
        </w:rPr>
        <w:t>inanciera</w:t>
      </w:r>
      <w:r w:rsidR="00D35351" w:rsidRPr="008A177D">
        <w:rPr>
          <w:rFonts w:ascii="Verdana" w:eastAsia="Arial" w:hAnsi="Verdana" w:cs="Arial"/>
          <w:sz w:val="22"/>
          <w:szCs w:val="22"/>
        </w:rPr>
        <w:t xml:space="preserve"> y organizacional</w:t>
      </w:r>
      <w:r w:rsidR="00BC2701" w:rsidRPr="008A177D">
        <w:rPr>
          <w:rFonts w:ascii="Verdana" w:eastAsia="Arial" w:hAnsi="Verdana" w:cs="Arial"/>
          <w:sz w:val="22"/>
          <w:szCs w:val="22"/>
        </w:rPr>
        <w:t xml:space="preserve"> para extranjeros</w:t>
      </w:r>
      <w:bookmarkEnd w:id="1486"/>
      <w:r w:rsidR="00BC2701" w:rsidRPr="008A177D">
        <w:rPr>
          <w:rFonts w:ascii="Verdana" w:eastAsia="Arial" w:hAnsi="Verdana" w:cs="Arial"/>
          <w:sz w:val="22"/>
          <w:szCs w:val="22"/>
        </w:rPr>
        <w:t xml:space="preserve"> </w:t>
      </w:r>
    </w:p>
    <w:p w14:paraId="6AE671E0" w14:textId="47D7D683" w:rsidR="007D5331" w:rsidRPr="008A177D" w:rsidRDefault="000B6FB6" w:rsidP="00D91F94">
      <w:pPr>
        <w:pStyle w:val="Invias-VietaAlfabetica"/>
        <w:numPr>
          <w:ilvl w:val="0"/>
          <w:numId w:val="34"/>
        </w:numPr>
        <w:tabs>
          <w:tab w:val="left" w:pos="426"/>
        </w:tabs>
        <w:spacing w:before="0" w:after="0"/>
        <w:rPr>
          <w:rFonts w:ascii="Verdana" w:eastAsia="Arial" w:hAnsi="Verdana" w:cs="Arial"/>
          <w:sz w:val="22"/>
          <w:szCs w:val="22"/>
        </w:rPr>
      </w:pPr>
      <w:bookmarkStart w:id="1487" w:name="_Ref511657135"/>
      <w:bookmarkStart w:id="1488" w:name="_Ref508650396"/>
      <w:r w:rsidRPr="008A177D">
        <w:rPr>
          <w:rFonts w:ascii="Verdana" w:eastAsia="Arial" w:hAnsi="Verdana" w:cs="Arial"/>
          <w:sz w:val="22"/>
          <w:szCs w:val="22"/>
        </w:rPr>
        <w:t xml:space="preserve">Formato </w:t>
      </w:r>
      <w:r w:rsidR="00021DA9" w:rsidRPr="008A177D">
        <w:rPr>
          <w:rFonts w:ascii="Verdana" w:eastAsia="Arial" w:hAnsi="Verdana" w:cs="Arial"/>
          <w:sz w:val="22"/>
          <w:szCs w:val="22"/>
        </w:rPr>
        <w:t>5</w:t>
      </w:r>
      <w:r w:rsidR="000626B0" w:rsidRPr="008A177D">
        <w:rPr>
          <w:rFonts w:ascii="Verdana" w:eastAsia="Arial" w:hAnsi="Verdana" w:cs="Arial"/>
          <w:sz w:val="22"/>
          <w:szCs w:val="22"/>
        </w:rPr>
        <w:t xml:space="preserve"> – </w:t>
      </w:r>
      <w:r w:rsidR="00B1402C" w:rsidRPr="008A177D">
        <w:rPr>
          <w:rFonts w:ascii="Verdana" w:eastAsia="Arial" w:hAnsi="Verdana" w:cs="Arial"/>
          <w:sz w:val="22"/>
          <w:szCs w:val="22"/>
        </w:rPr>
        <w:t xml:space="preserve">Pagos </w:t>
      </w:r>
      <w:r w:rsidR="00C446E9" w:rsidRPr="008A177D">
        <w:rPr>
          <w:rFonts w:ascii="Verdana" w:eastAsia="Arial" w:hAnsi="Verdana" w:cs="Arial"/>
          <w:sz w:val="22"/>
          <w:szCs w:val="22"/>
        </w:rPr>
        <w:t xml:space="preserve">al Sistema </w:t>
      </w:r>
      <w:r w:rsidR="00EF5B80" w:rsidRPr="008A177D">
        <w:rPr>
          <w:rFonts w:ascii="Verdana" w:eastAsia="Arial" w:hAnsi="Verdana" w:cs="Arial"/>
          <w:sz w:val="22"/>
          <w:szCs w:val="22"/>
        </w:rPr>
        <w:t xml:space="preserve">de </w:t>
      </w:r>
      <w:r w:rsidR="00C446E9" w:rsidRPr="008A177D">
        <w:rPr>
          <w:rFonts w:ascii="Verdana" w:eastAsia="Arial" w:hAnsi="Verdana" w:cs="Arial"/>
          <w:sz w:val="22"/>
          <w:szCs w:val="22"/>
        </w:rPr>
        <w:t>S</w:t>
      </w:r>
      <w:r w:rsidR="00EF5B80" w:rsidRPr="008A177D">
        <w:rPr>
          <w:rFonts w:ascii="Verdana" w:eastAsia="Arial" w:hAnsi="Verdana" w:cs="Arial"/>
          <w:sz w:val="22"/>
          <w:szCs w:val="22"/>
        </w:rPr>
        <w:t xml:space="preserve">eguridad </w:t>
      </w:r>
      <w:r w:rsidR="00C446E9" w:rsidRPr="008A177D">
        <w:rPr>
          <w:rFonts w:ascii="Verdana" w:eastAsia="Arial" w:hAnsi="Verdana" w:cs="Arial"/>
          <w:sz w:val="22"/>
          <w:szCs w:val="22"/>
        </w:rPr>
        <w:t>S</w:t>
      </w:r>
      <w:r w:rsidR="00B1402C" w:rsidRPr="008A177D">
        <w:rPr>
          <w:rFonts w:ascii="Verdana" w:eastAsia="Arial" w:hAnsi="Verdana" w:cs="Arial"/>
          <w:sz w:val="22"/>
          <w:szCs w:val="22"/>
        </w:rPr>
        <w:t xml:space="preserve">ocial y </w:t>
      </w:r>
      <w:r w:rsidR="00652C52" w:rsidRPr="008A177D">
        <w:rPr>
          <w:rFonts w:ascii="Verdana" w:eastAsia="Arial" w:hAnsi="Verdana" w:cs="Arial"/>
          <w:sz w:val="22"/>
          <w:szCs w:val="22"/>
        </w:rPr>
        <w:t>A</w:t>
      </w:r>
      <w:r w:rsidR="00EF5B80" w:rsidRPr="008A177D">
        <w:rPr>
          <w:rFonts w:ascii="Verdana" w:eastAsia="Arial" w:hAnsi="Verdana" w:cs="Arial"/>
          <w:sz w:val="22"/>
          <w:szCs w:val="22"/>
        </w:rPr>
        <w:t xml:space="preserve">portes </w:t>
      </w:r>
      <w:r w:rsidR="00652C52" w:rsidRPr="008A177D">
        <w:rPr>
          <w:rFonts w:ascii="Verdana" w:eastAsia="Arial" w:hAnsi="Verdana" w:cs="Arial"/>
          <w:sz w:val="22"/>
          <w:szCs w:val="22"/>
        </w:rPr>
        <w:t>L</w:t>
      </w:r>
      <w:r w:rsidR="00B1402C" w:rsidRPr="008A177D">
        <w:rPr>
          <w:rFonts w:ascii="Verdana" w:eastAsia="Arial" w:hAnsi="Verdana" w:cs="Arial"/>
          <w:sz w:val="22"/>
          <w:szCs w:val="22"/>
        </w:rPr>
        <w:t>egales</w:t>
      </w:r>
      <w:bookmarkEnd w:id="1487"/>
    </w:p>
    <w:p w14:paraId="3D7233C8" w14:textId="3D13BE00" w:rsidR="00BC2701" w:rsidRPr="008A177D" w:rsidRDefault="000B6FB6" w:rsidP="00D91F94">
      <w:pPr>
        <w:pStyle w:val="Prrafodelista"/>
        <w:numPr>
          <w:ilvl w:val="0"/>
          <w:numId w:val="34"/>
        </w:numPr>
        <w:spacing w:line="240" w:lineRule="auto"/>
        <w:ind w:left="714" w:hanging="357"/>
        <w:rPr>
          <w:rFonts w:ascii="Verdana" w:eastAsia="Arial" w:hAnsi="Verdana" w:cs="Arial"/>
          <w:szCs w:val="22"/>
        </w:rPr>
      </w:pPr>
      <w:bookmarkStart w:id="1489" w:name="_Ref508650486"/>
      <w:bookmarkEnd w:id="1488"/>
      <w:r w:rsidRPr="008A177D">
        <w:rPr>
          <w:rFonts w:ascii="Verdana" w:eastAsia="Arial" w:hAnsi="Verdana" w:cs="Arial"/>
          <w:szCs w:val="22"/>
        </w:rPr>
        <w:t xml:space="preserve">Formato </w:t>
      </w:r>
      <w:r w:rsidR="00E80A40" w:rsidRPr="008A177D">
        <w:rPr>
          <w:rFonts w:ascii="Verdana" w:eastAsia="Arial" w:hAnsi="Verdana" w:cs="Arial"/>
          <w:szCs w:val="22"/>
        </w:rPr>
        <w:t>6</w:t>
      </w:r>
      <w:r w:rsidR="000626B0" w:rsidRPr="008A177D">
        <w:rPr>
          <w:rFonts w:ascii="Verdana" w:eastAsia="Arial" w:hAnsi="Verdana" w:cs="Arial"/>
          <w:szCs w:val="22"/>
        </w:rPr>
        <w:t xml:space="preserve"> – </w:t>
      </w:r>
      <w:r w:rsidR="00BC2701" w:rsidRPr="008A177D">
        <w:rPr>
          <w:rFonts w:ascii="Verdana" w:eastAsia="Arial" w:hAnsi="Verdana" w:cs="Arial"/>
          <w:szCs w:val="22"/>
        </w:rPr>
        <w:t xml:space="preserve">Vinculación de personas </w:t>
      </w:r>
      <w:r w:rsidR="00972199" w:rsidRPr="008A177D">
        <w:rPr>
          <w:rFonts w:ascii="Verdana" w:eastAsia="Arial" w:hAnsi="Verdana" w:cs="Arial"/>
          <w:szCs w:val="22"/>
        </w:rPr>
        <w:t xml:space="preserve">en condición de </w:t>
      </w:r>
      <w:r w:rsidR="00BC2701" w:rsidRPr="008A177D">
        <w:rPr>
          <w:rFonts w:ascii="Verdana" w:eastAsia="Arial" w:hAnsi="Verdana" w:cs="Arial"/>
          <w:szCs w:val="22"/>
        </w:rPr>
        <w:t>discapacidad</w:t>
      </w:r>
      <w:bookmarkEnd w:id="1489"/>
    </w:p>
    <w:p w14:paraId="1783AD65" w14:textId="1543EEAA" w:rsidR="000A311A" w:rsidRPr="008A177D" w:rsidRDefault="56F82F10" w:rsidP="00D91F94">
      <w:pPr>
        <w:pStyle w:val="Prrafodelista"/>
        <w:numPr>
          <w:ilvl w:val="0"/>
          <w:numId w:val="34"/>
        </w:numPr>
        <w:spacing w:line="240" w:lineRule="auto"/>
        <w:ind w:left="714" w:hanging="357"/>
        <w:jc w:val="both"/>
        <w:rPr>
          <w:rFonts w:ascii="Verdana" w:eastAsiaTheme="minorEastAsia" w:hAnsi="Verdana" w:cstheme="minorBidi"/>
          <w:szCs w:val="22"/>
          <w:lang w:eastAsia="es-ES"/>
        </w:rPr>
      </w:pPr>
      <w:bookmarkStart w:id="1490" w:name="_Ref511421979"/>
      <w:r w:rsidRPr="008A177D">
        <w:rPr>
          <w:rFonts w:ascii="Verdana" w:eastAsia="Arial" w:hAnsi="Verdana" w:cs="Arial"/>
          <w:szCs w:val="22"/>
          <w:lang w:eastAsia="es-ES"/>
        </w:rPr>
        <w:t xml:space="preserve">Formato </w:t>
      </w:r>
      <w:r w:rsidR="7DF0371E" w:rsidRPr="008A177D">
        <w:rPr>
          <w:rFonts w:ascii="Verdana" w:eastAsia="Arial" w:hAnsi="Verdana" w:cs="Arial"/>
          <w:szCs w:val="22"/>
          <w:lang w:eastAsia="es-ES"/>
        </w:rPr>
        <w:t>7</w:t>
      </w:r>
      <w:r w:rsidR="45076388" w:rsidRPr="008A177D">
        <w:rPr>
          <w:rFonts w:ascii="Verdana" w:eastAsia="Arial" w:hAnsi="Verdana" w:cs="Arial"/>
          <w:szCs w:val="22"/>
          <w:lang w:eastAsia="es-ES"/>
        </w:rPr>
        <w:t xml:space="preserve"> – </w:t>
      </w:r>
      <w:bookmarkEnd w:id="1490"/>
      <w:r w:rsidR="3911E0F2" w:rsidRPr="008A177D">
        <w:rPr>
          <w:rFonts w:ascii="Verdana" w:eastAsia="Arial" w:hAnsi="Verdana" w:cs="Arial"/>
          <w:szCs w:val="22"/>
          <w:lang w:eastAsia="es-ES"/>
        </w:rPr>
        <w:t xml:space="preserve">Puntaje </w:t>
      </w:r>
      <w:r w:rsidR="3C3D30FD" w:rsidRPr="008A177D">
        <w:rPr>
          <w:rFonts w:ascii="Verdana" w:eastAsia="Arial" w:hAnsi="Verdana" w:cs="Arial"/>
          <w:szCs w:val="22"/>
          <w:lang w:eastAsia="es-ES"/>
        </w:rPr>
        <w:t>de Industria Nacional</w:t>
      </w:r>
      <w:r w:rsidR="112D7D45" w:rsidRPr="008A177D">
        <w:rPr>
          <w:rFonts w:ascii="Verdana" w:eastAsiaTheme="minorEastAsia" w:hAnsi="Verdana" w:cstheme="minorBidi"/>
          <w:szCs w:val="22"/>
        </w:rPr>
        <w:t xml:space="preserve"> </w:t>
      </w:r>
      <w:r w:rsidR="112D7D45" w:rsidRPr="008A177D">
        <w:rPr>
          <w:rFonts w:ascii="Verdana" w:eastAsiaTheme="minorEastAsia" w:hAnsi="Verdana" w:cstheme="minorBidi"/>
          <w:szCs w:val="22"/>
          <w:lang w:eastAsia="es-ES"/>
        </w:rPr>
        <w:t>Formato 7A- Promoción de servicios nacionales o con trato nacional) (Formato 7B- Incorporación de componente nacional en servicios extranjeros)</w:t>
      </w:r>
    </w:p>
    <w:p w14:paraId="0486CF4A" w14:textId="319FC007" w:rsidR="00673B6D" w:rsidRPr="008A177D" w:rsidRDefault="00673B6D" w:rsidP="1096294A">
      <w:pPr>
        <w:pStyle w:val="Prrafodelista"/>
        <w:spacing w:line="240" w:lineRule="auto"/>
        <w:ind w:left="714"/>
        <w:rPr>
          <w:rFonts w:ascii="Verdana" w:eastAsia="Arial,Times New Roman" w:hAnsi="Verdana" w:cs="Arial,Times New Roman"/>
          <w:szCs w:val="22"/>
          <w:lang w:eastAsia="es-ES"/>
        </w:rPr>
      </w:pPr>
    </w:p>
    <w:p w14:paraId="5B19F94D" w14:textId="68AE8FED" w:rsidR="00762EA9" w:rsidRPr="008A177D" w:rsidRDefault="00D73F40" w:rsidP="00D91F94">
      <w:pPr>
        <w:pStyle w:val="Prrafodelista"/>
        <w:numPr>
          <w:ilvl w:val="0"/>
          <w:numId w:val="34"/>
        </w:numPr>
        <w:tabs>
          <w:tab w:val="left" w:pos="1418"/>
          <w:tab w:val="left" w:pos="1843"/>
        </w:tabs>
        <w:spacing w:line="240" w:lineRule="auto"/>
        <w:ind w:left="709" w:hanging="352"/>
        <w:jc w:val="both"/>
        <w:rPr>
          <w:rFonts w:ascii="Verdana" w:eastAsia="Arial" w:hAnsi="Verdana" w:cs="Arial"/>
          <w:szCs w:val="22"/>
          <w:lang w:eastAsia="es-ES"/>
        </w:rPr>
      </w:pPr>
      <w:r w:rsidRPr="008A177D">
        <w:rPr>
          <w:rFonts w:ascii="Verdana" w:eastAsia="Arial" w:hAnsi="Verdana" w:cs="Arial"/>
          <w:szCs w:val="22"/>
          <w:lang w:eastAsia="es-ES"/>
        </w:rPr>
        <w:t xml:space="preserve">Formato </w:t>
      </w:r>
      <w:r w:rsidR="00F96FC1" w:rsidRPr="008A177D">
        <w:rPr>
          <w:rFonts w:ascii="Verdana" w:eastAsia="Arial" w:hAnsi="Verdana" w:cs="Arial"/>
          <w:szCs w:val="22"/>
          <w:lang w:eastAsia="es-ES"/>
        </w:rPr>
        <w:t>8</w:t>
      </w:r>
      <w:r w:rsidR="00762EA9" w:rsidRPr="008A177D">
        <w:rPr>
          <w:rFonts w:ascii="Verdana" w:eastAsia="Arial" w:hAnsi="Verdana" w:cs="Arial"/>
          <w:szCs w:val="22"/>
          <w:lang w:eastAsia="es-ES"/>
        </w:rPr>
        <w:t xml:space="preserve"> </w:t>
      </w:r>
      <w:r w:rsidR="006E353A" w:rsidRPr="008A177D">
        <w:rPr>
          <w:rFonts w:ascii="Verdana" w:hAnsi="Verdana" w:cs="Arial"/>
          <w:szCs w:val="22"/>
        </w:rPr>
        <w:t>‒</w:t>
      </w:r>
      <w:r w:rsidR="00762EA9" w:rsidRPr="008A177D">
        <w:rPr>
          <w:rFonts w:ascii="Verdana" w:hAnsi="Verdana" w:cs="Arial"/>
          <w:b/>
          <w:bCs/>
          <w:szCs w:val="22"/>
        </w:rPr>
        <w:t xml:space="preserve"> </w:t>
      </w:r>
      <w:r w:rsidR="00762EA9" w:rsidRPr="008A177D">
        <w:rPr>
          <w:rFonts w:ascii="Verdana" w:hAnsi="Verdana" w:cs="Arial"/>
          <w:szCs w:val="22"/>
        </w:rPr>
        <w:t xml:space="preserve">Aceptación y cumplimiento de la formación </w:t>
      </w:r>
      <w:r w:rsidR="007A5A01" w:rsidRPr="008A177D">
        <w:rPr>
          <w:rFonts w:ascii="Verdana" w:hAnsi="Verdana" w:cs="Arial"/>
          <w:szCs w:val="22"/>
        </w:rPr>
        <w:t>académica</w:t>
      </w:r>
      <w:r w:rsidR="00762EA9" w:rsidRPr="008A177D">
        <w:rPr>
          <w:rFonts w:ascii="Verdana" w:hAnsi="Verdana" w:cs="Arial"/>
          <w:szCs w:val="22"/>
        </w:rPr>
        <w:t xml:space="preserve"> y</w:t>
      </w:r>
      <w:r w:rsidR="00D86477" w:rsidRPr="008A177D">
        <w:rPr>
          <w:rFonts w:ascii="Verdana" w:hAnsi="Verdana" w:cs="Arial"/>
          <w:szCs w:val="22"/>
        </w:rPr>
        <w:t xml:space="preserve"> la</w:t>
      </w:r>
      <w:r w:rsidR="00762EA9" w:rsidRPr="008A177D">
        <w:rPr>
          <w:rFonts w:ascii="Verdana" w:hAnsi="Verdana" w:cs="Arial"/>
          <w:szCs w:val="22"/>
        </w:rPr>
        <w:t xml:space="preserve"> experiencia del </w:t>
      </w:r>
      <w:r w:rsidR="0063307F" w:rsidRPr="008A177D">
        <w:rPr>
          <w:rFonts w:ascii="Verdana" w:hAnsi="Verdana" w:cs="Arial"/>
          <w:szCs w:val="22"/>
        </w:rPr>
        <w:t>P</w:t>
      </w:r>
      <w:r w:rsidR="00762EA9" w:rsidRPr="008A177D">
        <w:rPr>
          <w:rFonts w:ascii="Verdana" w:hAnsi="Verdana" w:cs="Arial"/>
          <w:szCs w:val="22"/>
        </w:rPr>
        <w:t xml:space="preserve">ersonal </w:t>
      </w:r>
      <w:r w:rsidR="0063307F" w:rsidRPr="008A177D">
        <w:rPr>
          <w:rFonts w:ascii="Verdana" w:hAnsi="Verdana" w:cs="Arial"/>
          <w:szCs w:val="22"/>
        </w:rPr>
        <w:t>C</w:t>
      </w:r>
      <w:r w:rsidR="00762EA9" w:rsidRPr="008A177D">
        <w:rPr>
          <w:rFonts w:ascii="Verdana" w:hAnsi="Verdana" w:cs="Arial"/>
          <w:szCs w:val="22"/>
        </w:rPr>
        <w:t>lave</w:t>
      </w:r>
      <w:r w:rsidR="008250C3" w:rsidRPr="008A177D">
        <w:rPr>
          <w:rFonts w:ascii="Verdana" w:hAnsi="Verdana" w:cs="Arial"/>
          <w:szCs w:val="22"/>
        </w:rPr>
        <w:t xml:space="preserve"> </w:t>
      </w:r>
      <w:r w:rsidR="0063307F" w:rsidRPr="008A177D">
        <w:rPr>
          <w:rFonts w:ascii="Verdana" w:hAnsi="Verdana" w:cs="Arial"/>
          <w:szCs w:val="22"/>
        </w:rPr>
        <w:t>E</w:t>
      </w:r>
      <w:r w:rsidR="00762EA9" w:rsidRPr="008A177D">
        <w:rPr>
          <w:rFonts w:ascii="Verdana" w:hAnsi="Verdana" w:cs="Arial"/>
          <w:szCs w:val="22"/>
        </w:rPr>
        <w:t>valuable</w:t>
      </w:r>
      <w:r w:rsidR="008250C3" w:rsidRPr="008A177D">
        <w:rPr>
          <w:rFonts w:ascii="Verdana" w:hAnsi="Verdana" w:cs="Arial"/>
          <w:szCs w:val="22"/>
        </w:rPr>
        <w:t xml:space="preserve"> </w:t>
      </w:r>
    </w:p>
    <w:p w14:paraId="34C5930B" w14:textId="064EE4CE" w:rsidR="00D142CE" w:rsidRPr="008A177D" w:rsidRDefault="00762EA9" w:rsidP="00D91F94">
      <w:pPr>
        <w:pStyle w:val="Prrafodelista"/>
        <w:numPr>
          <w:ilvl w:val="0"/>
          <w:numId w:val="34"/>
        </w:numPr>
        <w:tabs>
          <w:tab w:val="left" w:pos="1418"/>
          <w:tab w:val="left" w:pos="1843"/>
        </w:tabs>
        <w:spacing w:line="240" w:lineRule="auto"/>
        <w:ind w:left="709" w:hanging="352"/>
        <w:jc w:val="both"/>
        <w:rPr>
          <w:rFonts w:ascii="Verdana" w:eastAsia="Arial" w:hAnsi="Verdana" w:cs="Arial"/>
          <w:szCs w:val="22"/>
          <w:lang w:eastAsia="es-ES"/>
        </w:rPr>
      </w:pPr>
      <w:r w:rsidRPr="008A177D">
        <w:rPr>
          <w:rFonts w:ascii="Verdana" w:eastAsia="Arial" w:hAnsi="Verdana" w:cs="Arial"/>
          <w:szCs w:val="22"/>
          <w:lang w:eastAsia="es-ES"/>
        </w:rPr>
        <w:t xml:space="preserve">Formato 9 </w:t>
      </w:r>
      <w:r w:rsidRPr="008A177D">
        <w:rPr>
          <w:rFonts w:ascii="Verdana" w:hAnsi="Verdana" w:cs="Arial"/>
          <w:szCs w:val="22"/>
        </w:rPr>
        <w:t>–</w:t>
      </w:r>
      <w:r w:rsidRPr="008A177D">
        <w:rPr>
          <w:rFonts w:ascii="Verdana" w:hAnsi="Verdana" w:cs="Arial"/>
          <w:b/>
          <w:bCs/>
          <w:szCs w:val="22"/>
        </w:rPr>
        <w:t xml:space="preserve"> </w:t>
      </w:r>
      <w:r w:rsidR="009973C9" w:rsidRPr="008A177D">
        <w:rPr>
          <w:rFonts w:ascii="Verdana" w:hAnsi="Verdana" w:cs="Arial"/>
          <w:szCs w:val="22"/>
        </w:rPr>
        <w:t xml:space="preserve">Experiencia </w:t>
      </w:r>
      <w:r w:rsidR="002C4FC1" w:rsidRPr="008A177D">
        <w:rPr>
          <w:rFonts w:ascii="Verdana" w:hAnsi="Verdana" w:cs="Arial"/>
          <w:szCs w:val="22"/>
        </w:rPr>
        <w:t xml:space="preserve">y </w:t>
      </w:r>
      <w:r w:rsidR="004F49C8" w:rsidRPr="008A177D">
        <w:rPr>
          <w:rFonts w:ascii="Verdana" w:hAnsi="Verdana" w:cs="Arial"/>
          <w:szCs w:val="22"/>
        </w:rPr>
        <w:t xml:space="preserve">formación </w:t>
      </w:r>
      <w:r w:rsidR="009973C9" w:rsidRPr="008A177D">
        <w:rPr>
          <w:rFonts w:ascii="Verdana" w:hAnsi="Verdana" w:cs="Arial"/>
          <w:szCs w:val="22"/>
        </w:rPr>
        <w:t xml:space="preserve">adicional del </w:t>
      </w:r>
      <w:r w:rsidR="0063307F" w:rsidRPr="008A177D">
        <w:rPr>
          <w:rFonts w:ascii="Verdana" w:hAnsi="Verdana" w:cs="Arial"/>
          <w:szCs w:val="22"/>
        </w:rPr>
        <w:t>P</w:t>
      </w:r>
      <w:r w:rsidR="009973C9" w:rsidRPr="008A177D">
        <w:rPr>
          <w:rFonts w:ascii="Verdana" w:hAnsi="Verdana" w:cs="Arial"/>
          <w:szCs w:val="22"/>
        </w:rPr>
        <w:t xml:space="preserve">ersonal </w:t>
      </w:r>
      <w:r w:rsidR="0063307F" w:rsidRPr="008A177D">
        <w:rPr>
          <w:rFonts w:ascii="Verdana" w:hAnsi="Verdana" w:cs="Arial"/>
          <w:szCs w:val="22"/>
        </w:rPr>
        <w:t>C</w:t>
      </w:r>
      <w:r w:rsidR="009973C9" w:rsidRPr="008A177D">
        <w:rPr>
          <w:rFonts w:ascii="Verdana" w:hAnsi="Verdana" w:cs="Arial"/>
          <w:szCs w:val="22"/>
        </w:rPr>
        <w:t xml:space="preserve">lave </w:t>
      </w:r>
      <w:r w:rsidR="0063307F" w:rsidRPr="008A177D">
        <w:rPr>
          <w:rFonts w:ascii="Verdana" w:hAnsi="Verdana" w:cs="Arial"/>
          <w:szCs w:val="22"/>
        </w:rPr>
        <w:t>E</w:t>
      </w:r>
      <w:r w:rsidR="009973C9" w:rsidRPr="008A177D">
        <w:rPr>
          <w:rFonts w:ascii="Verdana" w:hAnsi="Verdana" w:cs="Arial"/>
          <w:szCs w:val="22"/>
        </w:rPr>
        <w:t>valuable</w:t>
      </w:r>
      <w:r w:rsidR="009973C9" w:rsidRPr="008A177D">
        <w:rPr>
          <w:rFonts w:ascii="Verdana" w:eastAsia="Arial" w:hAnsi="Verdana" w:cs="Arial"/>
          <w:szCs w:val="22"/>
          <w:lang w:eastAsia="es-ES"/>
        </w:rPr>
        <w:t xml:space="preserve"> </w:t>
      </w:r>
    </w:p>
    <w:p w14:paraId="1656801D" w14:textId="3E4D3935" w:rsidR="00A0546E" w:rsidRPr="008A177D" w:rsidRDefault="00A0546E" w:rsidP="00D91F94">
      <w:pPr>
        <w:pStyle w:val="Prrafodelista"/>
        <w:numPr>
          <w:ilvl w:val="0"/>
          <w:numId w:val="34"/>
        </w:numPr>
        <w:spacing w:line="240" w:lineRule="auto"/>
        <w:jc w:val="both"/>
        <w:rPr>
          <w:rFonts w:ascii="Verdana" w:eastAsia="Arial" w:hAnsi="Verdana" w:cs="Arial"/>
          <w:szCs w:val="22"/>
          <w:lang w:eastAsia="es-ES"/>
        </w:rPr>
      </w:pPr>
      <w:r w:rsidRPr="008A177D">
        <w:rPr>
          <w:rFonts w:ascii="Verdana" w:eastAsia="Arial" w:hAnsi="Verdana" w:cs="Arial"/>
          <w:szCs w:val="22"/>
          <w:lang w:eastAsia="es-ES"/>
        </w:rPr>
        <w:t xml:space="preserve">Formato 10 – Factores de </w:t>
      </w:r>
      <w:r w:rsidR="00F40E40" w:rsidRPr="008A177D">
        <w:rPr>
          <w:rFonts w:ascii="Verdana" w:eastAsia="Arial" w:hAnsi="Verdana" w:cs="Arial"/>
          <w:szCs w:val="22"/>
          <w:lang w:eastAsia="es-ES"/>
        </w:rPr>
        <w:t>Desempate</w:t>
      </w:r>
    </w:p>
    <w:p w14:paraId="2FC442CA" w14:textId="3E67A36A" w:rsidR="00A0546E" w:rsidRPr="008A177D" w:rsidRDefault="00AF7BEE" w:rsidP="00D91F94">
      <w:pPr>
        <w:pStyle w:val="Prrafodelista"/>
        <w:numPr>
          <w:ilvl w:val="0"/>
          <w:numId w:val="34"/>
        </w:numPr>
        <w:spacing w:line="240" w:lineRule="auto"/>
        <w:rPr>
          <w:rFonts w:ascii="Verdana" w:eastAsia="Arial" w:hAnsi="Verdana" w:cs="Arial"/>
          <w:szCs w:val="22"/>
          <w:lang w:eastAsia="es-ES"/>
        </w:rPr>
      </w:pPr>
      <w:r w:rsidRPr="008A177D">
        <w:rPr>
          <w:rFonts w:ascii="Verdana" w:eastAsia="Arial" w:hAnsi="Verdana" w:cs="Arial"/>
          <w:szCs w:val="22"/>
          <w:lang w:eastAsia="es-ES"/>
        </w:rPr>
        <w:t xml:space="preserve">Formato 11 – Autorización para el </w:t>
      </w:r>
      <w:r w:rsidR="00F40E40" w:rsidRPr="008A177D">
        <w:rPr>
          <w:rFonts w:ascii="Verdana" w:eastAsia="Arial" w:hAnsi="Verdana" w:cs="Arial"/>
          <w:szCs w:val="22"/>
          <w:lang w:eastAsia="es-ES"/>
        </w:rPr>
        <w:t>T</w:t>
      </w:r>
      <w:r w:rsidRPr="008A177D">
        <w:rPr>
          <w:rFonts w:ascii="Verdana" w:eastAsia="Arial" w:hAnsi="Verdana" w:cs="Arial"/>
          <w:szCs w:val="22"/>
          <w:lang w:eastAsia="es-ES"/>
        </w:rPr>
        <w:t xml:space="preserve">ratamiento de </w:t>
      </w:r>
      <w:r w:rsidR="00F40E40" w:rsidRPr="008A177D">
        <w:rPr>
          <w:rFonts w:ascii="Verdana" w:eastAsia="Arial" w:hAnsi="Verdana" w:cs="Arial"/>
          <w:szCs w:val="22"/>
          <w:lang w:eastAsia="es-ES"/>
        </w:rPr>
        <w:t>D</w:t>
      </w:r>
      <w:r w:rsidRPr="008A177D">
        <w:rPr>
          <w:rFonts w:ascii="Verdana" w:eastAsia="Arial" w:hAnsi="Verdana" w:cs="Arial"/>
          <w:szCs w:val="22"/>
          <w:lang w:eastAsia="es-ES"/>
        </w:rPr>
        <w:t xml:space="preserve">atos </w:t>
      </w:r>
      <w:r w:rsidR="00F40E40" w:rsidRPr="008A177D">
        <w:rPr>
          <w:rFonts w:ascii="Verdana" w:eastAsia="Arial" w:hAnsi="Verdana" w:cs="Arial"/>
          <w:szCs w:val="22"/>
          <w:lang w:eastAsia="es-ES"/>
        </w:rPr>
        <w:t>P</w:t>
      </w:r>
      <w:r w:rsidRPr="008A177D">
        <w:rPr>
          <w:rFonts w:ascii="Verdana" w:eastAsia="Arial" w:hAnsi="Verdana" w:cs="Arial"/>
          <w:szCs w:val="22"/>
          <w:lang w:eastAsia="es-ES"/>
        </w:rPr>
        <w:t>ersonales</w:t>
      </w:r>
    </w:p>
    <w:p w14:paraId="74B53C4D" w14:textId="4C5721DC" w:rsidR="0069734E" w:rsidRPr="008A177D" w:rsidRDefault="0069734E" w:rsidP="00D91F94">
      <w:pPr>
        <w:pStyle w:val="Prrafodelista"/>
        <w:numPr>
          <w:ilvl w:val="0"/>
          <w:numId w:val="34"/>
        </w:numPr>
        <w:spacing w:line="240" w:lineRule="auto"/>
        <w:rPr>
          <w:rFonts w:ascii="Verdana" w:eastAsia="Arial" w:hAnsi="Verdana" w:cs="Arial"/>
          <w:szCs w:val="22"/>
          <w:lang w:eastAsia="es-ES"/>
        </w:rPr>
      </w:pPr>
      <w:r w:rsidRPr="008A177D">
        <w:rPr>
          <w:rFonts w:ascii="Verdana" w:eastAsia="Arial" w:hAnsi="Verdana" w:cs="Arial"/>
          <w:szCs w:val="22"/>
          <w:lang w:eastAsia="es-ES"/>
        </w:rPr>
        <w:t>Formato 12 – Factor de Sostenibilidad</w:t>
      </w:r>
    </w:p>
    <w:p w14:paraId="5F4DBCFA" w14:textId="2E9993FE" w:rsidR="0069734E" w:rsidRPr="008A177D" w:rsidRDefault="0069734E" w:rsidP="00D91F94">
      <w:pPr>
        <w:pStyle w:val="Prrafodelista"/>
        <w:numPr>
          <w:ilvl w:val="0"/>
          <w:numId w:val="34"/>
        </w:numPr>
        <w:spacing w:line="240" w:lineRule="auto"/>
        <w:rPr>
          <w:rFonts w:ascii="Verdana" w:eastAsia="Arial" w:hAnsi="Verdana" w:cs="Arial"/>
          <w:szCs w:val="22"/>
          <w:lang w:eastAsia="es-ES"/>
        </w:rPr>
      </w:pPr>
      <w:r w:rsidRPr="008A177D">
        <w:rPr>
          <w:rFonts w:ascii="Verdana" w:eastAsia="Arial" w:hAnsi="Verdana" w:cs="Arial"/>
          <w:szCs w:val="22"/>
          <w:lang w:eastAsia="es-ES"/>
        </w:rPr>
        <w:t>Formato 13</w:t>
      </w:r>
      <w:r w:rsidR="00822A37" w:rsidRPr="008A177D">
        <w:rPr>
          <w:rFonts w:ascii="Verdana" w:eastAsia="Arial" w:hAnsi="Verdana" w:cs="Arial"/>
          <w:szCs w:val="22"/>
          <w:lang w:eastAsia="es-ES"/>
        </w:rPr>
        <w:t xml:space="preserve"> – Acreditación de </w:t>
      </w:r>
      <w:r w:rsidR="00F40E40" w:rsidRPr="008A177D">
        <w:rPr>
          <w:rFonts w:ascii="Verdana" w:eastAsia="Arial" w:hAnsi="Verdana" w:cs="Arial"/>
          <w:szCs w:val="22"/>
          <w:lang w:eastAsia="es-ES"/>
        </w:rPr>
        <w:t>E</w:t>
      </w:r>
      <w:r w:rsidR="00822A37" w:rsidRPr="008A177D">
        <w:rPr>
          <w:rFonts w:ascii="Verdana" w:eastAsia="Arial" w:hAnsi="Verdana" w:cs="Arial"/>
          <w:szCs w:val="22"/>
          <w:lang w:eastAsia="es-ES"/>
        </w:rPr>
        <w:t>mprendimiento</w:t>
      </w:r>
      <w:r w:rsidR="000420AE" w:rsidRPr="008A177D">
        <w:rPr>
          <w:rFonts w:ascii="Verdana" w:eastAsia="Arial" w:hAnsi="Verdana" w:cs="Arial"/>
          <w:szCs w:val="22"/>
          <w:lang w:eastAsia="es-ES"/>
        </w:rPr>
        <w:t>s</w:t>
      </w:r>
      <w:r w:rsidR="00822A37" w:rsidRPr="008A177D">
        <w:rPr>
          <w:rFonts w:ascii="Verdana" w:eastAsia="Arial" w:hAnsi="Verdana" w:cs="Arial"/>
          <w:szCs w:val="22"/>
          <w:lang w:eastAsia="es-ES"/>
        </w:rPr>
        <w:t xml:space="preserve"> y </w:t>
      </w:r>
      <w:r w:rsidR="00F40E40" w:rsidRPr="008A177D">
        <w:rPr>
          <w:rFonts w:ascii="Verdana" w:eastAsia="Arial" w:hAnsi="Verdana" w:cs="Arial"/>
          <w:szCs w:val="22"/>
          <w:lang w:eastAsia="es-ES"/>
        </w:rPr>
        <w:t>E</w:t>
      </w:r>
      <w:r w:rsidR="00822A37" w:rsidRPr="008A177D">
        <w:rPr>
          <w:rFonts w:ascii="Verdana" w:eastAsia="Arial" w:hAnsi="Verdana" w:cs="Arial"/>
          <w:szCs w:val="22"/>
          <w:lang w:eastAsia="es-ES"/>
        </w:rPr>
        <w:t>mpresa</w:t>
      </w:r>
      <w:r w:rsidR="00D21ABF" w:rsidRPr="008A177D">
        <w:rPr>
          <w:rFonts w:ascii="Verdana" w:eastAsia="Arial" w:hAnsi="Verdana" w:cs="Arial"/>
          <w:szCs w:val="22"/>
          <w:lang w:eastAsia="es-ES"/>
        </w:rPr>
        <w:t>s</w:t>
      </w:r>
      <w:r w:rsidR="00822A37" w:rsidRPr="008A177D">
        <w:rPr>
          <w:rFonts w:ascii="Verdana" w:eastAsia="Arial" w:hAnsi="Verdana" w:cs="Arial"/>
          <w:szCs w:val="22"/>
          <w:lang w:eastAsia="es-ES"/>
        </w:rPr>
        <w:t xml:space="preserve"> de </w:t>
      </w:r>
      <w:r w:rsidR="00F40E40" w:rsidRPr="008A177D">
        <w:rPr>
          <w:rFonts w:ascii="Verdana" w:eastAsia="Arial" w:hAnsi="Verdana" w:cs="Arial"/>
          <w:szCs w:val="22"/>
          <w:lang w:eastAsia="es-ES"/>
        </w:rPr>
        <w:t>M</w:t>
      </w:r>
      <w:r w:rsidR="00822A37" w:rsidRPr="008A177D">
        <w:rPr>
          <w:rFonts w:ascii="Verdana" w:eastAsia="Arial" w:hAnsi="Verdana" w:cs="Arial"/>
          <w:szCs w:val="22"/>
          <w:lang w:eastAsia="es-ES"/>
        </w:rPr>
        <w:t>ujeres</w:t>
      </w:r>
    </w:p>
    <w:p w14:paraId="3F508845" w14:textId="21B479A6" w:rsidR="00822A37" w:rsidRPr="008A177D" w:rsidRDefault="6080AB2E" w:rsidP="00D91F94">
      <w:pPr>
        <w:pStyle w:val="Prrafodelista"/>
        <w:numPr>
          <w:ilvl w:val="0"/>
          <w:numId w:val="34"/>
        </w:numPr>
        <w:spacing w:line="240" w:lineRule="auto"/>
        <w:rPr>
          <w:rFonts w:ascii="Verdana" w:eastAsia="Arial" w:hAnsi="Verdana" w:cs="Arial"/>
          <w:szCs w:val="22"/>
          <w:lang w:eastAsia="es-ES"/>
        </w:rPr>
      </w:pPr>
      <w:r w:rsidRPr="008A177D">
        <w:rPr>
          <w:rFonts w:ascii="Verdana" w:eastAsia="Arial" w:hAnsi="Verdana" w:cs="Arial"/>
          <w:szCs w:val="22"/>
          <w:lang w:eastAsia="es-ES"/>
        </w:rPr>
        <w:t>Formato 14 – Acreditación de Mipyme</w:t>
      </w:r>
    </w:p>
    <w:p w14:paraId="00E9E00E" w14:textId="5EE9A698" w:rsidR="00DB7B86" w:rsidRPr="008A177D" w:rsidRDefault="00DB7B86" w:rsidP="00D91F94">
      <w:pPr>
        <w:pStyle w:val="Captulo9"/>
        <w:numPr>
          <w:ilvl w:val="1"/>
          <w:numId w:val="56"/>
        </w:numPr>
        <w:spacing w:line="240" w:lineRule="auto"/>
        <w:ind w:left="731" w:hanging="374"/>
        <w:outlineLvl w:val="1"/>
        <w:rPr>
          <w:rFonts w:ascii="Verdana" w:hAnsi="Verdana"/>
          <w:color w:val="auto"/>
          <w:sz w:val="22"/>
          <w:szCs w:val="22"/>
        </w:rPr>
      </w:pPr>
      <w:bookmarkStart w:id="1491" w:name="_Toc508984074"/>
      <w:bookmarkStart w:id="1492" w:name="_Toc509843905"/>
      <w:bookmarkStart w:id="1493" w:name="_Toc511924814"/>
      <w:bookmarkStart w:id="1494" w:name="_Toc35616501"/>
      <w:bookmarkStart w:id="1495" w:name="_Toc40113387"/>
      <w:bookmarkStart w:id="1496" w:name="_Toc108082965"/>
      <w:bookmarkStart w:id="1497" w:name="_Toc208767676"/>
      <w:bookmarkEnd w:id="1482"/>
      <w:r w:rsidRPr="008A177D">
        <w:rPr>
          <w:rFonts w:ascii="Verdana" w:hAnsi="Verdana"/>
          <w:color w:val="auto"/>
          <w:sz w:val="22"/>
          <w:szCs w:val="22"/>
        </w:rPr>
        <w:t>MATRICES</w:t>
      </w:r>
      <w:bookmarkEnd w:id="1491"/>
      <w:bookmarkEnd w:id="1492"/>
      <w:bookmarkEnd w:id="1493"/>
      <w:bookmarkEnd w:id="1494"/>
      <w:bookmarkEnd w:id="1495"/>
      <w:bookmarkEnd w:id="1496"/>
      <w:bookmarkEnd w:id="1497"/>
      <w:r w:rsidRPr="008A177D">
        <w:rPr>
          <w:rFonts w:ascii="Verdana" w:hAnsi="Verdana"/>
          <w:color w:val="auto"/>
          <w:sz w:val="22"/>
          <w:szCs w:val="22"/>
        </w:rPr>
        <w:t xml:space="preserve"> </w:t>
      </w:r>
    </w:p>
    <w:p w14:paraId="6E9B0AD6" w14:textId="2177C11F" w:rsidR="00DB7B86" w:rsidRPr="008A177D" w:rsidRDefault="006A68E5" w:rsidP="00D91F94">
      <w:pPr>
        <w:pStyle w:val="Invias-VietaAlfabetica"/>
        <w:numPr>
          <w:ilvl w:val="0"/>
          <w:numId w:val="28"/>
        </w:numPr>
        <w:tabs>
          <w:tab w:val="left" w:pos="426"/>
        </w:tabs>
        <w:spacing w:before="0" w:after="0"/>
        <w:rPr>
          <w:rFonts w:ascii="Verdana" w:eastAsia="Arial" w:hAnsi="Verdana" w:cs="Arial"/>
          <w:sz w:val="22"/>
          <w:szCs w:val="22"/>
        </w:rPr>
      </w:pPr>
      <w:bookmarkStart w:id="1498" w:name="_Ref508649550"/>
      <w:r w:rsidRPr="008A177D">
        <w:rPr>
          <w:rFonts w:ascii="Verdana" w:eastAsia="Arial" w:hAnsi="Verdana" w:cs="Arial"/>
          <w:sz w:val="22"/>
          <w:szCs w:val="22"/>
        </w:rPr>
        <w:t xml:space="preserve">Matriz 1 – </w:t>
      </w:r>
      <w:r w:rsidR="00DB7B86" w:rsidRPr="008A177D">
        <w:rPr>
          <w:rFonts w:ascii="Verdana" w:eastAsia="Arial" w:hAnsi="Verdana" w:cs="Arial"/>
          <w:sz w:val="22"/>
          <w:szCs w:val="22"/>
        </w:rPr>
        <w:t>Experiencia</w:t>
      </w:r>
      <w:bookmarkEnd w:id="1498"/>
    </w:p>
    <w:p w14:paraId="0661CFF1" w14:textId="08099BF0" w:rsidR="00D35351" w:rsidRPr="008A177D" w:rsidRDefault="006A68E5" w:rsidP="00D91F94">
      <w:pPr>
        <w:pStyle w:val="Invias-VietaAlfabetica"/>
        <w:numPr>
          <w:ilvl w:val="0"/>
          <w:numId w:val="28"/>
        </w:numPr>
        <w:tabs>
          <w:tab w:val="left" w:pos="426"/>
        </w:tabs>
        <w:spacing w:before="0" w:after="0"/>
        <w:rPr>
          <w:rFonts w:ascii="Verdana" w:eastAsia="Arial" w:hAnsi="Verdana" w:cs="Arial"/>
          <w:sz w:val="22"/>
          <w:szCs w:val="22"/>
        </w:rPr>
      </w:pPr>
      <w:bookmarkStart w:id="1499" w:name="_Ref508649840"/>
      <w:bookmarkStart w:id="1500" w:name="_Ref511415446"/>
      <w:r w:rsidRPr="008A177D">
        <w:rPr>
          <w:rFonts w:ascii="Verdana" w:eastAsia="Arial" w:hAnsi="Verdana" w:cs="Arial"/>
          <w:sz w:val="22"/>
          <w:szCs w:val="22"/>
        </w:rPr>
        <w:t xml:space="preserve">Matriz 2 – </w:t>
      </w:r>
      <w:r w:rsidR="00DB7B86" w:rsidRPr="008A177D">
        <w:rPr>
          <w:rFonts w:ascii="Verdana" w:eastAsia="Arial" w:hAnsi="Verdana" w:cs="Arial"/>
          <w:sz w:val="22"/>
          <w:szCs w:val="22"/>
        </w:rPr>
        <w:t>Indicadores financieros</w:t>
      </w:r>
      <w:bookmarkEnd w:id="1499"/>
      <w:r w:rsidR="00DB7B86" w:rsidRPr="008A177D">
        <w:rPr>
          <w:rFonts w:ascii="Verdana" w:eastAsia="Arial" w:hAnsi="Verdana" w:cs="Arial"/>
          <w:sz w:val="22"/>
          <w:szCs w:val="22"/>
        </w:rPr>
        <w:t xml:space="preserve"> </w:t>
      </w:r>
      <w:r w:rsidR="00D35351" w:rsidRPr="008A177D">
        <w:rPr>
          <w:rFonts w:ascii="Verdana" w:eastAsia="Arial" w:hAnsi="Verdana" w:cs="Arial"/>
          <w:sz w:val="22"/>
          <w:szCs w:val="22"/>
        </w:rPr>
        <w:t>y organizacionales</w:t>
      </w:r>
      <w:bookmarkEnd w:id="1500"/>
    </w:p>
    <w:p w14:paraId="03B64B60" w14:textId="0894AB52" w:rsidR="00DB7B86" w:rsidRPr="008A177D" w:rsidRDefault="006A68E5" w:rsidP="00D91F94">
      <w:pPr>
        <w:pStyle w:val="Invias-VietaAlfabetica"/>
        <w:numPr>
          <w:ilvl w:val="0"/>
          <w:numId w:val="28"/>
        </w:numPr>
        <w:tabs>
          <w:tab w:val="left" w:pos="426"/>
        </w:tabs>
        <w:spacing w:before="0" w:after="0"/>
        <w:rPr>
          <w:rFonts w:ascii="Verdana" w:eastAsia="Arial" w:hAnsi="Verdana" w:cs="Arial"/>
          <w:sz w:val="22"/>
          <w:szCs w:val="22"/>
        </w:rPr>
      </w:pPr>
      <w:bookmarkStart w:id="1501" w:name="_Ref508650671"/>
      <w:r w:rsidRPr="008A177D">
        <w:rPr>
          <w:rFonts w:ascii="Verdana" w:eastAsia="Arial" w:hAnsi="Verdana" w:cs="Arial"/>
          <w:sz w:val="22"/>
          <w:szCs w:val="22"/>
        </w:rPr>
        <w:t xml:space="preserve">Matriz 3 – </w:t>
      </w:r>
      <w:r w:rsidR="00D35351" w:rsidRPr="008A177D">
        <w:rPr>
          <w:rFonts w:ascii="Verdana" w:eastAsia="Arial" w:hAnsi="Verdana" w:cs="Arial"/>
          <w:sz w:val="22"/>
          <w:szCs w:val="22"/>
        </w:rPr>
        <w:t>Riesgos</w:t>
      </w:r>
      <w:bookmarkEnd w:id="1501"/>
      <w:r w:rsidR="00DB7B86" w:rsidRPr="008A177D">
        <w:rPr>
          <w:rFonts w:ascii="Verdana" w:eastAsia="Arial" w:hAnsi="Verdana" w:cs="Arial"/>
          <w:sz w:val="22"/>
          <w:szCs w:val="22"/>
        </w:rPr>
        <w:t xml:space="preserve"> </w:t>
      </w:r>
    </w:p>
    <w:p w14:paraId="4BB70059" w14:textId="24B3FB59" w:rsidR="00DB7B86" w:rsidRPr="008A177D" w:rsidRDefault="00A57464" w:rsidP="00D91F94">
      <w:pPr>
        <w:pStyle w:val="Prrafodelista"/>
        <w:numPr>
          <w:ilvl w:val="0"/>
          <w:numId w:val="28"/>
        </w:numPr>
        <w:spacing w:line="240" w:lineRule="auto"/>
        <w:rPr>
          <w:rFonts w:ascii="Verdana" w:hAnsi="Verdana" w:cs="Arial"/>
          <w:szCs w:val="22"/>
          <w:lang w:eastAsia="es-ES"/>
        </w:rPr>
      </w:pPr>
      <w:r w:rsidRPr="008A177D">
        <w:rPr>
          <w:rFonts w:ascii="Verdana" w:eastAsia="Arial" w:hAnsi="Verdana" w:cs="Arial"/>
          <w:szCs w:val="22"/>
          <w:lang w:eastAsia="es-ES"/>
        </w:rPr>
        <w:t>Matriz 4</w:t>
      </w:r>
      <w:r w:rsidR="006209AE" w:rsidRPr="008A177D">
        <w:rPr>
          <w:rFonts w:ascii="Verdana" w:hAnsi="Verdana"/>
          <w:szCs w:val="22"/>
          <w:lang w:eastAsia="es-ES"/>
        </w:rPr>
        <w:t xml:space="preserve"> </w:t>
      </w:r>
      <w:r w:rsidR="006209AE" w:rsidRPr="008A177D">
        <w:rPr>
          <w:rFonts w:ascii="Verdana" w:eastAsia="Arial" w:hAnsi="Verdana" w:cs="Arial"/>
          <w:szCs w:val="22"/>
        </w:rPr>
        <w:t xml:space="preserve">– </w:t>
      </w:r>
      <w:r w:rsidR="004C1590" w:rsidRPr="008A177D">
        <w:rPr>
          <w:rFonts w:ascii="Verdana" w:eastAsia="Arial" w:hAnsi="Verdana" w:cs="Arial"/>
          <w:szCs w:val="22"/>
        </w:rPr>
        <w:t>Lineamientos de requisito</w:t>
      </w:r>
      <w:r w:rsidR="00691B11" w:rsidRPr="008A177D">
        <w:rPr>
          <w:rFonts w:ascii="Verdana" w:eastAsia="Arial" w:hAnsi="Verdana" w:cs="Arial"/>
          <w:szCs w:val="22"/>
        </w:rPr>
        <w:t>s</w:t>
      </w:r>
      <w:r w:rsidR="004C1590" w:rsidRPr="008A177D">
        <w:rPr>
          <w:rFonts w:ascii="Verdana" w:eastAsia="Arial" w:hAnsi="Verdana" w:cs="Arial"/>
          <w:szCs w:val="22"/>
        </w:rPr>
        <w:t xml:space="preserve"> de</w:t>
      </w:r>
      <w:r w:rsidR="00691B11" w:rsidRPr="008A177D">
        <w:rPr>
          <w:rFonts w:ascii="Verdana" w:eastAsia="Arial" w:hAnsi="Verdana" w:cs="Arial"/>
          <w:szCs w:val="22"/>
        </w:rPr>
        <w:t>l</w:t>
      </w:r>
      <w:r w:rsidR="004C1590" w:rsidRPr="008A177D">
        <w:rPr>
          <w:rFonts w:ascii="Verdana" w:eastAsia="Arial" w:hAnsi="Verdana" w:cs="Arial"/>
          <w:szCs w:val="22"/>
        </w:rPr>
        <w:t xml:space="preserve"> personal</w:t>
      </w:r>
    </w:p>
    <w:p w14:paraId="20932E42" w14:textId="149E2356" w:rsidR="00DB7B86" w:rsidRPr="008A177D" w:rsidRDefault="00DB7B86" w:rsidP="00D91F94">
      <w:pPr>
        <w:pStyle w:val="Captulo9"/>
        <w:numPr>
          <w:ilvl w:val="1"/>
          <w:numId w:val="56"/>
        </w:numPr>
        <w:spacing w:line="240" w:lineRule="auto"/>
        <w:ind w:left="731" w:hanging="374"/>
        <w:outlineLvl w:val="1"/>
        <w:rPr>
          <w:rFonts w:ascii="Verdana" w:hAnsi="Verdana"/>
          <w:color w:val="auto"/>
          <w:sz w:val="22"/>
          <w:szCs w:val="22"/>
        </w:rPr>
      </w:pPr>
      <w:bookmarkStart w:id="1502" w:name="_Toc508984075"/>
      <w:bookmarkStart w:id="1503" w:name="_Toc509843906"/>
      <w:bookmarkStart w:id="1504" w:name="_Toc511924815"/>
      <w:bookmarkStart w:id="1505" w:name="_Toc35616502"/>
      <w:bookmarkStart w:id="1506" w:name="_Toc40113388"/>
      <w:bookmarkStart w:id="1507" w:name="_Toc108082966"/>
      <w:bookmarkStart w:id="1508" w:name="_Toc208767677"/>
      <w:r w:rsidRPr="008A177D">
        <w:rPr>
          <w:rFonts w:ascii="Verdana" w:hAnsi="Verdana"/>
          <w:color w:val="auto"/>
          <w:sz w:val="22"/>
          <w:szCs w:val="22"/>
        </w:rPr>
        <w:t>FORMULARIOS</w:t>
      </w:r>
      <w:bookmarkEnd w:id="1502"/>
      <w:bookmarkEnd w:id="1503"/>
      <w:bookmarkEnd w:id="1504"/>
      <w:bookmarkEnd w:id="1505"/>
      <w:bookmarkEnd w:id="1506"/>
      <w:bookmarkEnd w:id="1507"/>
      <w:bookmarkEnd w:id="1508"/>
      <w:r w:rsidRPr="008A177D">
        <w:rPr>
          <w:rFonts w:ascii="Verdana" w:hAnsi="Verdana"/>
          <w:color w:val="auto"/>
          <w:sz w:val="22"/>
          <w:szCs w:val="22"/>
        </w:rPr>
        <w:t xml:space="preserve"> </w:t>
      </w:r>
      <w:bookmarkStart w:id="1509" w:name="_Hlk511206992"/>
    </w:p>
    <w:p w14:paraId="25D2D6DB" w14:textId="5EE5C606" w:rsidR="00DB7B86" w:rsidRPr="008A177D" w:rsidRDefault="006A68E5" w:rsidP="00D91F94">
      <w:pPr>
        <w:pStyle w:val="Invias-VietaAlfabetica"/>
        <w:numPr>
          <w:ilvl w:val="0"/>
          <w:numId w:val="29"/>
        </w:numPr>
        <w:tabs>
          <w:tab w:val="left" w:pos="426"/>
        </w:tabs>
        <w:spacing w:before="0" w:after="0"/>
        <w:rPr>
          <w:rFonts w:ascii="Verdana" w:eastAsia="Arial" w:hAnsi="Verdana" w:cs="Arial"/>
          <w:sz w:val="22"/>
          <w:szCs w:val="22"/>
        </w:rPr>
      </w:pPr>
      <w:bookmarkStart w:id="1510" w:name="_Ref508648916"/>
      <w:bookmarkStart w:id="1511" w:name="_Hlk511915770"/>
      <w:r w:rsidRPr="008A177D">
        <w:rPr>
          <w:rFonts w:ascii="Verdana" w:eastAsia="Arial" w:hAnsi="Verdana" w:cs="Arial"/>
          <w:sz w:val="22"/>
          <w:szCs w:val="22"/>
        </w:rPr>
        <w:t xml:space="preserve">Formulario 1– </w:t>
      </w:r>
      <w:r w:rsidR="00DB7B86" w:rsidRPr="008A177D">
        <w:rPr>
          <w:rFonts w:ascii="Verdana" w:eastAsia="Arial" w:hAnsi="Verdana" w:cs="Arial"/>
          <w:sz w:val="22"/>
          <w:szCs w:val="22"/>
        </w:rPr>
        <w:t xml:space="preserve">Formulario de </w:t>
      </w:r>
      <w:bookmarkEnd w:id="1510"/>
      <w:r w:rsidR="00610140" w:rsidRPr="008A177D">
        <w:rPr>
          <w:rFonts w:ascii="Verdana" w:eastAsia="Arial" w:hAnsi="Verdana" w:cs="Arial"/>
          <w:sz w:val="22"/>
          <w:szCs w:val="22"/>
        </w:rPr>
        <w:t>oferta económica</w:t>
      </w:r>
    </w:p>
    <w:bookmarkEnd w:id="1509"/>
    <w:bookmarkEnd w:id="1511"/>
    <w:p w14:paraId="16465DAE" w14:textId="77777777" w:rsidR="00267DDA" w:rsidRPr="008A177D" w:rsidRDefault="00267DDA" w:rsidP="1096294A">
      <w:pPr>
        <w:pStyle w:val="InviasNormal"/>
        <w:ind w:left="720"/>
        <w:jc w:val="both"/>
        <w:rPr>
          <w:rFonts w:ascii="Verdana" w:eastAsia="Arial" w:hAnsi="Verdana" w:cs="Arial"/>
          <w:color w:val="000000" w:themeColor="text1"/>
          <w:sz w:val="22"/>
          <w:szCs w:val="22"/>
          <w:lang w:val="es-ES"/>
        </w:rPr>
      </w:pPr>
    </w:p>
    <w:p w14:paraId="0BF40470" w14:textId="6DEEACF8" w:rsidR="00D77C6A" w:rsidRPr="008A177D" w:rsidRDefault="00D77C6A" w:rsidP="1096294A">
      <w:pPr>
        <w:pStyle w:val="InviasNormal"/>
        <w:ind w:left="720"/>
        <w:jc w:val="both"/>
        <w:rPr>
          <w:rFonts w:ascii="Verdana" w:eastAsia="Arial" w:hAnsi="Verdana" w:cs="Arial"/>
          <w:color w:val="000000" w:themeColor="text1"/>
          <w:sz w:val="22"/>
          <w:szCs w:val="22"/>
          <w:lang w:val="es-ES"/>
        </w:rPr>
      </w:pPr>
    </w:p>
    <w:sectPr w:rsidR="00D77C6A" w:rsidRPr="008A177D" w:rsidSect="006E76E4">
      <w:headerReference w:type="default" r:id="rId19"/>
      <w:footerReference w:type="default" r:id="rId20"/>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441" w:author="S2 ALEXANDER ARIAS CHAVARRO" w:date="2026-05-15T18:29:00Z" w:initials="SAAC">
    <w:p w14:paraId="42338BAD" w14:textId="52D8E26A" w:rsidR="008A177D" w:rsidRPr="00236C71" w:rsidRDefault="008A177D">
      <w:pPr>
        <w:pStyle w:val="Textocomentario"/>
        <w:rPr>
          <w:lang w:val="es-CO"/>
        </w:rPr>
      </w:pPr>
      <w:r>
        <w:rPr>
          <w:rStyle w:val="Refdecomentario"/>
        </w:rPr>
        <w:annotationRef/>
      </w:r>
      <w:r>
        <w:rPr>
          <w:lang w:val="es-CO"/>
        </w:rPr>
        <w:t>ACREDITACION DE EXPERIENCIA</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338BAD"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8D9B3" w14:textId="77777777" w:rsidR="008A177D" w:rsidRDefault="008A177D" w:rsidP="002B56E2">
      <w:r>
        <w:separator/>
      </w:r>
    </w:p>
    <w:p w14:paraId="08346CE4" w14:textId="77777777" w:rsidR="008A177D" w:rsidRDefault="008A177D"/>
  </w:endnote>
  <w:endnote w:type="continuationSeparator" w:id="0">
    <w:p w14:paraId="288D98CB" w14:textId="77777777" w:rsidR="008A177D" w:rsidRDefault="008A177D" w:rsidP="002B56E2">
      <w:r>
        <w:continuationSeparator/>
      </w:r>
    </w:p>
    <w:p w14:paraId="5B2B7C29" w14:textId="77777777" w:rsidR="008A177D" w:rsidRDefault="008A177D"/>
  </w:endnote>
  <w:endnote w:type="continuationNotice" w:id="1">
    <w:p w14:paraId="786209B9" w14:textId="77777777" w:rsidR="008A177D" w:rsidRDefault="008A177D"/>
    <w:p w14:paraId="641BEBAD" w14:textId="77777777" w:rsidR="008A177D" w:rsidRDefault="008A17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0000000000000000000"/>
    <w:charset w:val="80"/>
    <w:family w:val="roman"/>
    <w:notTrueType/>
    <w:pitch w:val="default"/>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1247C" w14:textId="647B1CD6" w:rsidR="008A177D" w:rsidRDefault="008A177D" w:rsidP="00B64CF4">
    <w:pPr>
      <w:pStyle w:val="Piedepgina"/>
    </w:pPr>
  </w:p>
  <w:p w14:paraId="0E314507" w14:textId="0D628BFC" w:rsidR="008A177D" w:rsidRPr="0094112D" w:rsidRDefault="008A177D" w:rsidP="0094112D">
    <w:pPr>
      <w:jc w:val="right"/>
      <w:rPr>
        <w:rFonts w:ascii="Verdana" w:hAnsi="Verdana"/>
        <w:sz w:val="16"/>
        <w:szCs w:val="16"/>
      </w:rPr>
    </w:pPr>
    <w:r w:rsidRPr="0094112D">
      <w:rPr>
        <w:rFonts w:ascii="Verdana" w:hAnsi="Verdana"/>
        <w:sz w:val="16"/>
        <w:szCs w:val="16"/>
      </w:rPr>
      <w:t xml:space="preserve">Versión </w:t>
    </w:r>
    <w:r>
      <w:rPr>
        <w:rFonts w:ascii="Verdana" w:hAnsi="Verdana"/>
        <w:sz w:val="16"/>
        <w:szCs w:val="16"/>
      </w:rPr>
      <w:t>2</w:t>
    </w:r>
    <w:r w:rsidRPr="0094112D">
      <w:rPr>
        <w:rFonts w:ascii="Verdana" w:hAnsi="Verdana"/>
        <w:sz w:val="16"/>
        <w:szCs w:val="16"/>
      </w:rPr>
      <w:t xml:space="preserve"> xxx del xxx de 2025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4B5DF" w14:textId="77777777" w:rsidR="008A177D" w:rsidRDefault="008A177D" w:rsidP="002B56E2">
      <w:r>
        <w:separator/>
      </w:r>
    </w:p>
    <w:p w14:paraId="4631E9E7" w14:textId="77777777" w:rsidR="008A177D" w:rsidRDefault="008A177D"/>
  </w:footnote>
  <w:footnote w:type="continuationSeparator" w:id="0">
    <w:p w14:paraId="547ACDD2" w14:textId="77777777" w:rsidR="008A177D" w:rsidRDefault="008A177D" w:rsidP="002B56E2">
      <w:r>
        <w:continuationSeparator/>
      </w:r>
    </w:p>
    <w:p w14:paraId="0636CD3B" w14:textId="77777777" w:rsidR="008A177D" w:rsidRDefault="008A177D"/>
  </w:footnote>
  <w:footnote w:type="continuationNotice" w:id="1">
    <w:p w14:paraId="6D23FBB8" w14:textId="77777777" w:rsidR="008A177D" w:rsidRDefault="008A177D"/>
    <w:p w14:paraId="187CC100" w14:textId="77777777" w:rsidR="008A177D" w:rsidRDefault="008A177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57CD3" w14:textId="7819A90C" w:rsidR="008A177D" w:rsidRDefault="008A177D">
    <w:pPr>
      <w:pStyle w:val="Encabezado"/>
    </w:pPr>
  </w:p>
  <w:p w14:paraId="31A1DC09" w14:textId="77777777" w:rsidR="008A177D" w:rsidRPr="0094112D" w:rsidRDefault="008A177D" w:rsidP="00064B4F">
    <w:pPr>
      <w:pStyle w:val="Encabezado"/>
      <w:jc w:val="center"/>
      <w:rPr>
        <w:rFonts w:ascii="Verdana" w:hAnsi="Verdana" w:cstheme="minorBidi"/>
        <w:b/>
        <w:color w:val="000000" w:themeColor="text1"/>
      </w:rPr>
    </w:pPr>
    <w:r w:rsidRPr="0094112D">
      <w:rPr>
        <w:rFonts w:ascii="Verdana" w:hAnsi="Verdana" w:cstheme="minorBidi"/>
        <w:b/>
        <w:color w:val="000000" w:themeColor="text1"/>
      </w:rPr>
      <w:t>DOCUMENTO BASE</w:t>
    </w:r>
  </w:p>
  <w:p w14:paraId="500518FA" w14:textId="29831957" w:rsidR="008A177D" w:rsidRPr="0094112D" w:rsidRDefault="008A177D" w:rsidP="0094112D">
    <w:pPr>
      <w:pStyle w:val="Encabezado"/>
      <w:jc w:val="center"/>
      <w:rPr>
        <w:rFonts w:ascii="Verdana" w:hAnsi="Verdana"/>
      </w:rPr>
    </w:pPr>
    <w:r w:rsidRPr="0094112D">
      <w:rPr>
        <w:rFonts w:ascii="Verdana" w:hAnsi="Verdana" w:cstheme="minorBidi"/>
        <w:b/>
        <w:color w:val="000000" w:themeColor="text1"/>
      </w:rPr>
      <w:t>INTERVENTORÍA DE OBRA PÚBLICA DE INFRAESTRUCTURA SOCIAL</w:t>
    </w:r>
  </w:p>
  <w:p w14:paraId="7880BB26" w14:textId="77777777" w:rsidR="008A177D" w:rsidRDefault="008A177D">
    <w:pPr>
      <w:pStyle w:val="Encabezado"/>
    </w:pPr>
  </w:p>
  <w:p w14:paraId="46FD5BC7" w14:textId="77777777" w:rsidR="008A177D" w:rsidRDefault="008A177D">
    <w:pPr>
      <w:pStyle w:val="Encabezado"/>
    </w:pPr>
  </w:p>
  <w:p w14:paraId="36923678" w14:textId="77777777" w:rsidR="008A177D" w:rsidRDefault="008A177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C56A65"/>
    <w:multiLevelType w:val="hybridMultilevel"/>
    <w:tmpl w:val="1D0A77FE"/>
    <w:lvl w:ilvl="0" w:tplc="FFFFFFFF">
      <w:start w:val="1"/>
      <w:numFmt w:val="lowerRoman"/>
      <w:lvlText w:val="%1)"/>
      <w:lvlJc w:val="left"/>
      <w:pPr>
        <w:ind w:left="1713" w:hanging="72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8565C6"/>
    <w:multiLevelType w:val="hybridMultilevel"/>
    <w:tmpl w:val="E9A26F20"/>
    <w:lvl w:ilvl="0" w:tplc="FFFFFFFF">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10"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1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6"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89C2B34"/>
    <w:multiLevelType w:val="hybridMultilevel"/>
    <w:tmpl w:val="25D4BBAC"/>
    <w:lvl w:ilvl="0" w:tplc="6866B03C">
      <w:start w:val="1"/>
      <w:numFmt w:val="decimal"/>
      <w:lvlText w:val="1.%1."/>
      <w:lvlJc w:val="left"/>
      <w:pPr>
        <w:ind w:left="720" w:hanging="363"/>
      </w:pPr>
      <w:rPr>
        <w:rFonts w:ascii="Verdana" w:hAnsi="Verdana"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2"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2BB0387A"/>
    <w:multiLevelType w:val="hybridMultilevel"/>
    <w:tmpl w:val="0128D1A8"/>
    <w:lvl w:ilvl="0" w:tplc="E0B2A24A">
      <w:start w:val="1"/>
      <w:numFmt w:val="decimal"/>
      <w:lvlText w:val="%1."/>
      <w:lvlJc w:val="left"/>
      <w:pPr>
        <w:ind w:left="1211" w:hanging="360"/>
      </w:pPr>
      <w:rPr>
        <w:rFonts w:hint="default"/>
        <w:b/>
        <w:color w:val="auto"/>
      </w:rPr>
    </w:lvl>
    <w:lvl w:ilvl="1" w:tplc="C80ABE4E">
      <w:start w:val="1"/>
      <w:numFmt w:val="upperLetter"/>
      <w:lvlText w:val="%2."/>
      <w:lvlJc w:val="left"/>
      <w:pPr>
        <w:ind w:left="1931" w:hanging="360"/>
      </w:pPr>
      <w:rPr>
        <w:rFonts w:hint="default"/>
      </w:r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8"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0" w15:restartNumberingAfterBreak="0">
    <w:nsid w:val="34DD32D5"/>
    <w:multiLevelType w:val="hybridMultilevel"/>
    <w:tmpl w:val="ABB85378"/>
    <w:lvl w:ilvl="0" w:tplc="07D4B8B8">
      <w:start w:val="8"/>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7DF1E13"/>
    <w:multiLevelType w:val="hybridMultilevel"/>
    <w:tmpl w:val="9CB69C56"/>
    <w:lvl w:ilvl="0" w:tplc="FFFFFFFF">
      <w:start w:val="1"/>
      <w:numFmt w:val="upperLetter"/>
      <w:lvlText w:val="%1."/>
      <w:lvlJc w:val="left"/>
      <w:pPr>
        <w:ind w:left="360" w:hanging="360"/>
      </w:pPr>
      <w:rPr>
        <w:rFonts w:ascii="Arial" w:hAnsi="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EC43852"/>
    <w:multiLevelType w:val="hybridMultilevel"/>
    <w:tmpl w:val="E788C7EC"/>
    <w:lvl w:ilvl="0" w:tplc="380A650A">
      <w:start w:val="1"/>
      <w:numFmt w:val="decimal"/>
      <w:lvlText w:val="%1."/>
      <w:lvlJc w:val="left"/>
      <w:pPr>
        <w:ind w:left="1211" w:hanging="360"/>
      </w:pPr>
      <w:rPr>
        <w:rFonts w:hint="default"/>
        <w:b/>
        <w:color w:val="auto"/>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4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4"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6" w15:restartNumberingAfterBreak="0">
    <w:nsid w:val="5CA7322C"/>
    <w:multiLevelType w:val="hybridMultilevel"/>
    <w:tmpl w:val="0B9222E4"/>
    <w:lvl w:ilvl="0" w:tplc="FFFFFFFF">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B7683"/>
    <w:multiLevelType w:val="multilevel"/>
    <w:tmpl w:val="A0823C04"/>
    <w:lvl w:ilvl="0">
      <w:start w:val="2"/>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9"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60" w15:restartNumberingAfterBreak="0">
    <w:nsid w:val="60B00C3C"/>
    <w:multiLevelType w:val="hybridMultilevel"/>
    <w:tmpl w:val="30CEA060"/>
    <w:lvl w:ilvl="0" w:tplc="FFFFFFFF">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27A3F6C"/>
    <w:multiLevelType w:val="hybridMultilevel"/>
    <w:tmpl w:val="A992F7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3" w15:restartNumberingAfterBreak="0">
    <w:nsid w:val="63771380"/>
    <w:multiLevelType w:val="hybridMultilevel"/>
    <w:tmpl w:val="DCD2E72E"/>
    <w:lvl w:ilvl="0" w:tplc="829E6A08">
      <w:start w:val="1"/>
      <w:numFmt w:val="decimal"/>
      <w:lvlText w:val="%1."/>
      <w:lvlJc w:val="left"/>
      <w:pPr>
        <w:ind w:left="1211" w:hanging="360"/>
      </w:pPr>
      <w:rPr>
        <w:rFonts w:hint="default"/>
        <w:b/>
        <w:color w:val="auto"/>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64"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A080EE2"/>
    <w:multiLevelType w:val="hybridMultilevel"/>
    <w:tmpl w:val="FE54A0CE"/>
    <w:lvl w:ilvl="0" w:tplc="FFFFFFFF">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9"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1"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7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4"/>
  </w:num>
  <w:num w:numId="2">
    <w:abstractNumId w:val="71"/>
  </w:num>
  <w:num w:numId="3">
    <w:abstractNumId w:val="4"/>
  </w:num>
  <w:num w:numId="4">
    <w:abstractNumId w:val="25"/>
  </w:num>
  <w:num w:numId="5">
    <w:abstractNumId w:val="10"/>
  </w:num>
  <w:num w:numId="6">
    <w:abstractNumId w:val="66"/>
  </w:num>
  <w:num w:numId="7">
    <w:abstractNumId w:val="31"/>
  </w:num>
  <w:num w:numId="8">
    <w:abstractNumId w:val="34"/>
  </w:num>
  <w:num w:numId="9">
    <w:abstractNumId w:val="55"/>
  </w:num>
  <w:num w:numId="10">
    <w:abstractNumId w:val="1"/>
  </w:num>
  <w:num w:numId="11">
    <w:abstractNumId w:val="38"/>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0"/>
  </w:num>
  <w:num w:numId="16">
    <w:abstractNumId w:val="24"/>
  </w:num>
  <w:num w:numId="17">
    <w:abstractNumId w:val="26"/>
  </w:num>
  <w:num w:numId="18">
    <w:abstractNumId w:val="74"/>
  </w:num>
  <w:num w:numId="19">
    <w:abstractNumId w:val="46"/>
  </w:num>
  <w:num w:numId="20">
    <w:abstractNumId w:val="3"/>
  </w:num>
  <w:num w:numId="21">
    <w:abstractNumId w:val="68"/>
  </w:num>
  <w:num w:numId="22">
    <w:abstractNumId w:val="54"/>
  </w:num>
  <w:num w:numId="23">
    <w:abstractNumId w:val="65"/>
  </w:num>
  <w:num w:numId="24">
    <w:abstractNumId w:val="51"/>
  </w:num>
  <w:num w:numId="25">
    <w:abstractNumId w:val="57"/>
  </w:num>
  <w:num w:numId="26">
    <w:abstractNumId w:val="5"/>
  </w:num>
  <w:num w:numId="27">
    <w:abstractNumId w:val="40"/>
  </w:num>
  <w:num w:numId="28">
    <w:abstractNumId w:val="13"/>
  </w:num>
  <w:num w:numId="29">
    <w:abstractNumId w:val="42"/>
  </w:num>
  <w:num w:numId="30">
    <w:abstractNumId w:val="60"/>
  </w:num>
  <w:num w:numId="31">
    <w:abstractNumId w:val="67"/>
  </w:num>
  <w:num w:numId="32">
    <w:abstractNumId w:val="61"/>
  </w:num>
  <w:num w:numId="33">
    <w:abstractNumId w:val="79"/>
  </w:num>
  <w:num w:numId="34">
    <w:abstractNumId w:val="35"/>
  </w:num>
  <w:num w:numId="35">
    <w:abstractNumId w:val="23"/>
  </w:num>
  <w:num w:numId="36">
    <w:abstractNumId w:val="21"/>
  </w:num>
  <w:num w:numId="37">
    <w:abstractNumId w:val="0"/>
  </w:num>
  <w:num w:numId="38">
    <w:abstractNumId w:val="76"/>
  </w:num>
  <w:num w:numId="39">
    <w:abstractNumId w:val="49"/>
  </w:num>
  <w:num w:numId="40">
    <w:abstractNumId w:val="22"/>
  </w:num>
  <w:num w:numId="41">
    <w:abstractNumId w:val="50"/>
  </w:num>
  <w:num w:numId="42">
    <w:abstractNumId w:val="16"/>
  </w:num>
  <w:num w:numId="43">
    <w:abstractNumId w:val="39"/>
  </w:num>
  <w:num w:numId="44">
    <w:abstractNumId w:val="64"/>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28"/>
  </w:num>
  <w:num w:numId="48">
    <w:abstractNumId w:val="52"/>
  </w:num>
  <w:num w:numId="49">
    <w:abstractNumId w:val="15"/>
  </w:num>
  <w:num w:numId="50">
    <w:abstractNumId w:val="19"/>
  </w:num>
  <w:num w:numId="51">
    <w:abstractNumId w:val="36"/>
  </w:num>
  <w:num w:numId="52">
    <w:abstractNumId w:val="48"/>
  </w:num>
  <w:num w:numId="53">
    <w:abstractNumId w:val="69"/>
  </w:num>
  <w:num w:numId="54">
    <w:abstractNumId w:val="47"/>
  </w:num>
  <w:num w:numId="55">
    <w:abstractNumId w:val="75"/>
  </w:num>
  <w:num w:numId="56">
    <w:abstractNumId w:val="53"/>
  </w:num>
  <w:num w:numId="57">
    <w:abstractNumId w:val="72"/>
  </w:num>
  <w:num w:numId="58">
    <w:abstractNumId w:val="7"/>
  </w:num>
  <w:num w:numId="59">
    <w:abstractNumId w:val="9"/>
  </w:num>
  <w:num w:numId="60">
    <w:abstractNumId w:val="70"/>
  </w:num>
  <w:num w:numId="61">
    <w:abstractNumId w:val="43"/>
  </w:num>
  <w:num w:numId="62">
    <w:abstractNumId w:val="59"/>
  </w:num>
  <w:num w:numId="63">
    <w:abstractNumId w:val="41"/>
  </w:num>
  <w:num w:numId="64">
    <w:abstractNumId w:val="44"/>
  </w:num>
  <w:num w:numId="65">
    <w:abstractNumId w:val="6"/>
  </w:num>
  <w:num w:numId="66">
    <w:abstractNumId w:val="32"/>
  </w:num>
  <w:num w:numId="67">
    <w:abstractNumId w:val="73"/>
  </w:num>
  <w:num w:numId="68">
    <w:abstractNumId w:val="2"/>
  </w:num>
  <w:num w:numId="69">
    <w:abstractNumId w:val="45"/>
  </w:num>
  <w:num w:numId="70">
    <w:abstractNumId w:val="8"/>
  </w:num>
  <w:num w:numId="71">
    <w:abstractNumId w:val="77"/>
  </w:num>
  <w:num w:numId="72">
    <w:abstractNumId w:val="33"/>
  </w:num>
  <w:num w:numId="73">
    <w:abstractNumId w:val="17"/>
  </w:num>
  <w:num w:numId="74">
    <w:abstractNumId w:val="56"/>
  </w:num>
  <w:num w:numId="75">
    <w:abstractNumId w:val="58"/>
  </w:num>
  <w:num w:numId="76">
    <w:abstractNumId w:val="37"/>
  </w:num>
  <w:num w:numId="77">
    <w:abstractNumId w:val="63"/>
  </w:num>
  <w:num w:numId="78">
    <w:abstractNumId w:val="27"/>
  </w:num>
  <w:num w:numId="79">
    <w:abstractNumId w:val="62"/>
  </w:num>
  <w:num w:numId="80">
    <w:abstractNumId w:val="30"/>
  </w:num>
  <w:numIdMacAtCleanup w:val="7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2 ALEXANDER ARIAS CHAVARRO">
    <w15:presenceInfo w15:providerId="None" w15:userId="S2 ALEXANDER ARIAS CHAVAR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207"/>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09E7"/>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33"/>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139"/>
    <w:rsid w:val="00015554"/>
    <w:rsid w:val="00015C9B"/>
    <w:rsid w:val="00015E97"/>
    <w:rsid w:val="00016201"/>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C97"/>
    <w:rsid w:val="00023D91"/>
    <w:rsid w:val="00023F6F"/>
    <w:rsid w:val="00023F83"/>
    <w:rsid w:val="0002406C"/>
    <w:rsid w:val="00024343"/>
    <w:rsid w:val="00024478"/>
    <w:rsid w:val="000244B7"/>
    <w:rsid w:val="000244EA"/>
    <w:rsid w:val="000246FF"/>
    <w:rsid w:val="000248EE"/>
    <w:rsid w:val="00024940"/>
    <w:rsid w:val="000249CF"/>
    <w:rsid w:val="00024A7D"/>
    <w:rsid w:val="00024CCC"/>
    <w:rsid w:val="000252B4"/>
    <w:rsid w:val="00025462"/>
    <w:rsid w:val="00025463"/>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040"/>
    <w:rsid w:val="0003314B"/>
    <w:rsid w:val="000333FE"/>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C8E"/>
    <w:rsid w:val="00043D6E"/>
    <w:rsid w:val="00043FC4"/>
    <w:rsid w:val="0004416C"/>
    <w:rsid w:val="000441A5"/>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4E05"/>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B4F"/>
    <w:rsid w:val="00064DF3"/>
    <w:rsid w:val="00064E06"/>
    <w:rsid w:val="00064E56"/>
    <w:rsid w:val="000654C6"/>
    <w:rsid w:val="00065E0D"/>
    <w:rsid w:val="00065E9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9FE"/>
    <w:rsid w:val="00072AD5"/>
    <w:rsid w:val="00072B72"/>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219"/>
    <w:rsid w:val="000765BD"/>
    <w:rsid w:val="000766D7"/>
    <w:rsid w:val="000767E8"/>
    <w:rsid w:val="00076A7C"/>
    <w:rsid w:val="00076F05"/>
    <w:rsid w:val="000775F1"/>
    <w:rsid w:val="000776B9"/>
    <w:rsid w:val="000800A8"/>
    <w:rsid w:val="00080294"/>
    <w:rsid w:val="000802C9"/>
    <w:rsid w:val="00080864"/>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9A"/>
    <w:rsid w:val="000875B1"/>
    <w:rsid w:val="0008789E"/>
    <w:rsid w:val="00087AF5"/>
    <w:rsid w:val="00087CD8"/>
    <w:rsid w:val="00090064"/>
    <w:rsid w:val="000900BA"/>
    <w:rsid w:val="00090178"/>
    <w:rsid w:val="00090483"/>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BCC"/>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97A72"/>
    <w:rsid w:val="00097DBE"/>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11A"/>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25B"/>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DA2"/>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9BA"/>
    <w:rsid w:val="000C2BBC"/>
    <w:rsid w:val="000C2C09"/>
    <w:rsid w:val="000C2D7D"/>
    <w:rsid w:val="000C2DBA"/>
    <w:rsid w:val="000C36A5"/>
    <w:rsid w:val="000C4172"/>
    <w:rsid w:val="000C41C6"/>
    <w:rsid w:val="000C41FA"/>
    <w:rsid w:val="000C42D0"/>
    <w:rsid w:val="000C4628"/>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2F"/>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403"/>
    <w:rsid w:val="000D1715"/>
    <w:rsid w:val="000D19EF"/>
    <w:rsid w:val="000D1C94"/>
    <w:rsid w:val="000D1CDD"/>
    <w:rsid w:val="000D1D6E"/>
    <w:rsid w:val="000D1D88"/>
    <w:rsid w:val="000D252F"/>
    <w:rsid w:val="000D25CB"/>
    <w:rsid w:val="000D26B4"/>
    <w:rsid w:val="000D276A"/>
    <w:rsid w:val="000D2788"/>
    <w:rsid w:val="000D286B"/>
    <w:rsid w:val="000D288D"/>
    <w:rsid w:val="000D2C5D"/>
    <w:rsid w:val="000D2D71"/>
    <w:rsid w:val="000D2D9E"/>
    <w:rsid w:val="000D2DA5"/>
    <w:rsid w:val="000D2F0E"/>
    <w:rsid w:val="000D2F64"/>
    <w:rsid w:val="000D307E"/>
    <w:rsid w:val="000D329A"/>
    <w:rsid w:val="000D3372"/>
    <w:rsid w:val="000D343E"/>
    <w:rsid w:val="000D35BA"/>
    <w:rsid w:val="000D35C6"/>
    <w:rsid w:val="000D394B"/>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019"/>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41"/>
    <w:rsid w:val="000E105A"/>
    <w:rsid w:val="000E135F"/>
    <w:rsid w:val="000E1365"/>
    <w:rsid w:val="000E1B6C"/>
    <w:rsid w:val="000E1C13"/>
    <w:rsid w:val="000E1DE0"/>
    <w:rsid w:val="000E21C7"/>
    <w:rsid w:val="000E21EC"/>
    <w:rsid w:val="000E2A8A"/>
    <w:rsid w:val="000E2D91"/>
    <w:rsid w:val="000E302C"/>
    <w:rsid w:val="000E3040"/>
    <w:rsid w:val="000E3053"/>
    <w:rsid w:val="000E3201"/>
    <w:rsid w:val="000E344A"/>
    <w:rsid w:val="000E3852"/>
    <w:rsid w:val="000E39EA"/>
    <w:rsid w:val="000E3C78"/>
    <w:rsid w:val="000E3E71"/>
    <w:rsid w:val="000E4085"/>
    <w:rsid w:val="000E4160"/>
    <w:rsid w:val="000E4183"/>
    <w:rsid w:val="000E42C2"/>
    <w:rsid w:val="000E490F"/>
    <w:rsid w:val="000E4E46"/>
    <w:rsid w:val="000E4F47"/>
    <w:rsid w:val="000E5105"/>
    <w:rsid w:val="000E5268"/>
    <w:rsid w:val="000E5890"/>
    <w:rsid w:val="000E5A30"/>
    <w:rsid w:val="000E5EE5"/>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90C"/>
    <w:rsid w:val="000F094E"/>
    <w:rsid w:val="000F0C3C"/>
    <w:rsid w:val="000F0D58"/>
    <w:rsid w:val="000F1234"/>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2C8F"/>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C6A"/>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72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AD9"/>
    <w:rsid w:val="00113B22"/>
    <w:rsid w:val="00113B81"/>
    <w:rsid w:val="00113BB3"/>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67C"/>
    <w:rsid w:val="001167A4"/>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3DB"/>
    <w:rsid w:val="001217EC"/>
    <w:rsid w:val="00121801"/>
    <w:rsid w:val="00121B05"/>
    <w:rsid w:val="00121CCA"/>
    <w:rsid w:val="00121D81"/>
    <w:rsid w:val="00121E4E"/>
    <w:rsid w:val="00121F0E"/>
    <w:rsid w:val="00121FEA"/>
    <w:rsid w:val="0012200D"/>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5"/>
    <w:rsid w:val="00126FBF"/>
    <w:rsid w:val="00127257"/>
    <w:rsid w:val="0012736B"/>
    <w:rsid w:val="00127816"/>
    <w:rsid w:val="001279A5"/>
    <w:rsid w:val="00127A27"/>
    <w:rsid w:val="00127B3F"/>
    <w:rsid w:val="00127C9F"/>
    <w:rsid w:val="00127DC2"/>
    <w:rsid w:val="00127E2D"/>
    <w:rsid w:val="00130868"/>
    <w:rsid w:val="001308CD"/>
    <w:rsid w:val="00130D80"/>
    <w:rsid w:val="00130FA8"/>
    <w:rsid w:val="00131251"/>
    <w:rsid w:val="00131312"/>
    <w:rsid w:val="00131B93"/>
    <w:rsid w:val="00131D88"/>
    <w:rsid w:val="00131E98"/>
    <w:rsid w:val="001320E7"/>
    <w:rsid w:val="001321BB"/>
    <w:rsid w:val="001322B7"/>
    <w:rsid w:val="00132A71"/>
    <w:rsid w:val="00132B03"/>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4A"/>
    <w:rsid w:val="001363C3"/>
    <w:rsid w:val="0013646F"/>
    <w:rsid w:val="00136A6D"/>
    <w:rsid w:val="00136AB9"/>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1F5"/>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4F35"/>
    <w:rsid w:val="001454AA"/>
    <w:rsid w:val="001454BD"/>
    <w:rsid w:val="00145944"/>
    <w:rsid w:val="00145AA1"/>
    <w:rsid w:val="00145B65"/>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851"/>
    <w:rsid w:val="001558F9"/>
    <w:rsid w:val="00155A6E"/>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AE0"/>
    <w:rsid w:val="00160B52"/>
    <w:rsid w:val="0016122F"/>
    <w:rsid w:val="00161584"/>
    <w:rsid w:val="00161ACE"/>
    <w:rsid w:val="001624CF"/>
    <w:rsid w:val="00162782"/>
    <w:rsid w:val="00162BFF"/>
    <w:rsid w:val="00162DE1"/>
    <w:rsid w:val="00162F82"/>
    <w:rsid w:val="0016311C"/>
    <w:rsid w:val="001636B6"/>
    <w:rsid w:val="001637A3"/>
    <w:rsid w:val="001637F4"/>
    <w:rsid w:val="00163844"/>
    <w:rsid w:val="00163A65"/>
    <w:rsid w:val="00163D59"/>
    <w:rsid w:val="00163FCA"/>
    <w:rsid w:val="00164434"/>
    <w:rsid w:val="00164805"/>
    <w:rsid w:val="00164BB8"/>
    <w:rsid w:val="00165213"/>
    <w:rsid w:val="001653B9"/>
    <w:rsid w:val="001657D8"/>
    <w:rsid w:val="001659A4"/>
    <w:rsid w:val="00165B5F"/>
    <w:rsid w:val="00165C32"/>
    <w:rsid w:val="00165FE4"/>
    <w:rsid w:val="00166190"/>
    <w:rsid w:val="00166453"/>
    <w:rsid w:val="00166FB6"/>
    <w:rsid w:val="00167041"/>
    <w:rsid w:val="00167103"/>
    <w:rsid w:val="0016730C"/>
    <w:rsid w:val="001673E2"/>
    <w:rsid w:val="00167512"/>
    <w:rsid w:val="00167C9C"/>
    <w:rsid w:val="00167E2A"/>
    <w:rsid w:val="0016B1E2"/>
    <w:rsid w:val="00170658"/>
    <w:rsid w:val="00170693"/>
    <w:rsid w:val="00170AA5"/>
    <w:rsid w:val="00170B91"/>
    <w:rsid w:val="00170B93"/>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83D"/>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2D8"/>
    <w:rsid w:val="00182549"/>
    <w:rsid w:val="001826F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880"/>
    <w:rsid w:val="00185A5C"/>
    <w:rsid w:val="001860FF"/>
    <w:rsid w:val="00186242"/>
    <w:rsid w:val="001863A3"/>
    <w:rsid w:val="001867DB"/>
    <w:rsid w:val="00186B2D"/>
    <w:rsid w:val="00186BC5"/>
    <w:rsid w:val="00186CFD"/>
    <w:rsid w:val="001870D4"/>
    <w:rsid w:val="001873B4"/>
    <w:rsid w:val="001876F2"/>
    <w:rsid w:val="0018783D"/>
    <w:rsid w:val="0018797F"/>
    <w:rsid w:val="001879A1"/>
    <w:rsid w:val="00187AD0"/>
    <w:rsid w:val="00187CE3"/>
    <w:rsid w:val="0019060C"/>
    <w:rsid w:val="00190A86"/>
    <w:rsid w:val="00190FEE"/>
    <w:rsid w:val="0019103D"/>
    <w:rsid w:val="00191145"/>
    <w:rsid w:val="001915FF"/>
    <w:rsid w:val="001918EB"/>
    <w:rsid w:val="00191AD6"/>
    <w:rsid w:val="00191DBE"/>
    <w:rsid w:val="00191F66"/>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5D50"/>
    <w:rsid w:val="00196229"/>
    <w:rsid w:val="001962ED"/>
    <w:rsid w:val="001964B0"/>
    <w:rsid w:val="0019663A"/>
    <w:rsid w:val="0019692C"/>
    <w:rsid w:val="00196CDE"/>
    <w:rsid w:val="00196DFC"/>
    <w:rsid w:val="00196E81"/>
    <w:rsid w:val="001970AA"/>
    <w:rsid w:val="00197326"/>
    <w:rsid w:val="001974E2"/>
    <w:rsid w:val="00197733"/>
    <w:rsid w:val="00197C56"/>
    <w:rsid w:val="00197E00"/>
    <w:rsid w:val="0019C14E"/>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4197"/>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55"/>
    <w:rsid w:val="001B0FFC"/>
    <w:rsid w:val="001B1066"/>
    <w:rsid w:val="001B122F"/>
    <w:rsid w:val="001B1250"/>
    <w:rsid w:val="001B135E"/>
    <w:rsid w:val="001B1372"/>
    <w:rsid w:val="001B13C4"/>
    <w:rsid w:val="001B1780"/>
    <w:rsid w:val="001B1972"/>
    <w:rsid w:val="001B197D"/>
    <w:rsid w:val="001B1A10"/>
    <w:rsid w:val="001B2186"/>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564"/>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1B3A"/>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387"/>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F7"/>
    <w:rsid w:val="001E4911"/>
    <w:rsid w:val="001E4E73"/>
    <w:rsid w:val="001E4ED6"/>
    <w:rsid w:val="001E5030"/>
    <w:rsid w:val="001E5143"/>
    <w:rsid w:val="001E534D"/>
    <w:rsid w:val="001E54D9"/>
    <w:rsid w:val="001E552C"/>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6BD"/>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063"/>
    <w:rsid w:val="0020078A"/>
    <w:rsid w:val="00200912"/>
    <w:rsid w:val="00200F6F"/>
    <w:rsid w:val="00200FBF"/>
    <w:rsid w:val="00201426"/>
    <w:rsid w:val="002015E6"/>
    <w:rsid w:val="002016AC"/>
    <w:rsid w:val="00201DFE"/>
    <w:rsid w:val="002022F3"/>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E80"/>
    <w:rsid w:val="00214F2D"/>
    <w:rsid w:val="00214F34"/>
    <w:rsid w:val="00214F8C"/>
    <w:rsid w:val="00215062"/>
    <w:rsid w:val="002150DB"/>
    <w:rsid w:val="002154EA"/>
    <w:rsid w:val="00215619"/>
    <w:rsid w:val="0021563F"/>
    <w:rsid w:val="002156A3"/>
    <w:rsid w:val="002157F3"/>
    <w:rsid w:val="00215AB6"/>
    <w:rsid w:val="00215D91"/>
    <w:rsid w:val="00215DFE"/>
    <w:rsid w:val="00216523"/>
    <w:rsid w:val="0021657F"/>
    <w:rsid w:val="00216E04"/>
    <w:rsid w:val="00216ED1"/>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8DA"/>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27A"/>
    <w:rsid w:val="00231343"/>
    <w:rsid w:val="002314EC"/>
    <w:rsid w:val="00231623"/>
    <w:rsid w:val="00231941"/>
    <w:rsid w:val="00231CBC"/>
    <w:rsid w:val="00232048"/>
    <w:rsid w:val="00232390"/>
    <w:rsid w:val="002324F8"/>
    <w:rsid w:val="00232532"/>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C71"/>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DF4"/>
    <w:rsid w:val="00241E47"/>
    <w:rsid w:val="00241FCE"/>
    <w:rsid w:val="002425BC"/>
    <w:rsid w:val="00242AE4"/>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5E3D"/>
    <w:rsid w:val="002460B7"/>
    <w:rsid w:val="002460EE"/>
    <w:rsid w:val="00246165"/>
    <w:rsid w:val="002461D3"/>
    <w:rsid w:val="002466A1"/>
    <w:rsid w:val="00246E9A"/>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A44"/>
    <w:rsid w:val="00251B93"/>
    <w:rsid w:val="00251E2A"/>
    <w:rsid w:val="00251E82"/>
    <w:rsid w:val="00251EAD"/>
    <w:rsid w:val="002520DC"/>
    <w:rsid w:val="00252109"/>
    <w:rsid w:val="002521C4"/>
    <w:rsid w:val="0025231E"/>
    <w:rsid w:val="00252565"/>
    <w:rsid w:val="00252623"/>
    <w:rsid w:val="00252688"/>
    <w:rsid w:val="002527A9"/>
    <w:rsid w:val="002527F2"/>
    <w:rsid w:val="0025283C"/>
    <w:rsid w:val="00252852"/>
    <w:rsid w:val="00252939"/>
    <w:rsid w:val="00252EB6"/>
    <w:rsid w:val="00252EF1"/>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7A2"/>
    <w:rsid w:val="0025580E"/>
    <w:rsid w:val="002559D8"/>
    <w:rsid w:val="00255BD8"/>
    <w:rsid w:val="00255FCF"/>
    <w:rsid w:val="0025640A"/>
    <w:rsid w:val="00256476"/>
    <w:rsid w:val="0025674B"/>
    <w:rsid w:val="0025676F"/>
    <w:rsid w:val="00256D79"/>
    <w:rsid w:val="00256E22"/>
    <w:rsid w:val="00257276"/>
    <w:rsid w:val="00257415"/>
    <w:rsid w:val="0025766C"/>
    <w:rsid w:val="002576C2"/>
    <w:rsid w:val="00257805"/>
    <w:rsid w:val="00257881"/>
    <w:rsid w:val="00257BD3"/>
    <w:rsid w:val="00257BEE"/>
    <w:rsid w:val="00257C0E"/>
    <w:rsid w:val="00260022"/>
    <w:rsid w:val="00260183"/>
    <w:rsid w:val="00260195"/>
    <w:rsid w:val="0026041A"/>
    <w:rsid w:val="0026045C"/>
    <w:rsid w:val="002608E9"/>
    <w:rsid w:val="00260C50"/>
    <w:rsid w:val="00260C6A"/>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77"/>
    <w:rsid w:val="00265D78"/>
    <w:rsid w:val="0026614D"/>
    <w:rsid w:val="00266422"/>
    <w:rsid w:val="00266D75"/>
    <w:rsid w:val="00266DE4"/>
    <w:rsid w:val="00266EF7"/>
    <w:rsid w:val="00266FAB"/>
    <w:rsid w:val="00267246"/>
    <w:rsid w:val="002672E8"/>
    <w:rsid w:val="002674A1"/>
    <w:rsid w:val="002674E4"/>
    <w:rsid w:val="00267DDA"/>
    <w:rsid w:val="00267F55"/>
    <w:rsid w:val="00270165"/>
    <w:rsid w:val="002703F9"/>
    <w:rsid w:val="002704BD"/>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0FB"/>
    <w:rsid w:val="00283243"/>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5FFB"/>
    <w:rsid w:val="00286167"/>
    <w:rsid w:val="00286D03"/>
    <w:rsid w:val="00286D1A"/>
    <w:rsid w:val="00286FE8"/>
    <w:rsid w:val="002871AA"/>
    <w:rsid w:val="002872F8"/>
    <w:rsid w:val="002873E6"/>
    <w:rsid w:val="00287570"/>
    <w:rsid w:val="00287833"/>
    <w:rsid w:val="00287B4E"/>
    <w:rsid w:val="00287C81"/>
    <w:rsid w:val="00287CAA"/>
    <w:rsid w:val="00287DDF"/>
    <w:rsid w:val="00289748"/>
    <w:rsid w:val="0029000C"/>
    <w:rsid w:val="00290164"/>
    <w:rsid w:val="00290611"/>
    <w:rsid w:val="00290BD3"/>
    <w:rsid w:val="00290F69"/>
    <w:rsid w:val="00290FD2"/>
    <w:rsid w:val="00291098"/>
    <w:rsid w:val="00291310"/>
    <w:rsid w:val="0029131C"/>
    <w:rsid w:val="002915B9"/>
    <w:rsid w:val="0029161A"/>
    <w:rsid w:val="00291D5C"/>
    <w:rsid w:val="00291EB4"/>
    <w:rsid w:val="0029200D"/>
    <w:rsid w:val="0029211C"/>
    <w:rsid w:val="0029215C"/>
    <w:rsid w:val="00292758"/>
    <w:rsid w:val="002929D3"/>
    <w:rsid w:val="00292A2C"/>
    <w:rsid w:val="0029336C"/>
    <w:rsid w:val="002934B9"/>
    <w:rsid w:val="00293849"/>
    <w:rsid w:val="0029395D"/>
    <w:rsid w:val="00293A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822"/>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68"/>
    <w:rsid w:val="00297BA7"/>
    <w:rsid w:val="00297F3D"/>
    <w:rsid w:val="002A0136"/>
    <w:rsid w:val="002A02E5"/>
    <w:rsid w:val="002A0838"/>
    <w:rsid w:val="002A0B44"/>
    <w:rsid w:val="002A0B6C"/>
    <w:rsid w:val="002A0BB0"/>
    <w:rsid w:val="002A0DF7"/>
    <w:rsid w:val="002A0E63"/>
    <w:rsid w:val="002A0F67"/>
    <w:rsid w:val="002A1078"/>
    <w:rsid w:val="002A167B"/>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CF8"/>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B0C"/>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2BA"/>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3C"/>
    <w:rsid w:val="002C297B"/>
    <w:rsid w:val="002C2A36"/>
    <w:rsid w:val="002C2B3A"/>
    <w:rsid w:val="002C2C17"/>
    <w:rsid w:val="002C2C35"/>
    <w:rsid w:val="002C2E0C"/>
    <w:rsid w:val="002C2F2F"/>
    <w:rsid w:val="002C30B4"/>
    <w:rsid w:val="002C3138"/>
    <w:rsid w:val="002C332F"/>
    <w:rsid w:val="002C34D1"/>
    <w:rsid w:val="002C354F"/>
    <w:rsid w:val="002C3731"/>
    <w:rsid w:val="002C3926"/>
    <w:rsid w:val="002C3A6C"/>
    <w:rsid w:val="002C3C62"/>
    <w:rsid w:val="002C3CD1"/>
    <w:rsid w:val="002C3D59"/>
    <w:rsid w:val="002C403D"/>
    <w:rsid w:val="002C406A"/>
    <w:rsid w:val="002C4456"/>
    <w:rsid w:val="002C47FF"/>
    <w:rsid w:val="002C4958"/>
    <w:rsid w:val="002C4D97"/>
    <w:rsid w:val="002C4EE8"/>
    <w:rsid w:val="002C4FC1"/>
    <w:rsid w:val="002C5175"/>
    <w:rsid w:val="002C526A"/>
    <w:rsid w:val="002C54D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47D"/>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5A82"/>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527"/>
    <w:rsid w:val="002E6730"/>
    <w:rsid w:val="002E6B69"/>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381"/>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BA"/>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579"/>
    <w:rsid w:val="003047EE"/>
    <w:rsid w:val="003049AD"/>
    <w:rsid w:val="00304B38"/>
    <w:rsid w:val="00304B7E"/>
    <w:rsid w:val="00304D8B"/>
    <w:rsid w:val="00304EF2"/>
    <w:rsid w:val="003051AC"/>
    <w:rsid w:val="003051B9"/>
    <w:rsid w:val="00305239"/>
    <w:rsid w:val="003057B7"/>
    <w:rsid w:val="00305CA5"/>
    <w:rsid w:val="00305DAA"/>
    <w:rsid w:val="00305DC7"/>
    <w:rsid w:val="00305E04"/>
    <w:rsid w:val="003063EF"/>
    <w:rsid w:val="003065BE"/>
    <w:rsid w:val="0030666C"/>
    <w:rsid w:val="00306884"/>
    <w:rsid w:val="003069B3"/>
    <w:rsid w:val="00306D54"/>
    <w:rsid w:val="00307122"/>
    <w:rsid w:val="00307365"/>
    <w:rsid w:val="00307910"/>
    <w:rsid w:val="00307B37"/>
    <w:rsid w:val="00307CC1"/>
    <w:rsid w:val="00307E1D"/>
    <w:rsid w:val="00307E66"/>
    <w:rsid w:val="0031023D"/>
    <w:rsid w:val="003105C8"/>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39"/>
    <w:rsid w:val="0032088E"/>
    <w:rsid w:val="003209E9"/>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2F6"/>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95B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DE6"/>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A1"/>
    <w:rsid w:val="003355EC"/>
    <w:rsid w:val="003355F3"/>
    <w:rsid w:val="0033563C"/>
    <w:rsid w:val="003356E4"/>
    <w:rsid w:val="00335D76"/>
    <w:rsid w:val="00335DC7"/>
    <w:rsid w:val="00335E75"/>
    <w:rsid w:val="00335F27"/>
    <w:rsid w:val="003361F9"/>
    <w:rsid w:val="003361FC"/>
    <w:rsid w:val="00336259"/>
    <w:rsid w:val="003363F2"/>
    <w:rsid w:val="003365B8"/>
    <w:rsid w:val="00336707"/>
    <w:rsid w:val="00336D6A"/>
    <w:rsid w:val="003370F4"/>
    <w:rsid w:val="003371FC"/>
    <w:rsid w:val="00337484"/>
    <w:rsid w:val="0033765B"/>
    <w:rsid w:val="00337693"/>
    <w:rsid w:val="00337A2F"/>
    <w:rsid w:val="00337AA6"/>
    <w:rsid w:val="00337BE9"/>
    <w:rsid w:val="00340243"/>
    <w:rsid w:val="00340398"/>
    <w:rsid w:val="00340655"/>
    <w:rsid w:val="00340BF8"/>
    <w:rsid w:val="00340D7B"/>
    <w:rsid w:val="0034105C"/>
    <w:rsid w:val="003415BB"/>
    <w:rsid w:val="00341686"/>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40D"/>
    <w:rsid w:val="00345519"/>
    <w:rsid w:val="00345829"/>
    <w:rsid w:val="0034587E"/>
    <w:rsid w:val="00345D14"/>
    <w:rsid w:val="00345E91"/>
    <w:rsid w:val="00346042"/>
    <w:rsid w:val="0034622B"/>
    <w:rsid w:val="00346456"/>
    <w:rsid w:val="003465E1"/>
    <w:rsid w:val="00346688"/>
    <w:rsid w:val="003466D0"/>
    <w:rsid w:val="003467AE"/>
    <w:rsid w:val="00346CED"/>
    <w:rsid w:val="00346D33"/>
    <w:rsid w:val="00346DB9"/>
    <w:rsid w:val="00347007"/>
    <w:rsid w:val="003470EE"/>
    <w:rsid w:val="00347113"/>
    <w:rsid w:val="003471C9"/>
    <w:rsid w:val="0034722A"/>
    <w:rsid w:val="00347278"/>
    <w:rsid w:val="00347283"/>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3D4"/>
    <w:rsid w:val="00351452"/>
    <w:rsid w:val="0035159D"/>
    <w:rsid w:val="003515E1"/>
    <w:rsid w:val="0035170A"/>
    <w:rsid w:val="003517EB"/>
    <w:rsid w:val="003518AE"/>
    <w:rsid w:val="00351924"/>
    <w:rsid w:val="00351C1F"/>
    <w:rsid w:val="00351CFD"/>
    <w:rsid w:val="00351EED"/>
    <w:rsid w:val="00351F2F"/>
    <w:rsid w:val="003520D0"/>
    <w:rsid w:val="003522D2"/>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7C5"/>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6C0"/>
    <w:rsid w:val="00360A12"/>
    <w:rsid w:val="00360ADF"/>
    <w:rsid w:val="00360E70"/>
    <w:rsid w:val="00360F31"/>
    <w:rsid w:val="00361455"/>
    <w:rsid w:val="0036160C"/>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7C"/>
    <w:rsid w:val="003644B6"/>
    <w:rsid w:val="00364538"/>
    <w:rsid w:val="0036474B"/>
    <w:rsid w:val="003648F7"/>
    <w:rsid w:val="00364BB8"/>
    <w:rsid w:val="00365040"/>
    <w:rsid w:val="00365348"/>
    <w:rsid w:val="0036538A"/>
    <w:rsid w:val="003654E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EAD"/>
    <w:rsid w:val="0037517D"/>
    <w:rsid w:val="003753F7"/>
    <w:rsid w:val="003759F0"/>
    <w:rsid w:val="00375A52"/>
    <w:rsid w:val="00375A87"/>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6AA"/>
    <w:rsid w:val="00381707"/>
    <w:rsid w:val="0038183F"/>
    <w:rsid w:val="00381ACA"/>
    <w:rsid w:val="00381E16"/>
    <w:rsid w:val="003821A4"/>
    <w:rsid w:val="003823CA"/>
    <w:rsid w:val="0038249F"/>
    <w:rsid w:val="003824E8"/>
    <w:rsid w:val="00382808"/>
    <w:rsid w:val="00382A47"/>
    <w:rsid w:val="00382ACE"/>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5E5F"/>
    <w:rsid w:val="003861A9"/>
    <w:rsid w:val="0038678F"/>
    <w:rsid w:val="00386932"/>
    <w:rsid w:val="00386BAC"/>
    <w:rsid w:val="00386F6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1E"/>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17"/>
    <w:rsid w:val="00397526"/>
    <w:rsid w:val="003975D9"/>
    <w:rsid w:val="0039777C"/>
    <w:rsid w:val="00397823"/>
    <w:rsid w:val="00397AE7"/>
    <w:rsid w:val="00397C11"/>
    <w:rsid w:val="003A00F3"/>
    <w:rsid w:val="003A01A9"/>
    <w:rsid w:val="003A034B"/>
    <w:rsid w:val="003A04C7"/>
    <w:rsid w:val="003A0616"/>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0D2"/>
    <w:rsid w:val="003A6295"/>
    <w:rsid w:val="003A6862"/>
    <w:rsid w:val="003A6D38"/>
    <w:rsid w:val="003A6E70"/>
    <w:rsid w:val="003A6F5F"/>
    <w:rsid w:val="003A70E2"/>
    <w:rsid w:val="003A7199"/>
    <w:rsid w:val="003A71EF"/>
    <w:rsid w:val="003A72F4"/>
    <w:rsid w:val="003A73BD"/>
    <w:rsid w:val="003A7712"/>
    <w:rsid w:val="003A779C"/>
    <w:rsid w:val="003A77E3"/>
    <w:rsid w:val="003A7A69"/>
    <w:rsid w:val="003A7CF8"/>
    <w:rsid w:val="003A7F35"/>
    <w:rsid w:val="003B00A1"/>
    <w:rsid w:val="003B0114"/>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0AE"/>
    <w:rsid w:val="003B31FF"/>
    <w:rsid w:val="003B362A"/>
    <w:rsid w:val="003B3652"/>
    <w:rsid w:val="003B3680"/>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5E"/>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9A5"/>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3C"/>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221"/>
    <w:rsid w:val="003C7300"/>
    <w:rsid w:val="003C7464"/>
    <w:rsid w:val="003C762D"/>
    <w:rsid w:val="003D0041"/>
    <w:rsid w:val="003D019B"/>
    <w:rsid w:val="003D01B6"/>
    <w:rsid w:val="003D0955"/>
    <w:rsid w:val="003D0C3A"/>
    <w:rsid w:val="003D0C57"/>
    <w:rsid w:val="003D0E42"/>
    <w:rsid w:val="003D10EF"/>
    <w:rsid w:val="003D12B8"/>
    <w:rsid w:val="003D12C8"/>
    <w:rsid w:val="003D12D2"/>
    <w:rsid w:val="003D146F"/>
    <w:rsid w:val="003D192A"/>
    <w:rsid w:val="003D1AFD"/>
    <w:rsid w:val="003D1B5B"/>
    <w:rsid w:val="003D1D50"/>
    <w:rsid w:val="003D252E"/>
    <w:rsid w:val="003D25AC"/>
    <w:rsid w:val="003D2639"/>
    <w:rsid w:val="003D26E0"/>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BC6"/>
    <w:rsid w:val="003F1E30"/>
    <w:rsid w:val="003F1EFD"/>
    <w:rsid w:val="003F1F5B"/>
    <w:rsid w:val="003F1FB5"/>
    <w:rsid w:val="003F2123"/>
    <w:rsid w:val="003F2281"/>
    <w:rsid w:val="003F24B0"/>
    <w:rsid w:val="003F24B6"/>
    <w:rsid w:val="003F25D5"/>
    <w:rsid w:val="003F2702"/>
    <w:rsid w:val="003F27B5"/>
    <w:rsid w:val="003F27DD"/>
    <w:rsid w:val="003F28B9"/>
    <w:rsid w:val="003F2CA3"/>
    <w:rsid w:val="003F375E"/>
    <w:rsid w:val="003F39F1"/>
    <w:rsid w:val="003F3A3E"/>
    <w:rsid w:val="003F3A46"/>
    <w:rsid w:val="003F3CF8"/>
    <w:rsid w:val="003F4086"/>
    <w:rsid w:val="003F434C"/>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A8"/>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27"/>
    <w:rsid w:val="0040726F"/>
    <w:rsid w:val="004075BA"/>
    <w:rsid w:val="004076D4"/>
    <w:rsid w:val="00407789"/>
    <w:rsid w:val="00407A76"/>
    <w:rsid w:val="00407C46"/>
    <w:rsid w:val="00407C5B"/>
    <w:rsid w:val="00410045"/>
    <w:rsid w:val="00410111"/>
    <w:rsid w:val="004102BC"/>
    <w:rsid w:val="00410337"/>
    <w:rsid w:val="00410446"/>
    <w:rsid w:val="00410933"/>
    <w:rsid w:val="0041103D"/>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C"/>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10D"/>
    <w:rsid w:val="00425346"/>
    <w:rsid w:val="00425513"/>
    <w:rsid w:val="00425869"/>
    <w:rsid w:val="004258F6"/>
    <w:rsid w:val="00425AE8"/>
    <w:rsid w:val="00425C30"/>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440"/>
    <w:rsid w:val="004354AF"/>
    <w:rsid w:val="004359B3"/>
    <w:rsid w:val="00435ABB"/>
    <w:rsid w:val="00435CFA"/>
    <w:rsid w:val="00435D02"/>
    <w:rsid w:val="00435D7F"/>
    <w:rsid w:val="00435E20"/>
    <w:rsid w:val="0043600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3CA92"/>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07D"/>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237"/>
    <w:rsid w:val="00445A0F"/>
    <w:rsid w:val="00445A9C"/>
    <w:rsid w:val="00445E18"/>
    <w:rsid w:val="00446426"/>
    <w:rsid w:val="0044678F"/>
    <w:rsid w:val="00446C06"/>
    <w:rsid w:val="00446CEB"/>
    <w:rsid w:val="00446DA6"/>
    <w:rsid w:val="00446E7F"/>
    <w:rsid w:val="00447079"/>
    <w:rsid w:val="004470F0"/>
    <w:rsid w:val="00447108"/>
    <w:rsid w:val="0044711A"/>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ACD"/>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1C8"/>
    <w:rsid w:val="00463232"/>
    <w:rsid w:val="00463472"/>
    <w:rsid w:val="004635AD"/>
    <w:rsid w:val="004637CD"/>
    <w:rsid w:val="00463924"/>
    <w:rsid w:val="00463DA4"/>
    <w:rsid w:val="00464651"/>
    <w:rsid w:val="004649E7"/>
    <w:rsid w:val="00464AA2"/>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D76"/>
    <w:rsid w:val="00472F1E"/>
    <w:rsid w:val="004730DD"/>
    <w:rsid w:val="004731AC"/>
    <w:rsid w:val="0047329E"/>
    <w:rsid w:val="004732F4"/>
    <w:rsid w:val="004733AB"/>
    <w:rsid w:val="00473957"/>
    <w:rsid w:val="00473BBB"/>
    <w:rsid w:val="00473C4D"/>
    <w:rsid w:val="00473C64"/>
    <w:rsid w:val="0047407D"/>
    <w:rsid w:val="004740D9"/>
    <w:rsid w:val="004741DF"/>
    <w:rsid w:val="00474624"/>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6F8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55"/>
    <w:rsid w:val="00481860"/>
    <w:rsid w:val="00481924"/>
    <w:rsid w:val="00481B8B"/>
    <w:rsid w:val="00481C77"/>
    <w:rsid w:val="00481E81"/>
    <w:rsid w:val="00481EC7"/>
    <w:rsid w:val="00481F90"/>
    <w:rsid w:val="0048212D"/>
    <w:rsid w:val="00482329"/>
    <w:rsid w:val="004824B3"/>
    <w:rsid w:val="00482509"/>
    <w:rsid w:val="004826B4"/>
    <w:rsid w:val="0048284C"/>
    <w:rsid w:val="004829B7"/>
    <w:rsid w:val="00482A94"/>
    <w:rsid w:val="00482C7C"/>
    <w:rsid w:val="00482F39"/>
    <w:rsid w:val="004830DA"/>
    <w:rsid w:val="0048334E"/>
    <w:rsid w:val="00483618"/>
    <w:rsid w:val="004836FC"/>
    <w:rsid w:val="00483B56"/>
    <w:rsid w:val="00483CC7"/>
    <w:rsid w:val="00483D16"/>
    <w:rsid w:val="00484078"/>
    <w:rsid w:val="004840CE"/>
    <w:rsid w:val="0048436C"/>
    <w:rsid w:val="00484372"/>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2059"/>
    <w:rsid w:val="00492129"/>
    <w:rsid w:val="004922B4"/>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2B4"/>
    <w:rsid w:val="00497791"/>
    <w:rsid w:val="00497D7B"/>
    <w:rsid w:val="004A060F"/>
    <w:rsid w:val="004A082A"/>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318C"/>
    <w:rsid w:val="004A326E"/>
    <w:rsid w:val="004A334E"/>
    <w:rsid w:val="004A3359"/>
    <w:rsid w:val="004A3407"/>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77C"/>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2F63"/>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BA"/>
    <w:rsid w:val="004B4EE9"/>
    <w:rsid w:val="004B4F8E"/>
    <w:rsid w:val="004B50AA"/>
    <w:rsid w:val="004B587D"/>
    <w:rsid w:val="004B5C12"/>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BF738"/>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62E"/>
    <w:rsid w:val="004C3741"/>
    <w:rsid w:val="004C3919"/>
    <w:rsid w:val="004C39C0"/>
    <w:rsid w:val="004C4054"/>
    <w:rsid w:val="004C405E"/>
    <w:rsid w:val="004C40A2"/>
    <w:rsid w:val="004C41DD"/>
    <w:rsid w:val="004C42F8"/>
    <w:rsid w:val="004C4956"/>
    <w:rsid w:val="004C4C32"/>
    <w:rsid w:val="004C4C43"/>
    <w:rsid w:val="004C4EF8"/>
    <w:rsid w:val="004C4F3B"/>
    <w:rsid w:val="004C5139"/>
    <w:rsid w:val="004C5387"/>
    <w:rsid w:val="004C54BE"/>
    <w:rsid w:val="004C55B2"/>
    <w:rsid w:val="004C55DA"/>
    <w:rsid w:val="004C55E0"/>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6EC"/>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748"/>
    <w:rsid w:val="004D0949"/>
    <w:rsid w:val="004D0AF6"/>
    <w:rsid w:val="004D0CF4"/>
    <w:rsid w:val="004D130D"/>
    <w:rsid w:val="004D1A3D"/>
    <w:rsid w:val="004D1F0C"/>
    <w:rsid w:val="004D20F6"/>
    <w:rsid w:val="004D22E2"/>
    <w:rsid w:val="004D29BF"/>
    <w:rsid w:val="004D2A95"/>
    <w:rsid w:val="004D2C78"/>
    <w:rsid w:val="004D2D5F"/>
    <w:rsid w:val="004D2EF0"/>
    <w:rsid w:val="004D3131"/>
    <w:rsid w:val="004D3242"/>
    <w:rsid w:val="004D331C"/>
    <w:rsid w:val="004D36A3"/>
    <w:rsid w:val="004D3792"/>
    <w:rsid w:val="004D38C0"/>
    <w:rsid w:val="004D39DC"/>
    <w:rsid w:val="004D3CA2"/>
    <w:rsid w:val="004D3CE2"/>
    <w:rsid w:val="004D3E03"/>
    <w:rsid w:val="004D41D9"/>
    <w:rsid w:val="004D42AC"/>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52D"/>
    <w:rsid w:val="004D7AA0"/>
    <w:rsid w:val="004D7E01"/>
    <w:rsid w:val="004DA398"/>
    <w:rsid w:val="004E0A1F"/>
    <w:rsid w:val="004E0E80"/>
    <w:rsid w:val="004E0E97"/>
    <w:rsid w:val="004E1285"/>
    <w:rsid w:val="004E15DA"/>
    <w:rsid w:val="004E17CF"/>
    <w:rsid w:val="004E1883"/>
    <w:rsid w:val="004E1BEC"/>
    <w:rsid w:val="004E1C16"/>
    <w:rsid w:val="004E20D4"/>
    <w:rsid w:val="004E218C"/>
    <w:rsid w:val="004E21B2"/>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8B2"/>
    <w:rsid w:val="004E4949"/>
    <w:rsid w:val="004E4970"/>
    <w:rsid w:val="004E49A4"/>
    <w:rsid w:val="004E4F4B"/>
    <w:rsid w:val="004E51CF"/>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065"/>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072"/>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BEC"/>
    <w:rsid w:val="004F6C23"/>
    <w:rsid w:val="004F6EDD"/>
    <w:rsid w:val="004F712F"/>
    <w:rsid w:val="004F75BC"/>
    <w:rsid w:val="004F7676"/>
    <w:rsid w:val="004F78D7"/>
    <w:rsid w:val="004F79F4"/>
    <w:rsid w:val="004F7DB4"/>
    <w:rsid w:val="004F7F88"/>
    <w:rsid w:val="005002ED"/>
    <w:rsid w:val="00500620"/>
    <w:rsid w:val="00500764"/>
    <w:rsid w:val="0050083B"/>
    <w:rsid w:val="00500A44"/>
    <w:rsid w:val="00500FF3"/>
    <w:rsid w:val="00500FF4"/>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70F"/>
    <w:rsid w:val="00507923"/>
    <w:rsid w:val="00507A60"/>
    <w:rsid w:val="00507F9C"/>
    <w:rsid w:val="00507FE2"/>
    <w:rsid w:val="0051015E"/>
    <w:rsid w:val="005103B7"/>
    <w:rsid w:val="00510541"/>
    <w:rsid w:val="00510714"/>
    <w:rsid w:val="0051079C"/>
    <w:rsid w:val="00510D10"/>
    <w:rsid w:val="00510DE2"/>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13"/>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6939"/>
    <w:rsid w:val="005170F1"/>
    <w:rsid w:val="0051732B"/>
    <w:rsid w:val="00517374"/>
    <w:rsid w:val="00517405"/>
    <w:rsid w:val="00517618"/>
    <w:rsid w:val="005178DF"/>
    <w:rsid w:val="00517B4C"/>
    <w:rsid w:val="00517CF5"/>
    <w:rsid w:val="00520057"/>
    <w:rsid w:val="0052019C"/>
    <w:rsid w:val="0052022B"/>
    <w:rsid w:val="00520295"/>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681"/>
    <w:rsid w:val="00526D5F"/>
    <w:rsid w:val="005279E1"/>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C1"/>
    <w:rsid w:val="00535BFF"/>
    <w:rsid w:val="00535D71"/>
    <w:rsid w:val="005363C8"/>
    <w:rsid w:val="005364F7"/>
    <w:rsid w:val="005365D1"/>
    <w:rsid w:val="00536800"/>
    <w:rsid w:val="00536B00"/>
    <w:rsid w:val="00536CE6"/>
    <w:rsid w:val="00537371"/>
    <w:rsid w:val="005374AC"/>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2F8"/>
    <w:rsid w:val="00545885"/>
    <w:rsid w:val="00545A22"/>
    <w:rsid w:val="00545B2B"/>
    <w:rsid w:val="00545B8C"/>
    <w:rsid w:val="00545BEA"/>
    <w:rsid w:val="00545FC3"/>
    <w:rsid w:val="0054664C"/>
    <w:rsid w:val="00546752"/>
    <w:rsid w:val="00546875"/>
    <w:rsid w:val="00546B22"/>
    <w:rsid w:val="00546B2E"/>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86"/>
    <w:rsid w:val="00551894"/>
    <w:rsid w:val="005519B1"/>
    <w:rsid w:val="00551C0E"/>
    <w:rsid w:val="00551E20"/>
    <w:rsid w:val="00551E50"/>
    <w:rsid w:val="005523B8"/>
    <w:rsid w:val="005523D3"/>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774"/>
    <w:rsid w:val="005577F8"/>
    <w:rsid w:val="005579E6"/>
    <w:rsid w:val="00557ABD"/>
    <w:rsid w:val="00557B03"/>
    <w:rsid w:val="00557B5B"/>
    <w:rsid w:val="00557BCE"/>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D"/>
    <w:rsid w:val="00564864"/>
    <w:rsid w:val="0056490C"/>
    <w:rsid w:val="00564E84"/>
    <w:rsid w:val="005654CB"/>
    <w:rsid w:val="00565FEE"/>
    <w:rsid w:val="00566520"/>
    <w:rsid w:val="005665A5"/>
    <w:rsid w:val="00566787"/>
    <w:rsid w:val="005668D0"/>
    <w:rsid w:val="0056694C"/>
    <w:rsid w:val="005669CA"/>
    <w:rsid w:val="005669CD"/>
    <w:rsid w:val="00566B46"/>
    <w:rsid w:val="00566CB3"/>
    <w:rsid w:val="00566D81"/>
    <w:rsid w:val="00566DE1"/>
    <w:rsid w:val="00566F49"/>
    <w:rsid w:val="00567072"/>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0ED8"/>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3FCC"/>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62"/>
    <w:rsid w:val="00586677"/>
    <w:rsid w:val="005871A5"/>
    <w:rsid w:val="00587203"/>
    <w:rsid w:val="00587309"/>
    <w:rsid w:val="005876D3"/>
    <w:rsid w:val="00587718"/>
    <w:rsid w:val="00587888"/>
    <w:rsid w:val="00587B57"/>
    <w:rsid w:val="00587C82"/>
    <w:rsid w:val="00587CA2"/>
    <w:rsid w:val="00590569"/>
    <w:rsid w:val="005905C0"/>
    <w:rsid w:val="005905FB"/>
    <w:rsid w:val="00590713"/>
    <w:rsid w:val="005907ED"/>
    <w:rsid w:val="00590894"/>
    <w:rsid w:val="005908D4"/>
    <w:rsid w:val="00590CA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514"/>
    <w:rsid w:val="005948D4"/>
    <w:rsid w:val="00594B01"/>
    <w:rsid w:val="00594BC4"/>
    <w:rsid w:val="00594DB0"/>
    <w:rsid w:val="00594DC4"/>
    <w:rsid w:val="00594E8D"/>
    <w:rsid w:val="00595055"/>
    <w:rsid w:val="00595252"/>
    <w:rsid w:val="005952A5"/>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963"/>
    <w:rsid w:val="005B2AF0"/>
    <w:rsid w:val="005B2B2F"/>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9AB"/>
    <w:rsid w:val="005C1AC3"/>
    <w:rsid w:val="005C1AFF"/>
    <w:rsid w:val="005C1C52"/>
    <w:rsid w:val="005C1DDB"/>
    <w:rsid w:val="005C2156"/>
    <w:rsid w:val="005C2222"/>
    <w:rsid w:val="005C2246"/>
    <w:rsid w:val="005C26C3"/>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A4"/>
    <w:rsid w:val="005C6EB0"/>
    <w:rsid w:val="005C6EC5"/>
    <w:rsid w:val="005C76DB"/>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05E"/>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967"/>
    <w:rsid w:val="005D4A17"/>
    <w:rsid w:val="005D4DB6"/>
    <w:rsid w:val="005D502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A3"/>
    <w:rsid w:val="005D6CDF"/>
    <w:rsid w:val="005D6DF6"/>
    <w:rsid w:val="005D7390"/>
    <w:rsid w:val="005D73D4"/>
    <w:rsid w:val="005D74D1"/>
    <w:rsid w:val="005D76E0"/>
    <w:rsid w:val="005D7EC1"/>
    <w:rsid w:val="005E0255"/>
    <w:rsid w:val="005E07C4"/>
    <w:rsid w:val="005E0801"/>
    <w:rsid w:val="005E08A0"/>
    <w:rsid w:val="005E08EF"/>
    <w:rsid w:val="005E0923"/>
    <w:rsid w:val="005E0A52"/>
    <w:rsid w:val="005E0A65"/>
    <w:rsid w:val="005E0FEF"/>
    <w:rsid w:val="005E17D9"/>
    <w:rsid w:val="005E1A47"/>
    <w:rsid w:val="005E1DC3"/>
    <w:rsid w:val="005E205C"/>
    <w:rsid w:val="005E207E"/>
    <w:rsid w:val="005E24C8"/>
    <w:rsid w:val="005E26D2"/>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01E"/>
    <w:rsid w:val="005E572D"/>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FC3"/>
    <w:rsid w:val="005F0032"/>
    <w:rsid w:val="005F02F4"/>
    <w:rsid w:val="005F03F1"/>
    <w:rsid w:val="005F0BF4"/>
    <w:rsid w:val="005F10BE"/>
    <w:rsid w:val="005F143A"/>
    <w:rsid w:val="005F16C7"/>
    <w:rsid w:val="005F16F7"/>
    <w:rsid w:val="005F1CC8"/>
    <w:rsid w:val="005F2252"/>
    <w:rsid w:val="005F2A0E"/>
    <w:rsid w:val="005F2B2E"/>
    <w:rsid w:val="005F32EC"/>
    <w:rsid w:val="005F344B"/>
    <w:rsid w:val="005F38BB"/>
    <w:rsid w:val="005F394C"/>
    <w:rsid w:val="005F3B34"/>
    <w:rsid w:val="005F47A8"/>
    <w:rsid w:val="005F4812"/>
    <w:rsid w:val="005F4A20"/>
    <w:rsid w:val="005F4A5E"/>
    <w:rsid w:val="005F4AFD"/>
    <w:rsid w:val="005F4F3E"/>
    <w:rsid w:val="005F4F77"/>
    <w:rsid w:val="005F5163"/>
    <w:rsid w:val="005F51F0"/>
    <w:rsid w:val="005F562B"/>
    <w:rsid w:val="005F5713"/>
    <w:rsid w:val="005F57F6"/>
    <w:rsid w:val="005F58A4"/>
    <w:rsid w:val="005F5A3B"/>
    <w:rsid w:val="005F5C3E"/>
    <w:rsid w:val="005F5D20"/>
    <w:rsid w:val="005F5ED4"/>
    <w:rsid w:val="005F630D"/>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1EB"/>
    <w:rsid w:val="0060336A"/>
    <w:rsid w:val="00603603"/>
    <w:rsid w:val="0060365D"/>
    <w:rsid w:val="00603866"/>
    <w:rsid w:val="00603B39"/>
    <w:rsid w:val="00603B5D"/>
    <w:rsid w:val="00603BA1"/>
    <w:rsid w:val="00603DE0"/>
    <w:rsid w:val="00604462"/>
    <w:rsid w:val="006044F4"/>
    <w:rsid w:val="0060492F"/>
    <w:rsid w:val="00604A95"/>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553"/>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8F3"/>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EDD"/>
    <w:rsid w:val="00625F55"/>
    <w:rsid w:val="0062606C"/>
    <w:rsid w:val="00626073"/>
    <w:rsid w:val="00626528"/>
    <w:rsid w:val="006265AB"/>
    <w:rsid w:val="0062679D"/>
    <w:rsid w:val="006269CD"/>
    <w:rsid w:val="00626A80"/>
    <w:rsid w:val="00626C73"/>
    <w:rsid w:val="00626CFB"/>
    <w:rsid w:val="00626FC8"/>
    <w:rsid w:val="0062701B"/>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7AF"/>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D13"/>
    <w:rsid w:val="006461FE"/>
    <w:rsid w:val="0064628E"/>
    <w:rsid w:val="006466B4"/>
    <w:rsid w:val="006467D7"/>
    <w:rsid w:val="0064691A"/>
    <w:rsid w:val="00646A58"/>
    <w:rsid w:val="00646D3D"/>
    <w:rsid w:val="0064716A"/>
    <w:rsid w:val="0064721A"/>
    <w:rsid w:val="0064731E"/>
    <w:rsid w:val="006473E5"/>
    <w:rsid w:val="00647CCF"/>
    <w:rsid w:val="00647F43"/>
    <w:rsid w:val="0064B67E"/>
    <w:rsid w:val="006507E7"/>
    <w:rsid w:val="00650B81"/>
    <w:rsid w:val="00650BD3"/>
    <w:rsid w:val="00650F2E"/>
    <w:rsid w:val="006510C8"/>
    <w:rsid w:val="006513A1"/>
    <w:rsid w:val="00651669"/>
    <w:rsid w:val="006517FF"/>
    <w:rsid w:val="00651A8F"/>
    <w:rsid w:val="00651FD5"/>
    <w:rsid w:val="006520D2"/>
    <w:rsid w:val="006520DF"/>
    <w:rsid w:val="006522AB"/>
    <w:rsid w:val="006527A1"/>
    <w:rsid w:val="006529BF"/>
    <w:rsid w:val="00652A20"/>
    <w:rsid w:val="00652AA9"/>
    <w:rsid w:val="00652C52"/>
    <w:rsid w:val="00652D21"/>
    <w:rsid w:val="00652EFA"/>
    <w:rsid w:val="00653032"/>
    <w:rsid w:val="0065340C"/>
    <w:rsid w:val="00653500"/>
    <w:rsid w:val="00653697"/>
    <w:rsid w:val="0065369C"/>
    <w:rsid w:val="006536F2"/>
    <w:rsid w:val="006538B9"/>
    <w:rsid w:val="0065390D"/>
    <w:rsid w:val="00653A1F"/>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769"/>
    <w:rsid w:val="006608E6"/>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75A"/>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8E"/>
    <w:rsid w:val="006657CD"/>
    <w:rsid w:val="006658A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5D1"/>
    <w:rsid w:val="00674605"/>
    <w:rsid w:val="006746B8"/>
    <w:rsid w:val="006746E0"/>
    <w:rsid w:val="00674757"/>
    <w:rsid w:val="00674760"/>
    <w:rsid w:val="006748FB"/>
    <w:rsid w:val="00674BA1"/>
    <w:rsid w:val="00674FB2"/>
    <w:rsid w:val="00675453"/>
    <w:rsid w:val="00675A7E"/>
    <w:rsid w:val="006760D7"/>
    <w:rsid w:val="00676179"/>
    <w:rsid w:val="0067632C"/>
    <w:rsid w:val="0067687B"/>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97"/>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A27"/>
    <w:rsid w:val="00686E89"/>
    <w:rsid w:val="00686F7F"/>
    <w:rsid w:val="00686FA8"/>
    <w:rsid w:val="00687286"/>
    <w:rsid w:val="00687399"/>
    <w:rsid w:val="006874B3"/>
    <w:rsid w:val="00687886"/>
    <w:rsid w:val="00687CA5"/>
    <w:rsid w:val="00690608"/>
    <w:rsid w:val="00690A5B"/>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98"/>
    <w:rsid w:val="00696928"/>
    <w:rsid w:val="00696953"/>
    <w:rsid w:val="00696B45"/>
    <w:rsid w:val="00696DC6"/>
    <w:rsid w:val="00696EF5"/>
    <w:rsid w:val="00696F69"/>
    <w:rsid w:val="006971F2"/>
    <w:rsid w:val="0069734E"/>
    <w:rsid w:val="00697393"/>
    <w:rsid w:val="006973D5"/>
    <w:rsid w:val="00697422"/>
    <w:rsid w:val="006975A5"/>
    <w:rsid w:val="006976DA"/>
    <w:rsid w:val="00697792"/>
    <w:rsid w:val="00697890"/>
    <w:rsid w:val="00697931"/>
    <w:rsid w:val="00697A3A"/>
    <w:rsid w:val="006A00B2"/>
    <w:rsid w:val="006A02B1"/>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F7"/>
    <w:rsid w:val="006A5A0E"/>
    <w:rsid w:val="006A5E33"/>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2C"/>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625E"/>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7B5"/>
    <w:rsid w:val="006C08B7"/>
    <w:rsid w:val="006C0C62"/>
    <w:rsid w:val="006C0D1F"/>
    <w:rsid w:val="006C0DC9"/>
    <w:rsid w:val="006C10E7"/>
    <w:rsid w:val="006C11C9"/>
    <w:rsid w:val="006C14A8"/>
    <w:rsid w:val="006C173B"/>
    <w:rsid w:val="006C1764"/>
    <w:rsid w:val="006C18D4"/>
    <w:rsid w:val="006C1F01"/>
    <w:rsid w:val="006C20FF"/>
    <w:rsid w:val="006C23AA"/>
    <w:rsid w:val="006C245B"/>
    <w:rsid w:val="006C2552"/>
    <w:rsid w:val="006C25BD"/>
    <w:rsid w:val="006C2A8C"/>
    <w:rsid w:val="006C2EB0"/>
    <w:rsid w:val="006C3193"/>
    <w:rsid w:val="006C35A8"/>
    <w:rsid w:val="006C3659"/>
    <w:rsid w:val="006C36F8"/>
    <w:rsid w:val="006C3874"/>
    <w:rsid w:val="006C3B62"/>
    <w:rsid w:val="006C3CBC"/>
    <w:rsid w:val="006C3D92"/>
    <w:rsid w:val="006C3F01"/>
    <w:rsid w:val="006C3FA3"/>
    <w:rsid w:val="006C4347"/>
    <w:rsid w:val="006C454B"/>
    <w:rsid w:val="006C456A"/>
    <w:rsid w:val="006C4C1B"/>
    <w:rsid w:val="006C4E06"/>
    <w:rsid w:val="006C4E8C"/>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0A7"/>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3B"/>
    <w:rsid w:val="006D678B"/>
    <w:rsid w:val="006D6819"/>
    <w:rsid w:val="006D69AD"/>
    <w:rsid w:val="006D6C99"/>
    <w:rsid w:val="006D6EBA"/>
    <w:rsid w:val="006D6EEC"/>
    <w:rsid w:val="006D6F09"/>
    <w:rsid w:val="006D706C"/>
    <w:rsid w:val="006D738B"/>
    <w:rsid w:val="006D7896"/>
    <w:rsid w:val="006D79A2"/>
    <w:rsid w:val="006D7B0B"/>
    <w:rsid w:val="006D7C9A"/>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291"/>
    <w:rsid w:val="006E238D"/>
    <w:rsid w:val="006E250F"/>
    <w:rsid w:val="006E2F55"/>
    <w:rsid w:val="006E3078"/>
    <w:rsid w:val="006E3142"/>
    <w:rsid w:val="006E3296"/>
    <w:rsid w:val="006E353A"/>
    <w:rsid w:val="006E36D6"/>
    <w:rsid w:val="006E36F6"/>
    <w:rsid w:val="006E37D4"/>
    <w:rsid w:val="006E386B"/>
    <w:rsid w:val="006E38A1"/>
    <w:rsid w:val="006E38A6"/>
    <w:rsid w:val="006E3B80"/>
    <w:rsid w:val="006E415F"/>
    <w:rsid w:val="006E41E1"/>
    <w:rsid w:val="006E42DE"/>
    <w:rsid w:val="006E4353"/>
    <w:rsid w:val="006E4440"/>
    <w:rsid w:val="006E477E"/>
    <w:rsid w:val="006E4861"/>
    <w:rsid w:val="006E4AE3"/>
    <w:rsid w:val="006E4AF9"/>
    <w:rsid w:val="006E4C6D"/>
    <w:rsid w:val="006E5214"/>
    <w:rsid w:val="006E5709"/>
    <w:rsid w:val="006E59E7"/>
    <w:rsid w:val="006E5B96"/>
    <w:rsid w:val="006E5B99"/>
    <w:rsid w:val="006E5C55"/>
    <w:rsid w:val="006E5E6A"/>
    <w:rsid w:val="006E6080"/>
    <w:rsid w:val="006E63BF"/>
    <w:rsid w:val="006E646D"/>
    <w:rsid w:val="006E648E"/>
    <w:rsid w:val="006E6625"/>
    <w:rsid w:val="006E67AA"/>
    <w:rsid w:val="006E6B26"/>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8FD"/>
    <w:rsid w:val="007078FE"/>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54A"/>
    <w:rsid w:val="00712759"/>
    <w:rsid w:val="007127DD"/>
    <w:rsid w:val="007127E1"/>
    <w:rsid w:val="007129F9"/>
    <w:rsid w:val="00712AF8"/>
    <w:rsid w:val="00712B1A"/>
    <w:rsid w:val="00712E81"/>
    <w:rsid w:val="00712E83"/>
    <w:rsid w:val="00712EED"/>
    <w:rsid w:val="0071301A"/>
    <w:rsid w:val="00713095"/>
    <w:rsid w:val="0071317A"/>
    <w:rsid w:val="0071332F"/>
    <w:rsid w:val="00713438"/>
    <w:rsid w:val="007134F0"/>
    <w:rsid w:val="007135C9"/>
    <w:rsid w:val="007136DD"/>
    <w:rsid w:val="0071371F"/>
    <w:rsid w:val="007138B5"/>
    <w:rsid w:val="00713CE4"/>
    <w:rsid w:val="0071426F"/>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5F0A"/>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47"/>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C0"/>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40014"/>
    <w:rsid w:val="007401D3"/>
    <w:rsid w:val="007404FD"/>
    <w:rsid w:val="00740623"/>
    <w:rsid w:val="0074066B"/>
    <w:rsid w:val="0074076C"/>
    <w:rsid w:val="00740B85"/>
    <w:rsid w:val="00740E9B"/>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4CC"/>
    <w:rsid w:val="0074252A"/>
    <w:rsid w:val="00742668"/>
    <w:rsid w:val="0074272E"/>
    <w:rsid w:val="00742872"/>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6EA7"/>
    <w:rsid w:val="00756F7A"/>
    <w:rsid w:val="00757097"/>
    <w:rsid w:val="007571DE"/>
    <w:rsid w:val="007575F1"/>
    <w:rsid w:val="007576A2"/>
    <w:rsid w:val="0075775C"/>
    <w:rsid w:val="007579F8"/>
    <w:rsid w:val="00757A36"/>
    <w:rsid w:val="00757BD7"/>
    <w:rsid w:val="00757E11"/>
    <w:rsid w:val="0076008D"/>
    <w:rsid w:val="00760347"/>
    <w:rsid w:val="007606F9"/>
    <w:rsid w:val="00760ADB"/>
    <w:rsid w:val="00760C15"/>
    <w:rsid w:val="00760D07"/>
    <w:rsid w:val="00760E0D"/>
    <w:rsid w:val="00760F97"/>
    <w:rsid w:val="00761023"/>
    <w:rsid w:val="007611AC"/>
    <w:rsid w:val="007611F8"/>
    <w:rsid w:val="007612AD"/>
    <w:rsid w:val="007614AA"/>
    <w:rsid w:val="0076162C"/>
    <w:rsid w:val="00761721"/>
    <w:rsid w:val="00761797"/>
    <w:rsid w:val="00761A69"/>
    <w:rsid w:val="00761A76"/>
    <w:rsid w:val="00761B16"/>
    <w:rsid w:val="00761C44"/>
    <w:rsid w:val="00761C82"/>
    <w:rsid w:val="00761CBF"/>
    <w:rsid w:val="00761EA9"/>
    <w:rsid w:val="0076256B"/>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C3C"/>
    <w:rsid w:val="00764DA4"/>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7B6"/>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C2F"/>
    <w:rsid w:val="00777DA4"/>
    <w:rsid w:val="00777EB1"/>
    <w:rsid w:val="0078002D"/>
    <w:rsid w:val="00780153"/>
    <w:rsid w:val="00780198"/>
    <w:rsid w:val="0078022C"/>
    <w:rsid w:val="00780363"/>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8F3"/>
    <w:rsid w:val="00784B15"/>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B7B"/>
    <w:rsid w:val="00792D79"/>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0A"/>
    <w:rsid w:val="00797E2F"/>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10"/>
    <w:rsid w:val="007A279E"/>
    <w:rsid w:val="007A286F"/>
    <w:rsid w:val="007A28ED"/>
    <w:rsid w:val="007A2BDC"/>
    <w:rsid w:val="007A2CB7"/>
    <w:rsid w:val="007A2DE1"/>
    <w:rsid w:val="007A309E"/>
    <w:rsid w:val="007A34CA"/>
    <w:rsid w:val="007A364C"/>
    <w:rsid w:val="007A3CB1"/>
    <w:rsid w:val="007A3D12"/>
    <w:rsid w:val="007A3D62"/>
    <w:rsid w:val="007A40AB"/>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E01"/>
    <w:rsid w:val="007B2FA1"/>
    <w:rsid w:val="007B30E1"/>
    <w:rsid w:val="007B32C1"/>
    <w:rsid w:val="007B3681"/>
    <w:rsid w:val="007B3687"/>
    <w:rsid w:val="007B37AD"/>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B7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C47"/>
    <w:rsid w:val="007C6DAC"/>
    <w:rsid w:val="007C6FB9"/>
    <w:rsid w:val="007C74BC"/>
    <w:rsid w:val="007C758C"/>
    <w:rsid w:val="007C76EE"/>
    <w:rsid w:val="007C7898"/>
    <w:rsid w:val="007C7CAD"/>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69"/>
    <w:rsid w:val="007D39D0"/>
    <w:rsid w:val="007D3A52"/>
    <w:rsid w:val="007D3C76"/>
    <w:rsid w:val="007D3D96"/>
    <w:rsid w:val="007D3F98"/>
    <w:rsid w:val="007D4231"/>
    <w:rsid w:val="007D4291"/>
    <w:rsid w:val="007D43A5"/>
    <w:rsid w:val="007D43C0"/>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83D"/>
    <w:rsid w:val="007E6AED"/>
    <w:rsid w:val="007E6C71"/>
    <w:rsid w:val="007E6CEB"/>
    <w:rsid w:val="007E7000"/>
    <w:rsid w:val="007E7032"/>
    <w:rsid w:val="007E70C5"/>
    <w:rsid w:val="007E745D"/>
    <w:rsid w:val="007E7629"/>
    <w:rsid w:val="007E76E9"/>
    <w:rsid w:val="007E77E3"/>
    <w:rsid w:val="007E78A7"/>
    <w:rsid w:val="007E7B36"/>
    <w:rsid w:val="007E7B3C"/>
    <w:rsid w:val="007E7EBE"/>
    <w:rsid w:val="007E7F2E"/>
    <w:rsid w:val="007E7F5A"/>
    <w:rsid w:val="007F008E"/>
    <w:rsid w:val="007F00CD"/>
    <w:rsid w:val="007F0135"/>
    <w:rsid w:val="007F015C"/>
    <w:rsid w:val="007F0465"/>
    <w:rsid w:val="007F0584"/>
    <w:rsid w:val="007F0795"/>
    <w:rsid w:val="007F091C"/>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84C"/>
    <w:rsid w:val="007F6A1F"/>
    <w:rsid w:val="007F6AD5"/>
    <w:rsid w:val="007F6B11"/>
    <w:rsid w:val="007F6BE6"/>
    <w:rsid w:val="007F6D25"/>
    <w:rsid w:val="007F6D68"/>
    <w:rsid w:val="007F7357"/>
    <w:rsid w:val="007F75CE"/>
    <w:rsid w:val="007F79C6"/>
    <w:rsid w:val="007F7CA5"/>
    <w:rsid w:val="00800104"/>
    <w:rsid w:val="008004B3"/>
    <w:rsid w:val="008005E3"/>
    <w:rsid w:val="00800690"/>
    <w:rsid w:val="00800869"/>
    <w:rsid w:val="00800B8C"/>
    <w:rsid w:val="00800C74"/>
    <w:rsid w:val="00800D87"/>
    <w:rsid w:val="00800D91"/>
    <w:rsid w:val="008010CB"/>
    <w:rsid w:val="008014C7"/>
    <w:rsid w:val="0080179C"/>
    <w:rsid w:val="00801ACD"/>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559"/>
    <w:rsid w:val="0081056D"/>
    <w:rsid w:val="00810767"/>
    <w:rsid w:val="00810996"/>
    <w:rsid w:val="00810B30"/>
    <w:rsid w:val="00810CAE"/>
    <w:rsid w:val="00810CF6"/>
    <w:rsid w:val="00811058"/>
    <w:rsid w:val="00811175"/>
    <w:rsid w:val="0081119C"/>
    <w:rsid w:val="008111B8"/>
    <w:rsid w:val="008115E8"/>
    <w:rsid w:val="00811614"/>
    <w:rsid w:val="00811644"/>
    <w:rsid w:val="00811734"/>
    <w:rsid w:val="00811AF0"/>
    <w:rsid w:val="00811BE8"/>
    <w:rsid w:val="00811D4F"/>
    <w:rsid w:val="00811D99"/>
    <w:rsid w:val="00811F0E"/>
    <w:rsid w:val="00811F4E"/>
    <w:rsid w:val="0081225A"/>
    <w:rsid w:val="008123C1"/>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2D9"/>
    <w:rsid w:val="008173F6"/>
    <w:rsid w:val="0081776B"/>
    <w:rsid w:val="0081782D"/>
    <w:rsid w:val="0081787D"/>
    <w:rsid w:val="00817955"/>
    <w:rsid w:val="00817D4C"/>
    <w:rsid w:val="0082033F"/>
    <w:rsid w:val="00820485"/>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B5"/>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14"/>
    <w:rsid w:val="00827AF2"/>
    <w:rsid w:val="00827E6A"/>
    <w:rsid w:val="008304B9"/>
    <w:rsid w:val="0083060F"/>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A16"/>
    <w:rsid w:val="00832CEA"/>
    <w:rsid w:val="00832D87"/>
    <w:rsid w:val="00832EB5"/>
    <w:rsid w:val="00832F74"/>
    <w:rsid w:val="0083332B"/>
    <w:rsid w:val="00833382"/>
    <w:rsid w:val="00833471"/>
    <w:rsid w:val="008334D4"/>
    <w:rsid w:val="008338C6"/>
    <w:rsid w:val="00833C81"/>
    <w:rsid w:val="00834063"/>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24B"/>
    <w:rsid w:val="00836763"/>
    <w:rsid w:val="008367E3"/>
    <w:rsid w:val="008368D1"/>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A45"/>
    <w:rsid w:val="00843B84"/>
    <w:rsid w:val="00843CF2"/>
    <w:rsid w:val="00843DB4"/>
    <w:rsid w:val="00843E2D"/>
    <w:rsid w:val="00843E95"/>
    <w:rsid w:val="00843ED4"/>
    <w:rsid w:val="00844471"/>
    <w:rsid w:val="0084455C"/>
    <w:rsid w:val="008445A4"/>
    <w:rsid w:val="008448F3"/>
    <w:rsid w:val="0084492B"/>
    <w:rsid w:val="00844A15"/>
    <w:rsid w:val="00844A81"/>
    <w:rsid w:val="00844E7A"/>
    <w:rsid w:val="008452FF"/>
    <w:rsid w:val="00845749"/>
    <w:rsid w:val="0084574D"/>
    <w:rsid w:val="008457EC"/>
    <w:rsid w:val="008458DA"/>
    <w:rsid w:val="00845FB4"/>
    <w:rsid w:val="00846001"/>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5F"/>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330"/>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8ED"/>
    <w:rsid w:val="00865926"/>
    <w:rsid w:val="00865931"/>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A7C"/>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CF"/>
    <w:rsid w:val="00880CE6"/>
    <w:rsid w:val="00880DA6"/>
    <w:rsid w:val="00880E54"/>
    <w:rsid w:val="00880F90"/>
    <w:rsid w:val="0088100F"/>
    <w:rsid w:val="008810D7"/>
    <w:rsid w:val="0088115F"/>
    <w:rsid w:val="008816B5"/>
    <w:rsid w:val="00881786"/>
    <w:rsid w:val="0088180C"/>
    <w:rsid w:val="00881B31"/>
    <w:rsid w:val="00881CC1"/>
    <w:rsid w:val="00881F68"/>
    <w:rsid w:val="00881F89"/>
    <w:rsid w:val="008821E4"/>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5E12"/>
    <w:rsid w:val="0088604B"/>
    <w:rsid w:val="00886117"/>
    <w:rsid w:val="00886164"/>
    <w:rsid w:val="00886363"/>
    <w:rsid w:val="008864FB"/>
    <w:rsid w:val="00886AB0"/>
    <w:rsid w:val="00886CA8"/>
    <w:rsid w:val="00887109"/>
    <w:rsid w:val="00887484"/>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586"/>
    <w:rsid w:val="0089277F"/>
    <w:rsid w:val="00892C28"/>
    <w:rsid w:val="008932EB"/>
    <w:rsid w:val="00893539"/>
    <w:rsid w:val="0089378D"/>
    <w:rsid w:val="0089388F"/>
    <w:rsid w:val="008938A1"/>
    <w:rsid w:val="00893A23"/>
    <w:rsid w:val="00893AC2"/>
    <w:rsid w:val="00893ACB"/>
    <w:rsid w:val="00893D76"/>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75C"/>
    <w:rsid w:val="008A177D"/>
    <w:rsid w:val="008A17B6"/>
    <w:rsid w:val="008A17FF"/>
    <w:rsid w:val="008A1A96"/>
    <w:rsid w:val="008A1D0C"/>
    <w:rsid w:val="008A1D30"/>
    <w:rsid w:val="008A1D38"/>
    <w:rsid w:val="008A237B"/>
    <w:rsid w:val="008A2572"/>
    <w:rsid w:val="008A28D6"/>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95F"/>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A93"/>
    <w:rsid w:val="008C1AA0"/>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08"/>
    <w:rsid w:val="008D2632"/>
    <w:rsid w:val="008D2665"/>
    <w:rsid w:val="008D2749"/>
    <w:rsid w:val="008D28BE"/>
    <w:rsid w:val="008D28D0"/>
    <w:rsid w:val="008D2AA7"/>
    <w:rsid w:val="008D2B45"/>
    <w:rsid w:val="008D2E5D"/>
    <w:rsid w:val="008D324C"/>
    <w:rsid w:val="008D3323"/>
    <w:rsid w:val="008D34D1"/>
    <w:rsid w:val="008D3862"/>
    <w:rsid w:val="008D3CE7"/>
    <w:rsid w:val="008D3DDD"/>
    <w:rsid w:val="008D3E61"/>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BBC"/>
    <w:rsid w:val="008D5C50"/>
    <w:rsid w:val="008D5CB4"/>
    <w:rsid w:val="008D5E2F"/>
    <w:rsid w:val="008D5F0B"/>
    <w:rsid w:val="008D63F4"/>
    <w:rsid w:val="008D6400"/>
    <w:rsid w:val="008D646E"/>
    <w:rsid w:val="008D6493"/>
    <w:rsid w:val="008D670F"/>
    <w:rsid w:val="008D6A14"/>
    <w:rsid w:val="008D6BA3"/>
    <w:rsid w:val="008D6CA1"/>
    <w:rsid w:val="008D6FE2"/>
    <w:rsid w:val="008D705C"/>
    <w:rsid w:val="008D7129"/>
    <w:rsid w:val="008D7161"/>
    <w:rsid w:val="008D719A"/>
    <w:rsid w:val="008D71B0"/>
    <w:rsid w:val="008D7284"/>
    <w:rsid w:val="008D7548"/>
    <w:rsid w:val="008D7873"/>
    <w:rsid w:val="008D78AD"/>
    <w:rsid w:val="008D79CD"/>
    <w:rsid w:val="008D7E01"/>
    <w:rsid w:val="008DC29F"/>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822"/>
    <w:rsid w:val="008E3960"/>
    <w:rsid w:val="008E3993"/>
    <w:rsid w:val="008E3E6E"/>
    <w:rsid w:val="008E42A7"/>
    <w:rsid w:val="008E4303"/>
    <w:rsid w:val="008E43CD"/>
    <w:rsid w:val="008E4528"/>
    <w:rsid w:val="008E4586"/>
    <w:rsid w:val="008E4623"/>
    <w:rsid w:val="008E47D0"/>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48"/>
    <w:rsid w:val="008F5064"/>
    <w:rsid w:val="008F5128"/>
    <w:rsid w:val="008F524C"/>
    <w:rsid w:val="008F535B"/>
    <w:rsid w:val="008F53FC"/>
    <w:rsid w:val="008F5408"/>
    <w:rsid w:val="008F54FA"/>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1C8"/>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425"/>
    <w:rsid w:val="0091194B"/>
    <w:rsid w:val="0091198E"/>
    <w:rsid w:val="00911B33"/>
    <w:rsid w:val="00911CA8"/>
    <w:rsid w:val="0091248E"/>
    <w:rsid w:val="00912974"/>
    <w:rsid w:val="00912A9B"/>
    <w:rsid w:val="00912C14"/>
    <w:rsid w:val="00912CA1"/>
    <w:rsid w:val="00912DF1"/>
    <w:rsid w:val="00912E16"/>
    <w:rsid w:val="00912EB4"/>
    <w:rsid w:val="00912EE5"/>
    <w:rsid w:val="00912F57"/>
    <w:rsid w:val="0091316D"/>
    <w:rsid w:val="009133E4"/>
    <w:rsid w:val="00913406"/>
    <w:rsid w:val="0091377E"/>
    <w:rsid w:val="00913865"/>
    <w:rsid w:val="00913CF0"/>
    <w:rsid w:val="00913E8F"/>
    <w:rsid w:val="00914004"/>
    <w:rsid w:val="0091447B"/>
    <w:rsid w:val="00914895"/>
    <w:rsid w:val="00914B0E"/>
    <w:rsid w:val="00914C43"/>
    <w:rsid w:val="00914EAB"/>
    <w:rsid w:val="00914F56"/>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24"/>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2D"/>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1F8"/>
    <w:rsid w:val="0094455B"/>
    <w:rsid w:val="009445FD"/>
    <w:rsid w:val="00944921"/>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95"/>
    <w:rsid w:val="00951436"/>
    <w:rsid w:val="009514E6"/>
    <w:rsid w:val="009515EE"/>
    <w:rsid w:val="0095193A"/>
    <w:rsid w:val="00951AA5"/>
    <w:rsid w:val="00951B65"/>
    <w:rsid w:val="00952216"/>
    <w:rsid w:val="00952354"/>
    <w:rsid w:val="009523B6"/>
    <w:rsid w:val="009527F6"/>
    <w:rsid w:val="00952890"/>
    <w:rsid w:val="00952891"/>
    <w:rsid w:val="009536D7"/>
    <w:rsid w:val="00953C6B"/>
    <w:rsid w:val="00953C89"/>
    <w:rsid w:val="00953D65"/>
    <w:rsid w:val="00953DCC"/>
    <w:rsid w:val="00954108"/>
    <w:rsid w:val="00954393"/>
    <w:rsid w:val="00954896"/>
    <w:rsid w:val="009548BD"/>
    <w:rsid w:val="00954E53"/>
    <w:rsid w:val="00954E89"/>
    <w:rsid w:val="00954FF2"/>
    <w:rsid w:val="009553D2"/>
    <w:rsid w:val="009556AB"/>
    <w:rsid w:val="009560BD"/>
    <w:rsid w:val="0095691B"/>
    <w:rsid w:val="00956ACB"/>
    <w:rsid w:val="00956B20"/>
    <w:rsid w:val="00956E08"/>
    <w:rsid w:val="00956E1A"/>
    <w:rsid w:val="009573F3"/>
    <w:rsid w:val="0095747C"/>
    <w:rsid w:val="009577E1"/>
    <w:rsid w:val="00957919"/>
    <w:rsid w:val="009602BF"/>
    <w:rsid w:val="00960345"/>
    <w:rsid w:val="00960362"/>
    <w:rsid w:val="009603D4"/>
    <w:rsid w:val="00960950"/>
    <w:rsid w:val="00960AA9"/>
    <w:rsid w:val="00961062"/>
    <w:rsid w:val="009610C4"/>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523"/>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4EC"/>
    <w:rsid w:val="00986645"/>
    <w:rsid w:val="00986F3E"/>
    <w:rsid w:val="00986FA0"/>
    <w:rsid w:val="0098733D"/>
    <w:rsid w:val="0098754E"/>
    <w:rsid w:val="00987A3D"/>
    <w:rsid w:val="00987BFC"/>
    <w:rsid w:val="00987E55"/>
    <w:rsid w:val="00987E8A"/>
    <w:rsid w:val="00987EB0"/>
    <w:rsid w:val="009900AF"/>
    <w:rsid w:val="009901DE"/>
    <w:rsid w:val="009902E5"/>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E4F"/>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11"/>
    <w:rsid w:val="009A76CD"/>
    <w:rsid w:val="009A7819"/>
    <w:rsid w:val="009A78FD"/>
    <w:rsid w:val="009A7CF6"/>
    <w:rsid w:val="009B0088"/>
    <w:rsid w:val="009B023E"/>
    <w:rsid w:val="009B0454"/>
    <w:rsid w:val="009B0666"/>
    <w:rsid w:val="009B0899"/>
    <w:rsid w:val="009B0ABD"/>
    <w:rsid w:val="009B11A7"/>
    <w:rsid w:val="009B175F"/>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1A5"/>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46E"/>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773"/>
    <w:rsid w:val="009C3CD8"/>
    <w:rsid w:val="009C3FE8"/>
    <w:rsid w:val="009C410D"/>
    <w:rsid w:val="009C41BC"/>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5E44"/>
    <w:rsid w:val="009C632D"/>
    <w:rsid w:val="009C662E"/>
    <w:rsid w:val="009C69AC"/>
    <w:rsid w:val="009C6A16"/>
    <w:rsid w:val="009C6C23"/>
    <w:rsid w:val="009C70A2"/>
    <w:rsid w:val="009C727B"/>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D42"/>
    <w:rsid w:val="009D156B"/>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AF8"/>
    <w:rsid w:val="009D5CA3"/>
    <w:rsid w:val="009D60C8"/>
    <w:rsid w:val="009D617F"/>
    <w:rsid w:val="009D6252"/>
    <w:rsid w:val="009D6338"/>
    <w:rsid w:val="009D63B9"/>
    <w:rsid w:val="009D64A4"/>
    <w:rsid w:val="009D6619"/>
    <w:rsid w:val="009D6B52"/>
    <w:rsid w:val="009D6B59"/>
    <w:rsid w:val="009D6BE6"/>
    <w:rsid w:val="009D6E78"/>
    <w:rsid w:val="009D7132"/>
    <w:rsid w:val="009D7230"/>
    <w:rsid w:val="009D7273"/>
    <w:rsid w:val="009D7CCC"/>
    <w:rsid w:val="009D7DDD"/>
    <w:rsid w:val="009D7EE7"/>
    <w:rsid w:val="009D7FEB"/>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C45"/>
    <w:rsid w:val="009E2D13"/>
    <w:rsid w:val="009E2E18"/>
    <w:rsid w:val="009E2F81"/>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10"/>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CCE"/>
    <w:rsid w:val="009F0CFF"/>
    <w:rsid w:val="009F0FA7"/>
    <w:rsid w:val="009F146A"/>
    <w:rsid w:val="009F17D7"/>
    <w:rsid w:val="009F190E"/>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9F8869"/>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53E"/>
    <w:rsid w:val="00A23767"/>
    <w:rsid w:val="00A23789"/>
    <w:rsid w:val="00A237FD"/>
    <w:rsid w:val="00A2380D"/>
    <w:rsid w:val="00A238F8"/>
    <w:rsid w:val="00A23B58"/>
    <w:rsid w:val="00A23C49"/>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3CE"/>
    <w:rsid w:val="00A27581"/>
    <w:rsid w:val="00A27652"/>
    <w:rsid w:val="00A2771C"/>
    <w:rsid w:val="00A277D6"/>
    <w:rsid w:val="00A27AD7"/>
    <w:rsid w:val="00A27B93"/>
    <w:rsid w:val="00A27C13"/>
    <w:rsid w:val="00A27D9D"/>
    <w:rsid w:val="00A297EB"/>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7D"/>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6B88"/>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05A"/>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3F0"/>
    <w:rsid w:val="00A5745B"/>
    <w:rsid w:val="00A57464"/>
    <w:rsid w:val="00A57CD9"/>
    <w:rsid w:val="00A57FFB"/>
    <w:rsid w:val="00A602F9"/>
    <w:rsid w:val="00A60553"/>
    <w:rsid w:val="00A60708"/>
    <w:rsid w:val="00A60929"/>
    <w:rsid w:val="00A609A9"/>
    <w:rsid w:val="00A60A17"/>
    <w:rsid w:val="00A60BF9"/>
    <w:rsid w:val="00A60D15"/>
    <w:rsid w:val="00A60E30"/>
    <w:rsid w:val="00A61100"/>
    <w:rsid w:val="00A61186"/>
    <w:rsid w:val="00A6130B"/>
    <w:rsid w:val="00A6132B"/>
    <w:rsid w:val="00A614DD"/>
    <w:rsid w:val="00A616BC"/>
    <w:rsid w:val="00A6177B"/>
    <w:rsid w:val="00A61937"/>
    <w:rsid w:val="00A61966"/>
    <w:rsid w:val="00A6197C"/>
    <w:rsid w:val="00A619D3"/>
    <w:rsid w:val="00A61BDA"/>
    <w:rsid w:val="00A61E52"/>
    <w:rsid w:val="00A61FF4"/>
    <w:rsid w:val="00A6203E"/>
    <w:rsid w:val="00A620F2"/>
    <w:rsid w:val="00A620F7"/>
    <w:rsid w:val="00A621AF"/>
    <w:rsid w:val="00A621C8"/>
    <w:rsid w:val="00A62215"/>
    <w:rsid w:val="00A62217"/>
    <w:rsid w:val="00A6227E"/>
    <w:rsid w:val="00A62898"/>
    <w:rsid w:val="00A62987"/>
    <w:rsid w:val="00A629C4"/>
    <w:rsid w:val="00A62B8A"/>
    <w:rsid w:val="00A62CB1"/>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1BE"/>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CD5"/>
    <w:rsid w:val="00A76EF9"/>
    <w:rsid w:val="00A777BD"/>
    <w:rsid w:val="00A7786B"/>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C95"/>
    <w:rsid w:val="00A82D52"/>
    <w:rsid w:val="00A82E61"/>
    <w:rsid w:val="00A82E6E"/>
    <w:rsid w:val="00A83206"/>
    <w:rsid w:val="00A83208"/>
    <w:rsid w:val="00A83626"/>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0B4"/>
    <w:rsid w:val="00A8718B"/>
    <w:rsid w:val="00A8728E"/>
    <w:rsid w:val="00A873F4"/>
    <w:rsid w:val="00A877AC"/>
    <w:rsid w:val="00A87A29"/>
    <w:rsid w:val="00A87B25"/>
    <w:rsid w:val="00A87B55"/>
    <w:rsid w:val="00A87D6D"/>
    <w:rsid w:val="00A87DCA"/>
    <w:rsid w:val="00A87EDB"/>
    <w:rsid w:val="00A87F6A"/>
    <w:rsid w:val="00A90270"/>
    <w:rsid w:val="00A9029A"/>
    <w:rsid w:val="00A904F7"/>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29D"/>
    <w:rsid w:val="00A92494"/>
    <w:rsid w:val="00A92680"/>
    <w:rsid w:val="00A929C8"/>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EE1"/>
    <w:rsid w:val="00A96F00"/>
    <w:rsid w:val="00A96F5F"/>
    <w:rsid w:val="00A96FD0"/>
    <w:rsid w:val="00A97465"/>
    <w:rsid w:val="00A977C6"/>
    <w:rsid w:val="00A9787E"/>
    <w:rsid w:val="00A979C8"/>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59"/>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0F57"/>
    <w:rsid w:val="00AD125E"/>
    <w:rsid w:val="00AD1514"/>
    <w:rsid w:val="00AD166F"/>
    <w:rsid w:val="00AD16C2"/>
    <w:rsid w:val="00AD1767"/>
    <w:rsid w:val="00AD18AA"/>
    <w:rsid w:val="00AD1AC1"/>
    <w:rsid w:val="00AD1AD6"/>
    <w:rsid w:val="00AD1B5A"/>
    <w:rsid w:val="00AD21EE"/>
    <w:rsid w:val="00AD28EA"/>
    <w:rsid w:val="00AD2A72"/>
    <w:rsid w:val="00AD2F20"/>
    <w:rsid w:val="00AD313A"/>
    <w:rsid w:val="00AD31D6"/>
    <w:rsid w:val="00AD322C"/>
    <w:rsid w:val="00AD35C2"/>
    <w:rsid w:val="00AD3990"/>
    <w:rsid w:val="00AD3C44"/>
    <w:rsid w:val="00AD3DBB"/>
    <w:rsid w:val="00AD3E01"/>
    <w:rsid w:val="00AD40C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66"/>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1FA"/>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79"/>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64A"/>
    <w:rsid w:val="00B037AB"/>
    <w:rsid w:val="00B037E0"/>
    <w:rsid w:val="00B03958"/>
    <w:rsid w:val="00B04274"/>
    <w:rsid w:val="00B0428C"/>
    <w:rsid w:val="00B0429E"/>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6B"/>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DE2"/>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29E"/>
    <w:rsid w:val="00B16600"/>
    <w:rsid w:val="00B166D6"/>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04"/>
    <w:rsid w:val="00B223B9"/>
    <w:rsid w:val="00B2249A"/>
    <w:rsid w:val="00B2250E"/>
    <w:rsid w:val="00B22531"/>
    <w:rsid w:val="00B2256E"/>
    <w:rsid w:val="00B22583"/>
    <w:rsid w:val="00B22B81"/>
    <w:rsid w:val="00B22CB1"/>
    <w:rsid w:val="00B22FEF"/>
    <w:rsid w:val="00B231C1"/>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401"/>
    <w:rsid w:val="00B31580"/>
    <w:rsid w:val="00B31A96"/>
    <w:rsid w:val="00B31BC0"/>
    <w:rsid w:val="00B31C50"/>
    <w:rsid w:val="00B31CF4"/>
    <w:rsid w:val="00B3218F"/>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5F89"/>
    <w:rsid w:val="00B3633B"/>
    <w:rsid w:val="00B363D1"/>
    <w:rsid w:val="00B3641E"/>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0DC"/>
    <w:rsid w:val="00B47182"/>
    <w:rsid w:val="00B47251"/>
    <w:rsid w:val="00B47260"/>
    <w:rsid w:val="00B474AA"/>
    <w:rsid w:val="00B477E1"/>
    <w:rsid w:val="00B50479"/>
    <w:rsid w:val="00B506EE"/>
    <w:rsid w:val="00B50704"/>
    <w:rsid w:val="00B507C2"/>
    <w:rsid w:val="00B50950"/>
    <w:rsid w:val="00B50A41"/>
    <w:rsid w:val="00B50C8A"/>
    <w:rsid w:val="00B512E3"/>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EA8"/>
    <w:rsid w:val="00B53F59"/>
    <w:rsid w:val="00B53F85"/>
    <w:rsid w:val="00B54387"/>
    <w:rsid w:val="00B54676"/>
    <w:rsid w:val="00B54850"/>
    <w:rsid w:val="00B548DF"/>
    <w:rsid w:val="00B54A71"/>
    <w:rsid w:val="00B54C71"/>
    <w:rsid w:val="00B54C7F"/>
    <w:rsid w:val="00B54CA0"/>
    <w:rsid w:val="00B55151"/>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DA1"/>
    <w:rsid w:val="00B62F67"/>
    <w:rsid w:val="00B6309C"/>
    <w:rsid w:val="00B634B3"/>
    <w:rsid w:val="00B63674"/>
    <w:rsid w:val="00B63899"/>
    <w:rsid w:val="00B63911"/>
    <w:rsid w:val="00B639B1"/>
    <w:rsid w:val="00B64762"/>
    <w:rsid w:val="00B64917"/>
    <w:rsid w:val="00B64B59"/>
    <w:rsid w:val="00B64C51"/>
    <w:rsid w:val="00B64C94"/>
    <w:rsid w:val="00B64CF4"/>
    <w:rsid w:val="00B64DA3"/>
    <w:rsid w:val="00B64E92"/>
    <w:rsid w:val="00B6528A"/>
    <w:rsid w:val="00B6574E"/>
    <w:rsid w:val="00B65753"/>
    <w:rsid w:val="00B6583C"/>
    <w:rsid w:val="00B659B3"/>
    <w:rsid w:val="00B65F24"/>
    <w:rsid w:val="00B662BF"/>
    <w:rsid w:val="00B6636A"/>
    <w:rsid w:val="00B663FA"/>
    <w:rsid w:val="00B664E6"/>
    <w:rsid w:val="00B66569"/>
    <w:rsid w:val="00B666B5"/>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70029"/>
    <w:rsid w:val="00B70164"/>
    <w:rsid w:val="00B70365"/>
    <w:rsid w:val="00B70616"/>
    <w:rsid w:val="00B70796"/>
    <w:rsid w:val="00B70811"/>
    <w:rsid w:val="00B708F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D3F"/>
    <w:rsid w:val="00B803C6"/>
    <w:rsid w:val="00B80634"/>
    <w:rsid w:val="00B807D1"/>
    <w:rsid w:val="00B80A95"/>
    <w:rsid w:val="00B80B00"/>
    <w:rsid w:val="00B80B96"/>
    <w:rsid w:val="00B80C4C"/>
    <w:rsid w:val="00B80D46"/>
    <w:rsid w:val="00B80E69"/>
    <w:rsid w:val="00B8107B"/>
    <w:rsid w:val="00B81381"/>
    <w:rsid w:val="00B813FA"/>
    <w:rsid w:val="00B815A1"/>
    <w:rsid w:val="00B819BA"/>
    <w:rsid w:val="00B81A36"/>
    <w:rsid w:val="00B81AF6"/>
    <w:rsid w:val="00B81B86"/>
    <w:rsid w:val="00B81FCC"/>
    <w:rsid w:val="00B820B9"/>
    <w:rsid w:val="00B8229A"/>
    <w:rsid w:val="00B822F1"/>
    <w:rsid w:val="00B8267C"/>
    <w:rsid w:val="00B82BC4"/>
    <w:rsid w:val="00B82E92"/>
    <w:rsid w:val="00B83112"/>
    <w:rsid w:val="00B8314C"/>
    <w:rsid w:val="00B8352D"/>
    <w:rsid w:val="00B83E94"/>
    <w:rsid w:val="00B84451"/>
    <w:rsid w:val="00B84BC2"/>
    <w:rsid w:val="00B84FB2"/>
    <w:rsid w:val="00B8502E"/>
    <w:rsid w:val="00B850A4"/>
    <w:rsid w:val="00B85486"/>
    <w:rsid w:val="00B85578"/>
    <w:rsid w:val="00B85770"/>
    <w:rsid w:val="00B85795"/>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D9E"/>
    <w:rsid w:val="00B91EDD"/>
    <w:rsid w:val="00B91F03"/>
    <w:rsid w:val="00B923F2"/>
    <w:rsid w:val="00B926EF"/>
    <w:rsid w:val="00B92F6A"/>
    <w:rsid w:val="00B93177"/>
    <w:rsid w:val="00B93305"/>
    <w:rsid w:val="00B93331"/>
    <w:rsid w:val="00B934C8"/>
    <w:rsid w:val="00B9439F"/>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469"/>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02D"/>
    <w:rsid w:val="00BB23BA"/>
    <w:rsid w:val="00BB24FB"/>
    <w:rsid w:val="00BB254F"/>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3EC"/>
    <w:rsid w:val="00BB574F"/>
    <w:rsid w:val="00BB59EF"/>
    <w:rsid w:val="00BB5A20"/>
    <w:rsid w:val="00BB5B64"/>
    <w:rsid w:val="00BB62CA"/>
    <w:rsid w:val="00BB639C"/>
    <w:rsid w:val="00BB63EE"/>
    <w:rsid w:val="00BB6569"/>
    <w:rsid w:val="00BB6A25"/>
    <w:rsid w:val="00BB7051"/>
    <w:rsid w:val="00BB73A0"/>
    <w:rsid w:val="00BB7ACB"/>
    <w:rsid w:val="00BB7AF1"/>
    <w:rsid w:val="00BB7B73"/>
    <w:rsid w:val="00BB7E4B"/>
    <w:rsid w:val="00BB7EB4"/>
    <w:rsid w:val="00BB7F10"/>
    <w:rsid w:val="00BC0245"/>
    <w:rsid w:val="00BC0502"/>
    <w:rsid w:val="00BC05F4"/>
    <w:rsid w:val="00BC0659"/>
    <w:rsid w:val="00BC0873"/>
    <w:rsid w:val="00BC0D3D"/>
    <w:rsid w:val="00BC114A"/>
    <w:rsid w:val="00BC12BE"/>
    <w:rsid w:val="00BC132E"/>
    <w:rsid w:val="00BC161F"/>
    <w:rsid w:val="00BC1655"/>
    <w:rsid w:val="00BC198E"/>
    <w:rsid w:val="00BC19DB"/>
    <w:rsid w:val="00BC1B73"/>
    <w:rsid w:val="00BC1BE7"/>
    <w:rsid w:val="00BC1D20"/>
    <w:rsid w:val="00BC1D5C"/>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5CF"/>
    <w:rsid w:val="00BC65FD"/>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8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3DC"/>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82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77E"/>
    <w:rsid w:val="00BF695B"/>
    <w:rsid w:val="00BF6C2E"/>
    <w:rsid w:val="00BF6C43"/>
    <w:rsid w:val="00BF6EF9"/>
    <w:rsid w:val="00BF6FF8"/>
    <w:rsid w:val="00BF70C0"/>
    <w:rsid w:val="00BF733E"/>
    <w:rsid w:val="00BF73A7"/>
    <w:rsid w:val="00BF73BE"/>
    <w:rsid w:val="00BF7895"/>
    <w:rsid w:val="00BF79A3"/>
    <w:rsid w:val="00BF7B84"/>
    <w:rsid w:val="00BF7FCC"/>
    <w:rsid w:val="00C0099E"/>
    <w:rsid w:val="00C00D7E"/>
    <w:rsid w:val="00C00DC5"/>
    <w:rsid w:val="00C00EFD"/>
    <w:rsid w:val="00C0131D"/>
    <w:rsid w:val="00C0145D"/>
    <w:rsid w:val="00C01D15"/>
    <w:rsid w:val="00C02056"/>
    <w:rsid w:val="00C020CE"/>
    <w:rsid w:val="00C023FA"/>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6F34"/>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CD7"/>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39F"/>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2FE"/>
    <w:rsid w:val="00C2638D"/>
    <w:rsid w:val="00C266AF"/>
    <w:rsid w:val="00C26A64"/>
    <w:rsid w:val="00C26B13"/>
    <w:rsid w:val="00C26D13"/>
    <w:rsid w:val="00C26F61"/>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AB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351"/>
    <w:rsid w:val="00C43564"/>
    <w:rsid w:val="00C43580"/>
    <w:rsid w:val="00C43776"/>
    <w:rsid w:val="00C4379E"/>
    <w:rsid w:val="00C43D03"/>
    <w:rsid w:val="00C43DAA"/>
    <w:rsid w:val="00C44227"/>
    <w:rsid w:val="00C4425B"/>
    <w:rsid w:val="00C442CA"/>
    <w:rsid w:val="00C44358"/>
    <w:rsid w:val="00C443A6"/>
    <w:rsid w:val="00C443EE"/>
    <w:rsid w:val="00C44622"/>
    <w:rsid w:val="00C446E9"/>
    <w:rsid w:val="00C4475C"/>
    <w:rsid w:val="00C4479E"/>
    <w:rsid w:val="00C4480E"/>
    <w:rsid w:val="00C449CE"/>
    <w:rsid w:val="00C44AAE"/>
    <w:rsid w:val="00C44B1E"/>
    <w:rsid w:val="00C44B8E"/>
    <w:rsid w:val="00C44BD7"/>
    <w:rsid w:val="00C45915"/>
    <w:rsid w:val="00C45A5D"/>
    <w:rsid w:val="00C45EFA"/>
    <w:rsid w:val="00C462B7"/>
    <w:rsid w:val="00C46411"/>
    <w:rsid w:val="00C46692"/>
    <w:rsid w:val="00C4680F"/>
    <w:rsid w:val="00C46840"/>
    <w:rsid w:val="00C46AA3"/>
    <w:rsid w:val="00C46ACA"/>
    <w:rsid w:val="00C46C8F"/>
    <w:rsid w:val="00C46D0D"/>
    <w:rsid w:val="00C472AF"/>
    <w:rsid w:val="00C47965"/>
    <w:rsid w:val="00C47AC1"/>
    <w:rsid w:val="00C47CB0"/>
    <w:rsid w:val="00C47CDE"/>
    <w:rsid w:val="00C47D78"/>
    <w:rsid w:val="00C47F51"/>
    <w:rsid w:val="00C50103"/>
    <w:rsid w:val="00C50279"/>
    <w:rsid w:val="00C5032F"/>
    <w:rsid w:val="00C5037F"/>
    <w:rsid w:val="00C5042A"/>
    <w:rsid w:val="00C505D4"/>
    <w:rsid w:val="00C50651"/>
    <w:rsid w:val="00C506AB"/>
    <w:rsid w:val="00C50AEE"/>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0C7"/>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6C4"/>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2B"/>
    <w:rsid w:val="00C6295A"/>
    <w:rsid w:val="00C62AE2"/>
    <w:rsid w:val="00C62BC1"/>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39"/>
    <w:rsid w:val="00C66285"/>
    <w:rsid w:val="00C662C7"/>
    <w:rsid w:val="00C663E9"/>
    <w:rsid w:val="00C664AF"/>
    <w:rsid w:val="00C66608"/>
    <w:rsid w:val="00C6664B"/>
    <w:rsid w:val="00C667DE"/>
    <w:rsid w:val="00C6680C"/>
    <w:rsid w:val="00C6697C"/>
    <w:rsid w:val="00C66AC1"/>
    <w:rsid w:val="00C66B3F"/>
    <w:rsid w:val="00C66B8B"/>
    <w:rsid w:val="00C66C94"/>
    <w:rsid w:val="00C66CC8"/>
    <w:rsid w:val="00C66D24"/>
    <w:rsid w:val="00C66D80"/>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45"/>
    <w:rsid w:val="00C717F9"/>
    <w:rsid w:val="00C71B1D"/>
    <w:rsid w:val="00C71BAA"/>
    <w:rsid w:val="00C72142"/>
    <w:rsid w:val="00C721E8"/>
    <w:rsid w:val="00C722FE"/>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CD"/>
    <w:rsid w:val="00C765DF"/>
    <w:rsid w:val="00C76656"/>
    <w:rsid w:val="00C768D5"/>
    <w:rsid w:val="00C76E21"/>
    <w:rsid w:val="00C7760B"/>
    <w:rsid w:val="00C779EA"/>
    <w:rsid w:val="00C77A42"/>
    <w:rsid w:val="00C77A98"/>
    <w:rsid w:val="00C77B39"/>
    <w:rsid w:val="00C77EB6"/>
    <w:rsid w:val="00C77ECA"/>
    <w:rsid w:val="00C77FE5"/>
    <w:rsid w:val="00C8063B"/>
    <w:rsid w:val="00C806DC"/>
    <w:rsid w:val="00C808C9"/>
    <w:rsid w:val="00C808CB"/>
    <w:rsid w:val="00C808F5"/>
    <w:rsid w:val="00C80A1A"/>
    <w:rsid w:val="00C80CDF"/>
    <w:rsid w:val="00C80E89"/>
    <w:rsid w:val="00C81199"/>
    <w:rsid w:val="00C8134F"/>
    <w:rsid w:val="00C8145A"/>
    <w:rsid w:val="00C814FE"/>
    <w:rsid w:val="00C81987"/>
    <w:rsid w:val="00C820ED"/>
    <w:rsid w:val="00C825CB"/>
    <w:rsid w:val="00C826E3"/>
    <w:rsid w:val="00C82963"/>
    <w:rsid w:val="00C82B23"/>
    <w:rsid w:val="00C82BE1"/>
    <w:rsid w:val="00C82C29"/>
    <w:rsid w:val="00C82F87"/>
    <w:rsid w:val="00C831C1"/>
    <w:rsid w:val="00C83216"/>
    <w:rsid w:val="00C8331E"/>
    <w:rsid w:val="00C8357F"/>
    <w:rsid w:val="00C83624"/>
    <w:rsid w:val="00C83786"/>
    <w:rsid w:val="00C83816"/>
    <w:rsid w:val="00C83A4E"/>
    <w:rsid w:val="00C83E4F"/>
    <w:rsid w:val="00C83F0E"/>
    <w:rsid w:val="00C83FD5"/>
    <w:rsid w:val="00C844EB"/>
    <w:rsid w:val="00C845E6"/>
    <w:rsid w:val="00C847B2"/>
    <w:rsid w:val="00C848A1"/>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83D"/>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1FD0"/>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AC8"/>
    <w:rsid w:val="00CA4D16"/>
    <w:rsid w:val="00CA4DA9"/>
    <w:rsid w:val="00CA4EEF"/>
    <w:rsid w:val="00CA52A8"/>
    <w:rsid w:val="00CA531F"/>
    <w:rsid w:val="00CA5583"/>
    <w:rsid w:val="00CA5671"/>
    <w:rsid w:val="00CA5B66"/>
    <w:rsid w:val="00CA5F48"/>
    <w:rsid w:val="00CA5F73"/>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98B"/>
    <w:rsid w:val="00CB0B7B"/>
    <w:rsid w:val="00CB0EF3"/>
    <w:rsid w:val="00CB1197"/>
    <w:rsid w:val="00CB165E"/>
    <w:rsid w:val="00CB16EC"/>
    <w:rsid w:val="00CB172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621"/>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E94"/>
    <w:rsid w:val="00CB7F5C"/>
    <w:rsid w:val="00CBB885"/>
    <w:rsid w:val="00CC0027"/>
    <w:rsid w:val="00CC0656"/>
    <w:rsid w:val="00CC0A30"/>
    <w:rsid w:val="00CC0BB3"/>
    <w:rsid w:val="00CC0C01"/>
    <w:rsid w:val="00CC0E4F"/>
    <w:rsid w:val="00CC1196"/>
    <w:rsid w:val="00CC1343"/>
    <w:rsid w:val="00CC135D"/>
    <w:rsid w:val="00CC1484"/>
    <w:rsid w:val="00CC1881"/>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66"/>
    <w:rsid w:val="00CC53FA"/>
    <w:rsid w:val="00CC570A"/>
    <w:rsid w:val="00CC57B4"/>
    <w:rsid w:val="00CC5979"/>
    <w:rsid w:val="00CC59A8"/>
    <w:rsid w:val="00CC59F2"/>
    <w:rsid w:val="00CC5A22"/>
    <w:rsid w:val="00CC5EA6"/>
    <w:rsid w:val="00CC638F"/>
    <w:rsid w:val="00CC68A3"/>
    <w:rsid w:val="00CC6C36"/>
    <w:rsid w:val="00CC6C80"/>
    <w:rsid w:val="00CC6E51"/>
    <w:rsid w:val="00CC733D"/>
    <w:rsid w:val="00CC74A6"/>
    <w:rsid w:val="00CC75FE"/>
    <w:rsid w:val="00CC7633"/>
    <w:rsid w:val="00CC76EC"/>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981"/>
    <w:rsid w:val="00CD3B1E"/>
    <w:rsid w:val="00CD3E60"/>
    <w:rsid w:val="00CD3EF9"/>
    <w:rsid w:val="00CD3F03"/>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6FDF"/>
    <w:rsid w:val="00CD7029"/>
    <w:rsid w:val="00CD71FA"/>
    <w:rsid w:val="00CD724E"/>
    <w:rsid w:val="00CD7402"/>
    <w:rsid w:val="00CD7D77"/>
    <w:rsid w:val="00CDDBBF"/>
    <w:rsid w:val="00CE0017"/>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370"/>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C40"/>
    <w:rsid w:val="00CE7FE0"/>
    <w:rsid w:val="00CF026B"/>
    <w:rsid w:val="00CF0348"/>
    <w:rsid w:val="00CF0660"/>
    <w:rsid w:val="00CF0749"/>
    <w:rsid w:val="00CF078F"/>
    <w:rsid w:val="00CF0882"/>
    <w:rsid w:val="00CF088D"/>
    <w:rsid w:val="00CF0908"/>
    <w:rsid w:val="00CF09C9"/>
    <w:rsid w:val="00CF0A89"/>
    <w:rsid w:val="00CF0CA4"/>
    <w:rsid w:val="00CF1419"/>
    <w:rsid w:val="00CF1937"/>
    <w:rsid w:val="00CF1A88"/>
    <w:rsid w:val="00CF1C95"/>
    <w:rsid w:val="00CF1F66"/>
    <w:rsid w:val="00CF201A"/>
    <w:rsid w:val="00CF2058"/>
    <w:rsid w:val="00CF231A"/>
    <w:rsid w:val="00CF2411"/>
    <w:rsid w:val="00CF2605"/>
    <w:rsid w:val="00CF26E9"/>
    <w:rsid w:val="00CF289D"/>
    <w:rsid w:val="00CF2D65"/>
    <w:rsid w:val="00CF2F07"/>
    <w:rsid w:val="00CF3181"/>
    <w:rsid w:val="00CF37D2"/>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15"/>
    <w:rsid w:val="00D012C2"/>
    <w:rsid w:val="00D0130B"/>
    <w:rsid w:val="00D014B4"/>
    <w:rsid w:val="00D01700"/>
    <w:rsid w:val="00D01993"/>
    <w:rsid w:val="00D01A40"/>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6C1"/>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6A0"/>
    <w:rsid w:val="00D12830"/>
    <w:rsid w:val="00D128AA"/>
    <w:rsid w:val="00D1297D"/>
    <w:rsid w:val="00D12F20"/>
    <w:rsid w:val="00D1310B"/>
    <w:rsid w:val="00D13374"/>
    <w:rsid w:val="00D133B7"/>
    <w:rsid w:val="00D133FC"/>
    <w:rsid w:val="00D13750"/>
    <w:rsid w:val="00D13BB6"/>
    <w:rsid w:val="00D13E16"/>
    <w:rsid w:val="00D13E3D"/>
    <w:rsid w:val="00D13E3E"/>
    <w:rsid w:val="00D13ED7"/>
    <w:rsid w:val="00D1415C"/>
    <w:rsid w:val="00D1419D"/>
    <w:rsid w:val="00D142CE"/>
    <w:rsid w:val="00D14586"/>
    <w:rsid w:val="00D1464E"/>
    <w:rsid w:val="00D147A0"/>
    <w:rsid w:val="00D148F9"/>
    <w:rsid w:val="00D14926"/>
    <w:rsid w:val="00D14F7C"/>
    <w:rsid w:val="00D14FFA"/>
    <w:rsid w:val="00D15063"/>
    <w:rsid w:val="00D1522C"/>
    <w:rsid w:val="00D155D3"/>
    <w:rsid w:val="00D15780"/>
    <w:rsid w:val="00D15C7E"/>
    <w:rsid w:val="00D16115"/>
    <w:rsid w:val="00D1619C"/>
    <w:rsid w:val="00D16279"/>
    <w:rsid w:val="00D16333"/>
    <w:rsid w:val="00D16585"/>
    <w:rsid w:val="00D165D7"/>
    <w:rsid w:val="00D166C3"/>
    <w:rsid w:val="00D16857"/>
    <w:rsid w:val="00D16A60"/>
    <w:rsid w:val="00D17436"/>
    <w:rsid w:val="00D1759B"/>
    <w:rsid w:val="00D17630"/>
    <w:rsid w:val="00D17632"/>
    <w:rsid w:val="00D17905"/>
    <w:rsid w:val="00D17C07"/>
    <w:rsid w:val="00D17C4D"/>
    <w:rsid w:val="00D17D8B"/>
    <w:rsid w:val="00D17F66"/>
    <w:rsid w:val="00D202CC"/>
    <w:rsid w:val="00D20451"/>
    <w:rsid w:val="00D204CF"/>
    <w:rsid w:val="00D20A48"/>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45"/>
    <w:rsid w:val="00D23F5B"/>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FDE"/>
    <w:rsid w:val="00D3228C"/>
    <w:rsid w:val="00D32539"/>
    <w:rsid w:val="00D32BBB"/>
    <w:rsid w:val="00D33192"/>
    <w:rsid w:val="00D33469"/>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39C"/>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2B6"/>
    <w:rsid w:val="00D515A4"/>
    <w:rsid w:val="00D51903"/>
    <w:rsid w:val="00D519EE"/>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4A"/>
    <w:rsid w:val="00D54564"/>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2F4"/>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18"/>
    <w:rsid w:val="00D61473"/>
    <w:rsid w:val="00D61561"/>
    <w:rsid w:val="00D6167C"/>
    <w:rsid w:val="00D616E8"/>
    <w:rsid w:val="00D6174F"/>
    <w:rsid w:val="00D61DE6"/>
    <w:rsid w:val="00D6212B"/>
    <w:rsid w:val="00D6213C"/>
    <w:rsid w:val="00D623BC"/>
    <w:rsid w:val="00D62570"/>
    <w:rsid w:val="00D62885"/>
    <w:rsid w:val="00D62957"/>
    <w:rsid w:val="00D62A82"/>
    <w:rsid w:val="00D62C13"/>
    <w:rsid w:val="00D63020"/>
    <w:rsid w:val="00D630F4"/>
    <w:rsid w:val="00D6336D"/>
    <w:rsid w:val="00D63514"/>
    <w:rsid w:val="00D6360E"/>
    <w:rsid w:val="00D636BE"/>
    <w:rsid w:val="00D6370D"/>
    <w:rsid w:val="00D6392F"/>
    <w:rsid w:val="00D639EB"/>
    <w:rsid w:val="00D63B57"/>
    <w:rsid w:val="00D63BA5"/>
    <w:rsid w:val="00D63DC0"/>
    <w:rsid w:val="00D63E5D"/>
    <w:rsid w:val="00D64104"/>
    <w:rsid w:val="00D64485"/>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E2"/>
    <w:rsid w:val="00D665ED"/>
    <w:rsid w:val="00D66EF3"/>
    <w:rsid w:val="00D6733D"/>
    <w:rsid w:val="00D674A9"/>
    <w:rsid w:val="00D67648"/>
    <w:rsid w:val="00D6769B"/>
    <w:rsid w:val="00D67778"/>
    <w:rsid w:val="00D677AA"/>
    <w:rsid w:val="00D6798C"/>
    <w:rsid w:val="00D679B3"/>
    <w:rsid w:val="00D67D30"/>
    <w:rsid w:val="00D67D98"/>
    <w:rsid w:val="00D67F8E"/>
    <w:rsid w:val="00D70221"/>
    <w:rsid w:val="00D7037C"/>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05C"/>
    <w:rsid w:val="00D7251A"/>
    <w:rsid w:val="00D7293A"/>
    <w:rsid w:val="00D72946"/>
    <w:rsid w:val="00D72948"/>
    <w:rsid w:val="00D72A6A"/>
    <w:rsid w:val="00D72BEC"/>
    <w:rsid w:val="00D72F81"/>
    <w:rsid w:val="00D73169"/>
    <w:rsid w:val="00D7324A"/>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6391"/>
    <w:rsid w:val="00D76DEA"/>
    <w:rsid w:val="00D771D2"/>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AEF"/>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F2"/>
    <w:rsid w:val="00D913DF"/>
    <w:rsid w:val="00D91452"/>
    <w:rsid w:val="00D914D8"/>
    <w:rsid w:val="00D916E1"/>
    <w:rsid w:val="00D91775"/>
    <w:rsid w:val="00D91D83"/>
    <w:rsid w:val="00D91DE2"/>
    <w:rsid w:val="00D91F94"/>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97EE2"/>
    <w:rsid w:val="00DA0011"/>
    <w:rsid w:val="00DA0054"/>
    <w:rsid w:val="00DA030A"/>
    <w:rsid w:val="00DA051A"/>
    <w:rsid w:val="00DA08D3"/>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6E"/>
    <w:rsid w:val="00DA21CC"/>
    <w:rsid w:val="00DA24E0"/>
    <w:rsid w:val="00DA288C"/>
    <w:rsid w:val="00DA28AF"/>
    <w:rsid w:val="00DA2C6B"/>
    <w:rsid w:val="00DA2D1E"/>
    <w:rsid w:val="00DA3047"/>
    <w:rsid w:val="00DA31C5"/>
    <w:rsid w:val="00DA32F3"/>
    <w:rsid w:val="00DA3445"/>
    <w:rsid w:val="00DA347C"/>
    <w:rsid w:val="00DA37BF"/>
    <w:rsid w:val="00DA37D4"/>
    <w:rsid w:val="00DA4013"/>
    <w:rsid w:val="00DA424D"/>
    <w:rsid w:val="00DA434F"/>
    <w:rsid w:val="00DA452A"/>
    <w:rsid w:val="00DA4604"/>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719"/>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0E"/>
    <w:rsid w:val="00DB3FFA"/>
    <w:rsid w:val="00DB42C9"/>
    <w:rsid w:val="00DB45A1"/>
    <w:rsid w:val="00DB45F7"/>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8D2"/>
    <w:rsid w:val="00DB69F7"/>
    <w:rsid w:val="00DB6C2C"/>
    <w:rsid w:val="00DB6F90"/>
    <w:rsid w:val="00DB7221"/>
    <w:rsid w:val="00DB7396"/>
    <w:rsid w:val="00DB7764"/>
    <w:rsid w:val="00DB797E"/>
    <w:rsid w:val="00DB7B0C"/>
    <w:rsid w:val="00DB7B51"/>
    <w:rsid w:val="00DB7B86"/>
    <w:rsid w:val="00DB7CDB"/>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F1"/>
    <w:rsid w:val="00DC7BC1"/>
    <w:rsid w:val="00DC7BF0"/>
    <w:rsid w:val="00DC7CF7"/>
    <w:rsid w:val="00DC7DDD"/>
    <w:rsid w:val="00DCA097"/>
    <w:rsid w:val="00DD0058"/>
    <w:rsid w:val="00DD0254"/>
    <w:rsid w:val="00DD0404"/>
    <w:rsid w:val="00DD06B6"/>
    <w:rsid w:val="00DD0AEA"/>
    <w:rsid w:val="00DD0B7E"/>
    <w:rsid w:val="00DD0C4D"/>
    <w:rsid w:val="00DD0E22"/>
    <w:rsid w:val="00DD0E76"/>
    <w:rsid w:val="00DD0F2B"/>
    <w:rsid w:val="00DD10C2"/>
    <w:rsid w:val="00DD110C"/>
    <w:rsid w:val="00DD11DC"/>
    <w:rsid w:val="00DD1504"/>
    <w:rsid w:val="00DD153F"/>
    <w:rsid w:val="00DD17C1"/>
    <w:rsid w:val="00DD1B05"/>
    <w:rsid w:val="00DD1EE8"/>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ADB"/>
    <w:rsid w:val="00DE1C9A"/>
    <w:rsid w:val="00DE1CBB"/>
    <w:rsid w:val="00DE1CE0"/>
    <w:rsid w:val="00DE1E24"/>
    <w:rsid w:val="00DE2524"/>
    <w:rsid w:val="00DE2A5F"/>
    <w:rsid w:val="00DE2D5C"/>
    <w:rsid w:val="00DE2E1E"/>
    <w:rsid w:val="00DE3272"/>
    <w:rsid w:val="00DE356D"/>
    <w:rsid w:val="00DE37D6"/>
    <w:rsid w:val="00DE3A3D"/>
    <w:rsid w:val="00DE3B09"/>
    <w:rsid w:val="00DE3BB4"/>
    <w:rsid w:val="00DE4086"/>
    <w:rsid w:val="00DE43DC"/>
    <w:rsid w:val="00DE464D"/>
    <w:rsid w:val="00DE4783"/>
    <w:rsid w:val="00DE4799"/>
    <w:rsid w:val="00DE490F"/>
    <w:rsid w:val="00DE4989"/>
    <w:rsid w:val="00DE4D66"/>
    <w:rsid w:val="00DE5051"/>
    <w:rsid w:val="00DE5160"/>
    <w:rsid w:val="00DE51E3"/>
    <w:rsid w:val="00DE5384"/>
    <w:rsid w:val="00DE632A"/>
    <w:rsid w:val="00DE6A84"/>
    <w:rsid w:val="00DE6C9B"/>
    <w:rsid w:val="00DE6E55"/>
    <w:rsid w:val="00DE6F27"/>
    <w:rsid w:val="00DE705F"/>
    <w:rsid w:val="00DE706C"/>
    <w:rsid w:val="00DE720B"/>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C67"/>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3BDC"/>
    <w:rsid w:val="00DF3D42"/>
    <w:rsid w:val="00DF43A5"/>
    <w:rsid w:val="00DF4447"/>
    <w:rsid w:val="00DF4696"/>
    <w:rsid w:val="00DF480D"/>
    <w:rsid w:val="00DF487D"/>
    <w:rsid w:val="00DF489F"/>
    <w:rsid w:val="00DF491C"/>
    <w:rsid w:val="00DF4A80"/>
    <w:rsid w:val="00DF4CCF"/>
    <w:rsid w:val="00DF4E0B"/>
    <w:rsid w:val="00DF4EE2"/>
    <w:rsid w:val="00DF4F90"/>
    <w:rsid w:val="00DF522B"/>
    <w:rsid w:val="00DF53D0"/>
    <w:rsid w:val="00DF5771"/>
    <w:rsid w:val="00DF57FF"/>
    <w:rsid w:val="00DF5928"/>
    <w:rsid w:val="00DF592E"/>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442"/>
    <w:rsid w:val="00E02AA5"/>
    <w:rsid w:val="00E02B0E"/>
    <w:rsid w:val="00E02B54"/>
    <w:rsid w:val="00E02D33"/>
    <w:rsid w:val="00E03051"/>
    <w:rsid w:val="00E03716"/>
    <w:rsid w:val="00E03792"/>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831"/>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756"/>
    <w:rsid w:val="00E13A9F"/>
    <w:rsid w:val="00E13B11"/>
    <w:rsid w:val="00E13B52"/>
    <w:rsid w:val="00E13BD8"/>
    <w:rsid w:val="00E13DD7"/>
    <w:rsid w:val="00E146BF"/>
    <w:rsid w:val="00E14891"/>
    <w:rsid w:val="00E14D77"/>
    <w:rsid w:val="00E15038"/>
    <w:rsid w:val="00E155DC"/>
    <w:rsid w:val="00E15878"/>
    <w:rsid w:val="00E158F4"/>
    <w:rsid w:val="00E15928"/>
    <w:rsid w:val="00E15B0E"/>
    <w:rsid w:val="00E15BF0"/>
    <w:rsid w:val="00E15D37"/>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17E69"/>
    <w:rsid w:val="00E1E5C6"/>
    <w:rsid w:val="00E20086"/>
    <w:rsid w:val="00E201AE"/>
    <w:rsid w:val="00E201D7"/>
    <w:rsid w:val="00E2021A"/>
    <w:rsid w:val="00E204A0"/>
    <w:rsid w:val="00E206C2"/>
    <w:rsid w:val="00E20891"/>
    <w:rsid w:val="00E20977"/>
    <w:rsid w:val="00E2099A"/>
    <w:rsid w:val="00E20D8F"/>
    <w:rsid w:val="00E20FF9"/>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279"/>
    <w:rsid w:val="00E2359C"/>
    <w:rsid w:val="00E23734"/>
    <w:rsid w:val="00E238FF"/>
    <w:rsid w:val="00E23BEA"/>
    <w:rsid w:val="00E23D11"/>
    <w:rsid w:val="00E2406F"/>
    <w:rsid w:val="00E24276"/>
    <w:rsid w:val="00E245EB"/>
    <w:rsid w:val="00E246DD"/>
    <w:rsid w:val="00E2478E"/>
    <w:rsid w:val="00E249A7"/>
    <w:rsid w:val="00E24BAF"/>
    <w:rsid w:val="00E24C34"/>
    <w:rsid w:val="00E24DCA"/>
    <w:rsid w:val="00E24F4E"/>
    <w:rsid w:val="00E24FB8"/>
    <w:rsid w:val="00E253F9"/>
    <w:rsid w:val="00E25511"/>
    <w:rsid w:val="00E2553A"/>
    <w:rsid w:val="00E258A2"/>
    <w:rsid w:val="00E25A97"/>
    <w:rsid w:val="00E25B19"/>
    <w:rsid w:val="00E25B76"/>
    <w:rsid w:val="00E25B80"/>
    <w:rsid w:val="00E25BEF"/>
    <w:rsid w:val="00E25EC0"/>
    <w:rsid w:val="00E26093"/>
    <w:rsid w:val="00E26385"/>
    <w:rsid w:val="00E2649D"/>
    <w:rsid w:val="00E265A5"/>
    <w:rsid w:val="00E2682B"/>
    <w:rsid w:val="00E26A91"/>
    <w:rsid w:val="00E26AC6"/>
    <w:rsid w:val="00E26ACE"/>
    <w:rsid w:val="00E26B0B"/>
    <w:rsid w:val="00E27B17"/>
    <w:rsid w:val="00E27B4A"/>
    <w:rsid w:val="00E27F2E"/>
    <w:rsid w:val="00E300C7"/>
    <w:rsid w:val="00E302D1"/>
    <w:rsid w:val="00E3036A"/>
    <w:rsid w:val="00E30384"/>
    <w:rsid w:val="00E303C8"/>
    <w:rsid w:val="00E304B6"/>
    <w:rsid w:val="00E30553"/>
    <w:rsid w:val="00E305F2"/>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3BD"/>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0E2C"/>
    <w:rsid w:val="00E51122"/>
    <w:rsid w:val="00E5160C"/>
    <w:rsid w:val="00E5183C"/>
    <w:rsid w:val="00E51928"/>
    <w:rsid w:val="00E519B6"/>
    <w:rsid w:val="00E51A4F"/>
    <w:rsid w:val="00E51C55"/>
    <w:rsid w:val="00E51FFB"/>
    <w:rsid w:val="00E52549"/>
    <w:rsid w:val="00E525FE"/>
    <w:rsid w:val="00E5269D"/>
    <w:rsid w:val="00E52906"/>
    <w:rsid w:val="00E52941"/>
    <w:rsid w:val="00E52AA1"/>
    <w:rsid w:val="00E52B5D"/>
    <w:rsid w:val="00E530BB"/>
    <w:rsid w:val="00E53218"/>
    <w:rsid w:val="00E53686"/>
    <w:rsid w:val="00E53BC3"/>
    <w:rsid w:val="00E53D12"/>
    <w:rsid w:val="00E54228"/>
    <w:rsid w:val="00E546D5"/>
    <w:rsid w:val="00E5477B"/>
    <w:rsid w:val="00E5480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CC"/>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0F"/>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636"/>
    <w:rsid w:val="00E836A4"/>
    <w:rsid w:val="00E83A5F"/>
    <w:rsid w:val="00E83E0A"/>
    <w:rsid w:val="00E83F70"/>
    <w:rsid w:val="00E84BD1"/>
    <w:rsid w:val="00E851B1"/>
    <w:rsid w:val="00E85484"/>
    <w:rsid w:val="00E85685"/>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3FF7"/>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106D"/>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683"/>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9"/>
    <w:rsid w:val="00EB073F"/>
    <w:rsid w:val="00EB0865"/>
    <w:rsid w:val="00EB0BA9"/>
    <w:rsid w:val="00EB0E17"/>
    <w:rsid w:val="00EB0EBC"/>
    <w:rsid w:val="00EB0EEF"/>
    <w:rsid w:val="00EB0F6C"/>
    <w:rsid w:val="00EB1013"/>
    <w:rsid w:val="00EB1063"/>
    <w:rsid w:val="00EB1198"/>
    <w:rsid w:val="00EB161A"/>
    <w:rsid w:val="00EB1756"/>
    <w:rsid w:val="00EB1956"/>
    <w:rsid w:val="00EB1B15"/>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3F34"/>
    <w:rsid w:val="00EB400B"/>
    <w:rsid w:val="00EB4306"/>
    <w:rsid w:val="00EB4667"/>
    <w:rsid w:val="00EB4B25"/>
    <w:rsid w:val="00EB4B9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3C4"/>
    <w:rsid w:val="00EC1422"/>
    <w:rsid w:val="00EC1431"/>
    <w:rsid w:val="00EC179D"/>
    <w:rsid w:val="00EC1876"/>
    <w:rsid w:val="00EC1887"/>
    <w:rsid w:val="00EC1DD9"/>
    <w:rsid w:val="00EC20AA"/>
    <w:rsid w:val="00EC2202"/>
    <w:rsid w:val="00EC264A"/>
    <w:rsid w:val="00EC2699"/>
    <w:rsid w:val="00EC2CB8"/>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BFB"/>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DD6"/>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1B"/>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EA5"/>
    <w:rsid w:val="00EE0F85"/>
    <w:rsid w:val="00EE10D5"/>
    <w:rsid w:val="00EE1195"/>
    <w:rsid w:val="00EE11E6"/>
    <w:rsid w:val="00EE151F"/>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5F2A"/>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5C8"/>
    <w:rsid w:val="00EF361C"/>
    <w:rsid w:val="00EF363D"/>
    <w:rsid w:val="00EF3682"/>
    <w:rsid w:val="00EF37F2"/>
    <w:rsid w:val="00EF3DF2"/>
    <w:rsid w:val="00EF3EA2"/>
    <w:rsid w:val="00EF436A"/>
    <w:rsid w:val="00EF4762"/>
    <w:rsid w:val="00EF4A3C"/>
    <w:rsid w:val="00EF4ADC"/>
    <w:rsid w:val="00EF4BFC"/>
    <w:rsid w:val="00EF4D1B"/>
    <w:rsid w:val="00EF4D9D"/>
    <w:rsid w:val="00EF5078"/>
    <w:rsid w:val="00EF51F1"/>
    <w:rsid w:val="00EF547E"/>
    <w:rsid w:val="00EF5531"/>
    <w:rsid w:val="00EF57F7"/>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ED4"/>
    <w:rsid w:val="00F03F92"/>
    <w:rsid w:val="00F03FEF"/>
    <w:rsid w:val="00F0404A"/>
    <w:rsid w:val="00F04170"/>
    <w:rsid w:val="00F0447F"/>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0C"/>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280"/>
    <w:rsid w:val="00F17628"/>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4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B50"/>
    <w:rsid w:val="00F25C19"/>
    <w:rsid w:val="00F25F07"/>
    <w:rsid w:val="00F26059"/>
    <w:rsid w:val="00F26291"/>
    <w:rsid w:val="00F263E8"/>
    <w:rsid w:val="00F26505"/>
    <w:rsid w:val="00F26604"/>
    <w:rsid w:val="00F26679"/>
    <w:rsid w:val="00F269F3"/>
    <w:rsid w:val="00F26A3E"/>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8B9"/>
    <w:rsid w:val="00F42914"/>
    <w:rsid w:val="00F429BC"/>
    <w:rsid w:val="00F42A18"/>
    <w:rsid w:val="00F42B0E"/>
    <w:rsid w:val="00F42C15"/>
    <w:rsid w:val="00F42D1A"/>
    <w:rsid w:val="00F42FD6"/>
    <w:rsid w:val="00F43366"/>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49"/>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BBF"/>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B56"/>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746"/>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6"/>
    <w:rsid w:val="00F56BD8"/>
    <w:rsid w:val="00F56C64"/>
    <w:rsid w:val="00F56F3C"/>
    <w:rsid w:val="00F57380"/>
    <w:rsid w:val="00F574EA"/>
    <w:rsid w:val="00F57525"/>
    <w:rsid w:val="00F57567"/>
    <w:rsid w:val="00F57818"/>
    <w:rsid w:val="00F579BB"/>
    <w:rsid w:val="00F57A1D"/>
    <w:rsid w:val="00F57A29"/>
    <w:rsid w:val="00F57E91"/>
    <w:rsid w:val="00F5E53A"/>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E0"/>
    <w:rsid w:val="00F62AAF"/>
    <w:rsid w:val="00F62B23"/>
    <w:rsid w:val="00F62D3E"/>
    <w:rsid w:val="00F62E38"/>
    <w:rsid w:val="00F6309A"/>
    <w:rsid w:val="00F633FE"/>
    <w:rsid w:val="00F6363E"/>
    <w:rsid w:val="00F637D8"/>
    <w:rsid w:val="00F63943"/>
    <w:rsid w:val="00F63A7A"/>
    <w:rsid w:val="00F63B3D"/>
    <w:rsid w:val="00F63D0B"/>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DFD"/>
    <w:rsid w:val="00F75F1F"/>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AFD"/>
    <w:rsid w:val="00F81D12"/>
    <w:rsid w:val="00F81E0B"/>
    <w:rsid w:val="00F82647"/>
    <w:rsid w:val="00F8280D"/>
    <w:rsid w:val="00F8297E"/>
    <w:rsid w:val="00F83085"/>
    <w:rsid w:val="00F830EC"/>
    <w:rsid w:val="00F835FE"/>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B8D"/>
    <w:rsid w:val="00F86F7E"/>
    <w:rsid w:val="00F871AB"/>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D44"/>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09F"/>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2FFF"/>
    <w:rsid w:val="00FA32EF"/>
    <w:rsid w:val="00FA35C7"/>
    <w:rsid w:val="00FA364C"/>
    <w:rsid w:val="00FA3830"/>
    <w:rsid w:val="00FA3940"/>
    <w:rsid w:val="00FA39E2"/>
    <w:rsid w:val="00FA3AA0"/>
    <w:rsid w:val="00FA3C82"/>
    <w:rsid w:val="00FA3E2F"/>
    <w:rsid w:val="00FA3F6E"/>
    <w:rsid w:val="00FA3F99"/>
    <w:rsid w:val="00FA408C"/>
    <w:rsid w:val="00FA42C8"/>
    <w:rsid w:val="00FA44B6"/>
    <w:rsid w:val="00FA47F3"/>
    <w:rsid w:val="00FA47F7"/>
    <w:rsid w:val="00FA4B92"/>
    <w:rsid w:val="00FA4CEF"/>
    <w:rsid w:val="00FA51CD"/>
    <w:rsid w:val="00FA5451"/>
    <w:rsid w:val="00FA549D"/>
    <w:rsid w:val="00FA56FB"/>
    <w:rsid w:val="00FA590C"/>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0E"/>
    <w:rsid w:val="00FB1918"/>
    <w:rsid w:val="00FB1936"/>
    <w:rsid w:val="00FB19B7"/>
    <w:rsid w:val="00FB1B01"/>
    <w:rsid w:val="00FB1D6A"/>
    <w:rsid w:val="00FB1F09"/>
    <w:rsid w:val="00FB2320"/>
    <w:rsid w:val="00FB23CB"/>
    <w:rsid w:val="00FB2469"/>
    <w:rsid w:val="00FB2583"/>
    <w:rsid w:val="00FB2643"/>
    <w:rsid w:val="00FB2719"/>
    <w:rsid w:val="00FB2CEA"/>
    <w:rsid w:val="00FB2CF6"/>
    <w:rsid w:val="00FB2D43"/>
    <w:rsid w:val="00FB322D"/>
    <w:rsid w:val="00FB3244"/>
    <w:rsid w:val="00FB32C8"/>
    <w:rsid w:val="00FB35B5"/>
    <w:rsid w:val="00FB361D"/>
    <w:rsid w:val="00FB3EA6"/>
    <w:rsid w:val="00FB3F58"/>
    <w:rsid w:val="00FB3FCD"/>
    <w:rsid w:val="00FB4166"/>
    <w:rsid w:val="00FB446C"/>
    <w:rsid w:val="00FB44E9"/>
    <w:rsid w:val="00FB462F"/>
    <w:rsid w:val="00FB4B81"/>
    <w:rsid w:val="00FB5128"/>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6FF3"/>
    <w:rsid w:val="00FB703A"/>
    <w:rsid w:val="00FB7B18"/>
    <w:rsid w:val="00FB7D8E"/>
    <w:rsid w:val="00FB7FB9"/>
    <w:rsid w:val="00FB7FCB"/>
    <w:rsid w:val="00FC01F2"/>
    <w:rsid w:val="00FC0257"/>
    <w:rsid w:val="00FC0440"/>
    <w:rsid w:val="00FC0594"/>
    <w:rsid w:val="00FC08EF"/>
    <w:rsid w:val="00FC09D3"/>
    <w:rsid w:val="00FC0BF7"/>
    <w:rsid w:val="00FC0E40"/>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4E4B"/>
    <w:rsid w:val="00FC5029"/>
    <w:rsid w:val="00FC51E2"/>
    <w:rsid w:val="00FC5439"/>
    <w:rsid w:val="00FC547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69"/>
    <w:rsid w:val="00FD2FEE"/>
    <w:rsid w:val="00FD303F"/>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F0C"/>
    <w:rsid w:val="00FE027B"/>
    <w:rsid w:val="00FE052A"/>
    <w:rsid w:val="00FE0DC0"/>
    <w:rsid w:val="00FE0F2A"/>
    <w:rsid w:val="00FE1062"/>
    <w:rsid w:val="00FE11CF"/>
    <w:rsid w:val="00FE1250"/>
    <w:rsid w:val="00FE12B7"/>
    <w:rsid w:val="00FE12F5"/>
    <w:rsid w:val="00FE1886"/>
    <w:rsid w:val="00FE1920"/>
    <w:rsid w:val="00FE1A74"/>
    <w:rsid w:val="00FE1A93"/>
    <w:rsid w:val="00FE1C88"/>
    <w:rsid w:val="00FE22F6"/>
    <w:rsid w:val="00FE29E5"/>
    <w:rsid w:val="00FE2AB6"/>
    <w:rsid w:val="00FE2CB9"/>
    <w:rsid w:val="00FE2E17"/>
    <w:rsid w:val="00FE2EBA"/>
    <w:rsid w:val="00FE2ECF"/>
    <w:rsid w:val="00FE3094"/>
    <w:rsid w:val="00FE3396"/>
    <w:rsid w:val="00FE3643"/>
    <w:rsid w:val="00FE36EA"/>
    <w:rsid w:val="00FE3AB5"/>
    <w:rsid w:val="00FE3CC1"/>
    <w:rsid w:val="00FE3F04"/>
    <w:rsid w:val="00FE41B4"/>
    <w:rsid w:val="00FE468B"/>
    <w:rsid w:val="00FE4780"/>
    <w:rsid w:val="00FE4D1E"/>
    <w:rsid w:val="00FE4D4A"/>
    <w:rsid w:val="00FE4EFB"/>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DDB"/>
    <w:rsid w:val="00FF0ED8"/>
    <w:rsid w:val="00FF0F19"/>
    <w:rsid w:val="00FF1138"/>
    <w:rsid w:val="00FF128C"/>
    <w:rsid w:val="00FF1427"/>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182"/>
    <w:rsid w:val="00FF348B"/>
    <w:rsid w:val="00FF373A"/>
    <w:rsid w:val="00FF3A11"/>
    <w:rsid w:val="00FF3D6A"/>
    <w:rsid w:val="00FF3FA0"/>
    <w:rsid w:val="00FF4040"/>
    <w:rsid w:val="00FF4939"/>
    <w:rsid w:val="00FF4B00"/>
    <w:rsid w:val="00FF4C05"/>
    <w:rsid w:val="00FF4CB3"/>
    <w:rsid w:val="00FF54F3"/>
    <w:rsid w:val="00FF58B5"/>
    <w:rsid w:val="00FF5921"/>
    <w:rsid w:val="00FF59EA"/>
    <w:rsid w:val="00FF59FC"/>
    <w:rsid w:val="00FF5B42"/>
    <w:rsid w:val="00FF5D7D"/>
    <w:rsid w:val="00FF66F3"/>
    <w:rsid w:val="00FF684B"/>
    <w:rsid w:val="00FF6ABD"/>
    <w:rsid w:val="00FF7344"/>
    <w:rsid w:val="00FF749D"/>
    <w:rsid w:val="00FF778A"/>
    <w:rsid w:val="00FF7818"/>
    <w:rsid w:val="00FF7A2E"/>
    <w:rsid w:val="00FF7D9B"/>
    <w:rsid w:val="01004A5F"/>
    <w:rsid w:val="01045C0C"/>
    <w:rsid w:val="0109518E"/>
    <w:rsid w:val="0109A87F"/>
    <w:rsid w:val="010B7AC1"/>
    <w:rsid w:val="010E86EE"/>
    <w:rsid w:val="01102FFF"/>
    <w:rsid w:val="0115D580"/>
    <w:rsid w:val="01240BDF"/>
    <w:rsid w:val="0125A772"/>
    <w:rsid w:val="0125FD39"/>
    <w:rsid w:val="012A1F26"/>
    <w:rsid w:val="012B5A02"/>
    <w:rsid w:val="012BF51C"/>
    <w:rsid w:val="012EF570"/>
    <w:rsid w:val="012EFEEF"/>
    <w:rsid w:val="01327A01"/>
    <w:rsid w:val="013764E8"/>
    <w:rsid w:val="01378D2E"/>
    <w:rsid w:val="013BA8BC"/>
    <w:rsid w:val="013F7986"/>
    <w:rsid w:val="0144FEFA"/>
    <w:rsid w:val="0148E079"/>
    <w:rsid w:val="014CCF36"/>
    <w:rsid w:val="014EB56A"/>
    <w:rsid w:val="01517F7F"/>
    <w:rsid w:val="0156EAC6"/>
    <w:rsid w:val="01571462"/>
    <w:rsid w:val="015DC667"/>
    <w:rsid w:val="015F4139"/>
    <w:rsid w:val="0160C903"/>
    <w:rsid w:val="01619DA3"/>
    <w:rsid w:val="0162995B"/>
    <w:rsid w:val="01657BC6"/>
    <w:rsid w:val="016B47A2"/>
    <w:rsid w:val="016CB1F4"/>
    <w:rsid w:val="017116C4"/>
    <w:rsid w:val="0173B90E"/>
    <w:rsid w:val="01798851"/>
    <w:rsid w:val="0188624B"/>
    <w:rsid w:val="01889F57"/>
    <w:rsid w:val="018DDAA6"/>
    <w:rsid w:val="018DFE3E"/>
    <w:rsid w:val="019410BB"/>
    <w:rsid w:val="019EEBD8"/>
    <w:rsid w:val="01A185A5"/>
    <w:rsid w:val="01ACAE17"/>
    <w:rsid w:val="01ACE654"/>
    <w:rsid w:val="01AF7B69"/>
    <w:rsid w:val="01B013AF"/>
    <w:rsid w:val="01B06E99"/>
    <w:rsid w:val="01B0F251"/>
    <w:rsid w:val="01B23346"/>
    <w:rsid w:val="01B7FF87"/>
    <w:rsid w:val="01B9D748"/>
    <w:rsid w:val="01BD0609"/>
    <w:rsid w:val="01C9D6B3"/>
    <w:rsid w:val="01CB9B7E"/>
    <w:rsid w:val="01CC29C8"/>
    <w:rsid w:val="01D2A773"/>
    <w:rsid w:val="01D8B14E"/>
    <w:rsid w:val="01D8C6DE"/>
    <w:rsid w:val="01D9D273"/>
    <w:rsid w:val="01DF67B3"/>
    <w:rsid w:val="01DFB41D"/>
    <w:rsid w:val="01E6F1EF"/>
    <w:rsid w:val="01E7B5BA"/>
    <w:rsid w:val="01E99F68"/>
    <w:rsid w:val="01F446D8"/>
    <w:rsid w:val="01FA5ABE"/>
    <w:rsid w:val="01FAFF03"/>
    <w:rsid w:val="020211CE"/>
    <w:rsid w:val="020409AB"/>
    <w:rsid w:val="02050207"/>
    <w:rsid w:val="0207E21C"/>
    <w:rsid w:val="021041E1"/>
    <w:rsid w:val="02158505"/>
    <w:rsid w:val="021D9285"/>
    <w:rsid w:val="021E6AFB"/>
    <w:rsid w:val="02207B93"/>
    <w:rsid w:val="0225FA94"/>
    <w:rsid w:val="02265FB1"/>
    <w:rsid w:val="022D0729"/>
    <w:rsid w:val="0232A142"/>
    <w:rsid w:val="02340E60"/>
    <w:rsid w:val="023628F4"/>
    <w:rsid w:val="023D48FB"/>
    <w:rsid w:val="023D5B24"/>
    <w:rsid w:val="024069F1"/>
    <w:rsid w:val="024097EB"/>
    <w:rsid w:val="024271DE"/>
    <w:rsid w:val="02428074"/>
    <w:rsid w:val="0245AE47"/>
    <w:rsid w:val="0248C153"/>
    <w:rsid w:val="024F5940"/>
    <w:rsid w:val="0251E472"/>
    <w:rsid w:val="02540924"/>
    <w:rsid w:val="0256111D"/>
    <w:rsid w:val="0259F0D9"/>
    <w:rsid w:val="025AC994"/>
    <w:rsid w:val="025C5E32"/>
    <w:rsid w:val="025F90ED"/>
    <w:rsid w:val="0260C050"/>
    <w:rsid w:val="0263AC1C"/>
    <w:rsid w:val="0265FE1A"/>
    <w:rsid w:val="0266E475"/>
    <w:rsid w:val="02678CDD"/>
    <w:rsid w:val="026B5B83"/>
    <w:rsid w:val="026D8A71"/>
    <w:rsid w:val="026EB5D6"/>
    <w:rsid w:val="02774226"/>
    <w:rsid w:val="0279047A"/>
    <w:rsid w:val="0279B20E"/>
    <w:rsid w:val="0279B682"/>
    <w:rsid w:val="027AD944"/>
    <w:rsid w:val="027C1AF2"/>
    <w:rsid w:val="0283CD7D"/>
    <w:rsid w:val="02847146"/>
    <w:rsid w:val="028AD57E"/>
    <w:rsid w:val="028B4435"/>
    <w:rsid w:val="028C140C"/>
    <w:rsid w:val="028D27DA"/>
    <w:rsid w:val="028E6046"/>
    <w:rsid w:val="028FB2D9"/>
    <w:rsid w:val="02935C68"/>
    <w:rsid w:val="0296D9FB"/>
    <w:rsid w:val="029DF141"/>
    <w:rsid w:val="029E3E11"/>
    <w:rsid w:val="02A1BD2D"/>
    <w:rsid w:val="02A21BCC"/>
    <w:rsid w:val="02A43DCA"/>
    <w:rsid w:val="02A50ECC"/>
    <w:rsid w:val="02A6F695"/>
    <w:rsid w:val="02A8A24F"/>
    <w:rsid w:val="02AA58AB"/>
    <w:rsid w:val="02B1E106"/>
    <w:rsid w:val="02B7C989"/>
    <w:rsid w:val="02B9D997"/>
    <w:rsid w:val="02C1F9E0"/>
    <w:rsid w:val="02C323A2"/>
    <w:rsid w:val="02C3A8E9"/>
    <w:rsid w:val="02C44370"/>
    <w:rsid w:val="02C86526"/>
    <w:rsid w:val="02C9355E"/>
    <w:rsid w:val="02C9AE10"/>
    <w:rsid w:val="02CD000D"/>
    <w:rsid w:val="02CD819C"/>
    <w:rsid w:val="02CF9EDA"/>
    <w:rsid w:val="02D90A0A"/>
    <w:rsid w:val="02E46A39"/>
    <w:rsid w:val="02E67C71"/>
    <w:rsid w:val="02E75B46"/>
    <w:rsid w:val="02EAC38C"/>
    <w:rsid w:val="02EADF0B"/>
    <w:rsid w:val="02ED4ECD"/>
    <w:rsid w:val="02EEE1BF"/>
    <w:rsid w:val="02F1BA37"/>
    <w:rsid w:val="02F3E3CE"/>
    <w:rsid w:val="02F40B7E"/>
    <w:rsid w:val="02F5C40F"/>
    <w:rsid w:val="02F99753"/>
    <w:rsid w:val="02FBB1E1"/>
    <w:rsid w:val="02FFC9C5"/>
    <w:rsid w:val="0301B518"/>
    <w:rsid w:val="0303FE9B"/>
    <w:rsid w:val="0304BAB4"/>
    <w:rsid w:val="03076360"/>
    <w:rsid w:val="030D82A9"/>
    <w:rsid w:val="030FB813"/>
    <w:rsid w:val="0314278B"/>
    <w:rsid w:val="031B7F7B"/>
    <w:rsid w:val="031F6383"/>
    <w:rsid w:val="031F775B"/>
    <w:rsid w:val="0321897F"/>
    <w:rsid w:val="0327829C"/>
    <w:rsid w:val="0329CB30"/>
    <w:rsid w:val="03323EDC"/>
    <w:rsid w:val="0333030C"/>
    <w:rsid w:val="0333DB4E"/>
    <w:rsid w:val="03354CAF"/>
    <w:rsid w:val="033653B2"/>
    <w:rsid w:val="03367E0A"/>
    <w:rsid w:val="0338B8A3"/>
    <w:rsid w:val="033E41B2"/>
    <w:rsid w:val="0341EA18"/>
    <w:rsid w:val="0346B290"/>
    <w:rsid w:val="03490B7B"/>
    <w:rsid w:val="0349EFBE"/>
    <w:rsid w:val="03514D32"/>
    <w:rsid w:val="035388AD"/>
    <w:rsid w:val="0353B24E"/>
    <w:rsid w:val="0359DF09"/>
    <w:rsid w:val="03616410"/>
    <w:rsid w:val="0363DE28"/>
    <w:rsid w:val="03659F95"/>
    <w:rsid w:val="0368B615"/>
    <w:rsid w:val="036C9E84"/>
    <w:rsid w:val="03716DD6"/>
    <w:rsid w:val="0371DFC8"/>
    <w:rsid w:val="03745E34"/>
    <w:rsid w:val="037A259F"/>
    <w:rsid w:val="037AFC94"/>
    <w:rsid w:val="0384A867"/>
    <w:rsid w:val="0387C248"/>
    <w:rsid w:val="038889F3"/>
    <w:rsid w:val="038A2E6F"/>
    <w:rsid w:val="039191E6"/>
    <w:rsid w:val="03940D12"/>
    <w:rsid w:val="0395917A"/>
    <w:rsid w:val="0398660B"/>
    <w:rsid w:val="0399B3A2"/>
    <w:rsid w:val="039FB41D"/>
    <w:rsid w:val="03A76452"/>
    <w:rsid w:val="03A807A1"/>
    <w:rsid w:val="03A82F53"/>
    <w:rsid w:val="03AE4B9C"/>
    <w:rsid w:val="03B0A41C"/>
    <w:rsid w:val="03B21085"/>
    <w:rsid w:val="03B2AA25"/>
    <w:rsid w:val="03B2DD1A"/>
    <w:rsid w:val="03BAD683"/>
    <w:rsid w:val="03BDA779"/>
    <w:rsid w:val="03BED2A5"/>
    <w:rsid w:val="03C54B69"/>
    <w:rsid w:val="03CE001B"/>
    <w:rsid w:val="03CEAEB7"/>
    <w:rsid w:val="03D0E038"/>
    <w:rsid w:val="03D6FFAD"/>
    <w:rsid w:val="03D95AB3"/>
    <w:rsid w:val="03DB2ED1"/>
    <w:rsid w:val="03E27D86"/>
    <w:rsid w:val="03E6A7BB"/>
    <w:rsid w:val="03E70C7F"/>
    <w:rsid w:val="03E75F18"/>
    <w:rsid w:val="03E85DC5"/>
    <w:rsid w:val="03EEEA28"/>
    <w:rsid w:val="03F295A9"/>
    <w:rsid w:val="03F2DCE4"/>
    <w:rsid w:val="03F2E9D6"/>
    <w:rsid w:val="03F35D9F"/>
    <w:rsid w:val="04011BF8"/>
    <w:rsid w:val="040369DC"/>
    <w:rsid w:val="04076A9F"/>
    <w:rsid w:val="040C86DF"/>
    <w:rsid w:val="040F5108"/>
    <w:rsid w:val="0412424E"/>
    <w:rsid w:val="0412E10C"/>
    <w:rsid w:val="041315BF"/>
    <w:rsid w:val="041373E2"/>
    <w:rsid w:val="041402B1"/>
    <w:rsid w:val="0415B59D"/>
    <w:rsid w:val="0418A000"/>
    <w:rsid w:val="041B60A0"/>
    <w:rsid w:val="041BA314"/>
    <w:rsid w:val="041EE3CA"/>
    <w:rsid w:val="042006E5"/>
    <w:rsid w:val="0424EB82"/>
    <w:rsid w:val="04257DB7"/>
    <w:rsid w:val="042DBC9F"/>
    <w:rsid w:val="043288AF"/>
    <w:rsid w:val="04334C35"/>
    <w:rsid w:val="0435FBB0"/>
    <w:rsid w:val="043784B7"/>
    <w:rsid w:val="043847D6"/>
    <w:rsid w:val="043F2646"/>
    <w:rsid w:val="043FDF41"/>
    <w:rsid w:val="0444BCE3"/>
    <w:rsid w:val="0447148E"/>
    <w:rsid w:val="044F6A15"/>
    <w:rsid w:val="0451787D"/>
    <w:rsid w:val="0452AD47"/>
    <w:rsid w:val="045D74AC"/>
    <w:rsid w:val="0462BF19"/>
    <w:rsid w:val="0463417A"/>
    <w:rsid w:val="04746D53"/>
    <w:rsid w:val="047DF1C9"/>
    <w:rsid w:val="0480FA62"/>
    <w:rsid w:val="048C3244"/>
    <w:rsid w:val="048E1AD8"/>
    <w:rsid w:val="048FB245"/>
    <w:rsid w:val="04905B25"/>
    <w:rsid w:val="0498A97A"/>
    <w:rsid w:val="04A1FA95"/>
    <w:rsid w:val="04A347F7"/>
    <w:rsid w:val="04ADC6CE"/>
    <w:rsid w:val="04AF588C"/>
    <w:rsid w:val="04B271C3"/>
    <w:rsid w:val="04BBA200"/>
    <w:rsid w:val="04C1F591"/>
    <w:rsid w:val="04C21BF0"/>
    <w:rsid w:val="04C46B37"/>
    <w:rsid w:val="04CAAA90"/>
    <w:rsid w:val="04CAF380"/>
    <w:rsid w:val="04CC6D6F"/>
    <w:rsid w:val="04CD8E9A"/>
    <w:rsid w:val="04CF33A6"/>
    <w:rsid w:val="04DD9805"/>
    <w:rsid w:val="04DDAD0A"/>
    <w:rsid w:val="04E37E84"/>
    <w:rsid w:val="04EDB753"/>
    <w:rsid w:val="04EDF5C5"/>
    <w:rsid w:val="04F103A7"/>
    <w:rsid w:val="04F1DA21"/>
    <w:rsid w:val="04F385B6"/>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8E7E3"/>
    <w:rsid w:val="052AB455"/>
    <w:rsid w:val="05311D33"/>
    <w:rsid w:val="053DA2E6"/>
    <w:rsid w:val="053F1252"/>
    <w:rsid w:val="05413CCB"/>
    <w:rsid w:val="054E9833"/>
    <w:rsid w:val="05532A41"/>
    <w:rsid w:val="0553C906"/>
    <w:rsid w:val="055B6B15"/>
    <w:rsid w:val="055C5770"/>
    <w:rsid w:val="055C9209"/>
    <w:rsid w:val="055D2490"/>
    <w:rsid w:val="055D595C"/>
    <w:rsid w:val="055F5087"/>
    <w:rsid w:val="05602B3A"/>
    <w:rsid w:val="0562D110"/>
    <w:rsid w:val="0566A1F3"/>
    <w:rsid w:val="056B7269"/>
    <w:rsid w:val="056B889E"/>
    <w:rsid w:val="056E4A28"/>
    <w:rsid w:val="05714550"/>
    <w:rsid w:val="05717EB8"/>
    <w:rsid w:val="057530D7"/>
    <w:rsid w:val="0576DAB5"/>
    <w:rsid w:val="0586714A"/>
    <w:rsid w:val="058A355F"/>
    <w:rsid w:val="058AFE75"/>
    <w:rsid w:val="05911350"/>
    <w:rsid w:val="05919E1E"/>
    <w:rsid w:val="0593A641"/>
    <w:rsid w:val="05942BCC"/>
    <w:rsid w:val="05944738"/>
    <w:rsid w:val="059A67D5"/>
    <w:rsid w:val="059AA5B4"/>
    <w:rsid w:val="059B14E6"/>
    <w:rsid w:val="059F14C0"/>
    <w:rsid w:val="05A13C4B"/>
    <w:rsid w:val="05A4A4E9"/>
    <w:rsid w:val="05A7682B"/>
    <w:rsid w:val="05A92F4D"/>
    <w:rsid w:val="05A9E3B2"/>
    <w:rsid w:val="05AD9AA4"/>
    <w:rsid w:val="05AFD301"/>
    <w:rsid w:val="05B175D0"/>
    <w:rsid w:val="05B2FEE1"/>
    <w:rsid w:val="05B430C3"/>
    <w:rsid w:val="05B79B97"/>
    <w:rsid w:val="05BADBDA"/>
    <w:rsid w:val="05C1873D"/>
    <w:rsid w:val="05C18F0F"/>
    <w:rsid w:val="05C47DD3"/>
    <w:rsid w:val="05C5E270"/>
    <w:rsid w:val="05C69C81"/>
    <w:rsid w:val="05C7220C"/>
    <w:rsid w:val="05C8C431"/>
    <w:rsid w:val="05D40437"/>
    <w:rsid w:val="05D645D7"/>
    <w:rsid w:val="05DC7180"/>
    <w:rsid w:val="05E00326"/>
    <w:rsid w:val="05E1010A"/>
    <w:rsid w:val="05E4C1D4"/>
    <w:rsid w:val="05E99F70"/>
    <w:rsid w:val="05EA4AE2"/>
    <w:rsid w:val="05ECEBB5"/>
    <w:rsid w:val="05F0F823"/>
    <w:rsid w:val="05F1B513"/>
    <w:rsid w:val="05F5CD70"/>
    <w:rsid w:val="05F9EDAD"/>
    <w:rsid w:val="05FA510A"/>
    <w:rsid w:val="05FCF876"/>
    <w:rsid w:val="05FFDEE0"/>
    <w:rsid w:val="060413E1"/>
    <w:rsid w:val="06103CD1"/>
    <w:rsid w:val="06120BFE"/>
    <w:rsid w:val="0614D57B"/>
    <w:rsid w:val="0616F231"/>
    <w:rsid w:val="061C4C1E"/>
    <w:rsid w:val="061DF44A"/>
    <w:rsid w:val="06226D9B"/>
    <w:rsid w:val="062A45B8"/>
    <w:rsid w:val="062B9E72"/>
    <w:rsid w:val="062C46C8"/>
    <w:rsid w:val="062CFF6B"/>
    <w:rsid w:val="0633218B"/>
    <w:rsid w:val="06339EB4"/>
    <w:rsid w:val="0639FB7B"/>
    <w:rsid w:val="063C1DAF"/>
    <w:rsid w:val="063DE7D1"/>
    <w:rsid w:val="063F9112"/>
    <w:rsid w:val="063FCE6C"/>
    <w:rsid w:val="06412C66"/>
    <w:rsid w:val="06442996"/>
    <w:rsid w:val="0644947A"/>
    <w:rsid w:val="06488106"/>
    <w:rsid w:val="064CD6C5"/>
    <w:rsid w:val="064D7A71"/>
    <w:rsid w:val="064E9F2E"/>
    <w:rsid w:val="065B0F52"/>
    <w:rsid w:val="065D388F"/>
    <w:rsid w:val="066436CC"/>
    <w:rsid w:val="066E5E8C"/>
    <w:rsid w:val="06726FEB"/>
    <w:rsid w:val="067437F7"/>
    <w:rsid w:val="067EBAAA"/>
    <w:rsid w:val="06811717"/>
    <w:rsid w:val="068849AE"/>
    <w:rsid w:val="068D326E"/>
    <w:rsid w:val="06941461"/>
    <w:rsid w:val="069E81D5"/>
    <w:rsid w:val="06A78723"/>
    <w:rsid w:val="06ADB327"/>
    <w:rsid w:val="06AE2D0C"/>
    <w:rsid w:val="06BC2D32"/>
    <w:rsid w:val="06BD58AC"/>
    <w:rsid w:val="06BF1521"/>
    <w:rsid w:val="06BF9075"/>
    <w:rsid w:val="06C31BE3"/>
    <w:rsid w:val="06C42365"/>
    <w:rsid w:val="06C5D0F9"/>
    <w:rsid w:val="06C75299"/>
    <w:rsid w:val="06CA1E71"/>
    <w:rsid w:val="06D08D95"/>
    <w:rsid w:val="06D0BBB8"/>
    <w:rsid w:val="06D2486C"/>
    <w:rsid w:val="06D45ED9"/>
    <w:rsid w:val="06D7AF24"/>
    <w:rsid w:val="06DA0AE3"/>
    <w:rsid w:val="06DBF58F"/>
    <w:rsid w:val="06DD176D"/>
    <w:rsid w:val="06E08A54"/>
    <w:rsid w:val="06E19CB5"/>
    <w:rsid w:val="06E2C42F"/>
    <w:rsid w:val="06E6AE8C"/>
    <w:rsid w:val="06E8F5C9"/>
    <w:rsid w:val="06F393EC"/>
    <w:rsid w:val="06FB361B"/>
    <w:rsid w:val="06FB3D70"/>
    <w:rsid w:val="06FF30A6"/>
    <w:rsid w:val="07011943"/>
    <w:rsid w:val="070208AE"/>
    <w:rsid w:val="070457E4"/>
    <w:rsid w:val="070EF8D9"/>
    <w:rsid w:val="071695E2"/>
    <w:rsid w:val="0716C491"/>
    <w:rsid w:val="0716FC5F"/>
    <w:rsid w:val="071BEA7C"/>
    <w:rsid w:val="07238350"/>
    <w:rsid w:val="0724FEBE"/>
    <w:rsid w:val="0728020F"/>
    <w:rsid w:val="072A03DD"/>
    <w:rsid w:val="07329071"/>
    <w:rsid w:val="0733D78C"/>
    <w:rsid w:val="0735BBAF"/>
    <w:rsid w:val="0737EEED"/>
    <w:rsid w:val="07396744"/>
    <w:rsid w:val="073E30CA"/>
    <w:rsid w:val="073E5EA0"/>
    <w:rsid w:val="07446B70"/>
    <w:rsid w:val="0746ABE1"/>
    <w:rsid w:val="074B539E"/>
    <w:rsid w:val="07531A58"/>
    <w:rsid w:val="0758951D"/>
    <w:rsid w:val="075AC533"/>
    <w:rsid w:val="075AFDE7"/>
    <w:rsid w:val="075F5C22"/>
    <w:rsid w:val="075F720F"/>
    <w:rsid w:val="0767EE62"/>
    <w:rsid w:val="076BB3B1"/>
    <w:rsid w:val="07702300"/>
    <w:rsid w:val="07721FC4"/>
    <w:rsid w:val="0777A908"/>
    <w:rsid w:val="077AC5B1"/>
    <w:rsid w:val="0783BA36"/>
    <w:rsid w:val="07856F72"/>
    <w:rsid w:val="0787F2CC"/>
    <w:rsid w:val="078BBD3A"/>
    <w:rsid w:val="078CC541"/>
    <w:rsid w:val="07955747"/>
    <w:rsid w:val="079A060B"/>
    <w:rsid w:val="079BAC46"/>
    <w:rsid w:val="079D4B47"/>
    <w:rsid w:val="079FAB10"/>
    <w:rsid w:val="07A43657"/>
    <w:rsid w:val="07A4F50C"/>
    <w:rsid w:val="07A73327"/>
    <w:rsid w:val="07A79CF0"/>
    <w:rsid w:val="07A8291D"/>
    <w:rsid w:val="07A8FE92"/>
    <w:rsid w:val="07B060F1"/>
    <w:rsid w:val="07B80DC6"/>
    <w:rsid w:val="07B9149D"/>
    <w:rsid w:val="07C0EC9C"/>
    <w:rsid w:val="07C233BD"/>
    <w:rsid w:val="07C5529E"/>
    <w:rsid w:val="07C5D66B"/>
    <w:rsid w:val="07C9BE84"/>
    <w:rsid w:val="07CDAF0C"/>
    <w:rsid w:val="07CDD78A"/>
    <w:rsid w:val="07D1143A"/>
    <w:rsid w:val="07D139F4"/>
    <w:rsid w:val="07D8CFD2"/>
    <w:rsid w:val="07DBF321"/>
    <w:rsid w:val="07E2E185"/>
    <w:rsid w:val="07E5F5D8"/>
    <w:rsid w:val="07EA8F5B"/>
    <w:rsid w:val="07EB2E32"/>
    <w:rsid w:val="07EE70F5"/>
    <w:rsid w:val="07EFC248"/>
    <w:rsid w:val="07F2FC35"/>
    <w:rsid w:val="07F69B96"/>
    <w:rsid w:val="07F9A89F"/>
    <w:rsid w:val="07FA57C6"/>
    <w:rsid w:val="08004688"/>
    <w:rsid w:val="08066004"/>
    <w:rsid w:val="08073198"/>
    <w:rsid w:val="080A2122"/>
    <w:rsid w:val="080D24A1"/>
    <w:rsid w:val="081270C5"/>
    <w:rsid w:val="0812DC0D"/>
    <w:rsid w:val="08148329"/>
    <w:rsid w:val="0815E201"/>
    <w:rsid w:val="0816A3F2"/>
    <w:rsid w:val="081A6FF0"/>
    <w:rsid w:val="081E4478"/>
    <w:rsid w:val="0829FEA7"/>
    <w:rsid w:val="082A128F"/>
    <w:rsid w:val="082A5E26"/>
    <w:rsid w:val="082FC694"/>
    <w:rsid w:val="08313AD8"/>
    <w:rsid w:val="0832B0ED"/>
    <w:rsid w:val="0832B90B"/>
    <w:rsid w:val="0837340A"/>
    <w:rsid w:val="083B022E"/>
    <w:rsid w:val="083C14B4"/>
    <w:rsid w:val="08423FC4"/>
    <w:rsid w:val="084E8953"/>
    <w:rsid w:val="085383B9"/>
    <w:rsid w:val="085528A6"/>
    <w:rsid w:val="0856023E"/>
    <w:rsid w:val="08617C4E"/>
    <w:rsid w:val="08652A81"/>
    <w:rsid w:val="0868FC99"/>
    <w:rsid w:val="086A12CF"/>
    <w:rsid w:val="0876A360"/>
    <w:rsid w:val="087A41CA"/>
    <w:rsid w:val="088061A2"/>
    <w:rsid w:val="088155B7"/>
    <w:rsid w:val="0883CC31"/>
    <w:rsid w:val="0886E6F7"/>
    <w:rsid w:val="0887F154"/>
    <w:rsid w:val="088DAFBB"/>
    <w:rsid w:val="088ED93D"/>
    <w:rsid w:val="0892FDFA"/>
    <w:rsid w:val="08958B7C"/>
    <w:rsid w:val="08959F6C"/>
    <w:rsid w:val="08983423"/>
    <w:rsid w:val="08A0D0DD"/>
    <w:rsid w:val="08A232E6"/>
    <w:rsid w:val="08A7C9C1"/>
    <w:rsid w:val="08A9991E"/>
    <w:rsid w:val="08AAC1BD"/>
    <w:rsid w:val="08B5D37F"/>
    <w:rsid w:val="08B611D9"/>
    <w:rsid w:val="08B75286"/>
    <w:rsid w:val="08BF21AA"/>
    <w:rsid w:val="08BFDF96"/>
    <w:rsid w:val="08C1FCBC"/>
    <w:rsid w:val="08C3E073"/>
    <w:rsid w:val="08C8AF96"/>
    <w:rsid w:val="08C95200"/>
    <w:rsid w:val="08CABD10"/>
    <w:rsid w:val="08CDD79A"/>
    <w:rsid w:val="08CDDD07"/>
    <w:rsid w:val="08CE14EE"/>
    <w:rsid w:val="08D00341"/>
    <w:rsid w:val="08D2F5E0"/>
    <w:rsid w:val="08E07F1C"/>
    <w:rsid w:val="08E4050D"/>
    <w:rsid w:val="08E4F21F"/>
    <w:rsid w:val="08E80E45"/>
    <w:rsid w:val="08F0E781"/>
    <w:rsid w:val="08F69594"/>
    <w:rsid w:val="08F7AE56"/>
    <w:rsid w:val="08FDABA9"/>
    <w:rsid w:val="09027F41"/>
    <w:rsid w:val="0905BC11"/>
    <w:rsid w:val="0905F9D2"/>
    <w:rsid w:val="09066272"/>
    <w:rsid w:val="090BA8DE"/>
    <w:rsid w:val="090DE206"/>
    <w:rsid w:val="0916C3DC"/>
    <w:rsid w:val="0918DFA5"/>
    <w:rsid w:val="091E626D"/>
    <w:rsid w:val="0921396B"/>
    <w:rsid w:val="092A1443"/>
    <w:rsid w:val="092AD19B"/>
    <w:rsid w:val="0930701A"/>
    <w:rsid w:val="093127BB"/>
    <w:rsid w:val="09315B2E"/>
    <w:rsid w:val="0934DF07"/>
    <w:rsid w:val="09381536"/>
    <w:rsid w:val="093AB841"/>
    <w:rsid w:val="093BBDD7"/>
    <w:rsid w:val="0941DB72"/>
    <w:rsid w:val="09432E6D"/>
    <w:rsid w:val="0946D14E"/>
    <w:rsid w:val="0948ADF2"/>
    <w:rsid w:val="095019FF"/>
    <w:rsid w:val="095737C6"/>
    <w:rsid w:val="0957690D"/>
    <w:rsid w:val="09582A96"/>
    <w:rsid w:val="095D456D"/>
    <w:rsid w:val="09655204"/>
    <w:rsid w:val="09680E82"/>
    <w:rsid w:val="096C422F"/>
    <w:rsid w:val="096C7260"/>
    <w:rsid w:val="096CC391"/>
    <w:rsid w:val="0972A9F5"/>
    <w:rsid w:val="0972D3FB"/>
    <w:rsid w:val="097A8670"/>
    <w:rsid w:val="097AC6FD"/>
    <w:rsid w:val="0986265C"/>
    <w:rsid w:val="0988EEF5"/>
    <w:rsid w:val="098A8521"/>
    <w:rsid w:val="098B2614"/>
    <w:rsid w:val="098D21EE"/>
    <w:rsid w:val="09910AB4"/>
    <w:rsid w:val="09939C02"/>
    <w:rsid w:val="099A0037"/>
    <w:rsid w:val="099C3D13"/>
    <w:rsid w:val="099CD479"/>
    <w:rsid w:val="099D0115"/>
    <w:rsid w:val="099E02F2"/>
    <w:rsid w:val="099E23F2"/>
    <w:rsid w:val="09A2B14D"/>
    <w:rsid w:val="09A4BBA6"/>
    <w:rsid w:val="09AD4C75"/>
    <w:rsid w:val="09B1D2A8"/>
    <w:rsid w:val="09B5B9B2"/>
    <w:rsid w:val="09B67E1D"/>
    <w:rsid w:val="09B867B1"/>
    <w:rsid w:val="09B9C768"/>
    <w:rsid w:val="09BB1ECA"/>
    <w:rsid w:val="09BF6C79"/>
    <w:rsid w:val="09C0277A"/>
    <w:rsid w:val="09C23079"/>
    <w:rsid w:val="09C2DC45"/>
    <w:rsid w:val="09C59ADC"/>
    <w:rsid w:val="09C8464C"/>
    <w:rsid w:val="09D514C5"/>
    <w:rsid w:val="09D86651"/>
    <w:rsid w:val="09DB5B6E"/>
    <w:rsid w:val="09E1916D"/>
    <w:rsid w:val="09E1EEC3"/>
    <w:rsid w:val="09E29C19"/>
    <w:rsid w:val="09E3050B"/>
    <w:rsid w:val="09E5C93F"/>
    <w:rsid w:val="09E6F0C1"/>
    <w:rsid w:val="09E8FCF9"/>
    <w:rsid w:val="09EA0533"/>
    <w:rsid w:val="09ED1D89"/>
    <w:rsid w:val="09EFB023"/>
    <w:rsid w:val="09EFC69F"/>
    <w:rsid w:val="09F2D3D4"/>
    <w:rsid w:val="09F84BDE"/>
    <w:rsid w:val="09FBB36F"/>
    <w:rsid w:val="09FF3EFB"/>
    <w:rsid w:val="0A016B13"/>
    <w:rsid w:val="0A04ECD4"/>
    <w:rsid w:val="0A07B337"/>
    <w:rsid w:val="0A0EF4F2"/>
    <w:rsid w:val="0A0F6371"/>
    <w:rsid w:val="0A0FA149"/>
    <w:rsid w:val="0A110BC9"/>
    <w:rsid w:val="0A180391"/>
    <w:rsid w:val="0A1C9191"/>
    <w:rsid w:val="0A1CC1D1"/>
    <w:rsid w:val="0A1D750B"/>
    <w:rsid w:val="0A1E4F4E"/>
    <w:rsid w:val="0A23CA5D"/>
    <w:rsid w:val="0A26EEB8"/>
    <w:rsid w:val="0A273745"/>
    <w:rsid w:val="0A2ADC6F"/>
    <w:rsid w:val="0A2BB297"/>
    <w:rsid w:val="0A3198D7"/>
    <w:rsid w:val="0A3694AD"/>
    <w:rsid w:val="0A3AFA08"/>
    <w:rsid w:val="0A3CCF4B"/>
    <w:rsid w:val="0A40A15B"/>
    <w:rsid w:val="0A424D41"/>
    <w:rsid w:val="0A4283D3"/>
    <w:rsid w:val="0A44E9B4"/>
    <w:rsid w:val="0A4C880C"/>
    <w:rsid w:val="0A4FCB97"/>
    <w:rsid w:val="0A59BFFF"/>
    <w:rsid w:val="0A5DD9D1"/>
    <w:rsid w:val="0A61E622"/>
    <w:rsid w:val="0A6E38C1"/>
    <w:rsid w:val="0A6E9C36"/>
    <w:rsid w:val="0A718DDF"/>
    <w:rsid w:val="0A727A6C"/>
    <w:rsid w:val="0A754F9F"/>
    <w:rsid w:val="0A857C6C"/>
    <w:rsid w:val="0A8EA974"/>
    <w:rsid w:val="0A90027B"/>
    <w:rsid w:val="0A90B0B8"/>
    <w:rsid w:val="0A97D514"/>
    <w:rsid w:val="0A99AAED"/>
    <w:rsid w:val="0A9E0881"/>
    <w:rsid w:val="0A9E6B0F"/>
    <w:rsid w:val="0AA1678B"/>
    <w:rsid w:val="0AA59C8A"/>
    <w:rsid w:val="0AA70D2A"/>
    <w:rsid w:val="0AA9372D"/>
    <w:rsid w:val="0AB4FBE3"/>
    <w:rsid w:val="0AB7A28B"/>
    <w:rsid w:val="0AC11AF8"/>
    <w:rsid w:val="0AC3E944"/>
    <w:rsid w:val="0ACE816E"/>
    <w:rsid w:val="0ACE8DE5"/>
    <w:rsid w:val="0ACFE67A"/>
    <w:rsid w:val="0AD048EA"/>
    <w:rsid w:val="0AD377FA"/>
    <w:rsid w:val="0AD578DF"/>
    <w:rsid w:val="0ADB4257"/>
    <w:rsid w:val="0ADEE35C"/>
    <w:rsid w:val="0AE5F715"/>
    <w:rsid w:val="0AEA73A6"/>
    <w:rsid w:val="0AEE6E5E"/>
    <w:rsid w:val="0AF08836"/>
    <w:rsid w:val="0AF1E815"/>
    <w:rsid w:val="0AF2FB13"/>
    <w:rsid w:val="0AF39A71"/>
    <w:rsid w:val="0AFAC328"/>
    <w:rsid w:val="0B00CAE6"/>
    <w:rsid w:val="0B0753A1"/>
    <w:rsid w:val="0B0A194E"/>
    <w:rsid w:val="0B0B6CAD"/>
    <w:rsid w:val="0B0C649C"/>
    <w:rsid w:val="0B12B21A"/>
    <w:rsid w:val="0B165A36"/>
    <w:rsid w:val="0B1B97A5"/>
    <w:rsid w:val="0B1BAA0A"/>
    <w:rsid w:val="0B1D3046"/>
    <w:rsid w:val="0B1E46F3"/>
    <w:rsid w:val="0B1E4A1F"/>
    <w:rsid w:val="0B1F5F85"/>
    <w:rsid w:val="0B1FB5B0"/>
    <w:rsid w:val="0B234B57"/>
    <w:rsid w:val="0B25988F"/>
    <w:rsid w:val="0B28EEB3"/>
    <w:rsid w:val="0B2A0C8E"/>
    <w:rsid w:val="0B2D4BAB"/>
    <w:rsid w:val="0B37929D"/>
    <w:rsid w:val="0B3B4220"/>
    <w:rsid w:val="0B3E46F1"/>
    <w:rsid w:val="0B413FA1"/>
    <w:rsid w:val="0B45888F"/>
    <w:rsid w:val="0B476B86"/>
    <w:rsid w:val="0B4B6E2F"/>
    <w:rsid w:val="0B4E59C7"/>
    <w:rsid w:val="0B519A3D"/>
    <w:rsid w:val="0B527121"/>
    <w:rsid w:val="0B534954"/>
    <w:rsid w:val="0B5D0CEA"/>
    <w:rsid w:val="0B61AA2B"/>
    <w:rsid w:val="0B672725"/>
    <w:rsid w:val="0B70AB9D"/>
    <w:rsid w:val="0B7228FC"/>
    <w:rsid w:val="0B7D17B3"/>
    <w:rsid w:val="0B873E2A"/>
    <w:rsid w:val="0B891205"/>
    <w:rsid w:val="0B8A9E9C"/>
    <w:rsid w:val="0B8ADA2D"/>
    <w:rsid w:val="0B8B3269"/>
    <w:rsid w:val="0B8B8340"/>
    <w:rsid w:val="0B995FF4"/>
    <w:rsid w:val="0B9CCF98"/>
    <w:rsid w:val="0BA6002A"/>
    <w:rsid w:val="0BA8DCD4"/>
    <w:rsid w:val="0BAA6A7C"/>
    <w:rsid w:val="0BB1E83D"/>
    <w:rsid w:val="0BB77F5B"/>
    <w:rsid w:val="0BB87289"/>
    <w:rsid w:val="0BBE783D"/>
    <w:rsid w:val="0BBF6C58"/>
    <w:rsid w:val="0BC18C98"/>
    <w:rsid w:val="0BC3781B"/>
    <w:rsid w:val="0BC92BC8"/>
    <w:rsid w:val="0BCA4A0F"/>
    <w:rsid w:val="0BCAE5BC"/>
    <w:rsid w:val="0BD3EB58"/>
    <w:rsid w:val="0BD43148"/>
    <w:rsid w:val="0BD4C695"/>
    <w:rsid w:val="0BD86E17"/>
    <w:rsid w:val="0BD87DE3"/>
    <w:rsid w:val="0BD92543"/>
    <w:rsid w:val="0BD9B3ED"/>
    <w:rsid w:val="0BDC6D4B"/>
    <w:rsid w:val="0BDCA90A"/>
    <w:rsid w:val="0BDE8B04"/>
    <w:rsid w:val="0BDE905B"/>
    <w:rsid w:val="0BE0BDF5"/>
    <w:rsid w:val="0BE24C88"/>
    <w:rsid w:val="0BE3EE44"/>
    <w:rsid w:val="0BE68C7D"/>
    <w:rsid w:val="0BF8868B"/>
    <w:rsid w:val="0BF88946"/>
    <w:rsid w:val="0BF94208"/>
    <w:rsid w:val="0BFB3473"/>
    <w:rsid w:val="0BFCD2A5"/>
    <w:rsid w:val="0BFCDE3C"/>
    <w:rsid w:val="0C0491DB"/>
    <w:rsid w:val="0C049207"/>
    <w:rsid w:val="0C060873"/>
    <w:rsid w:val="0C08208E"/>
    <w:rsid w:val="0C0C613C"/>
    <w:rsid w:val="0C0F3EA6"/>
    <w:rsid w:val="0C1196AD"/>
    <w:rsid w:val="0C145EB5"/>
    <w:rsid w:val="0C173F13"/>
    <w:rsid w:val="0C18A0D4"/>
    <w:rsid w:val="0C1999AC"/>
    <w:rsid w:val="0C1D69EF"/>
    <w:rsid w:val="0C230C4C"/>
    <w:rsid w:val="0C27CC20"/>
    <w:rsid w:val="0C2ED334"/>
    <w:rsid w:val="0C2F6761"/>
    <w:rsid w:val="0C3D9A94"/>
    <w:rsid w:val="0C40B57F"/>
    <w:rsid w:val="0C4101A4"/>
    <w:rsid w:val="0C42AAB2"/>
    <w:rsid w:val="0C42C519"/>
    <w:rsid w:val="0C4315C7"/>
    <w:rsid w:val="0C44D0AE"/>
    <w:rsid w:val="0C458D25"/>
    <w:rsid w:val="0C4A62D3"/>
    <w:rsid w:val="0C4B5C8D"/>
    <w:rsid w:val="0C4C6919"/>
    <w:rsid w:val="0C54608A"/>
    <w:rsid w:val="0C561416"/>
    <w:rsid w:val="0C5C6F39"/>
    <w:rsid w:val="0C5C71D3"/>
    <w:rsid w:val="0C6EDDE2"/>
    <w:rsid w:val="0C6FF655"/>
    <w:rsid w:val="0C727CF5"/>
    <w:rsid w:val="0C7612AA"/>
    <w:rsid w:val="0C7B25FD"/>
    <w:rsid w:val="0C7D8895"/>
    <w:rsid w:val="0C8AE28B"/>
    <w:rsid w:val="0C8AE6C4"/>
    <w:rsid w:val="0C8CA07F"/>
    <w:rsid w:val="0C8CF4F8"/>
    <w:rsid w:val="0C90D126"/>
    <w:rsid w:val="0C91E84F"/>
    <w:rsid w:val="0C920C86"/>
    <w:rsid w:val="0C932C22"/>
    <w:rsid w:val="0CA3A61E"/>
    <w:rsid w:val="0CAAE507"/>
    <w:rsid w:val="0CADE9BC"/>
    <w:rsid w:val="0CAF049A"/>
    <w:rsid w:val="0CB5395F"/>
    <w:rsid w:val="0CB81270"/>
    <w:rsid w:val="0CBCDD65"/>
    <w:rsid w:val="0CC713D6"/>
    <w:rsid w:val="0CCB2053"/>
    <w:rsid w:val="0CCCB650"/>
    <w:rsid w:val="0CCD05D8"/>
    <w:rsid w:val="0CCE19F8"/>
    <w:rsid w:val="0CD10B43"/>
    <w:rsid w:val="0CD16D38"/>
    <w:rsid w:val="0CD33764"/>
    <w:rsid w:val="0CD496E4"/>
    <w:rsid w:val="0CDD2279"/>
    <w:rsid w:val="0CE0F242"/>
    <w:rsid w:val="0CE51916"/>
    <w:rsid w:val="0CE5CEC4"/>
    <w:rsid w:val="0CE98F0C"/>
    <w:rsid w:val="0CEB352C"/>
    <w:rsid w:val="0CEC39A7"/>
    <w:rsid w:val="0CED21EA"/>
    <w:rsid w:val="0CF401D4"/>
    <w:rsid w:val="0CF43B5A"/>
    <w:rsid w:val="0CF56B78"/>
    <w:rsid w:val="0CF59DEB"/>
    <w:rsid w:val="0CF6166E"/>
    <w:rsid w:val="0CF82D4F"/>
    <w:rsid w:val="0CFA3D63"/>
    <w:rsid w:val="0CFA9A73"/>
    <w:rsid w:val="0CFC1ECB"/>
    <w:rsid w:val="0CFE3BB8"/>
    <w:rsid w:val="0CFE5F19"/>
    <w:rsid w:val="0D006F68"/>
    <w:rsid w:val="0D02F786"/>
    <w:rsid w:val="0D048FBF"/>
    <w:rsid w:val="0D07E5AB"/>
    <w:rsid w:val="0D0D5E83"/>
    <w:rsid w:val="0D117E7E"/>
    <w:rsid w:val="0D14AEAB"/>
    <w:rsid w:val="0D177563"/>
    <w:rsid w:val="0D199CBD"/>
    <w:rsid w:val="0D19BAA6"/>
    <w:rsid w:val="0D256168"/>
    <w:rsid w:val="0D29D1D7"/>
    <w:rsid w:val="0D2B59FE"/>
    <w:rsid w:val="0D2BB839"/>
    <w:rsid w:val="0D2C6A94"/>
    <w:rsid w:val="0D3248D1"/>
    <w:rsid w:val="0D33A983"/>
    <w:rsid w:val="0D36F407"/>
    <w:rsid w:val="0D3B73B7"/>
    <w:rsid w:val="0D3D429B"/>
    <w:rsid w:val="0D45A177"/>
    <w:rsid w:val="0D466540"/>
    <w:rsid w:val="0D47EC63"/>
    <w:rsid w:val="0D49369D"/>
    <w:rsid w:val="0D4E2951"/>
    <w:rsid w:val="0D51BFB5"/>
    <w:rsid w:val="0D523884"/>
    <w:rsid w:val="0D5247EC"/>
    <w:rsid w:val="0D54CC9F"/>
    <w:rsid w:val="0D593EEA"/>
    <w:rsid w:val="0D599D97"/>
    <w:rsid w:val="0D5A20CA"/>
    <w:rsid w:val="0D5A3386"/>
    <w:rsid w:val="0D6029A8"/>
    <w:rsid w:val="0D67B0B0"/>
    <w:rsid w:val="0D729469"/>
    <w:rsid w:val="0D739C2B"/>
    <w:rsid w:val="0D787723"/>
    <w:rsid w:val="0D7D5BF7"/>
    <w:rsid w:val="0D7E34DC"/>
    <w:rsid w:val="0D807A9B"/>
    <w:rsid w:val="0D886A91"/>
    <w:rsid w:val="0D8CFE6E"/>
    <w:rsid w:val="0D906232"/>
    <w:rsid w:val="0D9095CF"/>
    <w:rsid w:val="0D95688F"/>
    <w:rsid w:val="0D96B6EB"/>
    <w:rsid w:val="0D9D7ED0"/>
    <w:rsid w:val="0D9FEE00"/>
    <w:rsid w:val="0DA2D313"/>
    <w:rsid w:val="0DA7702D"/>
    <w:rsid w:val="0DA804BA"/>
    <w:rsid w:val="0DAD0FB4"/>
    <w:rsid w:val="0DB21EAB"/>
    <w:rsid w:val="0DBA8143"/>
    <w:rsid w:val="0DBAD0FD"/>
    <w:rsid w:val="0DBC492D"/>
    <w:rsid w:val="0DBDA742"/>
    <w:rsid w:val="0DC6B46E"/>
    <w:rsid w:val="0DCAAFE9"/>
    <w:rsid w:val="0DCEC061"/>
    <w:rsid w:val="0DD09DD9"/>
    <w:rsid w:val="0DD20475"/>
    <w:rsid w:val="0DD58234"/>
    <w:rsid w:val="0DD631EE"/>
    <w:rsid w:val="0DD69C00"/>
    <w:rsid w:val="0DE091B5"/>
    <w:rsid w:val="0DE2F8B5"/>
    <w:rsid w:val="0DE4534F"/>
    <w:rsid w:val="0DE51F19"/>
    <w:rsid w:val="0DE6A1C5"/>
    <w:rsid w:val="0DE6D7F7"/>
    <w:rsid w:val="0DFB13D9"/>
    <w:rsid w:val="0DFEDF23"/>
    <w:rsid w:val="0DFEEAD5"/>
    <w:rsid w:val="0DFF268A"/>
    <w:rsid w:val="0E009C6F"/>
    <w:rsid w:val="0E02CBDE"/>
    <w:rsid w:val="0E036004"/>
    <w:rsid w:val="0E04899A"/>
    <w:rsid w:val="0E063201"/>
    <w:rsid w:val="0E093924"/>
    <w:rsid w:val="0E0A06FA"/>
    <w:rsid w:val="0E0B91F2"/>
    <w:rsid w:val="0E0BD569"/>
    <w:rsid w:val="0E0F94A0"/>
    <w:rsid w:val="0E116ACD"/>
    <w:rsid w:val="0E18B156"/>
    <w:rsid w:val="0E270413"/>
    <w:rsid w:val="0E275562"/>
    <w:rsid w:val="0E280CAA"/>
    <w:rsid w:val="0E2AA55A"/>
    <w:rsid w:val="0E2DB032"/>
    <w:rsid w:val="0E321BDA"/>
    <w:rsid w:val="0E38D4B6"/>
    <w:rsid w:val="0E412C4D"/>
    <w:rsid w:val="0E41D355"/>
    <w:rsid w:val="0E41D80B"/>
    <w:rsid w:val="0E429641"/>
    <w:rsid w:val="0E43E612"/>
    <w:rsid w:val="0E45AC56"/>
    <w:rsid w:val="0E477ED2"/>
    <w:rsid w:val="0E4A16CC"/>
    <w:rsid w:val="0E525D91"/>
    <w:rsid w:val="0E549D60"/>
    <w:rsid w:val="0E5548B1"/>
    <w:rsid w:val="0E594189"/>
    <w:rsid w:val="0E59CDBA"/>
    <w:rsid w:val="0E621AF9"/>
    <w:rsid w:val="0E6533B7"/>
    <w:rsid w:val="0E668601"/>
    <w:rsid w:val="0E6A6AB2"/>
    <w:rsid w:val="0E79D901"/>
    <w:rsid w:val="0E7A3838"/>
    <w:rsid w:val="0E7B6C4A"/>
    <w:rsid w:val="0E7F8C49"/>
    <w:rsid w:val="0E830DF3"/>
    <w:rsid w:val="0E891C95"/>
    <w:rsid w:val="0E89B480"/>
    <w:rsid w:val="0E95E3E6"/>
    <w:rsid w:val="0E9D8FB9"/>
    <w:rsid w:val="0E9E0BF9"/>
    <w:rsid w:val="0EA10E19"/>
    <w:rsid w:val="0EA6FF67"/>
    <w:rsid w:val="0EA99910"/>
    <w:rsid w:val="0EAA7AE5"/>
    <w:rsid w:val="0EAB963C"/>
    <w:rsid w:val="0EB09A9B"/>
    <w:rsid w:val="0EBF710B"/>
    <w:rsid w:val="0EC30F8A"/>
    <w:rsid w:val="0EC46628"/>
    <w:rsid w:val="0EC705BA"/>
    <w:rsid w:val="0ECAB726"/>
    <w:rsid w:val="0ECAD2BE"/>
    <w:rsid w:val="0ECBC550"/>
    <w:rsid w:val="0ECD5656"/>
    <w:rsid w:val="0ECDAB90"/>
    <w:rsid w:val="0ED383C1"/>
    <w:rsid w:val="0ED427B7"/>
    <w:rsid w:val="0EDC925C"/>
    <w:rsid w:val="0EDC9B3A"/>
    <w:rsid w:val="0EDCB9A7"/>
    <w:rsid w:val="0EDDD569"/>
    <w:rsid w:val="0EDEAFB0"/>
    <w:rsid w:val="0EE1D3FE"/>
    <w:rsid w:val="0EE410E6"/>
    <w:rsid w:val="0EE6B24A"/>
    <w:rsid w:val="0EEA8454"/>
    <w:rsid w:val="0EECA862"/>
    <w:rsid w:val="0EEDD404"/>
    <w:rsid w:val="0EEDD614"/>
    <w:rsid w:val="0EF125BE"/>
    <w:rsid w:val="0EF2AC8C"/>
    <w:rsid w:val="0EF4754D"/>
    <w:rsid w:val="0EFCDFFD"/>
    <w:rsid w:val="0F0435BB"/>
    <w:rsid w:val="0F0B07FC"/>
    <w:rsid w:val="0F0DB48A"/>
    <w:rsid w:val="0F143A91"/>
    <w:rsid w:val="0F1859C1"/>
    <w:rsid w:val="0F1A7978"/>
    <w:rsid w:val="0F1AD603"/>
    <w:rsid w:val="0F1CA6B3"/>
    <w:rsid w:val="0F1F5DD2"/>
    <w:rsid w:val="0F21A226"/>
    <w:rsid w:val="0F26020C"/>
    <w:rsid w:val="0F27A1D8"/>
    <w:rsid w:val="0F2871BE"/>
    <w:rsid w:val="0F2ADE6F"/>
    <w:rsid w:val="0F2CE484"/>
    <w:rsid w:val="0F2D1CB5"/>
    <w:rsid w:val="0F319D59"/>
    <w:rsid w:val="0F3F8AC1"/>
    <w:rsid w:val="0F3FD0D9"/>
    <w:rsid w:val="0F40F4A1"/>
    <w:rsid w:val="0F44C1CA"/>
    <w:rsid w:val="0F47FCC2"/>
    <w:rsid w:val="0F4B310C"/>
    <w:rsid w:val="0F4F5238"/>
    <w:rsid w:val="0F4FB845"/>
    <w:rsid w:val="0F513429"/>
    <w:rsid w:val="0F52C81A"/>
    <w:rsid w:val="0F5841EB"/>
    <w:rsid w:val="0F599E3D"/>
    <w:rsid w:val="0F5DF761"/>
    <w:rsid w:val="0F5FBB87"/>
    <w:rsid w:val="0F6188B0"/>
    <w:rsid w:val="0F63830C"/>
    <w:rsid w:val="0F640290"/>
    <w:rsid w:val="0F6402A8"/>
    <w:rsid w:val="0F6D16F5"/>
    <w:rsid w:val="0F74C467"/>
    <w:rsid w:val="0F800381"/>
    <w:rsid w:val="0F82A96C"/>
    <w:rsid w:val="0F82DDB3"/>
    <w:rsid w:val="0F85187D"/>
    <w:rsid w:val="0F88D241"/>
    <w:rsid w:val="0F8ADDB3"/>
    <w:rsid w:val="0F8B27B1"/>
    <w:rsid w:val="0F8C26E3"/>
    <w:rsid w:val="0F981A05"/>
    <w:rsid w:val="0F9A486C"/>
    <w:rsid w:val="0FA82727"/>
    <w:rsid w:val="0FA904E8"/>
    <w:rsid w:val="0FAC727B"/>
    <w:rsid w:val="0FADFBA7"/>
    <w:rsid w:val="0FB28C73"/>
    <w:rsid w:val="0FB4719F"/>
    <w:rsid w:val="0FBA48B9"/>
    <w:rsid w:val="0FBC01A7"/>
    <w:rsid w:val="0FBD5D71"/>
    <w:rsid w:val="0FBD885B"/>
    <w:rsid w:val="0FBDF4AC"/>
    <w:rsid w:val="0FC13CAE"/>
    <w:rsid w:val="0FC16461"/>
    <w:rsid w:val="0FCA1399"/>
    <w:rsid w:val="0FCF69E5"/>
    <w:rsid w:val="0FD180F6"/>
    <w:rsid w:val="0FD34F05"/>
    <w:rsid w:val="0FD4A33C"/>
    <w:rsid w:val="0FD8BD25"/>
    <w:rsid w:val="0FDCD45A"/>
    <w:rsid w:val="0FDFB676"/>
    <w:rsid w:val="0FE1505C"/>
    <w:rsid w:val="0FE6ECF0"/>
    <w:rsid w:val="0FE75480"/>
    <w:rsid w:val="0FEBFDE6"/>
    <w:rsid w:val="0FEE63DF"/>
    <w:rsid w:val="0FF08DC8"/>
    <w:rsid w:val="0FF5382B"/>
    <w:rsid w:val="0FF601CB"/>
    <w:rsid w:val="0FF7EB0C"/>
    <w:rsid w:val="0FFBB037"/>
    <w:rsid w:val="10039012"/>
    <w:rsid w:val="1004E520"/>
    <w:rsid w:val="1007EDC4"/>
    <w:rsid w:val="100FADE7"/>
    <w:rsid w:val="1013CFB7"/>
    <w:rsid w:val="1019CAFA"/>
    <w:rsid w:val="101A50F6"/>
    <w:rsid w:val="101ACB88"/>
    <w:rsid w:val="101D92DE"/>
    <w:rsid w:val="101E124F"/>
    <w:rsid w:val="1020DC1B"/>
    <w:rsid w:val="1032F865"/>
    <w:rsid w:val="1037B710"/>
    <w:rsid w:val="103B231E"/>
    <w:rsid w:val="103DCE39"/>
    <w:rsid w:val="103EF77E"/>
    <w:rsid w:val="1045DF69"/>
    <w:rsid w:val="10484DD9"/>
    <w:rsid w:val="104962B8"/>
    <w:rsid w:val="104F3266"/>
    <w:rsid w:val="105009F6"/>
    <w:rsid w:val="105059F8"/>
    <w:rsid w:val="1051280B"/>
    <w:rsid w:val="10549533"/>
    <w:rsid w:val="1055DE5F"/>
    <w:rsid w:val="10591425"/>
    <w:rsid w:val="105CCA52"/>
    <w:rsid w:val="105E6C48"/>
    <w:rsid w:val="1061AE55"/>
    <w:rsid w:val="1061FAC3"/>
    <w:rsid w:val="1062C1F4"/>
    <w:rsid w:val="1068EBC6"/>
    <w:rsid w:val="1069D5FC"/>
    <w:rsid w:val="1069FFE3"/>
    <w:rsid w:val="106FF182"/>
    <w:rsid w:val="107132FD"/>
    <w:rsid w:val="107FC0D1"/>
    <w:rsid w:val="10815954"/>
    <w:rsid w:val="1083B033"/>
    <w:rsid w:val="1089A675"/>
    <w:rsid w:val="108C2B32"/>
    <w:rsid w:val="108FF8C1"/>
    <w:rsid w:val="1096294A"/>
    <w:rsid w:val="109907AE"/>
    <w:rsid w:val="109B4DEB"/>
    <w:rsid w:val="10A01300"/>
    <w:rsid w:val="10AA2D4F"/>
    <w:rsid w:val="10AFA384"/>
    <w:rsid w:val="10B1ABBA"/>
    <w:rsid w:val="10B53D9C"/>
    <w:rsid w:val="10B580DD"/>
    <w:rsid w:val="10B64626"/>
    <w:rsid w:val="10B6DF91"/>
    <w:rsid w:val="10BBA0D7"/>
    <w:rsid w:val="10C0DAAB"/>
    <w:rsid w:val="10C40B7D"/>
    <w:rsid w:val="10C4CEA7"/>
    <w:rsid w:val="10C9A78E"/>
    <w:rsid w:val="10CAA081"/>
    <w:rsid w:val="10D127B9"/>
    <w:rsid w:val="10D639D7"/>
    <w:rsid w:val="10E1B43F"/>
    <w:rsid w:val="10E7016D"/>
    <w:rsid w:val="10E7799A"/>
    <w:rsid w:val="10E7C1DB"/>
    <w:rsid w:val="10E7CB6B"/>
    <w:rsid w:val="10EDFACA"/>
    <w:rsid w:val="11020480"/>
    <w:rsid w:val="1106590E"/>
    <w:rsid w:val="11094A2C"/>
    <w:rsid w:val="110E988C"/>
    <w:rsid w:val="110FAA40"/>
    <w:rsid w:val="110FECAF"/>
    <w:rsid w:val="1114CAA4"/>
    <w:rsid w:val="111EDC72"/>
    <w:rsid w:val="1120C833"/>
    <w:rsid w:val="1123BC6F"/>
    <w:rsid w:val="112AEA21"/>
    <w:rsid w:val="112D7D45"/>
    <w:rsid w:val="11312BCF"/>
    <w:rsid w:val="1133E603"/>
    <w:rsid w:val="113DD2D2"/>
    <w:rsid w:val="113FD11B"/>
    <w:rsid w:val="114BE2D1"/>
    <w:rsid w:val="114DDED1"/>
    <w:rsid w:val="11501550"/>
    <w:rsid w:val="11514751"/>
    <w:rsid w:val="1154E3C2"/>
    <w:rsid w:val="11588C13"/>
    <w:rsid w:val="115A5C85"/>
    <w:rsid w:val="115E19A8"/>
    <w:rsid w:val="1160DAC5"/>
    <w:rsid w:val="11633EE6"/>
    <w:rsid w:val="11666610"/>
    <w:rsid w:val="116F51A2"/>
    <w:rsid w:val="11770322"/>
    <w:rsid w:val="117E2DC3"/>
    <w:rsid w:val="117F29EF"/>
    <w:rsid w:val="117F694A"/>
    <w:rsid w:val="118066CD"/>
    <w:rsid w:val="1180EDF5"/>
    <w:rsid w:val="1187B6CA"/>
    <w:rsid w:val="118B76DC"/>
    <w:rsid w:val="118B7C5B"/>
    <w:rsid w:val="118B869B"/>
    <w:rsid w:val="118BE4BF"/>
    <w:rsid w:val="118D402B"/>
    <w:rsid w:val="118E752D"/>
    <w:rsid w:val="118FD6C6"/>
    <w:rsid w:val="1192EBA1"/>
    <w:rsid w:val="1198FD14"/>
    <w:rsid w:val="119A7807"/>
    <w:rsid w:val="119EAB2C"/>
    <w:rsid w:val="11A2291A"/>
    <w:rsid w:val="11A8B820"/>
    <w:rsid w:val="11AC1D90"/>
    <w:rsid w:val="11AE8116"/>
    <w:rsid w:val="11AF2959"/>
    <w:rsid w:val="11B799EC"/>
    <w:rsid w:val="11B80C54"/>
    <w:rsid w:val="11BA8B92"/>
    <w:rsid w:val="11BD98E8"/>
    <w:rsid w:val="11BE1540"/>
    <w:rsid w:val="11BEB228"/>
    <w:rsid w:val="11C2C74C"/>
    <w:rsid w:val="11C30B97"/>
    <w:rsid w:val="11C9F3A4"/>
    <w:rsid w:val="11CD88E0"/>
    <w:rsid w:val="11D8A23C"/>
    <w:rsid w:val="11D8F7A9"/>
    <w:rsid w:val="11DB8288"/>
    <w:rsid w:val="11E2AEDF"/>
    <w:rsid w:val="11E30B57"/>
    <w:rsid w:val="11E3622A"/>
    <w:rsid w:val="11E3B8C7"/>
    <w:rsid w:val="11E3C5F5"/>
    <w:rsid w:val="11E61C74"/>
    <w:rsid w:val="11E7BA18"/>
    <w:rsid w:val="11E83BC4"/>
    <w:rsid w:val="11E8DB9C"/>
    <w:rsid w:val="11EBB356"/>
    <w:rsid w:val="11EBDA57"/>
    <w:rsid w:val="11EF89EA"/>
    <w:rsid w:val="11F290C1"/>
    <w:rsid w:val="11F383A5"/>
    <w:rsid w:val="11F3D193"/>
    <w:rsid w:val="11F44A56"/>
    <w:rsid w:val="11F846C3"/>
    <w:rsid w:val="11FC2D34"/>
    <w:rsid w:val="11FCEB8D"/>
    <w:rsid w:val="120247DF"/>
    <w:rsid w:val="12057BF6"/>
    <w:rsid w:val="12072CBB"/>
    <w:rsid w:val="120BB9A1"/>
    <w:rsid w:val="1211687B"/>
    <w:rsid w:val="12127159"/>
    <w:rsid w:val="121385E7"/>
    <w:rsid w:val="12143C17"/>
    <w:rsid w:val="12156A49"/>
    <w:rsid w:val="121B89E7"/>
    <w:rsid w:val="1222A37F"/>
    <w:rsid w:val="12240747"/>
    <w:rsid w:val="1228860E"/>
    <w:rsid w:val="122F6D3C"/>
    <w:rsid w:val="123100BE"/>
    <w:rsid w:val="1237CE35"/>
    <w:rsid w:val="123A2D27"/>
    <w:rsid w:val="123AC781"/>
    <w:rsid w:val="123F606A"/>
    <w:rsid w:val="124204D8"/>
    <w:rsid w:val="12453563"/>
    <w:rsid w:val="124AF716"/>
    <w:rsid w:val="124BE735"/>
    <w:rsid w:val="124C4829"/>
    <w:rsid w:val="12501D68"/>
    <w:rsid w:val="125061C4"/>
    <w:rsid w:val="1257CCF7"/>
    <w:rsid w:val="12589F0D"/>
    <w:rsid w:val="125A1F18"/>
    <w:rsid w:val="1261B564"/>
    <w:rsid w:val="1265051D"/>
    <w:rsid w:val="126A3FB6"/>
    <w:rsid w:val="126CE5FF"/>
    <w:rsid w:val="126F7388"/>
    <w:rsid w:val="12716BA2"/>
    <w:rsid w:val="12722E2D"/>
    <w:rsid w:val="1279D49D"/>
    <w:rsid w:val="127AB01B"/>
    <w:rsid w:val="1280FF2B"/>
    <w:rsid w:val="128333DB"/>
    <w:rsid w:val="1285D24C"/>
    <w:rsid w:val="1287D1C6"/>
    <w:rsid w:val="128E606D"/>
    <w:rsid w:val="12906B74"/>
    <w:rsid w:val="12939106"/>
    <w:rsid w:val="12944884"/>
    <w:rsid w:val="1297450C"/>
    <w:rsid w:val="12985B7B"/>
    <w:rsid w:val="1298CA6A"/>
    <w:rsid w:val="129B97E6"/>
    <w:rsid w:val="12A03145"/>
    <w:rsid w:val="12A09324"/>
    <w:rsid w:val="12A90EEF"/>
    <w:rsid w:val="12B44859"/>
    <w:rsid w:val="12B7AE3A"/>
    <w:rsid w:val="12BB7C43"/>
    <w:rsid w:val="12BFD647"/>
    <w:rsid w:val="12C0F084"/>
    <w:rsid w:val="12C2C857"/>
    <w:rsid w:val="12C312D7"/>
    <w:rsid w:val="12C3FA07"/>
    <w:rsid w:val="12D0F689"/>
    <w:rsid w:val="12D10463"/>
    <w:rsid w:val="12D1A204"/>
    <w:rsid w:val="12D44DE0"/>
    <w:rsid w:val="12D48B37"/>
    <w:rsid w:val="12D4E0C3"/>
    <w:rsid w:val="12DB3967"/>
    <w:rsid w:val="12DC77C2"/>
    <w:rsid w:val="12DDBB79"/>
    <w:rsid w:val="12DDED90"/>
    <w:rsid w:val="12E14AB3"/>
    <w:rsid w:val="12EA2E1D"/>
    <w:rsid w:val="12EB2E2E"/>
    <w:rsid w:val="12ED1753"/>
    <w:rsid w:val="12EE182D"/>
    <w:rsid w:val="12F0F1A0"/>
    <w:rsid w:val="12F24087"/>
    <w:rsid w:val="12F462AA"/>
    <w:rsid w:val="12F9917D"/>
    <w:rsid w:val="12FA5998"/>
    <w:rsid w:val="12FB67A4"/>
    <w:rsid w:val="12FFDFD9"/>
    <w:rsid w:val="13027AAD"/>
    <w:rsid w:val="1303D790"/>
    <w:rsid w:val="1309077C"/>
    <w:rsid w:val="130AF33B"/>
    <w:rsid w:val="130B5408"/>
    <w:rsid w:val="130C9D8D"/>
    <w:rsid w:val="130D34C3"/>
    <w:rsid w:val="130DDE23"/>
    <w:rsid w:val="1311348B"/>
    <w:rsid w:val="13161C16"/>
    <w:rsid w:val="1321CA0B"/>
    <w:rsid w:val="13229308"/>
    <w:rsid w:val="1323016A"/>
    <w:rsid w:val="132704C8"/>
    <w:rsid w:val="13271563"/>
    <w:rsid w:val="132DA4D2"/>
    <w:rsid w:val="133347AA"/>
    <w:rsid w:val="133C2C92"/>
    <w:rsid w:val="133FA349"/>
    <w:rsid w:val="1342F093"/>
    <w:rsid w:val="134347F6"/>
    <w:rsid w:val="13452AE0"/>
    <w:rsid w:val="1346095A"/>
    <w:rsid w:val="134E1573"/>
    <w:rsid w:val="135223E6"/>
    <w:rsid w:val="135910AD"/>
    <w:rsid w:val="13606A25"/>
    <w:rsid w:val="13649DB0"/>
    <w:rsid w:val="136D97A0"/>
    <w:rsid w:val="13700F50"/>
    <w:rsid w:val="13715BB8"/>
    <w:rsid w:val="1376A6D9"/>
    <w:rsid w:val="13785481"/>
    <w:rsid w:val="137F442E"/>
    <w:rsid w:val="1383E286"/>
    <w:rsid w:val="13851F32"/>
    <w:rsid w:val="138753E8"/>
    <w:rsid w:val="13881F39"/>
    <w:rsid w:val="1388B0C4"/>
    <w:rsid w:val="1388D72C"/>
    <w:rsid w:val="138C1430"/>
    <w:rsid w:val="138C9AA5"/>
    <w:rsid w:val="138F17F2"/>
    <w:rsid w:val="139135D8"/>
    <w:rsid w:val="1391CA9B"/>
    <w:rsid w:val="1395E5D5"/>
    <w:rsid w:val="13993260"/>
    <w:rsid w:val="139DDB96"/>
    <w:rsid w:val="13A4439D"/>
    <w:rsid w:val="13A9FB87"/>
    <w:rsid w:val="13ADE3AC"/>
    <w:rsid w:val="13AEF945"/>
    <w:rsid w:val="13AF1DD6"/>
    <w:rsid w:val="13B61433"/>
    <w:rsid w:val="13C5B64C"/>
    <w:rsid w:val="13C62EEC"/>
    <w:rsid w:val="13C7EB8D"/>
    <w:rsid w:val="13CFA202"/>
    <w:rsid w:val="13D0806E"/>
    <w:rsid w:val="13D757A1"/>
    <w:rsid w:val="13DA96EC"/>
    <w:rsid w:val="13DB3006"/>
    <w:rsid w:val="13E0009D"/>
    <w:rsid w:val="13E83846"/>
    <w:rsid w:val="13E952E0"/>
    <w:rsid w:val="13F12D25"/>
    <w:rsid w:val="13FEC7F1"/>
    <w:rsid w:val="13FF74ED"/>
    <w:rsid w:val="1402D7B8"/>
    <w:rsid w:val="140B3EB0"/>
    <w:rsid w:val="140F22C5"/>
    <w:rsid w:val="140FFABE"/>
    <w:rsid w:val="1411C25C"/>
    <w:rsid w:val="1413CA37"/>
    <w:rsid w:val="1419AE30"/>
    <w:rsid w:val="141E3EB1"/>
    <w:rsid w:val="142560E7"/>
    <w:rsid w:val="1425CA3C"/>
    <w:rsid w:val="142A6E92"/>
    <w:rsid w:val="142FAFC9"/>
    <w:rsid w:val="14391A5F"/>
    <w:rsid w:val="143DE893"/>
    <w:rsid w:val="143FA570"/>
    <w:rsid w:val="1440F701"/>
    <w:rsid w:val="14437B57"/>
    <w:rsid w:val="14474F1A"/>
    <w:rsid w:val="144D3774"/>
    <w:rsid w:val="144EB21D"/>
    <w:rsid w:val="145074C8"/>
    <w:rsid w:val="14561F38"/>
    <w:rsid w:val="1458263C"/>
    <w:rsid w:val="1467267B"/>
    <w:rsid w:val="14688FEF"/>
    <w:rsid w:val="146C83B0"/>
    <w:rsid w:val="14733914"/>
    <w:rsid w:val="1478F326"/>
    <w:rsid w:val="147E3FEA"/>
    <w:rsid w:val="14819852"/>
    <w:rsid w:val="14827E9B"/>
    <w:rsid w:val="14847546"/>
    <w:rsid w:val="14868EB6"/>
    <w:rsid w:val="1489C6C5"/>
    <w:rsid w:val="14928D0D"/>
    <w:rsid w:val="14938D9E"/>
    <w:rsid w:val="1493C2F2"/>
    <w:rsid w:val="1494187D"/>
    <w:rsid w:val="1499852B"/>
    <w:rsid w:val="149B4CDB"/>
    <w:rsid w:val="149DDA67"/>
    <w:rsid w:val="149FC8C7"/>
    <w:rsid w:val="14A06D96"/>
    <w:rsid w:val="14A0897D"/>
    <w:rsid w:val="14AC3E0D"/>
    <w:rsid w:val="14B0006D"/>
    <w:rsid w:val="14B1DD1D"/>
    <w:rsid w:val="14B1E9A4"/>
    <w:rsid w:val="14B284C9"/>
    <w:rsid w:val="14B2A0DC"/>
    <w:rsid w:val="14B447AF"/>
    <w:rsid w:val="14B79D8F"/>
    <w:rsid w:val="14BF4E48"/>
    <w:rsid w:val="14C1E54F"/>
    <w:rsid w:val="14C2A0BC"/>
    <w:rsid w:val="14C31D1D"/>
    <w:rsid w:val="14C39061"/>
    <w:rsid w:val="14C49E33"/>
    <w:rsid w:val="14C57A27"/>
    <w:rsid w:val="14C87984"/>
    <w:rsid w:val="14CC0116"/>
    <w:rsid w:val="14D11548"/>
    <w:rsid w:val="14D4637F"/>
    <w:rsid w:val="14D4C1CA"/>
    <w:rsid w:val="14E1B48A"/>
    <w:rsid w:val="14E2AA18"/>
    <w:rsid w:val="14E41AF4"/>
    <w:rsid w:val="14EC89B6"/>
    <w:rsid w:val="14F43A51"/>
    <w:rsid w:val="14F4636D"/>
    <w:rsid w:val="14F53D01"/>
    <w:rsid w:val="14FD66DC"/>
    <w:rsid w:val="150749F4"/>
    <w:rsid w:val="150E0D3F"/>
    <w:rsid w:val="15168ED0"/>
    <w:rsid w:val="15171D68"/>
    <w:rsid w:val="1517CC9C"/>
    <w:rsid w:val="15185E55"/>
    <w:rsid w:val="151C189B"/>
    <w:rsid w:val="151C558F"/>
    <w:rsid w:val="151F0B43"/>
    <w:rsid w:val="152488C7"/>
    <w:rsid w:val="15263841"/>
    <w:rsid w:val="152C7E74"/>
    <w:rsid w:val="152F981B"/>
    <w:rsid w:val="152FBCD6"/>
    <w:rsid w:val="15335AAF"/>
    <w:rsid w:val="153504BA"/>
    <w:rsid w:val="1536BCE6"/>
    <w:rsid w:val="1539532B"/>
    <w:rsid w:val="153D1C9C"/>
    <w:rsid w:val="153F1640"/>
    <w:rsid w:val="1548CB7A"/>
    <w:rsid w:val="154AEB7D"/>
    <w:rsid w:val="154CA2EF"/>
    <w:rsid w:val="154F0DD1"/>
    <w:rsid w:val="15584881"/>
    <w:rsid w:val="155D5BC5"/>
    <w:rsid w:val="155E5163"/>
    <w:rsid w:val="1569EEA8"/>
    <w:rsid w:val="156C9185"/>
    <w:rsid w:val="156CEA2D"/>
    <w:rsid w:val="156D71CC"/>
    <w:rsid w:val="156E985D"/>
    <w:rsid w:val="156EF3C9"/>
    <w:rsid w:val="1570913B"/>
    <w:rsid w:val="15715F34"/>
    <w:rsid w:val="157BF644"/>
    <w:rsid w:val="157CA6B6"/>
    <w:rsid w:val="157DAB3E"/>
    <w:rsid w:val="157DFF6D"/>
    <w:rsid w:val="1581322C"/>
    <w:rsid w:val="1582CACD"/>
    <w:rsid w:val="15868BA0"/>
    <w:rsid w:val="15889986"/>
    <w:rsid w:val="158EC93F"/>
    <w:rsid w:val="15902685"/>
    <w:rsid w:val="15922D4B"/>
    <w:rsid w:val="15935287"/>
    <w:rsid w:val="159390B5"/>
    <w:rsid w:val="159E5CA9"/>
    <w:rsid w:val="15A1FC9B"/>
    <w:rsid w:val="15A2045B"/>
    <w:rsid w:val="15A9D5EC"/>
    <w:rsid w:val="15AE408F"/>
    <w:rsid w:val="15AEF851"/>
    <w:rsid w:val="15B22F20"/>
    <w:rsid w:val="15B69327"/>
    <w:rsid w:val="15B840D6"/>
    <w:rsid w:val="15B904F9"/>
    <w:rsid w:val="15B95E7E"/>
    <w:rsid w:val="15B99C33"/>
    <w:rsid w:val="15BCE141"/>
    <w:rsid w:val="15BF30A9"/>
    <w:rsid w:val="15C34485"/>
    <w:rsid w:val="15C370D8"/>
    <w:rsid w:val="15C6A4C2"/>
    <w:rsid w:val="15C83AD9"/>
    <w:rsid w:val="15D8A86B"/>
    <w:rsid w:val="15DFE887"/>
    <w:rsid w:val="15E046CE"/>
    <w:rsid w:val="15E20C82"/>
    <w:rsid w:val="15E406D2"/>
    <w:rsid w:val="15EFDB0B"/>
    <w:rsid w:val="15F55E91"/>
    <w:rsid w:val="15F7A234"/>
    <w:rsid w:val="15F96FE4"/>
    <w:rsid w:val="15FC207F"/>
    <w:rsid w:val="1605BC24"/>
    <w:rsid w:val="16070D77"/>
    <w:rsid w:val="16085DBC"/>
    <w:rsid w:val="160BEED7"/>
    <w:rsid w:val="160F96B0"/>
    <w:rsid w:val="161336ED"/>
    <w:rsid w:val="161354C8"/>
    <w:rsid w:val="161934EB"/>
    <w:rsid w:val="161A50C2"/>
    <w:rsid w:val="161B24C1"/>
    <w:rsid w:val="161E41C4"/>
    <w:rsid w:val="161F07A6"/>
    <w:rsid w:val="16220D0A"/>
    <w:rsid w:val="162318D3"/>
    <w:rsid w:val="16292DA0"/>
    <w:rsid w:val="1631CECD"/>
    <w:rsid w:val="1632F365"/>
    <w:rsid w:val="1634A81F"/>
    <w:rsid w:val="16370202"/>
    <w:rsid w:val="163A4F79"/>
    <w:rsid w:val="163D490D"/>
    <w:rsid w:val="163E6AC5"/>
    <w:rsid w:val="163EF0BF"/>
    <w:rsid w:val="163F7D4C"/>
    <w:rsid w:val="1641ECC9"/>
    <w:rsid w:val="16443268"/>
    <w:rsid w:val="16447E8F"/>
    <w:rsid w:val="164E7DE9"/>
    <w:rsid w:val="1652EF0D"/>
    <w:rsid w:val="1659D7BE"/>
    <w:rsid w:val="1661E8E4"/>
    <w:rsid w:val="166324C5"/>
    <w:rsid w:val="166B0542"/>
    <w:rsid w:val="1670E8CE"/>
    <w:rsid w:val="16711609"/>
    <w:rsid w:val="167384BE"/>
    <w:rsid w:val="1675727C"/>
    <w:rsid w:val="1675A569"/>
    <w:rsid w:val="16804E9D"/>
    <w:rsid w:val="168D7B07"/>
    <w:rsid w:val="168FB9AB"/>
    <w:rsid w:val="169908CE"/>
    <w:rsid w:val="169A2737"/>
    <w:rsid w:val="169C8885"/>
    <w:rsid w:val="16A117D5"/>
    <w:rsid w:val="16A21BC5"/>
    <w:rsid w:val="16A6356E"/>
    <w:rsid w:val="16AAACB5"/>
    <w:rsid w:val="16AAF3B7"/>
    <w:rsid w:val="16AFDA25"/>
    <w:rsid w:val="16B08EFE"/>
    <w:rsid w:val="16B1D875"/>
    <w:rsid w:val="16B5797D"/>
    <w:rsid w:val="16B5AB49"/>
    <w:rsid w:val="16B6AB74"/>
    <w:rsid w:val="16B9375A"/>
    <w:rsid w:val="16BC62D4"/>
    <w:rsid w:val="16BE636D"/>
    <w:rsid w:val="16C33298"/>
    <w:rsid w:val="16C56E05"/>
    <w:rsid w:val="16CBB357"/>
    <w:rsid w:val="16CE05E5"/>
    <w:rsid w:val="16CE29CB"/>
    <w:rsid w:val="16D00894"/>
    <w:rsid w:val="16D095BF"/>
    <w:rsid w:val="16D7A4B0"/>
    <w:rsid w:val="16E45BCF"/>
    <w:rsid w:val="16EA0DBA"/>
    <w:rsid w:val="16EADE32"/>
    <w:rsid w:val="16F60AE2"/>
    <w:rsid w:val="16FA12FE"/>
    <w:rsid w:val="16FAD497"/>
    <w:rsid w:val="16FD5D7D"/>
    <w:rsid w:val="16FE7F9F"/>
    <w:rsid w:val="1700F4E6"/>
    <w:rsid w:val="1706727A"/>
    <w:rsid w:val="170867FD"/>
    <w:rsid w:val="170BE237"/>
    <w:rsid w:val="170C6B01"/>
    <w:rsid w:val="170E3484"/>
    <w:rsid w:val="17154C87"/>
    <w:rsid w:val="171C1BC1"/>
    <w:rsid w:val="171DCFD7"/>
    <w:rsid w:val="171EC721"/>
    <w:rsid w:val="1725A52A"/>
    <w:rsid w:val="17270930"/>
    <w:rsid w:val="173208C4"/>
    <w:rsid w:val="173307FA"/>
    <w:rsid w:val="17340608"/>
    <w:rsid w:val="1735C24E"/>
    <w:rsid w:val="17395345"/>
    <w:rsid w:val="173CBE53"/>
    <w:rsid w:val="173D6B7D"/>
    <w:rsid w:val="173DCE55"/>
    <w:rsid w:val="173E7B31"/>
    <w:rsid w:val="173FFEC1"/>
    <w:rsid w:val="174155C8"/>
    <w:rsid w:val="1741969C"/>
    <w:rsid w:val="17456125"/>
    <w:rsid w:val="1747445C"/>
    <w:rsid w:val="1749D6A0"/>
    <w:rsid w:val="174DAE8E"/>
    <w:rsid w:val="174DDD29"/>
    <w:rsid w:val="174E0AD9"/>
    <w:rsid w:val="174F564D"/>
    <w:rsid w:val="17518C6A"/>
    <w:rsid w:val="1752F9F1"/>
    <w:rsid w:val="17585377"/>
    <w:rsid w:val="175B402C"/>
    <w:rsid w:val="175BC6BA"/>
    <w:rsid w:val="175BEBF5"/>
    <w:rsid w:val="175D252B"/>
    <w:rsid w:val="175FB39E"/>
    <w:rsid w:val="17649862"/>
    <w:rsid w:val="17693F8A"/>
    <w:rsid w:val="17772ECA"/>
    <w:rsid w:val="1777799A"/>
    <w:rsid w:val="177DB1F2"/>
    <w:rsid w:val="17811D50"/>
    <w:rsid w:val="1782DC6B"/>
    <w:rsid w:val="1785EC0C"/>
    <w:rsid w:val="178A6248"/>
    <w:rsid w:val="178D68BC"/>
    <w:rsid w:val="179170DF"/>
    <w:rsid w:val="17929BB2"/>
    <w:rsid w:val="17950FFE"/>
    <w:rsid w:val="17985C1A"/>
    <w:rsid w:val="179E625A"/>
    <w:rsid w:val="179FB758"/>
    <w:rsid w:val="17A03317"/>
    <w:rsid w:val="17A236F2"/>
    <w:rsid w:val="17A71E07"/>
    <w:rsid w:val="17AA22EF"/>
    <w:rsid w:val="17AABBD7"/>
    <w:rsid w:val="17B0C99D"/>
    <w:rsid w:val="17B48996"/>
    <w:rsid w:val="17B9B4BD"/>
    <w:rsid w:val="17BC6FE9"/>
    <w:rsid w:val="17BCFD2F"/>
    <w:rsid w:val="17BEC36B"/>
    <w:rsid w:val="17BF2C57"/>
    <w:rsid w:val="17CC2039"/>
    <w:rsid w:val="17CDAFE1"/>
    <w:rsid w:val="17CF8CD5"/>
    <w:rsid w:val="17CFF8AF"/>
    <w:rsid w:val="17D62DE6"/>
    <w:rsid w:val="17DE08ED"/>
    <w:rsid w:val="17DF6CC4"/>
    <w:rsid w:val="17E16F51"/>
    <w:rsid w:val="17E50A8D"/>
    <w:rsid w:val="17E7F4B3"/>
    <w:rsid w:val="17E8D564"/>
    <w:rsid w:val="17F199E7"/>
    <w:rsid w:val="17F3EE9C"/>
    <w:rsid w:val="17FBC0AA"/>
    <w:rsid w:val="180751AE"/>
    <w:rsid w:val="1808D0A9"/>
    <w:rsid w:val="180DEB69"/>
    <w:rsid w:val="1814A2FC"/>
    <w:rsid w:val="18160C79"/>
    <w:rsid w:val="182DB69F"/>
    <w:rsid w:val="1835A75E"/>
    <w:rsid w:val="1836A3B0"/>
    <w:rsid w:val="18371CE4"/>
    <w:rsid w:val="18377E7C"/>
    <w:rsid w:val="18386098"/>
    <w:rsid w:val="18450C65"/>
    <w:rsid w:val="184B677C"/>
    <w:rsid w:val="1856A7E1"/>
    <w:rsid w:val="185AE7D1"/>
    <w:rsid w:val="185D11E1"/>
    <w:rsid w:val="185E73A3"/>
    <w:rsid w:val="18697330"/>
    <w:rsid w:val="186B693C"/>
    <w:rsid w:val="1872FCC3"/>
    <w:rsid w:val="187D71E8"/>
    <w:rsid w:val="187DEF73"/>
    <w:rsid w:val="187FF07E"/>
    <w:rsid w:val="188550FC"/>
    <w:rsid w:val="18885DBA"/>
    <w:rsid w:val="1888B63E"/>
    <w:rsid w:val="1888E811"/>
    <w:rsid w:val="188E3127"/>
    <w:rsid w:val="18973E0D"/>
    <w:rsid w:val="1899689E"/>
    <w:rsid w:val="18A065D5"/>
    <w:rsid w:val="18ABCDD8"/>
    <w:rsid w:val="18ACD5BF"/>
    <w:rsid w:val="18AF18AC"/>
    <w:rsid w:val="18B3E5D1"/>
    <w:rsid w:val="18B6D82E"/>
    <w:rsid w:val="18BE094A"/>
    <w:rsid w:val="18C721DE"/>
    <w:rsid w:val="18CC2991"/>
    <w:rsid w:val="18D3F97F"/>
    <w:rsid w:val="18D54FCA"/>
    <w:rsid w:val="18D5AD33"/>
    <w:rsid w:val="18D72EB7"/>
    <w:rsid w:val="18DC2A77"/>
    <w:rsid w:val="18DDE954"/>
    <w:rsid w:val="18E84F64"/>
    <w:rsid w:val="18EA4938"/>
    <w:rsid w:val="18EE024C"/>
    <w:rsid w:val="18F2F29D"/>
    <w:rsid w:val="18F540C7"/>
    <w:rsid w:val="18FAF562"/>
    <w:rsid w:val="19050FEB"/>
    <w:rsid w:val="190C95C2"/>
    <w:rsid w:val="1912DC4E"/>
    <w:rsid w:val="191660E3"/>
    <w:rsid w:val="19174AB6"/>
    <w:rsid w:val="1919C0D7"/>
    <w:rsid w:val="1920576B"/>
    <w:rsid w:val="1921AF9A"/>
    <w:rsid w:val="1926309C"/>
    <w:rsid w:val="192884D6"/>
    <w:rsid w:val="192921A7"/>
    <w:rsid w:val="192C79E8"/>
    <w:rsid w:val="192FB9A6"/>
    <w:rsid w:val="1930C3AC"/>
    <w:rsid w:val="1932BBC3"/>
    <w:rsid w:val="1936F921"/>
    <w:rsid w:val="1939055D"/>
    <w:rsid w:val="193E156F"/>
    <w:rsid w:val="193E6E8A"/>
    <w:rsid w:val="19443F6B"/>
    <w:rsid w:val="195207FC"/>
    <w:rsid w:val="1954732F"/>
    <w:rsid w:val="1960A5D7"/>
    <w:rsid w:val="196970E1"/>
    <w:rsid w:val="196A26BF"/>
    <w:rsid w:val="196B03BD"/>
    <w:rsid w:val="196B6EC0"/>
    <w:rsid w:val="196FF0B4"/>
    <w:rsid w:val="19714B8A"/>
    <w:rsid w:val="19762EE3"/>
    <w:rsid w:val="197A762E"/>
    <w:rsid w:val="197C2827"/>
    <w:rsid w:val="198354C7"/>
    <w:rsid w:val="198E8728"/>
    <w:rsid w:val="198EE5E1"/>
    <w:rsid w:val="19902037"/>
    <w:rsid w:val="1992575C"/>
    <w:rsid w:val="1998F2CB"/>
    <w:rsid w:val="199AF67F"/>
    <w:rsid w:val="199BBBF6"/>
    <w:rsid w:val="199F3521"/>
    <w:rsid w:val="19A015A6"/>
    <w:rsid w:val="19A15AE2"/>
    <w:rsid w:val="19A60E59"/>
    <w:rsid w:val="19A7FB37"/>
    <w:rsid w:val="19A92B78"/>
    <w:rsid w:val="19ADC2EB"/>
    <w:rsid w:val="19B291D7"/>
    <w:rsid w:val="19B47BB6"/>
    <w:rsid w:val="19B50FCD"/>
    <w:rsid w:val="19B9A21B"/>
    <w:rsid w:val="19BE2A4F"/>
    <w:rsid w:val="19C3A8CD"/>
    <w:rsid w:val="19C4067E"/>
    <w:rsid w:val="19C79C2E"/>
    <w:rsid w:val="19C7D02F"/>
    <w:rsid w:val="19CBAC7F"/>
    <w:rsid w:val="19CBC74D"/>
    <w:rsid w:val="19CC10A4"/>
    <w:rsid w:val="19CD195F"/>
    <w:rsid w:val="19D094D1"/>
    <w:rsid w:val="19D2FD69"/>
    <w:rsid w:val="19D3688A"/>
    <w:rsid w:val="19DA7C0E"/>
    <w:rsid w:val="19DC5FC9"/>
    <w:rsid w:val="19DCB422"/>
    <w:rsid w:val="19E3737E"/>
    <w:rsid w:val="19E391A4"/>
    <w:rsid w:val="19E4E8B7"/>
    <w:rsid w:val="19E7C53B"/>
    <w:rsid w:val="19EE9CFE"/>
    <w:rsid w:val="19F18254"/>
    <w:rsid w:val="19F558A5"/>
    <w:rsid w:val="19F814DB"/>
    <w:rsid w:val="19F8C751"/>
    <w:rsid w:val="19FBB977"/>
    <w:rsid w:val="1A00947F"/>
    <w:rsid w:val="1A02298C"/>
    <w:rsid w:val="1A044EB9"/>
    <w:rsid w:val="1A046940"/>
    <w:rsid w:val="1A0B1DA6"/>
    <w:rsid w:val="1A106CEC"/>
    <w:rsid w:val="1A107F1C"/>
    <w:rsid w:val="1A18FD6D"/>
    <w:rsid w:val="1A1FEB51"/>
    <w:rsid w:val="1A204C89"/>
    <w:rsid w:val="1A215542"/>
    <w:rsid w:val="1A299D54"/>
    <w:rsid w:val="1A31432E"/>
    <w:rsid w:val="1A36059B"/>
    <w:rsid w:val="1A36FFEF"/>
    <w:rsid w:val="1A38C2FC"/>
    <w:rsid w:val="1A391C1D"/>
    <w:rsid w:val="1A394537"/>
    <w:rsid w:val="1A39BD42"/>
    <w:rsid w:val="1A39D936"/>
    <w:rsid w:val="1A3FFC09"/>
    <w:rsid w:val="1A42A2B1"/>
    <w:rsid w:val="1A4AD00A"/>
    <w:rsid w:val="1A4B2F13"/>
    <w:rsid w:val="1A4C0F92"/>
    <w:rsid w:val="1A4C87D6"/>
    <w:rsid w:val="1A52B9CF"/>
    <w:rsid w:val="1A531077"/>
    <w:rsid w:val="1A546BB1"/>
    <w:rsid w:val="1A5491BA"/>
    <w:rsid w:val="1A58A622"/>
    <w:rsid w:val="1A5940DB"/>
    <w:rsid w:val="1A5DA4E2"/>
    <w:rsid w:val="1A644C2D"/>
    <w:rsid w:val="1A6761FC"/>
    <w:rsid w:val="1A67859A"/>
    <w:rsid w:val="1A6B356D"/>
    <w:rsid w:val="1A6E07E3"/>
    <w:rsid w:val="1A77CAD2"/>
    <w:rsid w:val="1A803EDB"/>
    <w:rsid w:val="1A8065DD"/>
    <w:rsid w:val="1A838914"/>
    <w:rsid w:val="1A83A71B"/>
    <w:rsid w:val="1A8800D5"/>
    <w:rsid w:val="1A8ADCFE"/>
    <w:rsid w:val="1A8CB4D6"/>
    <w:rsid w:val="1A921319"/>
    <w:rsid w:val="1A94C969"/>
    <w:rsid w:val="1AA9BC5F"/>
    <w:rsid w:val="1AAF21AF"/>
    <w:rsid w:val="1AAF2E9C"/>
    <w:rsid w:val="1AB3A914"/>
    <w:rsid w:val="1AB65E27"/>
    <w:rsid w:val="1AB8DF1E"/>
    <w:rsid w:val="1ABCE7FE"/>
    <w:rsid w:val="1AC2F892"/>
    <w:rsid w:val="1AC32E11"/>
    <w:rsid w:val="1AC7AC25"/>
    <w:rsid w:val="1ACA5E32"/>
    <w:rsid w:val="1ACC6006"/>
    <w:rsid w:val="1ACDFD13"/>
    <w:rsid w:val="1AD38EBF"/>
    <w:rsid w:val="1AD4B8A3"/>
    <w:rsid w:val="1AD8069F"/>
    <w:rsid w:val="1AD97770"/>
    <w:rsid w:val="1AE16F9C"/>
    <w:rsid w:val="1AE579B5"/>
    <w:rsid w:val="1AE7DFA2"/>
    <w:rsid w:val="1AF2A802"/>
    <w:rsid w:val="1AF5D03A"/>
    <w:rsid w:val="1AFAA09F"/>
    <w:rsid w:val="1AFC01F0"/>
    <w:rsid w:val="1AFC7D45"/>
    <w:rsid w:val="1B07073B"/>
    <w:rsid w:val="1B08D3FE"/>
    <w:rsid w:val="1B0AA9DF"/>
    <w:rsid w:val="1B0C059D"/>
    <w:rsid w:val="1B1072EC"/>
    <w:rsid w:val="1B15E79A"/>
    <w:rsid w:val="1B18E860"/>
    <w:rsid w:val="1B1E17A3"/>
    <w:rsid w:val="1B1EB781"/>
    <w:rsid w:val="1B21823C"/>
    <w:rsid w:val="1B23E714"/>
    <w:rsid w:val="1B24E1D1"/>
    <w:rsid w:val="1B266826"/>
    <w:rsid w:val="1B2FE2C8"/>
    <w:rsid w:val="1B34330B"/>
    <w:rsid w:val="1B379FCB"/>
    <w:rsid w:val="1B38AA61"/>
    <w:rsid w:val="1B4415B5"/>
    <w:rsid w:val="1B4F3DF7"/>
    <w:rsid w:val="1B50D997"/>
    <w:rsid w:val="1B51104B"/>
    <w:rsid w:val="1B5327CC"/>
    <w:rsid w:val="1B54D86D"/>
    <w:rsid w:val="1B57508A"/>
    <w:rsid w:val="1B62EA2F"/>
    <w:rsid w:val="1B654C36"/>
    <w:rsid w:val="1B65EC5C"/>
    <w:rsid w:val="1B6924C5"/>
    <w:rsid w:val="1B693BAC"/>
    <w:rsid w:val="1B6CB184"/>
    <w:rsid w:val="1B72094E"/>
    <w:rsid w:val="1B771F94"/>
    <w:rsid w:val="1B7BA724"/>
    <w:rsid w:val="1B7C9DD1"/>
    <w:rsid w:val="1B7F7377"/>
    <w:rsid w:val="1B81E104"/>
    <w:rsid w:val="1B856FC1"/>
    <w:rsid w:val="1B8C427A"/>
    <w:rsid w:val="1B8D5E39"/>
    <w:rsid w:val="1B9163E0"/>
    <w:rsid w:val="1B93CE00"/>
    <w:rsid w:val="1B97849B"/>
    <w:rsid w:val="1B9BA5F5"/>
    <w:rsid w:val="1BA1108D"/>
    <w:rsid w:val="1BA28855"/>
    <w:rsid w:val="1BA98DFF"/>
    <w:rsid w:val="1BB15661"/>
    <w:rsid w:val="1BBE986D"/>
    <w:rsid w:val="1BC13193"/>
    <w:rsid w:val="1BC22FF7"/>
    <w:rsid w:val="1BC2A1A1"/>
    <w:rsid w:val="1BC3269A"/>
    <w:rsid w:val="1BC3AA84"/>
    <w:rsid w:val="1BC3DBFA"/>
    <w:rsid w:val="1BC96D9D"/>
    <w:rsid w:val="1BCA0866"/>
    <w:rsid w:val="1BCAB6DA"/>
    <w:rsid w:val="1BCB15AF"/>
    <w:rsid w:val="1BD03C15"/>
    <w:rsid w:val="1BD17358"/>
    <w:rsid w:val="1BD90464"/>
    <w:rsid w:val="1BDBB531"/>
    <w:rsid w:val="1BDC8A98"/>
    <w:rsid w:val="1BDCB0CF"/>
    <w:rsid w:val="1BE88F98"/>
    <w:rsid w:val="1BEC6325"/>
    <w:rsid w:val="1BF06869"/>
    <w:rsid w:val="1BF3A298"/>
    <w:rsid w:val="1BF531B9"/>
    <w:rsid w:val="1BF540C2"/>
    <w:rsid w:val="1BF56D7B"/>
    <w:rsid w:val="1BFA5DC9"/>
    <w:rsid w:val="1BFC7660"/>
    <w:rsid w:val="1BFFA89F"/>
    <w:rsid w:val="1C002E44"/>
    <w:rsid w:val="1C025E58"/>
    <w:rsid w:val="1C061E90"/>
    <w:rsid w:val="1C1351E4"/>
    <w:rsid w:val="1C1C5ED2"/>
    <w:rsid w:val="1C21710C"/>
    <w:rsid w:val="1C247705"/>
    <w:rsid w:val="1C263F61"/>
    <w:rsid w:val="1C336775"/>
    <w:rsid w:val="1C363B6B"/>
    <w:rsid w:val="1C38A09C"/>
    <w:rsid w:val="1C3ACCAC"/>
    <w:rsid w:val="1C4294C7"/>
    <w:rsid w:val="1C42C944"/>
    <w:rsid w:val="1C464D08"/>
    <w:rsid w:val="1C4D393F"/>
    <w:rsid w:val="1C510717"/>
    <w:rsid w:val="1C549B54"/>
    <w:rsid w:val="1C5C0A64"/>
    <w:rsid w:val="1C6218BC"/>
    <w:rsid w:val="1C62A737"/>
    <w:rsid w:val="1C664B27"/>
    <w:rsid w:val="1C67575F"/>
    <w:rsid w:val="1C679896"/>
    <w:rsid w:val="1C687C65"/>
    <w:rsid w:val="1C6B93A1"/>
    <w:rsid w:val="1C6D8277"/>
    <w:rsid w:val="1C6F6916"/>
    <w:rsid w:val="1C766378"/>
    <w:rsid w:val="1C768895"/>
    <w:rsid w:val="1C76E9FC"/>
    <w:rsid w:val="1C785BF4"/>
    <w:rsid w:val="1C7A74B6"/>
    <w:rsid w:val="1C7AF9EC"/>
    <w:rsid w:val="1C7D40AB"/>
    <w:rsid w:val="1C7DD82E"/>
    <w:rsid w:val="1C810EA7"/>
    <w:rsid w:val="1C825700"/>
    <w:rsid w:val="1C8F12FB"/>
    <w:rsid w:val="1C91F411"/>
    <w:rsid w:val="1C960347"/>
    <w:rsid w:val="1C999A09"/>
    <w:rsid w:val="1C9B3BEE"/>
    <w:rsid w:val="1C9FCA53"/>
    <w:rsid w:val="1CACCC9C"/>
    <w:rsid w:val="1CB4612E"/>
    <w:rsid w:val="1CB89261"/>
    <w:rsid w:val="1CC2DE45"/>
    <w:rsid w:val="1CC7C9DA"/>
    <w:rsid w:val="1CC835F5"/>
    <w:rsid w:val="1CC93FA6"/>
    <w:rsid w:val="1CCC950C"/>
    <w:rsid w:val="1CCF8425"/>
    <w:rsid w:val="1CD5AA51"/>
    <w:rsid w:val="1CDBE26A"/>
    <w:rsid w:val="1CEA613B"/>
    <w:rsid w:val="1CEA8122"/>
    <w:rsid w:val="1CEAC7A0"/>
    <w:rsid w:val="1CF135A2"/>
    <w:rsid w:val="1CF36E81"/>
    <w:rsid w:val="1CFB0C66"/>
    <w:rsid w:val="1D00899E"/>
    <w:rsid w:val="1D01C22F"/>
    <w:rsid w:val="1D033548"/>
    <w:rsid w:val="1D04162E"/>
    <w:rsid w:val="1D0467CE"/>
    <w:rsid w:val="1D06C5FD"/>
    <w:rsid w:val="1D0B92B7"/>
    <w:rsid w:val="1D0C872A"/>
    <w:rsid w:val="1D116CF4"/>
    <w:rsid w:val="1D1D8720"/>
    <w:rsid w:val="1D1DDAF1"/>
    <w:rsid w:val="1D24EFF2"/>
    <w:rsid w:val="1D260751"/>
    <w:rsid w:val="1D2CE330"/>
    <w:rsid w:val="1D2DD4C3"/>
    <w:rsid w:val="1D31205A"/>
    <w:rsid w:val="1D3534B3"/>
    <w:rsid w:val="1D373A4F"/>
    <w:rsid w:val="1D38A13D"/>
    <w:rsid w:val="1D38DCC8"/>
    <w:rsid w:val="1D3D536F"/>
    <w:rsid w:val="1D3DA753"/>
    <w:rsid w:val="1D42E2BF"/>
    <w:rsid w:val="1D4B9DF2"/>
    <w:rsid w:val="1D57FC96"/>
    <w:rsid w:val="1D580429"/>
    <w:rsid w:val="1D58DBBE"/>
    <w:rsid w:val="1D5C2A40"/>
    <w:rsid w:val="1D5DFA89"/>
    <w:rsid w:val="1D63FDFB"/>
    <w:rsid w:val="1D670A18"/>
    <w:rsid w:val="1D69B24D"/>
    <w:rsid w:val="1D6A0A57"/>
    <w:rsid w:val="1D6A7DBD"/>
    <w:rsid w:val="1D729ED0"/>
    <w:rsid w:val="1D77DDF9"/>
    <w:rsid w:val="1D78745D"/>
    <w:rsid w:val="1D787F56"/>
    <w:rsid w:val="1D7C0A7B"/>
    <w:rsid w:val="1D7EB5BD"/>
    <w:rsid w:val="1D884373"/>
    <w:rsid w:val="1D8A554F"/>
    <w:rsid w:val="1D8DB126"/>
    <w:rsid w:val="1D8E196B"/>
    <w:rsid w:val="1D92E4A2"/>
    <w:rsid w:val="1D950C13"/>
    <w:rsid w:val="1D9710AE"/>
    <w:rsid w:val="1D97C28B"/>
    <w:rsid w:val="1D9DE4C6"/>
    <w:rsid w:val="1D9E6194"/>
    <w:rsid w:val="1DA01E0F"/>
    <w:rsid w:val="1DA3B7EE"/>
    <w:rsid w:val="1DA3F4D2"/>
    <w:rsid w:val="1DA3FC58"/>
    <w:rsid w:val="1DA4ECBA"/>
    <w:rsid w:val="1DA55C88"/>
    <w:rsid w:val="1DA62855"/>
    <w:rsid w:val="1DA9C306"/>
    <w:rsid w:val="1DB136DE"/>
    <w:rsid w:val="1DB1FAA0"/>
    <w:rsid w:val="1DB34781"/>
    <w:rsid w:val="1DB40167"/>
    <w:rsid w:val="1DB46D30"/>
    <w:rsid w:val="1DBD4CE1"/>
    <w:rsid w:val="1DC41623"/>
    <w:rsid w:val="1DC7405D"/>
    <w:rsid w:val="1DC7EB12"/>
    <w:rsid w:val="1DCB8062"/>
    <w:rsid w:val="1DD00C49"/>
    <w:rsid w:val="1DD172F0"/>
    <w:rsid w:val="1DD36E59"/>
    <w:rsid w:val="1DD4FEF3"/>
    <w:rsid w:val="1DE0A0FE"/>
    <w:rsid w:val="1DE3BEFE"/>
    <w:rsid w:val="1DEA5699"/>
    <w:rsid w:val="1DEAC214"/>
    <w:rsid w:val="1DEB2B1A"/>
    <w:rsid w:val="1DEB30DA"/>
    <w:rsid w:val="1DEC3381"/>
    <w:rsid w:val="1DEEB329"/>
    <w:rsid w:val="1DF2EAC4"/>
    <w:rsid w:val="1DF397D0"/>
    <w:rsid w:val="1DF8E203"/>
    <w:rsid w:val="1DFACE2F"/>
    <w:rsid w:val="1DFB9BE9"/>
    <w:rsid w:val="1DFEE93F"/>
    <w:rsid w:val="1E00472B"/>
    <w:rsid w:val="1E02E671"/>
    <w:rsid w:val="1E08D958"/>
    <w:rsid w:val="1E0BBED7"/>
    <w:rsid w:val="1E0EC458"/>
    <w:rsid w:val="1E14378C"/>
    <w:rsid w:val="1E15172D"/>
    <w:rsid w:val="1E1682AE"/>
    <w:rsid w:val="1E17F686"/>
    <w:rsid w:val="1E1E6F34"/>
    <w:rsid w:val="1E23B0E0"/>
    <w:rsid w:val="1E317217"/>
    <w:rsid w:val="1E318456"/>
    <w:rsid w:val="1E3415C9"/>
    <w:rsid w:val="1E3898C2"/>
    <w:rsid w:val="1E3A658F"/>
    <w:rsid w:val="1E3F5B5F"/>
    <w:rsid w:val="1E40AC08"/>
    <w:rsid w:val="1E459C1E"/>
    <w:rsid w:val="1E497911"/>
    <w:rsid w:val="1E4C5FFE"/>
    <w:rsid w:val="1E4F2123"/>
    <w:rsid w:val="1E50392C"/>
    <w:rsid w:val="1E52641E"/>
    <w:rsid w:val="1E5273FA"/>
    <w:rsid w:val="1E5C8293"/>
    <w:rsid w:val="1E5E14B5"/>
    <w:rsid w:val="1E64934A"/>
    <w:rsid w:val="1E6EFD19"/>
    <w:rsid w:val="1E6F2F5A"/>
    <w:rsid w:val="1E72E420"/>
    <w:rsid w:val="1E72E7F1"/>
    <w:rsid w:val="1E7BAF5C"/>
    <w:rsid w:val="1E7D7261"/>
    <w:rsid w:val="1E7F3C25"/>
    <w:rsid w:val="1E7F960E"/>
    <w:rsid w:val="1E8100E7"/>
    <w:rsid w:val="1E81D998"/>
    <w:rsid w:val="1E836A82"/>
    <w:rsid w:val="1E8444CC"/>
    <w:rsid w:val="1E853171"/>
    <w:rsid w:val="1E85FF50"/>
    <w:rsid w:val="1E883E71"/>
    <w:rsid w:val="1E8CDB8F"/>
    <w:rsid w:val="1E8FD54A"/>
    <w:rsid w:val="1E90808D"/>
    <w:rsid w:val="1E9306AA"/>
    <w:rsid w:val="1E93A651"/>
    <w:rsid w:val="1E98CD1A"/>
    <w:rsid w:val="1E999D7C"/>
    <w:rsid w:val="1EA4DCD3"/>
    <w:rsid w:val="1EA9DDB5"/>
    <w:rsid w:val="1EB6899E"/>
    <w:rsid w:val="1EBAE6B1"/>
    <w:rsid w:val="1EBE8338"/>
    <w:rsid w:val="1EC5AC11"/>
    <w:rsid w:val="1EC99BA9"/>
    <w:rsid w:val="1ECCE3B8"/>
    <w:rsid w:val="1ED1B7B4"/>
    <w:rsid w:val="1ED4FF3B"/>
    <w:rsid w:val="1ED71611"/>
    <w:rsid w:val="1EE0A3AB"/>
    <w:rsid w:val="1EE22627"/>
    <w:rsid w:val="1EE39E11"/>
    <w:rsid w:val="1EE8614A"/>
    <w:rsid w:val="1EED198C"/>
    <w:rsid w:val="1EEF8A2A"/>
    <w:rsid w:val="1EF0E478"/>
    <w:rsid w:val="1F022C80"/>
    <w:rsid w:val="1F049A71"/>
    <w:rsid w:val="1F05CB7E"/>
    <w:rsid w:val="1F066A2F"/>
    <w:rsid w:val="1F08797D"/>
    <w:rsid w:val="1F0A25F3"/>
    <w:rsid w:val="1F0A6CD8"/>
    <w:rsid w:val="1F144C8C"/>
    <w:rsid w:val="1F146FBF"/>
    <w:rsid w:val="1F152349"/>
    <w:rsid w:val="1F15728D"/>
    <w:rsid w:val="1F157E04"/>
    <w:rsid w:val="1F158B46"/>
    <w:rsid w:val="1F15A44F"/>
    <w:rsid w:val="1F15D60F"/>
    <w:rsid w:val="1F18B95D"/>
    <w:rsid w:val="1F210A28"/>
    <w:rsid w:val="1F253D72"/>
    <w:rsid w:val="1F273A67"/>
    <w:rsid w:val="1F2C6B50"/>
    <w:rsid w:val="1F2F106A"/>
    <w:rsid w:val="1F32EB35"/>
    <w:rsid w:val="1F35B549"/>
    <w:rsid w:val="1F3A2070"/>
    <w:rsid w:val="1F3DE661"/>
    <w:rsid w:val="1F4F7599"/>
    <w:rsid w:val="1F51E54D"/>
    <w:rsid w:val="1F529BAE"/>
    <w:rsid w:val="1F5496EE"/>
    <w:rsid w:val="1F5B5C78"/>
    <w:rsid w:val="1F5DFBF9"/>
    <w:rsid w:val="1F5F7554"/>
    <w:rsid w:val="1F652798"/>
    <w:rsid w:val="1F657C15"/>
    <w:rsid w:val="1F6CB0E4"/>
    <w:rsid w:val="1F6D57D4"/>
    <w:rsid w:val="1F715D12"/>
    <w:rsid w:val="1F743575"/>
    <w:rsid w:val="1F7A3DDF"/>
    <w:rsid w:val="1F7BA85B"/>
    <w:rsid w:val="1F7F35C4"/>
    <w:rsid w:val="1F83451B"/>
    <w:rsid w:val="1F853087"/>
    <w:rsid w:val="1F88FDA8"/>
    <w:rsid w:val="1F892EF1"/>
    <w:rsid w:val="1F8A6235"/>
    <w:rsid w:val="1F8D0146"/>
    <w:rsid w:val="1F8FC678"/>
    <w:rsid w:val="1F90516D"/>
    <w:rsid w:val="1F91F644"/>
    <w:rsid w:val="1F9204C4"/>
    <w:rsid w:val="1F9A4653"/>
    <w:rsid w:val="1F9B41A2"/>
    <w:rsid w:val="1F9BC57B"/>
    <w:rsid w:val="1F9E436F"/>
    <w:rsid w:val="1F9EB6D2"/>
    <w:rsid w:val="1F9FF88A"/>
    <w:rsid w:val="1FA13BF0"/>
    <w:rsid w:val="1FA224AA"/>
    <w:rsid w:val="1FAD3C62"/>
    <w:rsid w:val="1FB4A059"/>
    <w:rsid w:val="1FB559D0"/>
    <w:rsid w:val="1FBA1DED"/>
    <w:rsid w:val="1FC14D5C"/>
    <w:rsid w:val="1FCB68FC"/>
    <w:rsid w:val="1FCD8630"/>
    <w:rsid w:val="1FD5032A"/>
    <w:rsid w:val="1FD635F0"/>
    <w:rsid w:val="1FD84DE9"/>
    <w:rsid w:val="1FD90DA0"/>
    <w:rsid w:val="1FE98580"/>
    <w:rsid w:val="1FEB37C8"/>
    <w:rsid w:val="1FEC0E12"/>
    <w:rsid w:val="1FED2B59"/>
    <w:rsid w:val="1FF44195"/>
    <w:rsid w:val="1FF600C1"/>
    <w:rsid w:val="1FF92BDF"/>
    <w:rsid w:val="1FF9FB2F"/>
    <w:rsid w:val="20059627"/>
    <w:rsid w:val="2005DC50"/>
    <w:rsid w:val="200C4398"/>
    <w:rsid w:val="200CCCBC"/>
    <w:rsid w:val="2010644F"/>
    <w:rsid w:val="2018A885"/>
    <w:rsid w:val="20193D6B"/>
    <w:rsid w:val="201D31C2"/>
    <w:rsid w:val="201F069D"/>
    <w:rsid w:val="202466EE"/>
    <w:rsid w:val="20268989"/>
    <w:rsid w:val="20276950"/>
    <w:rsid w:val="20289E84"/>
    <w:rsid w:val="2028E91B"/>
    <w:rsid w:val="202D4D9C"/>
    <w:rsid w:val="2030C8FA"/>
    <w:rsid w:val="20320E2A"/>
    <w:rsid w:val="2034DBED"/>
    <w:rsid w:val="2035C998"/>
    <w:rsid w:val="204085D5"/>
    <w:rsid w:val="2049DEF0"/>
    <w:rsid w:val="204DA0D1"/>
    <w:rsid w:val="204E1100"/>
    <w:rsid w:val="2050FAA7"/>
    <w:rsid w:val="20514449"/>
    <w:rsid w:val="20550135"/>
    <w:rsid w:val="205DE934"/>
    <w:rsid w:val="2061A5D4"/>
    <w:rsid w:val="2062EC8D"/>
    <w:rsid w:val="20635A68"/>
    <w:rsid w:val="20687D66"/>
    <w:rsid w:val="206B6567"/>
    <w:rsid w:val="206BD001"/>
    <w:rsid w:val="206D7AC2"/>
    <w:rsid w:val="206EAF76"/>
    <w:rsid w:val="207C1B22"/>
    <w:rsid w:val="20824446"/>
    <w:rsid w:val="208320BB"/>
    <w:rsid w:val="20892211"/>
    <w:rsid w:val="208C973A"/>
    <w:rsid w:val="208F158A"/>
    <w:rsid w:val="20920469"/>
    <w:rsid w:val="20929E35"/>
    <w:rsid w:val="20981B81"/>
    <w:rsid w:val="209CCE95"/>
    <w:rsid w:val="20AAEA45"/>
    <w:rsid w:val="20AE7637"/>
    <w:rsid w:val="20AE9B2E"/>
    <w:rsid w:val="20B5AC39"/>
    <w:rsid w:val="20B60A68"/>
    <w:rsid w:val="20B6CF0C"/>
    <w:rsid w:val="20B9751C"/>
    <w:rsid w:val="20BD9FA4"/>
    <w:rsid w:val="20C0D92D"/>
    <w:rsid w:val="20C65B62"/>
    <w:rsid w:val="20C82CDA"/>
    <w:rsid w:val="20CE74A7"/>
    <w:rsid w:val="20CF2D42"/>
    <w:rsid w:val="20D3E39C"/>
    <w:rsid w:val="20D6EB09"/>
    <w:rsid w:val="20DDF9C0"/>
    <w:rsid w:val="20E07F05"/>
    <w:rsid w:val="20E2C7FA"/>
    <w:rsid w:val="20E570BC"/>
    <w:rsid w:val="20EA0EAA"/>
    <w:rsid w:val="20EACC83"/>
    <w:rsid w:val="20EE199D"/>
    <w:rsid w:val="20EF9CE4"/>
    <w:rsid w:val="20F0A867"/>
    <w:rsid w:val="20F8C12D"/>
    <w:rsid w:val="20F93DF6"/>
    <w:rsid w:val="20FCCDF5"/>
    <w:rsid w:val="210170AA"/>
    <w:rsid w:val="2103E77F"/>
    <w:rsid w:val="21041414"/>
    <w:rsid w:val="210666ED"/>
    <w:rsid w:val="210C0D9B"/>
    <w:rsid w:val="210E3DCF"/>
    <w:rsid w:val="210FB134"/>
    <w:rsid w:val="211280AA"/>
    <w:rsid w:val="21129C22"/>
    <w:rsid w:val="211D3FAC"/>
    <w:rsid w:val="21211F92"/>
    <w:rsid w:val="2129CCD3"/>
    <w:rsid w:val="212ADA1A"/>
    <w:rsid w:val="212BA5E8"/>
    <w:rsid w:val="2132C762"/>
    <w:rsid w:val="2132E0B3"/>
    <w:rsid w:val="21428311"/>
    <w:rsid w:val="2142AC73"/>
    <w:rsid w:val="21432C8F"/>
    <w:rsid w:val="2144409D"/>
    <w:rsid w:val="21449AED"/>
    <w:rsid w:val="21476C75"/>
    <w:rsid w:val="214BBB4C"/>
    <w:rsid w:val="214DFA7A"/>
    <w:rsid w:val="214F7C8B"/>
    <w:rsid w:val="2150F147"/>
    <w:rsid w:val="2158F30D"/>
    <w:rsid w:val="21618655"/>
    <w:rsid w:val="21627479"/>
    <w:rsid w:val="21635A24"/>
    <w:rsid w:val="21672FF4"/>
    <w:rsid w:val="2167B934"/>
    <w:rsid w:val="216B1EF9"/>
    <w:rsid w:val="216FFB8E"/>
    <w:rsid w:val="21782B49"/>
    <w:rsid w:val="217D9998"/>
    <w:rsid w:val="217E3145"/>
    <w:rsid w:val="21818C20"/>
    <w:rsid w:val="218309F7"/>
    <w:rsid w:val="21843BA1"/>
    <w:rsid w:val="218B3906"/>
    <w:rsid w:val="218F2107"/>
    <w:rsid w:val="2192D3AA"/>
    <w:rsid w:val="21978EA2"/>
    <w:rsid w:val="2198A304"/>
    <w:rsid w:val="219C3F63"/>
    <w:rsid w:val="21A069CB"/>
    <w:rsid w:val="21A28C6A"/>
    <w:rsid w:val="21A67105"/>
    <w:rsid w:val="21A7E134"/>
    <w:rsid w:val="21AFE4BC"/>
    <w:rsid w:val="21B8EF73"/>
    <w:rsid w:val="21BD3A80"/>
    <w:rsid w:val="21C0C2E6"/>
    <w:rsid w:val="21C0D6F6"/>
    <w:rsid w:val="21C5A2A0"/>
    <w:rsid w:val="21C9BC33"/>
    <w:rsid w:val="21CCAE8B"/>
    <w:rsid w:val="21CF8320"/>
    <w:rsid w:val="21D38FA7"/>
    <w:rsid w:val="21D51622"/>
    <w:rsid w:val="21DBF1EE"/>
    <w:rsid w:val="21DE1E5E"/>
    <w:rsid w:val="21E3E016"/>
    <w:rsid w:val="21E87E88"/>
    <w:rsid w:val="21E8AF0B"/>
    <w:rsid w:val="21EA2827"/>
    <w:rsid w:val="21F49383"/>
    <w:rsid w:val="21F5D11A"/>
    <w:rsid w:val="21FEB528"/>
    <w:rsid w:val="21FF879F"/>
    <w:rsid w:val="2206B2DB"/>
    <w:rsid w:val="22070D8C"/>
    <w:rsid w:val="22080201"/>
    <w:rsid w:val="220C05A6"/>
    <w:rsid w:val="22105EA2"/>
    <w:rsid w:val="22133FCF"/>
    <w:rsid w:val="22144C05"/>
    <w:rsid w:val="2215873B"/>
    <w:rsid w:val="2217DC93"/>
    <w:rsid w:val="22194E8B"/>
    <w:rsid w:val="2219BC06"/>
    <w:rsid w:val="221CBAA9"/>
    <w:rsid w:val="221FB1A7"/>
    <w:rsid w:val="2223BD69"/>
    <w:rsid w:val="22243962"/>
    <w:rsid w:val="2228AB10"/>
    <w:rsid w:val="222A25A0"/>
    <w:rsid w:val="2231F7D3"/>
    <w:rsid w:val="223509B4"/>
    <w:rsid w:val="223BD9E3"/>
    <w:rsid w:val="22438826"/>
    <w:rsid w:val="2243DDFF"/>
    <w:rsid w:val="22462432"/>
    <w:rsid w:val="224D76D1"/>
    <w:rsid w:val="224EBC90"/>
    <w:rsid w:val="22527739"/>
    <w:rsid w:val="2257AA12"/>
    <w:rsid w:val="225B91F7"/>
    <w:rsid w:val="225ECE94"/>
    <w:rsid w:val="225F4FB1"/>
    <w:rsid w:val="225FB579"/>
    <w:rsid w:val="226198D1"/>
    <w:rsid w:val="2264838C"/>
    <w:rsid w:val="22679AB7"/>
    <w:rsid w:val="2273CB91"/>
    <w:rsid w:val="227C0429"/>
    <w:rsid w:val="227D2A8F"/>
    <w:rsid w:val="2280F3A1"/>
    <w:rsid w:val="2282AF4F"/>
    <w:rsid w:val="2283E2AF"/>
    <w:rsid w:val="228718C2"/>
    <w:rsid w:val="22881FAD"/>
    <w:rsid w:val="2288A1B0"/>
    <w:rsid w:val="228D09D7"/>
    <w:rsid w:val="22959135"/>
    <w:rsid w:val="2297161F"/>
    <w:rsid w:val="2297F22F"/>
    <w:rsid w:val="229B147B"/>
    <w:rsid w:val="229C325A"/>
    <w:rsid w:val="229F7FE1"/>
    <w:rsid w:val="22A55A91"/>
    <w:rsid w:val="22A61752"/>
    <w:rsid w:val="22A8682D"/>
    <w:rsid w:val="22A876B6"/>
    <w:rsid w:val="22A87C00"/>
    <w:rsid w:val="22AA8811"/>
    <w:rsid w:val="22AF3839"/>
    <w:rsid w:val="22B10276"/>
    <w:rsid w:val="22B3B119"/>
    <w:rsid w:val="22B54476"/>
    <w:rsid w:val="22BAD727"/>
    <w:rsid w:val="22BC2AD2"/>
    <w:rsid w:val="22BD7310"/>
    <w:rsid w:val="22BF37AB"/>
    <w:rsid w:val="22C0DCE3"/>
    <w:rsid w:val="22C1D727"/>
    <w:rsid w:val="22C1D968"/>
    <w:rsid w:val="22C3601D"/>
    <w:rsid w:val="22C4D894"/>
    <w:rsid w:val="22C7707B"/>
    <w:rsid w:val="22C77E7C"/>
    <w:rsid w:val="22CAB7AC"/>
    <w:rsid w:val="22CBAAA5"/>
    <w:rsid w:val="22CBBE41"/>
    <w:rsid w:val="22CD4AB2"/>
    <w:rsid w:val="22D389FC"/>
    <w:rsid w:val="22D45338"/>
    <w:rsid w:val="22D6E380"/>
    <w:rsid w:val="22D75B6B"/>
    <w:rsid w:val="22D88F0B"/>
    <w:rsid w:val="22DA2F03"/>
    <w:rsid w:val="22DE451A"/>
    <w:rsid w:val="22E407BC"/>
    <w:rsid w:val="22E5963F"/>
    <w:rsid w:val="22E6CA08"/>
    <w:rsid w:val="22E82E51"/>
    <w:rsid w:val="22E8B0CC"/>
    <w:rsid w:val="22EC11A1"/>
    <w:rsid w:val="22F13763"/>
    <w:rsid w:val="22F5C114"/>
    <w:rsid w:val="22F68000"/>
    <w:rsid w:val="2307E1FA"/>
    <w:rsid w:val="230856FB"/>
    <w:rsid w:val="231554FB"/>
    <w:rsid w:val="2315FCAA"/>
    <w:rsid w:val="23177AE2"/>
    <w:rsid w:val="231F89C9"/>
    <w:rsid w:val="231FD3D6"/>
    <w:rsid w:val="23206BF9"/>
    <w:rsid w:val="2320BF87"/>
    <w:rsid w:val="232E1755"/>
    <w:rsid w:val="232E25C3"/>
    <w:rsid w:val="232FA04C"/>
    <w:rsid w:val="23306B32"/>
    <w:rsid w:val="23358F8C"/>
    <w:rsid w:val="23383A39"/>
    <w:rsid w:val="233C3471"/>
    <w:rsid w:val="233CC48A"/>
    <w:rsid w:val="233E8A6C"/>
    <w:rsid w:val="2344736E"/>
    <w:rsid w:val="2345299D"/>
    <w:rsid w:val="234BD071"/>
    <w:rsid w:val="23513DD4"/>
    <w:rsid w:val="2358986D"/>
    <w:rsid w:val="235B9271"/>
    <w:rsid w:val="23635AAB"/>
    <w:rsid w:val="2368B7B6"/>
    <w:rsid w:val="236E3927"/>
    <w:rsid w:val="2371B604"/>
    <w:rsid w:val="2372D1D9"/>
    <w:rsid w:val="2376199A"/>
    <w:rsid w:val="237CE61A"/>
    <w:rsid w:val="237EF7DC"/>
    <w:rsid w:val="237F75D0"/>
    <w:rsid w:val="23993D02"/>
    <w:rsid w:val="239B7AA4"/>
    <w:rsid w:val="23B843A3"/>
    <w:rsid w:val="23B85131"/>
    <w:rsid w:val="23BFEE2A"/>
    <w:rsid w:val="23C68344"/>
    <w:rsid w:val="23D202E5"/>
    <w:rsid w:val="23E5BB80"/>
    <w:rsid w:val="23E75CBF"/>
    <w:rsid w:val="23E9BD90"/>
    <w:rsid w:val="23E9D828"/>
    <w:rsid w:val="23EE871F"/>
    <w:rsid w:val="23EF9BA2"/>
    <w:rsid w:val="23F0D028"/>
    <w:rsid w:val="23F35407"/>
    <w:rsid w:val="23F46183"/>
    <w:rsid w:val="23F712DE"/>
    <w:rsid w:val="23F9E813"/>
    <w:rsid w:val="23FD340B"/>
    <w:rsid w:val="23FD3F62"/>
    <w:rsid w:val="24000F07"/>
    <w:rsid w:val="2406AD54"/>
    <w:rsid w:val="2408BA7A"/>
    <w:rsid w:val="24092B5E"/>
    <w:rsid w:val="240A9ADF"/>
    <w:rsid w:val="240C3289"/>
    <w:rsid w:val="24229446"/>
    <w:rsid w:val="242CB634"/>
    <w:rsid w:val="2432C117"/>
    <w:rsid w:val="24380DA6"/>
    <w:rsid w:val="243CB365"/>
    <w:rsid w:val="2446DCA4"/>
    <w:rsid w:val="244C97F2"/>
    <w:rsid w:val="244CA4D6"/>
    <w:rsid w:val="24593380"/>
    <w:rsid w:val="245B1A2B"/>
    <w:rsid w:val="245CA745"/>
    <w:rsid w:val="24606D21"/>
    <w:rsid w:val="246115D6"/>
    <w:rsid w:val="2462A3AD"/>
    <w:rsid w:val="2465A191"/>
    <w:rsid w:val="246911A5"/>
    <w:rsid w:val="246F7598"/>
    <w:rsid w:val="247420B2"/>
    <w:rsid w:val="247A9C77"/>
    <w:rsid w:val="2481A5D9"/>
    <w:rsid w:val="24838A23"/>
    <w:rsid w:val="248895AB"/>
    <w:rsid w:val="2488A418"/>
    <w:rsid w:val="248C09C3"/>
    <w:rsid w:val="248D7CDD"/>
    <w:rsid w:val="248E017C"/>
    <w:rsid w:val="249AC457"/>
    <w:rsid w:val="249BC76C"/>
    <w:rsid w:val="24A86B36"/>
    <w:rsid w:val="24AD49E2"/>
    <w:rsid w:val="24B16D88"/>
    <w:rsid w:val="24B20B26"/>
    <w:rsid w:val="24B607AC"/>
    <w:rsid w:val="24B987BC"/>
    <w:rsid w:val="24BA74E8"/>
    <w:rsid w:val="24BA7A14"/>
    <w:rsid w:val="24BC94FD"/>
    <w:rsid w:val="24BCD24D"/>
    <w:rsid w:val="24BD91A2"/>
    <w:rsid w:val="24C3405B"/>
    <w:rsid w:val="24C942B0"/>
    <w:rsid w:val="24C9E7B6"/>
    <w:rsid w:val="24CB7577"/>
    <w:rsid w:val="24D912BB"/>
    <w:rsid w:val="24D918ED"/>
    <w:rsid w:val="24DD0A25"/>
    <w:rsid w:val="24DF29AC"/>
    <w:rsid w:val="24E1F034"/>
    <w:rsid w:val="24E29A0F"/>
    <w:rsid w:val="24E3186E"/>
    <w:rsid w:val="24EC0A9A"/>
    <w:rsid w:val="24EEEF0B"/>
    <w:rsid w:val="24EF37BF"/>
    <w:rsid w:val="24F109A0"/>
    <w:rsid w:val="24F5D985"/>
    <w:rsid w:val="24F8B300"/>
    <w:rsid w:val="2502F69A"/>
    <w:rsid w:val="25041C8B"/>
    <w:rsid w:val="250EF79A"/>
    <w:rsid w:val="2512ABBD"/>
    <w:rsid w:val="25137CF3"/>
    <w:rsid w:val="2513C5FE"/>
    <w:rsid w:val="2515D7E3"/>
    <w:rsid w:val="2516D92F"/>
    <w:rsid w:val="251900EE"/>
    <w:rsid w:val="25191BA6"/>
    <w:rsid w:val="251D23C6"/>
    <w:rsid w:val="2522C7B1"/>
    <w:rsid w:val="252A069B"/>
    <w:rsid w:val="252B5448"/>
    <w:rsid w:val="25399C85"/>
    <w:rsid w:val="254161E8"/>
    <w:rsid w:val="254644D2"/>
    <w:rsid w:val="2548C1F0"/>
    <w:rsid w:val="254C7ABC"/>
    <w:rsid w:val="255072B4"/>
    <w:rsid w:val="25514A24"/>
    <w:rsid w:val="255A9236"/>
    <w:rsid w:val="255AA4F6"/>
    <w:rsid w:val="255CEFC9"/>
    <w:rsid w:val="255E95D5"/>
    <w:rsid w:val="255F0D29"/>
    <w:rsid w:val="25624730"/>
    <w:rsid w:val="2563E8E1"/>
    <w:rsid w:val="2565EAE8"/>
    <w:rsid w:val="25665630"/>
    <w:rsid w:val="256915BF"/>
    <w:rsid w:val="256A119D"/>
    <w:rsid w:val="256DE8B2"/>
    <w:rsid w:val="256FBBAA"/>
    <w:rsid w:val="25702222"/>
    <w:rsid w:val="2570CD47"/>
    <w:rsid w:val="2570FE10"/>
    <w:rsid w:val="25795628"/>
    <w:rsid w:val="257F76D3"/>
    <w:rsid w:val="2582E8B8"/>
    <w:rsid w:val="25892CC4"/>
    <w:rsid w:val="258E2B77"/>
    <w:rsid w:val="258E49FF"/>
    <w:rsid w:val="25928CF1"/>
    <w:rsid w:val="25954CBC"/>
    <w:rsid w:val="2596B8B8"/>
    <w:rsid w:val="2597D8B4"/>
    <w:rsid w:val="25985C34"/>
    <w:rsid w:val="25986F05"/>
    <w:rsid w:val="2599A0A3"/>
    <w:rsid w:val="259E0106"/>
    <w:rsid w:val="259F1E44"/>
    <w:rsid w:val="25A011FC"/>
    <w:rsid w:val="25A3764D"/>
    <w:rsid w:val="25A3DDCC"/>
    <w:rsid w:val="25A3E282"/>
    <w:rsid w:val="25A7E946"/>
    <w:rsid w:val="25A9F62C"/>
    <w:rsid w:val="25B3A0E0"/>
    <w:rsid w:val="25B79A7F"/>
    <w:rsid w:val="25B91D42"/>
    <w:rsid w:val="25B9AEAB"/>
    <w:rsid w:val="25BD90E1"/>
    <w:rsid w:val="25BFF4E3"/>
    <w:rsid w:val="25C08F59"/>
    <w:rsid w:val="25C79609"/>
    <w:rsid w:val="25CE5E46"/>
    <w:rsid w:val="25D304DF"/>
    <w:rsid w:val="25D434B1"/>
    <w:rsid w:val="25D8127B"/>
    <w:rsid w:val="25E5F02C"/>
    <w:rsid w:val="25E7DD51"/>
    <w:rsid w:val="25EBE1AD"/>
    <w:rsid w:val="25EBFF82"/>
    <w:rsid w:val="25F1B549"/>
    <w:rsid w:val="25F3C2A3"/>
    <w:rsid w:val="26002B16"/>
    <w:rsid w:val="2606889F"/>
    <w:rsid w:val="260DE6EE"/>
    <w:rsid w:val="260E5F99"/>
    <w:rsid w:val="261D4801"/>
    <w:rsid w:val="26234131"/>
    <w:rsid w:val="26243DE5"/>
    <w:rsid w:val="2625B433"/>
    <w:rsid w:val="26287022"/>
    <w:rsid w:val="26296CDF"/>
    <w:rsid w:val="262F070A"/>
    <w:rsid w:val="262FCC06"/>
    <w:rsid w:val="263011C1"/>
    <w:rsid w:val="263193CD"/>
    <w:rsid w:val="2633904E"/>
    <w:rsid w:val="26357BD4"/>
    <w:rsid w:val="26383EFD"/>
    <w:rsid w:val="263A715F"/>
    <w:rsid w:val="263D0C25"/>
    <w:rsid w:val="264026FD"/>
    <w:rsid w:val="264083A4"/>
    <w:rsid w:val="26423F05"/>
    <w:rsid w:val="26431D50"/>
    <w:rsid w:val="26462E66"/>
    <w:rsid w:val="26472C56"/>
    <w:rsid w:val="26484AA8"/>
    <w:rsid w:val="2652346E"/>
    <w:rsid w:val="265F217B"/>
    <w:rsid w:val="2661405F"/>
    <w:rsid w:val="26620B16"/>
    <w:rsid w:val="2664CCE4"/>
    <w:rsid w:val="2664CF72"/>
    <w:rsid w:val="266FF2D5"/>
    <w:rsid w:val="26705DEF"/>
    <w:rsid w:val="26719E2C"/>
    <w:rsid w:val="2671E61B"/>
    <w:rsid w:val="26740096"/>
    <w:rsid w:val="2676DF22"/>
    <w:rsid w:val="2676ED24"/>
    <w:rsid w:val="2678DA86"/>
    <w:rsid w:val="267B75E6"/>
    <w:rsid w:val="267DD754"/>
    <w:rsid w:val="267F87CD"/>
    <w:rsid w:val="26801288"/>
    <w:rsid w:val="2680318D"/>
    <w:rsid w:val="2680836B"/>
    <w:rsid w:val="268150F2"/>
    <w:rsid w:val="2684FAF7"/>
    <w:rsid w:val="26895BF7"/>
    <w:rsid w:val="2689958F"/>
    <w:rsid w:val="268B6622"/>
    <w:rsid w:val="268E0EFD"/>
    <w:rsid w:val="268F4A27"/>
    <w:rsid w:val="26944912"/>
    <w:rsid w:val="26963378"/>
    <w:rsid w:val="269AFDC5"/>
    <w:rsid w:val="269B2E21"/>
    <w:rsid w:val="269BDBEE"/>
    <w:rsid w:val="269CFA6D"/>
    <w:rsid w:val="269D05FE"/>
    <w:rsid w:val="26A10CA1"/>
    <w:rsid w:val="26A3080A"/>
    <w:rsid w:val="26A33BE1"/>
    <w:rsid w:val="26A35F1F"/>
    <w:rsid w:val="26A615ED"/>
    <w:rsid w:val="26A73C1E"/>
    <w:rsid w:val="26A8B8DC"/>
    <w:rsid w:val="26A94FB3"/>
    <w:rsid w:val="26AAB2CD"/>
    <w:rsid w:val="26AC325A"/>
    <w:rsid w:val="26AD2A0B"/>
    <w:rsid w:val="26B30527"/>
    <w:rsid w:val="26B55912"/>
    <w:rsid w:val="26B7371A"/>
    <w:rsid w:val="26B8BC18"/>
    <w:rsid w:val="26BA3AEC"/>
    <w:rsid w:val="26BC12DD"/>
    <w:rsid w:val="26BE5AEE"/>
    <w:rsid w:val="26C079E4"/>
    <w:rsid w:val="26C0E872"/>
    <w:rsid w:val="26C3350D"/>
    <w:rsid w:val="26C37B18"/>
    <w:rsid w:val="26C505D1"/>
    <w:rsid w:val="26C97B8A"/>
    <w:rsid w:val="26CBC424"/>
    <w:rsid w:val="26D41CF3"/>
    <w:rsid w:val="26D445AE"/>
    <w:rsid w:val="26D8A513"/>
    <w:rsid w:val="26E16CFF"/>
    <w:rsid w:val="26E1F58D"/>
    <w:rsid w:val="26E60979"/>
    <w:rsid w:val="26EAA86C"/>
    <w:rsid w:val="26EDDA91"/>
    <w:rsid w:val="26F0F4D6"/>
    <w:rsid w:val="26F16256"/>
    <w:rsid w:val="26F357F1"/>
    <w:rsid w:val="26F35F48"/>
    <w:rsid w:val="26F45CCB"/>
    <w:rsid w:val="26F4CD74"/>
    <w:rsid w:val="26F934B7"/>
    <w:rsid w:val="26F94B68"/>
    <w:rsid w:val="26FA6636"/>
    <w:rsid w:val="26FDF16D"/>
    <w:rsid w:val="26FDFB6B"/>
    <w:rsid w:val="27020C59"/>
    <w:rsid w:val="270501BB"/>
    <w:rsid w:val="2706E47F"/>
    <w:rsid w:val="2707219D"/>
    <w:rsid w:val="270A247B"/>
    <w:rsid w:val="2714D538"/>
    <w:rsid w:val="27179B9C"/>
    <w:rsid w:val="271A0E59"/>
    <w:rsid w:val="271A9AC3"/>
    <w:rsid w:val="271B0220"/>
    <w:rsid w:val="271E3EF6"/>
    <w:rsid w:val="271F4782"/>
    <w:rsid w:val="2722045C"/>
    <w:rsid w:val="27292337"/>
    <w:rsid w:val="272B0AF7"/>
    <w:rsid w:val="272DB6B2"/>
    <w:rsid w:val="27370158"/>
    <w:rsid w:val="2738FE11"/>
    <w:rsid w:val="273AC77C"/>
    <w:rsid w:val="273B42D9"/>
    <w:rsid w:val="273F1C70"/>
    <w:rsid w:val="2741D1C7"/>
    <w:rsid w:val="27463338"/>
    <w:rsid w:val="27525FD0"/>
    <w:rsid w:val="27545576"/>
    <w:rsid w:val="2757A2B3"/>
    <w:rsid w:val="275A55CA"/>
    <w:rsid w:val="276829C1"/>
    <w:rsid w:val="2772EED5"/>
    <w:rsid w:val="2775F012"/>
    <w:rsid w:val="2780AB92"/>
    <w:rsid w:val="2785A63F"/>
    <w:rsid w:val="2785C5CF"/>
    <w:rsid w:val="27884010"/>
    <w:rsid w:val="278A27A3"/>
    <w:rsid w:val="27944B07"/>
    <w:rsid w:val="2794F34D"/>
    <w:rsid w:val="2794FACD"/>
    <w:rsid w:val="279540F0"/>
    <w:rsid w:val="2795DD5D"/>
    <w:rsid w:val="279A5D22"/>
    <w:rsid w:val="279BE975"/>
    <w:rsid w:val="279C5425"/>
    <w:rsid w:val="27A2E62E"/>
    <w:rsid w:val="27ADB1FD"/>
    <w:rsid w:val="27ADC055"/>
    <w:rsid w:val="27B1B63D"/>
    <w:rsid w:val="27B1E048"/>
    <w:rsid w:val="27B9469B"/>
    <w:rsid w:val="27BA87BF"/>
    <w:rsid w:val="27BB3B30"/>
    <w:rsid w:val="27BC99BE"/>
    <w:rsid w:val="27C18D6E"/>
    <w:rsid w:val="27C19673"/>
    <w:rsid w:val="27C7A64C"/>
    <w:rsid w:val="27C8F9BB"/>
    <w:rsid w:val="27CCF941"/>
    <w:rsid w:val="27CD0890"/>
    <w:rsid w:val="27CD2AD9"/>
    <w:rsid w:val="27D2661F"/>
    <w:rsid w:val="27DBFFD6"/>
    <w:rsid w:val="27E48E60"/>
    <w:rsid w:val="27E622DA"/>
    <w:rsid w:val="27E69DD2"/>
    <w:rsid w:val="27EBC6A3"/>
    <w:rsid w:val="27F047BC"/>
    <w:rsid w:val="27F32E9B"/>
    <w:rsid w:val="27F6870A"/>
    <w:rsid w:val="27F8738E"/>
    <w:rsid w:val="28016C24"/>
    <w:rsid w:val="2803A61C"/>
    <w:rsid w:val="2806E9FB"/>
    <w:rsid w:val="2808D6EB"/>
    <w:rsid w:val="280DF2A1"/>
    <w:rsid w:val="280E589E"/>
    <w:rsid w:val="2812CC62"/>
    <w:rsid w:val="281773D8"/>
    <w:rsid w:val="2819007A"/>
    <w:rsid w:val="281A9717"/>
    <w:rsid w:val="281EBB83"/>
    <w:rsid w:val="282970DA"/>
    <w:rsid w:val="282C7C02"/>
    <w:rsid w:val="282DEF93"/>
    <w:rsid w:val="283052BE"/>
    <w:rsid w:val="2834CD55"/>
    <w:rsid w:val="28385E70"/>
    <w:rsid w:val="2846E727"/>
    <w:rsid w:val="2848A58B"/>
    <w:rsid w:val="284C6EC6"/>
    <w:rsid w:val="284EC432"/>
    <w:rsid w:val="28502EE1"/>
    <w:rsid w:val="28581C67"/>
    <w:rsid w:val="28591FBB"/>
    <w:rsid w:val="285BA25B"/>
    <w:rsid w:val="28683262"/>
    <w:rsid w:val="28693496"/>
    <w:rsid w:val="286AFC02"/>
    <w:rsid w:val="286D7961"/>
    <w:rsid w:val="286DB199"/>
    <w:rsid w:val="28702931"/>
    <w:rsid w:val="28708CF4"/>
    <w:rsid w:val="28726FF5"/>
    <w:rsid w:val="28746AE9"/>
    <w:rsid w:val="2874CE50"/>
    <w:rsid w:val="2877C765"/>
    <w:rsid w:val="287B3368"/>
    <w:rsid w:val="287B7AA3"/>
    <w:rsid w:val="287BD7D3"/>
    <w:rsid w:val="287FFE36"/>
    <w:rsid w:val="2889C9FA"/>
    <w:rsid w:val="288B45B6"/>
    <w:rsid w:val="288C3580"/>
    <w:rsid w:val="288EBBA9"/>
    <w:rsid w:val="288ED552"/>
    <w:rsid w:val="289AB6EB"/>
    <w:rsid w:val="289DC73A"/>
    <w:rsid w:val="28A22FF0"/>
    <w:rsid w:val="28A31327"/>
    <w:rsid w:val="28A438F3"/>
    <w:rsid w:val="28A57B5A"/>
    <w:rsid w:val="28A58FF7"/>
    <w:rsid w:val="28A995CA"/>
    <w:rsid w:val="28B0E78B"/>
    <w:rsid w:val="28B4223D"/>
    <w:rsid w:val="28B42D95"/>
    <w:rsid w:val="28B74864"/>
    <w:rsid w:val="28B9BDAD"/>
    <w:rsid w:val="28BA7BDC"/>
    <w:rsid w:val="28BAC920"/>
    <w:rsid w:val="28C30836"/>
    <w:rsid w:val="28C57D8D"/>
    <w:rsid w:val="28C7D82C"/>
    <w:rsid w:val="28CDFE50"/>
    <w:rsid w:val="28CECCB6"/>
    <w:rsid w:val="28CF0003"/>
    <w:rsid w:val="28D04BE6"/>
    <w:rsid w:val="28D43FD7"/>
    <w:rsid w:val="28D461A4"/>
    <w:rsid w:val="28D4D67D"/>
    <w:rsid w:val="28DB608D"/>
    <w:rsid w:val="28DF7DE9"/>
    <w:rsid w:val="28E15467"/>
    <w:rsid w:val="28E2FF29"/>
    <w:rsid w:val="28EBFCD5"/>
    <w:rsid w:val="28ED0734"/>
    <w:rsid w:val="28F18536"/>
    <w:rsid w:val="28F60EF8"/>
    <w:rsid w:val="28F8C2F5"/>
    <w:rsid w:val="2902C21B"/>
    <w:rsid w:val="2907C29D"/>
    <w:rsid w:val="290D60A4"/>
    <w:rsid w:val="290E0CC5"/>
    <w:rsid w:val="29105BDE"/>
    <w:rsid w:val="2910EEA1"/>
    <w:rsid w:val="29110B32"/>
    <w:rsid w:val="2911F478"/>
    <w:rsid w:val="29122829"/>
    <w:rsid w:val="2917EC79"/>
    <w:rsid w:val="291B7890"/>
    <w:rsid w:val="291CAE0F"/>
    <w:rsid w:val="29230514"/>
    <w:rsid w:val="292A7E42"/>
    <w:rsid w:val="292BBB76"/>
    <w:rsid w:val="29320DA9"/>
    <w:rsid w:val="29350315"/>
    <w:rsid w:val="293F120C"/>
    <w:rsid w:val="2948C758"/>
    <w:rsid w:val="29492F5F"/>
    <w:rsid w:val="29500447"/>
    <w:rsid w:val="2951A502"/>
    <w:rsid w:val="2952F7B0"/>
    <w:rsid w:val="2954B133"/>
    <w:rsid w:val="2954F20A"/>
    <w:rsid w:val="2957354E"/>
    <w:rsid w:val="2957CDC7"/>
    <w:rsid w:val="29592B1A"/>
    <w:rsid w:val="295C9051"/>
    <w:rsid w:val="295ECA75"/>
    <w:rsid w:val="296863E3"/>
    <w:rsid w:val="296C3B67"/>
    <w:rsid w:val="296E9300"/>
    <w:rsid w:val="29750E50"/>
    <w:rsid w:val="2978E631"/>
    <w:rsid w:val="2979FE23"/>
    <w:rsid w:val="297A3D3F"/>
    <w:rsid w:val="297C558A"/>
    <w:rsid w:val="29824A21"/>
    <w:rsid w:val="29836B2C"/>
    <w:rsid w:val="2983BC16"/>
    <w:rsid w:val="2986DB5C"/>
    <w:rsid w:val="2986EA2D"/>
    <w:rsid w:val="2990B501"/>
    <w:rsid w:val="2995747D"/>
    <w:rsid w:val="299FF8AB"/>
    <w:rsid w:val="29A04A1A"/>
    <w:rsid w:val="29AC323C"/>
    <w:rsid w:val="29B435C4"/>
    <w:rsid w:val="29C5E8D7"/>
    <w:rsid w:val="29C6BCE8"/>
    <w:rsid w:val="29C81983"/>
    <w:rsid w:val="29C9718A"/>
    <w:rsid w:val="29CBDCD5"/>
    <w:rsid w:val="29CFB786"/>
    <w:rsid w:val="29D00454"/>
    <w:rsid w:val="29D1B4DE"/>
    <w:rsid w:val="29D47017"/>
    <w:rsid w:val="29D492F0"/>
    <w:rsid w:val="29D49368"/>
    <w:rsid w:val="29D4EAF4"/>
    <w:rsid w:val="29D9A14A"/>
    <w:rsid w:val="29DAFF0D"/>
    <w:rsid w:val="29DBD628"/>
    <w:rsid w:val="29DCF132"/>
    <w:rsid w:val="29E1EA5D"/>
    <w:rsid w:val="29E4FA0A"/>
    <w:rsid w:val="29E6D2C0"/>
    <w:rsid w:val="29E8A6EE"/>
    <w:rsid w:val="29EA23A3"/>
    <w:rsid w:val="29EFF3D6"/>
    <w:rsid w:val="29F28108"/>
    <w:rsid w:val="29F30C6A"/>
    <w:rsid w:val="29F43801"/>
    <w:rsid w:val="29FBBFB9"/>
    <w:rsid w:val="29FBDE9B"/>
    <w:rsid w:val="2A021A13"/>
    <w:rsid w:val="2A06F63A"/>
    <w:rsid w:val="2A0763CD"/>
    <w:rsid w:val="2A0C8E73"/>
    <w:rsid w:val="2A0CA4F1"/>
    <w:rsid w:val="2A0E98DD"/>
    <w:rsid w:val="2A0FEE83"/>
    <w:rsid w:val="2A11CFCD"/>
    <w:rsid w:val="2A12060D"/>
    <w:rsid w:val="2A136ED6"/>
    <w:rsid w:val="2A1A505D"/>
    <w:rsid w:val="2A1C1FEC"/>
    <w:rsid w:val="2A1CE99C"/>
    <w:rsid w:val="2A278F17"/>
    <w:rsid w:val="2A27B288"/>
    <w:rsid w:val="2A317A80"/>
    <w:rsid w:val="2A3197B6"/>
    <w:rsid w:val="2A331D1C"/>
    <w:rsid w:val="2A353EE0"/>
    <w:rsid w:val="2A36C802"/>
    <w:rsid w:val="2A373ED2"/>
    <w:rsid w:val="2A37E636"/>
    <w:rsid w:val="2A39775D"/>
    <w:rsid w:val="2A3C3E73"/>
    <w:rsid w:val="2A3C7F74"/>
    <w:rsid w:val="2A3CC5EF"/>
    <w:rsid w:val="2A3D8016"/>
    <w:rsid w:val="2A3D9AC8"/>
    <w:rsid w:val="2A4B1C72"/>
    <w:rsid w:val="2A4F69D4"/>
    <w:rsid w:val="2A5A23F3"/>
    <w:rsid w:val="2A5A59C6"/>
    <w:rsid w:val="2A5BF15D"/>
    <w:rsid w:val="2A5F45A5"/>
    <w:rsid w:val="2A673709"/>
    <w:rsid w:val="2A68A9AF"/>
    <w:rsid w:val="2A6EAAF5"/>
    <w:rsid w:val="2A7374B0"/>
    <w:rsid w:val="2A7522AA"/>
    <w:rsid w:val="2A75C4D3"/>
    <w:rsid w:val="2A7A7732"/>
    <w:rsid w:val="2A7C9549"/>
    <w:rsid w:val="2A7E083A"/>
    <w:rsid w:val="2A7F929E"/>
    <w:rsid w:val="2A88AB37"/>
    <w:rsid w:val="2A8AEE81"/>
    <w:rsid w:val="2A8B2141"/>
    <w:rsid w:val="2A8CD022"/>
    <w:rsid w:val="2A94B8C4"/>
    <w:rsid w:val="2A94FF55"/>
    <w:rsid w:val="2A95DA21"/>
    <w:rsid w:val="2A9CBEBB"/>
    <w:rsid w:val="2AA0307A"/>
    <w:rsid w:val="2AA1D1A1"/>
    <w:rsid w:val="2AA7929C"/>
    <w:rsid w:val="2AB27759"/>
    <w:rsid w:val="2AB32801"/>
    <w:rsid w:val="2AB36E9F"/>
    <w:rsid w:val="2AB3CCEB"/>
    <w:rsid w:val="2AB93D08"/>
    <w:rsid w:val="2ABC22C8"/>
    <w:rsid w:val="2ABF21D9"/>
    <w:rsid w:val="2AC17A41"/>
    <w:rsid w:val="2AC497B9"/>
    <w:rsid w:val="2ACA4A6B"/>
    <w:rsid w:val="2ACCAB5E"/>
    <w:rsid w:val="2ACEAB25"/>
    <w:rsid w:val="2AD5E7B9"/>
    <w:rsid w:val="2AD74C7E"/>
    <w:rsid w:val="2AD83E7D"/>
    <w:rsid w:val="2AE01019"/>
    <w:rsid w:val="2AE70294"/>
    <w:rsid w:val="2AEBBD59"/>
    <w:rsid w:val="2AF4D51F"/>
    <w:rsid w:val="2AFDC90F"/>
    <w:rsid w:val="2AFEC14C"/>
    <w:rsid w:val="2B035A12"/>
    <w:rsid w:val="2B037958"/>
    <w:rsid w:val="2B03DBA4"/>
    <w:rsid w:val="2B053A74"/>
    <w:rsid w:val="2B0570F4"/>
    <w:rsid w:val="2B098CAD"/>
    <w:rsid w:val="2B0BBDB3"/>
    <w:rsid w:val="2B0D3439"/>
    <w:rsid w:val="2B0FAF68"/>
    <w:rsid w:val="2B10D0E2"/>
    <w:rsid w:val="2B1BD64E"/>
    <w:rsid w:val="2B1C2F22"/>
    <w:rsid w:val="2B1CB5DE"/>
    <w:rsid w:val="2B22CC9E"/>
    <w:rsid w:val="2B22DD06"/>
    <w:rsid w:val="2B24332E"/>
    <w:rsid w:val="2B25B410"/>
    <w:rsid w:val="2B29BCD5"/>
    <w:rsid w:val="2B2DFB03"/>
    <w:rsid w:val="2B2F3590"/>
    <w:rsid w:val="2B327FB8"/>
    <w:rsid w:val="2B41B432"/>
    <w:rsid w:val="2B44383B"/>
    <w:rsid w:val="2B47A821"/>
    <w:rsid w:val="2B4D5C79"/>
    <w:rsid w:val="2B4DCA42"/>
    <w:rsid w:val="2B4FA738"/>
    <w:rsid w:val="2B53CA47"/>
    <w:rsid w:val="2B605482"/>
    <w:rsid w:val="2B60761C"/>
    <w:rsid w:val="2B65E90D"/>
    <w:rsid w:val="2B66D0C8"/>
    <w:rsid w:val="2B66D17B"/>
    <w:rsid w:val="2B68935C"/>
    <w:rsid w:val="2B6A7D19"/>
    <w:rsid w:val="2B6E05AA"/>
    <w:rsid w:val="2B71679C"/>
    <w:rsid w:val="2B72B87E"/>
    <w:rsid w:val="2B73A77B"/>
    <w:rsid w:val="2B747ED3"/>
    <w:rsid w:val="2B754266"/>
    <w:rsid w:val="2B788C5E"/>
    <w:rsid w:val="2B78A9DB"/>
    <w:rsid w:val="2B7C5ECC"/>
    <w:rsid w:val="2B7EFE24"/>
    <w:rsid w:val="2B830B9F"/>
    <w:rsid w:val="2B88419E"/>
    <w:rsid w:val="2B8D6BE5"/>
    <w:rsid w:val="2B8F8400"/>
    <w:rsid w:val="2B8FF421"/>
    <w:rsid w:val="2B958656"/>
    <w:rsid w:val="2B969225"/>
    <w:rsid w:val="2B970778"/>
    <w:rsid w:val="2B9B3A54"/>
    <w:rsid w:val="2BA95BE4"/>
    <w:rsid w:val="2BAA7639"/>
    <w:rsid w:val="2BAB189E"/>
    <w:rsid w:val="2BAC0B71"/>
    <w:rsid w:val="2BACF453"/>
    <w:rsid w:val="2BAE4E9E"/>
    <w:rsid w:val="2BB425B5"/>
    <w:rsid w:val="2BC39898"/>
    <w:rsid w:val="2BCDE947"/>
    <w:rsid w:val="2BCE3573"/>
    <w:rsid w:val="2BCFB966"/>
    <w:rsid w:val="2BD07274"/>
    <w:rsid w:val="2BD413C6"/>
    <w:rsid w:val="2BD4FCF0"/>
    <w:rsid w:val="2BDCA2E0"/>
    <w:rsid w:val="2BE22F3F"/>
    <w:rsid w:val="2BE65073"/>
    <w:rsid w:val="2BE6B6A1"/>
    <w:rsid w:val="2BEB2594"/>
    <w:rsid w:val="2BEDC03D"/>
    <w:rsid w:val="2BEFAB64"/>
    <w:rsid w:val="2C0135A1"/>
    <w:rsid w:val="2C05BD94"/>
    <w:rsid w:val="2C064FE4"/>
    <w:rsid w:val="2C09AB9B"/>
    <w:rsid w:val="2C0DF064"/>
    <w:rsid w:val="2C0E0364"/>
    <w:rsid w:val="2C11D7A7"/>
    <w:rsid w:val="2C120F0F"/>
    <w:rsid w:val="2C12524B"/>
    <w:rsid w:val="2C18FB2D"/>
    <w:rsid w:val="2C1AA8DE"/>
    <w:rsid w:val="2C1CF63F"/>
    <w:rsid w:val="2C2785CF"/>
    <w:rsid w:val="2C290E58"/>
    <w:rsid w:val="2C294CF6"/>
    <w:rsid w:val="2C2B2AC0"/>
    <w:rsid w:val="2C2EE664"/>
    <w:rsid w:val="2C2F3BED"/>
    <w:rsid w:val="2C332C98"/>
    <w:rsid w:val="2C3AAAFB"/>
    <w:rsid w:val="2C3B811E"/>
    <w:rsid w:val="2C3C553E"/>
    <w:rsid w:val="2C3D60BB"/>
    <w:rsid w:val="2C3FD21C"/>
    <w:rsid w:val="2C4560A8"/>
    <w:rsid w:val="2C4622A9"/>
    <w:rsid w:val="2C467C66"/>
    <w:rsid w:val="2C512467"/>
    <w:rsid w:val="2C51B74F"/>
    <w:rsid w:val="2C5D6AE0"/>
    <w:rsid w:val="2C630909"/>
    <w:rsid w:val="2C657947"/>
    <w:rsid w:val="2C666479"/>
    <w:rsid w:val="2C67E9BD"/>
    <w:rsid w:val="2C6D4D61"/>
    <w:rsid w:val="2C6EC37E"/>
    <w:rsid w:val="2C71FCAC"/>
    <w:rsid w:val="2C725CC3"/>
    <w:rsid w:val="2C779B20"/>
    <w:rsid w:val="2C7DD57E"/>
    <w:rsid w:val="2C837AFD"/>
    <w:rsid w:val="2C861B2C"/>
    <w:rsid w:val="2C870DCC"/>
    <w:rsid w:val="2C87A5F6"/>
    <w:rsid w:val="2C9481B1"/>
    <w:rsid w:val="2C96DF13"/>
    <w:rsid w:val="2C96E1EB"/>
    <w:rsid w:val="2CAA1A9B"/>
    <w:rsid w:val="2CAB3A20"/>
    <w:rsid w:val="2CAB8591"/>
    <w:rsid w:val="2CB60ADC"/>
    <w:rsid w:val="2CBB0428"/>
    <w:rsid w:val="2CBE5450"/>
    <w:rsid w:val="2CC10D7D"/>
    <w:rsid w:val="2CC24BF8"/>
    <w:rsid w:val="2CC41449"/>
    <w:rsid w:val="2CC96443"/>
    <w:rsid w:val="2CCA0978"/>
    <w:rsid w:val="2CCE6274"/>
    <w:rsid w:val="2CCE8FB3"/>
    <w:rsid w:val="2CD00D4D"/>
    <w:rsid w:val="2CD716C9"/>
    <w:rsid w:val="2CD8A0BE"/>
    <w:rsid w:val="2CD90BD5"/>
    <w:rsid w:val="2CE04B63"/>
    <w:rsid w:val="2CE2163A"/>
    <w:rsid w:val="2CE41270"/>
    <w:rsid w:val="2CEA8313"/>
    <w:rsid w:val="2CECED5C"/>
    <w:rsid w:val="2CEDE927"/>
    <w:rsid w:val="2CEF9BC1"/>
    <w:rsid w:val="2CF40B22"/>
    <w:rsid w:val="2CF59C52"/>
    <w:rsid w:val="2CF5E627"/>
    <w:rsid w:val="2CF6A9C6"/>
    <w:rsid w:val="2CF6DFF5"/>
    <w:rsid w:val="2CF8D1FF"/>
    <w:rsid w:val="2CF91EB5"/>
    <w:rsid w:val="2CFF60AC"/>
    <w:rsid w:val="2D07560A"/>
    <w:rsid w:val="2D086223"/>
    <w:rsid w:val="2D0F79A2"/>
    <w:rsid w:val="2D1182EB"/>
    <w:rsid w:val="2D137963"/>
    <w:rsid w:val="2D13A572"/>
    <w:rsid w:val="2D1998BC"/>
    <w:rsid w:val="2D1E0055"/>
    <w:rsid w:val="2D1F9FD1"/>
    <w:rsid w:val="2D22AE63"/>
    <w:rsid w:val="2D26DA5B"/>
    <w:rsid w:val="2D279333"/>
    <w:rsid w:val="2D2C8F92"/>
    <w:rsid w:val="2D2EB47E"/>
    <w:rsid w:val="2D35155C"/>
    <w:rsid w:val="2D35FD00"/>
    <w:rsid w:val="2D38FEDF"/>
    <w:rsid w:val="2D393759"/>
    <w:rsid w:val="2D3978F3"/>
    <w:rsid w:val="2D3AED42"/>
    <w:rsid w:val="2D3DEBFE"/>
    <w:rsid w:val="2D404D0E"/>
    <w:rsid w:val="2D42A808"/>
    <w:rsid w:val="2D48B558"/>
    <w:rsid w:val="2D4A05A6"/>
    <w:rsid w:val="2D4CCDF4"/>
    <w:rsid w:val="2D4E398C"/>
    <w:rsid w:val="2D538343"/>
    <w:rsid w:val="2D57EC90"/>
    <w:rsid w:val="2D589C2E"/>
    <w:rsid w:val="2D591744"/>
    <w:rsid w:val="2D605847"/>
    <w:rsid w:val="2D61E7ED"/>
    <w:rsid w:val="2D676C1F"/>
    <w:rsid w:val="2D6D1E46"/>
    <w:rsid w:val="2D6FA386"/>
    <w:rsid w:val="2D7319C5"/>
    <w:rsid w:val="2D7633F3"/>
    <w:rsid w:val="2D7E840B"/>
    <w:rsid w:val="2D83AC17"/>
    <w:rsid w:val="2D85B132"/>
    <w:rsid w:val="2D896DD3"/>
    <w:rsid w:val="2D8E4540"/>
    <w:rsid w:val="2D948457"/>
    <w:rsid w:val="2D957E8A"/>
    <w:rsid w:val="2D998169"/>
    <w:rsid w:val="2D9A29B1"/>
    <w:rsid w:val="2DA2357E"/>
    <w:rsid w:val="2DA6BB3A"/>
    <w:rsid w:val="2DAAAE8B"/>
    <w:rsid w:val="2DABE0DD"/>
    <w:rsid w:val="2DAD6A1A"/>
    <w:rsid w:val="2DAF2480"/>
    <w:rsid w:val="2DB21718"/>
    <w:rsid w:val="2DB3A4FA"/>
    <w:rsid w:val="2DB5FE35"/>
    <w:rsid w:val="2DBF1A9E"/>
    <w:rsid w:val="2DC51DAF"/>
    <w:rsid w:val="2DC6773B"/>
    <w:rsid w:val="2DC75AE3"/>
    <w:rsid w:val="2DCB91C5"/>
    <w:rsid w:val="2DCE2C12"/>
    <w:rsid w:val="2DCF6E7C"/>
    <w:rsid w:val="2DD07B2E"/>
    <w:rsid w:val="2DD281CA"/>
    <w:rsid w:val="2DE296C3"/>
    <w:rsid w:val="2DF0B153"/>
    <w:rsid w:val="2DF1A4DC"/>
    <w:rsid w:val="2DF255F3"/>
    <w:rsid w:val="2DF2C093"/>
    <w:rsid w:val="2DF8A0D8"/>
    <w:rsid w:val="2DF8FE28"/>
    <w:rsid w:val="2E0131F4"/>
    <w:rsid w:val="2E07D1F2"/>
    <w:rsid w:val="2E10F418"/>
    <w:rsid w:val="2E12109D"/>
    <w:rsid w:val="2E172356"/>
    <w:rsid w:val="2E1BE04D"/>
    <w:rsid w:val="2E1D307C"/>
    <w:rsid w:val="2E2499FC"/>
    <w:rsid w:val="2E2519C3"/>
    <w:rsid w:val="2E26C02A"/>
    <w:rsid w:val="2E287143"/>
    <w:rsid w:val="2E2CE6A6"/>
    <w:rsid w:val="2E2DC53E"/>
    <w:rsid w:val="2E30AF06"/>
    <w:rsid w:val="2E32F948"/>
    <w:rsid w:val="2E3348BC"/>
    <w:rsid w:val="2E370250"/>
    <w:rsid w:val="2E398BDD"/>
    <w:rsid w:val="2E3BFB5B"/>
    <w:rsid w:val="2E472F9A"/>
    <w:rsid w:val="2E541987"/>
    <w:rsid w:val="2E5B62B4"/>
    <w:rsid w:val="2E628B38"/>
    <w:rsid w:val="2E63135D"/>
    <w:rsid w:val="2E6464CF"/>
    <w:rsid w:val="2E64DCDA"/>
    <w:rsid w:val="2E6AC967"/>
    <w:rsid w:val="2E6E33D4"/>
    <w:rsid w:val="2E75D362"/>
    <w:rsid w:val="2E7613D0"/>
    <w:rsid w:val="2E77560C"/>
    <w:rsid w:val="2E7B59C6"/>
    <w:rsid w:val="2E7C466B"/>
    <w:rsid w:val="2E7CDDFA"/>
    <w:rsid w:val="2E7FD6E1"/>
    <w:rsid w:val="2E803D0D"/>
    <w:rsid w:val="2E80B132"/>
    <w:rsid w:val="2E80F22D"/>
    <w:rsid w:val="2E85706E"/>
    <w:rsid w:val="2E87C740"/>
    <w:rsid w:val="2E919EBE"/>
    <w:rsid w:val="2E96C0F5"/>
    <w:rsid w:val="2E98A6E9"/>
    <w:rsid w:val="2E9B2593"/>
    <w:rsid w:val="2E9BBFE1"/>
    <w:rsid w:val="2E9C5391"/>
    <w:rsid w:val="2E9E713C"/>
    <w:rsid w:val="2EA1FA4E"/>
    <w:rsid w:val="2EAB228A"/>
    <w:rsid w:val="2EABC436"/>
    <w:rsid w:val="2EAFF235"/>
    <w:rsid w:val="2EB06A0B"/>
    <w:rsid w:val="2EB58ECF"/>
    <w:rsid w:val="2EB5FA23"/>
    <w:rsid w:val="2EB883CC"/>
    <w:rsid w:val="2EC04CC2"/>
    <w:rsid w:val="2EC0D89E"/>
    <w:rsid w:val="2EC5DDE5"/>
    <w:rsid w:val="2EC644CD"/>
    <w:rsid w:val="2EC72B3D"/>
    <w:rsid w:val="2ECBD11F"/>
    <w:rsid w:val="2ECC10E6"/>
    <w:rsid w:val="2ED16188"/>
    <w:rsid w:val="2EDBDA82"/>
    <w:rsid w:val="2EDDFA48"/>
    <w:rsid w:val="2EE4593E"/>
    <w:rsid w:val="2EE69FEF"/>
    <w:rsid w:val="2EECE41A"/>
    <w:rsid w:val="2EEE6BF0"/>
    <w:rsid w:val="2EF01F60"/>
    <w:rsid w:val="2EF83AB9"/>
    <w:rsid w:val="2EF8B857"/>
    <w:rsid w:val="2EFBF058"/>
    <w:rsid w:val="2EFE0833"/>
    <w:rsid w:val="2F026F94"/>
    <w:rsid w:val="2F030846"/>
    <w:rsid w:val="2F0BC093"/>
    <w:rsid w:val="2F0F5587"/>
    <w:rsid w:val="2F12A445"/>
    <w:rsid w:val="2F14E220"/>
    <w:rsid w:val="2F154859"/>
    <w:rsid w:val="2F159021"/>
    <w:rsid w:val="2F1C1B61"/>
    <w:rsid w:val="2F1C4BC8"/>
    <w:rsid w:val="2F1CC687"/>
    <w:rsid w:val="2F1F2C07"/>
    <w:rsid w:val="2F213B65"/>
    <w:rsid w:val="2F2308AD"/>
    <w:rsid w:val="2F25A732"/>
    <w:rsid w:val="2F25E205"/>
    <w:rsid w:val="2F267700"/>
    <w:rsid w:val="2F333C87"/>
    <w:rsid w:val="2F33E75F"/>
    <w:rsid w:val="2F3464BF"/>
    <w:rsid w:val="2F36932B"/>
    <w:rsid w:val="2F37BAA1"/>
    <w:rsid w:val="2F42E8FE"/>
    <w:rsid w:val="2F56350F"/>
    <w:rsid w:val="2F569575"/>
    <w:rsid w:val="2F5F683C"/>
    <w:rsid w:val="2F602CE9"/>
    <w:rsid w:val="2F60A519"/>
    <w:rsid w:val="2F6113C5"/>
    <w:rsid w:val="2F614E9D"/>
    <w:rsid w:val="2F64A3E6"/>
    <w:rsid w:val="2F67F077"/>
    <w:rsid w:val="2F68F63E"/>
    <w:rsid w:val="2F6D51A9"/>
    <w:rsid w:val="2F7684FB"/>
    <w:rsid w:val="2F7CAB90"/>
    <w:rsid w:val="2F7D9719"/>
    <w:rsid w:val="2F7FA027"/>
    <w:rsid w:val="2F818E85"/>
    <w:rsid w:val="2F84F776"/>
    <w:rsid w:val="2F8DB079"/>
    <w:rsid w:val="2F8ED271"/>
    <w:rsid w:val="2F92F6A6"/>
    <w:rsid w:val="2F940AF4"/>
    <w:rsid w:val="2F983BE9"/>
    <w:rsid w:val="2F9BC327"/>
    <w:rsid w:val="2F9C05EC"/>
    <w:rsid w:val="2F9D0925"/>
    <w:rsid w:val="2F9D3C26"/>
    <w:rsid w:val="2F9E8AC2"/>
    <w:rsid w:val="2FA87DD8"/>
    <w:rsid w:val="2FA89499"/>
    <w:rsid w:val="2FA8B913"/>
    <w:rsid w:val="2FA9A432"/>
    <w:rsid w:val="2FADC268"/>
    <w:rsid w:val="2FBA73B7"/>
    <w:rsid w:val="2FBF428F"/>
    <w:rsid w:val="2FC08786"/>
    <w:rsid w:val="2FC46FB1"/>
    <w:rsid w:val="2FC4D527"/>
    <w:rsid w:val="2FCAC963"/>
    <w:rsid w:val="2FCBBC23"/>
    <w:rsid w:val="2FCFCCF5"/>
    <w:rsid w:val="2FD30B10"/>
    <w:rsid w:val="2FD796F4"/>
    <w:rsid w:val="2FD87FD1"/>
    <w:rsid w:val="2FD9B5C5"/>
    <w:rsid w:val="2FDB5906"/>
    <w:rsid w:val="2FE4A4DA"/>
    <w:rsid w:val="2FE669F9"/>
    <w:rsid w:val="2FE82727"/>
    <w:rsid w:val="2FE95B5C"/>
    <w:rsid w:val="2FF36FEA"/>
    <w:rsid w:val="2FF45DBB"/>
    <w:rsid w:val="2FFA57B0"/>
    <w:rsid w:val="2FFD07DA"/>
    <w:rsid w:val="2FFD5E50"/>
    <w:rsid w:val="2FFF3675"/>
    <w:rsid w:val="30009021"/>
    <w:rsid w:val="3000E89C"/>
    <w:rsid w:val="3005AC7F"/>
    <w:rsid w:val="30097DD1"/>
    <w:rsid w:val="300A9C58"/>
    <w:rsid w:val="300F2EDA"/>
    <w:rsid w:val="30182D1E"/>
    <w:rsid w:val="301CB49C"/>
    <w:rsid w:val="301E8436"/>
    <w:rsid w:val="301FFF50"/>
    <w:rsid w:val="3024AF78"/>
    <w:rsid w:val="302F1539"/>
    <w:rsid w:val="303237F5"/>
    <w:rsid w:val="3033BB94"/>
    <w:rsid w:val="3036C783"/>
    <w:rsid w:val="30378275"/>
    <w:rsid w:val="303B4473"/>
    <w:rsid w:val="3040D047"/>
    <w:rsid w:val="30446C2D"/>
    <w:rsid w:val="304E3976"/>
    <w:rsid w:val="304E7F99"/>
    <w:rsid w:val="304F427D"/>
    <w:rsid w:val="3053B159"/>
    <w:rsid w:val="30548AED"/>
    <w:rsid w:val="3055659F"/>
    <w:rsid w:val="3058E859"/>
    <w:rsid w:val="305C07FF"/>
    <w:rsid w:val="306243BC"/>
    <w:rsid w:val="306393C4"/>
    <w:rsid w:val="3069BD61"/>
    <w:rsid w:val="3069DB62"/>
    <w:rsid w:val="306BDF56"/>
    <w:rsid w:val="306C6825"/>
    <w:rsid w:val="306C905D"/>
    <w:rsid w:val="306DA3F2"/>
    <w:rsid w:val="306F2BD1"/>
    <w:rsid w:val="3073921D"/>
    <w:rsid w:val="3073A845"/>
    <w:rsid w:val="307CABDE"/>
    <w:rsid w:val="307CE1CA"/>
    <w:rsid w:val="307F7A47"/>
    <w:rsid w:val="3082ED2C"/>
    <w:rsid w:val="308388B6"/>
    <w:rsid w:val="3083B39D"/>
    <w:rsid w:val="3084F3FE"/>
    <w:rsid w:val="3086CD8C"/>
    <w:rsid w:val="3087F947"/>
    <w:rsid w:val="308B5565"/>
    <w:rsid w:val="308B913F"/>
    <w:rsid w:val="308BA5E0"/>
    <w:rsid w:val="308C6449"/>
    <w:rsid w:val="309424A2"/>
    <w:rsid w:val="309B0351"/>
    <w:rsid w:val="309CA172"/>
    <w:rsid w:val="309CF87D"/>
    <w:rsid w:val="309F5982"/>
    <w:rsid w:val="30A361EA"/>
    <w:rsid w:val="30A52816"/>
    <w:rsid w:val="30A535AF"/>
    <w:rsid w:val="30A5EEF9"/>
    <w:rsid w:val="30A77A01"/>
    <w:rsid w:val="30ABF6F2"/>
    <w:rsid w:val="30AC3941"/>
    <w:rsid w:val="30B0672E"/>
    <w:rsid w:val="30B1A7DB"/>
    <w:rsid w:val="30B5E5DB"/>
    <w:rsid w:val="30B8A0AF"/>
    <w:rsid w:val="30B9D0B4"/>
    <w:rsid w:val="30BB9A73"/>
    <w:rsid w:val="30BF22AA"/>
    <w:rsid w:val="30BFD46D"/>
    <w:rsid w:val="30C0B389"/>
    <w:rsid w:val="30C15D2D"/>
    <w:rsid w:val="30C25832"/>
    <w:rsid w:val="30C5AE98"/>
    <w:rsid w:val="30C7A3F5"/>
    <w:rsid w:val="30CB5AFA"/>
    <w:rsid w:val="30CD3A03"/>
    <w:rsid w:val="30CF6E68"/>
    <w:rsid w:val="30D17C82"/>
    <w:rsid w:val="30DA1699"/>
    <w:rsid w:val="30DB3BEF"/>
    <w:rsid w:val="30E27676"/>
    <w:rsid w:val="30E4CF48"/>
    <w:rsid w:val="30E77F86"/>
    <w:rsid w:val="30EB4893"/>
    <w:rsid w:val="30F52174"/>
    <w:rsid w:val="30F611C3"/>
    <w:rsid w:val="30F780D6"/>
    <w:rsid w:val="30FCB734"/>
    <w:rsid w:val="30FD3975"/>
    <w:rsid w:val="30FD952E"/>
    <w:rsid w:val="3100614E"/>
    <w:rsid w:val="3103EA5F"/>
    <w:rsid w:val="310484AD"/>
    <w:rsid w:val="3104959C"/>
    <w:rsid w:val="3105B3B1"/>
    <w:rsid w:val="31060E57"/>
    <w:rsid w:val="311326C2"/>
    <w:rsid w:val="3116EBE9"/>
    <w:rsid w:val="311937BC"/>
    <w:rsid w:val="311BEC9C"/>
    <w:rsid w:val="31252BC9"/>
    <w:rsid w:val="31287226"/>
    <w:rsid w:val="312A20C4"/>
    <w:rsid w:val="312B0CB8"/>
    <w:rsid w:val="312DF7D6"/>
    <w:rsid w:val="3130419A"/>
    <w:rsid w:val="3132C89E"/>
    <w:rsid w:val="31359C55"/>
    <w:rsid w:val="3139DCCA"/>
    <w:rsid w:val="313AA88D"/>
    <w:rsid w:val="313BCA1F"/>
    <w:rsid w:val="313EB870"/>
    <w:rsid w:val="313FA298"/>
    <w:rsid w:val="3143E5F6"/>
    <w:rsid w:val="3144BD19"/>
    <w:rsid w:val="31469D77"/>
    <w:rsid w:val="3146B03C"/>
    <w:rsid w:val="3147112F"/>
    <w:rsid w:val="314A60B5"/>
    <w:rsid w:val="314DA263"/>
    <w:rsid w:val="314EFF18"/>
    <w:rsid w:val="3152261A"/>
    <w:rsid w:val="31531A7D"/>
    <w:rsid w:val="31555889"/>
    <w:rsid w:val="3156F405"/>
    <w:rsid w:val="3157FE6F"/>
    <w:rsid w:val="3159535A"/>
    <w:rsid w:val="315C0417"/>
    <w:rsid w:val="315C8EEF"/>
    <w:rsid w:val="3160C56F"/>
    <w:rsid w:val="31621FC8"/>
    <w:rsid w:val="316587ED"/>
    <w:rsid w:val="3169416F"/>
    <w:rsid w:val="31723BE9"/>
    <w:rsid w:val="3172A3FB"/>
    <w:rsid w:val="3174764A"/>
    <w:rsid w:val="31776D96"/>
    <w:rsid w:val="31779A2D"/>
    <w:rsid w:val="31798486"/>
    <w:rsid w:val="317CA2F4"/>
    <w:rsid w:val="317E46E5"/>
    <w:rsid w:val="318387EF"/>
    <w:rsid w:val="318567E6"/>
    <w:rsid w:val="3186CAAB"/>
    <w:rsid w:val="318BBECB"/>
    <w:rsid w:val="318D654F"/>
    <w:rsid w:val="318E0066"/>
    <w:rsid w:val="318E45F4"/>
    <w:rsid w:val="31934F41"/>
    <w:rsid w:val="3198B077"/>
    <w:rsid w:val="319939ED"/>
    <w:rsid w:val="319C70FB"/>
    <w:rsid w:val="31A120C3"/>
    <w:rsid w:val="31A622AD"/>
    <w:rsid w:val="31AA932A"/>
    <w:rsid w:val="31ABD0DA"/>
    <w:rsid w:val="31AF2AEE"/>
    <w:rsid w:val="31AFF83E"/>
    <w:rsid w:val="31B0A5E1"/>
    <w:rsid w:val="31B1A12C"/>
    <w:rsid w:val="31B75EA9"/>
    <w:rsid w:val="31BC597B"/>
    <w:rsid w:val="31C1E2A6"/>
    <w:rsid w:val="31CB5A88"/>
    <w:rsid w:val="31D1EA7C"/>
    <w:rsid w:val="31D2C655"/>
    <w:rsid w:val="31D365BE"/>
    <w:rsid w:val="31D6C5D4"/>
    <w:rsid w:val="31DC0FCB"/>
    <w:rsid w:val="31E865D8"/>
    <w:rsid w:val="31EDECE6"/>
    <w:rsid w:val="31EE84FE"/>
    <w:rsid w:val="31EF35AE"/>
    <w:rsid w:val="31F9123F"/>
    <w:rsid w:val="31F919B5"/>
    <w:rsid w:val="31FBC375"/>
    <w:rsid w:val="3205D1EC"/>
    <w:rsid w:val="3206AC61"/>
    <w:rsid w:val="320709E6"/>
    <w:rsid w:val="3207456A"/>
    <w:rsid w:val="320749A4"/>
    <w:rsid w:val="320C619B"/>
    <w:rsid w:val="3211849B"/>
    <w:rsid w:val="3213FAC6"/>
    <w:rsid w:val="3217846C"/>
    <w:rsid w:val="321AECE9"/>
    <w:rsid w:val="321D88D0"/>
    <w:rsid w:val="321E5E3A"/>
    <w:rsid w:val="321F0DA5"/>
    <w:rsid w:val="3224CED1"/>
    <w:rsid w:val="3226B5B0"/>
    <w:rsid w:val="3226B889"/>
    <w:rsid w:val="3227B8B9"/>
    <w:rsid w:val="32295B3A"/>
    <w:rsid w:val="322F88A1"/>
    <w:rsid w:val="32322604"/>
    <w:rsid w:val="3233700A"/>
    <w:rsid w:val="3233998A"/>
    <w:rsid w:val="3238842A"/>
    <w:rsid w:val="323AE751"/>
    <w:rsid w:val="323B6A17"/>
    <w:rsid w:val="323C6DF4"/>
    <w:rsid w:val="323DA381"/>
    <w:rsid w:val="323F3B2C"/>
    <w:rsid w:val="3241F706"/>
    <w:rsid w:val="324511C6"/>
    <w:rsid w:val="3246A601"/>
    <w:rsid w:val="324FC553"/>
    <w:rsid w:val="3251E28A"/>
    <w:rsid w:val="3252BD55"/>
    <w:rsid w:val="3255271F"/>
    <w:rsid w:val="325A8A0C"/>
    <w:rsid w:val="325B0A9C"/>
    <w:rsid w:val="326053EF"/>
    <w:rsid w:val="326432F3"/>
    <w:rsid w:val="32675B82"/>
    <w:rsid w:val="327076B3"/>
    <w:rsid w:val="32724DD1"/>
    <w:rsid w:val="32773715"/>
    <w:rsid w:val="3278C295"/>
    <w:rsid w:val="32799945"/>
    <w:rsid w:val="3280A7A0"/>
    <w:rsid w:val="3281C958"/>
    <w:rsid w:val="3283DC28"/>
    <w:rsid w:val="32902A21"/>
    <w:rsid w:val="3297744C"/>
    <w:rsid w:val="329ACD60"/>
    <w:rsid w:val="32A1F129"/>
    <w:rsid w:val="32A4D4D8"/>
    <w:rsid w:val="32A52917"/>
    <w:rsid w:val="32A74650"/>
    <w:rsid w:val="32AB699D"/>
    <w:rsid w:val="32AD58A3"/>
    <w:rsid w:val="32B04F0D"/>
    <w:rsid w:val="32B61EC4"/>
    <w:rsid w:val="32B6CA21"/>
    <w:rsid w:val="32C3137D"/>
    <w:rsid w:val="32C6F236"/>
    <w:rsid w:val="32C7D9E1"/>
    <w:rsid w:val="32CCC87F"/>
    <w:rsid w:val="32CDD48E"/>
    <w:rsid w:val="32D0650A"/>
    <w:rsid w:val="32D3B74A"/>
    <w:rsid w:val="32D85962"/>
    <w:rsid w:val="32ECDEDA"/>
    <w:rsid w:val="32EF79B5"/>
    <w:rsid w:val="32F3F786"/>
    <w:rsid w:val="32F4C955"/>
    <w:rsid w:val="32FC3816"/>
    <w:rsid w:val="33033CDE"/>
    <w:rsid w:val="330B1963"/>
    <w:rsid w:val="33108130"/>
    <w:rsid w:val="33120B27"/>
    <w:rsid w:val="331286B2"/>
    <w:rsid w:val="33186806"/>
    <w:rsid w:val="33188726"/>
    <w:rsid w:val="331E8AF7"/>
    <w:rsid w:val="332A5BC6"/>
    <w:rsid w:val="332B5497"/>
    <w:rsid w:val="332D8239"/>
    <w:rsid w:val="33317A12"/>
    <w:rsid w:val="333732A6"/>
    <w:rsid w:val="33399555"/>
    <w:rsid w:val="333ED9B1"/>
    <w:rsid w:val="333EDEC4"/>
    <w:rsid w:val="334033C4"/>
    <w:rsid w:val="3342DA4F"/>
    <w:rsid w:val="3349DE51"/>
    <w:rsid w:val="334B3D72"/>
    <w:rsid w:val="334CBD60"/>
    <w:rsid w:val="334D4E32"/>
    <w:rsid w:val="334FC021"/>
    <w:rsid w:val="3355EC1C"/>
    <w:rsid w:val="335B2050"/>
    <w:rsid w:val="3369A1CB"/>
    <w:rsid w:val="336A4DA1"/>
    <w:rsid w:val="336C99C0"/>
    <w:rsid w:val="33702C1C"/>
    <w:rsid w:val="33761CC2"/>
    <w:rsid w:val="3377A2C4"/>
    <w:rsid w:val="337A6EE6"/>
    <w:rsid w:val="337B025A"/>
    <w:rsid w:val="337BB2C7"/>
    <w:rsid w:val="337C0CEF"/>
    <w:rsid w:val="337C9E7D"/>
    <w:rsid w:val="338016FA"/>
    <w:rsid w:val="3388111B"/>
    <w:rsid w:val="338A2769"/>
    <w:rsid w:val="338DA4B7"/>
    <w:rsid w:val="339136E2"/>
    <w:rsid w:val="33955A9F"/>
    <w:rsid w:val="3397C5B4"/>
    <w:rsid w:val="339A8FF8"/>
    <w:rsid w:val="339C0A63"/>
    <w:rsid w:val="33A55D8E"/>
    <w:rsid w:val="33A8E0F8"/>
    <w:rsid w:val="33AB9394"/>
    <w:rsid w:val="33ACE1F7"/>
    <w:rsid w:val="33AE2F98"/>
    <w:rsid w:val="33B0F3FC"/>
    <w:rsid w:val="33B5439B"/>
    <w:rsid w:val="33B8095C"/>
    <w:rsid w:val="33BA070B"/>
    <w:rsid w:val="33BAAAF3"/>
    <w:rsid w:val="33C136EB"/>
    <w:rsid w:val="33C2CFA0"/>
    <w:rsid w:val="33CE8828"/>
    <w:rsid w:val="33CFA0A5"/>
    <w:rsid w:val="33D59F63"/>
    <w:rsid w:val="33D5DCD5"/>
    <w:rsid w:val="33DF2003"/>
    <w:rsid w:val="33E12884"/>
    <w:rsid w:val="33E17819"/>
    <w:rsid w:val="33E64D0A"/>
    <w:rsid w:val="33E7159F"/>
    <w:rsid w:val="33EBFC4D"/>
    <w:rsid w:val="33F3C1D0"/>
    <w:rsid w:val="33FC9982"/>
    <w:rsid w:val="3409BE5D"/>
    <w:rsid w:val="340B0293"/>
    <w:rsid w:val="340D829F"/>
    <w:rsid w:val="34146AF0"/>
    <w:rsid w:val="341721B4"/>
    <w:rsid w:val="341E1B35"/>
    <w:rsid w:val="342205E8"/>
    <w:rsid w:val="342267E5"/>
    <w:rsid w:val="342C01CA"/>
    <w:rsid w:val="342CE849"/>
    <w:rsid w:val="342CEDF8"/>
    <w:rsid w:val="343D9AF1"/>
    <w:rsid w:val="34430E3B"/>
    <w:rsid w:val="3449F225"/>
    <w:rsid w:val="344AC784"/>
    <w:rsid w:val="344B42DA"/>
    <w:rsid w:val="3453FB10"/>
    <w:rsid w:val="345C8635"/>
    <w:rsid w:val="345F6C9B"/>
    <w:rsid w:val="3463EC56"/>
    <w:rsid w:val="34662E02"/>
    <w:rsid w:val="346839EF"/>
    <w:rsid w:val="3470AEC8"/>
    <w:rsid w:val="34711DDB"/>
    <w:rsid w:val="34719585"/>
    <w:rsid w:val="3478FBB3"/>
    <w:rsid w:val="34798884"/>
    <w:rsid w:val="347A6FF9"/>
    <w:rsid w:val="347F305A"/>
    <w:rsid w:val="3483774E"/>
    <w:rsid w:val="349388D4"/>
    <w:rsid w:val="3496F1F6"/>
    <w:rsid w:val="349A8E3D"/>
    <w:rsid w:val="349B45A1"/>
    <w:rsid w:val="34A05BA0"/>
    <w:rsid w:val="34A0B45A"/>
    <w:rsid w:val="34A11638"/>
    <w:rsid w:val="34A30652"/>
    <w:rsid w:val="34A39205"/>
    <w:rsid w:val="34A61B5A"/>
    <w:rsid w:val="34AB2CD8"/>
    <w:rsid w:val="34ADE791"/>
    <w:rsid w:val="34B30BCA"/>
    <w:rsid w:val="34B88DF7"/>
    <w:rsid w:val="34BCC20B"/>
    <w:rsid w:val="34BEF257"/>
    <w:rsid w:val="34C10045"/>
    <w:rsid w:val="34C276FA"/>
    <w:rsid w:val="34C457C6"/>
    <w:rsid w:val="34C84D3D"/>
    <w:rsid w:val="34C8EF4B"/>
    <w:rsid w:val="34C95108"/>
    <w:rsid w:val="34CE9490"/>
    <w:rsid w:val="34D1ACD9"/>
    <w:rsid w:val="34D35F63"/>
    <w:rsid w:val="34D6D435"/>
    <w:rsid w:val="34D77818"/>
    <w:rsid w:val="34DBA416"/>
    <w:rsid w:val="34DC300F"/>
    <w:rsid w:val="34E1788A"/>
    <w:rsid w:val="34E70BF0"/>
    <w:rsid w:val="34E77938"/>
    <w:rsid w:val="34E9D7CE"/>
    <w:rsid w:val="34ED9104"/>
    <w:rsid w:val="34F671B0"/>
    <w:rsid w:val="34F6E724"/>
    <w:rsid w:val="34F8E917"/>
    <w:rsid w:val="34FBE151"/>
    <w:rsid w:val="34FE408F"/>
    <w:rsid w:val="3500D414"/>
    <w:rsid w:val="3501632A"/>
    <w:rsid w:val="35030B3B"/>
    <w:rsid w:val="350369A1"/>
    <w:rsid w:val="35074A23"/>
    <w:rsid w:val="3509F221"/>
    <w:rsid w:val="3518824E"/>
    <w:rsid w:val="351C964B"/>
    <w:rsid w:val="351D0CF3"/>
    <w:rsid w:val="3520DBA3"/>
    <w:rsid w:val="3521042C"/>
    <w:rsid w:val="352370A6"/>
    <w:rsid w:val="3523C68C"/>
    <w:rsid w:val="35276042"/>
    <w:rsid w:val="3529503D"/>
    <w:rsid w:val="352DDB6C"/>
    <w:rsid w:val="353032B5"/>
    <w:rsid w:val="3533F3F8"/>
    <w:rsid w:val="3539625F"/>
    <w:rsid w:val="3539C855"/>
    <w:rsid w:val="3554424E"/>
    <w:rsid w:val="3556936C"/>
    <w:rsid w:val="355A0A28"/>
    <w:rsid w:val="35603E59"/>
    <w:rsid w:val="35743AD5"/>
    <w:rsid w:val="357750A2"/>
    <w:rsid w:val="35777577"/>
    <w:rsid w:val="35797E62"/>
    <w:rsid w:val="357997C8"/>
    <w:rsid w:val="357B3DB8"/>
    <w:rsid w:val="357BBF47"/>
    <w:rsid w:val="357E21C7"/>
    <w:rsid w:val="3581B8EF"/>
    <w:rsid w:val="35837E87"/>
    <w:rsid w:val="358639DD"/>
    <w:rsid w:val="3589E5BD"/>
    <w:rsid w:val="358A1EA4"/>
    <w:rsid w:val="358ABE74"/>
    <w:rsid w:val="358B0372"/>
    <w:rsid w:val="358DDA0C"/>
    <w:rsid w:val="3596E80D"/>
    <w:rsid w:val="3599DD40"/>
    <w:rsid w:val="35A1D19F"/>
    <w:rsid w:val="35A82607"/>
    <w:rsid w:val="35A834B8"/>
    <w:rsid w:val="35A8E392"/>
    <w:rsid w:val="35B32B6E"/>
    <w:rsid w:val="35B435BB"/>
    <w:rsid w:val="35BD8979"/>
    <w:rsid w:val="35BDE3BF"/>
    <w:rsid w:val="35BE51AB"/>
    <w:rsid w:val="35C3AFDB"/>
    <w:rsid w:val="35C3DA4F"/>
    <w:rsid w:val="35C41C37"/>
    <w:rsid w:val="35C5E274"/>
    <w:rsid w:val="35C7763C"/>
    <w:rsid w:val="35CD7891"/>
    <w:rsid w:val="35CD91C2"/>
    <w:rsid w:val="35D49027"/>
    <w:rsid w:val="35D61348"/>
    <w:rsid w:val="35D7A880"/>
    <w:rsid w:val="35DC6A8A"/>
    <w:rsid w:val="35DD8853"/>
    <w:rsid w:val="35DE0088"/>
    <w:rsid w:val="35DFE88C"/>
    <w:rsid w:val="35E69594"/>
    <w:rsid w:val="35E85D01"/>
    <w:rsid w:val="35EBE1E3"/>
    <w:rsid w:val="35EE88A6"/>
    <w:rsid w:val="35F1BDB0"/>
    <w:rsid w:val="35F306B2"/>
    <w:rsid w:val="35F73B84"/>
    <w:rsid w:val="35FE1C19"/>
    <w:rsid w:val="36038981"/>
    <w:rsid w:val="360408EE"/>
    <w:rsid w:val="3610C444"/>
    <w:rsid w:val="3619A287"/>
    <w:rsid w:val="361B4781"/>
    <w:rsid w:val="361C5589"/>
    <w:rsid w:val="3622CC00"/>
    <w:rsid w:val="36236404"/>
    <w:rsid w:val="36237C6D"/>
    <w:rsid w:val="3627FF3D"/>
    <w:rsid w:val="36280AE5"/>
    <w:rsid w:val="362CD00D"/>
    <w:rsid w:val="362EED69"/>
    <w:rsid w:val="362F5C62"/>
    <w:rsid w:val="3635FBA3"/>
    <w:rsid w:val="36398117"/>
    <w:rsid w:val="363D5EAF"/>
    <w:rsid w:val="363ED00D"/>
    <w:rsid w:val="3640665D"/>
    <w:rsid w:val="3648A794"/>
    <w:rsid w:val="3648B326"/>
    <w:rsid w:val="364B0885"/>
    <w:rsid w:val="364CB2EC"/>
    <w:rsid w:val="3656A948"/>
    <w:rsid w:val="365C3B98"/>
    <w:rsid w:val="36670636"/>
    <w:rsid w:val="366BC8F1"/>
    <w:rsid w:val="366CBE10"/>
    <w:rsid w:val="366E1310"/>
    <w:rsid w:val="367052EC"/>
    <w:rsid w:val="3677D64B"/>
    <w:rsid w:val="3684890D"/>
    <w:rsid w:val="368498B4"/>
    <w:rsid w:val="368712BE"/>
    <w:rsid w:val="36874376"/>
    <w:rsid w:val="36880A99"/>
    <w:rsid w:val="368D8161"/>
    <w:rsid w:val="368DF227"/>
    <w:rsid w:val="368ED9AD"/>
    <w:rsid w:val="3693AFB6"/>
    <w:rsid w:val="3695CFC2"/>
    <w:rsid w:val="3699A83C"/>
    <w:rsid w:val="36A123BD"/>
    <w:rsid w:val="36A44E85"/>
    <w:rsid w:val="36A4E252"/>
    <w:rsid w:val="36A6856E"/>
    <w:rsid w:val="36A916A5"/>
    <w:rsid w:val="36B14E3B"/>
    <w:rsid w:val="36B4ECDD"/>
    <w:rsid w:val="36BD19B4"/>
    <w:rsid w:val="36C82E7A"/>
    <w:rsid w:val="36CA6CAC"/>
    <w:rsid w:val="36CE2046"/>
    <w:rsid w:val="36CE4E67"/>
    <w:rsid w:val="36D3D347"/>
    <w:rsid w:val="36D503D9"/>
    <w:rsid w:val="36D81DD4"/>
    <w:rsid w:val="36D87610"/>
    <w:rsid w:val="36DAE829"/>
    <w:rsid w:val="36DBCAE1"/>
    <w:rsid w:val="36E0848D"/>
    <w:rsid w:val="36E551E5"/>
    <w:rsid w:val="36E7C8EA"/>
    <w:rsid w:val="36E92D67"/>
    <w:rsid w:val="36E94C62"/>
    <w:rsid w:val="36EB8C4A"/>
    <w:rsid w:val="36EE9126"/>
    <w:rsid w:val="36EFDC12"/>
    <w:rsid w:val="36F57089"/>
    <w:rsid w:val="36FB1F3F"/>
    <w:rsid w:val="3700B237"/>
    <w:rsid w:val="3703574C"/>
    <w:rsid w:val="3706A8EE"/>
    <w:rsid w:val="370AA699"/>
    <w:rsid w:val="370F2790"/>
    <w:rsid w:val="37109A4B"/>
    <w:rsid w:val="37156AC1"/>
    <w:rsid w:val="371A877E"/>
    <w:rsid w:val="3723555B"/>
    <w:rsid w:val="372B1EED"/>
    <w:rsid w:val="37307C5F"/>
    <w:rsid w:val="3732C7F4"/>
    <w:rsid w:val="37343A94"/>
    <w:rsid w:val="3737DB76"/>
    <w:rsid w:val="3739BB5D"/>
    <w:rsid w:val="373F76A4"/>
    <w:rsid w:val="374009F0"/>
    <w:rsid w:val="37429902"/>
    <w:rsid w:val="3743E40B"/>
    <w:rsid w:val="3746D78C"/>
    <w:rsid w:val="37479010"/>
    <w:rsid w:val="3747CF06"/>
    <w:rsid w:val="374AA74B"/>
    <w:rsid w:val="3752A891"/>
    <w:rsid w:val="375442FF"/>
    <w:rsid w:val="3761EEB8"/>
    <w:rsid w:val="3763C5EE"/>
    <w:rsid w:val="37644C26"/>
    <w:rsid w:val="376488E1"/>
    <w:rsid w:val="37671A5F"/>
    <w:rsid w:val="3771E5BB"/>
    <w:rsid w:val="3772018C"/>
    <w:rsid w:val="3772DD22"/>
    <w:rsid w:val="37794A44"/>
    <w:rsid w:val="37798AC1"/>
    <w:rsid w:val="377A7028"/>
    <w:rsid w:val="377D4947"/>
    <w:rsid w:val="377DC3C0"/>
    <w:rsid w:val="3783FE65"/>
    <w:rsid w:val="3785B3E4"/>
    <w:rsid w:val="3787AA30"/>
    <w:rsid w:val="37898F75"/>
    <w:rsid w:val="378C7C92"/>
    <w:rsid w:val="37974449"/>
    <w:rsid w:val="3799EC7A"/>
    <w:rsid w:val="379C9759"/>
    <w:rsid w:val="379D64F7"/>
    <w:rsid w:val="379DC3F8"/>
    <w:rsid w:val="379EFCEB"/>
    <w:rsid w:val="37A0293C"/>
    <w:rsid w:val="37A31E21"/>
    <w:rsid w:val="37A976A6"/>
    <w:rsid w:val="37ABC887"/>
    <w:rsid w:val="37ABF5BF"/>
    <w:rsid w:val="37AC5D3F"/>
    <w:rsid w:val="37AC5DFF"/>
    <w:rsid w:val="37B2162F"/>
    <w:rsid w:val="37B47464"/>
    <w:rsid w:val="37B6E202"/>
    <w:rsid w:val="37B75F5E"/>
    <w:rsid w:val="37B7A305"/>
    <w:rsid w:val="37B7EE01"/>
    <w:rsid w:val="37BB926D"/>
    <w:rsid w:val="37BC07E1"/>
    <w:rsid w:val="37BE838D"/>
    <w:rsid w:val="37C1E978"/>
    <w:rsid w:val="37C292AF"/>
    <w:rsid w:val="37C69BE3"/>
    <w:rsid w:val="37C8A06E"/>
    <w:rsid w:val="37CC6B70"/>
    <w:rsid w:val="37CDD951"/>
    <w:rsid w:val="37CEA7B9"/>
    <w:rsid w:val="37CF6367"/>
    <w:rsid w:val="37D4FE31"/>
    <w:rsid w:val="37D52994"/>
    <w:rsid w:val="37D57294"/>
    <w:rsid w:val="37D65821"/>
    <w:rsid w:val="37D8D906"/>
    <w:rsid w:val="37DAD11B"/>
    <w:rsid w:val="37DFDFDE"/>
    <w:rsid w:val="37E15636"/>
    <w:rsid w:val="37E1BBD5"/>
    <w:rsid w:val="37E757F6"/>
    <w:rsid w:val="37E81539"/>
    <w:rsid w:val="37EBED2D"/>
    <w:rsid w:val="37ECF78F"/>
    <w:rsid w:val="37F89AC5"/>
    <w:rsid w:val="37FA6805"/>
    <w:rsid w:val="37FD8F0D"/>
    <w:rsid w:val="37FDBCF3"/>
    <w:rsid w:val="3805A668"/>
    <w:rsid w:val="380A6C58"/>
    <w:rsid w:val="380C6319"/>
    <w:rsid w:val="380FEE68"/>
    <w:rsid w:val="3814C1F0"/>
    <w:rsid w:val="381BB46D"/>
    <w:rsid w:val="381C41C8"/>
    <w:rsid w:val="38213027"/>
    <w:rsid w:val="382A66C1"/>
    <w:rsid w:val="382D0DC4"/>
    <w:rsid w:val="382FC6CE"/>
    <w:rsid w:val="38300B46"/>
    <w:rsid w:val="383543BF"/>
    <w:rsid w:val="38355797"/>
    <w:rsid w:val="38369D1D"/>
    <w:rsid w:val="38385861"/>
    <w:rsid w:val="383898E2"/>
    <w:rsid w:val="38397C76"/>
    <w:rsid w:val="3840616E"/>
    <w:rsid w:val="3842F4A8"/>
    <w:rsid w:val="3845CD82"/>
    <w:rsid w:val="38476089"/>
    <w:rsid w:val="3848112E"/>
    <w:rsid w:val="3849F679"/>
    <w:rsid w:val="384D95C1"/>
    <w:rsid w:val="384EDB10"/>
    <w:rsid w:val="385206FC"/>
    <w:rsid w:val="385C6B21"/>
    <w:rsid w:val="38632000"/>
    <w:rsid w:val="38635026"/>
    <w:rsid w:val="3864F41A"/>
    <w:rsid w:val="3866F401"/>
    <w:rsid w:val="386A8F6A"/>
    <w:rsid w:val="386D6796"/>
    <w:rsid w:val="386E0D04"/>
    <w:rsid w:val="38758FA5"/>
    <w:rsid w:val="387AE6B1"/>
    <w:rsid w:val="387F1467"/>
    <w:rsid w:val="387FB8AD"/>
    <w:rsid w:val="38831D38"/>
    <w:rsid w:val="388765F7"/>
    <w:rsid w:val="388A6E6E"/>
    <w:rsid w:val="388AF456"/>
    <w:rsid w:val="388B0CE9"/>
    <w:rsid w:val="38909719"/>
    <w:rsid w:val="389170E2"/>
    <w:rsid w:val="3892A2A8"/>
    <w:rsid w:val="3893FD63"/>
    <w:rsid w:val="3897CD8C"/>
    <w:rsid w:val="3898E56B"/>
    <w:rsid w:val="389A68D1"/>
    <w:rsid w:val="389E084F"/>
    <w:rsid w:val="38A0CCCE"/>
    <w:rsid w:val="38A39A7B"/>
    <w:rsid w:val="38A521F5"/>
    <w:rsid w:val="38B35CC2"/>
    <w:rsid w:val="38B3E798"/>
    <w:rsid w:val="38B653FA"/>
    <w:rsid w:val="38B67A8B"/>
    <w:rsid w:val="38C1F16C"/>
    <w:rsid w:val="38C3712B"/>
    <w:rsid w:val="38C4C903"/>
    <w:rsid w:val="38C7554D"/>
    <w:rsid w:val="38C8B2E1"/>
    <w:rsid w:val="38D0837B"/>
    <w:rsid w:val="38D19F2B"/>
    <w:rsid w:val="38D377B4"/>
    <w:rsid w:val="38D49102"/>
    <w:rsid w:val="38D69A5B"/>
    <w:rsid w:val="38D71865"/>
    <w:rsid w:val="38D729B1"/>
    <w:rsid w:val="38D8232A"/>
    <w:rsid w:val="38DB612D"/>
    <w:rsid w:val="38DF55C1"/>
    <w:rsid w:val="38DFA1C8"/>
    <w:rsid w:val="38F2E534"/>
    <w:rsid w:val="38F46E53"/>
    <w:rsid w:val="38FA1002"/>
    <w:rsid w:val="38FF68BB"/>
    <w:rsid w:val="3900158E"/>
    <w:rsid w:val="390BF0F7"/>
    <w:rsid w:val="3911E0F2"/>
    <w:rsid w:val="3912B71D"/>
    <w:rsid w:val="39140249"/>
    <w:rsid w:val="392501CD"/>
    <w:rsid w:val="39254503"/>
    <w:rsid w:val="392B2240"/>
    <w:rsid w:val="392FC680"/>
    <w:rsid w:val="39311D30"/>
    <w:rsid w:val="3935A639"/>
    <w:rsid w:val="393B26E6"/>
    <w:rsid w:val="39406E98"/>
    <w:rsid w:val="39421C6D"/>
    <w:rsid w:val="3942F7B3"/>
    <w:rsid w:val="394694C9"/>
    <w:rsid w:val="3947FA2B"/>
    <w:rsid w:val="395130CB"/>
    <w:rsid w:val="3952C4AA"/>
    <w:rsid w:val="39569454"/>
    <w:rsid w:val="39573860"/>
    <w:rsid w:val="395F5D8A"/>
    <w:rsid w:val="39621539"/>
    <w:rsid w:val="3962E9AF"/>
    <w:rsid w:val="3965496A"/>
    <w:rsid w:val="39660845"/>
    <w:rsid w:val="3968A3F2"/>
    <w:rsid w:val="396B3CFD"/>
    <w:rsid w:val="39721303"/>
    <w:rsid w:val="3973E437"/>
    <w:rsid w:val="3974584B"/>
    <w:rsid w:val="397AE007"/>
    <w:rsid w:val="39830E07"/>
    <w:rsid w:val="39889A83"/>
    <w:rsid w:val="3988B3FB"/>
    <w:rsid w:val="3989635D"/>
    <w:rsid w:val="398F1CAC"/>
    <w:rsid w:val="398F7A43"/>
    <w:rsid w:val="39913EEB"/>
    <w:rsid w:val="3992CDE2"/>
    <w:rsid w:val="3995B203"/>
    <w:rsid w:val="3995EB13"/>
    <w:rsid w:val="39981CC5"/>
    <w:rsid w:val="399F6966"/>
    <w:rsid w:val="39AB5CA8"/>
    <w:rsid w:val="39AC1EE4"/>
    <w:rsid w:val="39AC730F"/>
    <w:rsid w:val="39B964F8"/>
    <w:rsid w:val="39C2132E"/>
    <w:rsid w:val="39C3F9C2"/>
    <w:rsid w:val="39CCDB81"/>
    <w:rsid w:val="39CD85C9"/>
    <w:rsid w:val="39D0ECB9"/>
    <w:rsid w:val="39D15FB1"/>
    <w:rsid w:val="39DB2A15"/>
    <w:rsid w:val="39DBF677"/>
    <w:rsid w:val="39DDAC40"/>
    <w:rsid w:val="39DDC41E"/>
    <w:rsid w:val="39DDE73E"/>
    <w:rsid w:val="39E38A58"/>
    <w:rsid w:val="39E43415"/>
    <w:rsid w:val="39E49E3E"/>
    <w:rsid w:val="39E6A143"/>
    <w:rsid w:val="39E7B76B"/>
    <w:rsid w:val="39E98F0D"/>
    <w:rsid w:val="39EEAB82"/>
    <w:rsid w:val="3A008415"/>
    <w:rsid w:val="3A09C741"/>
    <w:rsid w:val="3A121B1C"/>
    <w:rsid w:val="3A14BD46"/>
    <w:rsid w:val="3A1FDF35"/>
    <w:rsid w:val="3A203C53"/>
    <w:rsid w:val="3A272BB4"/>
    <w:rsid w:val="3A29E549"/>
    <w:rsid w:val="3A305016"/>
    <w:rsid w:val="3A32987F"/>
    <w:rsid w:val="3A349CBC"/>
    <w:rsid w:val="3A35636F"/>
    <w:rsid w:val="3A3B18A1"/>
    <w:rsid w:val="3A3CDE97"/>
    <w:rsid w:val="3A3D9D84"/>
    <w:rsid w:val="3A41BB27"/>
    <w:rsid w:val="3A428EDB"/>
    <w:rsid w:val="3A45061F"/>
    <w:rsid w:val="3A486319"/>
    <w:rsid w:val="3A48671F"/>
    <w:rsid w:val="3A48CCAB"/>
    <w:rsid w:val="3A4A9D4D"/>
    <w:rsid w:val="3A4AAE52"/>
    <w:rsid w:val="3A4B0C13"/>
    <w:rsid w:val="3A4D042B"/>
    <w:rsid w:val="3A4F1C73"/>
    <w:rsid w:val="3A4FF700"/>
    <w:rsid w:val="3A535159"/>
    <w:rsid w:val="3A5DEDA5"/>
    <w:rsid w:val="3A5FA267"/>
    <w:rsid w:val="3A6247E9"/>
    <w:rsid w:val="3A640A83"/>
    <w:rsid w:val="3A701962"/>
    <w:rsid w:val="3A7082C8"/>
    <w:rsid w:val="3A70B436"/>
    <w:rsid w:val="3A72BB7A"/>
    <w:rsid w:val="3A733B0A"/>
    <w:rsid w:val="3A74F314"/>
    <w:rsid w:val="3A773EE6"/>
    <w:rsid w:val="3A799D07"/>
    <w:rsid w:val="3A7A2554"/>
    <w:rsid w:val="3A7C3B22"/>
    <w:rsid w:val="3A7E8021"/>
    <w:rsid w:val="3A7FDC8D"/>
    <w:rsid w:val="3A8FC178"/>
    <w:rsid w:val="3A93FF61"/>
    <w:rsid w:val="3AA2FFCC"/>
    <w:rsid w:val="3AAAB695"/>
    <w:rsid w:val="3AB22324"/>
    <w:rsid w:val="3ABD2F72"/>
    <w:rsid w:val="3AC74ACA"/>
    <w:rsid w:val="3ACFCA2B"/>
    <w:rsid w:val="3AD2EFFC"/>
    <w:rsid w:val="3AD55A10"/>
    <w:rsid w:val="3AD751C3"/>
    <w:rsid w:val="3AD9CF7C"/>
    <w:rsid w:val="3ADA3185"/>
    <w:rsid w:val="3ADFAC84"/>
    <w:rsid w:val="3AE2A4DB"/>
    <w:rsid w:val="3AE58C43"/>
    <w:rsid w:val="3AE8D17E"/>
    <w:rsid w:val="3AE9F125"/>
    <w:rsid w:val="3AEF9292"/>
    <w:rsid w:val="3AF57A7E"/>
    <w:rsid w:val="3AF9FE63"/>
    <w:rsid w:val="3AFBBF98"/>
    <w:rsid w:val="3AFD0BBE"/>
    <w:rsid w:val="3AFDB298"/>
    <w:rsid w:val="3AFE106B"/>
    <w:rsid w:val="3B05CC39"/>
    <w:rsid w:val="3B1104F5"/>
    <w:rsid w:val="3B124129"/>
    <w:rsid w:val="3B1529E4"/>
    <w:rsid w:val="3B1AD490"/>
    <w:rsid w:val="3B1E6661"/>
    <w:rsid w:val="3B23EFB9"/>
    <w:rsid w:val="3B27270F"/>
    <w:rsid w:val="3B30297B"/>
    <w:rsid w:val="3B34F932"/>
    <w:rsid w:val="3B380142"/>
    <w:rsid w:val="3B3878AF"/>
    <w:rsid w:val="3B3C1202"/>
    <w:rsid w:val="3B3E04F0"/>
    <w:rsid w:val="3B3F4DCF"/>
    <w:rsid w:val="3B5549C4"/>
    <w:rsid w:val="3B564D97"/>
    <w:rsid w:val="3B5B580B"/>
    <w:rsid w:val="3B5D37DF"/>
    <w:rsid w:val="3B5E7823"/>
    <w:rsid w:val="3B60181D"/>
    <w:rsid w:val="3B731FBE"/>
    <w:rsid w:val="3B74E718"/>
    <w:rsid w:val="3B767ED6"/>
    <w:rsid w:val="3B7822A8"/>
    <w:rsid w:val="3B855518"/>
    <w:rsid w:val="3B8596A8"/>
    <w:rsid w:val="3B8BAE28"/>
    <w:rsid w:val="3B8C263D"/>
    <w:rsid w:val="3B8DE3C2"/>
    <w:rsid w:val="3B99C3BE"/>
    <w:rsid w:val="3B9B8371"/>
    <w:rsid w:val="3B9E4A40"/>
    <w:rsid w:val="3BA0D316"/>
    <w:rsid w:val="3BA0FAD9"/>
    <w:rsid w:val="3BA2B8AF"/>
    <w:rsid w:val="3BA4AE83"/>
    <w:rsid w:val="3BAA2917"/>
    <w:rsid w:val="3BAC504E"/>
    <w:rsid w:val="3BAD68D8"/>
    <w:rsid w:val="3BBBD47A"/>
    <w:rsid w:val="3BBDE9F3"/>
    <w:rsid w:val="3BC41FEB"/>
    <w:rsid w:val="3BC6CF72"/>
    <w:rsid w:val="3BC84B4A"/>
    <w:rsid w:val="3BC9C9FC"/>
    <w:rsid w:val="3BCB1191"/>
    <w:rsid w:val="3BD07023"/>
    <w:rsid w:val="3BD29E48"/>
    <w:rsid w:val="3BD32079"/>
    <w:rsid w:val="3BD4251D"/>
    <w:rsid w:val="3BD7371E"/>
    <w:rsid w:val="3BF13649"/>
    <w:rsid w:val="3BF5BBC4"/>
    <w:rsid w:val="3BFA6F87"/>
    <w:rsid w:val="3BFBC3D9"/>
    <w:rsid w:val="3BFDF270"/>
    <w:rsid w:val="3BFE7939"/>
    <w:rsid w:val="3BFF3239"/>
    <w:rsid w:val="3BFF64BD"/>
    <w:rsid w:val="3C01365B"/>
    <w:rsid w:val="3C06D578"/>
    <w:rsid w:val="3C0D253C"/>
    <w:rsid w:val="3C0E837D"/>
    <w:rsid w:val="3C1395CE"/>
    <w:rsid w:val="3C15BDBF"/>
    <w:rsid w:val="3C19C286"/>
    <w:rsid w:val="3C1D2605"/>
    <w:rsid w:val="3C211EA9"/>
    <w:rsid w:val="3C264B3C"/>
    <w:rsid w:val="3C2757B4"/>
    <w:rsid w:val="3C284395"/>
    <w:rsid w:val="3C2962A9"/>
    <w:rsid w:val="3C2A4C1A"/>
    <w:rsid w:val="3C2D719D"/>
    <w:rsid w:val="3C2F8380"/>
    <w:rsid w:val="3C2F8A19"/>
    <w:rsid w:val="3C32CD76"/>
    <w:rsid w:val="3C335388"/>
    <w:rsid w:val="3C371D0C"/>
    <w:rsid w:val="3C3D30FD"/>
    <w:rsid w:val="3C3DB1EF"/>
    <w:rsid w:val="3C477D01"/>
    <w:rsid w:val="3C493383"/>
    <w:rsid w:val="3C4946AD"/>
    <w:rsid w:val="3C495027"/>
    <w:rsid w:val="3C50960C"/>
    <w:rsid w:val="3C51598B"/>
    <w:rsid w:val="3C52D233"/>
    <w:rsid w:val="3C5618E4"/>
    <w:rsid w:val="3C574CDB"/>
    <w:rsid w:val="3C59D312"/>
    <w:rsid w:val="3C5E2046"/>
    <w:rsid w:val="3C5F8C43"/>
    <w:rsid w:val="3C620A3F"/>
    <w:rsid w:val="3C633B6B"/>
    <w:rsid w:val="3C65A2F3"/>
    <w:rsid w:val="3C69AD6B"/>
    <w:rsid w:val="3C69FA03"/>
    <w:rsid w:val="3C7001CD"/>
    <w:rsid w:val="3C74BE7C"/>
    <w:rsid w:val="3C759D3F"/>
    <w:rsid w:val="3C7699BA"/>
    <w:rsid w:val="3C782189"/>
    <w:rsid w:val="3C7BA9C2"/>
    <w:rsid w:val="3C7E6685"/>
    <w:rsid w:val="3C803054"/>
    <w:rsid w:val="3C8660F5"/>
    <w:rsid w:val="3C86A191"/>
    <w:rsid w:val="3C88015B"/>
    <w:rsid w:val="3C885F6B"/>
    <w:rsid w:val="3C92012A"/>
    <w:rsid w:val="3C93E3C6"/>
    <w:rsid w:val="3CA25F20"/>
    <w:rsid w:val="3CB2A726"/>
    <w:rsid w:val="3CB3BAA1"/>
    <w:rsid w:val="3CB3C657"/>
    <w:rsid w:val="3CB7AA7C"/>
    <w:rsid w:val="3CB9D612"/>
    <w:rsid w:val="3CBF340A"/>
    <w:rsid w:val="3CC1EF9D"/>
    <w:rsid w:val="3CC4A206"/>
    <w:rsid w:val="3CC54135"/>
    <w:rsid w:val="3CC6799A"/>
    <w:rsid w:val="3CC6B3BA"/>
    <w:rsid w:val="3CCB13CE"/>
    <w:rsid w:val="3CD1D715"/>
    <w:rsid w:val="3CD50B0B"/>
    <w:rsid w:val="3CD9DD0E"/>
    <w:rsid w:val="3CE0E469"/>
    <w:rsid w:val="3CE44F22"/>
    <w:rsid w:val="3CE6B71A"/>
    <w:rsid w:val="3CE72AC6"/>
    <w:rsid w:val="3CE88920"/>
    <w:rsid w:val="3CE8CD01"/>
    <w:rsid w:val="3CEA223C"/>
    <w:rsid w:val="3CEB1826"/>
    <w:rsid w:val="3CEC04D7"/>
    <w:rsid w:val="3CEE3F60"/>
    <w:rsid w:val="3CFADCB3"/>
    <w:rsid w:val="3CFE6519"/>
    <w:rsid w:val="3CFEB666"/>
    <w:rsid w:val="3D0162F4"/>
    <w:rsid w:val="3D0293B7"/>
    <w:rsid w:val="3D031511"/>
    <w:rsid w:val="3D03625D"/>
    <w:rsid w:val="3D059094"/>
    <w:rsid w:val="3D08C686"/>
    <w:rsid w:val="3D0A629A"/>
    <w:rsid w:val="3D100CCD"/>
    <w:rsid w:val="3D10FDB8"/>
    <w:rsid w:val="3D145DAB"/>
    <w:rsid w:val="3D158431"/>
    <w:rsid w:val="3D15E911"/>
    <w:rsid w:val="3D198407"/>
    <w:rsid w:val="3D1AB6FB"/>
    <w:rsid w:val="3D1B084C"/>
    <w:rsid w:val="3D219C0B"/>
    <w:rsid w:val="3D2D8767"/>
    <w:rsid w:val="3D30CFC1"/>
    <w:rsid w:val="3D35AF52"/>
    <w:rsid w:val="3D36946A"/>
    <w:rsid w:val="3D389791"/>
    <w:rsid w:val="3D38D970"/>
    <w:rsid w:val="3D3A2993"/>
    <w:rsid w:val="3D3E3B25"/>
    <w:rsid w:val="3D3EC164"/>
    <w:rsid w:val="3D3EEDDD"/>
    <w:rsid w:val="3D3FE077"/>
    <w:rsid w:val="3D420C69"/>
    <w:rsid w:val="3D465FDD"/>
    <w:rsid w:val="3D4A0A42"/>
    <w:rsid w:val="3D4E52C7"/>
    <w:rsid w:val="3D4E5E8F"/>
    <w:rsid w:val="3D4F592E"/>
    <w:rsid w:val="3D506E21"/>
    <w:rsid w:val="3D52674E"/>
    <w:rsid w:val="3D53DF14"/>
    <w:rsid w:val="3D56A32D"/>
    <w:rsid w:val="3D590DC2"/>
    <w:rsid w:val="3D5DC36A"/>
    <w:rsid w:val="3D655A72"/>
    <w:rsid w:val="3D658B3D"/>
    <w:rsid w:val="3D6A2090"/>
    <w:rsid w:val="3D6A5BD5"/>
    <w:rsid w:val="3D6AA6D6"/>
    <w:rsid w:val="3D6DA588"/>
    <w:rsid w:val="3D6FBCC8"/>
    <w:rsid w:val="3D6FDF3B"/>
    <w:rsid w:val="3D72B471"/>
    <w:rsid w:val="3D73F3FD"/>
    <w:rsid w:val="3D7410F6"/>
    <w:rsid w:val="3D763657"/>
    <w:rsid w:val="3D7C5F11"/>
    <w:rsid w:val="3D882C65"/>
    <w:rsid w:val="3D8A53F4"/>
    <w:rsid w:val="3D8E6F34"/>
    <w:rsid w:val="3D8F6865"/>
    <w:rsid w:val="3D91A53E"/>
    <w:rsid w:val="3D951920"/>
    <w:rsid w:val="3D9BAC1C"/>
    <w:rsid w:val="3D9C8314"/>
    <w:rsid w:val="3D9D8EEE"/>
    <w:rsid w:val="3D9ED68D"/>
    <w:rsid w:val="3D9EF987"/>
    <w:rsid w:val="3D9EFA96"/>
    <w:rsid w:val="3D9FA3D0"/>
    <w:rsid w:val="3DA1FB30"/>
    <w:rsid w:val="3DA2B468"/>
    <w:rsid w:val="3DA35446"/>
    <w:rsid w:val="3DADAC59"/>
    <w:rsid w:val="3DAF3CD8"/>
    <w:rsid w:val="3DAFE14B"/>
    <w:rsid w:val="3DB64200"/>
    <w:rsid w:val="3DB7160F"/>
    <w:rsid w:val="3DB72548"/>
    <w:rsid w:val="3DB82D82"/>
    <w:rsid w:val="3DB84A96"/>
    <w:rsid w:val="3DBC53E3"/>
    <w:rsid w:val="3DBD1716"/>
    <w:rsid w:val="3DBD39CD"/>
    <w:rsid w:val="3DBDE239"/>
    <w:rsid w:val="3DCFAF31"/>
    <w:rsid w:val="3DD4D82D"/>
    <w:rsid w:val="3DD7045A"/>
    <w:rsid w:val="3DD7AB77"/>
    <w:rsid w:val="3DD922C2"/>
    <w:rsid w:val="3DDD5CAC"/>
    <w:rsid w:val="3DDF3BC7"/>
    <w:rsid w:val="3DDF8808"/>
    <w:rsid w:val="3DE7DEDE"/>
    <w:rsid w:val="3DF356BD"/>
    <w:rsid w:val="3DF4D732"/>
    <w:rsid w:val="3DF5BD65"/>
    <w:rsid w:val="3DFA745A"/>
    <w:rsid w:val="3DFF81D6"/>
    <w:rsid w:val="3E00A834"/>
    <w:rsid w:val="3E0107A6"/>
    <w:rsid w:val="3E0FCDE6"/>
    <w:rsid w:val="3E15B7ED"/>
    <w:rsid w:val="3E1975CB"/>
    <w:rsid w:val="3E1CDFA5"/>
    <w:rsid w:val="3E24D72D"/>
    <w:rsid w:val="3E269A6D"/>
    <w:rsid w:val="3E26CD11"/>
    <w:rsid w:val="3E309979"/>
    <w:rsid w:val="3E3571C9"/>
    <w:rsid w:val="3E371E00"/>
    <w:rsid w:val="3E3728FD"/>
    <w:rsid w:val="3E393B07"/>
    <w:rsid w:val="3E3A3726"/>
    <w:rsid w:val="3E3AC037"/>
    <w:rsid w:val="3E4AD0A6"/>
    <w:rsid w:val="3E527650"/>
    <w:rsid w:val="3E52F2B9"/>
    <w:rsid w:val="3E5BD12F"/>
    <w:rsid w:val="3E5BF48B"/>
    <w:rsid w:val="3E6366F5"/>
    <w:rsid w:val="3E73AAA0"/>
    <w:rsid w:val="3E740AB7"/>
    <w:rsid w:val="3E759A12"/>
    <w:rsid w:val="3E75A044"/>
    <w:rsid w:val="3E7CD975"/>
    <w:rsid w:val="3E7F27B3"/>
    <w:rsid w:val="3E8850F7"/>
    <w:rsid w:val="3E8A2E01"/>
    <w:rsid w:val="3E92325A"/>
    <w:rsid w:val="3E9A7810"/>
    <w:rsid w:val="3E9AFAF8"/>
    <w:rsid w:val="3E9B18E0"/>
    <w:rsid w:val="3E9BD402"/>
    <w:rsid w:val="3E9EF7F4"/>
    <w:rsid w:val="3E9EFF27"/>
    <w:rsid w:val="3EA112F5"/>
    <w:rsid w:val="3EA3E635"/>
    <w:rsid w:val="3EAD63EF"/>
    <w:rsid w:val="3EADD4C4"/>
    <w:rsid w:val="3EB23282"/>
    <w:rsid w:val="3EB33D14"/>
    <w:rsid w:val="3EB4943C"/>
    <w:rsid w:val="3EBBEE89"/>
    <w:rsid w:val="3EBF87DD"/>
    <w:rsid w:val="3EC3582E"/>
    <w:rsid w:val="3EC4C3D8"/>
    <w:rsid w:val="3EC5D108"/>
    <w:rsid w:val="3EC9808B"/>
    <w:rsid w:val="3ECC125A"/>
    <w:rsid w:val="3ECD7BE6"/>
    <w:rsid w:val="3ECEB7A6"/>
    <w:rsid w:val="3ED1B818"/>
    <w:rsid w:val="3ED5C319"/>
    <w:rsid w:val="3ED5CC9A"/>
    <w:rsid w:val="3EDBE74D"/>
    <w:rsid w:val="3EDE8B42"/>
    <w:rsid w:val="3EE187DD"/>
    <w:rsid w:val="3EE1F6F9"/>
    <w:rsid w:val="3EEA70F7"/>
    <w:rsid w:val="3EF3DA0D"/>
    <w:rsid w:val="3EFA1231"/>
    <w:rsid w:val="3EFF6B89"/>
    <w:rsid w:val="3F02A3F6"/>
    <w:rsid w:val="3F07B47A"/>
    <w:rsid w:val="3F0AAE1B"/>
    <w:rsid w:val="3F0FC45E"/>
    <w:rsid w:val="3F1173CF"/>
    <w:rsid w:val="3F12085D"/>
    <w:rsid w:val="3F12F686"/>
    <w:rsid w:val="3F13AD87"/>
    <w:rsid w:val="3F178992"/>
    <w:rsid w:val="3F1DA6DD"/>
    <w:rsid w:val="3F1E99E6"/>
    <w:rsid w:val="3F1EAC22"/>
    <w:rsid w:val="3F216877"/>
    <w:rsid w:val="3F3782E4"/>
    <w:rsid w:val="3F3F74D0"/>
    <w:rsid w:val="3F468A10"/>
    <w:rsid w:val="3F4B0A59"/>
    <w:rsid w:val="3F4B5E1E"/>
    <w:rsid w:val="3F4BB96A"/>
    <w:rsid w:val="3F4BF095"/>
    <w:rsid w:val="3F5370B4"/>
    <w:rsid w:val="3F5AF3E8"/>
    <w:rsid w:val="3F5B5292"/>
    <w:rsid w:val="3F5BFD85"/>
    <w:rsid w:val="3F6114E6"/>
    <w:rsid w:val="3F62E476"/>
    <w:rsid w:val="3F69B10D"/>
    <w:rsid w:val="3F6A40A9"/>
    <w:rsid w:val="3F6CB88D"/>
    <w:rsid w:val="3F6E5A59"/>
    <w:rsid w:val="3F71E97D"/>
    <w:rsid w:val="3F72BC8A"/>
    <w:rsid w:val="3F74E4D3"/>
    <w:rsid w:val="3F7C7BB4"/>
    <w:rsid w:val="3F7E6C91"/>
    <w:rsid w:val="3F7F27BC"/>
    <w:rsid w:val="3F80D348"/>
    <w:rsid w:val="3F84769A"/>
    <w:rsid w:val="3F8E1257"/>
    <w:rsid w:val="3F95E0F1"/>
    <w:rsid w:val="3F9B2F46"/>
    <w:rsid w:val="3F9B3C4D"/>
    <w:rsid w:val="3F9D0D04"/>
    <w:rsid w:val="3F9DCEFF"/>
    <w:rsid w:val="3F9F8F7C"/>
    <w:rsid w:val="3FA2EE21"/>
    <w:rsid w:val="3FA3CF13"/>
    <w:rsid w:val="3FA417B8"/>
    <w:rsid w:val="3FAE5915"/>
    <w:rsid w:val="3FB06E91"/>
    <w:rsid w:val="3FB15DF1"/>
    <w:rsid w:val="3FB77039"/>
    <w:rsid w:val="3FB90787"/>
    <w:rsid w:val="3FB93E0C"/>
    <w:rsid w:val="3FBA120E"/>
    <w:rsid w:val="3FBBB50F"/>
    <w:rsid w:val="3FBD6EEB"/>
    <w:rsid w:val="3FBDD248"/>
    <w:rsid w:val="3FBDED68"/>
    <w:rsid w:val="3FC87A34"/>
    <w:rsid w:val="3FC8CA30"/>
    <w:rsid w:val="3FC99DC9"/>
    <w:rsid w:val="3FCCB5F4"/>
    <w:rsid w:val="3FCCBB0D"/>
    <w:rsid w:val="3FD4F622"/>
    <w:rsid w:val="3FD8FEED"/>
    <w:rsid w:val="3FD96E09"/>
    <w:rsid w:val="3FD9D11D"/>
    <w:rsid w:val="3FDE56F4"/>
    <w:rsid w:val="3FE1210E"/>
    <w:rsid w:val="3FE37CA3"/>
    <w:rsid w:val="3FE5DAB9"/>
    <w:rsid w:val="3FF48D36"/>
    <w:rsid w:val="40051A43"/>
    <w:rsid w:val="40065629"/>
    <w:rsid w:val="400738AE"/>
    <w:rsid w:val="40098B22"/>
    <w:rsid w:val="400C41FC"/>
    <w:rsid w:val="400EE689"/>
    <w:rsid w:val="40117019"/>
    <w:rsid w:val="40118419"/>
    <w:rsid w:val="401731F5"/>
    <w:rsid w:val="4019BD91"/>
    <w:rsid w:val="401BCDE8"/>
    <w:rsid w:val="40218BC3"/>
    <w:rsid w:val="4022D825"/>
    <w:rsid w:val="4023AED4"/>
    <w:rsid w:val="4024CA81"/>
    <w:rsid w:val="40257D71"/>
    <w:rsid w:val="40291387"/>
    <w:rsid w:val="40337B2A"/>
    <w:rsid w:val="403E1015"/>
    <w:rsid w:val="4042B0FD"/>
    <w:rsid w:val="4044AA0E"/>
    <w:rsid w:val="4049227E"/>
    <w:rsid w:val="4049F42D"/>
    <w:rsid w:val="404CFE24"/>
    <w:rsid w:val="404E92E5"/>
    <w:rsid w:val="405160C4"/>
    <w:rsid w:val="4056298A"/>
    <w:rsid w:val="40567435"/>
    <w:rsid w:val="40576DD7"/>
    <w:rsid w:val="4059C067"/>
    <w:rsid w:val="405AD0F9"/>
    <w:rsid w:val="4061E51C"/>
    <w:rsid w:val="40628670"/>
    <w:rsid w:val="4063BEA5"/>
    <w:rsid w:val="4065B46D"/>
    <w:rsid w:val="406F876F"/>
    <w:rsid w:val="4072EB4F"/>
    <w:rsid w:val="4073D688"/>
    <w:rsid w:val="407418F1"/>
    <w:rsid w:val="40757DC1"/>
    <w:rsid w:val="407EF487"/>
    <w:rsid w:val="407F1DC5"/>
    <w:rsid w:val="4082037A"/>
    <w:rsid w:val="408263E4"/>
    <w:rsid w:val="4083DE6C"/>
    <w:rsid w:val="4084F145"/>
    <w:rsid w:val="408A9EA9"/>
    <w:rsid w:val="4091A88E"/>
    <w:rsid w:val="409EC30D"/>
    <w:rsid w:val="40A9448D"/>
    <w:rsid w:val="40AD4485"/>
    <w:rsid w:val="40ADEA17"/>
    <w:rsid w:val="40B27B3E"/>
    <w:rsid w:val="40B43108"/>
    <w:rsid w:val="40B610AD"/>
    <w:rsid w:val="40B6D5D1"/>
    <w:rsid w:val="40B98AB1"/>
    <w:rsid w:val="40BAE179"/>
    <w:rsid w:val="40BFC023"/>
    <w:rsid w:val="40BFDD7A"/>
    <w:rsid w:val="40C19669"/>
    <w:rsid w:val="40C6D060"/>
    <w:rsid w:val="40C86E1C"/>
    <w:rsid w:val="40D1F27E"/>
    <w:rsid w:val="40D31D01"/>
    <w:rsid w:val="40D61EFD"/>
    <w:rsid w:val="40D63B7B"/>
    <w:rsid w:val="40DFCB41"/>
    <w:rsid w:val="40E22190"/>
    <w:rsid w:val="40E4496E"/>
    <w:rsid w:val="40E8AE57"/>
    <w:rsid w:val="40E9712B"/>
    <w:rsid w:val="40E9BDC7"/>
    <w:rsid w:val="40EA087F"/>
    <w:rsid w:val="40ED0B26"/>
    <w:rsid w:val="40EFB8C8"/>
    <w:rsid w:val="40F0116B"/>
    <w:rsid w:val="40F46BC3"/>
    <w:rsid w:val="40F57B0A"/>
    <w:rsid w:val="40F6FF05"/>
    <w:rsid w:val="40F71F29"/>
    <w:rsid w:val="40FBFACD"/>
    <w:rsid w:val="4103074E"/>
    <w:rsid w:val="410424DB"/>
    <w:rsid w:val="410CF7F8"/>
    <w:rsid w:val="411212D8"/>
    <w:rsid w:val="4112D4AF"/>
    <w:rsid w:val="4114C15A"/>
    <w:rsid w:val="41201F7A"/>
    <w:rsid w:val="41204BF5"/>
    <w:rsid w:val="412CE1CA"/>
    <w:rsid w:val="41352A8D"/>
    <w:rsid w:val="413AF4FD"/>
    <w:rsid w:val="413C272B"/>
    <w:rsid w:val="413C8A73"/>
    <w:rsid w:val="414067BB"/>
    <w:rsid w:val="41439060"/>
    <w:rsid w:val="41456A7C"/>
    <w:rsid w:val="41462ADB"/>
    <w:rsid w:val="414AA62E"/>
    <w:rsid w:val="414F517D"/>
    <w:rsid w:val="414F8F6C"/>
    <w:rsid w:val="415196BE"/>
    <w:rsid w:val="41537D60"/>
    <w:rsid w:val="41581A8A"/>
    <w:rsid w:val="415CFEAD"/>
    <w:rsid w:val="41619088"/>
    <w:rsid w:val="4161B0BA"/>
    <w:rsid w:val="41645FBE"/>
    <w:rsid w:val="4166BCB2"/>
    <w:rsid w:val="416703DC"/>
    <w:rsid w:val="416B5964"/>
    <w:rsid w:val="416BC2F1"/>
    <w:rsid w:val="416C2862"/>
    <w:rsid w:val="4178D0F3"/>
    <w:rsid w:val="417E45F9"/>
    <w:rsid w:val="4180ED1D"/>
    <w:rsid w:val="4182CA9D"/>
    <w:rsid w:val="4186D247"/>
    <w:rsid w:val="419376F1"/>
    <w:rsid w:val="4194D85A"/>
    <w:rsid w:val="4196D410"/>
    <w:rsid w:val="4198BD75"/>
    <w:rsid w:val="41A02DAC"/>
    <w:rsid w:val="41A8FA56"/>
    <w:rsid w:val="41ACF7AB"/>
    <w:rsid w:val="41AF1851"/>
    <w:rsid w:val="41B169C1"/>
    <w:rsid w:val="41B92720"/>
    <w:rsid w:val="41B9384E"/>
    <w:rsid w:val="41BD4854"/>
    <w:rsid w:val="41BD6C0A"/>
    <w:rsid w:val="41BE2509"/>
    <w:rsid w:val="41C702F7"/>
    <w:rsid w:val="41CD8F29"/>
    <w:rsid w:val="41D1117E"/>
    <w:rsid w:val="41D7F29D"/>
    <w:rsid w:val="41D9DF84"/>
    <w:rsid w:val="41E00315"/>
    <w:rsid w:val="41E293B3"/>
    <w:rsid w:val="41EBA695"/>
    <w:rsid w:val="41ECBFB2"/>
    <w:rsid w:val="41F13244"/>
    <w:rsid w:val="41F44A9C"/>
    <w:rsid w:val="41F5CB2E"/>
    <w:rsid w:val="41F8B53D"/>
    <w:rsid w:val="41FAAF63"/>
    <w:rsid w:val="42050961"/>
    <w:rsid w:val="4207855E"/>
    <w:rsid w:val="4209599E"/>
    <w:rsid w:val="42097F87"/>
    <w:rsid w:val="420A2864"/>
    <w:rsid w:val="420AA845"/>
    <w:rsid w:val="420ABF37"/>
    <w:rsid w:val="420EEBC5"/>
    <w:rsid w:val="420FCF24"/>
    <w:rsid w:val="421644EF"/>
    <w:rsid w:val="4221954A"/>
    <w:rsid w:val="4227A704"/>
    <w:rsid w:val="422996C5"/>
    <w:rsid w:val="423B9A30"/>
    <w:rsid w:val="423F43D0"/>
    <w:rsid w:val="42415008"/>
    <w:rsid w:val="42439913"/>
    <w:rsid w:val="4243C88F"/>
    <w:rsid w:val="424408D6"/>
    <w:rsid w:val="4246BBC6"/>
    <w:rsid w:val="42476520"/>
    <w:rsid w:val="424A14FF"/>
    <w:rsid w:val="424E26EB"/>
    <w:rsid w:val="424E504E"/>
    <w:rsid w:val="42564D94"/>
    <w:rsid w:val="425D4240"/>
    <w:rsid w:val="425D7A31"/>
    <w:rsid w:val="425DEEE9"/>
    <w:rsid w:val="4268899C"/>
    <w:rsid w:val="426D4FEB"/>
    <w:rsid w:val="426E67F4"/>
    <w:rsid w:val="42724ABF"/>
    <w:rsid w:val="427403CA"/>
    <w:rsid w:val="4275AF8C"/>
    <w:rsid w:val="427B0F0E"/>
    <w:rsid w:val="4287CE81"/>
    <w:rsid w:val="428C0A7D"/>
    <w:rsid w:val="4293FE93"/>
    <w:rsid w:val="429DE16D"/>
    <w:rsid w:val="42A20AFD"/>
    <w:rsid w:val="42AB0204"/>
    <w:rsid w:val="42AC18AE"/>
    <w:rsid w:val="42B4415A"/>
    <w:rsid w:val="42B45C1D"/>
    <w:rsid w:val="42B53B40"/>
    <w:rsid w:val="42B63546"/>
    <w:rsid w:val="42BA1311"/>
    <w:rsid w:val="42BC7677"/>
    <w:rsid w:val="42BF9747"/>
    <w:rsid w:val="42C49E6D"/>
    <w:rsid w:val="42C4D64B"/>
    <w:rsid w:val="42CBF5A6"/>
    <w:rsid w:val="42CD6F6E"/>
    <w:rsid w:val="42CF0884"/>
    <w:rsid w:val="42D07BA5"/>
    <w:rsid w:val="42D13C3B"/>
    <w:rsid w:val="42D27CEF"/>
    <w:rsid w:val="42D460C1"/>
    <w:rsid w:val="42DFD887"/>
    <w:rsid w:val="42DFFE81"/>
    <w:rsid w:val="42E2C04A"/>
    <w:rsid w:val="42E40BE7"/>
    <w:rsid w:val="42E49A6C"/>
    <w:rsid w:val="42E7A9DC"/>
    <w:rsid w:val="42E7FBDC"/>
    <w:rsid w:val="42EF94B1"/>
    <w:rsid w:val="42F177A1"/>
    <w:rsid w:val="42F34A00"/>
    <w:rsid w:val="42F3D36E"/>
    <w:rsid w:val="42F5AA0A"/>
    <w:rsid w:val="42F7C619"/>
    <w:rsid w:val="42FB1D50"/>
    <w:rsid w:val="42FB2A7D"/>
    <w:rsid w:val="42FD35EC"/>
    <w:rsid w:val="42FE590D"/>
    <w:rsid w:val="43033FCD"/>
    <w:rsid w:val="4306BADB"/>
    <w:rsid w:val="430849D6"/>
    <w:rsid w:val="430923C0"/>
    <w:rsid w:val="430B5177"/>
    <w:rsid w:val="4310FCF6"/>
    <w:rsid w:val="4311FAB5"/>
    <w:rsid w:val="43138289"/>
    <w:rsid w:val="43142599"/>
    <w:rsid w:val="431AA3F6"/>
    <w:rsid w:val="431C4951"/>
    <w:rsid w:val="431E2E0A"/>
    <w:rsid w:val="431FAC1C"/>
    <w:rsid w:val="4320EF44"/>
    <w:rsid w:val="43313F1C"/>
    <w:rsid w:val="4336118E"/>
    <w:rsid w:val="433AB832"/>
    <w:rsid w:val="433EF35F"/>
    <w:rsid w:val="434334D5"/>
    <w:rsid w:val="434631B5"/>
    <w:rsid w:val="434D10A5"/>
    <w:rsid w:val="434D222B"/>
    <w:rsid w:val="43575F84"/>
    <w:rsid w:val="43589FA3"/>
    <w:rsid w:val="435A4FAC"/>
    <w:rsid w:val="435CDC4D"/>
    <w:rsid w:val="435DDFD1"/>
    <w:rsid w:val="435F8F84"/>
    <w:rsid w:val="4364DA3C"/>
    <w:rsid w:val="43659BFA"/>
    <w:rsid w:val="4365D9F0"/>
    <w:rsid w:val="436C8C1F"/>
    <w:rsid w:val="436DA6A3"/>
    <w:rsid w:val="4375667F"/>
    <w:rsid w:val="43794A83"/>
    <w:rsid w:val="4379AF80"/>
    <w:rsid w:val="437EA87D"/>
    <w:rsid w:val="43810964"/>
    <w:rsid w:val="4382FE68"/>
    <w:rsid w:val="438514CC"/>
    <w:rsid w:val="438A813E"/>
    <w:rsid w:val="438B4F1D"/>
    <w:rsid w:val="438E9307"/>
    <w:rsid w:val="439F8A08"/>
    <w:rsid w:val="43A2F570"/>
    <w:rsid w:val="43A3311C"/>
    <w:rsid w:val="43A4BE31"/>
    <w:rsid w:val="43AA245D"/>
    <w:rsid w:val="43B3DA42"/>
    <w:rsid w:val="43B40A67"/>
    <w:rsid w:val="43B73F98"/>
    <w:rsid w:val="43B81913"/>
    <w:rsid w:val="43B8440A"/>
    <w:rsid w:val="43B8A655"/>
    <w:rsid w:val="43BB4DCA"/>
    <w:rsid w:val="43BB91DD"/>
    <w:rsid w:val="43BC140E"/>
    <w:rsid w:val="43BDBF47"/>
    <w:rsid w:val="43C42B82"/>
    <w:rsid w:val="43C4761D"/>
    <w:rsid w:val="43C9153B"/>
    <w:rsid w:val="43CA8B1D"/>
    <w:rsid w:val="43CE0933"/>
    <w:rsid w:val="43CE0A42"/>
    <w:rsid w:val="43D6116B"/>
    <w:rsid w:val="43D725C9"/>
    <w:rsid w:val="43D8396F"/>
    <w:rsid w:val="43D94533"/>
    <w:rsid w:val="43DA6C6C"/>
    <w:rsid w:val="43DDEDDC"/>
    <w:rsid w:val="43DE96C8"/>
    <w:rsid w:val="43E52744"/>
    <w:rsid w:val="43E74BBC"/>
    <w:rsid w:val="43E948C3"/>
    <w:rsid w:val="43E985A8"/>
    <w:rsid w:val="43EACBF5"/>
    <w:rsid w:val="43ED9377"/>
    <w:rsid w:val="43F31C1C"/>
    <w:rsid w:val="43F726CF"/>
    <w:rsid w:val="43F82406"/>
    <w:rsid w:val="43F8C4A4"/>
    <w:rsid w:val="43FB140A"/>
    <w:rsid w:val="43FB9B6D"/>
    <w:rsid w:val="43FE9AB6"/>
    <w:rsid w:val="4401E503"/>
    <w:rsid w:val="4402D6A3"/>
    <w:rsid w:val="4403482E"/>
    <w:rsid w:val="4405B763"/>
    <w:rsid w:val="44065697"/>
    <w:rsid w:val="44078516"/>
    <w:rsid w:val="44079C46"/>
    <w:rsid w:val="440A8B64"/>
    <w:rsid w:val="440B82E7"/>
    <w:rsid w:val="440C29AB"/>
    <w:rsid w:val="440D10D2"/>
    <w:rsid w:val="440D111B"/>
    <w:rsid w:val="440E698C"/>
    <w:rsid w:val="441537AE"/>
    <w:rsid w:val="4417ED85"/>
    <w:rsid w:val="441C1F46"/>
    <w:rsid w:val="441DDFE5"/>
    <w:rsid w:val="44282246"/>
    <w:rsid w:val="442BD1AB"/>
    <w:rsid w:val="443583BB"/>
    <w:rsid w:val="443B390F"/>
    <w:rsid w:val="443E817A"/>
    <w:rsid w:val="443EBA9D"/>
    <w:rsid w:val="444486E5"/>
    <w:rsid w:val="4444B192"/>
    <w:rsid w:val="444559AC"/>
    <w:rsid w:val="4448A038"/>
    <w:rsid w:val="444AF247"/>
    <w:rsid w:val="444B0688"/>
    <w:rsid w:val="444D2379"/>
    <w:rsid w:val="44606080"/>
    <w:rsid w:val="4462EF4E"/>
    <w:rsid w:val="4464474C"/>
    <w:rsid w:val="4469E0D1"/>
    <w:rsid w:val="446D5E5E"/>
    <w:rsid w:val="446E83E9"/>
    <w:rsid w:val="446F017F"/>
    <w:rsid w:val="4473015F"/>
    <w:rsid w:val="4476A6A3"/>
    <w:rsid w:val="447806AC"/>
    <w:rsid w:val="447A3194"/>
    <w:rsid w:val="447AB0D6"/>
    <w:rsid w:val="447B2771"/>
    <w:rsid w:val="4480D1D5"/>
    <w:rsid w:val="44846BAE"/>
    <w:rsid w:val="44849585"/>
    <w:rsid w:val="44854850"/>
    <w:rsid w:val="4486EDB3"/>
    <w:rsid w:val="4489C4F7"/>
    <w:rsid w:val="449A76C3"/>
    <w:rsid w:val="449B2EBD"/>
    <w:rsid w:val="44A072BA"/>
    <w:rsid w:val="44A21149"/>
    <w:rsid w:val="44A50B65"/>
    <w:rsid w:val="44A909FF"/>
    <w:rsid w:val="44AA48C0"/>
    <w:rsid w:val="44AB0285"/>
    <w:rsid w:val="44AC297A"/>
    <w:rsid w:val="44B2FD93"/>
    <w:rsid w:val="44BBD762"/>
    <w:rsid w:val="44BBF146"/>
    <w:rsid w:val="44BE910D"/>
    <w:rsid w:val="44C3075B"/>
    <w:rsid w:val="44C531BF"/>
    <w:rsid w:val="44C87654"/>
    <w:rsid w:val="44CBE661"/>
    <w:rsid w:val="44CDB5A2"/>
    <w:rsid w:val="44D24937"/>
    <w:rsid w:val="44D26DD5"/>
    <w:rsid w:val="44D27E47"/>
    <w:rsid w:val="44D6B61E"/>
    <w:rsid w:val="44D7D824"/>
    <w:rsid w:val="44D82E64"/>
    <w:rsid w:val="44DC624A"/>
    <w:rsid w:val="44DD5CF0"/>
    <w:rsid w:val="44E0C0FD"/>
    <w:rsid w:val="44E0EA76"/>
    <w:rsid w:val="44E0ECB7"/>
    <w:rsid w:val="44E1D9B8"/>
    <w:rsid w:val="44EB8FC0"/>
    <w:rsid w:val="44EC6690"/>
    <w:rsid w:val="44EF4385"/>
    <w:rsid w:val="44F03950"/>
    <w:rsid w:val="44F98147"/>
    <w:rsid w:val="44FBE6E1"/>
    <w:rsid w:val="45076388"/>
    <w:rsid w:val="4510A036"/>
    <w:rsid w:val="451124B0"/>
    <w:rsid w:val="4512312A"/>
    <w:rsid w:val="45149670"/>
    <w:rsid w:val="4514FA3A"/>
    <w:rsid w:val="45172403"/>
    <w:rsid w:val="4520346D"/>
    <w:rsid w:val="452294BF"/>
    <w:rsid w:val="452423A6"/>
    <w:rsid w:val="4525B2F9"/>
    <w:rsid w:val="452991DE"/>
    <w:rsid w:val="452F2DE4"/>
    <w:rsid w:val="4537D66B"/>
    <w:rsid w:val="453A6C7D"/>
    <w:rsid w:val="453FB640"/>
    <w:rsid w:val="4541D280"/>
    <w:rsid w:val="4546EC40"/>
    <w:rsid w:val="455038CE"/>
    <w:rsid w:val="45512ED0"/>
    <w:rsid w:val="4558AD54"/>
    <w:rsid w:val="455A4455"/>
    <w:rsid w:val="455AFA8A"/>
    <w:rsid w:val="455B5F0A"/>
    <w:rsid w:val="455BDDF4"/>
    <w:rsid w:val="45615832"/>
    <w:rsid w:val="45630281"/>
    <w:rsid w:val="4565EBCB"/>
    <w:rsid w:val="4568FF1C"/>
    <w:rsid w:val="456E6543"/>
    <w:rsid w:val="45754613"/>
    <w:rsid w:val="457C50B0"/>
    <w:rsid w:val="457D2319"/>
    <w:rsid w:val="457E7304"/>
    <w:rsid w:val="4580846D"/>
    <w:rsid w:val="4580F9EC"/>
    <w:rsid w:val="45827BEC"/>
    <w:rsid w:val="459037F2"/>
    <w:rsid w:val="459348A0"/>
    <w:rsid w:val="4594C35D"/>
    <w:rsid w:val="4596D824"/>
    <w:rsid w:val="4597C2FE"/>
    <w:rsid w:val="459959A0"/>
    <w:rsid w:val="459B3610"/>
    <w:rsid w:val="459B5A66"/>
    <w:rsid w:val="459D16D2"/>
    <w:rsid w:val="459EB082"/>
    <w:rsid w:val="459FCF89"/>
    <w:rsid w:val="45A24DF2"/>
    <w:rsid w:val="45A6A648"/>
    <w:rsid w:val="45A7684D"/>
    <w:rsid w:val="45A98455"/>
    <w:rsid w:val="45A9C4A2"/>
    <w:rsid w:val="45AF77DD"/>
    <w:rsid w:val="45AFE286"/>
    <w:rsid w:val="45B87730"/>
    <w:rsid w:val="45B8D546"/>
    <w:rsid w:val="45BDA86F"/>
    <w:rsid w:val="45BFA4F1"/>
    <w:rsid w:val="45C06BF0"/>
    <w:rsid w:val="45C0AE52"/>
    <w:rsid w:val="45C6206A"/>
    <w:rsid w:val="45C85CDA"/>
    <w:rsid w:val="45D03AF0"/>
    <w:rsid w:val="45D5CF92"/>
    <w:rsid w:val="45D6D717"/>
    <w:rsid w:val="45DAC87E"/>
    <w:rsid w:val="45E0D855"/>
    <w:rsid w:val="45EB6AED"/>
    <w:rsid w:val="45ED9406"/>
    <w:rsid w:val="45EDEAE7"/>
    <w:rsid w:val="45EE3072"/>
    <w:rsid w:val="45F42096"/>
    <w:rsid w:val="45F50096"/>
    <w:rsid w:val="45F899B7"/>
    <w:rsid w:val="45FADA90"/>
    <w:rsid w:val="45FC05CF"/>
    <w:rsid w:val="45FC6EEC"/>
    <w:rsid w:val="4602B53F"/>
    <w:rsid w:val="46033E1A"/>
    <w:rsid w:val="46041E46"/>
    <w:rsid w:val="46046F17"/>
    <w:rsid w:val="460867C2"/>
    <w:rsid w:val="460ED5FF"/>
    <w:rsid w:val="460F6C73"/>
    <w:rsid w:val="461572A1"/>
    <w:rsid w:val="46179E20"/>
    <w:rsid w:val="461958A3"/>
    <w:rsid w:val="461B7CBD"/>
    <w:rsid w:val="4620F3B2"/>
    <w:rsid w:val="4621693B"/>
    <w:rsid w:val="46282137"/>
    <w:rsid w:val="462DA29E"/>
    <w:rsid w:val="462E2191"/>
    <w:rsid w:val="462E80BD"/>
    <w:rsid w:val="46318FA6"/>
    <w:rsid w:val="4636357B"/>
    <w:rsid w:val="463835B7"/>
    <w:rsid w:val="463CF20A"/>
    <w:rsid w:val="463E8157"/>
    <w:rsid w:val="4644D4B3"/>
    <w:rsid w:val="4645A1E4"/>
    <w:rsid w:val="464BD469"/>
    <w:rsid w:val="464E6C7D"/>
    <w:rsid w:val="46517CB1"/>
    <w:rsid w:val="4659AB35"/>
    <w:rsid w:val="465C3909"/>
    <w:rsid w:val="465C3B85"/>
    <w:rsid w:val="46623C0E"/>
    <w:rsid w:val="4669021E"/>
    <w:rsid w:val="466912C8"/>
    <w:rsid w:val="466C0C3C"/>
    <w:rsid w:val="466C7589"/>
    <w:rsid w:val="46732903"/>
    <w:rsid w:val="46749C29"/>
    <w:rsid w:val="4678486A"/>
    <w:rsid w:val="4679FCD9"/>
    <w:rsid w:val="46829898"/>
    <w:rsid w:val="4686A566"/>
    <w:rsid w:val="4689AF68"/>
    <w:rsid w:val="468F0082"/>
    <w:rsid w:val="4690C88F"/>
    <w:rsid w:val="4694C719"/>
    <w:rsid w:val="469577F6"/>
    <w:rsid w:val="469632A3"/>
    <w:rsid w:val="469A573A"/>
    <w:rsid w:val="469B1E95"/>
    <w:rsid w:val="469C7160"/>
    <w:rsid w:val="469D874E"/>
    <w:rsid w:val="469EBFFA"/>
    <w:rsid w:val="46A05A3E"/>
    <w:rsid w:val="46A61CC9"/>
    <w:rsid w:val="46AC8E18"/>
    <w:rsid w:val="46AE3C84"/>
    <w:rsid w:val="46BA88C3"/>
    <w:rsid w:val="46BB95B5"/>
    <w:rsid w:val="46BBABFE"/>
    <w:rsid w:val="46BF3B3E"/>
    <w:rsid w:val="46D122E0"/>
    <w:rsid w:val="46D24806"/>
    <w:rsid w:val="46D30BBA"/>
    <w:rsid w:val="46D5E210"/>
    <w:rsid w:val="46DCB280"/>
    <w:rsid w:val="46DCC1ED"/>
    <w:rsid w:val="46E3E4C5"/>
    <w:rsid w:val="46E790F4"/>
    <w:rsid w:val="46E7F60A"/>
    <w:rsid w:val="46E987C8"/>
    <w:rsid w:val="46EA12D3"/>
    <w:rsid w:val="46EADD2D"/>
    <w:rsid w:val="46EC47AA"/>
    <w:rsid w:val="46EF45A8"/>
    <w:rsid w:val="46F07A21"/>
    <w:rsid w:val="46F098B9"/>
    <w:rsid w:val="46F31563"/>
    <w:rsid w:val="46F43D51"/>
    <w:rsid w:val="46F4AD4D"/>
    <w:rsid w:val="470050E0"/>
    <w:rsid w:val="4701BCF7"/>
    <w:rsid w:val="4708354B"/>
    <w:rsid w:val="470C43C3"/>
    <w:rsid w:val="470D033E"/>
    <w:rsid w:val="470E4610"/>
    <w:rsid w:val="470F23DB"/>
    <w:rsid w:val="4714AD4F"/>
    <w:rsid w:val="47177D26"/>
    <w:rsid w:val="471F55F8"/>
    <w:rsid w:val="4724C4BF"/>
    <w:rsid w:val="47262638"/>
    <w:rsid w:val="4727EEEE"/>
    <w:rsid w:val="47298A1E"/>
    <w:rsid w:val="4729C58B"/>
    <w:rsid w:val="472B115B"/>
    <w:rsid w:val="472D69D0"/>
    <w:rsid w:val="472FE22A"/>
    <w:rsid w:val="4738C4B4"/>
    <w:rsid w:val="47399B14"/>
    <w:rsid w:val="473D4859"/>
    <w:rsid w:val="473DE1FB"/>
    <w:rsid w:val="473F1712"/>
    <w:rsid w:val="4741346C"/>
    <w:rsid w:val="4741D93D"/>
    <w:rsid w:val="4748FD79"/>
    <w:rsid w:val="47494E4C"/>
    <w:rsid w:val="474C206D"/>
    <w:rsid w:val="474CBDAC"/>
    <w:rsid w:val="4753016C"/>
    <w:rsid w:val="47558A9F"/>
    <w:rsid w:val="4759107A"/>
    <w:rsid w:val="475A01EC"/>
    <w:rsid w:val="4763425D"/>
    <w:rsid w:val="476658C7"/>
    <w:rsid w:val="4768CA96"/>
    <w:rsid w:val="476D2E51"/>
    <w:rsid w:val="4773C584"/>
    <w:rsid w:val="477B84AA"/>
    <w:rsid w:val="47806779"/>
    <w:rsid w:val="4783AA80"/>
    <w:rsid w:val="47859D91"/>
    <w:rsid w:val="47876E8F"/>
    <w:rsid w:val="4788AE40"/>
    <w:rsid w:val="4789A185"/>
    <w:rsid w:val="4789C982"/>
    <w:rsid w:val="478A5BA3"/>
    <w:rsid w:val="478CBA87"/>
    <w:rsid w:val="478FE42D"/>
    <w:rsid w:val="47941A7A"/>
    <w:rsid w:val="47983EC9"/>
    <w:rsid w:val="479908EE"/>
    <w:rsid w:val="479B88D6"/>
    <w:rsid w:val="479CEA84"/>
    <w:rsid w:val="479FA4D8"/>
    <w:rsid w:val="47A1AD3D"/>
    <w:rsid w:val="47A3F89B"/>
    <w:rsid w:val="47ACF36D"/>
    <w:rsid w:val="47B5D42A"/>
    <w:rsid w:val="47BD6F4A"/>
    <w:rsid w:val="47BDEBC3"/>
    <w:rsid w:val="47C41C5D"/>
    <w:rsid w:val="47C95FDF"/>
    <w:rsid w:val="47CB65A3"/>
    <w:rsid w:val="47CBBCD5"/>
    <w:rsid w:val="47CCAE06"/>
    <w:rsid w:val="47D101DB"/>
    <w:rsid w:val="47D5160D"/>
    <w:rsid w:val="47DAA232"/>
    <w:rsid w:val="47DF021C"/>
    <w:rsid w:val="47DF7110"/>
    <w:rsid w:val="47E06C70"/>
    <w:rsid w:val="47E119E9"/>
    <w:rsid w:val="47E56148"/>
    <w:rsid w:val="47E69666"/>
    <w:rsid w:val="47ED3B29"/>
    <w:rsid w:val="47EEE82A"/>
    <w:rsid w:val="47FD7753"/>
    <w:rsid w:val="47FF1B07"/>
    <w:rsid w:val="480210C5"/>
    <w:rsid w:val="480342E8"/>
    <w:rsid w:val="48039350"/>
    <w:rsid w:val="4804B8F8"/>
    <w:rsid w:val="4804ED01"/>
    <w:rsid w:val="4805CAF4"/>
    <w:rsid w:val="480979B1"/>
    <w:rsid w:val="4812FE08"/>
    <w:rsid w:val="48174290"/>
    <w:rsid w:val="481790B4"/>
    <w:rsid w:val="48196777"/>
    <w:rsid w:val="481A6782"/>
    <w:rsid w:val="48214F34"/>
    <w:rsid w:val="4825AE7C"/>
    <w:rsid w:val="482918C4"/>
    <w:rsid w:val="482ADE61"/>
    <w:rsid w:val="482B832B"/>
    <w:rsid w:val="482D8617"/>
    <w:rsid w:val="482DF67A"/>
    <w:rsid w:val="482E6837"/>
    <w:rsid w:val="48357C7A"/>
    <w:rsid w:val="4837B64C"/>
    <w:rsid w:val="483CF316"/>
    <w:rsid w:val="483E41EC"/>
    <w:rsid w:val="483FFF76"/>
    <w:rsid w:val="48402C88"/>
    <w:rsid w:val="48476E8C"/>
    <w:rsid w:val="484A816B"/>
    <w:rsid w:val="484A89A4"/>
    <w:rsid w:val="484EF0B4"/>
    <w:rsid w:val="4860F4D0"/>
    <w:rsid w:val="4863B177"/>
    <w:rsid w:val="486DF842"/>
    <w:rsid w:val="4872AB3C"/>
    <w:rsid w:val="487C9444"/>
    <w:rsid w:val="487D1429"/>
    <w:rsid w:val="487DCF0D"/>
    <w:rsid w:val="488098C1"/>
    <w:rsid w:val="48860F9C"/>
    <w:rsid w:val="4888691C"/>
    <w:rsid w:val="488B0BC7"/>
    <w:rsid w:val="488E4E2B"/>
    <w:rsid w:val="4890209A"/>
    <w:rsid w:val="4896DE30"/>
    <w:rsid w:val="4899542E"/>
    <w:rsid w:val="48A08551"/>
    <w:rsid w:val="48A0D99C"/>
    <w:rsid w:val="48A6B78B"/>
    <w:rsid w:val="48A8AA37"/>
    <w:rsid w:val="48AA4641"/>
    <w:rsid w:val="48AE3CF2"/>
    <w:rsid w:val="48B6F0C3"/>
    <w:rsid w:val="48C1B24A"/>
    <w:rsid w:val="48C3273B"/>
    <w:rsid w:val="48C79561"/>
    <w:rsid w:val="48CA9C2F"/>
    <w:rsid w:val="48D08A07"/>
    <w:rsid w:val="48E3DCDD"/>
    <w:rsid w:val="48E53161"/>
    <w:rsid w:val="48F3C373"/>
    <w:rsid w:val="48F4CA37"/>
    <w:rsid w:val="48F7F948"/>
    <w:rsid w:val="48F95D4D"/>
    <w:rsid w:val="490E9C18"/>
    <w:rsid w:val="49104D05"/>
    <w:rsid w:val="4911CDD5"/>
    <w:rsid w:val="4915D7FE"/>
    <w:rsid w:val="492852AD"/>
    <w:rsid w:val="4930CAFA"/>
    <w:rsid w:val="493240C1"/>
    <w:rsid w:val="4940D748"/>
    <w:rsid w:val="4941CAA2"/>
    <w:rsid w:val="4946903E"/>
    <w:rsid w:val="49478DA7"/>
    <w:rsid w:val="49497099"/>
    <w:rsid w:val="494D370B"/>
    <w:rsid w:val="494DBCCC"/>
    <w:rsid w:val="494EB495"/>
    <w:rsid w:val="4951754A"/>
    <w:rsid w:val="4952B49A"/>
    <w:rsid w:val="4956958B"/>
    <w:rsid w:val="4957C850"/>
    <w:rsid w:val="495E9474"/>
    <w:rsid w:val="495EBDD3"/>
    <w:rsid w:val="495EE3CA"/>
    <w:rsid w:val="496A4FC2"/>
    <w:rsid w:val="496E587F"/>
    <w:rsid w:val="49706A42"/>
    <w:rsid w:val="49732B86"/>
    <w:rsid w:val="49789E1F"/>
    <w:rsid w:val="4978C7FE"/>
    <w:rsid w:val="497BDF70"/>
    <w:rsid w:val="497E57A2"/>
    <w:rsid w:val="49808772"/>
    <w:rsid w:val="49812C26"/>
    <w:rsid w:val="4981601B"/>
    <w:rsid w:val="4985F6CF"/>
    <w:rsid w:val="4986FCC1"/>
    <w:rsid w:val="498A6F60"/>
    <w:rsid w:val="498AB523"/>
    <w:rsid w:val="498BFB01"/>
    <w:rsid w:val="498F4819"/>
    <w:rsid w:val="4995D97E"/>
    <w:rsid w:val="49979BA2"/>
    <w:rsid w:val="499AE9FA"/>
    <w:rsid w:val="49A038B2"/>
    <w:rsid w:val="49A06300"/>
    <w:rsid w:val="49A35C1F"/>
    <w:rsid w:val="49A40929"/>
    <w:rsid w:val="49A58A13"/>
    <w:rsid w:val="49B2D7EC"/>
    <w:rsid w:val="49B596F9"/>
    <w:rsid w:val="49B61A29"/>
    <w:rsid w:val="49B6FB83"/>
    <w:rsid w:val="49BA8019"/>
    <w:rsid w:val="49C62328"/>
    <w:rsid w:val="49C65FC6"/>
    <w:rsid w:val="49C6F293"/>
    <w:rsid w:val="49CB8805"/>
    <w:rsid w:val="49CE5C84"/>
    <w:rsid w:val="49D1047C"/>
    <w:rsid w:val="49D77E62"/>
    <w:rsid w:val="49D7ED02"/>
    <w:rsid w:val="49D868EE"/>
    <w:rsid w:val="49DA11DB"/>
    <w:rsid w:val="49DD66E0"/>
    <w:rsid w:val="49DDF6B1"/>
    <w:rsid w:val="49E0E68A"/>
    <w:rsid w:val="49E2C3DC"/>
    <w:rsid w:val="49E3C8DB"/>
    <w:rsid w:val="49F03766"/>
    <w:rsid w:val="49F5E8B9"/>
    <w:rsid w:val="49F9FE89"/>
    <w:rsid w:val="49FAD2C9"/>
    <w:rsid w:val="49FBA7E0"/>
    <w:rsid w:val="4A0516D0"/>
    <w:rsid w:val="4A062878"/>
    <w:rsid w:val="4A08019C"/>
    <w:rsid w:val="4A08ACC3"/>
    <w:rsid w:val="4A08C62B"/>
    <w:rsid w:val="4A10BE37"/>
    <w:rsid w:val="4A13DD30"/>
    <w:rsid w:val="4A1709CF"/>
    <w:rsid w:val="4A181EE0"/>
    <w:rsid w:val="4A19AAFD"/>
    <w:rsid w:val="4A1F88E3"/>
    <w:rsid w:val="4A244BA9"/>
    <w:rsid w:val="4A250FB2"/>
    <w:rsid w:val="4A299960"/>
    <w:rsid w:val="4A2A249E"/>
    <w:rsid w:val="4A330DFA"/>
    <w:rsid w:val="4A34A563"/>
    <w:rsid w:val="4A373218"/>
    <w:rsid w:val="4A3ED329"/>
    <w:rsid w:val="4A3FF59A"/>
    <w:rsid w:val="4A4AE55B"/>
    <w:rsid w:val="4A4D03E1"/>
    <w:rsid w:val="4A52BA74"/>
    <w:rsid w:val="4A566F6B"/>
    <w:rsid w:val="4A576B0C"/>
    <w:rsid w:val="4A5AA764"/>
    <w:rsid w:val="4A5E1D37"/>
    <w:rsid w:val="4A5F7255"/>
    <w:rsid w:val="4A60CF9A"/>
    <w:rsid w:val="4A626A09"/>
    <w:rsid w:val="4A679448"/>
    <w:rsid w:val="4A6DB149"/>
    <w:rsid w:val="4A73EC74"/>
    <w:rsid w:val="4A7EE17A"/>
    <w:rsid w:val="4A852B30"/>
    <w:rsid w:val="4A8B05AB"/>
    <w:rsid w:val="4A8CA0D5"/>
    <w:rsid w:val="4A8F8022"/>
    <w:rsid w:val="4A9576B5"/>
    <w:rsid w:val="4A960318"/>
    <w:rsid w:val="4A96C3EC"/>
    <w:rsid w:val="4AA1534E"/>
    <w:rsid w:val="4AAA7535"/>
    <w:rsid w:val="4AAE04EA"/>
    <w:rsid w:val="4AB15FEE"/>
    <w:rsid w:val="4AB7ADCF"/>
    <w:rsid w:val="4ABACF5B"/>
    <w:rsid w:val="4ABAE19A"/>
    <w:rsid w:val="4AC29E8A"/>
    <w:rsid w:val="4AC46677"/>
    <w:rsid w:val="4AC4CDC6"/>
    <w:rsid w:val="4ACAF49D"/>
    <w:rsid w:val="4ACC59EF"/>
    <w:rsid w:val="4ACE49F8"/>
    <w:rsid w:val="4AD9E54C"/>
    <w:rsid w:val="4ADAED59"/>
    <w:rsid w:val="4ADC899B"/>
    <w:rsid w:val="4AE1CB89"/>
    <w:rsid w:val="4AE3CD27"/>
    <w:rsid w:val="4AE86782"/>
    <w:rsid w:val="4AED8EF7"/>
    <w:rsid w:val="4AEF63CD"/>
    <w:rsid w:val="4AF409E9"/>
    <w:rsid w:val="4AF76C5E"/>
    <w:rsid w:val="4AF9AB87"/>
    <w:rsid w:val="4AFA6A15"/>
    <w:rsid w:val="4AFBFE1E"/>
    <w:rsid w:val="4B025B67"/>
    <w:rsid w:val="4B033DA5"/>
    <w:rsid w:val="4B03FD7E"/>
    <w:rsid w:val="4B0E7A76"/>
    <w:rsid w:val="4B0ED9F3"/>
    <w:rsid w:val="4B1247AD"/>
    <w:rsid w:val="4B1BE30E"/>
    <w:rsid w:val="4B1E0DA7"/>
    <w:rsid w:val="4B20FADE"/>
    <w:rsid w:val="4B210E0C"/>
    <w:rsid w:val="4B261C6F"/>
    <w:rsid w:val="4B29A7BE"/>
    <w:rsid w:val="4B2F5088"/>
    <w:rsid w:val="4B2F7512"/>
    <w:rsid w:val="4B300E14"/>
    <w:rsid w:val="4B37B305"/>
    <w:rsid w:val="4B3BDD34"/>
    <w:rsid w:val="4B3E7879"/>
    <w:rsid w:val="4B405B7A"/>
    <w:rsid w:val="4B42493A"/>
    <w:rsid w:val="4B436546"/>
    <w:rsid w:val="4B45F1B0"/>
    <w:rsid w:val="4B47C31A"/>
    <w:rsid w:val="4B4C8A40"/>
    <w:rsid w:val="4B50875B"/>
    <w:rsid w:val="4B514D68"/>
    <w:rsid w:val="4B53D954"/>
    <w:rsid w:val="4B57EA77"/>
    <w:rsid w:val="4B5BBACA"/>
    <w:rsid w:val="4B5F29BE"/>
    <w:rsid w:val="4B604A5F"/>
    <w:rsid w:val="4B6151AB"/>
    <w:rsid w:val="4B6501ED"/>
    <w:rsid w:val="4B66422F"/>
    <w:rsid w:val="4B668433"/>
    <w:rsid w:val="4B67BE74"/>
    <w:rsid w:val="4B725206"/>
    <w:rsid w:val="4B725D1B"/>
    <w:rsid w:val="4B730A17"/>
    <w:rsid w:val="4B74A153"/>
    <w:rsid w:val="4B763594"/>
    <w:rsid w:val="4B7701C6"/>
    <w:rsid w:val="4B79F7C0"/>
    <w:rsid w:val="4B7BE992"/>
    <w:rsid w:val="4B7C76F4"/>
    <w:rsid w:val="4B833B9F"/>
    <w:rsid w:val="4B845DE8"/>
    <w:rsid w:val="4B88C0B4"/>
    <w:rsid w:val="4B8979A2"/>
    <w:rsid w:val="4B8EB5FE"/>
    <w:rsid w:val="4B9446C9"/>
    <w:rsid w:val="4B970163"/>
    <w:rsid w:val="4B975260"/>
    <w:rsid w:val="4B996652"/>
    <w:rsid w:val="4B99BD1A"/>
    <w:rsid w:val="4BA0E47A"/>
    <w:rsid w:val="4BA423C4"/>
    <w:rsid w:val="4BA99ACF"/>
    <w:rsid w:val="4BAAC14E"/>
    <w:rsid w:val="4BAD645A"/>
    <w:rsid w:val="4BAD7C7E"/>
    <w:rsid w:val="4BAF55CC"/>
    <w:rsid w:val="4BAF88C7"/>
    <w:rsid w:val="4BB3B2D8"/>
    <w:rsid w:val="4BB46993"/>
    <w:rsid w:val="4BB51231"/>
    <w:rsid w:val="4BBB0E45"/>
    <w:rsid w:val="4BBB5F33"/>
    <w:rsid w:val="4BBC54B4"/>
    <w:rsid w:val="4BC7E962"/>
    <w:rsid w:val="4BC9E69B"/>
    <w:rsid w:val="4BCBCA11"/>
    <w:rsid w:val="4BDBCB2F"/>
    <w:rsid w:val="4BDFD20E"/>
    <w:rsid w:val="4BE2116E"/>
    <w:rsid w:val="4BE3B47E"/>
    <w:rsid w:val="4BE8FB1B"/>
    <w:rsid w:val="4BEC47B9"/>
    <w:rsid w:val="4BED25AF"/>
    <w:rsid w:val="4BEF6DD1"/>
    <w:rsid w:val="4BF55357"/>
    <w:rsid w:val="4BF98398"/>
    <w:rsid w:val="4BFD1020"/>
    <w:rsid w:val="4C006F84"/>
    <w:rsid w:val="4C025C79"/>
    <w:rsid w:val="4C03CF5B"/>
    <w:rsid w:val="4C07B87B"/>
    <w:rsid w:val="4C0981AA"/>
    <w:rsid w:val="4C0B64C4"/>
    <w:rsid w:val="4C0EE5DE"/>
    <w:rsid w:val="4C10B28D"/>
    <w:rsid w:val="4C1308E6"/>
    <w:rsid w:val="4C1329D6"/>
    <w:rsid w:val="4C225945"/>
    <w:rsid w:val="4C26E52B"/>
    <w:rsid w:val="4C2C3EEA"/>
    <w:rsid w:val="4C2D69B9"/>
    <w:rsid w:val="4C331B7C"/>
    <w:rsid w:val="4C3B7BDC"/>
    <w:rsid w:val="4C3D2DA5"/>
    <w:rsid w:val="4C3E29BE"/>
    <w:rsid w:val="4C44DF4F"/>
    <w:rsid w:val="4C49B1E7"/>
    <w:rsid w:val="4C4A5D11"/>
    <w:rsid w:val="4C4D70A6"/>
    <w:rsid w:val="4C53CE9A"/>
    <w:rsid w:val="4C547EA1"/>
    <w:rsid w:val="4C554A11"/>
    <w:rsid w:val="4C5B27C2"/>
    <w:rsid w:val="4C5FFD51"/>
    <w:rsid w:val="4C60C531"/>
    <w:rsid w:val="4C66C275"/>
    <w:rsid w:val="4C69E5BC"/>
    <w:rsid w:val="4C84FFFF"/>
    <w:rsid w:val="4C8BE626"/>
    <w:rsid w:val="4C8C0191"/>
    <w:rsid w:val="4C909416"/>
    <w:rsid w:val="4C93C80D"/>
    <w:rsid w:val="4C9880D6"/>
    <w:rsid w:val="4C9A0828"/>
    <w:rsid w:val="4C9B47B3"/>
    <w:rsid w:val="4C9DC560"/>
    <w:rsid w:val="4CA2B618"/>
    <w:rsid w:val="4CB03418"/>
    <w:rsid w:val="4CB2174E"/>
    <w:rsid w:val="4CB37B58"/>
    <w:rsid w:val="4CB4761D"/>
    <w:rsid w:val="4CB49BE7"/>
    <w:rsid w:val="4CB85B48"/>
    <w:rsid w:val="4CC84188"/>
    <w:rsid w:val="4CCFD955"/>
    <w:rsid w:val="4CD38634"/>
    <w:rsid w:val="4CD3F765"/>
    <w:rsid w:val="4CDAE4C9"/>
    <w:rsid w:val="4CDE305D"/>
    <w:rsid w:val="4CE38485"/>
    <w:rsid w:val="4CE7394E"/>
    <w:rsid w:val="4CE923A2"/>
    <w:rsid w:val="4CEACD58"/>
    <w:rsid w:val="4CEE170C"/>
    <w:rsid w:val="4CF30C68"/>
    <w:rsid w:val="4CF91F9F"/>
    <w:rsid w:val="4CFC744C"/>
    <w:rsid w:val="4CFE4E48"/>
    <w:rsid w:val="4D0180F6"/>
    <w:rsid w:val="4D01A4C5"/>
    <w:rsid w:val="4D026635"/>
    <w:rsid w:val="4D13B564"/>
    <w:rsid w:val="4D140ECC"/>
    <w:rsid w:val="4D1490D4"/>
    <w:rsid w:val="4D160F39"/>
    <w:rsid w:val="4D1A0F33"/>
    <w:rsid w:val="4D1D3898"/>
    <w:rsid w:val="4D1FB369"/>
    <w:rsid w:val="4D1FE18A"/>
    <w:rsid w:val="4D212CC5"/>
    <w:rsid w:val="4D2544F4"/>
    <w:rsid w:val="4D274FDF"/>
    <w:rsid w:val="4D288583"/>
    <w:rsid w:val="4D2AC84E"/>
    <w:rsid w:val="4D322B13"/>
    <w:rsid w:val="4D3E2C79"/>
    <w:rsid w:val="4D42A605"/>
    <w:rsid w:val="4D52A96F"/>
    <w:rsid w:val="4D5B857D"/>
    <w:rsid w:val="4D5E6DC3"/>
    <w:rsid w:val="4D6302CE"/>
    <w:rsid w:val="4D63D973"/>
    <w:rsid w:val="4D660FC7"/>
    <w:rsid w:val="4D6C7FE6"/>
    <w:rsid w:val="4D6C9A2E"/>
    <w:rsid w:val="4D73EE64"/>
    <w:rsid w:val="4D740177"/>
    <w:rsid w:val="4D74A642"/>
    <w:rsid w:val="4D814FBD"/>
    <w:rsid w:val="4D84955A"/>
    <w:rsid w:val="4D8E120C"/>
    <w:rsid w:val="4D98927C"/>
    <w:rsid w:val="4D9EF69D"/>
    <w:rsid w:val="4DA14E69"/>
    <w:rsid w:val="4DA95B85"/>
    <w:rsid w:val="4DAD7834"/>
    <w:rsid w:val="4DAFF3DF"/>
    <w:rsid w:val="4DB34DB1"/>
    <w:rsid w:val="4DB3DB91"/>
    <w:rsid w:val="4DB4AFCB"/>
    <w:rsid w:val="4DB60C66"/>
    <w:rsid w:val="4DBB8085"/>
    <w:rsid w:val="4DBC88BA"/>
    <w:rsid w:val="4DBD3436"/>
    <w:rsid w:val="4DC15150"/>
    <w:rsid w:val="4DC2D547"/>
    <w:rsid w:val="4DC7E510"/>
    <w:rsid w:val="4DCB6005"/>
    <w:rsid w:val="4DCD796E"/>
    <w:rsid w:val="4DD2655C"/>
    <w:rsid w:val="4DD39357"/>
    <w:rsid w:val="4DD43431"/>
    <w:rsid w:val="4DDADAAA"/>
    <w:rsid w:val="4DDF2AC5"/>
    <w:rsid w:val="4DE31217"/>
    <w:rsid w:val="4DE48F05"/>
    <w:rsid w:val="4DF099B9"/>
    <w:rsid w:val="4DF345AE"/>
    <w:rsid w:val="4DF40D04"/>
    <w:rsid w:val="4DF41927"/>
    <w:rsid w:val="4DF4D326"/>
    <w:rsid w:val="4DF6E064"/>
    <w:rsid w:val="4DF72D0B"/>
    <w:rsid w:val="4DFA3824"/>
    <w:rsid w:val="4E08A1EA"/>
    <w:rsid w:val="4E0C2399"/>
    <w:rsid w:val="4E0C3B3B"/>
    <w:rsid w:val="4E0D3DDA"/>
    <w:rsid w:val="4E0D6425"/>
    <w:rsid w:val="4E136284"/>
    <w:rsid w:val="4E1BFFB7"/>
    <w:rsid w:val="4E1EAD94"/>
    <w:rsid w:val="4E21C0E0"/>
    <w:rsid w:val="4E23A9A4"/>
    <w:rsid w:val="4E273F4E"/>
    <w:rsid w:val="4E2ACCB4"/>
    <w:rsid w:val="4E2C0882"/>
    <w:rsid w:val="4E2C120F"/>
    <w:rsid w:val="4E2E8963"/>
    <w:rsid w:val="4E32D593"/>
    <w:rsid w:val="4E32E96B"/>
    <w:rsid w:val="4E36E8BA"/>
    <w:rsid w:val="4E378444"/>
    <w:rsid w:val="4E39A951"/>
    <w:rsid w:val="4E3C1C11"/>
    <w:rsid w:val="4E3CAF51"/>
    <w:rsid w:val="4E3D1680"/>
    <w:rsid w:val="4E3E90AF"/>
    <w:rsid w:val="4E4ABA87"/>
    <w:rsid w:val="4E4B6E7D"/>
    <w:rsid w:val="4E4BA996"/>
    <w:rsid w:val="4E4BB56C"/>
    <w:rsid w:val="4E53FB43"/>
    <w:rsid w:val="4E58692E"/>
    <w:rsid w:val="4E5A57A2"/>
    <w:rsid w:val="4E6BEF94"/>
    <w:rsid w:val="4E6ECB48"/>
    <w:rsid w:val="4E721DE5"/>
    <w:rsid w:val="4E74BE2A"/>
    <w:rsid w:val="4E76A116"/>
    <w:rsid w:val="4E78D9E8"/>
    <w:rsid w:val="4E7E4049"/>
    <w:rsid w:val="4E7EDE08"/>
    <w:rsid w:val="4E864F80"/>
    <w:rsid w:val="4E88915F"/>
    <w:rsid w:val="4E897B0B"/>
    <w:rsid w:val="4E8B2F09"/>
    <w:rsid w:val="4E8C4D9C"/>
    <w:rsid w:val="4E8D821D"/>
    <w:rsid w:val="4E8FECF8"/>
    <w:rsid w:val="4E93C63F"/>
    <w:rsid w:val="4E9C732B"/>
    <w:rsid w:val="4EA3A3A8"/>
    <w:rsid w:val="4EA7CEEA"/>
    <w:rsid w:val="4EA7E8C1"/>
    <w:rsid w:val="4EA84659"/>
    <w:rsid w:val="4EADCE04"/>
    <w:rsid w:val="4EB7E4A8"/>
    <w:rsid w:val="4EB9B233"/>
    <w:rsid w:val="4EC0DC19"/>
    <w:rsid w:val="4EC8CCE2"/>
    <w:rsid w:val="4EC8EA26"/>
    <w:rsid w:val="4ECA4857"/>
    <w:rsid w:val="4ECB1F54"/>
    <w:rsid w:val="4ECB84E0"/>
    <w:rsid w:val="4ED137EB"/>
    <w:rsid w:val="4ED1CAE6"/>
    <w:rsid w:val="4ED4491E"/>
    <w:rsid w:val="4ED537CE"/>
    <w:rsid w:val="4EE07516"/>
    <w:rsid w:val="4EE3A0CD"/>
    <w:rsid w:val="4EE816DC"/>
    <w:rsid w:val="4EED8935"/>
    <w:rsid w:val="4EED9427"/>
    <w:rsid w:val="4EF0138C"/>
    <w:rsid w:val="4EF14799"/>
    <w:rsid w:val="4EF6F8BD"/>
    <w:rsid w:val="4EF9E6C2"/>
    <w:rsid w:val="4EFC04DE"/>
    <w:rsid w:val="4EFE14AB"/>
    <w:rsid w:val="4F0E317D"/>
    <w:rsid w:val="4F1029F8"/>
    <w:rsid w:val="4F11DF8E"/>
    <w:rsid w:val="4F11FED8"/>
    <w:rsid w:val="4F1563CA"/>
    <w:rsid w:val="4F184DF3"/>
    <w:rsid w:val="4F19BC9D"/>
    <w:rsid w:val="4F1E662D"/>
    <w:rsid w:val="4F204D24"/>
    <w:rsid w:val="4F2202ED"/>
    <w:rsid w:val="4F2886AE"/>
    <w:rsid w:val="4F2ABD8E"/>
    <w:rsid w:val="4F2D0A06"/>
    <w:rsid w:val="4F36394C"/>
    <w:rsid w:val="4F37D610"/>
    <w:rsid w:val="4F38D922"/>
    <w:rsid w:val="4F3AC6FE"/>
    <w:rsid w:val="4F3D5628"/>
    <w:rsid w:val="4F41BBB9"/>
    <w:rsid w:val="4F44D4C4"/>
    <w:rsid w:val="4F471ABF"/>
    <w:rsid w:val="4F49480D"/>
    <w:rsid w:val="4F4F6E51"/>
    <w:rsid w:val="4F54E9D2"/>
    <w:rsid w:val="4F577FA3"/>
    <w:rsid w:val="4F57F5C5"/>
    <w:rsid w:val="4F5D2707"/>
    <w:rsid w:val="4F5F5DF9"/>
    <w:rsid w:val="4F67EA5E"/>
    <w:rsid w:val="4F7024E3"/>
    <w:rsid w:val="4F73A863"/>
    <w:rsid w:val="4F800B45"/>
    <w:rsid w:val="4F859D77"/>
    <w:rsid w:val="4F866D6B"/>
    <w:rsid w:val="4F8D448E"/>
    <w:rsid w:val="4F8DC1CD"/>
    <w:rsid w:val="4F90D2C2"/>
    <w:rsid w:val="4F9CF1B7"/>
    <w:rsid w:val="4FA1EAC2"/>
    <w:rsid w:val="4FA449BF"/>
    <w:rsid w:val="4FA715D0"/>
    <w:rsid w:val="4FA967DE"/>
    <w:rsid w:val="4FAB3626"/>
    <w:rsid w:val="4FAD714F"/>
    <w:rsid w:val="4FAFBABF"/>
    <w:rsid w:val="4FAFEB96"/>
    <w:rsid w:val="4FB16E7F"/>
    <w:rsid w:val="4FB3E00C"/>
    <w:rsid w:val="4FB86FDB"/>
    <w:rsid w:val="4FBCAEEA"/>
    <w:rsid w:val="4FBCD0CE"/>
    <w:rsid w:val="4FBCFF4A"/>
    <w:rsid w:val="4FC49C8D"/>
    <w:rsid w:val="4FCB3494"/>
    <w:rsid w:val="4FCB4AA4"/>
    <w:rsid w:val="4FCE0110"/>
    <w:rsid w:val="4FD0C6A4"/>
    <w:rsid w:val="4FDE640E"/>
    <w:rsid w:val="4FDF2557"/>
    <w:rsid w:val="4FDF8303"/>
    <w:rsid w:val="4FDFA67E"/>
    <w:rsid w:val="4FE69C74"/>
    <w:rsid w:val="4FE8C990"/>
    <w:rsid w:val="4FEBE2F4"/>
    <w:rsid w:val="4FECFCA4"/>
    <w:rsid w:val="4FEE2C2B"/>
    <w:rsid w:val="4FF4FA89"/>
    <w:rsid w:val="4FF5758D"/>
    <w:rsid w:val="4FF5A5DA"/>
    <w:rsid w:val="4FF85250"/>
    <w:rsid w:val="4FFACE7B"/>
    <w:rsid w:val="4FFC1180"/>
    <w:rsid w:val="4FFE5BDB"/>
    <w:rsid w:val="4FFFF8F5"/>
    <w:rsid w:val="500526C8"/>
    <w:rsid w:val="500738CF"/>
    <w:rsid w:val="500B9313"/>
    <w:rsid w:val="500CDE33"/>
    <w:rsid w:val="500E4333"/>
    <w:rsid w:val="50102981"/>
    <w:rsid w:val="5011EB73"/>
    <w:rsid w:val="501FA22C"/>
    <w:rsid w:val="50213B22"/>
    <w:rsid w:val="502B4137"/>
    <w:rsid w:val="50302B91"/>
    <w:rsid w:val="50330DCE"/>
    <w:rsid w:val="5040B462"/>
    <w:rsid w:val="50435D7D"/>
    <w:rsid w:val="5046424C"/>
    <w:rsid w:val="504AFF82"/>
    <w:rsid w:val="504BA29D"/>
    <w:rsid w:val="504C6302"/>
    <w:rsid w:val="504E40D5"/>
    <w:rsid w:val="504ECCD3"/>
    <w:rsid w:val="5050946F"/>
    <w:rsid w:val="5057E197"/>
    <w:rsid w:val="50644C2E"/>
    <w:rsid w:val="50657B7F"/>
    <w:rsid w:val="5065A394"/>
    <w:rsid w:val="506B8C17"/>
    <w:rsid w:val="506FF3A9"/>
    <w:rsid w:val="50725425"/>
    <w:rsid w:val="5079A9E9"/>
    <w:rsid w:val="5082E6BA"/>
    <w:rsid w:val="5085A3BB"/>
    <w:rsid w:val="508F15D6"/>
    <w:rsid w:val="5092CD48"/>
    <w:rsid w:val="5093FB55"/>
    <w:rsid w:val="50948AFB"/>
    <w:rsid w:val="509B0B99"/>
    <w:rsid w:val="50A21C51"/>
    <w:rsid w:val="50A66363"/>
    <w:rsid w:val="50A97C61"/>
    <w:rsid w:val="50A9EF79"/>
    <w:rsid w:val="50AA6151"/>
    <w:rsid w:val="50B0D451"/>
    <w:rsid w:val="50B410A1"/>
    <w:rsid w:val="50B4B859"/>
    <w:rsid w:val="50B59415"/>
    <w:rsid w:val="50BD018B"/>
    <w:rsid w:val="50C4554F"/>
    <w:rsid w:val="50C79BDD"/>
    <w:rsid w:val="50C93A7E"/>
    <w:rsid w:val="50C96911"/>
    <w:rsid w:val="50D34F11"/>
    <w:rsid w:val="50D5037B"/>
    <w:rsid w:val="50D7FC00"/>
    <w:rsid w:val="50E5C578"/>
    <w:rsid w:val="50E9E192"/>
    <w:rsid w:val="50F09616"/>
    <w:rsid w:val="50F938DF"/>
    <w:rsid w:val="50FB0413"/>
    <w:rsid w:val="50FDC648"/>
    <w:rsid w:val="50FE2747"/>
    <w:rsid w:val="51023FA9"/>
    <w:rsid w:val="51041C5F"/>
    <w:rsid w:val="510E8C93"/>
    <w:rsid w:val="510EB4C1"/>
    <w:rsid w:val="511433A6"/>
    <w:rsid w:val="5116A6D1"/>
    <w:rsid w:val="511CB46A"/>
    <w:rsid w:val="5122AA4D"/>
    <w:rsid w:val="5124A6F6"/>
    <w:rsid w:val="512590CA"/>
    <w:rsid w:val="512AA2C5"/>
    <w:rsid w:val="5130D41B"/>
    <w:rsid w:val="51313703"/>
    <w:rsid w:val="51317829"/>
    <w:rsid w:val="513263D7"/>
    <w:rsid w:val="51326AC3"/>
    <w:rsid w:val="51388630"/>
    <w:rsid w:val="513BCCB9"/>
    <w:rsid w:val="513EB8CB"/>
    <w:rsid w:val="51427BFB"/>
    <w:rsid w:val="514F0F94"/>
    <w:rsid w:val="514F3C1E"/>
    <w:rsid w:val="5165325C"/>
    <w:rsid w:val="516535EC"/>
    <w:rsid w:val="5169C3A0"/>
    <w:rsid w:val="516B3B8A"/>
    <w:rsid w:val="516F6565"/>
    <w:rsid w:val="5171F3AE"/>
    <w:rsid w:val="5179B271"/>
    <w:rsid w:val="517A8155"/>
    <w:rsid w:val="517A840A"/>
    <w:rsid w:val="518063D3"/>
    <w:rsid w:val="5181706F"/>
    <w:rsid w:val="5184E356"/>
    <w:rsid w:val="5186D75C"/>
    <w:rsid w:val="518726D1"/>
    <w:rsid w:val="5188E0F0"/>
    <w:rsid w:val="518B55E9"/>
    <w:rsid w:val="518E3F1A"/>
    <w:rsid w:val="519051EF"/>
    <w:rsid w:val="5190878D"/>
    <w:rsid w:val="5192BFF4"/>
    <w:rsid w:val="519374F4"/>
    <w:rsid w:val="5195460D"/>
    <w:rsid w:val="5195DC49"/>
    <w:rsid w:val="519B00C6"/>
    <w:rsid w:val="519F9A38"/>
    <w:rsid w:val="51A5561F"/>
    <w:rsid w:val="51AA5C73"/>
    <w:rsid w:val="51AAC419"/>
    <w:rsid w:val="51AE8656"/>
    <w:rsid w:val="51B03F7A"/>
    <w:rsid w:val="51B100B0"/>
    <w:rsid w:val="51B22D6F"/>
    <w:rsid w:val="51B99520"/>
    <w:rsid w:val="51BADA61"/>
    <w:rsid w:val="51BBE17D"/>
    <w:rsid w:val="51BC307E"/>
    <w:rsid w:val="51D30943"/>
    <w:rsid w:val="51D6F69A"/>
    <w:rsid w:val="51D9A07B"/>
    <w:rsid w:val="51E5DF30"/>
    <w:rsid w:val="51E677E7"/>
    <w:rsid w:val="51EA0693"/>
    <w:rsid w:val="51EAB983"/>
    <w:rsid w:val="51EC752D"/>
    <w:rsid w:val="51ED96DF"/>
    <w:rsid w:val="51EF5B9C"/>
    <w:rsid w:val="51F20ED0"/>
    <w:rsid w:val="51F36679"/>
    <w:rsid w:val="51FA3B49"/>
    <w:rsid w:val="51FDFBC5"/>
    <w:rsid w:val="520941A3"/>
    <w:rsid w:val="520D15C0"/>
    <w:rsid w:val="52120580"/>
    <w:rsid w:val="5214AA1E"/>
    <w:rsid w:val="52176C41"/>
    <w:rsid w:val="521CBFC9"/>
    <w:rsid w:val="521DD8EF"/>
    <w:rsid w:val="52255D31"/>
    <w:rsid w:val="522A87C8"/>
    <w:rsid w:val="522B06DC"/>
    <w:rsid w:val="52338427"/>
    <w:rsid w:val="52361BB1"/>
    <w:rsid w:val="52397F61"/>
    <w:rsid w:val="523BF43F"/>
    <w:rsid w:val="523D5333"/>
    <w:rsid w:val="52425A92"/>
    <w:rsid w:val="5242F9E7"/>
    <w:rsid w:val="52430C34"/>
    <w:rsid w:val="5243D641"/>
    <w:rsid w:val="524CF424"/>
    <w:rsid w:val="524E352C"/>
    <w:rsid w:val="524F430E"/>
    <w:rsid w:val="525734AB"/>
    <w:rsid w:val="5258A326"/>
    <w:rsid w:val="525BC916"/>
    <w:rsid w:val="525F0263"/>
    <w:rsid w:val="526E0D0B"/>
    <w:rsid w:val="526FBF71"/>
    <w:rsid w:val="5273FFFB"/>
    <w:rsid w:val="527A3615"/>
    <w:rsid w:val="527A6D7E"/>
    <w:rsid w:val="527D00BC"/>
    <w:rsid w:val="527FB8B3"/>
    <w:rsid w:val="5283005E"/>
    <w:rsid w:val="5285B212"/>
    <w:rsid w:val="52868B1B"/>
    <w:rsid w:val="528856DE"/>
    <w:rsid w:val="5290279B"/>
    <w:rsid w:val="52930EFE"/>
    <w:rsid w:val="52935438"/>
    <w:rsid w:val="5295A651"/>
    <w:rsid w:val="5295A6EA"/>
    <w:rsid w:val="5297B55C"/>
    <w:rsid w:val="52981DC9"/>
    <w:rsid w:val="529B9352"/>
    <w:rsid w:val="529CFB50"/>
    <w:rsid w:val="52A224EA"/>
    <w:rsid w:val="52A34819"/>
    <w:rsid w:val="52A7465B"/>
    <w:rsid w:val="52A8BDBF"/>
    <w:rsid w:val="52A966CD"/>
    <w:rsid w:val="52A97496"/>
    <w:rsid w:val="52AFF8F8"/>
    <w:rsid w:val="52B4FFB2"/>
    <w:rsid w:val="52B94051"/>
    <w:rsid w:val="52C85F4B"/>
    <w:rsid w:val="52C941A9"/>
    <w:rsid w:val="52CED3B3"/>
    <w:rsid w:val="52D040C2"/>
    <w:rsid w:val="52D804C9"/>
    <w:rsid w:val="52DB216F"/>
    <w:rsid w:val="52DC2F7A"/>
    <w:rsid w:val="52E12829"/>
    <w:rsid w:val="52E252C8"/>
    <w:rsid w:val="52E43C50"/>
    <w:rsid w:val="52EBF9F6"/>
    <w:rsid w:val="52ECE0D1"/>
    <w:rsid w:val="52EF1EFD"/>
    <w:rsid w:val="52F18C04"/>
    <w:rsid w:val="52F5D6A6"/>
    <w:rsid w:val="52FD53DE"/>
    <w:rsid w:val="5306A90C"/>
    <w:rsid w:val="530AF9DD"/>
    <w:rsid w:val="5312B4BA"/>
    <w:rsid w:val="5317504B"/>
    <w:rsid w:val="5317A2B2"/>
    <w:rsid w:val="5319AFC0"/>
    <w:rsid w:val="531A1299"/>
    <w:rsid w:val="531E7374"/>
    <w:rsid w:val="53202C34"/>
    <w:rsid w:val="533012F2"/>
    <w:rsid w:val="533A2738"/>
    <w:rsid w:val="533B0195"/>
    <w:rsid w:val="533B470C"/>
    <w:rsid w:val="533E8D2C"/>
    <w:rsid w:val="533E9AB7"/>
    <w:rsid w:val="53409E6B"/>
    <w:rsid w:val="53479A10"/>
    <w:rsid w:val="53499E1C"/>
    <w:rsid w:val="534A1019"/>
    <w:rsid w:val="534B4FD9"/>
    <w:rsid w:val="534C9737"/>
    <w:rsid w:val="534F3C9B"/>
    <w:rsid w:val="5354DD5C"/>
    <w:rsid w:val="5354F8E2"/>
    <w:rsid w:val="53552B2B"/>
    <w:rsid w:val="535951CE"/>
    <w:rsid w:val="535A003D"/>
    <w:rsid w:val="535D85CB"/>
    <w:rsid w:val="535E9169"/>
    <w:rsid w:val="535EA330"/>
    <w:rsid w:val="535FCEC5"/>
    <w:rsid w:val="5365D926"/>
    <w:rsid w:val="536952BA"/>
    <w:rsid w:val="5370D62C"/>
    <w:rsid w:val="5370F4B1"/>
    <w:rsid w:val="537BAAE0"/>
    <w:rsid w:val="537DF724"/>
    <w:rsid w:val="537F40B7"/>
    <w:rsid w:val="5381F097"/>
    <w:rsid w:val="5382D767"/>
    <w:rsid w:val="5387235C"/>
    <w:rsid w:val="538752CC"/>
    <w:rsid w:val="538ADA97"/>
    <w:rsid w:val="538DC7B2"/>
    <w:rsid w:val="5392F96D"/>
    <w:rsid w:val="539421F2"/>
    <w:rsid w:val="539561F7"/>
    <w:rsid w:val="53975993"/>
    <w:rsid w:val="539BF5B2"/>
    <w:rsid w:val="53A6E20D"/>
    <w:rsid w:val="53AB02A0"/>
    <w:rsid w:val="53ACBAE8"/>
    <w:rsid w:val="53AF515A"/>
    <w:rsid w:val="53B28FF6"/>
    <w:rsid w:val="53B5E4EA"/>
    <w:rsid w:val="53BE0AB6"/>
    <w:rsid w:val="53C205D6"/>
    <w:rsid w:val="53C5B25F"/>
    <w:rsid w:val="53C67D1D"/>
    <w:rsid w:val="53C7733D"/>
    <w:rsid w:val="53CD6B72"/>
    <w:rsid w:val="53D592BF"/>
    <w:rsid w:val="53D94A9E"/>
    <w:rsid w:val="53DA54D0"/>
    <w:rsid w:val="53DDB0A5"/>
    <w:rsid w:val="53DE3CCA"/>
    <w:rsid w:val="53E84220"/>
    <w:rsid w:val="53E84A8D"/>
    <w:rsid w:val="53F185A6"/>
    <w:rsid w:val="53F2DDCD"/>
    <w:rsid w:val="53FAC76D"/>
    <w:rsid w:val="53FC255E"/>
    <w:rsid w:val="540759AC"/>
    <w:rsid w:val="540813FB"/>
    <w:rsid w:val="540C7433"/>
    <w:rsid w:val="541025C7"/>
    <w:rsid w:val="54149409"/>
    <w:rsid w:val="541710D9"/>
    <w:rsid w:val="5418AC12"/>
    <w:rsid w:val="541C6BA0"/>
    <w:rsid w:val="541E09B6"/>
    <w:rsid w:val="541FC0C8"/>
    <w:rsid w:val="5429441C"/>
    <w:rsid w:val="542C46CA"/>
    <w:rsid w:val="54306F06"/>
    <w:rsid w:val="5433B3CA"/>
    <w:rsid w:val="5434A409"/>
    <w:rsid w:val="5436A175"/>
    <w:rsid w:val="54397EA8"/>
    <w:rsid w:val="543AF585"/>
    <w:rsid w:val="543FCCD8"/>
    <w:rsid w:val="5440C7E4"/>
    <w:rsid w:val="544A34EA"/>
    <w:rsid w:val="544E2C63"/>
    <w:rsid w:val="54500482"/>
    <w:rsid w:val="54531F23"/>
    <w:rsid w:val="54538731"/>
    <w:rsid w:val="5459F880"/>
    <w:rsid w:val="545A432A"/>
    <w:rsid w:val="545E43AF"/>
    <w:rsid w:val="545E88BA"/>
    <w:rsid w:val="5466BA77"/>
    <w:rsid w:val="546AC7FE"/>
    <w:rsid w:val="546EAAAC"/>
    <w:rsid w:val="5472532E"/>
    <w:rsid w:val="54735214"/>
    <w:rsid w:val="5478091B"/>
    <w:rsid w:val="547A34CF"/>
    <w:rsid w:val="547D092D"/>
    <w:rsid w:val="54825BF3"/>
    <w:rsid w:val="54828368"/>
    <w:rsid w:val="5484AFAB"/>
    <w:rsid w:val="54856E96"/>
    <w:rsid w:val="5488BEA1"/>
    <w:rsid w:val="548A76C4"/>
    <w:rsid w:val="548FDE48"/>
    <w:rsid w:val="54920316"/>
    <w:rsid w:val="549283B9"/>
    <w:rsid w:val="54934F03"/>
    <w:rsid w:val="5494C178"/>
    <w:rsid w:val="54968198"/>
    <w:rsid w:val="549C7419"/>
    <w:rsid w:val="54A188C8"/>
    <w:rsid w:val="54A1BDB3"/>
    <w:rsid w:val="54A5C23D"/>
    <w:rsid w:val="54A62B46"/>
    <w:rsid w:val="54A76665"/>
    <w:rsid w:val="54A77DC4"/>
    <w:rsid w:val="54A8E796"/>
    <w:rsid w:val="54AA582B"/>
    <w:rsid w:val="54AB9D11"/>
    <w:rsid w:val="54AF6D43"/>
    <w:rsid w:val="54B62FA7"/>
    <w:rsid w:val="54B6CE0A"/>
    <w:rsid w:val="54B8E101"/>
    <w:rsid w:val="54B96980"/>
    <w:rsid w:val="54BB2B36"/>
    <w:rsid w:val="54BD2425"/>
    <w:rsid w:val="54C2AAF3"/>
    <w:rsid w:val="54C7E157"/>
    <w:rsid w:val="54C80F7C"/>
    <w:rsid w:val="54D41AE3"/>
    <w:rsid w:val="54DAC0D2"/>
    <w:rsid w:val="54DDAF55"/>
    <w:rsid w:val="54EB634A"/>
    <w:rsid w:val="54EFD132"/>
    <w:rsid w:val="54F758FE"/>
    <w:rsid w:val="54FB9274"/>
    <w:rsid w:val="54FC9CCD"/>
    <w:rsid w:val="54FF06E6"/>
    <w:rsid w:val="54FF64DB"/>
    <w:rsid w:val="550186A7"/>
    <w:rsid w:val="550681EB"/>
    <w:rsid w:val="55088BEF"/>
    <w:rsid w:val="550A2CAB"/>
    <w:rsid w:val="550AE765"/>
    <w:rsid w:val="550B51F9"/>
    <w:rsid w:val="550F82D7"/>
    <w:rsid w:val="55120FB7"/>
    <w:rsid w:val="551268BC"/>
    <w:rsid w:val="551FFF64"/>
    <w:rsid w:val="552292AD"/>
    <w:rsid w:val="552ACA37"/>
    <w:rsid w:val="552DEBC5"/>
    <w:rsid w:val="552F390E"/>
    <w:rsid w:val="5530FF78"/>
    <w:rsid w:val="5534C837"/>
    <w:rsid w:val="5534DE3C"/>
    <w:rsid w:val="553A003E"/>
    <w:rsid w:val="553A8F31"/>
    <w:rsid w:val="553ADB14"/>
    <w:rsid w:val="55436499"/>
    <w:rsid w:val="55446A3C"/>
    <w:rsid w:val="55472DC6"/>
    <w:rsid w:val="554A3A0C"/>
    <w:rsid w:val="554EE0C5"/>
    <w:rsid w:val="554F2F09"/>
    <w:rsid w:val="555208CD"/>
    <w:rsid w:val="555308FF"/>
    <w:rsid w:val="555AD139"/>
    <w:rsid w:val="555D1C02"/>
    <w:rsid w:val="555D29E6"/>
    <w:rsid w:val="555D49B7"/>
    <w:rsid w:val="555EAB3F"/>
    <w:rsid w:val="556DE5F7"/>
    <w:rsid w:val="5576B20C"/>
    <w:rsid w:val="557BBEEA"/>
    <w:rsid w:val="5589BD57"/>
    <w:rsid w:val="55915E61"/>
    <w:rsid w:val="55941919"/>
    <w:rsid w:val="5598F182"/>
    <w:rsid w:val="559A3F75"/>
    <w:rsid w:val="559C3AA6"/>
    <w:rsid w:val="559D9541"/>
    <w:rsid w:val="559FFA9F"/>
    <w:rsid w:val="55A3B710"/>
    <w:rsid w:val="55A71A5D"/>
    <w:rsid w:val="55ACD10F"/>
    <w:rsid w:val="55AEB43D"/>
    <w:rsid w:val="55B68190"/>
    <w:rsid w:val="55BFB019"/>
    <w:rsid w:val="55C5FC21"/>
    <w:rsid w:val="55C672A5"/>
    <w:rsid w:val="55C7FA7B"/>
    <w:rsid w:val="55D72BE2"/>
    <w:rsid w:val="55DA40AB"/>
    <w:rsid w:val="55DD00AB"/>
    <w:rsid w:val="55DDF53B"/>
    <w:rsid w:val="55E02E4E"/>
    <w:rsid w:val="55E8BA97"/>
    <w:rsid w:val="55EDA594"/>
    <w:rsid w:val="55F3785E"/>
    <w:rsid w:val="56037B80"/>
    <w:rsid w:val="5603A769"/>
    <w:rsid w:val="5607E7B7"/>
    <w:rsid w:val="560DBD42"/>
    <w:rsid w:val="560E3509"/>
    <w:rsid w:val="5611C104"/>
    <w:rsid w:val="5615F7F0"/>
    <w:rsid w:val="5626204D"/>
    <w:rsid w:val="562852B6"/>
    <w:rsid w:val="5628D403"/>
    <w:rsid w:val="562A8381"/>
    <w:rsid w:val="562B1450"/>
    <w:rsid w:val="56350999"/>
    <w:rsid w:val="5635F224"/>
    <w:rsid w:val="56398114"/>
    <w:rsid w:val="563A980B"/>
    <w:rsid w:val="563B2B1D"/>
    <w:rsid w:val="563CC4DA"/>
    <w:rsid w:val="56425C42"/>
    <w:rsid w:val="56436017"/>
    <w:rsid w:val="5643AC1A"/>
    <w:rsid w:val="564DBE05"/>
    <w:rsid w:val="564E15C3"/>
    <w:rsid w:val="56580CD8"/>
    <w:rsid w:val="5665A6E6"/>
    <w:rsid w:val="5668F976"/>
    <w:rsid w:val="566B1E9E"/>
    <w:rsid w:val="5672D4B2"/>
    <w:rsid w:val="56733964"/>
    <w:rsid w:val="567CB73C"/>
    <w:rsid w:val="567CDA47"/>
    <w:rsid w:val="567E6176"/>
    <w:rsid w:val="567F6F65"/>
    <w:rsid w:val="56867524"/>
    <w:rsid w:val="568ADE62"/>
    <w:rsid w:val="568BDB31"/>
    <w:rsid w:val="56945C8A"/>
    <w:rsid w:val="569510A7"/>
    <w:rsid w:val="56955139"/>
    <w:rsid w:val="569680CB"/>
    <w:rsid w:val="569B27FE"/>
    <w:rsid w:val="569D21ED"/>
    <w:rsid w:val="569E761E"/>
    <w:rsid w:val="56A68D98"/>
    <w:rsid w:val="56AB57D5"/>
    <w:rsid w:val="56AF0BB8"/>
    <w:rsid w:val="56B18C9D"/>
    <w:rsid w:val="56B37A91"/>
    <w:rsid w:val="56B9E389"/>
    <w:rsid w:val="56BACAA5"/>
    <w:rsid w:val="56C1DC1E"/>
    <w:rsid w:val="56C21FBB"/>
    <w:rsid w:val="56C98B31"/>
    <w:rsid w:val="56D3442C"/>
    <w:rsid w:val="56D62ABB"/>
    <w:rsid w:val="56D6D971"/>
    <w:rsid w:val="56DCC9F4"/>
    <w:rsid w:val="56E33CF6"/>
    <w:rsid w:val="56E79879"/>
    <w:rsid w:val="56E81960"/>
    <w:rsid w:val="56E9EFF5"/>
    <w:rsid w:val="56EA5621"/>
    <w:rsid w:val="56EA909A"/>
    <w:rsid w:val="56EDF6A7"/>
    <w:rsid w:val="56EF452D"/>
    <w:rsid w:val="56EF5E10"/>
    <w:rsid w:val="56F82F10"/>
    <w:rsid w:val="56FBBE12"/>
    <w:rsid w:val="56FDC66A"/>
    <w:rsid w:val="56FE8F6A"/>
    <w:rsid w:val="57007689"/>
    <w:rsid w:val="5703FE2B"/>
    <w:rsid w:val="570C475B"/>
    <w:rsid w:val="570E33BB"/>
    <w:rsid w:val="571076EB"/>
    <w:rsid w:val="571C1FAC"/>
    <w:rsid w:val="571DCC36"/>
    <w:rsid w:val="571FA487"/>
    <w:rsid w:val="57205466"/>
    <w:rsid w:val="5727E5C0"/>
    <w:rsid w:val="572A365F"/>
    <w:rsid w:val="572FF786"/>
    <w:rsid w:val="57320EE6"/>
    <w:rsid w:val="5732756A"/>
    <w:rsid w:val="5733A541"/>
    <w:rsid w:val="57347565"/>
    <w:rsid w:val="5736FB25"/>
    <w:rsid w:val="5739F049"/>
    <w:rsid w:val="573A192A"/>
    <w:rsid w:val="573A60EB"/>
    <w:rsid w:val="573C07FB"/>
    <w:rsid w:val="573C5178"/>
    <w:rsid w:val="573D90F4"/>
    <w:rsid w:val="573D940B"/>
    <w:rsid w:val="574269B4"/>
    <w:rsid w:val="5743E8E1"/>
    <w:rsid w:val="574442BA"/>
    <w:rsid w:val="5748F579"/>
    <w:rsid w:val="574A2F4D"/>
    <w:rsid w:val="574E43B7"/>
    <w:rsid w:val="574E65BB"/>
    <w:rsid w:val="5752983A"/>
    <w:rsid w:val="5753A314"/>
    <w:rsid w:val="57597C94"/>
    <w:rsid w:val="5759DA3F"/>
    <w:rsid w:val="575BED8A"/>
    <w:rsid w:val="575C2763"/>
    <w:rsid w:val="575EF95A"/>
    <w:rsid w:val="5760B1F8"/>
    <w:rsid w:val="576B8CB3"/>
    <w:rsid w:val="576F1CE1"/>
    <w:rsid w:val="57711925"/>
    <w:rsid w:val="57738F24"/>
    <w:rsid w:val="5774E125"/>
    <w:rsid w:val="5774E4C1"/>
    <w:rsid w:val="57763EC5"/>
    <w:rsid w:val="5779E48A"/>
    <w:rsid w:val="577EF1EC"/>
    <w:rsid w:val="5784DCAB"/>
    <w:rsid w:val="57894098"/>
    <w:rsid w:val="578BE827"/>
    <w:rsid w:val="5794B92A"/>
    <w:rsid w:val="5795959E"/>
    <w:rsid w:val="57966A71"/>
    <w:rsid w:val="579CD54E"/>
    <w:rsid w:val="57A02FFF"/>
    <w:rsid w:val="57A17D74"/>
    <w:rsid w:val="57A5DD83"/>
    <w:rsid w:val="57AB67C4"/>
    <w:rsid w:val="57ABFC68"/>
    <w:rsid w:val="57AFC1E7"/>
    <w:rsid w:val="57B1521A"/>
    <w:rsid w:val="57B3BBD1"/>
    <w:rsid w:val="57B47F08"/>
    <w:rsid w:val="57B745A5"/>
    <w:rsid w:val="57BC0C33"/>
    <w:rsid w:val="57BCEC1A"/>
    <w:rsid w:val="57BD92A6"/>
    <w:rsid w:val="57C37EDC"/>
    <w:rsid w:val="57C5CAC1"/>
    <w:rsid w:val="57C5ED5A"/>
    <w:rsid w:val="57C5F1EA"/>
    <w:rsid w:val="57C6ED8F"/>
    <w:rsid w:val="57CDF663"/>
    <w:rsid w:val="57D4EFF6"/>
    <w:rsid w:val="57D73223"/>
    <w:rsid w:val="57DBF2CF"/>
    <w:rsid w:val="57DC522F"/>
    <w:rsid w:val="57DD3B33"/>
    <w:rsid w:val="57E10913"/>
    <w:rsid w:val="57E163CB"/>
    <w:rsid w:val="57E3353E"/>
    <w:rsid w:val="57E6025F"/>
    <w:rsid w:val="57E82FCC"/>
    <w:rsid w:val="57EA7959"/>
    <w:rsid w:val="57EC4455"/>
    <w:rsid w:val="57F28EB6"/>
    <w:rsid w:val="57F32775"/>
    <w:rsid w:val="57F4511C"/>
    <w:rsid w:val="57F4BD7F"/>
    <w:rsid w:val="57F7C17D"/>
    <w:rsid w:val="57F8F0AA"/>
    <w:rsid w:val="57FA482F"/>
    <w:rsid w:val="57FA9F59"/>
    <w:rsid w:val="57FE0B6C"/>
    <w:rsid w:val="57FFF351"/>
    <w:rsid w:val="580042C8"/>
    <w:rsid w:val="58029015"/>
    <w:rsid w:val="580462FB"/>
    <w:rsid w:val="580468EC"/>
    <w:rsid w:val="58051617"/>
    <w:rsid w:val="580CF964"/>
    <w:rsid w:val="580D682F"/>
    <w:rsid w:val="5814A4E5"/>
    <w:rsid w:val="5821AC6A"/>
    <w:rsid w:val="5822D21C"/>
    <w:rsid w:val="582323EE"/>
    <w:rsid w:val="58247096"/>
    <w:rsid w:val="5829F8BE"/>
    <w:rsid w:val="582A6BF8"/>
    <w:rsid w:val="582AE945"/>
    <w:rsid w:val="582BE7D8"/>
    <w:rsid w:val="582F02C7"/>
    <w:rsid w:val="58317734"/>
    <w:rsid w:val="583D0ED7"/>
    <w:rsid w:val="5840809E"/>
    <w:rsid w:val="584887C6"/>
    <w:rsid w:val="584CCD15"/>
    <w:rsid w:val="584E60DD"/>
    <w:rsid w:val="5851F4D5"/>
    <w:rsid w:val="5858FA49"/>
    <w:rsid w:val="585B4BC5"/>
    <w:rsid w:val="5862A7AB"/>
    <w:rsid w:val="5863C163"/>
    <w:rsid w:val="5864E14E"/>
    <w:rsid w:val="5865D7EC"/>
    <w:rsid w:val="586707F7"/>
    <w:rsid w:val="5867D791"/>
    <w:rsid w:val="586B6916"/>
    <w:rsid w:val="586BD788"/>
    <w:rsid w:val="587200E8"/>
    <w:rsid w:val="587412BB"/>
    <w:rsid w:val="5879AFD8"/>
    <w:rsid w:val="587AC435"/>
    <w:rsid w:val="5887674E"/>
    <w:rsid w:val="588BDE9F"/>
    <w:rsid w:val="5896516E"/>
    <w:rsid w:val="589961EA"/>
    <w:rsid w:val="589D5910"/>
    <w:rsid w:val="589F4556"/>
    <w:rsid w:val="58A3B796"/>
    <w:rsid w:val="58A58066"/>
    <w:rsid w:val="58AA7715"/>
    <w:rsid w:val="58AAF095"/>
    <w:rsid w:val="58AFAB5E"/>
    <w:rsid w:val="58B3FB76"/>
    <w:rsid w:val="58B69002"/>
    <w:rsid w:val="58BC4075"/>
    <w:rsid w:val="58C3087A"/>
    <w:rsid w:val="58C7F935"/>
    <w:rsid w:val="58C993EC"/>
    <w:rsid w:val="58CBA4DD"/>
    <w:rsid w:val="58CD6457"/>
    <w:rsid w:val="58D1C957"/>
    <w:rsid w:val="58D41775"/>
    <w:rsid w:val="58D53816"/>
    <w:rsid w:val="58D5A7F7"/>
    <w:rsid w:val="58D5BA47"/>
    <w:rsid w:val="58D64EC6"/>
    <w:rsid w:val="58E188DD"/>
    <w:rsid w:val="58E268D9"/>
    <w:rsid w:val="58E7AB91"/>
    <w:rsid w:val="58EAB7CC"/>
    <w:rsid w:val="58EE2ECB"/>
    <w:rsid w:val="58F22431"/>
    <w:rsid w:val="58F2506C"/>
    <w:rsid w:val="58FD2831"/>
    <w:rsid w:val="58FF925F"/>
    <w:rsid w:val="590F380A"/>
    <w:rsid w:val="59136ACC"/>
    <w:rsid w:val="5918C34B"/>
    <w:rsid w:val="591C490A"/>
    <w:rsid w:val="59213F63"/>
    <w:rsid w:val="5932E1B0"/>
    <w:rsid w:val="5934D42F"/>
    <w:rsid w:val="59366682"/>
    <w:rsid w:val="5936C47C"/>
    <w:rsid w:val="593BB077"/>
    <w:rsid w:val="593CCD55"/>
    <w:rsid w:val="594419CF"/>
    <w:rsid w:val="59472C4E"/>
    <w:rsid w:val="5947A299"/>
    <w:rsid w:val="5951D7DC"/>
    <w:rsid w:val="59577D9F"/>
    <w:rsid w:val="59592231"/>
    <w:rsid w:val="595A5E4D"/>
    <w:rsid w:val="595D14CC"/>
    <w:rsid w:val="59609BA4"/>
    <w:rsid w:val="59639C4F"/>
    <w:rsid w:val="5969C5AF"/>
    <w:rsid w:val="596BE2FE"/>
    <w:rsid w:val="596E1995"/>
    <w:rsid w:val="597593DE"/>
    <w:rsid w:val="5979A353"/>
    <w:rsid w:val="59813DBF"/>
    <w:rsid w:val="598248D6"/>
    <w:rsid w:val="59849053"/>
    <w:rsid w:val="59874B63"/>
    <w:rsid w:val="59880196"/>
    <w:rsid w:val="598D8482"/>
    <w:rsid w:val="598FE04A"/>
    <w:rsid w:val="5991E17E"/>
    <w:rsid w:val="599238DD"/>
    <w:rsid w:val="5992F47D"/>
    <w:rsid w:val="59960743"/>
    <w:rsid w:val="59970E58"/>
    <w:rsid w:val="59978690"/>
    <w:rsid w:val="59983CE4"/>
    <w:rsid w:val="599D0DE6"/>
    <w:rsid w:val="59A23BF8"/>
    <w:rsid w:val="59A5061D"/>
    <w:rsid w:val="59ADA732"/>
    <w:rsid w:val="59BDF1AB"/>
    <w:rsid w:val="59C2A16D"/>
    <w:rsid w:val="59D2C039"/>
    <w:rsid w:val="59D32FD0"/>
    <w:rsid w:val="59D5262C"/>
    <w:rsid w:val="59D76BE8"/>
    <w:rsid w:val="59E95C68"/>
    <w:rsid w:val="59EAB68A"/>
    <w:rsid w:val="59F709E0"/>
    <w:rsid w:val="59FAEABF"/>
    <w:rsid w:val="59FE4E61"/>
    <w:rsid w:val="5A000739"/>
    <w:rsid w:val="5A001F8A"/>
    <w:rsid w:val="5A0243B4"/>
    <w:rsid w:val="5A0266C0"/>
    <w:rsid w:val="5A03EF08"/>
    <w:rsid w:val="5A076932"/>
    <w:rsid w:val="5A0BADED"/>
    <w:rsid w:val="5A0E1CE0"/>
    <w:rsid w:val="5A101DD8"/>
    <w:rsid w:val="5A10A95C"/>
    <w:rsid w:val="5A1852C3"/>
    <w:rsid w:val="5A193C13"/>
    <w:rsid w:val="5A1BABC1"/>
    <w:rsid w:val="5A1CE8D1"/>
    <w:rsid w:val="5A22C120"/>
    <w:rsid w:val="5A279832"/>
    <w:rsid w:val="5A27F135"/>
    <w:rsid w:val="5A29C4C6"/>
    <w:rsid w:val="5A2DAE72"/>
    <w:rsid w:val="5A31DAC3"/>
    <w:rsid w:val="5A32EBD2"/>
    <w:rsid w:val="5A39A226"/>
    <w:rsid w:val="5A3C73D4"/>
    <w:rsid w:val="5A3D833B"/>
    <w:rsid w:val="5A3EAA77"/>
    <w:rsid w:val="5A420E06"/>
    <w:rsid w:val="5A42B6E5"/>
    <w:rsid w:val="5A463BB9"/>
    <w:rsid w:val="5A47A2BB"/>
    <w:rsid w:val="5A4F5388"/>
    <w:rsid w:val="5A4F6D28"/>
    <w:rsid w:val="5A4FFD78"/>
    <w:rsid w:val="5A5023D3"/>
    <w:rsid w:val="5A50866C"/>
    <w:rsid w:val="5A519764"/>
    <w:rsid w:val="5A551DF2"/>
    <w:rsid w:val="5A55CAAE"/>
    <w:rsid w:val="5A5935A6"/>
    <w:rsid w:val="5A5F28EA"/>
    <w:rsid w:val="5A62E071"/>
    <w:rsid w:val="5A63E5CF"/>
    <w:rsid w:val="5A6BD80F"/>
    <w:rsid w:val="5A6D3B27"/>
    <w:rsid w:val="5A7BC3EA"/>
    <w:rsid w:val="5A7DE995"/>
    <w:rsid w:val="5A7EC705"/>
    <w:rsid w:val="5A8297C7"/>
    <w:rsid w:val="5A83C5DA"/>
    <w:rsid w:val="5A87268C"/>
    <w:rsid w:val="5A87FF62"/>
    <w:rsid w:val="5A8C666F"/>
    <w:rsid w:val="5A90D4E9"/>
    <w:rsid w:val="5A910690"/>
    <w:rsid w:val="5A981856"/>
    <w:rsid w:val="5A9BC9FD"/>
    <w:rsid w:val="5AA32FFB"/>
    <w:rsid w:val="5AA7A2CC"/>
    <w:rsid w:val="5AA94876"/>
    <w:rsid w:val="5AACC73B"/>
    <w:rsid w:val="5AB0EAF8"/>
    <w:rsid w:val="5AB2AC72"/>
    <w:rsid w:val="5AB37D30"/>
    <w:rsid w:val="5AB52ABB"/>
    <w:rsid w:val="5ABDA9B5"/>
    <w:rsid w:val="5ABF97B1"/>
    <w:rsid w:val="5AC002CC"/>
    <w:rsid w:val="5AC549CD"/>
    <w:rsid w:val="5AC663F3"/>
    <w:rsid w:val="5ACA01F5"/>
    <w:rsid w:val="5ACC4568"/>
    <w:rsid w:val="5ACD0CEB"/>
    <w:rsid w:val="5ACE497F"/>
    <w:rsid w:val="5AD24259"/>
    <w:rsid w:val="5AD63353"/>
    <w:rsid w:val="5ADA469C"/>
    <w:rsid w:val="5ADA665F"/>
    <w:rsid w:val="5ADDD5E5"/>
    <w:rsid w:val="5ADE8EBC"/>
    <w:rsid w:val="5AE39448"/>
    <w:rsid w:val="5AE98FA2"/>
    <w:rsid w:val="5AEB0770"/>
    <w:rsid w:val="5AEC3B27"/>
    <w:rsid w:val="5AF182A6"/>
    <w:rsid w:val="5AF66C7C"/>
    <w:rsid w:val="5AF905C9"/>
    <w:rsid w:val="5AFA1E23"/>
    <w:rsid w:val="5AFB3305"/>
    <w:rsid w:val="5AFEF1C8"/>
    <w:rsid w:val="5B080E7F"/>
    <w:rsid w:val="5B09B97B"/>
    <w:rsid w:val="5B11A8CF"/>
    <w:rsid w:val="5B122413"/>
    <w:rsid w:val="5B13C1AC"/>
    <w:rsid w:val="5B164D0E"/>
    <w:rsid w:val="5B172568"/>
    <w:rsid w:val="5B17F785"/>
    <w:rsid w:val="5B1A326F"/>
    <w:rsid w:val="5B1A4E09"/>
    <w:rsid w:val="5B1AA8F2"/>
    <w:rsid w:val="5B1CDE23"/>
    <w:rsid w:val="5B1DA321"/>
    <w:rsid w:val="5B22D50C"/>
    <w:rsid w:val="5B2D558F"/>
    <w:rsid w:val="5B2E8D30"/>
    <w:rsid w:val="5B33D618"/>
    <w:rsid w:val="5B3547D3"/>
    <w:rsid w:val="5B3B54A5"/>
    <w:rsid w:val="5B3CD367"/>
    <w:rsid w:val="5B3CD478"/>
    <w:rsid w:val="5B412FFC"/>
    <w:rsid w:val="5B419A0F"/>
    <w:rsid w:val="5B46CF65"/>
    <w:rsid w:val="5B52275C"/>
    <w:rsid w:val="5B56B103"/>
    <w:rsid w:val="5B57B147"/>
    <w:rsid w:val="5B5959BB"/>
    <w:rsid w:val="5B60AE00"/>
    <w:rsid w:val="5B681701"/>
    <w:rsid w:val="5B6A57D8"/>
    <w:rsid w:val="5B6D190B"/>
    <w:rsid w:val="5B6F78E8"/>
    <w:rsid w:val="5B75BF41"/>
    <w:rsid w:val="5B765F89"/>
    <w:rsid w:val="5B783153"/>
    <w:rsid w:val="5B7B8F73"/>
    <w:rsid w:val="5B7C6D53"/>
    <w:rsid w:val="5B7D2542"/>
    <w:rsid w:val="5B7E2DAE"/>
    <w:rsid w:val="5B7E609C"/>
    <w:rsid w:val="5B80D045"/>
    <w:rsid w:val="5B81A49B"/>
    <w:rsid w:val="5B861484"/>
    <w:rsid w:val="5B87F97F"/>
    <w:rsid w:val="5B88581A"/>
    <w:rsid w:val="5B9449BA"/>
    <w:rsid w:val="5B94C505"/>
    <w:rsid w:val="5B967A33"/>
    <w:rsid w:val="5B9686B9"/>
    <w:rsid w:val="5B9F9341"/>
    <w:rsid w:val="5BA44976"/>
    <w:rsid w:val="5BA694A2"/>
    <w:rsid w:val="5BA95297"/>
    <w:rsid w:val="5BACE609"/>
    <w:rsid w:val="5BAF97FE"/>
    <w:rsid w:val="5BB1235F"/>
    <w:rsid w:val="5BB18D5D"/>
    <w:rsid w:val="5BB27660"/>
    <w:rsid w:val="5BB937A0"/>
    <w:rsid w:val="5BB9AF19"/>
    <w:rsid w:val="5BBA2DE2"/>
    <w:rsid w:val="5BBA8C2E"/>
    <w:rsid w:val="5BBADD3E"/>
    <w:rsid w:val="5BCDDA2C"/>
    <w:rsid w:val="5BD00F59"/>
    <w:rsid w:val="5BD9876E"/>
    <w:rsid w:val="5BDBCAC7"/>
    <w:rsid w:val="5BDD6F11"/>
    <w:rsid w:val="5BE365F2"/>
    <w:rsid w:val="5BE389F9"/>
    <w:rsid w:val="5BE68498"/>
    <w:rsid w:val="5BE9671D"/>
    <w:rsid w:val="5BE982FF"/>
    <w:rsid w:val="5BEB89BA"/>
    <w:rsid w:val="5BED8288"/>
    <w:rsid w:val="5BEF3880"/>
    <w:rsid w:val="5BF495B4"/>
    <w:rsid w:val="5BF6FC02"/>
    <w:rsid w:val="5BFB641C"/>
    <w:rsid w:val="5C03E318"/>
    <w:rsid w:val="5C067934"/>
    <w:rsid w:val="5C0A85E0"/>
    <w:rsid w:val="5C119EBE"/>
    <w:rsid w:val="5C14B7A1"/>
    <w:rsid w:val="5C17488C"/>
    <w:rsid w:val="5C1EB7E4"/>
    <w:rsid w:val="5C21378C"/>
    <w:rsid w:val="5C327C09"/>
    <w:rsid w:val="5C383F3B"/>
    <w:rsid w:val="5C38BD92"/>
    <w:rsid w:val="5C392F5D"/>
    <w:rsid w:val="5C3E6BF5"/>
    <w:rsid w:val="5C40F8E7"/>
    <w:rsid w:val="5C42F1D8"/>
    <w:rsid w:val="5C4C98C8"/>
    <w:rsid w:val="5C517390"/>
    <w:rsid w:val="5C51BAE6"/>
    <w:rsid w:val="5C58A944"/>
    <w:rsid w:val="5C5A08FE"/>
    <w:rsid w:val="5C5AB23A"/>
    <w:rsid w:val="5C60BF58"/>
    <w:rsid w:val="5C72CF91"/>
    <w:rsid w:val="5C7A0B3C"/>
    <w:rsid w:val="5C7D8391"/>
    <w:rsid w:val="5C7EE6C8"/>
    <w:rsid w:val="5C854193"/>
    <w:rsid w:val="5C87F739"/>
    <w:rsid w:val="5C881949"/>
    <w:rsid w:val="5C8BE4F2"/>
    <w:rsid w:val="5C8D02C7"/>
    <w:rsid w:val="5C8F7DBA"/>
    <w:rsid w:val="5C8FAF6B"/>
    <w:rsid w:val="5C9AB04D"/>
    <w:rsid w:val="5C9E49C7"/>
    <w:rsid w:val="5CA730FB"/>
    <w:rsid w:val="5CA9A2C6"/>
    <w:rsid w:val="5CABC1FC"/>
    <w:rsid w:val="5CAC4F7F"/>
    <w:rsid w:val="5CAD4795"/>
    <w:rsid w:val="5CBB4F8F"/>
    <w:rsid w:val="5CC3AA6B"/>
    <w:rsid w:val="5CC6B9D5"/>
    <w:rsid w:val="5CC6E76A"/>
    <w:rsid w:val="5CC7267A"/>
    <w:rsid w:val="5CCCFC78"/>
    <w:rsid w:val="5CCE0A8D"/>
    <w:rsid w:val="5CCEC764"/>
    <w:rsid w:val="5CD04A7D"/>
    <w:rsid w:val="5CD1AA37"/>
    <w:rsid w:val="5CD5437F"/>
    <w:rsid w:val="5CDD2825"/>
    <w:rsid w:val="5CE34A7B"/>
    <w:rsid w:val="5CE5E9FD"/>
    <w:rsid w:val="5CEDAB50"/>
    <w:rsid w:val="5CEF4D49"/>
    <w:rsid w:val="5CEF75A5"/>
    <w:rsid w:val="5CEFC831"/>
    <w:rsid w:val="5CEFF9DF"/>
    <w:rsid w:val="5CF31B9B"/>
    <w:rsid w:val="5CF6DFEC"/>
    <w:rsid w:val="5CFA1FE6"/>
    <w:rsid w:val="5CFA50C2"/>
    <w:rsid w:val="5CFDFBE9"/>
    <w:rsid w:val="5D010235"/>
    <w:rsid w:val="5D0BA2D7"/>
    <w:rsid w:val="5D0EFA9F"/>
    <w:rsid w:val="5D105CEF"/>
    <w:rsid w:val="5D1AC13A"/>
    <w:rsid w:val="5D24C463"/>
    <w:rsid w:val="5D25C170"/>
    <w:rsid w:val="5D26D15A"/>
    <w:rsid w:val="5D29919B"/>
    <w:rsid w:val="5D2BA931"/>
    <w:rsid w:val="5D367047"/>
    <w:rsid w:val="5D387241"/>
    <w:rsid w:val="5D3979DF"/>
    <w:rsid w:val="5D39FD88"/>
    <w:rsid w:val="5D3BB2A3"/>
    <w:rsid w:val="5D418E39"/>
    <w:rsid w:val="5D432261"/>
    <w:rsid w:val="5D448C87"/>
    <w:rsid w:val="5D450CAF"/>
    <w:rsid w:val="5D473721"/>
    <w:rsid w:val="5D4E5C4D"/>
    <w:rsid w:val="5D51D8FA"/>
    <w:rsid w:val="5D5EA3D5"/>
    <w:rsid w:val="5D607568"/>
    <w:rsid w:val="5D6A79AF"/>
    <w:rsid w:val="5D6B84FA"/>
    <w:rsid w:val="5D6CC2CE"/>
    <w:rsid w:val="5D6D6936"/>
    <w:rsid w:val="5D6F98D7"/>
    <w:rsid w:val="5D723AEA"/>
    <w:rsid w:val="5D7350E5"/>
    <w:rsid w:val="5D8126B3"/>
    <w:rsid w:val="5D84E0D8"/>
    <w:rsid w:val="5D887793"/>
    <w:rsid w:val="5D8B0309"/>
    <w:rsid w:val="5D8D2BFC"/>
    <w:rsid w:val="5D8E125B"/>
    <w:rsid w:val="5D8E7448"/>
    <w:rsid w:val="5D9121AE"/>
    <w:rsid w:val="5D9A28EB"/>
    <w:rsid w:val="5D9B2784"/>
    <w:rsid w:val="5D9CE285"/>
    <w:rsid w:val="5D9D96EF"/>
    <w:rsid w:val="5DA7A03B"/>
    <w:rsid w:val="5DA98327"/>
    <w:rsid w:val="5DAD6542"/>
    <w:rsid w:val="5DB082B9"/>
    <w:rsid w:val="5DB3B5B6"/>
    <w:rsid w:val="5DB5614A"/>
    <w:rsid w:val="5DB7C5C7"/>
    <w:rsid w:val="5DB88CC1"/>
    <w:rsid w:val="5DB912EB"/>
    <w:rsid w:val="5DBC65B4"/>
    <w:rsid w:val="5DBF3ED0"/>
    <w:rsid w:val="5DBF4D3E"/>
    <w:rsid w:val="5DC42F77"/>
    <w:rsid w:val="5DC6E154"/>
    <w:rsid w:val="5DCCF423"/>
    <w:rsid w:val="5DCE76B7"/>
    <w:rsid w:val="5DD7042F"/>
    <w:rsid w:val="5DDA1B1C"/>
    <w:rsid w:val="5DE256A3"/>
    <w:rsid w:val="5DE291DD"/>
    <w:rsid w:val="5DED9DF4"/>
    <w:rsid w:val="5DF1CA98"/>
    <w:rsid w:val="5DF27C4F"/>
    <w:rsid w:val="5DFA73FE"/>
    <w:rsid w:val="5E00842D"/>
    <w:rsid w:val="5E0311BB"/>
    <w:rsid w:val="5E07D28C"/>
    <w:rsid w:val="5E0A8223"/>
    <w:rsid w:val="5E0AE1A6"/>
    <w:rsid w:val="5E1A4587"/>
    <w:rsid w:val="5E203375"/>
    <w:rsid w:val="5E2C2A8F"/>
    <w:rsid w:val="5E2E0E87"/>
    <w:rsid w:val="5E316C9A"/>
    <w:rsid w:val="5E3175C1"/>
    <w:rsid w:val="5E356F70"/>
    <w:rsid w:val="5E3AC08E"/>
    <w:rsid w:val="5E3C919E"/>
    <w:rsid w:val="5E3E4E1A"/>
    <w:rsid w:val="5E3E8F91"/>
    <w:rsid w:val="5E3FAB69"/>
    <w:rsid w:val="5E404928"/>
    <w:rsid w:val="5E44AB18"/>
    <w:rsid w:val="5E49680A"/>
    <w:rsid w:val="5E4DEBC4"/>
    <w:rsid w:val="5E4FAAE9"/>
    <w:rsid w:val="5E5632FD"/>
    <w:rsid w:val="5E57DD38"/>
    <w:rsid w:val="5E5E42B3"/>
    <w:rsid w:val="5E627C49"/>
    <w:rsid w:val="5E67DA26"/>
    <w:rsid w:val="5E682895"/>
    <w:rsid w:val="5E6A363A"/>
    <w:rsid w:val="5E6A68FE"/>
    <w:rsid w:val="5E6C9B27"/>
    <w:rsid w:val="5E6CF28D"/>
    <w:rsid w:val="5E6E23E3"/>
    <w:rsid w:val="5E6FBCB6"/>
    <w:rsid w:val="5E772A87"/>
    <w:rsid w:val="5E78FF6C"/>
    <w:rsid w:val="5E7E9EC4"/>
    <w:rsid w:val="5E80A959"/>
    <w:rsid w:val="5E8303AD"/>
    <w:rsid w:val="5E83577C"/>
    <w:rsid w:val="5E88769E"/>
    <w:rsid w:val="5E898C33"/>
    <w:rsid w:val="5E8994EE"/>
    <w:rsid w:val="5E8A4695"/>
    <w:rsid w:val="5E8EB6DF"/>
    <w:rsid w:val="5E92151C"/>
    <w:rsid w:val="5E925AFA"/>
    <w:rsid w:val="5E9369A7"/>
    <w:rsid w:val="5E9852B5"/>
    <w:rsid w:val="5E99153E"/>
    <w:rsid w:val="5EA0A7B2"/>
    <w:rsid w:val="5EA42F6D"/>
    <w:rsid w:val="5EA4A77C"/>
    <w:rsid w:val="5EAD4D2F"/>
    <w:rsid w:val="5EB0D928"/>
    <w:rsid w:val="5EB1402D"/>
    <w:rsid w:val="5EB48E86"/>
    <w:rsid w:val="5EB4FC7C"/>
    <w:rsid w:val="5EB625AA"/>
    <w:rsid w:val="5EBCF5F5"/>
    <w:rsid w:val="5EC765DC"/>
    <w:rsid w:val="5EC7B1DD"/>
    <w:rsid w:val="5EC9B02A"/>
    <w:rsid w:val="5ECC3CE5"/>
    <w:rsid w:val="5ECF2035"/>
    <w:rsid w:val="5ED0D75B"/>
    <w:rsid w:val="5EDAF365"/>
    <w:rsid w:val="5EE5D61D"/>
    <w:rsid w:val="5EEA937A"/>
    <w:rsid w:val="5EEEC645"/>
    <w:rsid w:val="5EF4F4C3"/>
    <w:rsid w:val="5EF83076"/>
    <w:rsid w:val="5EF99BF7"/>
    <w:rsid w:val="5EFB86BE"/>
    <w:rsid w:val="5EFDCFF1"/>
    <w:rsid w:val="5F0BCA5D"/>
    <w:rsid w:val="5F0F53E3"/>
    <w:rsid w:val="5F1009C6"/>
    <w:rsid w:val="5F11EA5D"/>
    <w:rsid w:val="5F1F9DA0"/>
    <w:rsid w:val="5F20C81D"/>
    <w:rsid w:val="5F2365D2"/>
    <w:rsid w:val="5F275059"/>
    <w:rsid w:val="5F27DE6A"/>
    <w:rsid w:val="5F2AE2E7"/>
    <w:rsid w:val="5F33FABB"/>
    <w:rsid w:val="5F350AD7"/>
    <w:rsid w:val="5F35B81F"/>
    <w:rsid w:val="5F392663"/>
    <w:rsid w:val="5F3FD632"/>
    <w:rsid w:val="5F40BB53"/>
    <w:rsid w:val="5F40C247"/>
    <w:rsid w:val="5F42F491"/>
    <w:rsid w:val="5F43B6D4"/>
    <w:rsid w:val="5F43E419"/>
    <w:rsid w:val="5F4527EC"/>
    <w:rsid w:val="5F466AB2"/>
    <w:rsid w:val="5F4F351F"/>
    <w:rsid w:val="5F521AAF"/>
    <w:rsid w:val="5F594B3D"/>
    <w:rsid w:val="5F5B1EBE"/>
    <w:rsid w:val="5F5CCF4C"/>
    <w:rsid w:val="5F5FA1D7"/>
    <w:rsid w:val="5F60161F"/>
    <w:rsid w:val="5F62BB04"/>
    <w:rsid w:val="5F63AD4D"/>
    <w:rsid w:val="5F656AC2"/>
    <w:rsid w:val="5F67CAD6"/>
    <w:rsid w:val="5F6CB4FA"/>
    <w:rsid w:val="5F6EC5BD"/>
    <w:rsid w:val="5F729D71"/>
    <w:rsid w:val="5F752A78"/>
    <w:rsid w:val="5F773B36"/>
    <w:rsid w:val="5F787A39"/>
    <w:rsid w:val="5F800B38"/>
    <w:rsid w:val="5F836FC6"/>
    <w:rsid w:val="5F8A0863"/>
    <w:rsid w:val="5F8EDD97"/>
    <w:rsid w:val="5F90DBA3"/>
    <w:rsid w:val="5F92751A"/>
    <w:rsid w:val="5F944756"/>
    <w:rsid w:val="5F94F45D"/>
    <w:rsid w:val="5F9BC17F"/>
    <w:rsid w:val="5F9D3226"/>
    <w:rsid w:val="5F9F6D7C"/>
    <w:rsid w:val="5F9FEF6F"/>
    <w:rsid w:val="5FA66E18"/>
    <w:rsid w:val="5FA6A8B0"/>
    <w:rsid w:val="5FA70F3D"/>
    <w:rsid w:val="5FB1DCD5"/>
    <w:rsid w:val="5FB213A1"/>
    <w:rsid w:val="5FB99DAA"/>
    <w:rsid w:val="5FBD6977"/>
    <w:rsid w:val="5FC0352C"/>
    <w:rsid w:val="5FC09860"/>
    <w:rsid w:val="5FC6E438"/>
    <w:rsid w:val="5FC9251B"/>
    <w:rsid w:val="5FC9C401"/>
    <w:rsid w:val="5FCCD9EA"/>
    <w:rsid w:val="5FD63390"/>
    <w:rsid w:val="5FD99BA9"/>
    <w:rsid w:val="5FDB73B8"/>
    <w:rsid w:val="5FDC1BB5"/>
    <w:rsid w:val="5FDDBAAB"/>
    <w:rsid w:val="5FE6035A"/>
    <w:rsid w:val="5FE91055"/>
    <w:rsid w:val="5FED7326"/>
    <w:rsid w:val="5FEE5C36"/>
    <w:rsid w:val="5FF34E8C"/>
    <w:rsid w:val="5FF39695"/>
    <w:rsid w:val="5FF7BA46"/>
    <w:rsid w:val="5FF7BAF5"/>
    <w:rsid w:val="5FFEF7D6"/>
    <w:rsid w:val="60060C0E"/>
    <w:rsid w:val="600B69FE"/>
    <w:rsid w:val="600C158B"/>
    <w:rsid w:val="600D03BD"/>
    <w:rsid w:val="600E77CA"/>
    <w:rsid w:val="60194BA3"/>
    <w:rsid w:val="6019593A"/>
    <w:rsid w:val="60240580"/>
    <w:rsid w:val="60282C2F"/>
    <w:rsid w:val="6028C6D8"/>
    <w:rsid w:val="602F1EF4"/>
    <w:rsid w:val="6031CAC5"/>
    <w:rsid w:val="6033E2DE"/>
    <w:rsid w:val="603857ED"/>
    <w:rsid w:val="603A975D"/>
    <w:rsid w:val="603C70EF"/>
    <w:rsid w:val="60405577"/>
    <w:rsid w:val="6045AC5E"/>
    <w:rsid w:val="60469C0B"/>
    <w:rsid w:val="604893A4"/>
    <w:rsid w:val="6048D05F"/>
    <w:rsid w:val="604BF92F"/>
    <w:rsid w:val="604D69A0"/>
    <w:rsid w:val="6052664A"/>
    <w:rsid w:val="6055A0AF"/>
    <w:rsid w:val="605D1930"/>
    <w:rsid w:val="60602BBA"/>
    <w:rsid w:val="606983BB"/>
    <w:rsid w:val="606CC044"/>
    <w:rsid w:val="606D4013"/>
    <w:rsid w:val="606F8995"/>
    <w:rsid w:val="6070E1DD"/>
    <w:rsid w:val="607197F9"/>
    <w:rsid w:val="6079FB53"/>
    <w:rsid w:val="607B1B81"/>
    <w:rsid w:val="607FB13D"/>
    <w:rsid w:val="6080AB2E"/>
    <w:rsid w:val="60816E15"/>
    <w:rsid w:val="608D6F00"/>
    <w:rsid w:val="6091E283"/>
    <w:rsid w:val="60944477"/>
    <w:rsid w:val="60987D90"/>
    <w:rsid w:val="6099F879"/>
    <w:rsid w:val="609BB74C"/>
    <w:rsid w:val="60A873B0"/>
    <w:rsid w:val="60A96A8B"/>
    <w:rsid w:val="60B1752E"/>
    <w:rsid w:val="60B236B3"/>
    <w:rsid w:val="60BF1954"/>
    <w:rsid w:val="60C02DA1"/>
    <w:rsid w:val="60C40F96"/>
    <w:rsid w:val="60CD9928"/>
    <w:rsid w:val="60DFFF71"/>
    <w:rsid w:val="60E1213A"/>
    <w:rsid w:val="60E68D1B"/>
    <w:rsid w:val="60E7C5F8"/>
    <w:rsid w:val="60E8B5BE"/>
    <w:rsid w:val="60ED3B59"/>
    <w:rsid w:val="60F0C784"/>
    <w:rsid w:val="60F1BCB3"/>
    <w:rsid w:val="60F299B7"/>
    <w:rsid w:val="60F2E3E6"/>
    <w:rsid w:val="60F43EB1"/>
    <w:rsid w:val="60F4A8AF"/>
    <w:rsid w:val="60F4FFFA"/>
    <w:rsid w:val="60FBE8ED"/>
    <w:rsid w:val="60FD71FE"/>
    <w:rsid w:val="6101F6CE"/>
    <w:rsid w:val="6103EF52"/>
    <w:rsid w:val="610F32A6"/>
    <w:rsid w:val="610FD1CA"/>
    <w:rsid w:val="61136734"/>
    <w:rsid w:val="61136BE7"/>
    <w:rsid w:val="6115CFE6"/>
    <w:rsid w:val="611C18E9"/>
    <w:rsid w:val="612212BB"/>
    <w:rsid w:val="6123BF4D"/>
    <w:rsid w:val="6127DAB9"/>
    <w:rsid w:val="61291B94"/>
    <w:rsid w:val="6131E244"/>
    <w:rsid w:val="6137B066"/>
    <w:rsid w:val="61386128"/>
    <w:rsid w:val="613BA097"/>
    <w:rsid w:val="613C8B74"/>
    <w:rsid w:val="613E1E60"/>
    <w:rsid w:val="6140B196"/>
    <w:rsid w:val="6147B12F"/>
    <w:rsid w:val="614ADB9F"/>
    <w:rsid w:val="614E1FAD"/>
    <w:rsid w:val="614E9017"/>
    <w:rsid w:val="6152C30F"/>
    <w:rsid w:val="6157F236"/>
    <w:rsid w:val="615AFAA5"/>
    <w:rsid w:val="615C0809"/>
    <w:rsid w:val="6161DF61"/>
    <w:rsid w:val="61757F34"/>
    <w:rsid w:val="6175A844"/>
    <w:rsid w:val="6179F64E"/>
    <w:rsid w:val="618A9F52"/>
    <w:rsid w:val="618F3F4F"/>
    <w:rsid w:val="61905B36"/>
    <w:rsid w:val="6190BB0C"/>
    <w:rsid w:val="6192D2D3"/>
    <w:rsid w:val="619494C2"/>
    <w:rsid w:val="61967835"/>
    <w:rsid w:val="619AC837"/>
    <w:rsid w:val="61ABB19B"/>
    <w:rsid w:val="61AC99E5"/>
    <w:rsid w:val="61AD8C79"/>
    <w:rsid w:val="61B0217D"/>
    <w:rsid w:val="61B3AFD4"/>
    <w:rsid w:val="61BDE810"/>
    <w:rsid w:val="61C16631"/>
    <w:rsid w:val="61C335FE"/>
    <w:rsid w:val="61C8F251"/>
    <w:rsid w:val="61CA4558"/>
    <w:rsid w:val="61CB5D0D"/>
    <w:rsid w:val="61CB7B0F"/>
    <w:rsid w:val="61CFB085"/>
    <w:rsid w:val="61CFC55A"/>
    <w:rsid w:val="61D10C00"/>
    <w:rsid w:val="61D53094"/>
    <w:rsid w:val="61DA7502"/>
    <w:rsid w:val="61DCB851"/>
    <w:rsid w:val="61DEA6E2"/>
    <w:rsid w:val="61E63D91"/>
    <w:rsid w:val="61E7A186"/>
    <w:rsid w:val="61E7F673"/>
    <w:rsid w:val="61EBE7CA"/>
    <w:rsid w:val="61ECBEF4"/>
    <w:rsid w:val="61EEA98A"/>
    <w:rsid w:val="61F1640D"/>
    <w:rsid w:val="61F39503"/>
    <w:rsid w:val="61F662DB"/>
    <w:rsid w:val="62038672"/>
    <w:rsid w:val="620B910B"/>
    <w:rsid w:val="620C98FA"/>
    <w:rsid w:val="62112E66"/>
    <w:rsid w:val="6217322A"/>
    <w:rsid w:val="6217BC51"/>
    <w:rsid w:val="621B819E"/>
    <w:rsid w:val="621CB167"/>
    <w:rsid w:val="62232BB5"/>
    <w:rsid w:val="62271BD3"/>
    <w:rsid w:val="622EA73D"/>
    <w:rsid w:val="6239EBA9"/>
    <w:rsid w:val="623FE6BA"/>
    <w:rsid w:val="6241738D"/>
    <w:rsid w:val="62444776"/>
    <w:rsid w:val="62467727"/>
    <w:rsid w:val="62475073"/>
    <w:rsid w:val="624B2C4A"/>
    <w:rsid w:val="624E9017"/>
    <w:rsid w:val="624EF700"/>
    <w:rsid w:val="62503E35"/>
    <w:rsid w:val="62514464"/>
    <w:rsid w:val="62537908"/>
    <w:rsid w:val="6253813D"/>
    <w:rsid w:val="6255AD6E"/>
    <w:rsid w:val="625CB57C"/>
    <w:rsid w:val="625D7A17"/>
    <w:rsid w:val="6262A203"/>
    <w:rsid w:val="626AD4ED"/>
    <w:rsid w:val="626FC788"/>
    <w:rsid w:val="6275E34E"/>
    <w:rsid w:val="62767DEE"/>
    <w:rsid w:val="62770185"/>
    <w:rsid w:val="62788F31"/>
    <w:rsid w:val="627EAC0D"/>
    <w:rsid w:val="6282E691"/>
    <w:rsid w:val="6290CB7E"/>
    <w:rsid w:val="62913518"/>
    <w:rsid w:val="62941AC5"/>
    <w:rsid w:val="629695CE"/>
    <w:rsid w:val="629A23E0"/>
    <w:rsid w:val="629A84B1"/>
    <w:rsid w:val="629BDB05"/>
    <w:rsid w:val="62A082DF"/>
    <w:rsid w:val="62A571FD"/>
    <w:rsid w:val="62A9948A"/>
    <w:rsid w:val="62B4D1FB"/>
    <w:rsid w:val="62B63BC2"/>
    <w:rsid w:val="62BB95E3"/>
    <w:rsid w:val="62BDE258"/>
    <w:rsid w:val="62C91ED2"/>
    <w:rsid w:val="62D2E364"/>
    <w:rsid w:val="62D5CEAF"/>
    <w:rsid w:val="62DB45EE"/>
    <w:rsid w:val="62DB4F89"/>
    <w:rsid w:val="62DBF031"/>
    <w:rsid w:val="62E383A8"/>
    <w:rsid w:val="62E826E1"/>
    <w:rsid w:val="62EC905B"/>
    <w:rsid w:val="62ED6334"/>
    <w:rsid w:val="62F06AC8"/>
    <w:rsid w:val="62F530D6"/>
    <w:rsid w:val="62F5D9B0"/>
    <w:rsid w:val="62FB99DA"/>
    <w:rsid w:val="62FFE9BD"/>
    <w:rsid w:val="6300C6DF"/>
    <w:rsid w:val="63055CBA"/>
    <w:rsid w:val="6316802A"/>
    <w:rsid w:val="6318396B"/>
    <w:rsid w:val="63249F28"/>
    <w:rsid w:val="63274010"/>
    <w:rsid w:val="63286AE1"/>
    <w:rsid w:val="6329F8C1"/>
    <w:rsid w:val="632B2DCA"/>
    <w:rsid w:val="6334B42D"/>
    <w:rsid w:val="6334EA88"/>
    <w:rsid w:val="633BAEE8"/>
    <w:rsid w:val="634A5E39"/>
    <w:rsid w:val="63505B35"/>
    <w:rsid w:val="6353212F"/>
    <w:rsid w:val="63561654"/>
    <w:rsid w:val="635A9DA2"/>
    <w:rsid w:val="635E754A"/>
    <w:rsid w:val="6366D312"/>
    <w:rsid w:val="63677A3B"/>
    <w:rsid w:val="63691494"/>
    <w:rsid w:val="636B83A0"/>
    <w:rsid w:val="63723C8B"/>
    <w:rsid w:val="63737A91"/>
    <w:rsid w:val="63782AF0"/>
    <w:rsid w:val="6378D0D5"/>
    <w:rsid w:val="637DF05C"/>
    <w:rsid w:val="63876093"/>
    <w:rsid w:val="638CB37E"/>
    <w:rsid w:val="63969984"/>
    <w:rsid w:val="639C8C24"/>
    <w:rsid w:val="639E8A0C"/>
    <w:rsid w:val="63A03EE2"/>
    <w:rsid w:val="63A173C6"/>
    <w:rsid w:val="63A21731"/>
    <w:rsid w:val="63A932DD"/>
    <w:rsid w:val="63A94C8F"/>
    <w:rsid w:val="63A9A9A8"/>
    <w:rsid w:val="63ADCBDA"/>
    <w:rsid w:val="63B45757"/>
    <w:rsid w:val="63B4AB7F"/>
    <w:rsid w:val="63B626A4"/>
    <w:rsid w:val="63B73334"/>
    <w:rsid w:val="63B8BBC4"/>
    <w:rsid w:val="63BBE691"/>
    <w:rsid w:val="63BD46CE"/>
    <w:rsid w:val="63C035F8"/>
    <w:rsid w:val="63C0F87E"/>
    <w:rsid w:val="63C1B4BA"/>
    <w:rsid w:val="63C3C9FA"/>
    <w:rsid w:val="63C41038"/>
    <w:rsid w:val="63C666F8"/>
    <w:rsid w:val="63CA81AD"/>
    <w:rsid w:val="63CD166C"/>
    <w:rsid w:val="63CE654F"/>
    <w:rsid w:val="63D295EB"/>
    <w:rsid w:val="63D9F863"/>
    <w:rsid w:val="63E8AEB8"/>
    <w:rsid w:val="63EDFC80"/>
    <w:rsid w:val="63EF04F2"/>
    <w:rsid w:val="63EF2F95"/>
    <w:rsid w:val="63F347D0"/>
    <w:rsid w:val="63F53A4F"/>
    <w:rsid w:val="63F6261D"/>
    <w:rsid w:val="63F9C941"/>
    <w:rsid w:val="63FDBC1C"/>
    <w:rsid w:val="63FDC474"/>
    <w:rsid w:val="63FE556B"/>
    <w:rsid w:val="63FF6EA7"/>
    <w:rsid w:val="63FFC7FE"/>
    <w:rsid w:val="6403FC3C"/>
    <w:rsid w:val="64072C61"/>
    <w:rsid w:val="64098AEB"/>
    <w:rsid w:val="640B33C8"/>
    <w:rsid w:val="640FE051"/>
    <w:rsid w:val="641A59BF"/>
    <w:rsid w:val="64235B2B"/>
    <w:rsid w:val="642386F9"/>
    <w:rsid w:val="642B306D"/>
    <w:rsid w:val="642BD03E"/>
    <w:rsid w:val="642D3153"/>
    <w:rsid w:val="6431C8D0"/>
    <w:rsid w:val="64326BBF"/>
    <w:rsid w:val="6438B49F"/>
    <w:rsid w:val="64427A5E"/>
    <w:rsid w:val="6442EA79"/>
    <w:rsid w:val="644C5231"/>
    <w:rsid w:val="644E43A7"/>
    <w:rsid w:val="644ED7FD"/>
    <w:rsid w:val="64518C52"/>
    <w:rsid w:val="645AD433"/>
    <w:rsid w:val="645E58F2"/>
    <w:rsid w:val="64625BEE"/>
    <w:rsid w:val="6462FE81"/>
    <w:rsid w:val="6463A60B"/>
    <w:rsid w:val="6469D34D"/>
    <w:rsid w:val="646C91E6"/>
    <w:rsid w:val="646E2680"/>
    <w:rsid w:val="646F7558"/>
    <w:rsid w:val="64734503"/>
    <w:rsid w:val="64751261"/>
    <w:rsid w:val="64761F04"/>
    <w:rsid w:val="6476FAF0"/>
    <w:rsid w:val="647819A2"/>
    <w:rsid w:val="647B422B"/>
    <w:rsid w:val="648266D8"/>
    <w:rsid w:val="6487D80C"/>
    <w:rsid w:val="64894053"/>
    <w:rsid w:val="64898E30"/>
    <w:rsid w:val="6492A62E"/>
    <w:rsid w:val="649325F3"/>
    <w:rsid w:val="6494FE06"/>
    <w:rsid w:val="6496FEBC"/>
    <w:rsid w:val="649C9DC3"/>
    <w:rsid w:val="649E5724"/>
    <w:rsid w:val="649E81B8"/>
    <w:rsid w:val="64A10069"/>
    <w:rsid w:val="64A24D22"/>
    <w:rsid w:val="64A2A83D"/>
    <w:rsid w:val="64A88461"/>
    <w:rsid w:val="64AE5FA0"/>
    <w:rsid w:val="64B154EA"/>
    <w:rsid w:val="64B180BD"/>
    <w:rsid w:val="64B6D1BF"/>
    <w:rsid w:val="64B77CBE"/>
    <w:rsid w:val="64B9751C"/>
    <w:rsid w:val="64C03A86"/>
    <w:rsid w:val="64CCFAF5"/>
    <w:rsid w:val="64D0E3F6"/>
    <w:rsid w:val="64D11C5A"/>
    <w:rsid w:val="64D4E5EB"/>
    <w:rsid w:val="64DAFA5B"/>
    <w:rsid w:val="64DB4012"/>
    <w:rsid w:val="64DD3E6C"/>
    <w:rsid w:val="64E0DA46"/>
    <w:rsid w:val="64E1A277"/>
    <w:rsid w:val="64E4937F"/>
    <w:rsid w:val="64EAA0A8"/>
    <w:rsid w:val="64EC4CB5"/>
    <w:rsid w:val="64EFB724"/>
    <w:rsid w:val="64F20328"/>
    <w:rsid w:val="64F377A1"/>
    <w:rsid w:val="64F44E73"/>
    <w:rsid w:val="64F54552"/>
    <w:rsid w:val="64F863BE"/>
    <w:rsid w:val="64FBBD95"/>
    <w:rsid w:val="650AC05A"/>
    <w:rsid w:val="650D2153"/>
    <w:rsid w:val="6515534B"/>
    <w:rsid w:val="6519AC10"/>
    <w:rsid w:val="651A2E84"/>
    <w:rsid w:val="651AD521"/>
    <w:rsid w:val="6520ABCF"/>
    <w:rsid w:val="65219DA1"/>
    <w:rsid w:val="652245BB"/>
    <w:rsid w:val="652741D3"/>
    <w:rsid w:val="652C9F2F"/>
    <w:rsid w:val="652EF884"/>
    <w:rsid w:val="6539E603"/>
    <w:rsid w:val="653C29CA"/>
    <w:rsid w:val="653E9D6B"/>
    <w:rsid w:val="653FAA08"/>
    <w:rsid w:val="65405005"/>
    <w:rsid w:val="6541F769"/>
    <w:rsid w:val="6548A04F"/>
    <w:rsid w:val="6555C4BE"/>
    <w:rsid w:val="655874D9"/>
    <w:rsid w:val="6559EC87"/>
    <w:rsid w:val="655A037B"/>
    <w:rsid w:val="655E8ABF"/>
    <w:rsid w:val="6562775F"/>
    <w:rsid w:val="65686DD9"/>
    <w:rsid w:val="6569C1B2"/>
    <w:rsid w:val="65716B17"/>
    <w:rsid w:val="6572986B"/>
    <w:rsid w:val="6573B3AE"/>
    <w:rsid w:val="657440C6"/>
    <w:rsid w:val="6576D93B"/>
    <w:rsid w:val="6579FFB3"/>
    <w:rsid w:val="657ADC09"/>
    <w:rsid w:val="65805FC0"/>
    <w:rsid w:val="65812C7E"/>
    <w:rsid w:val="6583C4F5"/>
    <w:rsid w:val="65845477"/>
    <w:rsid w:val="658491F1"/>
    <w:rsid w:val="65882EDF"/>
    <w:rsid w:val="658F67CC"/>
    <w:rsid w:val="658FA64B"/>
    <w:rsid w:val="6591E1BC"/>
    <w:rsid w:val="65970D21"/>
    <w:rsid w:val="6598765E"/>
    <w:rsid w:val="6599173C"/>
    <w:rsid w:val="659ACA76"/>
    <w:rsid w:val="65A2344C"/>
    <w:rsid w:val="65A3FF09"/>
    <w:rsid w:val="65A4A2D3"/>
    <w:rsid w:val="65A8181E"/>
    <w:rsid w:val="65A81E8B"/>
    <w:rsid w:val="65A8971B"/>
    <w:rsid w:val="65A91963"/>
    <w:rsid w:val="65AF33A5"/>
    <w:rsid w:val="65AF9EB5"/>
    <w:rsid w:val="65B34C52"/>
    <w:rsid w:val="65B57D36"/>
    <w:rsid w:val="65B6DDD4"/>
    <w:rsid w:val="65B74C3B"/>
    <w:rsid w:val="65BE0813"/>
    <w:rsid w:val="65C6B5F9"/>
    <w:rsid w:val="65CC0402"/>
    <w:rsid w:val="65CD0AFA"/>
    <w:rsid w:val="65CE251E"/>
    <w:rsid w:val="65D30A9B"/>
    <w:rsid w:val="65D7711B"/>
    <w:rsid w:val="65D7EDC9"/>
    <w:rsid w:val="65D7FCDB"/>
    <w:rsid w:val="65D8262E"/>
    <w:rsid w:val="65DA91A7"/>
    <w:rsid w:val="65DD2AB6"/>
    <w:rsid w:val="65DE9530"/>
    <w:rsid w:val="65E95C2B"/>
    <w:rsid w:val="65EB18D8"/>
    <w:rsid w:val="65EC8212"/>
    <w:rsid w:val="65F2D6B5"/>
    <w:rsid w:val="65F3A7E9"/>
    <w:rsid w:val="65F9B1F3"/>
    <w:rsid w:val="65FE7C82"/>
    <w:rsid w:val="65FFC016"/>
    <w:rsid w:val="6600CEFD"/>
    <w:rsid w:val="66028042"/>
    <w:rsid w:val="660507EC"/>
    <w:rsid w:val="66054F0E"/>
    <w:rsid w:val="661BA4A0"/>
    <w:rsid w:val="661C0444"/>
    <w:rsid w:val="661DE7F2"/>
    <w:rsid w:val="661F45B2"/>
    <w:rsid w:val="662056A5"/>
    <w:rsid w:val="66224935"/>
    <w:rsid w:val="6624B4B2"/>
    <w:rsid w:val="662C87D9"/>
    <w:rsid w:val="662F0CD4"/>
    <w:rsid w:val="66301AA2"/>
    <w:rsid w:val="66307919"/>
    <w:rsid w:val="66319795"/>
    <w:rsid w:val="663A87BB"/>
    <w:rsid w:val="663AA894"/>
    <w:rsid w:val="663CA679"/>
    <w:rsid w:val="663ED557"/>
    <w:rsid w:val="66401C5D"/>
    <w:rsid w:val="6646FC9F"/>
    <w:rsid w:val="664B94FB"/>
    <w:rsid w:val="664C5B86"/>
    <w:rsid w:val="664E79B7"/>
    <w:rsid w:val="664ED2D2"/>
    <w:rsid w:val="664FEE15"/>
    <w:rsid w:val="66552911"/>
    <w:rsid w:val="665CCEA9"/>
    <w:rsid w:val="665FEA26"/>
    <w:rsid w:val="6661494E"/>
    <w:rsid w:val="66662C1D"/>
    <w:rsid w:val="6671A0D3"/>
    <w:rsid w:val="6675F301"/>
    <w:rsid w:val="66791C06"/>
    <w:rsid w:val="667CC759"/>
    <w:rsid w:val="66839E20"/>
    <w:rsid w:val="6687AD3F"/>
    <w:rsid w:val="66886CDD"/>
    <w:rsid w:val="6688C379"/>
    <w:rsid w:val="6689786A"/>
    <w:rsid w:val="668A9738"/>
    <w:rsid w:val="668AD62A"/>
    <w:rsid w:val="668C589E"/>
    <w:rsid w:val="668CD9F2"/>
    <w:rsid w:val="668E16CF"/>
    <w:rsid w:val="669319A5"/>
    <w:rsid w:val="66946A3A"/>
    <w:rsid w:val="66982EC4"/>
    <w:rsid w:val="669A12F7"/>
    <w:rsid w:val="669FC4A3"/>
    <w:rsid w:val="66A047DD"/>
    <w:rsid w:val="66A369CA"/>
    <w:rsid w:val="66A7F203"/>
    <w:rsid w:val="66A96636"/>
    <w:rsid w:val="66AA9394"/>
    <w:rsid w:val="66ABA1DC"/>
    <w:rsid w:val="66B0F8A0"/>
    <w:rsid w:val="66B22BB2"/>
    <w:rsid w:val="66B6543E"/>
    <w:rsid w:val="66B7B170"/>
    <w:rsid w:val="66BDA3CA"/>
    <w:rsid w:val="66C7EA42"/>
    <w:rsid w:val="66C88FEB"/>
    <w:rsid w:val="66C891AA"/>
    <w:rsid w:val="66CA4A36"/>
    <w:rsid w:val="66CDDE8E"/>
    <w:rsid w:val="66D26C84"/>
    <w:rsid w:val="66D9C2B9"/>
    <w:rsid w:val="66E14A6A"/>
    <w:rsid w:val="66E1652A"/>
    <w:rsid w:val="66E4BF21"/>
    <w:rsid w:val="66EFE602"/>
    <w:rsid w:val="66F049F4"/>
    <w:rsid w:val="66F624C2"/>
    <w:rsid w:val="66F63B54"/>
    <w:rsid w:val="66F7045A"/>
    <w:rsid w:val="66FCD87F"/>
    <w:rsid w:val="67017893"/>
    <w:rsid w:val="67021C6D"/>
    <w:rsid w:val="67052FC5"/>
    <w:rsid w:val="670C472B"/>
    <w:rsid w:val="670D9ED6"/>
    <w:rsid w:val="6714654C"/>
    <w:rsid w:val="6716BCB1"/>
    <w:rsid w:val="671B53CE"/>
    <w:rsid w:val="6723B1B6"/>
    <w:rsid w:val="6723FEA3"/>
    <w:rsid w:val="672837FE"/>
    <w:rsid w:val="672D6DF3"/>
    <w:rsid w:val="672E0EE1"/>
    <w:rsid w:val="672E3713"/>
    <w:rsid w:val="672EBB94"/>
    <w:rsid w:val="67303352"/>
    <w:rsid w:val="673310BC"/>
    <w:rsid w:val="673A5B5D"/>
    <w:rsid w:val="673D88CE"/>
    <w:rsid w:val="673DDFDB"/>
    <w:rsid w:val="6742E9BA"/>
    <w:rsid w:val="6745D604"/>
    <w:rsid w:val="6747C14C"/>
    <w:rsid w:val="6747C80C"/>
    <w:rsid w:val="67485AA6"/>
    <w:rsid w:val="6748DFEC"/>
    <w:rsid w:val="674A2904"/>
    <w:rsid w:val="674E664E"/>
    <w:rsid w:val="67531C9C"/>
    <w:rsid w:val="6755EFD1"/>
    <w:rsid w:val="67591A9C"/>
    <w:rsid w:val="6761FB4D"/>
    <w:rsid w:val="67640894"/>
    <w:rsid w:val="676412DC"/>
    <w:rsid w:val="67690E61"/>
    <w:rsid w:val="676FD417"/>
    <w:rsid w:val="6770EF60"/>
    <w:rsid w:val="6775851C"/>
    <w:rsid w:val="6775A9FC"/>
    <w:rsid w:val="6775F3C1"/>
    <w:rsid w:val="67771261"/>
    <w:rsid w:val="6777477B"/>
    <w:rsid w:val="67816ACA"/>
    <w:rsid w:val="6783C48F"/>
    <w:rsid w:val="67854445"/>
    <w:rsid w:val="678554B9"/>
    <w:rsid w:val="67895121"/>
    <w:rsid w:val="67953BF2"/>
    <w:rsid w:val="6795AA5D"/>
    <w:rsid w:val="6796DDFE"/>
    <w:rsid w:val="67A46E2A"/>
    <w:rsid w:val="67BA88DE"/>
    <w:rsid w:val="67C3193C"/>
    <w:rsid w:val="67C3E46F"/>
    <w:rsid w:val="67C55377"/>
    <w:rsid w:val="67C5B996"/>
    <w:rsid w:val="67CA4F1E"/>
    <w:rsid w:val="67CF9BF6"/>
    <w:rsid w:val="67D0DAEA"/>
    <w:rsid w:val="67D38082"/>
    <w:rsid w:val="67D42E94"/>
    <w:rsid w:val="67D4CF41"/>
    <w:rsid w:val="67D5897E"/>
    <w:rsid w:val="67D9EDE4"/>
    <w:rsid w:val="67DCC4F8"/>
    <w:rsid w:val="67E6B7AE"/>
    <w:rsid w:val="67E8603B"/>
    <w:rsid w:val="67E8A9A5"/>
    <w:rsid w:val="67EB6053"/>
    <w:rsid w:val="67EB6FC9"/>
    <w:rsid w:val="67EBEB51"/>
    <w:rsid w:val="67EEBB6B"/>
    <w:rsid w:val="67F0CF55"/>
    <w:rsid w:val="67F0E2AD"/>
    <w:rsid w:val="67F1F6E8"/>
    <w:rsid w:val="67F3105D"/>
    <w:rsid w:val="67F65127"/>
    <w:rsid w:val="67FAA660"/>
    <w:rsid w:val="67FCB309"/>
    <w:rsid w:val="67FDABFB"/>
    <w:rsid w:val="67FDF620"/>
    <w:rsid w:val="67FF07A7"/>
    <w:rsid w:val="6804BD4A"/>
    <w:rsid w:val="6804D506"/>
    <w:rsid w:val="6806FF7F"/>
    <w:rsid w:val="680B275F"/>
    <w:rsid w:val="68146415"/>
    <w:rsid w:val="68150629"/>
    <w:rsid w:val="6819F10C"/>
    <w:rsid w:val="681B91EE"/>
    <w:rsid w:val="681D455D"/>
    <w:rsid w:val="6823ECE9"/>
    <w:rsid w:val="682DF102"/>
    <w:rsid w:val="6831C455"/>
    <w:rsid w:val="6832F044"/>
    <w:rsid w:val="6833FC66"/>
    <w:rsid w:val="683A1DFD"/>
    <w:rsid w:val="68469C21"/>
    <w:rsid w:val="68479C1C"/>
    <w:rsid w:val="6852A437"/>
    <w:rsid w:val="685464A6"/>
    <w:rsid w:val="68566D2B"/>
    <w:rsid w:val="68602B11"/>
    <w:rsid w:val="6863F99B"/>
    <w:rsid w:val="68649969"/>
    <w:rsid w:val="6868532B"/>
    <w:rsid w:val="68699ADB"/>
    <w:rsid w:val="6869E078"/>
    <w:rsid w:val="68725FA0"/>
    <w:rsid w:val="68737325"/>
    <w:rsid w:val="687E5CD0"/>
    <w:rsid w:val="688353A0"/>
    <w:rsid w:val="68851CB9"/>
    <w:rsid w:val="6888B38E"/>
    <w:rsid w:val="688B5F87"/>
    <w:rsid w:val="688BADDC"/>
    <w:rsid w:val="688DE237"/>
    <w:rsid w:val="68901870"/>
    <w:rsid w:val="6892DDF2"/>
    <w:rsid w:val="6893B882"/>
    <w:rsid w:val="68B491FD"/>
    <w:rsid w:val="68B5C445"/>
    <w:rsid w:val="68B65B5D"/>
    <w:rsid w:val="68B7BEB5"/>
    <w:rsid w:val="68BC8968"/>
    <w:rsid w:val="68BC8D6B"/>
    <w:rsid w:val="68CA64E5"/>
    <w:rsid w:val="68CE14D9"/>
    <w:rsid w:val="68D3D141"/>
    <w:rsid w:val="68D6F2C4"/>
    <w:rsid w:val="68E42156"/>
    <w:rsid w:val="68E76B0C"/>
    <w:rsid w:val="68EA1BF5"/>
    <w:rsid w:val="68EC72CF"/>
    <w:rsid w:val="68EDBC61"/>
    <w:rsid w:val="68F634AC"/>
    <w:rsid w:val="68F74564"/>
    <w:rsid w:val="68F79705"/>
    <w:rsid w:val="68F83F66"/>
    <w:rsid w:val="68F9B252"/>
    <w:rsid w:val="68FC8376"/>
    <w:rsid w:val="6906084E"/>
    <w:rsid w:val="69076DF1"/>
    <w:rsid w:val="690E7DD9"/>
    <w:rsid w:val="690FA751"/>
    <w:rsid w:val="69195500"/>
    <w:rsid w:val="691A93F8"/>
    <w:rsid w:val="691E71FB"/>
    <w:rsid w:val="6922ABB5"/>
    <w:rsid w:val="6923BF0D"/>
    <w:rsid w:val="69259AC6"/>
    <w:rsid w:val="69263088"/>
    <w:rsid w:val="6928787D"/>
    <w:rsid w:val="692C8068"/>
    <w:rsid w:val="692D4265"/>
    <w:rsid w:val="692F46CE"/>
    <w:rsid w:val="692FEC61"/>
    <w:rsid w:val="69318FE8"/>
    <w:rsid w:val="6938A2AC"/>
    <w:rsid w:val="693F0C2D"/>
    <w:rsid w:val="694662FC"/>
    <w:rsid w:val="6949415A"/>
    <w:rsid w:val="6949F317"/>
    <w:rsid w:val="6950037A"/>
    <w:rsid w:val="6950DA21"/>
    <w:rsid w:val="6953EF47"/>
    <w:rsid w:val="69541E25"/>
    <w:rsid w:val="695BF658"/>
    <w:rsid w:val="695D815D"/>
    <w:rsid w:val="695F5CD0"/>
    <w:rsid w:val="695F9F0A"/>
    <w:rsid w:val="695FDBAB"/>
    <w:rsid w:val="69631203"/>
    <w:rsid w:val="69676C55"/>
    <w:rsid w:val="696D2504"/>
    <w:rsid w:val="696DB940"/>
    <w:rsid w:val="696E1D95"/>
    <w:rsid w:val="697029FE"/>
    <w:rsid w:val="697441BB"/>
    <w:rsid w:val="697A7884"/>
    <w:rsid w:val="697C9B27"/>
    <w:rsid w:val="697D3D5E"/>
    <w:rsid w:val="697E99F7"/>
    <w:rsid w:val="697EBFB8"/>
    <w:rsid w:val="69809974"/>
    <w:rsid w:val="6980E842"/>
    <w:rsid w:val="6983F696"/>
    <w:rsid w:val="698822FF"/>
    <w:rsid w:val="698919AB"/>
    <w:rsid w:val="698B7637"/>
    <w:rsid w:val="698C3FD4"/>
    <w:rsid w:val="699202BF"/>
    <w:rsid w:val="6992F3FA"/>
    <w:rsid w:val="69948E00"/>
    <w:rsid w:val="6994BDFE"/>
    <w:rsid w:val="69953EA6"/>
    <w:rsid w:val="69955D1D"/>
    <w:rsid w:val="699A3372"/>
    <w:rsid w:val="699FEAE2"/>
    <w:rsid w:val="69A928F6"/>
    <w:rsid w:val="69A97464"/>
    <w:rsid w:val="69ABE6D8"/>
    <w:rsid w:val="69ACD2D2"/>
    <w:rsid w:val="69B1CE14"/>
    <w:rsid w:val="69B1F720"/>
    <w:rsid w:val="69B810BA"/>
    <w:rsid w:val="69B859D2"/>
    <w:rsid w:val="69B85C4D"/>
    <w:rsid w:val="69C0B358"/>
    <w:rsid w:val="69C43BD3"/>
    <w:rsid w:val="69C4E03E"/>
    <w:rsid w:val="69C50A77"/>
    <w:rsid w:val="69C943BF"/>
    <w:rsid w:val="69CBD951"/>
    <w:rsid w:val="69CCD6D2"/>
    <w:rsid w:val="69D42613"/>
    <w:rsid w:val="69D5E847"/>
    <w:rsid w:val="69D85F78"/>
    <w:rsid w:val="69D8B372"/>
    <w:rsid w:val="69D979C2"/>
    <w:rsid w:val="69DBA455"/>
    <w:rsid w:val="69DD8C96"/>
    <w:rsid w:val="69E149C8"/>
    <w:rsid w:val="69E1F3FE"/>
    <w:rsid w:val="69E3E864"/>
    <w:rsid w:val="69E8998C"/>
    <w:rsid w:val="69E9716D"/>
    <w:rsid w:val="69EA36CD"/>
    <w:rsid w:val="69EC7618"/>
    <w:rsid w:val="69ECA44D"/>
    <w:rsid w:val="69EEEFFC"/>
    <w:rsid w:val="69F02411"/>
    <w:rsid w:val="69F8B7F1"/>
    <w:rsid w:val="69F9C6BB"/>
    <w:rsid w:val="69FA326E"/>
    <w:rsid w:val="69FB4A28"/>
    <w:rsid w:val="69FCDF6F"/>
    <w:rsid w:val="69FEEE13"/>
    <w:rsid w:val="6A0269A6"/>
    <w:rsid w:val="6A050693"/>
    <w:rsid w:val="6A0556C4"/>
    <w:rsid w:val="6A05B9EF"/>
    <w:rsid w:val="6A08EB5A"/>
    <w:rsid w:val="6A0CE0D8"/>
    <w:rsid w:val="6A156DB2"/>
    <w:rsid w:val="6A1577C7"/>
    <w:rsid w:val="6A195D50"/>
    <w:rsid w:val="6A1E6264"/>
    <w:rsid w:val="6A1F856C"/>
    <w:rsid w:val="6A2132C1"/>
    <w:rsid w:val="6A2AF39A"/>
    <w:rsid w:val="6A2E1AAC"/>
    <w:rsid w:val="6A2F7840"/>
    <w:rsid w:val="6A34F892"/>
    <w:rsid w:val="6A35302B"/>
    <w:rsid w:val="6A3E5D2B"/>
    <w:rsid w:val="6A3F2874"/>
    <w:rsid w:val="6A445DC4"/>
    <w:rsid w:val="6A479091"/>
    <w:rsid w:val="6A4DC29F"/>
    <w:rsid w:val="6A50BBE3"/>
    <w:rsid w:val="6A5A3EEA"/>
    <w:rsid w:val="6A5F44CB"/>
    <w:rsid w:val="6A6825E0"/>
    <w:rsid w:val="6A6D5E46"/>
    <w:rsid w:val="6A6E1E97"/>
    <w:rsid w:val="6A6E2249"/>
    <w:rsid w:val="6A6F0A64"/>
    <w:rsid w:val="6A7440A0"/>
    <w:rsid w:val="6A7BEF2B"/>
    <w:rsid w:val="6A7CBDC2"/>
    <w:rsid w:val="6A82F5DD"/>
    <w:rsid w:val="6A833DF0"/>
    <w:rsid w:val="6A85D298"/>
    <w:rsid w:val="6A880C07"/>
    <w:rsid w:val="6A8A74B6"/>
    <w:rsid w:val="6A8C3347"/>
    <w:rsid w:val="6A922486"/>
    <w:rsid w:val="6A985ED2"/>
    <w:rsid w:val="6AA0F4D7"/>
    <w:rsid w:val="6AA2786D"/>
    <w:rsid w:val="6AA6F4A3"/>
    <w:rsid w:val="6AAC0C20"/>
    <w:rsid w:val="6AAC89FC"/>
    <w:rsid w:val="6AB232BA"/>
    <w:rsid w:val="6AB39F09"/>
    <w:rsid w:val="6AB431E3"/>
    <w:rsid w:val="6AB7B9A9"/>
    <w:rsid w:val="6AB7EB7C"/>
    <w:rsid w:val="6ACD8A03"/>
    <w:rsid w:val="6AD34468"/>
    <w:rsid w:val="6AD62770"/>
    <w:rsid w:val="6AD6C56C"/>
    <w:rsid w:val="6ADB16ED"/>
    <w:rsid w:val="6ADBD008"/>
    <w:rsid w:val="6ADBE3C5"/>
    <w:rsid w:val="6AE49B49"/>
    <w:rsid w:val="6AE8BC06"/>
    <w:rsid w:val="6AE90C95"/>
    <w:rsid w:val="6AEA64F2"/>
    <w:rsid w:val="6AEC9E8B"/>
    <w:rsid w:val="6AEE06F0"/>
    <w:rsid w:val="6AF1E8D5"/>
    <w:rsid w:val="6AF69392"/>
    <w:rsid w:val="6AF6F7B1"/>
    <w:rsid w:val="6AFC9DB4"/>
    <w:rsid w:val="6B0236C4"/>
    <w:rsid w:val="6B03E624"/>
    <w:rsid w:val="6B03EA3C"/>
    <w:rsid w:val="6B04D050"/>
    <w:rsid w:val="6B0A7CF9"/>
    <w:rsid w:val="6B102EB5"/>
    <w:rsid w:val="6B10C281"/>
    <w:rsid w:val="6B12F224"/>
    <w:rsid w:val="6B17CC57"/>
    <w:rsid w:val="6B1AB2D2"/>
    <w:rsid w:val="6B1D1C29"/>
    <w:rsid w:val="6B2060CF"/>
    <w:rsid w:val="6B20C655"/>
    <w:rsid w:val="6B21226E"/>
    <w:rsid w:val="6B297478"/>
    <w:rsid w:val="6B2A82E3"/>
    <w:rsid w:val="6B2B7204"/>
    <w:rsid w:val="6B35665E"/>
    <w:rsid w:val="6B39E371"/>
    <w:rsid w:val="6B3CB603"/>
    <w:rsid w:val="6B3E81B9"/>
    <w:rsid w:val="6B3F58B4"/>
    <w:rsid w:val="6B496B99"/>
    <w:rsid w:val="6B4B5E79"/>
    <w:rsid w:val="6B4E82B6"/>
    <w:rsid w:val="6B4EB223"/>
    <w:rsid w:val="6B5B6B5B"/>
    <w:rsid w:val="6B5B848E"/>
    <w:rsid w:val="6B5CB304"/>
    <w:rsid w:val="6B627698"/>
    <w:rsid w:val="6B64B2E2"/>
    <w:rsid w:val="6B65F577"/>
    <w:rsid w:val="6B72ABEB"/>
    <w:rsid w:val="6B783E38"/>
    <w:rsid w:val="6B826523"/>
    <w:rsid w:val="6B88D5E4"/>
    <w:rsid w:val="6B8938BA"/>
    <w:rsid w:val="6B8AE28E"/>
    <w:rsid w:val="6B8DE24C"/>
    <w:rsid w:val="6B8E1507"/>
    <w:rsid w:val="6B8F0E3D"/>
    <w:rsid w:val="6B92E9A7"/>
    <w:rsid w:val="6B946F52"/>
    <w:rsid w:val="6B9832E6"/>
    <w:rsid w:val="6B9B2894"/>
    <w:rsid w:val="6B9C1D08"/>
    <w:rsid w:val="6B9F6B76"/>
    <w:rsid w:val="6BAA90BC"/>
    <w:rsid w:val="6BADEDBA"/>
    <w:rsid w:val="6BB7F74E"/>
    <w:rsid w:val="6BBD4361"/>
    <w:rsid w:val="6BBDEAD5"/>
    <w:rsid w:val="6BBFDAD9"/>
    <w:rsid w:val="6BC31576"/>
    <w:rsid w:val="6BC60CBD"/>
    <w:rsid w:val="6BC786A3"/>
    <w:rsid w:val="6BCAE3FB"/>
    <w:rsid w:val="6BCB0A82"/>
    <w:rsid w:val="6BCB8E40"/>
    <w:rsid w:val="6BCF2A54"/>
    <w:rsid w:val="6BD146ED"/>
    <w:rsid w:val="6BD5BF39"/>
    <w:rsid w:val="6BDDB33D"/>
    <w:rsid w:val="6BE3C25E"/>
    <w:rsid w:val="6BE84FDA"/>
    <w:rsid w:val="6BEFA3BD"/>
    <w:rsid w:val="6BFA3BF0"/>
    <w:rsid w:val="6BFE333E"/>
    <w:rsid w:val="6C096579"/>
    <w:rsid w:val="6C144888"/>
    <w:rsid w:val="6C14CE62"/>
    <w:rsid w:val="6C20977E"/>
    <w:rsid w:val="6C253974"/>
    <w:rsid w:val="6C3399E2"/>
    <w:rsid w:val="6C33EE13"/>
    <w:rsid w:val="6C34AE77"/>
    <w:rsid w:val="6C3625B6"/>
    <w:rsid w:val="6C387F69"/>
    <w:rsid w:val="6C3A6BFF"/>
    <w:rsid w:val="6C3AC0B6"/>
    <w:rsid w:val="6C3BE033"/>
    <w:rsid w:val="6C3D96FA"/>
    <w:rsid w:val="6C4066F1"/>
    <w:rsid w:val="6C419C57"/>
    <w:rsid w:val="6C42E84F"/>
    <w:rsid w:val="6C52866A"/>
    <w:rsid w:val="6C588836"/>
    <w:rsid w:val="6C5890A1"/>
    <w:rsid w:val="6C5C0CAF"/>
    <w:rsid w:val="6C5E56E3"/>
    <w:rsid w:val="6C610F05"/>
    <w:rsid w:val="6C619766"/>
    <w:rsid w:val="6C63D708"/>
    <w:rsid w:val="6C67A939"/>
    <w:rsid w:val="6C68470A"/>
    <w:rsid w:val="6C6CDAC3"/>
    <w:rsid w:val="6C718AFB"/>
    <w:rsid w:val="6C776027"/>
    <w:rsid w:val="6C77AD38"/>
    <w:rsid w:val="6C7B78C3"/>
    <w:rsid w:val="6C7C6FCB"/>
    <w:rsid w:val="6C7E1036"/>
    <w:rsid w:val="6C83173D"/>
    <w:rsid w:val="6C887F40"/>
    <w:rsid w:val="6C8EB9F7"/>
    <w:rsid w:val="6C917A91"/>
    <w:rsid w:val="6C920B0D"/>
    <w:rsid w:val="6C958765"/>
    <w:rsid w:val="6C97E3DC"/>
    <w:rsid w:val="6C98A680"/>
    <w:rsid w:val="6C99F7E5"/>
    <w:rsid w:val="6C9A4D60"/>
    <w:rsid w:val="6C9D9161"/>
    <w:rsid w:val="6C9E0842"/>
    <w:rsid w:val="6CA05599"/>
    <w:rsid w:val="6CA200A8"/>
    <w:rsid w:val="6CA5BE57"/>
    <w:rsid w:val="6CA90BB2"/>
    <w:rsid w:val="6CABDE7B"/>
    <w:rsid w:val="6CB42B9D"/>
    <w:rsid w:val="6CBA5503"/>
    <w:rsid w:val="6CBBADBF"/>
    <w:rsid w:val="6CC1D66B"/>
    <w:rsid w:val="6CC3D214"/>
    <w:rsid w:val="6CC5B264"/>
    <w:rsid w:val="6CC73D28"/>
    <w:rsid w:val="6CC78E74"/>
    <w:rsid w:val="6CC9719F"/>
    <w:rsid w:val="6CCBE838"/>
    <w:rsid w:val="6CCE78BB"/>
    <w:rsid w:val="6CCEAF16"/>
    <w:rsid w:val="6CCF4EEF"/>
    <w:rsid w:val="6CD2E8DE"/>
    <w:rsid w:val="6CD38BB5"/>
    <w:rsid w:val="6CE1D3C9"/>
    <w:rsid w:val="6CE948AF"/>
    <w:rsid w:val="6CE9D077"/>
    <w:rsid w:val="6CEA4600"/>
    <w:rsid w:val="6CEC3B7B"/>
    <w:rsid w:val="6CECAB30"/>
    <w:rsid w:val="6CF1E27C"/>
    <w:rsid w:val="6CF82685"/>
    <w:rsid w:val="6CF86072"/>
    <w:rsid w:val="6CF93D89"/>
    <w:rsid w:val="6CFB24D9"/>
    <w:rsid w:val="6CFBB5AC"/>
    <w:rsid w:val="6D005D5D"/>
    <w:rsid w:val="6D02D463"/>
    <w:rsid w:val="6D05850C"/>
    <w:rsid w:val="6D070652"/>
    <w:rsid w:val="6D07546D"/>
    <w:rsid w:val="6D0968CB"/>
    <w:rsid w:val="6D0B29C5"/>
    <w:rsid w:val="6D0C0945"/>
    <w:rsid w:val="6D0C2392"/>
    <w:rsid w:val="6D0F7E6E"/>
    <w:rsid w:val="6D13DC93"/>
    <w:rsid w:val="6D1889DF"/>
    <w:rsid w:val="6D201A42"/>
    <w:rsid w:val="6D25CD9A"/>
    <w:rsid w:val="6D2EB29E"/>
    <w:rsid w:val="6D2EDDE3"/>
    <w:rsid w:val="6D2EED4B"/>
    <w:rsid w:val="6D2EFFF8"/>
    <w:rsid w:val="6D2F1698"/>
    <w:rsid w:val="6D315B10"/>
    <w:rsid w:val="6D33333A"/>
    <w:rsid w:val="6D336890"/>
    <w:rsid w:val="6D3B87EA"/>
    <w:rsid w:val="6D3FF0C2"/>
    <w:rsid w:val="6D44EE1D"/>
    <w:rsid w:val="6D486636"/>
    <w:rsid w:val="6D504FCA"/>
    <w:rsid w:val="6D52A8CB"/>
    <w:rsid w:val="6D5A94A6"/>
    <w:rsid w:val="6D5AC3EB"/>
    <w:rsid w:val="6D5B4432"/>
    <w:rsid w:val="6D5EDB14"/>
    <w:rsid w:val="6D5F3150"/>
    <w:rsid w:val="6D66A088"/>
    <w:rsid w:val="6D6948C4"/>
    <w:rsid w:val="6D71DA9A"/>
    <w:rsid w:val="6D74A26F"/>
    <w:rsid w:val="6D753511"/>
    <w:rsid w:val="6D75AE5A"/>
    <w:rsid w:val="6D78EC41"/>
    <w:rsid w:val="6D7DCB3A"/>
    <w:rsid w:val="6D7F0077"/>
    <w:rsid w:val="6D86C752"/>
    <w:rsid w:val="6D8776B5"/>
    <w:rsid w:val="6D94BA0D"/>
    <w:rsid w:val="6DA12A11"/>
    <w:rsid w:val="6DA3373C"/>
    <w:rsid w:val="6DA5911A"/>
    <w:rsid w:val="6DA6BAD5"/>
    <w:rsid w:val="6DAA76B2"/>
    <w:rsid w:val="6DAD5411"/>
    <w:rsid w:val="6DAEA85F"/>
    <w:rsid w:val="6DAEB02B"/>
    <w:rsid w:val="6DB84F46"/>
    <w:rsid w:val="6DBFC0FD"/>
    <w:rsid w:val="6DC21595"/>
    <w:rsid w:val="6DC45945"/>
    <w:rsid w:val="6DCAFBAF"/>
    <w:rsid w:val="6DCD16EC"/>
    <w:rsid w:val="6DD11E92"/>
    <w:rsid w:val="6DD6E951"/>
    <w:rsid w:val="6DD85092"/>
    <w:rsid w:val="6DE10A77"/>
    <w:rsid w:val="6DE496A6"/>
    <w:rsid w:val="6DE505F6"/>
    <w:rsid w:val="6DE560C6"/>
    <w:rsid w:val="6DE7876A"/>
    <w:rsid w:val="6DEE24C2"/>
    <w:rsid w:val="6DF0500E"/>
    <w:rsid w:val="6DF4D05F"/>
    <w:rsid w:val="6DF6D946"/>
    <w:rsid w:val="6DFEE104"/>
    <w:rsid w:val="6E0502C9"/>
    <w:rsid w:val="6E09DC30"/>
    <w:rsid w:val="6E0B18F7"/>
    <w:rsid w:val="6E10A64C"/>
    <w:rsid w:val="6E15A6A8"/>
    <w:rsid w:val="6E1794E0"/>
    <w:rsid w:val="6E1A8ADE"/>
    <w:rsid w:val="6E1C8CE8"/>
    <w:rsid w:val="6E208CE7"/>
    <w:rsid w:val="6E23C113"/>
    <w:rsid w:val="6E247E93"/>
    <w:rsid w:val="6E2C1FC0"/>
    <w:rsid w:val="6E2C263C"/>
    <w:rsid w:val="6E2CB64C"/>
    <w:rsid w:val="6E305683"/>
    <w:rsid w:val="6E374E3D"/>
    <w:rsid w:val="6E390A8A"/>
    <w:rsid w:val="6E3B8AFE"/>
    <w:rsid w:val="6E3CD6F2"/>
    <w:rsid w:val="6E3F9DB5"/>
    <w:rsid w:val="6E4AA4EF"/>
    <w:rsid w:val="6E4E369E"/>
    <w:rsid w:val="6E4E7E1F"/>
    <w:rsid w:val="6E4F6565"/>
    <w:rsid w:val="6E4FDC09"/>
    <w:rsid w:val="6E55488F"/>
    <w:rsid w:val="6E561C78"/>
    <w:rsid w:val="6E5BCA84"/>
    <w:rsid w:val="6E6029DA"/>
    <w:rsid w:val="6E615323"/>
    <w:rsid w:val="6E6536D9"/>
    <w:rsid w:val="6E66E8DA"/>
    <w:rsid w:val="6E6D49C7"/>
    <w:rsid w:val="6E6E3929"/>
    <w:rsid w:val="6E7C0156"/>
    <w:rsid w:val="6E84CFD4"/>
    <w:rsid w:val="6E85BCDF"/>
    <w:rsid w:val="6E86343A"/>
    <w:rsid w:val="6E881BC6"/>
    <w:rsid w:val="6E8C2E32"/>
    <w:rsid w:val="6E8CACC5"/>
    <w:rsid w:val="6E9016D6"/>
    <w:rsid w:val="6E923B09"/>
    <w:rsid w:val="6E947989"/>
    <w:rsid w:val="6E95B09A"/>
    <w:rsid w:val="6E9A1A7D"/>
    <w:rsid w:val="6E9D29D6"/>
    <w:rsid w:val="6EA1EAF3"/>
    <w:rsid w:val="6EA77E4E"/>
    <w:rsid w:val="6EACB391"/>
    <w:rsid w:val="6EAEF7CD"/>
    <w:rsid w:val="6EB6DF81"/>
    <w:rsid w:val="6EB71CD6"/>
    <w:rsid w:val="6EBC1E7D"/>
    <w:rsid w:val="6EBDF697"/>
    <w:rsid w:val="6EC02D4F"/>
    <w:rsid w:val="6EC4B256"/>
    <w:rsid w:val="6ECBB7BC"/>
    <w:rsid w:val="6ECBEB81"/>
    <w:rsid w:val="6ED0F22D"/>
    <w:rsid w:val="6ED5ED69"/>
    <w:rsid w:val="6ED6CD1B"/>
    <w:rsid w:val="6ED8A196"/>
    <w:rsid w:val="6EE89E02"/>
    <w:rsid w:val="6EEAAABB"/>
    <w:rsid w:val="6EEB99A6"/>
    <w:rsid w:val="6EED4FAB"/>
    <w:rsid w:val="6EEDD0A3"/>
    <w:rsid w:val="6EEEF1E6"/>
    <w:rsid w:val="6EF6DD61"/>
    <w:rsid w:val="6EF872E0"/>
    <w:rsid w:val="6EFE1D2D"/>
    <w:rsid w:val="6EFEDAE7"/>
    <w:rsid w:val="6F007FB4"/>
    <w:rsid w:val="6F08755F"/>
    <w:rsid w:val="6F0D8EAD"/>
    <w:rsid w:val="6F12D2AA"/>
    <w:rsid w:val="6F221B9D"/>
    <w:rsid w:val="6F23CF22"/>
    <w:rsid w:val="6F2463A9"/>
    <w:rsid w:val="6F282101"/>
    <w:rsid w:val="6F2CDB4E"/>
    <w:rsid w:val="6F2EF52F"/>
    <w:rsid w:val="6F31B92F"/>
    <w:rsid w:val="6F344401"/>
    <w:rsid w:val="6F3524D8"/>
    <w:rsid w:val="6F35398C"/>
    <w:rsid w:val="6F35654C"/>
    <w:rsid w:val="6F396060"/>
    <w:rsid w:val="6F3C85C2"/>
    <w:rsid w:val="6F3F649F"/>
    <w:rsid w:val="6F4196D9"/>
    <w:rsid w:val="6F4E7E4F"/>
    <w:rsid w:val="6F4FD45B"/>
    <w:rsid w:val="6F52DF05"/>
    <w:rsid w:val="6F530FA5"/>
    <w:rsid w:val="6F58EFDA"/>
    <w:rsid w:val="6F5AFF3D"/>
    <w:rsid w:val="6F5B1889"/>
    <w:rsid w:val="6F5DFB6D"/>
    <w:rsid w:val="6F5EC405"/>
    <w:rsid w:val="6F63F21F"/>
    <w:rsid w:val="6F659F6B"/>
    <w:rsid w:val="6F6BFBFB"/>
    <w:rsid w:val="6F6CEDAF"/>
    <w:rsid w:val="6F6D224E"/>
    <w:rsid w:val="6F72AC32"/>
    <w:rsid w:val="6F738AA3"/>
    <w:rsid w:val="6F747952"/>
    <w:rsid w:val="6F749A06"/>
    <w:rsid w:val="6F77CE91"/>
    <w:rsid w:val="6F7BF844"/>
    <w:rsid w:val="6F7C8A46"/>
    <w:rsid w:val="6F7D0EFD"/>
    <w:rsid w:val="6F7F0425"/>
    <w:rsid w:val="6F7F4BD0"/>
    <w:rsid w:val="6F832391"/>
    <w:rsid w:val="6F834365"/>
    <w:rsid w:val="6F859B3B"/>
    <w:rsid w:val="6F8753D4"/>
    <w:rsid w:val="6F8B27BA"/>
    <w:rsid w:val="6FA390E6"/>
    <w:rsid w:val="6FA44478"/>
    <w:rsid w:val="6FA9B2FE"/>
    <w:rsid w:val="6FB12263"/>
    <w:rsid w:val="6FB36F27"/>
    <w:rsid w:val="6FB5E24F"/>
    <w:rsid w:val="6FB900FE"/>
    <w:rsid w:val="6FBD8EC3"/>
    <w:rsid w:val="6FBE4810"/>
    <w:rsid w:val="6FBF7D6B"/>
    <w:rsid w:val="6FC2D1E5"/>
    <w:rsid w:val="6FCFD1CF"/>
    <w:rsid w:val="6FD2006C"/>
    <w:rsid w:val="6FD3F9D8"/>
    <w:rsid w:val="6FD79FE2"/>
    <w:rsid w:val="6FD89115"/>
    <w:rsid w:val="6FE2F401"/>
    <w:rsid w:val="6FE569E9"/>
    <w:rsid w:val="6FE839F8"/>
    <w:rsid w:val="6FF1EF0D"/>
    <w:rsid w:val="6FF537E9"/>
    <w:rsid w:val="6FF56836"/>
    <w:rsid w:val="6FF6B1EE"/>
    <w:rsid w:val="6FF7284E"/>
    <w:rsid w:val="6FF74204"/>
    <w:rsid w:val="6FFD7886"/>
    <w:rsid w:val="7006FDCC"/>
    <w:rsid w:val="7008572E"/>
    <w:rsid w:val="700A0D07"/>
    <w:rsid w:val="700F620B"/>
    <w:rsid w:val="700FBE2C"/>
    <w:rsid w:val="70189BE7"/>
    <w:rsid w:val="701CD9C2"/>
    <w:rsid w:val="701DADC9"/>
    <w:rsid w:val="701DB2D5"/>
    <w:rsid w:val="701F5C71"/>
    <w:rsid w:val="70248506"/>
    <w:rsid w:val="702B161C"/>
    <w:rsid w:val="702C1EF0"/>
    <w:rsid w:val="7032A877"/>
    <w:rsid w:val="703A3753"/>
    <w:rsid w:val="703E8B8E"/>
    <w:rsid w:val="70454DD6"/>
    <w:rsid w:val="70459427"/>
    <w:rsid w:val="7048AABE"/>
    <w:rsid w:val="70502D59"/>
    <w:rsid w:val="705210F2"/>
    <w:rsid w:val="70529DC5"/>
    <w:rsid w:val="70539815"/>
    <w:rsid w:val="705A5123"/>
    <w:rsid w:val="705EDF1D"/>
    <w:rsid w:val="705F01A1"/>
    <w:rsid w:val="7066120E"/>
    <w:rsid w:val="706FB11F"/>
    <w:rsid w:val="70794470"/>
    <w:rsid w:val="707C23CA"/>
    <w:rsid w:val="707D712D"/>
    <w:rsid w:val="707DD98F"/>
    <w:rsid w:val="70821BBA"/>
    <w:rsid w:val="7082A621"/>
    <w:rsid w:val="708BAC41"/>
    <w:rsid w:val="7094A046"/>
    <w:rsid w:val="7094D2C7"/>
    <w:rsid w:val="7098FBDA"/>
    <w:rsid w:val="709966B5"/>
    <w:rsid w:val="709CA794"/>
    <w:rsid w:val="709E0B48"/>
    <w:rsid w:val="70A8E19E"/>
    <w:rsid w:val="70A9EBE1"/>
    <w:rsid w:val="70AC7FEE"/>
    <w:rsid w:val="70B15ABA"/>
    <w:rsid w:val="70B2AD06"/>
    <w:rsid w:val="70B49DC5"/>
    <w:rsid w:val="70B6D8CA"/>
    <w:rsid w:val="70B71DC2"/>
    <w:rsid w:val="70B80C1C"/>
    <w:rsid w:val="70BA9B2E"/>
    <w:rsid w:val="70BFA89A"/>
    <w:rsid w:val="70BFAF77"/>
    <w:rsid w:val="70C9E9CF"/>
    <w:rsid w:val="70CABCCD"/>
    <w:rsid w:val="70CE80A9"/>
    <w:rsid w:val="70D07DFA"/>
    <w:rsid w:val="70D0C341"/>
    <w:rsid w:val="70D878B6"/>
    <w:rsid w:val="70DAECBE"/>
    <w:rsid w:val="70E2350C"/>
    <w:rsid w:val="70E466FE"/>
    <w:rsid w:val="70E90237"/>
    <w:rsid w:val="70E98F07"/>
    <w:rsid w:val="70EEC7B7"/>
    <w:rsid w:val="70EF6D49"/>
    <w:rsid w:val="70F1E2E9"/>
    <w:rsid w:val="70F407DB"/>
    <w:rsid w:val="70F43A50"/>
    <w:rsid w:val="70F8CDC5"/>
    <w:rsid w:val="70FF0DBE"/>
    <w:rsid w:val="71018216"/>
    <w:rsid w:val="71087898"/>
    <w:rsid w:val="710956AB"/>
    <w:rsid w:val="71097E6F"/>
    <w:rsid w:val="710EB28B"/>
    <w:rsid w:val="711B5D88"/>
    <w:rsid w:val="711B87E0"/>
    <w:rsid w:val="711CF102"/>
    <w:rsid w:val="71214334"/>
    <w:rsid w:val="712B201A"/>
    <w:rsid w:val="713A4614"/>
    <w:rsid w:val="713CF758"/>
    <w:rsid w:val="7143A805"/>
    <w:rsid w:val="71482A8E"/>
    <w:rsid w:val="714A75BC"/>
    <w:rsid w:val="714C6CBC"/>
    <w:rsid w:val="714E94A3"/>
    <w:rsid w:val="715A23CA"/>
    <w:rsid w:val="715B992A"/>
    <w:rsid w:val="715BCDEC"/>
    <w:rsid w:val="715F18B2"/>
    <w:rsid w:val="715F84C6"/>
    <w:rsid w:val="716020A7"/>
    <w:rsid w:val="7168DE09"/>
    <w:rsid w:val="716B4BC3"/>
    <w:rsid w:val="717A9CCA"/>
    <w:rsid w:val="717ADBDD"/>
    <w:rsid w:val="717B2E5C"/>
    <w:rsid w:val="717CEACF"/>
    <w:rsid w:val="7180AD5F"/>
    <w:rsid w:val="7181BDE8"/>
    <w:rsid w:val="7187176C"/>
    <w:rsid w:val="718C0E65"/>
    <w:rsid w:val="718F9476"/>
    <w:rsid w:val="71929138"/>
    <w:rsid w:val="71953CE0"/>
    <w:rsid w:val="71980B21"/>
    <w:rsid w:val="71983CFA"/>
    <w:rsid w:val="719B9D85"/>
    <w:rsid w:val="719BF980"/>
    <w:rsid w:val="719D8285"/>
    <w:rsid w:val="71A1F2FF"/>
    <w:rsid w:val="71A21933"/>
    <w:rsid w:val="71A24B69"/>
    <w:rsid w:val="71A2A312"/>
    <w:rsid w:val="71A5E160"/>
    <w:rsid w:val="71A75132"/>
    <w:rsid w:val="71A8B60C"/>
    <w:rsid w:val="71AA4658"/>
    <w:rsid w:val="71AAF5F5"/>
    <w:rsid w:val="71B0E3CF"/>
    <w:rsid w:val="71B19624"/>
    <w:rsid w:val="71B319AE"/>
    <w:rsid w:val="71B37BF7"/>
    <w:rsid w:val="71B8CC1C"/>
    <w:rsid w:val="71BA2C52"/>
    <w:rsid w:val="71C871AD"/>
    <w:rsid w:val="71CC8518"/>
    <w:rsid w:val="71CE1FE8"/>
    <w:rsid w:val="71D07780"/>
    <w:rsid w:val="71D31151"/>
    <w:rsid w:val="71D4BFF8"/>
    <w:rsid w:val="71D7BE49"/>
    <w:rsid w:val="71DBB82B"/>
    <w:rsid w:val="71DD14E4"/>
    <w:rsid w:val="71DDC8A3"/>
    <w:rsid w:val="71E125D7"/>
    <w:rsid w:val="71E5312D"/>
    <w:rsid w:val="71E6D807"/>
    <w:rsid w:val="71EFCCAA"/>
    <w:rsid w:val="71F1862A"/>
    <w:rsid w:val="71F4E4BA"/>
    <w:rsid w:val="71FF8D45"/>
    <w:rsid w:val="72012DAD"/>
    <w:rsid w:val="720207B4"/>
    <w:rsid w:val="72071F43"/>
    <w:rsid w:val="7209D08C"/>
    <w:rsid w:val="720B8A17"/>
    <w:rsid w:val="720B9C48"/>
    <w:rsid w:val="72129E41"/>
    <w:rsid w:val="721A731E"/>
    <w:rsid w:val="721BBF99"/>
    <w:rsid w:val="721D5551"/>
    <w:rsid w:val="721F1AE5"/>
    <w:rsid w:val="72212C58"/>
    <w:rsid w:val="7225827E"/>
    <w:rsid w:val="72268DFF"/>
    <w:rsid w:val="72286B97"/>
    <w:rsid w:val="722B0BC4"/>
    <w:rsid w:val="722C8D12"/>
    <w:rsid w:val="722CF1D1"/>
    <w:rsid w:val="722CFBAB"/>
    <w:rsid w:val="722F1C5D"/>
    <w:rsid w:val="722FAA46"/>
    <w:rsid w:val="7235E384"/>
    <w:rsid w:val="7236361C"/>
    <w:rsid w:val="723C71D5"/>
    <w:rsid w:val="723D2F47"/>
    <w:rsid w:val="724002E7"/>
    <w:rsid w:val="7240E08C"/>
    <w:rsid w:val="72491F3C"/>
    <w:rsid w:val="724A1C94"/>
    <w:rsid w:val="724E69DA"/>
    <w:rsid w:val="72513425"/>
    <w:rsid w:val="72519DE2"/>
    <w:rsid w:val="725AEAEC"/>
    <w:rsid w:val="725B0E19"/>
    <w:rsid w:val="726471BA"/>
    <w:rsid w:val="72685A2D"/>
    <w:rsid w:val="726DBC23"/>
    <w:rsid w:val="72749EBE"/>
    <w:rsid w:val="72786842"/>
    <w:rsid w:val="72786EB4"/>
    <w:rsid w:val="7279EE3B"/>
    <w:rsid w:val="727A66D2"/>
    <w:rsid w:val="727DB312"/>
    <w:rsid w:val="727DF87F"/>
    <w:rsid w:val="72801710"/>
    <w:rsid w:val="72815A51"/>
    <w:rsid w:val="72818DEF"/>
    <w:rsid w:val="72891FDC"/>
    <w:rsid w:val="728A61AE"/>
    <w:rsid w:val="728B3E52"/>
    <w:rsid w:val="72922F48"/>
    <w:rsid w:val="729406CD"/>
    <w:rsid w:val="7294ADA6"/>
    <w:rsid w:val="72958C86"/>
    <w:rsid w:val="7298E593"/>
    <w:rsid w:val="72A26197"/>
    <w:rsid w:val="72A7E400"/>
    <w:rsid w:val="72A82C33"/>
    <w:rsid w:val="72AD08FF"/>
    <w:rsid w:val="72AD9E43"/>
    <w:rsid w:val="72B3B0BA"/>
    <w:rsid w:val="72B9D185"/>
    <w:rsid w:val="72BBFB84"/>
    <w:rsid w:val="72BC1C7A"/>
    <w:rsid w:val="72C25147"/>
    <w:rsid w:val="72C394E1"/>
    <w:rsid w:val="72C62DA1"/>
    <w:rsid w:val="72D088D6"/>
    <w:rsid w:val="72D72AF0"/>
    <w:rsid w:val="72D8F299"/>
    <w:rsid w:val="72DA0C92"/>
    <w:rsid w:val="72DBF920"/>
    <w:rsid w:val="72DDED47"/>
    <w:rsid w:val="72DE19CB"/>
    <w:rsid w:val="72F1FC8C"/>
    <w:rsid w:val="72FD8576"/>
    <w:rsid w:val="73005505"/>
    <w:rsid w:val="73042FA6"/>
    <w:rsid w:val="73055CE1"/>
    <w:rsid w:val="730B666E"/>
    <w:rsid w:val="73119F61"/>
    <w:rsid w:val="73143E2A"/>
    <w:rsid w:val="7317E785"/>
    <w:rsid w:val="73184DD4"/>
    <w:rsid w:val="731A304F"/>
    <w:rsid w:val="731E70C4"/>
    <w:rsid w:val="73339F08"/>
    <w:rsid w:val="7343FC4E"/>
    <w:rsid w:val="7347B2AB"/>
    <w:rsid w:val="7348BE51"/>
    <w:rsid w:val="734B2C08"/>
    <w:rsid w:val="734D29A3"/>
    <w:rsid w:val="734D766E"/>
    <w:rsid w:val="73572C4C"/>
    <w:rsid w:val="7359BB4C"/>
    <w:rsid w:val="735C0BFB"/>
    <w:rsid w:val="735C9695"/>
    <w:rsid w:val="735CAF91"/>
    <w:rsid w:val="73633CEA"/>
    <w:rsid w:val="73656F08"/>
    <w:rsid w:val="73693611"/>
    <w:rsid w:val="7372FEEA"/>
    <w:rsid w:val="737842E7"/>
    <w:rsid w:val="73791518"/>
    <w:rsid w:val="737B47E2"/>
    <w:rsid w:val="737F7A0B"/>
    <w:rsid w:val="73840DC7"/>
    <w:rsid w:val="7384CBEB"/>
    <w:rsid w:val="7387823A"/>
    <w:rsid w:val="7388DFF5"/>
    <w:rsid w:val="738A6566"/>
    <w:rsid w:val="7393DBAE"/>
    <w:rsid w:val="739897C5"/>
    <w:rsid w:val="73995564"/>
    <w:rsid w:val="739A59CD"/>
    <w:rsid w:val="739F76D3"/>
    <w:rsid w:val="739FB30E"/>
    <w:rsid w:val="73A0F7B1"/>
    <w:rsid w:val="73A2E365"/>
    <w:rsid w:val="73A75DBF"/>
    <w:rsid w:val="73A944A2"/>
    <w:rsid w:val="73AC0713"/>
    <w:rsid w:val="73ACC220"/>
    <w:rsid w:val="73AD799C"/>
    <w:rsid w:val="73B72F75"/>
    <w:rsid w:val="73BC2B72"/>
    <w:rsid w:val="73BF3426"/>
    <w:rsid w:val="73C89646"/>
    <w:rsid w:val="73CCD1E1"/>
    <w:rsid w:val="73CD5560"/>
    <w:rsid w:val="73D5AB6E"/>
    <w:rsid w:val="73D97633"/>
    <w:rsid w:val="73DD7831"/>
    <w:rsid w:val="73E10C42"/>
    <w:rsid w:val="73E6847E"/>
    <w:rsid w:val="73E76DFF"/>
    <w:rsid w:val="73ECC2E3"/>
    <w:rsid w:val="73EE03ED"/>
    <w:rsid w:val="73F2F207"/>
    <w:rsid w:val="73F4886C"/>
    <w:rsid w:val="73FEE8CB"/>
    <w:rsid w:val="7400B5A0"/>
    <w:rsid w:val="7400C4B8"/>
    <w:rsid w:val="7407533A"/>
    <w:rsid w:val="740834E2"/>
    <w:rsid w:val="740B2BC7"/>
    <w:rsid w:val="740C5BCA"/>
    <w:rsid w:val="740F941E"/>
    <w:rsid w:val="740FCE1B"/>
    <w:rsid w:val="7412E267"/>
    <w:rsid w:val="74136312"/>
    <w:rsid w:val="7413B8F8"/>
    <w:rsid w:val="7419ED15"/>
    <w:rsid w:val="741A5F12"/>
    <w:rsid w:val="741A87BD"/>
    <w:rsid w:val="741EA8E6"/>
    <w:rsid w:val="74234514"/>
    <w:rsid w:val="7425787B"/>
    <w:rsid w:val="742D9F4B"/>
    <w:rsid w:val="742E68D5"/>
    <w:rsid w:val="743286CC"/>
    <w:rsid w:val="743DB45E"/>
    <w:rsid w:val="7443C844"/>
    <w:rsid w:val="74490522"/>
    <w:rsid w:val="745350A2"/>
    <w:rsid w:val="7454AE31"/>
    <w:rsid w:val="7456DFD0"/>
    <w:rsid w:val="745C2D07"/>
    <w:rsid w:val="745CAAB7"/>
    <w:rsid w:val="745CF807"/>
    <w:rsid w:val="745F64D7"/>
    <w:rsid w:val="74604969"/>
    <w:rsid w:val="74653199"/>
    <w:rsid w:val="7466E07E"/>
    <w:rsid w:val="746898D5"/>
    <w:rsid w:val="7468A8D3"/>
    <w:rsid w:val="746A3B08"/>
    <w:rsid w:val="74775D40"/>
    <w:rsid w:val="74777A54"/>
    <w:rsid w:val="74792A23"/>
    <w:rsid w:val="747EA27F"/>
    <w:rsid w:val="7480AE46"/>
    <w:rsid w:val="74857466"/>
    <w:rsid w:val="74876E61"/>
    <w:rsid w:val="7487A7B1"/>
    <w:rsid w:val="74894E01"/>
    <w:rsid w:val="748987DF"/>
    <w:rsid w:val="748D93DC"/>
    <w:rsid w:val="748DFBC3"/>
    <w:rsid w:val="7491821E"/>
    <w:rsid w:val="7491B2D1"/>
    <w:rsid w:val="7498FAB6"/>
    <w:rsid w:val="749B5129"/>
    <w:rsid w:val="749E0A1E"/>
    <w:rsid w:val="749E7C73"/>
    <w:rsid w:val="74A0FD02"/>
    <w:rsid w:val="74A59CA2"/>
    <w:rsid w:val="74AA9086"/>
    <w:rsid w:val="74AFF5E7"/>
    <w:rsid w:val="74B21974"/>
    <w:rsid w:val="74B70AC6"/>
    <w:rsid w:val="74B79173"/>
    <w:rsid w:val="74B7D475"/>
    <w:rsid w:val="74B94BA6"/>
    <w:rsid w:val="74B9896C"/>
    <w:rsid w:val="74BA1816"/>
    <w:rsid w:val="74BE0636"/>
    <w:rsid w:val="74BF9147"/>
    <w:rsid w:val="74C01A8B"/>
    <w:rsid w:val="74C1428A"/>
    <w:rsid w:val="74C3D76D"/>
    <w:rsid w:val="74C6E369"/>
    <w:rsid w:val="74CF7848"/>
    <w:rsid w:val="74CFDD7B"/>
    <w:rsid w:val="74D0D790"/>
    <w:rsid w:val="74DBA456"/>
    <w:rsid w:val="74E0C2F4"/>
    <w:rsid w:val="74E1F93B"/>
    <w:rsid w:val="74E27840"/>
    <w:rsid w:val="74EEFE1D"/>
    <w:rsid w:val="74F131DA"/>
    <w:rsid w:val="74F21508"/>
    <w:rsid w:val="74F58BAD"/>
    <w:rsid w:val="74F8302F"/>
    <w:rsid w:val="74FBECB6"/>
    <w:rsid w:val="74FFBC50"/>
    <w:rsid w:val="7502FA62"/>
    <w:rsid w:val="7504DDCA"/>
    <w:rsid w:val="750634F0"/>
    <w:rsid w:val="7507F6AB"/>
    <w:rsid w:val="7511B3B5"/>
    <w:rsid w:val="7518C286"/>
    <w:rsid w:val="751BB15A"/>
    <w:rsid w:val="751D20E5"/>
    <w:rsid w:val="751E66B1"/>
    <w:rsid w:val="7531BADF"/>
    <w:rsid w:val="753381A0"/>
    <w:rsid w:val="75347274"/>
    <w:rsid w:val="753AA69F"/>
    <w:rsid w:val="753DD5C2"/>
    <w:rsid w:val="754269BA"/>
    <w:rsid w:val="7544CB40"/>
    <w:rsid w:val="75481B9D"/>
    <w:rsid w:val="754C6CFF"/>
    <w:rsid w:val="754F5293"/>
    <w:rsid w:val="7556774B"/>
    <w:rsid w:val="7557897A"/>
    <w:rsid w:val="755A3131"/>
    <w:rsid w:val="756366EF"/>
    <w:rsid w:val="7566175C"/>
    <w:rsid w:val="756A10BF"/>
    <w:rsid w:val="75725CEA"/>
    <w:rsid w:val="75752E76"/>
    <w:rsid w:val="7579B725"/>
    <w:rsid w:val="757C7EE1"/>
    <w:rsid w:val="757D5068"/>
    <w:rsid w:val="757E7818"/>
    <w:rsid w:val="757EC74D"/>
    <w:rsid w:val="757F4A58"/>
    <w:rsid w:val="75809D57"/>
    <w:rsid w:val="7581D070"/>
    <w:rsid w:val="7582FCC9"/>
    <w:rsid w:val="7583717D"/>
    <w:rsid w:val="758468E0"/>
    <w:rsid w:val="758FE69F"/>
    <w:rsid w:val="75958F4B"/>
    <w:rsid w:val="759AA952"/>
    <w:rsid w:val="759AF2B4"/>
    <w:rsid w:val="75AEC017"/>
    <w:rsid w:val="75AF85F2"/>
    <w:rsid w:val="75B047BF"/>
    <w:rsid w:val="75B13082"/>
    <w:rsid w:val="75B447A8"/>
    <w:rsid w:val="75B4829A"/>
    <w:rsid w:val="75BB1016"/>
    <w:rsid w:val="75BCC38A"/>
    <w:rsid w:val="75C8A3B5"/>
    <w:rsid w:val="75CADE31"/>
    <w:rsid w:val="75CBD06F"/>
    <w:rsid w:val="75CC77D3"/>
    <w:rsid w:val="75D1475E"/>
    <w:rsid w:val="75D45880"/>
    <w:rsid w:val="75D9E716"/>
    <w:rsid w:val="75DC49F5"/>
    <w:rsid w:val="75E038D8"/>
    <w:rsid w:val="75ED4FF5"/>
    <w:rsid w:val="75ED8A8D"/>
    <w:rsid w:val="75EEE140"/>
    <w:rsid w:val="75F0565A"/>
    <w:rsid w:val="75F3A9FC"/>
    <w:rsid w:val="75F79CAE"/>
    <w:rsid w:val="75F9B1A8"/>
    <w:rsid w:val="75FFAF6B"/>
    <w:rsid w:val="76023B2F"/>
    <w:rsid w:val="76036451"/>
    <w:rsid w:val="76085E98"/>
    <w:rsid w:val="760D53B5"/>
    <w:rsid w:val="760EE4E5"/>
    <w:rsid w:val="7610168F"/>
    <w:rsid w:val="761099F1"/>
    <w:rsid w:val="7610BCDD"/>
    <w:rsid w:val="76151F8B"/>
    <w:rsid w:val="762096E7"/>
    <w:rsid w:val="76211D98"/>
    <w:rsid w:val="762456EF"/>
    <w:rsid w:val="762BC1EF"/>
    <w:rsid w:val="762D9B93"/>
    <w:rsid w:val="76308C33"/>
    <w:rsid w:val="76335380"/>
    <w:rsid w:val="76337505"/>
    <w:rsid w:val="763533D8"/>
    <w:rsid w:val="7635CF1C"/>
    <w:rsid w:val="7637E384"/>
    <w:rsid w:val="76381ACE"/>
    <w:rsid w:val="7644B2D6"/>
    <w:rsid w:val="764B0D75"/>
    <w:rsid w:val="7654009F"/>
    <w:rsid w:val="76573BEA"/>
    <w:rsid w:val="765B78FF"/>
    <w:rsid w:val="765D560C"/>
    <w:rsid w:val="76628C44"/>
    <w:rsid w:val="7665CB57"/>
    <w:rsid w:val="7665EDDA"/>
    <w:rsid w:val="766EA575"/>
    <w:rsid w:val="766ED840"/>
    <w:rsid w:val="7670B94C"/>
    <w:rsid w:val="7677A667"/>
    <w:rsid w:val="767B1703"/>
    <w:rsid w:val="767E14BD"/>
    <w:rsid w:val="76864990"/>
    <w:rsid w:val="768660D1"/>
    <w:rsid w:val="768819F2"/>
    <w:rsid w:val="76893AF7"/>
    <w:rsid w:val="769183CF"/>
    <w:rsid w:val="76984832"/>
    <w:rsid w:val="769B559E"/>
    <w:rsid w:val="769D8581"/>
    <w:rsid w:val="769E2FAC"/>
    <w:rsid w:val="76A87F2E"/>
    <w:rsid w:val="76AD946D"/>
    <w:rsid w:val="76B40C51"/>
    <w:rsid w:val="76B988B1"/>
    <w:rsid w:val="76BBC2D9"/>
    <w:rsid w:val="76BE2E54"/>
    <w:rsid w:val="76BE3706"/>
    <w:rsid w:val="76BE3CAB"/>
    <w:rsid w:val="76BEF210"/>
    <w:rsid w:val="76BFF544"/>
    <w:rsid w:val="76C08F88"/>
    <w:rsid w:val="76C0B5FD"/>
    <w:rsid w:val="76C275BE"/>
    <w:rsid w:val="76C705B3"/>
    <w:rsid w:val="76CD1F6C"/>
    <w:rsid w:val="76D1DDC2"/>
    <w:rsid w:val="76DAF62B"/>
    <w:rsid w:val="76EB280E"/>
    <w:rsid w:val="76EF1FCD"/>
    <w:rsid w:val="76F09687"/>
    <w:rsid w:val="76F9A1BB"/>
    <w:rsid w:val="76FA4B1E"/>
    <w:rsid w:val="76FEEACD"/>
    <w:rsid w:val="77024308"/>
    <w:rsid w:val="7702717A"/>
    <w:rsid w:val="7704F48A"/>
    <w:rsid w:val="770E4959"/>
    <w:rsid w:val="770EC87E"/>
    <w:rsid w:val="770FAB8E"/>
    <w:rsid w:val="7711A713"/>
    <w:rsid w:val="772082C1"/>
    <w:rsid w:val="77211A6A"/>
    <w:rsid w:val="77219013"/>
    <w:rsid w:val="772668F3"/>
    <w:rsid w:val="7728BDBF"/>
    <w:rsid w:val="7731DE9D"/>
    <w:rsid w:val="773494C9"/>
    <w:rsid w:val="77397C28"/>
    <w:rsid w:val="773BBDCD"/>
    <w:rsid w:val="773ED281"/>
    <w:rsid w:val="7741D93F"/>
    <w:rsid w:val="774726F1"/>
    <w:rsid w:val="774789B9"/>
    <w:rsid w:val="77489404"/>
    <w:rsid w:val="774AF7A4"/>
    <w:rsid w:val="7752AE9F"/>
    <w:rsid w:val="77559FD7"/>
    <w:rsid w:val="7758052F"/>
    <w:rsid w:val="775B6307"/>
    <w:rsid w:val="775BADE6"/>
    <w:rsid w:val="775BCD8C"/>
    <w:rsid w:val="77636CED"/>
    <w:rsid w:val="776CDB7B"/>
    <w:rsid w:val="776CEFB8"/>
    <w:rsid w:val="776E2D06"/>
    <w:rsid w:val="7771C24A"/>
    <w:rsid w:val="77745B72"/>
    <w:rsid w:val="77770B08"/>
    <w:rsid w:val="778062A4"/>
    <w:rsid w:val="7782B95D"/>
    <w:rsid w:val="778783FB"/>
    <w:rsid w:val="7787C784"/>
    <w:rsid w:val="7789009C"/>
    <w:rsid w:val="7792D867"/>
    <w:rsid w:val="779513AB"/>
    <w:rsid w:val="779663AF"/>
    <w:rsid w:val="77987372"/>
    <w:rsid w:val="779A2222"/>
    <w:rsid w:val="779ACF40"/>
    <w:rsid w:val="779CDBA9"/>
    <w:rsid w:val="77A5F7E8"/>
    <w:rsid w:val="77ACC6F5"/>
    <w:rsid w:val="77AE7AE1"/>
    <w:rsid w:val="77AEFE02"/>
    <w:rsid w:val="77B01942"/>
    <w:rsid w:val="77B3B614"/>
    <w:rsid w:val="77B75857"/>
    <w:rsid w:val="77B9581D"/>
    <w:rsid w:val="77BAD2D7"/>
    <w:rsid w:val="77BB0B99"/>
    <w:rsid w:val="77BB7D89"/>
    <w:rsid w:val="77BB8CA1"/>
    <w:rsid w:val="77BD2D94"/>
    <w:rsid w:val="77BD5826"/>
    <w:rsid w:val="77C1B6C4"/>
    <w:rsid w:val="77C2FABE"/>
    <w:rsid w:val="77C491AD"/>
    <w:rsid w:val="77C61ABC"/>
    <w:rsid w:val="77C849D9"/>
    <w:rsid w:val="77C95682"/>
    <w:rsid w:val="77CC937B"/>
    <w:rsid w:val="77D13BB5"/>
    <w:rsid w:val="77D17991"/>
    <w:rsid w:val="77D1850A"/>
    <w:rsid w:val="77D91491"/>
    <w:rsid w:val="77DA340B"/>
    <w:rsid w:val="77DFA2F1"/>
    <w:rsid w:val="77DFB121"/>
    <w:rsid w:val="77E1EDB7"/>
    <w:rsid w:val="77EF8418"/>
    <w:rsid w:val="77F59C70"/>
    <w:rsid w:val="77F94AA7"/>
    <w:rsid w:val="77FA708B"/>
    <w:rsid w:val="780071AC"/>
    <w:rsid w:val="78020D38"/>
    <w:rsid w:val="780C5FD2"/>
    <w:rsid w:val="780DB129"/>
    <w:rsid w:val="780E3EBC"/>
    <w:rsid w:val="780EB05D"/>
    <w:rsid w:val="781D55A6"/>
    <w:rsid w:val="781DEBAA"/>
    <w:rsid w:val="78203248"/>
    <w:rsid w:val="78229DBF"/>
    <w:rsid w:val="7824901C"/>
    <w:rsid w:val="7824A868"/>
    <w:rsid w:val="7826056F"/>
    <w:rsid w:val="78263CA9"/>
    <w:rsid w:val="782A7B84"/>
    <w:rsid w:val="782BFBCA"/>
    <w:rsid w:val="78371353"/>
    <w:rsid w:val="783955E2"/>
    <w:rsid w:val="7839CF41"/>
    <w:rsid w:val="783AE50B"/>
    <w:rsid w:val="784233EC"/>
    <w:rsid w:val="7846BD61"/>
    <w:rsid w:val="7852F29A"/>
    <w:rsid w:val="78553573"/>
    <w:rsid w:val="78555178"/>
    <w:rsid w:val="78568A64"/>
    <w:rsid w:val="7856A8B4"/>
    <w:rsid w:val="785B6B46"/>
    <w:rsid w:val="785BB4B2"/>
    <w:rsid w:val="785E221E"/>
    <w:rsid w:val="785F25C4"/>
    <w:rsid w:val="7861B585"/>
    <w:rsid w:val="78677CB4"/>
    <w:rsid w:val="7867B36B"/>
    <w:rsid w:val="7870CD53"/>
    <w:rsid w:val="78731F4F"/>
    <w:rsid w:val="787711E8"/>
    <w:rsid w:val="787EFC4A"/>
    <w:rsid w:val="78849387"/>
    <w:rsid w:val="7884C490"/>
    <w:rsid w:val="7886C757"/>
    <w:rsid w:val="7890A5E7"/>
    <w:rsid w:val="78963BA0"/>
    <w:rsid w:val="7897E330"/>
    <w:rsid w:val="78A4572D"/>
    <w:rsid w:val="78A626F5"/>
    <w:rsid w:val="78A6FBF2"/>
    <w:rsid w:val="78A7B108"/>
    <w:rsid w:val="78A840AD"/>
    <w:rsid w:val="78B1097B"/>
    <w:rsid w:val="78B72442"/>
    <w:rsid w:val="78B8B433"/>
    <w:rsid w:val="78B991E9"/>
    <w:rsid w:val="78BBA78D"/>
    <w:rsid w:val="78C14C49"/>
    <w:rsid w:val="78CF281B"/>
    <w:rsid w:val="78D21883"/>
    <w:rsid w:val="78D31D4A"/>
    <w:rsid w:val="78D5C915"/>
    <w:rsid w:val="78DAFAF8"/>
    <w:rsid w:val="78DC81C5"/>
    <w:rsid w:val="78DD9319"/>
    <w:rsid w:val="78DF665E"/>
    <w:rsid w:val="78E2E3E0"/>
    <w:rsid w:val="78E61C3E"/>
    <w:rsid w:val="78E63A62"/>
    <w:rsid w:val="78EA4E71"/>
    <w:rsid w:val="78EAA00E"/>
    <w:rsid w:val="78EDB38F"/>
    <w:rsid w:val="78F2D2B7"/>
    <w:rsid w:val="78F30175"/>
    <w:rsid w:val="78F494A6"/>
    <w:rsid w:val="78FB5D63"/>
    <w:rsid w:val="790092B8"/>
    <w:rsid w:val="79021D06"/>
    <w:rsid w:val="790373E0"/>
    <w:rsid w:val="790BC41E"/>
    <w:rsid w:val="790BC4AC"/>
    <w:rsid w:val="790BDB23"/>
    <w:rsid w:val="790D1187"/>
    <w:rsid w:val="7910558C"/>
    <w:rsid w:val="7915A22A"/>
    <w:rsid w:val="791D7046"/>
    <w:rsid w:val="791E5238"/>
    <w:rsid w:val="7920E354"/>
    <w:rsid w:val="7921F6C0"/>
    <w:rsid w:val="792751FE"/>
    <w:rsid w:val="792C2167"/>
    <w:rsid w:val="7931709C"/>
    <w:rsid w:val="7931ABD6"/>
    <w:rsid w:val="79336140"/>
    <w:rsid w:val="79386626"/>
    <w:rsid w:val="793A8002"/>
    <w:rsid w:val="793B5E2B"/>
    <w:rsid w:val="793CB392"/>
    <w:rsid w:val="79416FCD"/>
    <w:rsid w:val="7941EC47"/>
    <w:rsid w:val="7946CF5E"/>
    <w:rsid w:val="794895E2"/>
    <w:rsid w:val="794989E1"/>
    <w:rsid w:val="794C68D1"/>
    <w:rsid w:val="794D627A"/>
    <w:rsid w:val="79504BDC"/>
    <w:rsid w:val="79519D04"/>
    <w:rsid w:val="795397EA"/>
    <w:rsid w:val="7956855E"/>
    <w:rsid w:val="7957EAE2"/>
    <w:rsid w:val="795CAFDA"/>
    <w:rsid w:val="796788DA"/>
    <w:rsid w:val="796D1DF7"/>
    <w:rsid w:val="796DA160"/>
    <w:rsid w:val="79754104"/>
    <w:rsid w:val="7977EAC9"/>
    <w:rsid w:val="79789B2E"/>
    <w:rsid w:val="797EEBDF"/>
    <w:rsid w:val="797F7A94"/>
    <w:rsid w:val="798034C7"/>
    <w:rsid w:val="7984657B"/>
    <w:rsid w:val="79866A95"/>
    <w:rsid w:val="7992ACFE"/>
    <w:rsid w:val="79981A20"/>
    <w:rsid w:val="7998305E"/>
    <w:rsid w:val="7999718F"/>
    <w:rsid w:val="79A62507"/>
    <w:rsid w:val="79A6C488"/>
    <w:rsid w:val="79A872F4"/>
    <w:rsid w:val="79A91B69"/>
    <w:rsid w:val="79A99467"/>
    <w:rsid w:val="79AFAB47"/>
    <w:rsid w:val="79AFDDAC"/>
    <w:rsid w:val="79B0FF30"/>
    <w:rsid w:val="79B2D59A"/>
    <w:rsid w:val="79BC12E9"/>
    <w:rsid w:val="79BDD413"/>
    <w:rsid w:val="79CC0DFC"/>
    <w:rsid w:val="79CC2721"/>
    <w:rsid w:val="79CDEAAA"/>
    <w:rsid w:val="79CE8BCC"/>
    <w:rsid w:val="79D53998"/>
    <w:rsid w:val="79D7D397"/>
    <w:rsid w:val="79DC8833"/>
    <w:rsid w:val="79DDC635"/>
    <w:rsid w:val="79E01F9F"/>
    <w:rsid w:val="79E1EF0C"/>
    <w:rsid w:val="79E2E35E"/>
    <w:rsid w:val="79E5050F"/>
    <w:rsid w:val="79E552AB"/>
    <w:rsid w:val="79E71FFE"/>
    <w:rsid w:val="79E907BC"/>
    <w:rsid w:val="79EF0818"/>
    <w:rsid w:val="79F4597A"/>
    <w:rsid w:val="79F4A12B"/>
    <w:rsid w:val="79F52EE3"/>
    <w:rsid w:val="79F95078"/>
    <w:rsid w:val="79FBE817"/>
    <w:rsid w:val="7A067BD1"/>
    <w:rsid w:val="7A0E7C74"/>
    <w:rsid w:val="7A102FD1"/>
    <w:rsid w:val="7A10CA11"/>
    <w:rsid w:val="7A1332D6"/>
    <w:rsid w:val="7A18AF05"/>
    <w:rsid w:val="7A1C72BE"/>
    <w:rsid w:val="7A21A769"/>
    <w:rsid w:val="7A224EAC"/>
    <w:rsid w:val="7A233C8F"/>
    <w:rsid w:val="7A25E0BE"/>
    <w:rsid w:val="7A277599"/>
    <w:rsid w:val="7A2A4940"/>
    <w:rsid w:val="7A2F90B5"/>
    <w:rsid w:val="7A3070FA"/>
    <w:rsid w:val="7A31B6BE"/>
    <w:rsid w:val="7A31E935"/>
    <w:rsid w:val="7A3560DE"/>
    <w:rsid w:val="7A36EA58"/>
    <w:rsid w:val="7A3C011B"/>
    <w:rsid w:val="7A3E0981"/>
    <w:rsid w:val="7A403DD4"/>
    <w:rsid w:val="7A42BBBD"/>
    <w:rsid w:val="7A43F8D9"/>
    <w:rsid w:val="7A476288"/>
    <w:rsid w:val="7A4A9022"/>
    <w:rsid w:val="7A505EE9"/>
    <w:rsid w:val="7A552234"/>
    <w:rsid w:val="7A5C6D26"/>
    <w:rsid w:val="7A5E32A6"/>
    <w:rsid w:val="7A616FD8"/>
    <w:rsid w:val="7A63B3BD"/>
    <w:rsid w:val="7A718EC4"/>
    <w:rsid w:val="7A76CC9A"/>
    <w:rsid w:val="7A79C9DF"/>
    <w:rsid w:val="7A7EB50A"/>
    <w:rsid w:val="7A834D95"/>
    <w:rsid w:val="7A841505"/>
    <w:rsid w:val="7A85211E"/>
    <w:rsid w:val="7A864D6D"/>
    <w:rsid w:val="7A8B39A3"/>
    <w:rsid w:val="7A8BB3A7"/>
    <w:rsid w:val="7A8C118A"/>
    <w:rsid w:val="7A92D173"/>
    <w:rsid w:val="7A935AB3"/>
    <w:rsid w:val="7A977CD0"/>
    <w:rsid w:val="7A9E84B0"/>
    <w:rsid w:val="7AA078D2"/>
    <w:rsid w:val="7AA67E99"/>
    <w:rsid w:val="7AA99930"/>
    <w:rsid w:val="7AB4DB25"/>
    <w:rsid w:val="7AC03520"/>
    <w:rsid w:val="7AC46FF6"/>
    <w:rsid w:val="7AC8A8C5"/>
    <w:rsid w:val="7AC962DD"/>
    <w:rsid w:val="7ACB19DB"/>
    <w:rsid w:val="7ACB52CE"/>
    <w:rsid w:val="7AD29956"/>
    <w:rsid w:val="7AD849F0"/>
    <w:rsid w:val="7AE1C0DE"/>
    <w:rsid w:val="7AE47F43"/>
    <w:rsid w:val="7AE69BC9"/>
    <w:rsid w:val="7AE7EB4D"/>
    <w:rsid w:val="7AE959E5"/>
    <w:rsid w:val="7AEAB343"/>
    <w:rsid w:val="7AEABAF8"/>
    <w:rsid w:val="7AEC3EC7"/>
    <w:rsid w:val="7AF982FF"/>
    <w:rsid w:val="7AFA3E5E"/>
    <w:rsid w:val="7B05DDE0"/>
    <w:rsid w:val="7B0684B6"/>
    <w:rsid w:val="7B08BE6C"/>
    <w:rsid w:val="7B1A3A45"/>
    <w:rsid w:val="7B1B4E47"/>
    <w:rsid w:val="7B209F90"/>
    <w:rsid w:val="7B21F4BF"/>
    <w:rsid w:val="7B25A7EF"/>
    <w:rsid w:val="7B373F25"/>
    <w:rsid w:val="7B387357"/>
    <w:rsid w:val="7B3F0B8C"/>
    <w:rsid w:val="7B4CD962"/>
    <w:rsid w:val="7B4E1C6F"/>
    <w:rsid w:val="7B51C3B9"/>
    <w:rsid w:val="7B568AB2"/>
    <w:rsid w:val="7B59082C"/>
    <w:rsid w:val="7B5CF35F"/>
    <w:rsid w:val="7B5CFE02"/>
    <w:rsid w:val="7B5E4198"/>
    <w:rsid w:val="7B61B7AB"/>
    <w:rsid w:val="7B6472C6"/>
    <w:rsid w:val="7B658413"/>
    <w:rsid w:val="7B674E4D"/>
    <w:rsid w:val="7B67E1EB"/>
    <w:rsid w:val="7B683CD3"/>
    <w:rsid w:val="7B6AE64C"/>
    <w:rsid w:val="7B6E6BC8"/>
    <w:rsid w:val="7B6F49D8"/>
    <w:rsid w:val="7B763039"/>
    <w:rsid w:val="7B7ACAEA"/>
    <w:rsid w:val="7B7E61D6"/>
    <w:rsid w:val="7B7EB1A6"/>
    <w:rsid w:val="7B81100E"/>
    <w:rsid w:val="7B893CD9"/>
    <w:rsid w:val="7B923712"/>
    <w:rsid w:val="7B93F61C"/>
    <w:rsid w:val="7B9C90BB"/>
    <w:rsid w:val="7B9E2A43"/>
    <w:rsid w:val="7B9EBAB3"/>
    <w:rsid w:val="7B9ED476"/>
    <w:rsid w:val="7BA3C8BD"/>
    <w:rsid w:val="7BA429DB"/>
    <w:rsid w:val="7BAC9486"/>
    <w:rsid w:val="7BB25BA2"/>
    <w:rsid w:val="7BB35AC7"/>
    <w:rsid w:val="7BB471CF"/>
    <w:rsid w:val="7BBC6426"/>
    <w:rsid w:val="7BBE8507"/>
    <w:rsid w:val="7BBF6968"/>
    <w:rsid w:val="7BC05CAC"/>
    <w:rsid w:val="7BC29C88"/>
    <w:rsid w:val="7BC75BE0"/>
    <w:rsid w:val="7BD5171D"/>
    <w:rsid w:val="7BD676D8"/>
    <w:rsid w:val="7BDB8208"/>
    <w:rsid w:val="7BDC0D56"/>
    <w:rsid w:val="7BDCFCF5"/>
    <w:rsid w:val="7BE0A502"/>
    <w:rsid w:val="7BE27E57"/>
    <w:rsid w:val="7BE66C24"/>
    <w:rsid w:val="7BF31C7B"/>
    <w:rsid w:val="7BF71435"/>
    <w:rsid w:val="7BF8E2DD"/>
    <w:rsid w:val="7C012DD7"/>
    <w:rsid w:val="7C02E97C"/>
    <w:rsid w:val="7C04B7D5"/>
    <w:rsid w:val="7C0BE690"/>
    <w:rsid w:val="7C0FD456"/>
    <w:rsid w:val="7C11185C"/>
    <w:rsid w:val="7C1BDE26"/>
    <w:rsid w:val="7C1D1147"/>
    <w:rsid w:val="7C250905"/>
    <w:rsid w:val="7C26764A"/>
    <w:rsid w:val="7C2677AB"/>
    <w:rsid w:val="7C28A29A"/>
    <w:rsid w:val="7C2F3C86"/>
    <w:rsid w:val="7C3C3A0F"/>
    <w:rsid w:val="7C3FB192"/>
    <w:rsid w:val="7C4F03DF"/>
    <w:rsid w:val="7C523F4A"/>
    <w:rsid w:val="7C5290CD"/>
    <w:rsid w:val="7C5506E5"/>
    <w:rsid w:val="7C575EE8"/>
    <w:rsid w:val="7C595DB7"/>
    <w:rsid w:val="7C60816B"/>
    <w:rsid w:val="7C67FF11"/>
    <w:rsid w:val="7C6ADD4E"/>
    <w:rsid w:val="7C6B5981"/>
    <w:rsid w:val="7C6C28B7"/>
    <w:rsid w:val="7C6C9E37"/>
    <w:rsid w:val="7C6E4180"/>
    <w:rsid w:val="7C6F68E9"/>
    <w:rsid w:val="7C6FC6CC"/>
    <w:rsid w:val="7C71E596"/>
    <w:rsid w:val="7C780A19"/>
    <w:rsid w:val="7C78A2AA"/>
    <w:rsid w:val="7C798A76"/>
    <w:rsid w:val="7C79B05A"/>
    <w:rsid w:val="7C7A417D"/>
    <w:rsid w:val="7C843815"/>
    <w:rsid w:val="7C848D86"/>
    <w:rsid w:val="7C85951E"/>
    <w:rsid w:val="7C85F997"/>
    <w:rsid w:val="7C914602"/>
    <w:rsid w:val="7C9670DB"/>
    <w:rsid w:val="7C998663"/>
    <w:rsid w:val="7C99CED2"/>
    <w:rsid w:val="7C9AB465"/>
    <w:rsid w:val="7C9EB5D3"/>
    <w:rsid w:val="7CA22E0C"/>
    <w:rsid w:val="7CAD812D"/>
    <w:rsid w:val="7CAFD23F"/>
    <w:rsid w:val="7CB4979D"/>
    <w:rsid w:val="7CBEEE82"/>
    <w:rsid w:val="7CBF4162"/>
    <w:rsid w:val="7CC23022"/>
    <w:rsid w:val="7CC6AFAF"/>
    <w:rsid w:val="7CC8D57B"/>
    <w:rsid w:val="7CC8EE5A"/>
    <w:rsid w:val="7CDD69A1"/>
    <w:rsid w:val="7CE018EE"/>
    <w:rsid w:val="7CE01FA7"/>
    <w:rsid w:val="7CE774C0"/>
    <w:rsid w:val="7CED0D0E"/>
    <w:rsid w:val="7CEE17BC"/>
    <w:rsid w:val="7CEE6987"/>
    <w:rsid w:val="7CEEF381"/>
    <w:rsid w:val="7CEF2AF1"/>
    <w:rsid w:val="7CFBC8C7"/>
    <w:rsid w:val="7CFEB6D5"/>
    <w:rsid w:val="7D03D0F0"/>
    <w:rsid w:val="7D049809"/>
    <w:rsid w:val="7D0A6785"/>
    <w:rsid w:val="7D0ADD4F"/>
    <w:rsid w:val="7D0CF64D"/>
    <w:rsid w:val="7D0E6431"/>
    <w:rsid w:val="7D164B26"/>
    <w:rsid w:val="7D177614"/>
    <w:rsid w:val="7D1CB70D"/>
    <w:rsid w:val="7D23EBD1"/>
    <w:rsid w:val="7D255F32"/>
    <w:rsid w:val="7D2E86CA"/>
    <w:rsid w:val="7D32CEFA"/>
    <w:rsid w:val="7D36D1C4"/>
    <w:rsid w:val="7D3724F1"/>
    <w:rsid w:val="7D3C028C"/>
    <w:rsid w:val="7D3F2935"/>
    <w:rsid w:val="7D42D6B5"/>
    <w:rsid w:val="7D49970A"/>
    <w:rsid w:val="7D4F053D"/>
    <w:rsid w:val="7D5039F0"/>
    <w:rsid w:val="7D52B4B8"/>
    <w:rsid w:val="7D542403"/>
    <w:rsid w:val="7D55A419"/>
    <w:rsid w:val="7D5E325F"/>
    <w:rsid w:val="7D5FF243"/>
    <w:rsid w:val="7D63FDC3"/>
    <w:rsid w:val="7D653F2C"/>
    <w:rsid w:val="7D6581C3"/>
    <w:rsid w:val="7D664449"/>
    <w:rsid w:val="7D66E9CC"/>
    <w:rsid w:val="7D6B7CB5"/>
    <w:rsid w:val="7D760568"/>
    <w:rsid w:val="7D7621AD"/>
    <w:rsid w:val="7D7727F3"/>
    <w:rsid w:val="7D78E773"/>
    <w:rsid w:val="7D78EEA7"/>
    <w:rsid w:val="7D7DA4C2"/>
    <w:rsid w:val="7D7E43D8"/>
    <w:rsid w:val="7D7EEE0F"/>
    <w:rsid w:val="7D7F66F1"/>
    <w:rsid w:val="7D806A8B"/>
    <w:rsid w:val="7D8406B3"/>
    <w:rsid w:val="7D867C45"/>
    <w:rsid w:val="7D875157"/>
    <w:rsid w:val="7D8DCC54"/>
    <w:rsid w:val="7D94E960"/>
    <w:rsid w:val="7D98B717"/>
    <w:rsid w:val="7D9ABA6F"/>
    <w:rsid w:val="7D9DAAB4"/>
    <w:rsid w:val="7D9E273B"/>
    <w:rsid w:val="7DA37B95"/>
    <w:rsid w:val="7DA6A796"/>
    <w:rsid w:val="7DA79655"/>
    <w:rsid w:val="7DAC62CF"/>
    <w:rsid w:val="7DAF55FE"/>
    <w:rsid w:val="7DB11732"/>
    <w:rsid w:val="7DB8BBCD"/>
    <w:rsid w:val="7DBF7DAD"/>
    <w:rsid w:val="7DBFDEA8"/>
    <w:rsid w:val="7DC26107"/>
    <w:rsid w:val="7DC3472A"/>
    <w:rsid w:val="7DCB475B"/>
    <w:rsid w:val="7DCB9E51"/>
    <w:rsid w:val="7DCEE3A3"/>
    <w:rsid w:val="7DD2EC8D"/>
    <w:rsid w:val="7DDAB5CB"/>
    <w:rsid w:val="7DE27E19"/>
    <w:rsid w:val="7DE2CAB1"/>
    <w:rsid w:val="7DE51344"/>
    <w:rsid w:val="7DE7E950"/>
    <w:rsid w:val="7DEF8DB5"/>
    <w:rsid w:val="7DF0371E"/>
    <w:rsid w:val="7DF18661"/>
    <w:rsid w:val="7DF1EF9E"/>
    <w:rsid w:val="7DF35418"/>
    <w:rsid w:val="7DF524AB"/>
    <w:rsid w:val="7DF593DF"/>
    <w:rsid w:val="7E09F11E"/>
    <w:rsid w:val="7E0AA47D"/>
    <w:rsid w:val="7E0AAD87"/>
    <w:rsid w:val="7E11126A"/>
    <w:rsid w:val="7E11EFBD"/>
    <w:rsid w:val="7E11FD77"/>
    <w:rsid w:val="7E163E79"/>
    <w:rsid w:val="7E169AD0"/>
    <w:rsid w:val="7E19DB28"/>
    <w:rsid w:val="7E19E108"/>
    <w:rsid w:val="7E1CB346"/>
    <w:rsid w:val="7E1FCE7C"/>
    <w:rsid w:val="7E227BDA"/>
    <w:rsid w:val="7E228894"/>
    <w:rsid w:val="7E2428E4"/>
    <w:rsid w:val="7E246EF4"/>
    <w:rsid w:val="7E26F4F3"/>
    <w:rsid w:val="7E2C4587"/>
    <w:rsid w:val="7E2EF756"/>
    <w:rsid w:val="7E3303E9"/>
    <w:rsid w:val="7E352EDE"/>
    <w:rsid w:val="7E36BD59"/>
    <w:rsid w:val="7E389E42"/>
    <w:rsid w:val="7E394894"/>
    <w:rsid w:val="7E3ACBD3"/>
    <w:rsid w:val="7E3C9F74"/>
    <w:rsid w:val="7E3D3504"/>
    <w:rsid w:val="7E3D873E"/>
    <w:rsid w:val="7E3E5160"/>
    <w:rsid w:val="7E40474B"/>
    <w:rsid w:val="7E41AD0E"/>
    <w:rsid w:val="7E4A34AC"/>
    <w:rsid w:val="7E4B6D7B"/>
    <w:rsid w:val="7E4D6423"/>
    <w:rsid w:val="7E4DD429"/>
    <w:rsid w:val="7E52BCC7"/>
    <w:rsid w:val="7E55E1AD"/>
    <w:rsid w:val="7E5848F8"/>
    <w:rsid w:val="7E5BF752"/>
    <w:rsid w:val="7E5EDBE9"/>
    <w:rsid w:val="7E652A30"/>
    <w:rsid w:val="7E65EDB8"/>
    <w:rsid w:val="7E66F4D2"/>
    <w:rsid w:val="7E6DD957"/>
    <w:rsid w:val="7E6E187E"/>
    <w:rsid w:val="7E725A8C"/>
    <w:rsid w:val="7E765448"/>
    <w:rsid w:val="7E781390"/>
    <w:rsid w:val="7E7B6D9C"/>
    <w:rsid w:val="7E83FE87"/>
    <w:rsid w:val="7E841C35"/>
    <w:rsid w:val="7E844852"/>
    <w:rsid w:val="7E892D08"/>
    <w:rsid w:val="7E8B4EF7"/>
    <w:rsid w:val="7E909F75"/>
    <w:rsid w:val="7E92DB56"/>
    <w:rsid w:val="7E949FC7"/>
    <w:rsid w:val="7E97F62E"/>
    <w:rsid w:val="7E9B6AD6"/>
    <w:rsid w:val="7E9FD83F"/>
    <w:rsid w:val="7EA691BD"/>
    <w:rsid w:val="7EAB9A38"/>
    <w:rsid w:val="7EB13B87"/>
    <w:rsid w:val="7EB1B21D"/>
    <w:rsid w:val="7EB34966"/>
    <w:rsid w:val="7EB3839E"/>
    <w:rsid w:val="7EBA04F5"/>
    <w:rsid w:val="7EBF5143"/>
    <w:rsid w:val="7EC0DEE7"/>
    <w:rsid w:val="7EC3EA17"/>
    <w:rsid w:val="7EC49A05"/>
    <w:rsid w:val="7EC4B0E7"/>
    <w:rsid w:val="7ECAACCA"/>
    <w:rsid w:val="7ED399F5"/>
    <w:rsid w:val="7ED6B9C1"/>
    <w:rsid w:val="7EDFF94F"/>
    <w:rsid w:val="7EE72199"/>
    <w:rsid w:val="7EFE34FF"/>
    <w:rsid w:val="7F01C80C"/>
    <w:rsid w:val="7F0F070E"/>
    <w:rsid w:val="7F122E97"/>
    <w:rsid w:val="7F1B1C8B"/>
    <w:rsid w:val="7F1C3315"/>
    <w:rsid w:val="7F1CB601"/>
    <w:rsid w:val="7F1CC832"/>
    <w:rsid w:val="7F224638"/>
    <w:rsid w:val="7F24C73F"/>
    <w:rsid w:val="7F2AE2EE"/>
    <w:rsid w:val="7F33D529"/>
    <w:rsid w:val="7F3BD367"/>
    <w:rsid w:val="7F449D89"/>
    <w:rsid w:val="7F47EE0B"/>
    <w:rsid w:val="7F566767"/>
    <w:rsid w:val="7F64AE70"/>
    <w:rsid w:val="7F67D2EE"/>
    <w:rsid w:val="7F68B889"/>
    <w:rsid w:val="7F725B21"/>
    <w:rsid w:val="7F739D4A"/>
    <w:rsid w:val="7F770290"/>
    <w:rsid w:val="7F784B3D"/>
    <w:rsid w:val="7F7CAECE"/>
    <w:rsid w:val="7F86C28E"/>
    <w:rsid w:val="7F886F8A"/>
    <w:rsid w:val="7F890F84"/>
    <w:rsid w:val="7F8F2467"/>
    <w:rsid w:val="7F90FC11"/>
    <w:rsid w:val="7F914B06"/>
    <w:rsid w:val="7F928A1C"/>
    <w:rsid w:val="7F946F87"/>
    <w:rsid w:val="7F977DFA"/>
    <w:rsid w:val="7F98D767"/>
    <w:rsid w:val="7F9929C6"/>
    <w:rsid w:val="7F9BCE50"/>
    <w:rsid w:val="7F9F100E"/>
    <w:rsid w:val="7FA27923"/>
    <w:rsid w:val="7FA2BFD3"/>
    <w:rsid w:val="7FA40FB7"/>
    <w:rsid w:val="7FA471FC"/>
    <w:rsid w:val="7FABB6E7"/>
    <w:rsid w:val="7FADB617"/>
    <w:rsid w:val="7FAE406D"/>
    <w:rsid w:val="7FB0CC9E"/>
    <w:rsid w:val="7FB32AD8"/>
    <w:rsid w:val="7FB55B32"/>
    <w:rsid w:val="7FB6B7CE"/>
    <w:rsid w:val="7FB90C1B"/>
    <w:rsid w:val="7FB9295F"/>
    <w:rsid w:val="7FC13947"/>
    <w:rsid w:val="7FC20605"/>
    <w:rsid w:val="7FC5034A"/>
    <w:rsid w:val="7FC63EA0"/>
    <w:rsid w:val="7FC68BCE"/>
    <w:rsid w:val="7FCB142C"/>
    <w:rsid w:val="7FCDED7F"/>
    <w:rsid w:val="7FD47F45"/>
    <w:rsid w:val="7FD67D70"/>
    <w:rsid w:val="7FDCFECF"/>
    <w:rsid w:val="7FDF355C"/>
    <w:rsid w:val="7FE730B9"/>
    <w:rsid w:val="7FE7FF40"/>
    <w:rsid w:val="7FEA4343"/>
    <w:rsid w:val="7FEFDF0B"/>
    <w:rsid w:val="7FF2C77C"/>
    <w:rsid w:val="7FF328B9"/>
    <w:rsid w:val="7FF33256"/>
    <w:rsid w:val="7FF3AE92"/>
    <w:rsid w:val="7FF4CB1F"/>
    <w:rsid w:val="7FF640CC"/>
    <w:rsid w:val="7FF8749D"/>
    <w:rsid w:val="7FFAA1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1984BAE-9AA5-49C7-B31A-682E2E554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8"/>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3"/>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7"/>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4"/>
      </w:numPr>
    </w:pPr>
    <w:rPr>
      <w:rFonts w:ascii="Arial" w:hAnsi="Arial" w:cs="Arial"/>
      <w:b/>
      <w:bCs/>
      <w:color w:val="1C1C1C"/>
      <w:sz w:val="20"/>
      <w:szCs w:val="20"/>
    </w:rPr>
  </w:style>
  <w:style w:type="paragraph" w:customStyle="1" w:styleId="Captulo5">
    <w:name w:val="Capítulo 5"/>
    <w:basedOn w:val="Prrafodelista"/>
    <w:qFormat/>
    <w:rsid w:val="00490E03"/>
    <w:pPr>
      <w:numPr>
        <w:numId w:val="16"/>
      </w:numPr>
    </w:pPr>
    <w:rPr>
      <w:rFonts w:ascii="Arial" w:hAnsi="Arial" w:cs="Arial"/>
      <w:b/>
      <w:bCs/>
      <w:color w:val="1C1C1C"/>
      <w:sz w:val="20"/>
      <w:szCs w:val="20"/>
    </w:rPr>
  </w:style>
  <w:style w:type="paragraph" w:customStyle="1" w:styleId="Captulo9">
    <w:name w:val="Capítulo 9"/>
    <w:basedOn w:val="Captulo7"/>
    <w:qFormat/>
    <w:rsid w:val="00422492"/>
    <w:pPr>
      <w:numPr>
        <w:numId w:val="25"/>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5"/>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7"/>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Cuadrculadetab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
    <w:name w:val="Unresolved Mention"/>
    <w:basedOn w:val="Fuentedeprrafopredeter"/>
    <w:uiPriority w:val="99"/>
    <w:unhideWhenUsed/>
    <w:rsid w:val="00716599"/>
    <w:rPr>
      <w:color w:val="605E5C"/>
      <w:shd w:val="clear" w:color="auto" w:fill="E1DFDD"/>
    </w:rPr>
  </w:style>
  <w:style w:type="character" w:customStyle="1" w:styleId="Mention">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CC638F"/>
    <w:rPr>
      <w:rFonts w:ascii="Arial"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hyperlink" Target="https://www.superfinanciera.gov.co/publicacion/6081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77653" TargetMode="Externa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theme" Target="theme/theme1.xml"/><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microsoft.com/office/2011/relationships/people" Target="people.xml"/></Relationships>
</file>

<file path=word/documenttasks/documenttasks1.xml><?xml version="1.0" encoding="utf-8"?>
<t:Tasks xmlns:t="http://schemas.microsoft.com/office/tasks/2019/documenttasks" xmlns:oel="http://schemas.microsoft.com/office/2019/extlst">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 id="{1626C9FB-AC99-463A-A105-F2EE670947A4}">
    <t:Anchor>
      <t:Comment id="194008616"/>
    </t:Anchor>
    <t:History>
      <t:Event id="{BB290977-EA2F-44BA-8D18-16F8F8EC8382}" time="2024-10-04T15:45:51.18Z">
        <t:Attribution userId="S::martha.romero@colombiacompra.gov.co::1961e835-1baa-4841-a9ea-3923b8667f05" userProvider="AD" userName="Martha Alicia Romero Vargas"/>
        <t:Anchor>
          <t:Comment id="194008616"/>
        </t:Anchor>
        <t:Create/>
      </t:Event>
      <t:Event id="{51D1E77E-3838-495B-AAC6-B95EFC4FF694}" time="2024-10-04T15:45:51.18Z">
        <t:Attribution userId="S::martha.romero@colombiacompra.gov.co::1961e835-1baa-4841-a9ea-3923b8667f05" userProvider="AD" userName="Martha Alicia Romero Vargas"/>
        <t:Anchor>
          <t:Comment id="194008616"/>
        </t:Anchor>
        <t:Assign userId="S::lida.guanumen@colombiacompra.gov.co::90d44197-dd9a-40cc-aed0-554f0b565e8b" userProvider="AD" userName="Lida Milena Guanumen Pacheco"/>
      </t:Event>
      <t:Event id="{B4EA97D5-D280-45F7-B0FB-549180CBF916}" time="2024-10-04T15:45:51.18Z">
        <t:Attribution userId="S::martha.romero@colombiacompra.gov.co::1961e835-1baa-4841-a9ea-3923b8667f05" userProvider="AD" userName="Martha Alicia Romero Vargas"/>
        <t:Anchor>
          <t:Comment id="194008616"/>
        </t:Anchor>
        <t:SetTitle title="@Lida Milena Guanumen Pacheco y @Juan David Cárdenas Cabeza aquí debemos dejar como se verifican los demás puntos "/>
      </t:Event>
    </t:History>
  </t:Task>
  <t:Task id="{04389F80-F9E4-44E4-B31D-D869E51D47BE}">
    <t:Anchor>
      <t:Comment id="668528987"/>
    </t:Anchor>
    <t:History>
      <t:Event id="{3DB5A2D8-5DAA-4853-9118-7814734EAA9F}" time="2024-10-04T15:58:27.048Z">
        <t:Attribution userId="S::martha.romero@colombiacompra.gov.co::1961e835-1baa-4841-a9ea-3923b8667f05" userProvider="AD" userName="Martha Alicia Romero Vargas"/>
        <t:Anchor>
          <t:Comment id="668528987"/>
        </t:Anchor>
        <t:Create/>
      </t:Event>
      <t:Event id="{C184FE0A-9C34-438B-928F-8E87A7537173}" time="2024-10-04T15:58:27.048Z">
        <t:Attribution userId="S::martha.romero@colombiacompra.gov.co::1961e835-1baa-4841-a9ea-3923b8667f05" userProvider="AD" userName="Martha Alicia Romero Vargas"/>
        <t:Anchor>
          <t:Comment id="668528987"/>
        </t:Anchor>
        <t:Assign userId="S::juan.cardenasc@colombiacompra.gov.co::348df780-104f-4696-a95b-cbca574fedf6" userProvider="AD" userName="Juan David Cárdenas Cabeza"/>
      </t:Event>
      <t:Event id="{1FED78FC-8504-4E16-AF83-A3D66CD75E46}" time="2024-10-04T15:58:27.048Z">
        <t:Attribution userId="S::martha.romero@colombiacompra.gov.co::1961e835-1baa-4841-a9ea-3923b8667f05" userProvider="AD" userName="Martha Alicia Romero Vargas"/>
        <t:Anchor>
          <t:Comment id="668528987"/>
        </t:Anchor>
        <t:SetTitle title="@Juan David Cárdenas Cabeza ajusté toda la redacción por favor revisa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633ACD7D-69F0-42FC-B694-D4DB60A3A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purl.org/dc/terms/"/>
    <ds:schemaRef ds:uri="http://schemas.openxmlformats.org/package/2006/metadata/core-properties"/>
    <ds:schemaRef ds:uri="http://purl.org/dc/elements/1.1/"/>
    <ds:schemaRef ds:uri="9d85dbaf-23eb-4e57-a637-93dcacc8b1a1"/>
    <ds:schemaRef ds:uri="http://schemas.microsoft.com/office/2006/metadata/properties"/>
    <ds:schemaRef ds:uri="http://purl.org/dc/dcmitype/"/>
    <ds:schemaRef ds:uri="http://schemas.microsoft.com/office/2006/documentManagement/types"/>
    <ds:schemaRef ds:uri="a6cb9e4b-f1d1-4245-83ec-6cad768d538a"/>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B5089A3E-4FE3-49BD-BC88-7EDA86030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19</Pages>
  <Words>42196</Words>
  <Characters>232082</Characters>
  <Application>Microsoft Office Word</Application>
  <DocSecurity>0</DocSecurity>
  <Lines>1934</Lines>
  <Paragraphs>547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273731</CharactersWithSpaces>
  <SharedDoc>false</SharedDoc>
  <HLinks>
    <vt:vector size="660" baseType="variant">
      <vt:variant>
        <vt:i4>5701708</vt:i4>
      </vt:variant>
      <vt:variant>
        <vt:i4>654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651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983131</vt:i4>
      </vt:variant>
      <vt:variant>
        <vt:i4>624</vt:i4>
      </vt:variant>
      <vt:variant>
        <vt:i4>0</vt:i4>
      </vt:variant>
      <vt:variant>
        <vt:i4>5</vt:i4>
      </vt:variant>
      <vt:variant>
        <vt:lpwstr>https://www.superfinanciera.gov.co/publicacion/60819</vt:lpwstr>
      </vt:variant>
      <vt:variant>
        <vt:lpwstr/>
      </vt:variant>
      <vt:variant>
        <vt:i4>7995435</vt:i4>
      </vt:variant>
      <vt:variant>
        <vt:i4>618</vt:i4>
      </vt:variant>
      <vt:variant>
        <vt:i4>0</vt:i4>
      </vt:variant>
      <vt:variant>
        <vt:i4>5</vt:i4>
      </vt:variant>
      <vt:variant>
        <vt:lpwstr>https://www.colombiacompra.gov.co/secop-ii/indisponibilidad-en-el-secop-ii</vt:lpwstr>
      </vt:variant>
      <vt:variant>
        <vt:lpwstr/>
      </vt:variant>
      <vt:variant>
        <vt:i4>1507398</vt:i4>
      </vt:variant>
      <vt:variant>
        <vt:i4>615</vt:i4>
      </vt:variant>
      <vt:variant>
        <vt:i4>0</vt:i4>
      </vt:variant>
      <vt:variant>
        <vt:i4>5</vt:i4>
      </vt:variant>
      <vt:variant>
        <vt:lpwstr>https://www.oanda.com/currency-converter/es/</vt:lpwstr>
      </vt:variant>
      <vt:variant>
        <vt:lpwstr/>
      </vt:variant>
      <vt:variant>
        <vt:i4>1507398</vt:i4>
      </vt:variant>
      <vt:variant>
        <vt:i4>612</vt:i4>
      </vt:variant>
      <vt:variant>
        <vt:i4>0</vt:i4>
      </vt:variant>
      <vt:variant>
        <vt:i4>5</vt:i4>
      </vt:variant>
      <vt:variant>
        <vt:lpwstr>https://www.oanda.com/currency-converter/es/</vt:lpwstr>
      </vt:variant>
      <vt:variant>
        <vt:lpwstr/>
      </vt:variant>
      <vt:variant>
        <vt:i4>1507398</vt:i4>
      </vt:variant>
      <vt:variant>
        <vt:i4>609</vt:i4>
      </vt:variant>
      <vt:variant>
        <vt:i4>0</vt:i4>
      </vt:variant>
      <vt:variant>
        <vt:i4>5</vt:i4>
      </vt:variant>
      <vt:variant>
        <vt:lpwstr>https://www.oanda.com/currency-converter/es/</vt:lpwstr>
      </vt:variant>
      <vt:variant>
        <vt:lpwstr/>
      </vt:variant>
      <vt:variant>
        <vt:i4>2555943</vt:i4>
      </vt:variant>
      <vt:variant>
        <vt:i4>603</vt:i4>
      </vt:variant>
      <vt:variant>
        <vt:i4>0</vt:i4>
      </vt:variant>
      <vt:variant>
        <vt:i4>5</vt:i4>
      </vt:variant>
      <vt:variant>
        <vt:lpwstr>https://www.funcionpublica.gov.co/eva/gestornormativo/norma.php?i=77653</vt:lpwstr>
      </vt:variant>
      <vt:variant>
        <vt:lpwstr>2.2.1.1.2.1.1</vt:lpwstr>
      </vt:variant>
      <vt:variant>
        <vt:i4>1048634</vt:i4>
      </vt:variant>
      <vt:variant>
        <vt:i4>596</vt:i4>
      </vt:variant>
      <vt:variant>
        <vt:i4>0</vt:i4>
      </vt:variant>
      <vt:variant>
        <vt:i4>5</vt:i4>
      </vt:variant>
      <vt:variant>
        <vt:lpwstr/>
      </vt:variant>
      <vt:variant>
        <vt:lpwstr>_Toc208767677</vt:lpwstr>
      </vt:variant>
      <vt:variant>
        <vt:i4>1048634</vt:i4>
      </vt:variant>
      <vt:variant>
        <vt:i4>590</vt:i4>
      </vt:variant>
      <vt:variant>
        <vt:i4>0</vt:i4>
      </vt:variant>
      <vt:variant>
        <vt:i4>5</vt:i4>
      </vt:variant>
      <vt:variant>
        <vt:lpwstr/>
      </vt:variant>
      <vt:variant>
        <vt:lpwstr>_Toc208767676</vt:lpwstr>
      </vt:variant>
      <vt:variant>
        <vt:i4>1048634</vt:i4>
      </vt:variant>
      <vt:variant>
        <vt:i4>584</vt:i4>
      </vt:variant>
      <vt:variant>
        <vt:i4>0</vt:i4>
      </vt:variant>
      <vt:variant>
        <vt:i4>5</vt:i4>
      </vt:variant>
      <vt:variant>
        <vt:lpwstr/>
      </vt:variant>
      <vt:variant>
        <vt:lpwstr>_Toc208767675</vt:lpwstr>
      </vt:variant>
      <vt:variant>
        <vt:i4>1048634</vt:i4>
      </vt:variant>
      <vt:variant>
        <vt:i4>578</vt:i4>
      </vt:variant>
      <vt:variant>
        <vt:i4>0</vt:i4>
      </vt:variant>
      <vt:variant>
        <vt:i4>5</vt:i4>
      </vt:variant>
      <vt:variant>
        <vt:lpwstr/>
      </vt:variant>
      <vt:variant>
        <vt:lpwstr>_Toc208767674</vt:lpwstr>
      </vt:variant>
      <vt:variant>
        <vt:i4>1048634</vt:i4>
      </vt:variant>
      <vt:variant>
        <vt:i4>572</vt:i4>
      </vt:variant>
      <vt:variant>
        <vt:i4>0</vt:i4>
      </vt:variant>
      <vt:variant>
        <vt:i4>5</vt:i4>
      </vt:variant>
      <vt:variant>
        <vt:lpwstr/>
      </vt:variant>
      <vt:variant>
        <vt:lpwstr>_Toc208767673</vt:lpwstr>
      </vt:variant>
      <vt:variant>
        <vt:i4>1048634</vt:i4>
      </vt:variant>
      <vt:variant>
        <vt:i4>566</vt:i4>
      </vt:variant>
      <vt:variant>
        <vt:i4>0</vt:i4>
      </vt:variant>
      <vt:variant>
        <vt:i4>5</vt:i4>
      </vt:variant>
      <vt:variant>
        <vt:lpwstr/>
      </vt:variant>
      <vt:variant>
        <vt:lpwstr>_Toc208767672</vt:lpwstr>
      </vt:variant>
      <vt:variant>
        <vt:i4>1048634</vt:i4>
      </vt:variant>
      <vt:variant>
        <vt:i4>560</vt:i4>
      </vt:variant>
      <vt:variant>
        <vt:i4>0</vt:i4>
      </vt:variant>
      <vt:variant>
        <vt:i4>5</vt:i4>
      </vt:variant>
      <vt:variant>
        <vt:lpwstr/>
      </vt:variant>
      <vt:variant>
        <vt:lpwstr>_Toc208767671</vt:lpwstr>
      </vt:variant>
      <vt:variant>
        <vt:i4>1048634</vt:i4>
      </vt:variant>
      <vt:variant>
        <vt:i4>554</vt:i4>
      </vt:variant>
      <vt:variant>
        <vt:i4>0</vt:i4>
      </vt:variant>
      <vt:variant>
        <vt:i4>5</vt:i4>
      </vt:variant>
      <vt:variant>
        <vt:lpwstr/>
      </vt:variant>
      <vt:variant>
        <vt:lpwstr>_Toc208767670</vt:lpwstr>
      </vt:variant>
      <vt:variant>
        <vt:i4>1114170</vt:i4>
      </vt:variant>
      <vt:variant>
        <vt:i4>548</vt:i4>
      </vt:variant>
      <vt:variant>
        <vt:i4>0</vt:i4>
      </vt:variant>
      <vt:variant>
        <vt:i4>5</vt:i4>
      </vt:variant>
      <vt:variant>
        <vt:lpwstr/>
      </vt:variant>
      <vt:variant>
        <vt:lpwstr>_Toc208767669</vt:lpwstr>
      </vt:variant>
      <vt:variant>
        <vt:i4>1114170</vt:i4>
      </vt:variant>
      <vt:variant>
        <vt:i4>542</vt:i4>
      </vt:variant>
      <vt:variant>
        <vt:i4>0</vt:i4>
      </vt:variant>
      <vt:variant>
        <vt:i4>5</vt:i4>
      </vt:variant>
      <vt:variant>
        <vt:lpwstr/>
      </vt:variant>
      <vt:variant>
        <vt:lpwstr>_Toc208767668</vt:lpwstr>
      </vt:variant>
      <vt:variant>
        <vt:i4>1114170</vt:i4>
      </vt:variant>
      <vt:variant>
        <vt:i4>536</vt:i4>
      </vt:variant>
      <vt:variant>
        <vt:i4>0</vt:i4>
      </vt:variant>
      <vt:variant>
        <vt:i4>5</vt:i4>
      </vt:variant>
      <vt:variant>
        <vt:lpwstr/>
      </vt:variant>
      <vt:variant>
        <vt:lpwstr>_Toc208767667</vt:lpwstr>
      </vt:variant>
      <vt:variant>
        <vt:i4>1114170</vt:i4>
      </vt:variant>
      <vt:variant>
        <vt:i4>530</vt:i4>
      </vt:variant>
      <vt:variant>
        <vt:i4>0</vt:i4>
      </vt:variant>
      <vt:variant>
        <vt:i4>5</vt:i4>
      </vt:variant>
      <vt:variant>
        <vt:lpwstr/>
      </vt:variant>
      <vt:variant>
        <vt:lpwstr>_Toc208767666</vt:lpwstr>
      </vt:variant>
      <vt:variant>
        <vt:i4>1114170</vt:i4>
      </vt:variant>
      <vt:variant>
        <vt:i4>524</vt:i4>
      </vt:variant>
      <vt:variant>
        <vt:i4>0</vt:i4>
      </vt:variant>
      <vt:variant>
        <vt:i4>5</vt:i4>
      </vt:variant>
      <vt:variant>
        <vt:lpwstr/>
      </vt:variant>
      <vt:variant>
        <vt:lpwstr>_Toc208767665</vt:lpwstr>
      </vt:variant>
      <vt:variant>
        <vt:i4>1114170</vt:i4>
      </vt:variant>
      <vt:variant>
        <vt:i4>518</vt:i4>
      </vt:variant>
      <vt:variant>
        <vt:i4>0</vt:i4>
      </vt:variant>
      <vt:variant>
        <vt:i4>5</vt:i4>
      </vt:variant>
      <vt:variant>
        <vt:lpwstr/>
      </vt:variant>
      <vt:variant>
        <vt:lpwstr>_Toc208767664</vt:lpwstr>
      </vt:variant>
      <vt:variant>
        <vt:i4>1114170</vt:i4>
      </vt:variant>
      <vt:variant>
        <vt:i4>512</vt:i4>
      </vt:variant>
      <vt:variant>
        <vt:i4>0</vt:i4>
      </vt:variant>
      <vt:variant>
        <vt:i4>5</vt:i4>
      </vt:variant>
      <vt:variant>
        <vt:lpwstr/>
      </vt:variant>
      <vt:variant>
        <vt:lpwstr>_Toc208767663</vt:lpwstr>
      </vt:variant>
      <vt:variant>
        <vt:i4>1114170</vt:i4>
      </vt:variant>
      <vt:variant>
        <vt:i4>506</vt:i4>
      </vt:variant>
      <vt:variant>
        <vt:i4>0</vt:i4>
      </vt:variant>
      <vt:variant>
        <vt:i4>5</vt:i4>
      </vt:variant>
      <vt:variant>
        <vt:lpwstr/>
      </vt:variant>
      <vt:variant>
        <vt:lpwstr>_Toc208767662</vt:lpwstr>
      </vt:variant>
      <vt:variant>
        <vt:i4>1114170</vt:i4>
      </vt:variant>
      <vt:variant>
        <vt:i4>500</vt:i4>
      </vt:variant>
      <vt:variant>
        <vt:i4>0</vt:i4>
      </vt:variant>
      <vt:variant>
        <vt:i4>5</vt:i4>
      </vt:variant>
      <vt:variant>
        <vt:lpwstr/>
      </vt:variant>
      <vt:variant>
        <vt:lpwstr>_Toc208767661</vt:lpwstr>
      </vt:variant>
      <vt:variant>
        <vt:i4>1114170</vt:i4>
      </vt:variant>
      <vt:variant>
        <vt:i4>494</vt:i4>
      </vt:variant>
      <vt:variant>
        <vt:i4>0</vt:i4>
      </vt:variant>
      <vt:variant>
        <vt:i4>5</vt:i4>
      </vt:variant>
      <vt:variant>
        <vt:lpwstr/>
      </vt:variant>
      <vt:variant>
        <vt:lpwstr>_Toc208767660</vt:lpwstr>
      </vt:variant>
      <vt:variant>
        <vt:i4>1179706</vt:i4>
      </vt:variant>
      <vt:variant>
        <vt:i4>488</vt:i4>
      </vt:variant>
      <vt:variant>
        <vt:i4>0</vt:i4>
      </vt:variant>
      <vt:variant>
        <vt:i4>5</vt:i4>
      </vt:variant>
      <vt:variant>
        <vt:lpwstr/>
      </vt:variant>
      <vt:variant>
        <vt:lpwstr>_Toc208767659</vt:lpwstr>
      </vt:variant>
      <vt:variant>
        <vt:i4>1179706</vt:i4>
      </vt:variant>
      <vt:variant>
        <vt:i4>482</vt:i4>
      </vt:variant>
      <vt:variant>
        <vt:i4>0</vt:i4>
      </vt:variant>
      <vt:variant>
        <vt:i4>5</vt:i4>
      </vt:variant>
      <vt:variant>
        <vt:lpwstr/>
      </vt:variant>
      <vt:variant>
        <vt:lpwstr>_Toc208767658</vt:lpwstr>
      </vt:variant>
      <vt:variant>
        <vt:i4>1179706</vt:i4>
      </vt:variant>
      <vt:variant>
        <vt:i4>476</vt:i4>
      </vt:variant>
      <vt:variant>
        <vt:i4>0</vt:i4>
      </vt:variant>
      <vt:variant>
        <vt:i4>5</vt:i4>
      </vt:variant>
      <vt:variant>
        <vt:lpwstr/>
      </vt:variant>
      <vt:variant>
        <vt:lpwstr>_Toc208767657</vt:lpwstr>
      </vt:variant>
      <vt:variant>
        <vt:i4>1179706</vt:i4>
      </vt:variant>
      <vt:variant>
        <vt:i4>470</vt:i4>
      </vt:variant>
      <vt:variant>
        <vt:i4>0</vt:i4>
      </vt:variant>
      <vt:variant>
        <vt:i4>5</vt:i4>
      </vt:variant>
      <vt:variant>
        <vt:lpwstr/>
      </vt:variant>
      <vt:variant>
        <vt:lpwstr>_Toc208767656</vt:lpwstr>
      </vt:variant>
      <vt:variant>
        <vt:i4>1179706</vt:i4>
      </vt:variant>
      <vt:variant>
        <vt:i4>464</vt:i4>
      </vt:variant>
      <vt:variant>
        <vt:i4>0</vt:i4>
      </vt:variant>
      <vt:variant>
        <vt:i4>5</vt:i4>
      </vt:variant>
      <vt:variant>
        <vt:lpwstr/>
      </vt:variant>
      <vt:variant>
        <vt:lpwstr>_Toc208767655</vt:lpwstr>
      </vt:variant>
      <vt:variant>
        <vt:i4>1179706</vt:i4>
      </vt:variant>
      <vt:variant>
        <vt:i4>458</vt:i4>
      </vt:variant>
      <vt:variant>
        <vt:i4>0</vt:i4>
      </vt:variant>
      <vt:variant>
        <vt:i4>5</vt:i4>
      </vt:variant>
      <vt:variant>
        <vt:lpwstr/>
      </vt:variant>
      <vt:variant>
        <vt:lpwstr>_Toc208767654</vt:lpwstr>
      </vt:variant>
      <vt:variant>
        <vt:i4>1179706</vt:i4>
      </vt:variant>
      <vt:variant>
        <vt:i4>452</vt:i4>
      </vt:variant>
      <vt:variant>
        <vt:i4>0</vt:i4>
      </vt:variant>
      <vt:variant>
        <vt:i4>5</vt:i4>
      </vt:variant>
      <vt:variant>
        <vt:lpwstr/>
      </vt:variant>
      <vt:variant>
        <vt:lpwstr>_Toc208767653</vt:lpwstr>
      </vt:variant>
      <vt:variant>
        <vt:i4>1179706</vt:i4>
      </vt:variant>
      <vt:variant>
        <vt:i4>446</vt:i4>
      </vt:variant>
      <vt:variant>
        <vt:i4>0</vt:i4>
      </vt:variant>
      <vt:variant>
        <vt:i4>5</vt:i4>
      </vt:variant>
      <vt:variant>
        <vt:lpwstr/>
      </vt:variant>
      <vt:variant>
        <vt:lpwstr>_Toc208767652</vt:lpwstr>
      </vt:variant>
      <vt:variant>
        <vt:i4>1179706</vt:i4>
      </vt:variant>
      <vt:variant>
        <vt:i4>440</vt:i4>
      </vt:variant>
      <vt:variant>
        <vt:i4>0</vt:i4>
      </vt:variant>
      <vt:variant>
        <vt:i4>5</vt:i4>
      </vt:variant>
      <vt:variant>
        <vt:lpwstr/>
      </vt:variant>
      <vt:variant>
        <vt:lpwstr>_Toc208767651</vt:lpwstr>
      </vt:variant>
      <vt:variant>
        <vt:i4>1179706</vt:i4>
      </vt:variant>
      <vt:variant>
        <vt:i4>434</vt:i4>
      </vt:variant>
      <vt:variant>
        <vt:i4>0</vt:i4>
      </vt:variant>
      <vt:variant>
        <vt:i4>5</vt:i4>
      </vt:variant>
      <vt:variant>
        <vt:lpwstr/>
      </vt:variant>
      <vt:variant>
        <vt:lpwstr>_Toc208767650</vt:lpwstr>
      </vt:variant>
      <vt:variant>
        <vt:i4>1245242</vt:i4>
      </vt:variant>
      <vt:variant>
        <vt:i4>428</vt:i4>
      </vt:variant>
      <vt:variant>
        <vt:i4>0</vt:i4>
      </vt:variant>
      <vt:variant>
        <vt:i4>5</vt:i4>
      </vt:variant>
      <vt:variant>
        <vt:lpwstr/>
      </vt:variant>
      <vt:variant>
        <vt:lpwstr>_Toc208767649</vt:lpwstr>
      </vt:variant>
      <vt:variant>
        <vt:i4>1245242</vt:i4>
      </vt:variant>
      <vt:variant>
        <vt:i4>422</vt:i4>
      </vt:variant>
      <vt:variant>
        <vt:i4>0</vt:i4>
      </vt:variant>
      <vt:variant>
        <vt:i4>5</vt:i4>
      </vt:variant>
      <vt:variant>
        <vt:lpwstr/>
      </vt:variant>
      <vt:variant>
        <vt:lpwstr>_Toc208767648</vt:lpwstr>
      </vt:variant>
      <vt:variant>
        <vt:i4>1245242</vt:i4>
      </vt:variant>
      <vt:variant>
        <vt:i4>416</vt:i4>
      </vt:variant>
      <vt:variant>
        <vt:i4>0</vt:i4>
      </vt:variant>
      <vt:variant>
        <vt:i4>5</vt:i4>
      </vt:variant>
      <vt:variant>
        <vt:lpwstr/>
      </vt:variant>
      <vt:variant>
        <vt:lpwstr>_Toc208767647</vt:lpwstr>
      </vt:variant>
      <vt:variant>
        <vt:i4>1245242</vt:i4>
      </vt:variant>
      <vt:variant>
        <vt:i4>410</vt:i4>
      </vt:variant>
      <vt:variant>
        <vt:i4>0</vt:i4>
      </vt:variant>
      <vt:variant>
        <vt:i4>5</vt:i4>
      </vt:variant>
      <vt:variant>
        <vt:lpwstr/>
      </vt:variant>
      <vt:variant>
        <vt:lpwstr>_Toc208767646</vt:lpwstr>
      </vt:variant>
      <vt:variant>
        <vt:i4>1245242</vt:i4>
      </vt:variant>
      <vt:variant>
        <vt:i4>404</vt:i4>
      </vt:variant>
      <vt:variant>
        <vt:i4>0</vt:i4>
      </vt:variant>
      <vt:variant>
        <vt:i4>5</vt:i4>
      </vt:variant>
      <vt:variant>
        <vt:lpwstr/>
      </vt:variant>
      <vt:variant>
        <vt:lpwstr>_Toc208767645</vt:lpwstr>
      </vt:variant>
      <vt:variant>
        <vt:i4>1245242</vt:i4>
      </vt:variant>
      <vt:variant>
        <vt:i4>398</vt:i4>
      </vt:variant>
      <vt:variant>
        <vt:i4>0</vt:i4>
      </vt:variant>
      <vt:variant>
        <vt:i4>5</vt:i4>
      </vt:variant>
      <vt:variant>
        <vt:lpwstr/>
      </vt:variant>
      <vt:variant>
        <vt:lpwstr>_Toc208767644</vt:lpwstr>
      </vt:variant>
      <vt:variant>
        <vt:i4>1245242</vt:i4>
      </vt:variant>
      <vt:variant>
        <vt:i4>392</vt:i4>
      </vt:variant>
      <vt:variant>
        <vt:i4>0</vt:i4>
      </vt:variant>
      <vt:variant>
        <vt:i4>5</vt:i4>
      </vt:variant>
      <vt:variant>
        <vt:lpwstr/>
      </vt:variant>
      <vt:variant>
        <vt:lpwstr>_Toc208767643</vt:lpwstr>
      </vt:variant>
      <vt:variant>
        <vt:i4>1245242</vt:i4>
      </vt:variant>
      <vt:variant>
        <vt:i4>386</vt:i4>
      </vt:variant>
      <vt:variant>
        <vt:i4>0</vt:i4>
      </vt:variant>
      <vt:variant>
        <vt:i4>5</vt:i4>
      </vt:variant>
      <vt:variant>
        <vt:lpwstr/>
      </vt:variant>
      <vt:variant>
        <vt:lpwstr>_Toc208767642</vt:lpwstr>
      </vt:variant>
      <vt:variant>
        <vt:i4>1245242</vt:i4>
      </vt:variant>
      <vt:variant>
        <vt:i4>380</vt:i4>
      </vt:variant>
      <vt:variant>
        <vt:i4>0</vt:i4>
      </vt:variant>
      <vt:variant>
        <vt:i4>5</vt:i4>
      </vt:variant>
      <vt:variant>
        <vt:lpwstr/>
      </vt:variant>
      <vt:variant>
        <vt:lpwstr>_Toc208767641</vt:lpwstr>
      </vt:variant>
      <vt:variant>
        <vt:i4>1245242</vt:i4>
      </vt:variant>
      <vt:variant>
        <vt:i4>374</vt:i4>
      </vt:variant>
      <vt:variant>
        <vt:i4>0</vt:i4>
      </vt:variant>
      <vt:variant>
        <vt:i4>5</vt:i4>
      </vt:variant>
      <vt:variant>
        <vt:lpwstr/>
      </vt:variant>
      <vt:variant>
        <vt:lpwstr>_Toc208767640</vt:lpwstr>
      </vt:variant>
      <vt:variant>
        <vt:i4>1310778</vt:i4>
      </vt:variant>
      <vt:variant>
        <vt:i4>368</vt:i4>
      </vt:variant>
      <vt:variant>
        <vt:i4>0</vt:i4>
      </vt:variant>
      <vt:variant>
        <vt:i4>5</vt:i4>
      </vt:variant>
      <vt:variant>
        <vt:lpwstr/>
      </vt:variant>
      <vt:variant>
        <vt:lpwstr>_Toc208767639</vt:lpwstr>
      </vt:variant>
      <vt:variant>
        <vt:i4>1310778</vt:i4>
      </vt:variant>
      <vt:variant>
        <vt:i4>362</vt:i4>
      </vt:variant>
      <vt:variant>
        <vt:i4>0</vt:i4>
      </vt:variant>
      <vt:variant>
        <vt:i4>5</vt:i4>
      </vt:variant>
      <vt:variant>
        <vt:lpwstr/>
      </vt:variant>
      <vt:variant>
        <vt:lpwstr>_Toc208767638</vt:lpwstr>
      </vt:variant>
      <vt:variant>
        <vt:i4>1310778</vt:i4>
      </vt:variant>
      <vt:variant>
        <vt:i4>356</vt:i4>
      </vt:variant>
      <vt:variant>
        <vt:i4>0</vt:i4>
      </vt:variant>
      <vt:variant>
        <vt:i4>5</vt:i4>
      </vt:variant>
      <vt:variant>
        <vt:lpwstr/>
      </vt:variant>
      <vt:variant>
        <vt:lpwstr>_Toc208767637</vt:lpwstr>
      </vt:variant>
      <vt:variant>
        <vt:i4>1310778</vt:i4>
      </vt:variant>
      <vt:variant>
        <vt:i4>350</vt:i4>
      </vt:variant>
      <vt:variant>
        <vt:i4>0</vt:i4>
      </vt:variant>
      <vt:variant>
        <vt:i4>5</vt:i4>
      </vt:variant>
      <vt:variant>
        <vt:lpwstr/>
      </vt:variant>
      <vt:variant>
        <vt:lpwstr>_Toc208767636</vt:lpwstr>
      </vt:variant>
      <vt:variant>
        <vt:i4>1310778</vt:i4>
      </vt:variant>
      <vt:variant>
        <vt:i4>344</vt:i4>
      </vt:variant>
      <vt:variant>
        <vt:i4>0</vt:i4>
      </vt:variant>
      <vt:variant>
        <vt:i4>5</vt:i4>
      </vt:variant>
      <vt:variant>
        <vt:lpwstr/>
      </vt:variant>
      <vt:variant>
        <vt:lpwstr>_Toc208767635</vt:lpwstr>
      </vt:variant>
      <vt:variant>
        <vt:i4>1310778</vt:i4>
      </vt:variant>
      <vt:variant>
        <vt:i4>338</vt:i4>
      </vt:variant>
      <vt:variant>
        <vt:i4>0</vt:i4>
      </vt:variant>
      <vt:variant>
        <vt:i4>5</vt:i4>
      </vt:variant>
      <vt:variant>
        <vt:lpwstr/>
      </vt:variant>
      <vt:variant>
        <vt:lpwstr>_Toc208767634</vt:lpwstr>
      </vt:variant>
      <vt:variant>
        <vt:i4>1310778</vt:i4>
      </vt:variant>
      <vt:variant>
        <vt:i4>332</vt:i4>
      </vt:variant>
      <vt:variant>
        <vt:i4>0</vt:i4>
      </vt:variant>
      <vt:variant>
        <vt:i4>5</vt:i4>
      </vt:variant>
      <vt:variant>
        <vt:lpwstr/>
      </vt:variant>
      <vt:variant>
        <vt:lpwstr>_Toc208767633</vt:lpwstr>
      </vt:variant>
      <vt:variant>
        <vt:i4>1310778</vt:i4>
      </vt:variant>
      <vt:variant>
        <vt:i4>326</vt:i4>
      </vt:variant>
      <vt:variant>
        <vt:i4>0</vt:i4>
      </vt:variant>
      <vt:variant>
        <vt:i4>5</vt:i4>
      </vt:variant>
      <vt:variant>
        <vt:lpwstr/>
      </vt:variant>
      <vt:variant>
        <vt:lpwstr>_Toc208767632</vt:lpwstr>
      </vt:variant>
      <vt:variant>
        <vt:i4>1310778</vt:i4>
      </vt:variant>
      <vt:variant>
        <vt:i4>320</vt:i4>
      </vt:variant>
      <vt:variant>
        <vt:i4>0</vt:i4>
      </vt:variant>
      <vt:variant>
        <vt:i4>5</vt:i4>
      </vt:variant>
      <vt:variant>
        <vt:lpwstr/>
      </vt:variant>
      <vt:variant>
        <vt:lpwstr>_Toc208767631</vt:lpwstr>
      </vt:variant>
      <vt:variant>
        <vt:i4>1310778</vt:i4>
      </vt:variant>
      <vt:variant>
        <vt:i4>314</vt:i4>
      </vt:variant>
      <vt:variant>
        <vt:i4>0</vt:i4>
      </vt:variant>
      <vt:variant>
        <vt:i4>5</vt:i4>
      </vt:variant>
      <vt:variant>
        <vt:lpwstr/>
      </vt:variant>
      <vt:variant>
        <vt:lpwstr>_Toc208767630</vt:lpwstr>
      </vt:variant>
      <vt:variant>
        <vt:i4>1376314</vt:i4>
      </vt:variant>
      <vt:variant>
        <vt:i4>308</vt:i4>
      </vt:variant>
      <vt:variant>
        <vt:i4>0</vt:i4>
      </vt:variant>
      <vt:variant>
        <vt:i4>5</vt:i4>
      </vt:variant>
      <vt:variant>
        <vt:lpwstr/>
      </vt:variant>
      <vt:variant>
        <vt:lpwstr>_Toc208767629</vt:lpwstr>
      </vt:variant>
      <vt:variant>
        <vt:i4>1376314</vt:i4>
      </vt:variant>
      <vt:variant>
        <vt:i4>302</vt:i4>
      </vt:variant>
      <vt:variant>
        <vt:i4>0</vt:i4>
      </vt:variant>
      <vt:variant>
        <vt:i4>5</vt:i4>
      </vt:variant>
      <vt:variant>
        <vt:lpwstr/>
      </vt:variant>
      <vt:variant>
        <vt:lpwstr>_Toc208767628</vt:lpwstr>
      </vt:variant>
      <vt:variant>
        <vt:i4>1376314</vt:i4>
      </vt:variant>
      <vt:variant>
        <vt:i4>296</vt:i4>
      </vt:variant>
      <vt:variant>
        <vt:i4>0</vt:i4>
      </vt:variant>
      <vt:variant>
        <vt:i4>5</vt:i4>
      </vt:variant>
      <vt:variant>
        <vt:lpwstr/>
      </vt:variant>
      <vt:variant>
        <vt:lpwstr>_Toc208767627</vt:lpwstr>
      </vt:variant>
      <vt:variant>
        <vt:i4>1376314</vt:i4>
      </vt:variant>
      <vt:variant>
        <vt:i4>290</vt:i4>
      </vt:variant>
      <vt:variant>
        <vt:i4>0</vt:i4>
      </vt:variant>
      <vt:variant>
        <vt:i4>5</vt:i4>
      </vt:variant>
      <vt:variant>
        <vt:lpwstr/>
      </vt:variant>
      <vt:variant>
        <vt:lpwstr>_Toc208767626</vt:lpwstr>
      </vt:variant>
      <vt:variant>
        <vt:i4>1376314</vt:i4>
      </vt:variant>
      <vt:variant>
        <vt:i4>284</vt:i4>
      </vt:variant>
      <vt:variant>
        <vt:i4>0</vt:i4>
      </vt:variant>
      <vt:variant>
        <vt:i4>5</vt:i4>
      </vt:variant>
      <vt:variant>
        <vt:lpwstr/>
      </vt:variant>
      <vt:variant>
        <vt:lpwstr>_Toc208767625</vt:lpwstr>
      </vt:variant>
      <vt:variant>
        <vt:i4>1376314</vt:i4>
      </vt:variant>
      <vt:variant>
        <vt:i4>278</vt:i4>
      </vt:variant>
      <vt:variant>
        <vt:i4>0</vt:i4>
      </vt:variant>
      <vt:variant>
        <vt:i4>5</vt:i4>
      </vt:variant>
      <vt:variant>
        <vt:lpwstr/>
      </vt:variant>
      <vt:variant>
        <vt:lpwstr>_Toc208767624</vt:lpwstr>
      </vt:variant>
      <vt:variant>
        <vt:i4>1376314</vt:i4>
      </vt:variant>
      <vt:variant>
        <vt:i4>272</vt:i4>
      </vt:variant>
      <vt:variant>
        <vt:i4>0</vt:i4>
      </vt:variant>
      <vt:variant>
        <vt:i4>5</vt:i4>
      </vt:variant>
      <vt:variant>
        <vt:lpwstr/>
      </vt:variant>
      <vt:variant>
        <vt:lpwstr>_Toc208767623</vt:lpwstr>
      </vt:variant>
      <vt:variant>
        <vt:i4>1376314</vt:i4>
      </vt:variant>
      <vt:variant>
        <vt:i4>266</vt:i4>
      </vt:variant>
      <vt:variant>
        <vt:i4>0</vt:i4>
      </vt:variant>
      <vt:variant>
        <vt:i4>5</vt:i4>
      </vt:variant>
      <vt:variant>
        <vt:lpwstr/>
      </vt:variant>
      <vt:variant>
        <vt:lpwstr>_Toc208767622</vt:lpwstr>
      </vt:variant>
      <vt:variant>
        <vt:i4>1376314</vt:i4>
      </vt:variant>
      <vt:variant>
        <vt:i4>260</vt:i4>
      </vt:variant>
      <vt:variant>
        <vt:i4>0</vt:i4>
      </vt:variant>
      <vt:variant>
        <vt:i4>5</vt:i4>
      </vt:variant>
      <vt:variant>
        <vt:lpwstr/>
      </vt:variant>
      <vt:variant>
        <vt:lpwstr>_Toc208767621</vt:lpwstr>
      </vt:variant>
      <vt:variant>
        <vt:i4>1376314</vt:i4>
      </vt:variant>
      <vt:variant>
        <vt:i4>254</vt:i4>
      </vt:variant>
      <vt:variant>
        <vt:i4>0</vt:i4>
      </vt:variant>
      <vt:variant>
        <vt:i4>5</vt:i4>
      </vt:variant>
      <vt:variant>
        <vt:lpwstr/>
      </vt:variant>
      <vt:variant>
        <vt:lpwstr>_Toc208767620</vt:lpwstr>
      </vt:variant>
      <vt:variant>
        <vt:i4>1441850</vt:i4>
      </vt:variant>
      <vt:variant>
        <vt:i4>248</vt:i4>
      </vt:variant>
      <vt:variant>
        <vt:i4>0</vt:i4>
      </vt:variant>
      <vt:variant>
        <vt:i4>5</vt:i4>
      </vt:variant>
      <vt:variant>
        <vt:lpwstr/>
      </vt:variant>
      <vt:variant>
        <vt:lpwstr>_Toc208767619</vt:lpwstr>
      </vt:variant>
      <vt:variant>
        <vt:i4>1441850</vt:i4>
      </vt:variant>
      <vt:variant>
        <vt:i4>242</vt:i4>
      </vt:variant>
      <vt:variant>
        <vt:i4>0</vt:i4>
      </vt:variant>
      <vt:variant>
        <vt:i4>5</vt:i4>
      </vt:variant>
      <vt:variant>
        <vt:lpwstr/>
      </vt:variant>
      <vt:variant>
        <vt:lpwstr>_Toc208767618</vt:lpwstr>
      </vt:variant>
      <vt:variant>
        <vt:i4>1441850</vt:i4>
      </vt:variant>
      <vt:variant>
        <vt:i4>236</vt:i4>
      </vt:variant>
      <vt:variant>
        <vt:i4>0</vt:i4>
      </vt:variant>
      <vt:variant>
        <vt:i4>5</vt:i4>
      </vt:variant>
      <vt:variant>
        <vt:lpwstr/>
      </vt:variant>
      <vt:variant>
        <vt:lpwstr>_Toc208767617</vt:lpwstr>
      </vt:variant>
      <vt:variant>
        <vt:i4>1441850</vt:i4>
      </vt:variant>
      <vt:variant>
        <vt:i4>230</vt:i4>
      </vt:variant>
      <vt:variant>
        <vt:i4>0</vt:i4>
      </vt:variant>
      <vt:variant>
        <vt:i4>5</vt:i4>
      </vt:variant>
      <vt:variant>
        <vt:lpwstr/>
      </vt:variant>
      <vt:variant>
        <vt:lpwstr>_Toc208767616</vt:lpwstr>
      </vt:variant>
      <vt:variant>
        <vt:i4>1441850</vt:i4>
      </vt:variant>
      <vt:variant>
        <vt:i4>224</vt:i4>
      </vt:variant>
      <vt:variant>
        <vt:i4>0</vt:i4>
      </vt:variant>
      <vt:variant>
        <vt:i4>5</vt:i4>
      </vt:variant>
      <vt:variant>
        <vt:lpwstr/>
      </vt:variant>
      <vt:variant>
        <vt:lpwstr>_Toc208767615</vt:lpwstr>
      </vt:variant>
      <vt:variant>
        <vt:i4>1441850</vt:i4>
      </vt:variant>
      <vt:variant>
        <vt:i4>218</vt:i4>
      </vt:variant>
      <vt:variant>
        <vt:i4>0</vt:i4>
      </vt:variant>
      <vt:variant>
        <vt:i4>5</vt:i4>
      </vt:variant>
      <vt:variant>
        <vt:lpwstr/>
      </vt:variant>
      <vt:variant>
        <vt:lpwstr>_Toc208767614</vt:lpwstr>
      </vt:variant>
      <vt:variant>
        <vt:i4>1441850</vt:i4>
      </vt:variant>
      <vt:variant>
        <vt:i4>212</vt:i4>
      </vt:variant>
      <vt:variant>
        <vt:i4>0</vt:i4>
      </vt:variant>
      <vt:variant>
        <vt:i4>5</vt:i4>
      </vt:variant>
      <vt:variant>
        <vt:lpwstr/>
      </vt:variant>
      <vt:variant>
        <vt:lpwstr>_Toc208767613</vt:lpwstr>
      </vt:variant>
      <vt:variant>
        <vt:i4>1441850</vt:i4>
      </vt:variant>
      <vt:variant>
        <vt:i4>206</vt:i4>
      </vt:variant>
      <vt:variant>
        <vt:i4>0</vt:i4>
      </vt:variant>
      <vt:variant>
        <vt:i4>5</vt:i4>
      </vt:variant>
      <vt:variant>
        <vt:lpwstr/>
      </vt:variant>
      <vt:variant>
        <vt:lpwstr>_Toc208767612</vt:lpwstr>
      </vt:variant>
      <vt:variant>
        <vt:i4>1441850</vt:i4>
      </vt:variant>
      <vt:variant>
        <vt:i4>200</vt:i4>
      </vt:variant>
      <vt:variant>
        <vt:i4>0</vt:i4>
      </vt:variant>
      <vt:variant>
        <vt:i4>5</vt:i4>
      </vt:variant>
      <vt:variant>
        <vt:lpwstr/>
      </vt:variant>
      <vt:variant>
        <vt:lpwstr>_Toc208767611</vt:lpwstr>
      </vt:variant>
      <vt:variant>
        <vt:i4>1441850</vt:i4>
      </vt:variant>
      <vt:variant>
        <vt:i4>194</vt:i4>
      </vt:variant>
      <vt:variant>
        <vt:i4>0</vt:i4>
      </vt:variant>
      <vt:variant>
        <vt:i4>5</vt:i4>
      </vt:variant>
      <vt:variant>
        <vt:lpwstr/>
      </vt:variant>
      <vt:variant>
        <vt:lpwstr>_Toc208767610</vt:lpwstr>
      </vt:variant>
      <vt:variant>
        <vt:i4>1507386</vt:i4>
      </vt:variant>
      <vt:variant>
        <vt:i4>188</vt:i4>
      </vt:variant>
      <vt:variant>
        <vt:i4>0</vt:i4>
      </vt:variant>
      <vt:variant>
        <vt:i4>5</vt:i4>
      </vt:variant>
      <vt:variant>
        <vt:lpwstr/>
      </vt:variant>
      <vt:variant>
        <vt:lpwstr>_Toc208767609</vt:lpwstr>
      </vt:variant>
      <vt:variant>
        <vt:i4>1507386</vt:i4>
      </vt:variant>
      <vt:variant>
        <vt:i4>182</vt:i4>
      </vt:variant>
      <vt:variant>
        <vt:i4>0</vt:i4>
      </vt:variant>
      <vt:variant>
        <vt:i4>5</vt:i4>
      </vt:variant>
      <vt:variant>
        <vt:lpwstr/>
      </vt:variant>
      <vt:variant>
        <vt:lpwstr>_Toc208767608</vt:lpwstr>
      </vt:variant>
      <vt:variant>
        <vt:i4>1507386</vt:i4>
      </vt:variant>
      <vt:variant>
        <vt:i4>176</vt:i4>
      </vt:variant>
      <vt:variant>
        <vt:i4>0</vt:i4>
      </vt:variant>
      <vt:variant>
        <vt:i4>5</vt:i4>
      </vt:variant>
      <vt:variant>
        <vt:lpwstr/>
      </vt:variant>
      <vt:variant>
        <vt:lpwstr>_Toc208767607</vt:lpwstr>
      </vt:variant>
      <vt:variant>
        <vt:i4>1507386</vt:i4>
      </vt:variant>
      <vt:variant>
        <vt:i4>170</vt:i4>
      </vt:variant>
      <vt:variant>
        <vt:i4>0</vt:i4>
      </vt:variant>
      <vt:variant>
        <vt:i4>5</vt:i4>
      </vt:variant>
      <vt:variant>
        <vt:lpwstr/>
      </vt:variant>
      <vt:variant>
        <vt:lpwstr>_Toc208767606</vt:lpwstr>
      </vt:variant>
      <vt:variant>
        <vt:i4>1507386</vt:i4>
      </vt:variant>
      <vt:variant>
        <vt:i4>164</vt:i4>
      </vt:variant>
      <vt:variant>
        <vt:i4>0</vt:i4>
      </vt:variant>
      <vt:variant>
        <vt:i4>5</vt:i4>
      </vt:variant>
      <vt:variant>
        <vt:lpwstr/>
      </vt:variant>
      <vt:variant>
        <vt:lpwstr>_Toc208767605</vt:lpwstr>
      </vt:variant>
      <vt:variant>
        <vt:i4>1507386</vt:i4>
      </vt:variant>
      <vt:variant>
        <vt:i4>158</vt:i4>
      </vt:variant>
      <vt:variant>
        <vt:i4>0</vt:i4>
      </vt:variant>
      <vt:variant>
        <vt:i4>5</vt:i4>
      </vt:variant>
      <vt:variant>
        <vt:lpwstr/>
      </vt:variant>
      <vt:variant>
        <vt:lpwstr>_Toc208767604</vt:lpwstr>
      </vt:variant>
      <vt:variant>
        <vt:i4>1507386</vt:i4>
      </vt:variant>
      <vt:variant>
        <vt:i4>152</vt:i4>
      </vt:variant>
      <vt:variant>
        <vt:i4>0</vt:i4>
      </vt:variant>
      <vt:variant>
        <vt:i4>5</vt:i4>
      </vt:variant>
      <vt:variant>
        <vt:lpwstr/>
      </vt:variant>
      <vt:variant>
        <vt:lpwstr>_Toc208767603</vt:lpwstr>
      </vt:variant>
      <vt:variant>
        <vt:i4>1507386</vt:i4>
      </vt:variant>
      <vt:variant>
        <vt:i4>146</vt:i4>
      </vt:variant>
      <vt:variant>
        <vt:i4>0</vt:i4>
      </vt:variant>
      <vt:variant>
        <vt:i4>5</vt:i4>
      </vt:variant>
      <vt:variant>
        <vt:lpwstr/>
      </vt:variant>
      <vt:variant>
        <vt:lpwstr>_Toc208767602</vt:lpwstr>
      </vt:variant>
      <vt:variant>
        <vt:i4>1507386</vt:i4>
      </vt:variant>
      <vt:variant>
        <vt:i4>140</vt:i4>
      </vt:variant>
      <vt:variant>
        <vt:i4>0</vt:i4>
      </vt:variant>
      <vt:variant>
        <vt:i4>5</vt:i4>
      </vt:variant>
      <vt:variant>
        <vt:lpwstr/>
      </vt:variant>
      <vt:variant>
        <vt:lpwstr>_Toc208767601</vt:lpwstr>
      </vt:variant>
      <vt:variant>
        <vt:i4>1507386</vt:i4>
      </vt:variant>
      <vt:variant>
        <vt:i4>134</vt:i4>
      </vt:variant>
      <vt:variant>
        <vt:i4>0</vt:i4>
      </vt:variant>
      <vt:variant>
        <vt:i4>5</vt:i4>
      </vt:variant>
      <vt:variant>
        <vt:lpwstr/>
      </vt:variant>
      <vt:variant>
        <vt:lpwstr>_Toc208767600</vt:lpwstr>
      </vt:variant>
      <vt:variant>
        <vt:i4>1966137</vt:i4>
      </vt:variant>
      <vt:variant>
        <vt:i4>128</vt:i4>
      </vt:variant>
      <vt:variant>
        <vt:i4>0</vt:i4>
      </vt:variant>
      <vt:variant>
        <vt:i4>5</vt:i4>
      </vt:variant>
      <vt:variant>
        <vt:lpwstr/>
      </vt:variant>
      <vt:variant>
        <vt:lpwstr>_Toc208767599</vt:lpwstr>
      </vt:variant>
      <vt:variant>
        <vt:i4>1966137</vt:i4>
      </vt:variant>
      <vt:variant>
        <vt:i4>122</vt:i4>
      </vt:variant>
      <vt:variant>
        <vt:i4>0</vt:i4>
      </vt:variant>
      <vt:variant>
        <vt:i4>5</vt:i4>
      </vt:variant>
      <vt:variant>
        <vt:lpwstr/>
      </vt:variant>
      <vt:variant>
        <vt:lpwstr>_Toc208767598</vt:lpwstr>
      </vt:variant>
      <vt:variant>
        <vt:i4>1966137</vt:i4>
      </vt:variant>
      <vt:variant>
        <vt:i4>116</vt:i4>
      </vt:variant>
      <vt:variant>
        <vt:i4>0</vt:i4>
      </vt:variant>
      <vt:variant>
        <vt:i4>5</vt:i4>
      </vt:variant>
      <vt:variant>
        <vt:lpwstr/>
      </vt:variant>
      <vt:variant>
        <vt:lpwstr>_Toc208767597</vt:lpwstr>
      </vt:variant>
      <vt:variant>
        <vt:i4>1966137</vt:i4>
      </vt:variant>
      <vt:variant>
        <vt:i4>110</vt:i4>
      </vt:variant>
      <vt:variant>
        <vt:i4>0</vt:i4>
      </vt:variant>
      <vt:variant>
        <vt:i4>5</vt:i4>
      </vt:variant>
      <vt:variant>
        <vt:lpwstr/>
      </vt:variant>
      <vt:variant>
        <vt:lpwstr>_Toc208767596</vt:lpwstr>
      </vt:variant>
      <vt:variant>
        <vt:i4>1966137</vt:i4>
      </vt:variant>
      <vt:variant>
        <vt:i4>104</vt:i4>
      </vt:variant>
      <vt:variant>
        <vt:i4>0</vt:i4>
      </vt:variant>
      <vt:variant>
        <vt:i4>5</vt:i4>
      </vt:variant>
      <vt:variant>
        <vt:lpwstr/>
      </vt:variant>
      <vt:variant>
        <vt:lpwstr>_Toc208767595</vt:lpwstr>
      </vt:variant>
      <vt:variant>
        <vt:i4>1966137</vt:i4>
      </vt:variant>
      <vt:variant>
        <vt:i4>98</vt:i4>
      </vt:variant>
      <vt:variant>
        <vt:i4>0</vt:i4>
      </vt:variant>
      <vt:variant>
        <vt:i4>5</vt:i4>
      </vt:variant>
      <vt:variant>
        <vt:lpwstr/>
      </vt:variant>
      <vt:variant>
        <vt:lpwstr>_Toc208767594</vt:lpwstr>
      </vt:variant>
      <vt:variant>
        <vt:i4>1966137</vt:i4>
      </vt:variant>
      <vt:variant>
        <vt:i4>92</vt:i4>
      </vt:variant>
      <vt:variant>
        <vt:i4>0</vt:i4>
      </vt:variant>
      <vt:variant>
        <vt:i4>5</vt:i4>
      </vt:variant>
      <vt:variant>
        <vt:lpwstr/>
      </vt:variant>
      <vt:variant>
        <vt:lpwstr>_Toc208767593</vt:lpwstr>
      </vt:variant>
      <vt:variant>
        <vt:i4>1966137</vt:i4>
      </vt:variant>
      <vt:variant>
        <vt:i4>86</vt:i4>
      </vt:variant>
      <vt:variant>
        <vt:i4>0</vt:i4>
      </vt:variant>
      <vt:variant>
        <vt:i4>5</vt:i4>
      </vt:variant>
      <vt:variant>
        <vt:lpwstr/>
      </vt:variant>
      <vt:variant>
        <vt:lpwstr>_Toc208767592</vt:lpwstr>
      </vt:variant>
      <vt:variant>
        <vt:i4>1966137</vt:i4>
      </vt:variant>
      <vt:variant>
        <vt:i4>80</vt:i4>
      </vt:variant>
      <vt:variant>
        <vt:i4>0</vt:i4>
      </vt:variant>
      <vt:variant>
        <vt:i4>5</vt:i4>
      </vt:variant>
      <vt:variant>
        <vt:lpwstr/>
      </vt:variant>
      <vt:variant>
        <vt:lpwstr>_Toc208767591</vt:lpwstr>
      </vt:variant>
      <vt:variant>
        <vt:i4>1966137</vt:i4>
      </vt:variant>
      <vt:variant>
        <vt:i4>74</vt:i4>
      </vt:variant>
      <vt:variant>
        <vt:i4>0</vt:i4>
      </vt:variant>
      <vt:variant>
        <vt:i4>5</vt:i4>
      </vt:variant>
      <vt:variant>
        <vt:lpwstr/>
      </vt:variant>
      <vt:variant>
        <vt:lpwstr>_Toc208767590</vt:lpwstr>
      </vt:variant>
      <vt:variant>
        <vt:i4>2031673</vt:i4>
      </vt:variant>
      <vt:variant>
        <vt:i4>68</vt:i4>
      </vt:variant>
      <vt:variant>
        <vt:i4>0</vt:i4>
      </vt:variant>
      <vt:variant>
        <vt:i4>5</vt:i4>
      </vt:variant>
      <vt:variant>
        <vt:lpwstr/>
      </vt:variant>
      <vt:variant>
        <vt:lpwstr>_Toc208767589</vt:lpwstr>
      </vt:variant>
      <vt:variant>
        <vt:i4>2031673</vt:i4>
      </vt:variant>
      <vt:variant>
        <vt:i4>62</vt:i4>
      </vt:variant>
      <vt:variant>
        <vt:i4>0</vt:i4>
      </vt:variant>
      <vt:variant>
        <vt:i4>5</vt:i4>
      </vt:variant>
      <vt:variant>
        <vt:lpwstr/>
      </vt:variant>
      <vt:variant>
        <vt:lpwstr>_Toc208767588</vt:lpwstr>
      </vt:variant>
      <vt:variant>
        <vt:i4>2031673</vt:i4>
      </vt:variant>
      <vt:variant>
        <vt:i4>56</vt:i4>
      </vt:variant>
      <vt:variant>
        <vt:i4>0</vt:i4>
      </vt:variant>
      <vt:variant>
        <vt:i4>5</vt:i4>
      </vt:variant>
      <vt:variant>
        <vt:lpwstr/>
      </vt:variant>
      <vt:variant>
        <vt:lpwstr>_Toc208767587</vt:lpwstr>
      </vt:variant>
      <vt:variant>
        <vt:i4>2031673</vt:i4>
      </vt:variant>
      <vt:variant>
        <vt:i4>50</vt:i4>
      </vt:variant>
      <vt:variant>
        <vt:i4>0</vt:i4>
      </vt:variant>
      <vt:variant>
        <vt:i4>5</vt:i4>
      </vt:variant>
      <vt:variant>
        <vt:lpwstr/>
      </vt:variant>
      <vt:variant>
        <vt:lpwstr>_Toc208767586</vt:lpwstr>
      </vt:variant>
      <vt:variant>
        <vt:i4>2031673</vt:i4>
      </vt:variant>
      <vt:variant>
        <vt:i4>44</vt:i4>
      </vt:variant>
      <vt:variant>
        <vt:i4>0</vt:i4>
      </vt:variant>
      <vt:variant>
        <vt:i4>5</vt:i4>
      </vt:variant>
      <vt:variant>
        <vt:lpwstr/>
      </vt:variant>
      <vt:variant>
        <vt:lpwstr>_Toc208767585</vt:lpwstr>
      </vt:variant>
      <vt:variant>
        <vt:i4>2031673</vt:i4>
      </vt:variant>
      <vt:variant>
        <vt:i4>38</vt:i4>
      </vt:variant>
      <vt:variant>
        <vt:i4>0</vt:i4>
      </vt:variant>
      <vt:variant>
        <vt:i4>5</vt:i4>
      </vt:variant>
      <vt:variant>
        <vt:lpwstr/>
      </vt:variant>
      <vt:variant>
        <vt:lpwstr>_Toc208767584</vt:lpwstr>
      </vt:variant>
      <vt:variant>
        <vt:i4>2031673</vt:i4>
      </vt:variant>
      <vt:variant>
        <vt:i4>32</vt:i4>
      </vt:variant>
      <vt:variant>
        <vt:i4>0</vt:i4>
      </vt:variant>
      <vt:variant>
        <vt:i4>5</vt:i4>
      </vt:variant>
      <vt:variant>
        <vt:lpwstr/>
      </vt:variant>
      <vt:variant>
        <vt:lpwstr>_Toc208767583</vt:lpwstr>
      </vt:variant>
      <vt:variant>
        <vt:i4>2031673</vt:i4>
      </vt:variant>
      <vt:variant>
        <vt:i4>26</vt:i4>
      </vt:variant>
      <vt:variant>
        <vt:i4>0</vt:i4>
      </vt:variant>
      <vt:variant>
        <vt:i4>5</vt:i4>
      </vt:variant>
      <vt:variant>
        <vt:lpwstr/>
      </vt:variant>
      <vt:variant>
        <vt:lpwstr>_Toc208767582</vt:lpwstr>
      </vt:variant>
      <vt:variant>
        <vt:i4>2031673</vt:i4>
      </vt:variant>
      <vt:variant>
        <vt:i4>20</vt:i4>
      </vt:variant>
      <vt:variant>
        <vt:i4>0</vt:i4>
      </vt:variant>
      <vt:variant>
        <vt:i4>5</vt:i4>
      </vt:variant>
      <vt:variant>
        <vt:lpwstr/>
      </vt:variant>
      <vt:variant>
        <vt:lpwstr>_Toc208767581</vt:lpwstr>
      </vt:variant>
      <vt:variant>
        <vt:i4>2031673</vt:i4>
      </vt:variant>
      <vt:variant>
        <vt:i4>14</vt:i4>
      </vt:variant>
      <vt:variant>
        <vt:i4>0</vt:i4>
      </vt:variant>
      <vt:variant>
        <vt:i4>5</vt:i4>
      </vt:variant>
      <vt:variant>
        <vt:lpwstr/>
      </vt:variant>
      <vt:variant>
        <vt:lpwstr>_Toc208767580</vt:lpwstr>
      </vt:variant>
      <vt:variant>
        <vt:i4>1048633</vt:i4>
      </vt:variant>
      <vt:variant>
        <vt:i4>8</vt:i4>
      </vt:variant>
      <vt:variant>
        <vt:i4>0</vt:i4>
      </vt:variant>
      <vt:variant>
        <vt:i4>5</vt:i4>
      </vt:variant>
      <vt:variant>
        <vt:lpwstr/>
      </vt:variant>
      <vt:variant>
        <vt:lpwstr>_Toc208767579</vt:lpwstr>
      </vt:variant>
      <vt:variant>
        <vt:i4>1048633</vt:i4>
      </vt:variant>
      <vt:variant>
        <vt:i4>2</vt:i4>
      </vt:variant>
      <vt:variant>
        <vt:i4>0</vt:i4>
      </vt:variant>
      <vt:variant>
        <vt:i4>5</vt:i4>
      </vt:variant>
      <vt:variant>
        <vt:lpwstr/>
      </vt:variant>
      <vt:variant>
        <vt:lpwstr>_Toc208767578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CC JANE TOBAR RODRIGUEZ</cp:lastModifiedBy>
  <cp:revision>274</cp:revision>
  <cp:lastPrinted>2026-06-27T16:32:00Z</cp:lastPrinted>
  <dcterms:created xsi:type="dcterms:W3CDTF">2025-03-11T04:24:00Z</dcterms:created>
  <dcterms:modified xsi:type="dcterms:W3CDTF">2026-06-27T16:32:00Z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