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7E2D3" w14:textId="025BCEA2" w:rsidR="006715D2" w:rsidRPr="006715D2" w:rsidRDefault="006715D2" w:rsidP="006715D2">
      <w:pPr>
        <w:spacing w:after="0" w:line="240" w:lineRule="auto"/>
        <w:jc w:val="center"/>
        <w:rPr>
          <w:rFonts w:ascii="Arial Nova" w:hAnsi="Arial Nova"/>
          <w:b/>
          <w:bCs/>
          <w:kern w:val="2"/>
          <w:sz w:val="24"/>
          <w:szCs w:val="24"/>
          <w14:ligatures w14:val="standardContextual"/>
        </w:rPr>
      </w:pPr>
      <w:r w:rsidRPr="006715D2">
        <w:rPr>
          <w:rFonts w:ascii="Arial Nova" w:hAnsi="Arial Nova"/>
          <w:b/>
          <w:bCs/>
          <w:kern w:val="2"/>
          <w:sz w:val="24"/>
          <w:szCs w:val="24"/>
          <w14:ligatures w14:val="standardContextual"/>
        </w:rPr>
        <w:t>ESTUDIO DEL SECTOR</w:t>
      </w:r>
      <w:r w:rsidR="002A4E40">
        <w:rPr>
          <w:rFonts w:ascii="Arial Nova" w:hAnsi="Arial Nova"/>
          <w:b/>
          <w:bCs/>
          <w:kern w:val="2"/>
          <w:sz w:val="24"/>
          <w:szCs w:val="24"/>
          <w14:ligatures w14:val="standardContextual"/>
        </w:rPr>
        <w:t xml:space="preserve"> #5</w:t>
      </w:r>
    </w:p>
    <w:p w14:paraId="3C35AAC5" w14:textId="77777777" w:rsidR="006715D2" w:rsidRPr="006715D2" w:rsidRDefault="006715D2" w:rsidP="006715D2">
      <w:pPr>
        <w:spacing w:after="0" w:line="240" w:lineRule="auto"/>
        <w:jc w:val="center"/>
        <w:rPr>
          <w:rFonts w:ascii="Arial Nova" w:hAnsi="Arial Nova"/>
          <w:b/>
          <w:bCs/>
          <w:kern w:val="2"/>
          <w:sz w:val="20"/>
          <w:szCs w:val="20"/>
          <w14:ligatures w14:val="standardContextual"/>
        </w:rPr>
      </w:pPr>
    </w:p>
    <w:p w14:paraId="182F5403" w14:textId="407F02D5" w:rsidR="006715D2" w:rsidRPr="00AF04E0" w:rsidRDefault="00FD1193" w:rsidP="00AF04E0">
      <w:pPr>
        <w:pStyle w:val="Sinespaciado"/>
        <w:jc w:val="both"/>
        <w:rPr>
          <w:rFonts w:ascii="Arial Narrow" w:hAnsi="Arial Narrow"/>
          <w:bCs/>
          <w:sz w:val="24"/>
          <w:szCs w:val="24"/>
        </w:rPr>
      </w:pPr>
      <w:r w:rsidRPr="006715D2">
        <w:rPr>
          <w:rFonts w:ascii="Arial Nova" w:hAnsi="Arial Nova"/>
          <w:b/>
          <w:bCs/>
          <w:kern w:val="2"/>
          <w:sz w:val="20"/>
          <w:szCs w:val="20"/>
          <w14:ligatures w14:val="standardContextual"/>
        </w:rPr>
        <w:t>OBJETO</w:t>
      </w:r>
      <w:r w:rsidR="006715D2" w:rsidRPr="006715D2">
        <w:rPr>
          <w:rFonts w:ascii="Arial Nova" w:hAnsi="Arial Nova"/>
          <w:b/>
          <w:bCs/>
          <w:kern w:val="2"/>
          <w:sz w:val="20"/>
          <w:szCs w:val="20"/>
          <w14:ligatures w14:val="standardContextual"/>
        </w:rPr>
        <w:t xml:space="preserve">: </w:t>
      </w:r>
      <w:r w:rsidR="00AF04E0" w:rsidRPr="00AF04E0">
        <w:rPr>
          <w:rFonts w:ascii="Arial Narrow" w:hAnsi="Arial Narrow"/>
          <w:bCs/>
          <w:sz w:val="24"/>
          <w:szCs w:val="24"/>
        </w:rPr>
        <w:t>PRESTACION DE SERVICIOS SOPORTE REMOTO SOFTWARE SAR</w:t>
      </w:r>
      <w:r w:rsidR="00847688">
        <w:rPr>
          <w:rFonts w:ascii="Arial Narrow" w:hAnsi="Arial Narrow"/>
          <w:bCs/>
          <w:sz w:val="24"/>
          <w:szCs w:val="24"/>
        </w:rPr>
        <w:t>ie</w:t>
      </w:r>
      <w:r w:rsidR="00AF04E0">
        <w:rPr>
          <w:rFonts w:ascii="Arial Narrow" w:hAnsi="Arial Narrow"/>
          <w:bCs/>
          <w:sz w:val="24"/>
          <w:szCs w:val="24"/>
        </w:rPr>
        <w:t xml:space="preserve"> </w:t>
      </w:r>
      <w:r w:rsidR="00AF04E0" w:rsidRPr="00AF04E0">
        <w:rPr>
          <w:rFonts w:ascii="Arial Narrow" w:hAnsi="Arial Narrow"/>
          <w:bCs/>
          <w:sz w:val="24"/>
          <w:szCs w:val="24"/>
        </w:rPr>
        <w:t xml:space="preserve">ACTUALIZACION GENÉRICA VIGENCIA </w:t>
      </w:r>
      <w:r w:rsidR="002A4E40">
        <w:rPr>
          <w:rFonts w:ascii="Arial Narrow" w:hAnsi="Arial Narrow"/>
          <w:bCs/>
          <w:sz w:val="24"/>
          <w:szCs w:val="24"/>
        </w:rPr>
        <w:t>2026</w:t>
      </w:r>
      <w:bookmarkStart w:id="0" w:name="_GoBack"/>
      <w:bookmarkEnd w:id="0"/>
    </w:p>
    <w:p w14:paraId="7C2B9C60" w14:textId="6AB6A4F2" w:rsidR="006715D2" w:rsidRPr="006715D2" w:rsidRDefault="006715D2" w:rsidP="006715D2">
      <w:pPr>
        <w:spacing w:after="0" w:line="240" w:lineRule="auto"/>
        <w:rPr>
          <w:rFonts w:ascii="Arial Nova" w:hAnsi="Arial Nova"/>
          <w:b/>
          <w:bCs/>
          <w:kern w:val="2"/>
          <w:sz w:val="20"/>
          <w:szCs w:val="20"/>
          <w14:ligatures w14:val="standardContextual"/>
        </w:rPr>
      </w:pPr>
    </w:p>
    <w:p w14:paraId="1EE1AF38" w14:textId="1C4B5723" w:rsidR="006715D2" w:rsidRDefault="006715D2" w:rsidP="006715D2">
      <w:pPr>
        <w:jc w:val="both"/>
        <w:rPr>
          <w:rFonts w:ascii="Arial Nova" w:hAnsi="Arial Nova"/>
          <w:b/>
          <w:bCs/>
          <w:kern w:val="2"/>
          <w14:ligatures w14:val="standardContextual"/>
        </w:rPr>
      </w:pPr>
      <w:r w:rsidRPr="006715D2">
        <w:rPr>
          <w:rFonts w:ascii="Arial Nova" w:hAnsi="Arial Nova"/>
          <w:kern w:val="2"/>
          <w14:ligatures w14:val="standardContextual"/>
        </w:rPr>
        <w:t xml:space="preserve">Con el propósito de observar lo dispuesto en el artículo 2.2.1.1.1.6.1 del Decreto 1082 de 2015, cumplir con la Guía para la elaboración de Estudios de Sector publicada por Colombia Compra Eficiente, y materializar los principios de planeación, responsabilidad, y transparencia, la institución educativa identificó que el sector relativo al objeto del presente proceso de contratación corresponde al sector </w:t>
      </w:r>
      <w:r w:rsidRPr="006715D2">
        <w:rPr>
          <w:rFonts w:ascii="Arial Nova" w:hAnsi="Arial Nova"/>
          <w:b/>
          <w:bCs/>
          <w:kern w:val="2"/>
          <w14:ligatures w14:val="standardContextual"/>
        </w:rPr>
        <w:t xml:space="preserve">terciario </w:t>
      </w:r>
      <w:r w:rsidRPr="006715D2">
        <w:rPr>
          <w:rFonts w:ascii="Arial Nova" w:hAnsi="Arial Nova"/>
          <w:kern w:val="2"/>
          <w14:ligatures w14:val="standardContextual"/>
        </w:rPr>
        <w:t xml:space="preserve">de la economía del país, subsector </w:t>
      </w:r>
      <w:r w:rsidRPr="006715D2">
        <w:rPr>
          <w:rFonts w:ascii="Arial Nova" w:hAnsi="Arial Nova"/>
          <w:b/>
          <w:bCs/>
          <w:kern w:val="2"/>
          <w14:ligatures w14:val="standardContextual"/>
        </w:rPr>
        <w:t>comercio</w:t>
      </w:r>
      <w:r w:rsidRPr="006715D2">
        <w:rPr>
          <w:rFonts w:ascii="Arial Nova" w:hAnsi="Arial Nova"/>
          <w:kern w:val="2"/>
          <w14:ligatures w14:val="standardContextual"/>
        </w:rPr>
        <w:t xml:space="preserve"> y corresponde a la actividad </w:t>
      </w:r>
      <w:r w:rsidRPr="006715D2">
        <w:rPr>
          <w:rFonts w:ascii="Arial Nova" w:hAnsi="Arial Nova"/>
          <w:b/>
          <w:bCs/>
          <w:kern w:val="2"/>
          <w14:ligatures w14:val="standardContextual"/>
        </w:rPr>
        <w:t xml:space="preserve">CIIU: </w:t>
      </w:r>
      <w:r w:rsidR="00F70A18">
        <w:rPr>
          <w:rFonts w:ascii="Arial Nova" w:hAnsi="Arial Nova"/>
          <w:b/>
          <w:bCs/>
          <w:kern w:val="2"/>
          <w14:ligatures w14:val="standardContextual"/>
        </w:rPr>
        <w:t>6311</w:t>
      </w:r>
      <w:r w:rsidR="00946A12">
        <w:rPr>
          <w:rFonts w:ascii="Arial Nova" w:hAnsi="Arial Nova"/>
          <w:b/>
          <w:bCs/>
          <w:kern w:val="2"/>
          <w14:ligatures w14:val="standardContextual"/>
        </w:rPr>
        <w:t xml:space="preserve"> (</w:t>
      </w:r>
      <w:r w:rsidR="00F70A18">
        <w:t>Procesamiento de datos, alojamiento (hosting) y actividades relacionadas</w:t>
      </w:r>
      <w:r w:rsidR="00946A12">
        <w:rPr>
          <w:rFonts w:ascii="Trebuchet MS" w:hAnsi="Trebuchet MS"/>
          <w:color w:val="333333"/>
          <w:sz w:val="20"/>
          <w:szCs w:val="20"/>
          <w:shd w:val="clear" w:color="auto" w:fill="F9F9F9"/>
        </w:rPr>
        <w:t>)</w:t>
      </w:r>
      <w:r w:rsidR="00F70A18">
        <w:rPr>
          <w:rFonts w:ascii="Trebuchet MS" w:hAnsi="Trebuchet MS"/>
          <w:color w:val="333333"/>
          <w:sz w:val="20"/>
          <w:szCs w:val="20"/>
          <w:shd w:val="clear" w:color="auto" w:fill="F9F9F9"/>
        </w:rPr>
        <w:t>.</w:t>
      </w:r>
    </w:p>
    <w:p w14:paraId="18550D11" w14:textId="77777777" w:rsidR="006715D2" w:rsidRPr="006715D2" w:rsidRDefault="006715D2" w:rsidP="006715D2">
      <w:pPr>
        <w:spacing w:after="0" w:line="240" w:lineRule="auto"/>
        <w:jc w:val="both"/>
        <w:rPr>
          <w:rFonts w:ascii="Arial Nova" w:hAnsi="Arial Nova"/>
          <w:b/>
          <w:bCs/>
          <w:kern w:val="2"/>
          <w14:ligatures w14:val="standardContextual"/>
        </w:rPr>
      </w:pPr>
      <w:r w:rsidRPr="006715D2">
        <w:rPr>
          <w:rFonts w:ascii="Arial Nova" w:hAnsi="Arial Nova"/>
          <w:b/>
          <w:bCs/>
          <w:kern w:val="2"/>
          <w14:ligatures w14:val="standardContextual"/>
        </w:rPr>
        <w:t xml:space="preserve">A. ANÁLISIS DE LA DEMANDA </w:t>
      </w:r>
    </w:p>
    <w:p w14:paraId="11E3131B" w14:textId="7581D3E1" w:rsidR="006715D2" w:rsidRPr="006715D2" w:rsidRDefault="006715D2" w:rsidP="006715D2">
      <w:pPr>
        <w:spacing w:after="0" w:line="240" w:lineRule="auto"/>
        <w:jc w:val="both"/>
        <w:rPr>
          <w:rFonts w:ascii="Arial Nova" w:eastAsia="Calibri" w:hAnsi="Arial Nova" w:cs="Times New Roman"/>
          <w:color w:val="000000"/>
          <w:sz w:val="20"/>
          <w:szCs w:val="20"/>
          <w:lang w:eastAsia="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5D2">
        <w:rPr>
          <w:rFonts w:ascii="Arial Nova" w:hAnsi="Arial Nova"/>
          <w:kern w:val="2"/>
          <w14:ligatures w14:val="standardContextual"/>
        </w:rPr>
        <w:t xml:space="preserve">La institución educativa, en los últimos años han venido adquiriendo este </w:t>
      </w:r>
      <w:r>
        <w:rPr>
          <w:rFonts w:ascii="Arial Nova" w:hAnsi="Arial Nova"/>
          <w:kern w:val="2"/>
          <w14:ligatures w14:val="standardContextual"/>
        </w:rPr>
        <w:t xml:space="preserve">tipo de servicios con </w:t>
      </w:r>
      <w:r w:rsidR="00F70A18">
        <w:rPr>
          <w:rFonts w:ascii="Arial Nova" w:hAnsi="Arial Nova"/>
          <w:kern w:val="2"/>
          <w14:ligatures w14:val="standardContextual"/>
        </w:rPr>
        <w:t>la empresa IDESISTEMAS SAS de</w:t>
      </w:r>
      <w:r w:rsidR="0090658C">
        <w:rPr>
          <w:rFonts w:ascii="Arial Nova" w:hAnsi="Arial Nova"/>
          <w:kern w:val="2"/>
          <w14:ligatures w14:val="standardContextual"/>
        </w:rPr>
        <w:t xml:space="preserve"> </w:t>
      </w:r>
      <w:r w:rsidR="00F70A18">
        <w:rPr>
          <w:rFonts w:ascii="Arial Nova" w:hAnsi="Arial Nova"/>
          <w:kern w:val="2"/>
          <w14:ligatures w14:val="standardContextual"/>
        </w:rPr>
        <w:t>la ciudad de Medellín.</w:t>
      </w:r>
    </w:p>
    <w:p w14:paraId="4F60A2B0" w14:textId="77777777" w:rsidR="006715D2" w:rsidRPr="006715D2" w:rsidRDefault="006715D2" w:rsidP="006715D2">
      <w:pPr>
        <w:spacing w:after="0" w:line="240" w:lineRule="auto"/>
        <w:jc w:val="both"/>
        <w:rPr>
          <w:rFonts w:ascii="Arial Nova" w:eastAsia="Calibri" w:hAnsi="Arial Nova" w:cs="Times New Roman"/>
          <w:b/>
          <w:bCs/>
          <w:sz w:val="24"/>
          <w:szCs w:val="24"/>
          <w:lang w:eastAsia="es-CO"/>
        </w:rPr>
      </w:pPr>
    </w:p>
    <w:p w14:paraId="494E1666" w14:textId="77777777" w:rsidR="006715D2" w:rsidRPr="006715D2" w:rsidRDefault="006715D2" w:rsidP="006715D2">
      <w:pPr>
        <w:spacing w:after="0" w:line="240" w:lineRule="auto"/>
        <w:jc w:val="both"/>
        <w:rPr>
          <w:rFonts w:ascii="Arial Nova" w:eastAsia="Calibri" w:hAnsi="Arial Nova" w:cs="Times New Roman"/>
          <w:b/>
          <w:bCs/>
          <w:sz w:val="24"/>
          <w:szCs w:val="24"/>
          <w:lang w:eastAsia="es-CO"/>
        </w:rPr>
      </w:pPr>
      <w:r w:rsidRPr="006715D2">
        <w:rPr>
          <w:rFonts w:ascii="Arial Nova" w:eastAsia="Calibri" w:hAnsi="Arial Nova" w:cs="Times New Roman"/>
          <w:b/>
          <w:bCs/>
          <w:sz w:val="24"/>
          <w:szCs w:val="24"/>
          <w:lang w:eastAsia="es-CO"/>
        </w:rPr>
        <w:t>B. ANALISIS DE LA OFERTA</w:t>
      </w:r>
    </w:p>
    <w:p w14:paraId="4D6327FA" w14:textId="70018120" w:rsidR="00E03E54" w:rsidRDefault="00E03E54" w:rsidP="006715D2">
      <w:pPr>
        <w:spacing w:after="0" w:line="240" w:lineRule="auto"/>
        <w:jc w:val="both"/>
        <w:rPr>
          <w:rFonts w:ascii="Arial Nova" w:hAnsi="Arial Nova"/>
          <w:kern w:val="2"/>
          <w14:ligatures w14:val="standardContextual"/>
        </w:rPr>
      </w:pPr>
      <w:r>
        <w:rPr>
          <w:rFonts w:ascii="Arial Nova" w:hAnsi="Arial Nova"/>
          <w:kern w:val="2"/>
          <w14:ligatures w14:val="standardContextual"/>
        </w:rPr>
        <w:t>Teniendo en cuenta la naturaleza del contrato a celebrar y por tratarse una contratación Directa, se procedió a solicitar cotización con la empresa que es titular de los derechos de propiedad.</w:t>
      </w:r>
    </w:p>
    <w:p w14:paraId="78D36294" w14:textId="77777777" w:rsidR="006715D2" w:rsidRPr="006715D2" w:rsidRDefault="006715D2" w:rsidP="006715D2">
      <w:pPr>
        <w:spacing w:after="0" w:line="240" w:lineRule="auto"/>
        <w:jc w:val="both"/>
        <w:rPr>
          <w:rFonts w:ascii="Arial Nova" w:hAnsi="Arial Nova"/>
          <w:b/>
          <w:bCs/>
          <w:kern w:val="2"/>
          <w14:ligatures w14:val="standardContextual"/>
        </w:rPr>
      </w:pPr>
    </w:p>
    <w:p w14:paraId="08415962" w14:textId="77777777" w:rsidR="00B919EC" w:rsidRDefault="006715D2" w:rsidP="00B919EC">
      <w:pPr>
        <w:spacing w:line="276" w:lineRule="auto"/>
        <w:jc w:val="both"/>
        <w:rPr>
          <w:rFonts w:ascii="Arial Nova" w:hAnsi="Arial Nova"/>
          <w:b/>
          <w:bCs/>
          <w:kern w:val="2"/>
          <w14:ligatures w14:val="standardContextual"/>
        </w:rPr>
      </w:pPr>
      <w:r w:rsidRPr="006715D2">
        <w:rPr>
          <w:rFonts w:ascii="Arial Nova" w:hAnsi="Arial Nova"/>
          <w:b/>
          <w:bCs/>
          <w:kern w:val="2"/>
          <w14:ligatures w14:val="standardContextual"/>
        </w:rPr>
        <w:t>1.IDENTIFICACION DE PROVEEDORES</w:t>
      </w:r>
    </w:p>
    <w:p w14:paraId="37C199B4" w14:textId="41D75873" w:rsidR="00B919EC" w:rsidRPr="001C1755" w:rsidRDefault="00E03E54" w:rsidP="00B919EC">
      <w:pPr>
        <w:spacing w:line="276" w:lineRule="auto"/>
        <w:jc w:val="both"/>
        <w:rPr>
          <w:rFonts w:ascii="Arial" w:hAnsi="Arial" w:cs="Arial"/>
          <w:color w:val="000000"/>
        </w:rPr>
      </w:pPr>
      <w:r>
        <w:rPr>
          <w:rFonts w:ascii="Arial Nova" w:hAnsi="Arial Nova"/>
          <w:kern w:val="2"/>
          <w14:ligatures w14:val="standardContextual"/>
        </w:rPr>
        <w:t xml:space="preserve">IDESISTEMAS SAS        </w:t>
      </w:r>
      <w:r w:rsidR="00B919EC">
        <w:rPr>
          <w:rFonts w:ascii="Arial Nova" w:hAnsi="Arial Nova"/>
          <w:kern w:val="2"/>
          <w14:ligatures w14:val="standardContextual"/>
        </w:rPr>
        <w:t xml:space="preserve">                         NIT     </w:t>
      </w:r>
      <w:r w:rsidR="00B919EC" w:rsidRPr="00107C9F">
        <w:rPr>
          <w:rFonts w:ascii="Arial" w:hAnsi="Arial" w:cs="Arial"/>
          <w:color w:val="000000"/>
        </w:rPr>
        <w:t>811025615-1</w:t>
      </w:r>
      <w:r w:rsidR="00B919EC" w:rsidRPr="00107C9F">
        <w:rPr>
          <w:rFonts w:ascii="Arial" w:eastAsia="Calibri" w:hAnsi="Arial" w:cs="Arial"/>
        </w:rPr>
        <w:tab/>
      </w:r>
    </w:p>
    <w:p w14:paraId="4F5773F4" w14:textId="1310AA30" w:rsidR="00E03E54" w:rsidRPr="00B919EC" w:rsidRDefault="00B919EC" w:rsidP="006715D2">
      <w:pPr>
        <w:spacing w:after="0" w:line="240" w:lineRule="auto"/>
        <w:rPr>
          <w:rFonts w:ascii="Arial Nova" w:hAnsi="Arial Nova"/>
          <w:kern w:val="2"/>
          <w14:ligatures w14:val="standardContextual"/>
        </w:rPr>
      </w:pPr>
      <w:r>
        <w:rPr>
          <w:rFonts w:ascii="Arial Nova" w:hAnsi="Arial Nova"/>
          <w:kern w:val="2"/>
          <w14:ligatures w14:val="standardContextual"/>
        </w:rPr>
        <w:t xml:space="preserve">     </w:t>
      </w:r>
      <w:r w:rsidR="00E03E54">
        <w:rPr>
          <w:rFonts w:ascii="Arial Nova" w:hAnsi="Arial Nova"/>
          <w:kern w:val="2"/>
          <w14:ligatures w14:val="standardContextual"/>
        </w:rPr>
        <w:t xml:space="preserve">                      </w:t>
      </w:r>
    </w:p>
    <w:p w14:paraId="72BDEC15" w14:textId="77777777" w:rsidR="006715D2" w:rsidRPr="006715D2" w:rsidRDefault="006715D2" w:rsidP="006715D2">
      <w:pPr>
        <w:spacing w:after="0" w:line="240" w:lineRule="auto"/>
        <w:rPr>
          <w:rFonts w:ascii="Arial Nova" w:eastAsia="Calibri" w:hAnsi="Arial Nova" w:cs="Times New Roman"/>
          <w:b/>
          <w:bCs/>
          <w:sz w:val="24"/>
          <w:szCs w:val="24"/>
          <w:lang w:eastAsia="es-CO"/>
        </w:rPr>
      </w:pPr>
      <w:r w:rsidRPr="006715D2">
        <w:rPr>
          <w:rFonts w:ascii="Arial Nova" w:eastAsia="Calibri" w:hAnsi="Arial Nova" w:cs="Times New Roman"/>
          <w:b/>
          <w:bCs/>
          <w:sz w:val="24"/>
          <w:szCs w:val="24"/>
          <w:lang w:eastAsia="es-CO"/>
        </w:rPr>
        <w:t>C. CONCLUSIONES ESTUDIO DE MERCADO</w:t>
      </w:r>
    </w:p>
    <w:p w14:paraId="36B78794" w14:textId="01C7DDB0" w:rsidR="006715D2" w:rsidRPr="006715D2" w:rsidRDefault="006715D2" w:rsidP="006715D2">
      <w:pPr>
        <w:spacing w:after="0" w:line="240" w:lineRule="auto"/>
        <w:jc w:val="both"/>
        <w:rPr>
          <w:rFonts w:ascii="Arial Nova" w:eastAsia="Times New Roman" w:hAnsi="Arial Nova" w:cs="Arial"/>
          <w:lang w:eastAsia="es-CO"/>
        </w:rPr>
      </w:pPr>
      <w:r w:rsidRPr="006715D2">
        <w:rPr>
          <w:rFonts w:ascii="Arial Nova" w:eastAsia="Calibri" w:hAnsi="Arial Nova" w:cs="Times New Roman"/>
          <w:lang w:val="es-ES" w:eastAsia="es-CO"/>
        </w:rPr>
        <w:t>1.</w:t>
      </w:r>
      <w:r w:rsidRPr="006715D2">
        <w:rPr>
          <w:rFonts w:ascii="Arial Nova" w:eastAsia="Times New Roman" w:hAnsi="Arial Nova" w:cs="Arial"/>
          <w:lang w:eastAsia="es-CO"/>
        </w:rPr>
        <w:t xml:space="preserve"> </w:t>
      </w:r>
      <w:r>
        <w:rPr>
          <w:rFonts w:ascii="Arial Nova" w:eastAsia="Times New Roman" w:hAnsi="Arial Nova" w:cs="Arial"/>
          <w:lang w:eastAsia="es-CO"/>
        </w:rPr>
        <w:t>El proceso de contratación resulta conveniente, teniendo en cuenta que el pago se realizará contra entrega de los bienes/servicios efectivamente prestados, consecuentemente no se genera ningún riesgo para la institución educativa.</w:t>
      </w:r>
    </w:p>
    <w:p w14:paraId="39D8F96E" w14:textId="77777777" w:rsidR="006715D2" w:rsidRPr="006715D2" w:rsidRDefault="006715D2" w:rsidP="006715D2">
      <w:pPr>
        <w:spacing w:after="0" w:line="240" w:lineRule="auto"/>
        <w:jc w:val="both"/>
        <w:rPr>
          <w:rFonts w:ascii="Arial Nova" w:eastAsia="Calibri" w:hAnsi="Arial Nova" w:cs="Arial"/>
          <w:sz w:val="20"/>
          <w:szCs w:val="20"/>
          <w:lang w:eastAsia="es-CO"/>
        </w:rPr>
      </w:pPr>
      <w:r w:rsidRPr="006715D2">
        <w:rPr>
          <w:rFonts w:ascii="Arial Nova" w:eastAsia="Calibri" w:hAnsi="Arial Nova" w:cs="Arial"/>
          <w:lang w:val="es-MX"/>
        </w:rPr>
        <w:t>2. No fue posible identificar   MiPymes, que cumplan con los criterios de desempate, establecidos en el artículo 35 de la Ley 2069 de 2020, relacionado con el objeto del contrato. Se carece de una base de datos vigente</w:t>
      </w:r>
      <w:r w:rsidRPr="006715D2">
        <w:rPr>
          <w:rFonts w:ascii="Arial Nova" w:eastAsia="Calibri" w:hAnsi="Arial Nova" w:cs="Arial"/>
          <w:sz w:val="20"/>
          <w:szCs w:val="20"/>
          <w:lang w:val="es-MX"/>
        </w:rPr>
        <w:t>.</w:t>
      </w:r>
    </w:p>
    <w:p w14:paraId="53E5C16F" w14:textId="77777777" w:rsidR="006715D2" w:rsidRDefault="006715D2" w:rsidP="006715D2">
      <w:pPr>
        <w:spacing w:after="0" w:line="240" w:lineRule="auto"/>
        <w:jc w:val="both"/>
        <w:rPr>
          <w:rFonts w:ascii="Arial Nova" w:hAnsi="Arial Nova"/>
          <w:kern w:val="2"/>
          <w14:ligatures w14:val="standardContextual"/>
        </w:rPr>
      </w:pPr>
    </w:p>
    <w:p w14:paraId="1C2DDD3E" w14:textId="77777777" w:rsidR="00331747" w:rsidRDefault="00331747" w:rsidP="006715D2">
      <w:pPr>
        <w:spacing w:after="0" w:line="240" w:lineRule="auto"/>
        <w:rPr>
          <w:rFonts w:ascii="Arial Nova" w:hAnsi="Arial Nova"/>
          <w:b/>
          <w:bCs/>
          <w:kern w:val="2"/>
          <w:sz w:val="24"/>
          <w:szCs w:val="24"/>
          <w14:ligatures w14:val="standardContextual"/>
        </w:rPr>
      </w:pPr>
    </w:p>
    <w:p w14:paraId="7C041A7C" w14:textId="5AF1AC07" w:rsidR="002F074A" w:rsidRDefault="007044C6" w:rsidP="006715D2">
      <w:pPr>
        <w:spacing w:after="0" w:line="240" w:lineRule="auto"/>
        <w:rPr>
          <w:rFonts w:ascii="Arial" w:hAnsi="Arial" w:cs="Arial"/>
          <w:b/>
        </w:rPr>
      </w:pPr>
      <w:r>
        <w:rPr>
          <w:noProof/>
        </w:rPr>
        <w:drawing>
          <wp:inline distT="0" distB="0" distL="0" distR="0" wp14:anchorId="04617F88" wp14:editId="2B6648F8">
            <wp:extent cx="1859280" cy="44513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59280" cy="445135"/>
                    </a:xfrm>
                    <a:prstGeom prst="rect">
                      <a:avLst/>
                    </a:prstGeom>
                    <a:noFill/>
                  </pic:spPr>
                </pic:pic>
              </a:graphicData>
            </a:graphic>
          </wp:inline>
        </w:drawing>
      </w:r>
    </w:p>
    <w:p w14:paraId="1625CE73" w14:textId="7865FF67" w:rsidR="00331747" w:rsidRDefault="0044380B" w:rsidP="006715D2">
      <w:pPr>
        <w:spacing w:after="0" w:line="240" w:lineRule="auto"/>
        <w:rPr>
          <w:rFonts w:ascii="Arial Nova" w:hAnsi="Arial Nova"/>
          <w:b/>
          <w:bCs/>
          <w:kern w:val="2"/>
          <w:sz w:val="24"/>
          <w:szCs w:val="24"/>
          <w14:ligatures w14:val="standardContextual"/>
        </w:rPr>
      </w:pPr>
      <w:r>
        <w:rPr>
          <w:rFonts w:ascii="Arial" w:hAnsi="Arial" w:cs="Arial"/>
          <w:b/>
        </w:rPr>
        <w:t>LUIS CARLOS VELASCO JIMENEZ</w:t>
      </w:r>
    </w:p>
    <w:p w14:paraId="49880784" w14:textId="268D4F3E" w:rsidR="00ED021C" w:rsidRDefault="006715D2" w:rsidP="006715D2">
      <w:pPr>
        <w:spacing w:after="0" w:line="240" w:lineRule="auto"/>
        <w:rPr>
          <w:rFonts w:ascii="Arial Nova" w:hAnsi="Arial Nova"/>
          <w:b/>
          <w:bCs/>
          <w:kern w:val="2"/>
          <w:sz w:val="24"/>
          <w:szCs w:val="24"/>
          <w14:ligatures w14:val="standardContextual"/>
        </w:rPr>
      </w:pPr>
      <w:r w:rsidRPr="006715D2">
        <w:rPr>
          <w:rFonts w:ascii="Arial Nova" w:hAnsi="Arial Nova"/>
          <w:b/>
          <w:bCs/>
          <w:kern w:val="2"/>
          <w:sz w:val="24"/>
          <w:szCs w:val="24"/>
          <w14:ligatures w14:val="standardContextual"/>
        </w:rPr>
        <w:t>Rector (Ordenador del gasto)</w:t>
      </w:r>
    </w:p>
    <w:p w14:paraId="3566D651" w14:textId="77777777" w:rsidR="00F70A18" w:rsidRDefault="00F70A18" w:rsidP="00F70A18">
      <w:pPr>
        <w:rPr>
          <w:rFonts w:ascii="Arial Nova" w:hAnsi="Arial Nova"/>
          <w:b/>
          <w:bCs/>
          <w:kern w:val="2"/>
          <w:sz w:val="24"/>
          <w:szCs w:val="24"/>
          <w14:ligatures w14:val="standardContextual"/>
        </w:rPr>
      </w:pPr>
    </w:p>
    <w:sectPr w:rsidR="00F70A18">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A979C" w14:textId="77777777" w:rsidR="002C25F2" w:rsidRDefault="002C25F2" w:rsidP="00526FB7">
      <w:pPr>
        <w:spacing w:after="0" w:line="240" w:lineRule="auto"/>
      </w:pPr>
      <w:r>
        <w:separator/>
      </w:r>
    </w:p>
  </w:endnote>
  <w:endnote w:type="continuationSeparator" w:id="0">
    <w:p w14:paraId="30866C81" w14:textId="77777777" w:rsidR="002C25F2" w:rsidRDefault="002C25F2" w:rsidP="00526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LKOU+Arial Nova">
    <w:altName w:val="Browallia New"/>
    <w:charset w:val="01"/>
    <w:family w:val="swiss"/>
    <w:pitch w:val="variable"/>
    <w:sig w:usb0="01010101" w:usb1="01010101" w:usb2="01010101" w:usb3="01010101" w:csb0="01010101" w:csb1="01010101"/>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40355" w14:textId="3FD78312" w:rsidR="00526FB7" w:rsidRDefault="00526FB7" w:rsidP="00526FB7">
    <w:pPr>
      <w:pStyle w:val="Piedepgina"/>
    </w:pPr>
    <w:bookmarkStart w:id="7" w:name="_Hlk159224356"/>
    <w:bookmarkStart w:id="8" w:name="_Hlk159224357"/>
    <w:bookmarkStart w:id="9" w:name="_Hlk159313504"/>
    <w:bookmarkStart w:id="10" w:name="_Hlk159313505"/>
    <w:bookmarkStart w:id="11" w:name="_Hlk159313526"/>
    <w:bookmarkStart w:id="12" w:name="_Hlk159313527"/>
    <w:bookmarkStart w:id="13" w:name="_Hlk159313531"/>
    <w:bookmarkStart w:id="14" w:name="_Hlk159313532"/>
    <w:bookmarkStart w:id="15" w:name="_Hlk159313537"/>
    <w:bookmarkStart w:id="16" w:name="_Hlk159313538"/>
    <w:bookmarkStart w:id="17" w:name="_Hlk166662663"/>
    <w:bookmarkStart w:id="18" w:name="_Hlk166662664"/>
    <w:bookmarkStart w:id="19" w:name="_Hlk166662683"/>
    <w:bookmarkStart w:id="20" w:name="_Hlk166662684"/>
    <w:bookmarkStart w:id="21" w:name="_Hlk166662686"/>
    <w:bookmarkStart w:id="22" w:name="_Hlk166662687"/>
    <w:bookmarkStart w:id="23" w:name="_Hlk166662689"/>
    <w:bookmarkStart w:id="24" w:name="_Hlk166662690"/>
    <w:bookmarkStart w:id="25" w:name="_Hlk166662708"/>
    <w:bookmarkStart w:id="26" w:name="_Hlk166662709"/>
    <w:bookmarkStart w:id="27" w:name="_Hlk166662725"/>
    <w:bookmarkStart w:id="28" w:name="_Hlk166662726"/>
    <w:bookmarkStart w:id="29" w:name="_Hlk166667088"/>
    <w:bookmarkStart w:id="30" w:name="_Hlk166667089"/>
    <w:bookmarkStart w:id="31" w:name="_Hlk166667794"/>
    <w:bookmarkStart w:id="32" w:name="_Hlk166667795"/>
    <w:r>
      <w:rPr>
        <w:noProof/>
        <w:lang w:val="es-ES" w:eastAsia="es-ES"/>
      </w:rPr>
      <w:drawing>
        <wp:anchor distT="0" distB="0" distL="114300" distR="114300" simplePos="0" relativeHeight="251660288" behindDoc="0" locked="0" layoutInCell="1" allowOverlap="1" wp14:anchorId="657A4A46" wp14:editId="49CC2759">
          <wp:simplePos x="0" y="0"/>
          <wp:positionH relativeFrom="column">
            <wp:posOffset>297815</wp:posOffset>
          </wp:positionH>
          <wp:positionV relativeFrom="paragraph">
            <wp:posOffset>9239885</wp:posOffset>
          </wp:positionV>
          <wp:extent cx="5612130" cy="583565"/>
          <wp:effectExtent l="0" t="0" r="7620" b="698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l="9923" t="70840" r="3828" b="13240"/>
                  <a:stretch>
                    <a:fillRect/>
                  </a:stretch>
                </pic:blipFill>
                <pic:spPr bwMode="auto">
                  <a:xfrm>
                    <a:off x="0" y="0"/>
                    <a:ext cx="5612130" cy="583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1312" behindDoc="0" locked="0" layoutInCell="1" allowOverlap="1" wp14:anchorId="19DC074B" wp14:editId="29109905">
          <wp:simplePos x="0" y="0"/>
          <wp:positionH relativeFrom="column">
            <wp:posOffset>297815</wp:posOffset>
          </wp:positionH>
          <wp:positionV relativeFrom="paragraph">
            <wp:posOffset>9239885</wp:posOffset>
          </wp:positionV>
          <wp:extent cx="5612130" cy="583565"/>
          <wp:effectExtent l="0" t="0" r="7620" b="698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l="9923" t="70840" r="3828" b="13240"/>
                  <a:stretch>
                    <a:fillRect/>
                  </a:stretch>
                </pic:blipFill>
                <pic:spPr bwMode="auto">
                  <a:xfrm>
                    <a:off x="0" y="0"/>
                    <a:ext cx="5612130" cy="583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2336" behindDoc="0" locked="0" layoutInCell="1" allowOverlap="1" wp14:anchorId="7CCB274F" wp14:editId="18B00161">
          <wp:simplePos x="0" y="0"/>
          <wp:positionH relativeFrom="column">
            <wp:posOffset>297815</wp:posOffset>
          </wp:positionH>
          <wp:positionV relativeFrom="paragraph">
            <wp:posOffset>9239885</wp:posOffset>
          </wp:positionV>
          <wp:extent cx="5612130" cy="583565"/>
          <wp:effectExtent l="0" t="0" r="7620" b="698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l="9923" t="70840" r="3828" b="13240"/>
                  <a:stretch>
                    <a:fillRect/>
                  </a:stretch>
                </pic:blipFill>
                <pic:spPr bwMode="auto">
                  <a:xfrm>
                    <a:off x="0" y="0"/>
                    <a:ext cx="5612130" cy="583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3360" behindDoc="0" locked="0" layoutInCell="1" allowOverlap="1" wp14:anchorId="3331AD7F" wp14:editId="13D9B103">
          <wp:simplePos x="0" y="0"/>
          <wp:positionH relativeFrom="column">
            <wp:posOffset>297815</wp:posOffset>
          </wp:positionH>
          <wp:positionV relativeFrom="paragraph">
            <wp:posOffset>9239885</wp:posOffset>
          </wp:positionV>
          <wp:extent cx="5612130" cy="583565"/>
          <wp:effectExtent l="0" t="0" r="762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9923" t="70840" r="3828" b="13240"/>
                  <a:stretch>
                    <a:fillRect/>
                  </a:stretch>
                </pic:blipFill>
                <pic:spPr bwMode="auto">
                  <a:xfrm>
                    <a:off x="0" y="0"/>
                    <a:ext cx="5612130" cy="583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175D7" w14:textId="77777777" w:rsidR="002F074A" w:rsidRDefault="002F074A" w:rsidP="002F074A">
    <w:pPr>
      <w:pStyle w:val="Piedepgina"/>
      <w:tabs>
        <w:tab w:val="right" w:pos="9214"/>
      </w:tabs>
      <w:jc w:val="center"/>
      <w:rPr>
        <w:lang w:val="es-MX"/>
      </w:rPr>
    </w:pPr>
    <w:bookmarkStart w:id="33" w:name="_Hlk159315250"/>
    <w:r>
      <w:rPr>
        <w:lang w:val="es-MX"/>
      </w:rPr>
      <w:t>EL SER Y LA EXCELENCIA SON NUESTRO CAMINO</w:t>
    </w:r>
  </w:p>
  <w:p w14:paraId="3A8291BF" w14:textId="77777777" w:rsidR="002F074A" w:rsidRDefault="002F074A" w:rsidP="002F074A">
    <w:pPr>
      <w:pStyle w:val="Piedepgina"/>
      <w:tabs>
        <w:tab w:val="right" w:pos="9214"/>
      </w:tabs>
      <w:jc w:val="center"/>
      <w:rPr>
        <w:lang w:val="es-MX"/>
      </w:rPr>
    </w:pPr>
    <w:r>
      <w:rPr>
        <w:lang w:val="es-MX"/>
      </w:rPr>
      <w:t>PLANTEL OFICIAL DEPARTAMENTAL</w:t>
    </w:r>
  </w:p>
  <w:p w14:paraId="3E1E21A8" w14:textId="77777777" w:rsidR="002F074A" w:rsidRDefault="002F074A" w:rsidP="002F074A">
    <w:pPr>
      <w:widowControl w:val="0"/>
      <w:autoSpaceDE w:val="0"/>
      <w:autoSpaceDN w:val="0"/>
      <w:spacing w:before="10" w:after="0" w:line="194" w:lineRule="exact"/>
      <w:jc w:val="center"/>
      <w:rPr>
        <w:rFonts w:ascii="QULKOU+Arial Nova"/>
        <w:color w:val="000000"/>
        <w:sz w:val="16"/>
      </w:rPr>
    </w:pPr>
    <w:r>
      <w:rPr>
        <w:rFonts w:ascii="QULKOU+Arial Nova"/>
        <w:color w:val="000000"/>
        <w:sz w:val="16"/>
      </w:rPr>
      <w:t>DIR.: Carrera 4</w:t>
    </w:r>
    <w:r>
      <w:rPr>
        <w:rFonts w:ascii="QULKOU+Arial Nova"/>
        <w:color w:val="000000"/>
        <w:spacing w:val="-1"/>
        <w:sz w:val="16"/>
      </w:rPr>
      <w:t xml:space="preserve"> </w:t>
    </w:r>
    <w:proofErr w:type="spellStart"/>
    <w:r>
      <w:rPr>
        <w:rFonts w:ascii="QULKOU+Arial Nova" w:hAnsi="QULKOU+Arial Nova" w:cs="QULKOU+Arial Nova"/>
        <w:color w:val="000000"/>
        <w:spacing w:val="-1"/>
        <w:sz w:val="16"/>
      </w:rPr>
      <w:t>N°</w:t>
    </w:r>
    <w:proofErr w:type="spellEnd"/>
    <w:r>
      <w:rPr>
        <w:rFonts w:ascii="QULKOU+Arial Nova"/>
        <w:color w:val="000000"/>
        <w:spacing w:val="2"/>
        <w:sz w:val="16"/>
      </w:rPr>
      <w:t xml:space="preserve"> </w:t>
    </w:r>
    <w:r>
      <w:rPr>
        <w:rFonts w:ascii="QULKOU+Arial Nova"/>
        <w:color w:val="000000"/>
        <w:sz w:val="16"/>
      </w:rPr>
      <w:t>7-86</w:t>
    </w:r>
    <w:r>
      <w:rPr>
        <w:rFonts w:ascii="QULKOU+Arial Nova"/>
        <w:color w:val="000000"/>
        <w:spacing w:val="43"/>
        <w:sz w:val="16"/>
      </w:rPr>
      <w:t xml:space="preserve"> </w:t>
    </w:r>
    <w:r>
      <w:rPr>
        <w:rFonts w:ascii="QULKOU+Arial Nova"/>
        <w:color w:val="000000"/>
        <w:sz w:val="16"/>
      </w:rPr>
      <w:t xml:space="preserve">TEL.: </w:t>
    </w:r>
    <w:r>
      <w:rPr>
        <w:rFonts w:ascii="QULKOU+Arial Nova"/>
        <w:color w:val="000000"/>
        <w:spacing w:val="-1"/>
        <w:sz w:val="16"/>
      </w:rPr>
      <w:t>(092)</w:t>
    </w:r>
    <w:r>
      <w:rPr>
        <w:rFonts w:ascii="QULKOU+Arial Nova"/>
        <w:color w:val="000000"/>
        <w:spacing w:val="1"/>
        <w:sz w:val="16"/>
      </w:rPr>
      <w:t xml:space="preserve"> </w:t>
    </w:r>
    <w:r>
      <w:rPr>
        <w:rFonts w:ascii="QULKOU+Arial Nova"/>
        <w:color w:val="000000"/>
        <w:sz w:val="16"/>
      </w:rPr>
      <w:t>2520258</w:t>
    </w:r>
    <w:r>
      <w:rPr>
        <w:rFonts w:ascii="QULKOU+Arial Nova"/>
        <w:color w:val="000000"/>
        <w:spacing w:val="-1"/>
        <w:sz w:val="16"/>
      </w:rPr>
      <w:t xml:space="preserve"> </w:t>
    </w:r>
    <w:r>
      <w:rPr>
        <w:rFonts w:ascii="QULKOU+Arial Nova"/>
        <w:color w:val="000000"/>
        <w:sz w:val="16"/>
      </w:rPr>
      <w:t>E-MAIL: jorgevijes@sedvalledelcauca.gov.co</w:t>
    </w:r>
  </w:p>
  <w:p w14:paraId="7BA0A64C" w14:textId="1237EC6F" w:rsidR="00526FB7" w:rsidRDefault="00526FB7" w:rsidP="00526FB7">
    <w:pPr>
      <w:tabs>
        <w:tab w:val="center" w:pos="4252"/>
        <w:tab w:val="right" w:pos="8504"/>
      </w:tabs>
      <w:jc w:val="right"/>
    </w:pP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14:paraId="5D18AA51" w14:textId="77777777" w:rsidR="00526FB7" w:rsidRDefault="00526FB7" w:rsidP="00E536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8EFC5" w14:textId="77777777" w:rsidR="002C25F2" w:rsidRDefault="002C25F2" w:rsidP="00526FB7">
      <w:pPr>
        <w:spacing w:after="0" w:line="240" w:lineRule="auto"/>
      </w:pPr>
      <w:r>
        <w:separator/>
      </w:r>
    </w:p>
  </w:footnote>
  <w:footnote w:type="continuationSeparator" w:id="0">
    <w:p w14:paraId="15A94D1E" w14:textId="77777777" w:rsidR="002C25F2" w:rsidRDefault="002C25F2" w:rsidP="00526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AA000" w14:textId="4A1D71D2" w:rsidR="00526FB7" w:rsidRDefault="0050378A">
    <w:pPr>
      <w:pStyle w:val="Encabezado"/>
    </w:pPr>
    <w:bookmarkStart w:id="1" w:name="_Hlk159224344"/>
    <w:bookmarkStart w:id="2" w:name="_Hlk159224345"/>
    <w:bookmarkStart w:id="3" w:name="_Hlk166667075"/>
    <w:bookmarkStart w:id="4" w:name="_Hlk166667076"/>
    <w:bookmarkStart w:id="5" w:name="_Hlk166667782"/>
    <w:bookmarkStart w:id="6" w:name="_Hlk166667783"/>
    <w:r>
      <w:rPr>
        <w:noProof/>
        <w:lang w:val="es-MX"/>
      </w:rPr>
      <w:drawing>
        <wp:anchor distT="0" distB="0" distL="114300" distR="114300" simplePos="0" relativeHeight="251665408" behindDoc="1" locked="0" layoutInCell="1" allowOverlap="1" wp14:anchorId="66A4620C" wp14:editId="052646F5">
          <wp:simplePos x="0" y="0"/>
          <wp:positionH relativeFrom="page">
            <wp:posOffset>651510</wp:posOffset>
          </wp:positionH>
          <wp:positionV relativeFrom="page">
            <wp:posOffset>134620</wp:posOffset>
          </wp:positionV>
          <wp:extent cx="6513195" cy="901065"/>
          <wp:effectExtent l="0" t="0" r="1905" b="0"/>
          <wp:wrapNone/>
          <wp:docPr id="18450058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3195" cy="901065"/>
                  </a:xfrm>
                  <a:prstGeom prst="rect">
                    <a:avLst/>
                  </a:prstGeom>
                  <a:noFill/>
                </pic:spPr>
              </pic:pic>
            </a:graphicData>
          </a:graphic>
          <wp14:sizeRelH relativeFrom="page">
            <wp14:pctWidth>0</wp14:pctWidth>
          </wp14:sizeRelH>
          <wp14:sizeRelV relativeFrom="page">
            <wp14:pctHeight>0</wp14:pctHeight>
          </wp14:sizeRelV>
        </wp:anchor>
      </w:drawing>
    </w:r>
  </w:p>
  <w:p w14:paraId="63DFB5CC" w14:textId="184E3EDC" w:rsidR="00526FB7" w:rsidRDefault="00526FB7">
    <w:pPr>
      <w:pStyle w:val="Encabezado"/>
    </w:pPr>
  </w:p>
  <w:p w14:paraId="0CCE390B" w14:textId="5E6F1A89" w:rsidR="00526FB7" w:rsidRDefault="00526FB7">
    <w:pPr>
      <w:pStyle w:val="Encabezado"/>
    </w:pPr>
  </w:p>
  <w:bookmarkEnd w:id="1"/>
  <w:bookmarkEnd w:id="2"/>
  <w:bookmarkEnd w:id="3"/>
  <w:bookmarkEnd w:id="4"/>
  <w:bookmarkEnd w:id="5"/>
  <w:bookmarkEnd w:id="6"/>
  <w:p w14:paraId="6759D4CE" w14:textId="77777777" w:rsidR="00526FB7" w:rsidRDefault="00526FB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FB7"/>
    <w:rsid w:val="000429A2"/>
    <w:rsid w:val="0018445B"/>
    <w:rsid w:val="0021761C"/>
    <w:rsid w:val="002256A4"/>
    <w:rsid w:val="002A4E40"/>
    <w:rsid w:val="002C11F9"/>
    <w:rsid w:val="002C25F2"/>
    <w:rsid w:val="002F074A"/>
    <w:rsid w:val="00324890"/>
    <w:rsid w:val="00331747"/>
    <w:rsid w:val="00403764"/>
    <w:rsid w:val="00405299"/>
    <w:rsid w:val="00425FEB"/>
    <w:rsid w:val="0044380B"/>
    <w:rsid w:val="0050378A"/>
    <w:rsid w:val="00526FB7"/>
    <w:rsid w:val="00545043"/>
    <w:rsid w:val="00571CC4"/>
    <w:rsid w:val="006218E7"/>
    <w:rsid w:val="006715D2"/>
    <w:rsid w:val="006916BF"/>
    <w:rsid w:val="006A2554"/>
    <w:rsid w:val="007044C6"/>
    <w:rsid w:val="00721914"/>
    <w:rsid w:val="00751C66"/>
    <w:rsid w:val="00847688"/>
    <w:rsid w:val="008661C6"/>
    <w:rsid w:val="008676CB"/>
    <w:rsid w:val="00871B9E"/>
    <w:rsid w:val="0090658C"/>
    <w:rsid w:val="00946A12"/>
    <w:rsid w:val="00947A1B"/>
    <w:rsid w:val="009541F2"/>
    <w:rsid w:val="00957669"/>
    <w:rsid w:val="00960A02"/>
    <w:rsid w:val="00973997"/>
    <w:rsid w:val="00996E9C"/>
    <w:rsid w:val="00A06AAE"/>
    <w:rsid w:val="00A2142E"/>
    <w:rsid w:val="00A25CED"/>
    <w:rsid w:val="00A46A21"/>
    <w:rsid w:val="00AB2CB7"/>
    <w:rsid w:val="00AF04E0"/>
    <w:rsid w:val="00B26F31"/>
    <w:rsid w:val="00B919EC"/>
    <w:rsid w:val="00BB4521"/>
    <w:rsid w:val="00BE4697"/>
    <w:rsid w:val="00CF130A"/>
    <w:rsid w:val="00D707E6"/>
    <w:rsid w:val="00DD0AA4"/>
    <w:rsid w:val="00DD1F93"/>
    <w:rsid w:val="00E03E54"/>
    <w:rsid w:val="00E040A7"/>
    <w:rsid w:val="00E5364C"/>
    <w:rsid w:val="00ED021C"/>
    <w:rsid w:val="00F26F73"/>
    <w:rsid w:val="00F657E6"/>
    <w:rsid w:val="00F66A47"/>
    <w:rsid w:val="00F70A18"/>
    <w:rsid w:val="00FD11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D80EC"/>
  <w15:chartTrackingRefBased/>
  <w15:docId w15:val="{A408B3A8-769B-46CE-85FC-5C937243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26FB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26FB7"/>
  </w:style>
  <w:style w:type="paragraph" w:styleId="Piedepgina">
    <w:name w:val="footer"/>
    <w:basedOn w:val="Normal"/>
    <w:link w:val="PiedepginaCar"/>
    <w:uiPriority w:val="99"/>
    <w:unhideWhenUsed/>
    <w:rsid w:val="00526FB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26FB7"/>
  </w:style>
  <w:style w:type="paragraph" w:styleId="Textoindependiente">
    <w:name w:val="Body Text"/>
    <w:basedOn w:val="Normal"/>
    <w:link w:val="TextoindependienteCar"/>
    <w:rsid w:val="00526FB7"/>
    <w:pPr>
      <w:spacing w:after="0" w:line="240" w:lineRule="auto"/>
    </w:pPr>
    <w:rPr>
      <w:rFonts w:ascii="Tahoma" w:eastAsia="Times New Roman" w:hAnsi="Tahoma" w:cs="Tahoma"/>
      <w:sz w:val="28"/>
      <w:szCs w:val="20"/>
      <w:lang w:val="es-ES" w:eastAsia="es-ES"/>
    </w:rPr>
  </w:style>
  <w:style w:type="character" w:customStyle="1" w:styleId="TextoindependienteCar">
    <w:name w:val="Texto independiente Car"/>
    <w:basedOn w:val="Fuentedeprrafopredeter"/>
    <w:link w:val="Textoindependiente"/>
    <w:rsid w:val="00526FB7"/>
    <w:rPr>
      <w:rFonts w:ascii="Tahoma" w:eastAsia="Times New Roman" w:hAnsi="Tahoma" w:cs="Tahoma"/>
      <w:sz w:val="28"/>
      <w:szCs w:val="20"/>
      <w:lang w:val="es-ES" w:eastAsia="es-ES"/>
    </w:rPr>
  </w:style>
  <w:style w:type="paragraph" w:styleId="Sinespaciado">
    <w:name w:val="No Spacing"/>
    <w:uiPriority w:val="1"/>
    <w:qFormat/>
    <w:rsid w:val="006715D2"/>
    <w:pPr>
      <w:widowControl w:val="0"/>
      <w:autoSpaceDE w:val="0"/>
      <w:autoSpaceDN w:val="0"/>
      <w:spacing w:after="0" w:line="240" w:lineRule="auto"/>
    </w:pPr>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1503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PC_WIN11</dc:creator>
  <cp:keywords/>
  <dc:description/>
  <cp:lastModifiedBy>Usuario</cp:lastModifiedBy>
  <cp:revision>4</cp:revision>
  <dcterms:created xsi:type="dcterms:W3CDTF">2026-06-17T18:19:00Z</dcterms:created>
  <dcterms:modified xsi:type="dcterms:W3CDTF">2026-06-17T18:36:00Z</dcterms:modified>
</cp:coreProperties>
</file>