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25633" w14:textId="77777777" w:rsidR="00CB1733" w:rsidRDefault="00CB1733">
      <w:pPr>
        <w:tabs>
          <w:tab w:val="left" w:pos="7845"/>
        </w:tabs>
      </w:pPr>
    </w:p>
    <w:p w14:paraId="0DC1B1CE" w14:textId="77777777" w:rsidR="00CB1733" w:rsidRDefault="00F61553">
      <w:pPr>
        <w:tabs>
          <w:tab w:val="left" w:pos="7845"/>
        </w:tabs>
      </w:pPr>
      <w:r>
        <w:rPr>
          <w:noProof/>
        </w:rPr>
        <w:drawing>
          <wp:anchor distT="0" distB="0" distL="114300" distR="114300" simplePos="0" relativeHeight="251659264" behindDoc="1" locked="0" layoutInCell="1" allowOverlap="1" wp14:anchorId="31503B32" wp14:editId="6DFBB1A5">
            <wp:simplePos x="0" y="0"/>
            <wp:positionH relativeFrom="margin">
              <wp:posOffset>200025</wp:posOffset>
            </wp:positionH>
            <wp:positionV relativeFrom="paragraph">
              <wp:posOffset>-294637</wp:posOffset>
            </wp:positionV>
            <wp:extent cx="6562721" cy="885825"/>
            <wp:effectExtent l="0" t="0" r="0" b="9525"/>
            <wp:wrapNone/>
            <wp:docPr id="1358619583"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6562721" cy="885825"/>
                    </a:xfrm>
                    <a:prstGeom prst="rect">
                      <a:avLst/>
                    </a:prstGeom>
                    <a:noFill/>
                    <a:ln>
                      <a:noFill/>
                      <a:prstDash/>
                    </a:ln>
                  </pic:spPr>
                </pic:pic>
              </a:graphicData>
            </a:graphic>
          </wp:anchor>
        </w:drawing>
      </w:r>
    </w:p>
    <w:p w14:paraId="5ACEE60E" w14:textId="77777777" w:rsidR="00CB1733" w:rsidRDefault="00CB1733">
      <w:pPr>
        <w:tabs>
          <w:tab w:val="left" w:pos="7845"/>
        </w:tabs>
        <w:rPr>
          <w:rFonts w:ascii="Arial Nova" w:hAnsi="Arial Nova"/>
          <w:sz w:val="22"/>
          <w:szCs w:val="22"/>
        </w:rPr>
      </w:pPr>
    </w:p>
    <w:p w14:paraId="4E5C8618" w14:textId="77777777" w:rsidR="00CB1733" w:rsidRDefault="00CB1733">
      <w:pPr>
        <w:tabs>
          <w:tab w:val="left" w:pos="7845"/>
        </w:tabs>
        <w:rPr>
          <w:rFonts w:ascii="Arial Nova" w:hAnsi="Arial Nova"/>
          <w:sz w:val="22"/>
          <w:szCs w:val="22"/>
        </w:rPr>
      </w:pPr>
    </w:p>
    <w:p w14:paraId="4E912CD8" w14:textId="77777777" w:rsidR="00CB1733" w:rsidRDefault="00CB1733">
      <w:pPr>
        <w:tabs>
          <w:tab w:val="left" w:pos="7845"/>
        </w:tabs>
        <w:rPr>
          <w:rFonts w:ascii="Arial Nova" w:hAnsi="Arial Nova"/>
          <w:sz w:val="22"/>
          <w:szCs w:val="22"/>
        </w:rPr>
      </w:pPr>
    </w:p>
    <w:p w14:paraId="32724A6A" w14:textId="77777777" w:rsidR="00CB1733" w:rsidRDefault="00F61553">
      <w:pPr>
        <w:tabs>
          <w:tab w:val="left" w:pos="7845"/>
        </w:tabs>
        <w:ind w:left="360"/>
        <w:rPr>
          <w:rFonts w:ascii="Arial Nova" w:hAnsi="Arial Nova"/>
          <w:sz w:val="22"/>
          <w:szCs w:val="22"/>
        </w:rPr>
      </w:pPr>
      <w:r>
        <w:rPr>
          <w:rFonts w:ascii="Arial Nova" w:hAnsi="Arial Nova"/>
          <w:sz w:val="22"/>
          <w:szCs w:val="22"/>
        </w:rPr>
        <w:t>FECHA: 26/06/2026</w:t>
      </w:r>
    </w:p>
    <w:p w14:paraId="659D8638" w14:textId="77777777" w:rsidR="00CB1733" w:rsidRDefault="00CB1733">
      <w:pPr>
        <w:rPr>
          <w:rFonts w:ascii="Arial Nova" w:hAnsi="Arial Nova"/>
          <w:sz w:val="22"/>
          <w:szCs w:val="22"/>
        </w:rPr>
      </w:pPr>
    </w:p>
    <w:p w14:paraId="6732F7A5" w14:textId="77777777" w:rsidR="00CB1733" w:rsidRDefault="00F61553">
      <w:pPr>
        <w:ind w:left="360"/>
        <w:rPr>
          <w:rFonts w:ascii="Arial Nova" w:hAnsi="Arial Nova"/>
          <w:sz w:val="22"/>
          <w:szCs w:val="22"/>
        </w:rPr>
      </w:pPr>
      <w:r>
        <w:rPr>
          <w:rFonts w:ascii="Arial Nova" w:hAnsi="Arial Nova"/>
          <w:sz w:val="22"/>
          <w:szCs w:val="22"/>
        </w:rPr>
        <w:t>Señor</w:t>
      </w:r>
    </w:p>
    <w:p w14:paraId="295364F6" w14:textId="77777777" w:rsidR="00CB1733" w:rsidRDefault="00F61553">
      <w:pPr>
        <w:ind w:left="360"/>
      </w:pPr>
      <w:r>
        <w:rPr>
          <w:rFonts w:ascii="Arial Nova" w:hAnsi="Arial Nova"/>
          <w:b/>
          <w:bCs/>
          <w:sz w:val="22"/>
          <w:szCs w:val="22"/>
        </w:rPr>
        <w:t>RUBEN DARIO ALVAREZ LEYVA</w:t>
      </w:r>
    </w:p>
    <w:p w14:paraId="7F54FA0B" w14:textId="77777777" w:rsidR="00CB1733" w:rsidRDefault="00F61553">
      <w:pPr>
        <w:ind w:left="360"/>
        <w:rPr>
          <w:rFonts w:ascii="Arial Nova" w:hAnsi="Arial Nova"/>
          <w:sz w:val="22"/>
          <w:szCs w:val="22"/>
        </w:rPr>
      </w:pPr>
      <w:r>
        <w:rPr>
          <w:rFonts w:ascii="Arial Nova" w:hAnsi="Arial Nova"/>
          <w:sz w:val="22"/>
          <w:szCs w:val="22"/>
        </w:rPr>
        <w:t>Yumbo Cra 5 # 5-48</w:t>
      </w:r>
    </w:p>
    <w:p w14:paraId="7A097F8A" w14:textId="77777777" w:rsidR="00CB1733" w:rsidRDefault="00CB1733">
      <w:pPr>
        <w:ind w:left="360"/>
        <w:rPr>
          <w:rFonts w:ascii="Arial Nova" w:hAnsi="Arial Nova"/>
          <w:sz w:val="22"/>
          <w:szCs w:val="22"/>
        </w:rPr>
      </w:pPr>
    </w:p>
    <w:p w14:paraId="596EC199" w14:textId="77777777" w:rsidR="00CB1733" w:rsidRDefault="00F61553">
      <w:pPr>
        <w:ind w:left="360"/>
        <w:rPr>
          <w:rFonts w:ascii="Arial Nova" w:hAnsi="Arial Nova"/>
          <w:sz w:val="22"/>
          <w:szCs w:val="22"/>
        </w:rPr>
      </w:pPr>
      <w:r>
        <w:rPr>
          <w:rFonts w:ascii="Arial Nova" w:hAnsi="Arial Nova"/>
          <w:sz w:val="22"/>
          <w:szCs w:val="22"/>
        </w:rPr>
        <w:t xml:space="preserve">Cordial saludo, </w:t>
      </w:r>
    </w:p>
    <w:p w14:paraId="0905FD27" w14:textId="77777777" w:rsidR="00CB1733" w:rsidRDefault="00CB1733">
      <w:pPr>
        <w:ind w:left="360"/>
        <w:rPr>
          <w:rFonts w:ascii="Arial Nova" w:hAnsi="Arial Nova"/>
          <w:sz w:val="22"/>
          <w:szCs w:val="22"/>
        </w:rPr>
      </w:pPr>
    </w:p>
    <w:p w14:paraId="45CD6A3B" w14:textId="77777777" w:rsidR="00CB1733" w:rsidRDefault="00F61553">
      <w:pPr>
        <w:ind w:left="360"/>
      </w:pPr>
      <w:r>
        <w:rPr>
          <w:rFonts w:ascii="Arial Nova" w:hAnsi="Arial Nova"/>
          <w:sz w:val="22"/>
          <w:szCs w:val="22"/>
        </w:rPr>
        <w:t xml:space="preserve">De conformidad con lo dispuesto en el manual de contratación, La Institución educativa Jorge Robledo, del municipio de Vijes Valle, </w:t>
      </w:r>
      <w:r>
        <w:rPr>
          <w:rFonts w:ascii="Arial Nova" w:hAnsi="Arial Nova"/>
          <w:sz w:val="22"/>
          <w:szCs w:val="22"/>
        </w:rPr>
        <w:t xml:space="preserve">invita a presentar propuesta dentro del proceso identificado con el No </w:t>
      </w:r>
      <w:r>
        <w:rPr>
          <w:rFonts w:ascii="Arial Nova" w:hAnsi="Arial Nova"/>
          <w:b/>
          <w:bCs/>
          <w:sz w:val="22"/>
          <w:szCs w:val="22"/>
        </w:rPr>
        <w:t>RESO- 08-2026</w:t>
      </w:r>
      <w:r>
        <w:rPr>
          <w:rFonts w:ascii="Arial Nova" w:hAnsi="Arial Nova"/>
          <w:sz w:val="22"/>
          <w:szCs w:val="22"/>
        </w:rPr>
        <w:t xml:space="preserve">, cuyas principales características se describen a continuación: </w:t>
      </w:r>
    </w:p>
    <w:p w14:paraId="74712196" w14:textId="77777777" w:rsidR="00CB1733" w:rsidRDefault="00F61553">
      <w:pPr>
        <w:tabs>
          <w:tab w:val="left" w:pos="3144"/>
        </w:tabs>
        <w:rPr>
          <w:rFonts w:ascii="Arial Nova" w:hAnsi="Arial Nova"/>
          <w:sz w:val="22"/>
          <w:szCs w:val="22"/>
        </w:rPr>
      </w:pPr>
      <w:r>
        <w:rPr>
          <w:rFonts w:ascii="Arial Nova" w:hAnsi="Arial Nova"/>
          <w:sz w:val="22"/>
          <w:szCs w:val="22"/>
        </w:rPr>
        <w:tab/>
      </w:r>
    </w:p>
    <w:p w14:paraId="332274A0" w14:textId="77777777" w:rsidR="00CB1733" w:rsidRDefault="00F61553">
      <w:pPr>
        <w:pStyle w:val="Prrafodelista"/>
        <w:numPr>
          <w:ilvl w:val="0"/>
          <w:numId w:val="22"/>
        </w:numPr>
        <w:shd w:val="clear" w:color="auto" w:fill="FFFFFF"/>
      </w:pPr>
      <w:r>
        <w:rPr>
          <w:rFonts w:ascii="Arial Nova" w:hAnsi="Arial Nova"/>
          <w:b/>
          <w:color w:val="000000"/>
          <w:sz w:val="22"/>
          <w:szCs w:val="22"/>
          <w:lang w:val="es-CO"/>
        </w:rPr>
        <w:t>OBJETO DEL CONTRATO A CELEBRAR</w:t>
      </w:r>
    </w:p>
    <w:p w14:paraId="4BE0DECA" w14:textId="77777777" w:rsidR="00CB1733" w:rsidRDefault="00F61553">
      <w:pPr>
        <w:pStyle w:val="Prrafodelista"/>
        <w:shd w:val="clear" w:color="auto" w:fill="FFFFFF"/>
      </w:pPr>
      <w:r>
        <w:rPr>
          <w:rFonts w:ascii="Arial Nova" w:hAnsi="Arial Nova"/>
          <w:sz w:val="20"/>
          <w:szCs w:val="20"/>
        </w:rPr>
        <w:t xml:space="preserve">CONTRATAR EL MANTENIMIENTO DE EQUIPOS DE FOTOCOPIADORA E </w:t>
      </w:r>
      <w:r>
        <w:rPr>
          <w:rFonts w:ascii="Arial Nova" w:hAnsi="Arial Nova"/>
          <w:sz w:val="20"/>
          <w:szCs w:val="20"/>
        </w:rPr>
        <w:t>IMPRESORA KIOSERA</w:t>
      </w:r>
    </w:p>
    <w:p w14:paraId="0CCFBBDC" w14:textId="77777777" w:rsidR="00CB1733" w:rsidRDefault="00F61553">
      <w:pPr>
        <w:pStyle w:val="Prrafodelista"/>
        <w:numPr>
          <w:ilvl w:val="0"/>
          <w:numId w:val="22"/>
        </w:numPr>
        <w:shd w:val="clear" w:color="auto" w:fill="FFFFFF"/>
      </w:pPr>
      <w:r>
        <w:rPr>
          <w:rFonts w:ascii="Arial Nova" w:hAnsi="Arial Nova"/>
          <w:b/>
          <w:color w:val="000000"/>
          <w:sz w:val="22"/>
          <w:szCs w:val="22"/>
          <w:lang w:val="es-CO"/>
        </w:rPr>
        <w:t xml:space="preserve"> </w:t>
      </w:r>
      <w:r>
        <w:rPr>
          <w:rFonts w:ascii="Arial Nova" w:hAnsi="Arial Nova"/>
          <w:b/>
          <w:color w:val="000000"/>
          <w:sz w:val="22"/>
          <w:szCs w:val="22"/>
        </w:rPr>
        <w:t>PLAZO ESTIMADO DEL CONTRATO</w:t>
      </w:r>
    </w:p>
    <w:p w14:paraId="18669D8C" w14:textId="77777777" w:rsidR="00CB1733" w:rsidRDefault="00F61553">
      <w:pPr>
        <w:pStyle w:val="Prrafodelista"/>
        <w:shd w:val="clear" w:color="auto" w:fill="FFFFFF"/>
        <w:rPr>
          <w:rFonts w:ascii="Arial Nova" w:hAnsi="Arial Nova"/>
          <w:bCs/>
          <w:i/>
          <w:sz w:val="22"/>
          <w:szCs w:val="22"/>
          <w:lang w:val="es-CO"/>
        </w:rPr>
      </w:pPr>
      <w:r>
        <w:rPr>
          <w:rFonts w:ascii="Arial Nova" w:hAnsi="Arial Nova"/>
          <w:bCs/>
          <w:i/>
          <w:sz w:val="22"/>
          <w:szCs w:val="22"/>
          <w:lang w:val="es-CO"/>
        </w:rPr>
        <w:t>El plazo estimado del contrato es de 187 DIAS</w:t>
      </w:r>
    </w:p>
    <w:p w14:paraId="33B6C74C" w14:textId="77777777" w:rsidR="00CB1733" w:rsidRDefault="00F61553">
      <w:pPr>
        <w:pStyle w:val="Prrafodelista"/>
        <w:numPr>
          <w:ilvl w:val="0"/>
          <w:numId w:val="22"/>
        </w:numPr>
        <w:shd w:val="clear" w:color="auto" w:fill="FFFFFF"/>
      </w:pPr>
      <w:r>
        <w:rPr>
          <w:rFonts w:ascii="Arial Nova" w:hAnsi="Arial Nova"/>
          <w:b/>
          <w:color w:val="000000"/>
          <w:sz w:val="22"/>
          <w:szCs w:val="22"/>
          <w:lang w:val="es-CO"/>
        </w:rPr>
        <w:t xml:space="preserve"> VALOR ESTIMADO DEL CONTRATO Y DISPONIBILIDAD PRESUPUESTAL</w:t>
      </w:r>
    </w:p>
    <w:p w14:paraId="0608745F" w14:textId="77777777" w:rsidR="00CB1733" w:rsidRDefault="00F61553">
      <w:pPr>
        <w:pStyle w:val="Prrafodelista"/>
      </w:pPr>
      <w:r>
        <w:rPr>
          <w:rFonts w:ascii="Arial Nova" w:hAnsi="Arial Nova"/>
          <w:bCs/>
          <w:i/>
          <w:sz w:val="22"/>
          <w:szCs w:val="22"/>
          <w:lang w:val="es-CO"/>
        </w:rPr>
        <w:t xml:space="preserve">El presupuesto oficial del presente proceso de selección es de </w:t>
      </w:r>
      <w:r>
        <w:rPr>
          <w:rFonts w:ascii="Arial Nova" w:hAnsi="Arial Nova"/>
          <w:b/>
          <w:i/>
          <w:sz w:val="22"/>
          <w:szCs w:val="22"/>
          <w:lang w:val="es-CO"/>
        </w:rPr>
        <w:t xml:space="preserve">$ 1.500.000, </w:t>
      </w:r>
      <w:r>
        <w:rPr>
          <w:rFonts w:ascii="Arial Nova" w:hAnsi="Arial Nova"/>
          <w:bCs/>
          <w:i/>
          <w:sz w:val="22"/>
          <w:szCs w:val="22"/>
          <w:lang w:val="es-CO"/>
        </w:rPr>
        <w:t xml:space="preserve">valor que se </w:t>
      </w:r>
      <w:r>
        <w:rPr>
          <w:rFonts w:ascii="Arial Nova" w:hAnsi="Arial Nova"/>
          <w:bCs/>
          <w:i/>
          <w:sz w:val="22"/>
          <w:szCs w:val="22"/>
          <w:lang w:val="es-CO"/>
        </w:rPr>
        <w:t xml:space="preserve">encuentra respaldado con el Certificado de Disponibilidad Presupuestal - </w:t>
      </w:r>
      <w:r>
        <w:rPr>
          <w:rFonts w:ascii="Arial Nova" w:hAnsi="Arial Nova"/>
          <w:b/>
          <w:i/>
          <w:sz w:val="22"/>
          <w:szCs w:val="22"/>
          <w:lang w:val="es-CO"/>
        </w:rPr>
        <w:t>CDP No. 0000000011 de 26/06/2026</w:t>
      </w:r>
    </w:p>
    <w:p w14:paraId="0D65181D" w14:textId="77777777" w:rsidR="00CB1733" w:rsidRDefault="00CB1733">
      <w:pPr>
        <w:pStyle w:val="Prrafodelista"/>
        <w:rPr>
          <w:rFonts w:ascii="Arial Nova" w:hAnsi="Arial Nova"/>
          <w:b/>
          <w:i/>
          <w:color w:val="0070C0"/>
          <w:sz w:val="22"/>
          <w:szCs w:val="22"/>
          <w:lang w:val="es-CO"/>
        </w:rPr>
      </w:pPr>
    </w:p>
    <w:p w14:paraId="7A5ABB77" w14:textId="77777777" w:rsidR="00CB1733" w:rsidRDefault="00F61553">
      <w:pPr>
        <w:pStyle w:val="Prrafodelista"/>
        <w:numPr>
          <w:ilvl w:val="0"/>
          <w:numId w:val="22"/>
        </w:numPr>
        <w:shd w:val="clear" w:color="auto" w:fill="FFFFFF"/>
      </w:pPr>
      <w:r>
        <w:rPr>
          <w:rFonts w:ascii="Arial Nova" w:hAnsi="Arial Nova"/>
          <w:b/>
          <w:sz w:val="22"/>
          <w:szCs w:val="22"/>
          <w:lang w:val="es-CO"/>
        </w:rPr>
        <w:t>REQUISITOS LEGALES PARA PARTICIPAR EN EL PROCESO DE CONTRATACIÓN</w:t>
      </w:r>
    </w:p>
    <w:p w14:paraId="05D6C782" w14:textId="77777777" w:rsidR="00CB1733" w:rsidRDefault="00CB1733">
      <w:pPr>
        <w:ind w:left="720"/>
        <w:rPr>
          <w:rFonts w:ascii="Arial Nova" w:hAnsi="Arial Nova"/>
          <w:sz w:val="22"/>
          <w:szCs w:val="22"/>
        </w:rPr>
      </w:pPr>
    </w:p>
    <w:p w14:paraId="1BB082B2" w14:textId="77777777" w:rsidR="00CB1733" w:rsidRDefault="00CB1733">
      <w:pPr>
        <w:ind w:left="720"/>
        <w:rPr>
          <w:rFonts w:ascii="Arial Nova" w:hAnsi="Arial Nova"/>
          <w:sz w:val="22"/>
          <w:szCs w:val="22"/>
        </w:rPr>
      </w:pPr>
    </w:p>
    <w:p w14:paraId="5D92B08B" w14:textId="77777777" w:rsidR="00CB1733" w:rsidRDefault="00F61553">
      <w:pPr>
        <w:ind w:left="720"/>
        <w:rPr>
          <w:rFonts w:ascii="Arial Nova" w:hAnsi="Arial Nova"/>
          <w:sz w:val="22"/>
          <w:szCs w:val="22"/>
        </w:rPr>
      </w:pPr>
      <w:r>
        <w:rPr>
          <w:rFonts w:ascii="Arial Nova" w:hAnsi="Arial Nova"/>
          <w:sz w:val="22"/>
          <w:szCs w:val="22"/>
        </w:rPr>
        <w:t>Su propuesta debe estar acompañada de los siguientes requisitos:</w:t>
      </w:r>
    </w:p>
    <w:p w14:paraId="5F8BA214" w14:textId="77777777" w:rsidR="00CB1733" w:rsidRDefault="00F61553">
      <w:pPr>
        <w:pStyle w:val="Prrafodelista"/>
        <w:numPr>
          <w:ilvl w:val="0"/>
          <w:numId w:val="23"/>
        </w:numPr>
        <w:rPr>
          <w:rFonts w:ascii="Arial Nova" w:hAnsi="Arial Nova"/>
          <w:sz w:val="22"/>
          <w:szCs w:val="22"/>
          <w:lang w:val="es-CO"/>
        </w:rPr>
      </w:pPr>
      <w:r>
        <w:rPr>
          <w:rFonts w:ascii="Arial Nova" w:hAnsi="Arial Nova"/>
          <w:sz w:val="22"/>
          <w:szCs w:val="22"/>
          <w:lang w:val="es-CO"/>
        </w:rPr>
        <w:t>Fotocopia Cedula de ciudadanía</w:t>
      </w:r>
    </w:p>
    <w:p w14:paraId="0AD5D474" w14:textId="77777777" w:rsidR="00CB1733" w:rsidRDefault="00F61553">
      <w:pPr>
        <w:pStyle w:val="Prrafodelista"/>
        <w:numPr>
          <w:ilvl w:val="0"/>
          <w:numId w:val="23"/>
        </w:numPr>
        <w:rPr>
          <w:rFonts w:ascii="Arial Nova" w:hAnsi="Arial Nova"/>
          <w:sz w:val="22"/>
          <w:szCs w:val="22"/>
          <w:lang w:val="es-CO"/>
        </w:rPr>
      </w:pPr>
      <w:r>
        <w:rPr>
          <w:rFonts w:ascii="Arial Nova" w:hAnsi="Arial Nova"/>
          <w:sz w:val="22"/>
          <w:szCs w:val="22"/>
          <w:lang w:val="es-CO"/>
        </w:rPr>
        <w:t>Fotocopia RUT actualizado</w:t>
      </w:r>
    </w:p>
    <w:p w14:paraId="48440AEE" w14:textId="77777777" w:rsidR="00CB1733" w:rsidRDefault="00F61553">
      <w:pPr>
        <w:pStyle w:val="Prrafodelista"/>
        <w:numPr>
          <w:ilvl w:val="0"/>
          <w:numId w:val="23"/>
        </w:numPr>
        <w:rPr>
          <w:rFonts w:ascii="Arial Nova" w:hAnsi="Arial Nova"/>
          <w:sz w:val="22"/>
          <w:szCs w:val="22"/>
          <w:lang w:val="es-CO"/>
        </w:rPr>
      </w:pPr>
      <w:r>
        <w:rPr>
          <w:rFonts w:ascii="Arial Nova" w:hAnsi="Arial Nova"/>
          <w:sz w:val="22"/>
          <w:szCs w:val="22"/>
          <w:lang w:val="es-CO"/>
        </w:rPr>
        <w:t>Fotocopia tarjeta profesional contador público</w:t>
      </w:r>
    </w:p>
    <w:p w14:paraId="75642D6A" w14:textId="77777777" w:rsidR="00CB1733" w:rsidRDefault="00F61553">
      <w:pPr>
        <w:pStyle w:val="Prrafodelista"/>
        <w:numPr>
          <w:ilvl w:val="0"/>
          <w:numId w:val="23"/>
        </w:numPr>
        <w:rPr>
          <w:rFonts w:ascii="Arial Nova" w:hAnsi="Arial Nova"/>
          <w:sz w:val="22"/>
          <w:szCs w:val="22"/>
          <w:lang w:val="es-CO"/>
        </w:rPr>
      </w:pPr>
      <w:r>
        <w:rPr>
          <w:rFonts w:ascii="Arial Nova" w:hAnsi="Arial Nova"/>
          <w:sz w:val="22"/>
          <w:szCs w:val="22"/>
          <w:lang w:val="es-CO"/>
        </w:rPr>
        <w:t>Antecedentes judiciales policía Nacional</w:t>
      </w:r>
    </w:p>
    <w:p w14:paraId="1F2F3D5C" w14:textId="77777777" w:rsidR="00CB1733" w:rsidRDefault="00F61553">
      <w:pPr>
        <w:pStyle w:val="Prrafodelista"/>
        <w:numPr>
          <w:ilvl w:val="0"/>
          <w:numId w:val="23"/>
        </w:numPr>
        <w:rPr>
          <w:rFonts w:ascii="Arial Nova" w:hAnsi="Arial Nova"/>
          <w:sz w:val="22"/>
          <w:szCs w:val="22"/>
          <w:lang w:val="es-CO"/>
        </w:rPr>
      </w:pPr>
      <w:r>
        <w:rPr>
          <w:rFonts w:ascii="Arial Nova" w:hAnsi="Arial Nova"/>
          <w:sz w:val="22"/>
          <w:szCs w:val="22"/>
          <w:lang w:val="es-CO"/>
        </w:rPr>
        <w:t>Registro medidas correctivas RMC policía Nacional</w:t>
      </w:r>
    </w:p>
    <w:p w14:paraId="7251C404" w14:textId="77777777" w:rsidR="00CB1733" w:rsidRDefault="00F61553">
      <w:pPr>
        <w:pStyle w:val="Prrafodelista"/>
        <w:numPr>
          <w:ilvl w:val="0"/>
          <w:numId w:val="23"/>
        </w:numPr>
        <w:rPr>
          <w:rFonts w:ascii="Arial Nova" w:hAnsi="Arial Nova"/>
          <w:sz w:val="22"/>
          <w:szCs w:val="22"/>
          <w:lang w:val="es-CO"/>
        </w:rPr>
      </w:pPr>
      <w:r>
        <w:rPr>
          <w:rFonts w:ascii="Arial Nova" w:hAnsi="Arial Nova"/>
          <w:sz w:val="22"/>
          <w:szCs w:val="22"/>
          <w:lang w:val="es-CO"/>
        </w:rPr>
        <w:t>Certificado de inhabilidades delitos sexuales</w:t>
      </w:r>
    </w:p>
    <w:p w14:paraId="45D9C63D" w14:textId="77777777" w:rsidR="00CB1733" w:rsidRDefault="00F61553">
      <w:pPr>
        <w:pStyle w:val="Prrafodelista"/>
        <w:numPr>
          <w:ilvl w:val="0"/>
          <w:numId w:val="23"/>
        </w:numPr>
        <w:rPr>
          <w:rFonts w:ascii="Arial Nova" w:hAnsi="Arial Nova"/>
          <w:sz w:val="22"/>
          <w:szCs w:val="22"/>
          <w:lang w:val="es-CO"/>
        </w:rPr>
      </w:pPr>
      <w:r>
        <w:rPr>
          <w:rFonts w:ascii="Arial Nova" w:hAnsi="Arial Nova"/>
          <w:sz w:val="22"/>
          <w:szCs w:val="22"/>
          <w:lang w:val="es-CO"/>
        </w:rPr>
        <w:t>Antecedentes contraloría</w:t>
      </w:r>
    </w:p>
    <w:p w14:paraId="4E96E481" w14:textId="77777777" w:rsidR="00CB1733" w:rsidRDefault="00F61553">
      <w:pPr>
        <w:pStyle w:val="Prrafodelista"/>
        <w:numPr>
          <w:ilvl w:val="0"/>
          <w:numId w:val="23"/>
        </w:numPr>
        <w:rPr>
          <w:rFonts w:ascii="Arial Nova" w:hAnsi="Arial Nova"/>
          <w:sz w:val="22"/>
          <w:szCs w:val="22"/>
          <w:lang w:val="es-CO"/>
        </w:rPr>
      </w:pPr>
      <w:r>
        <w:rPr>
          <w:rFonts w:ascii="Arial Nova" w:hAnsi="Arial Nova"/>
          <w:sz w:val="22"/>
          <w:szCs w:val="22"/>
          <w:lang w:val="es-CO"/>
        </w:rPr>
        <w:t>Antecedentes Procuraduría</w:t>
      </w:r>
    </w:p>
    <w:p w14:paraId="0DC91A9C" w14:textId="77777777" w:rsidR="00CB1733" w:rsidRDefault="00F61553">
      <w:pPr>
        <w:pStyle w:val="Prrafodelista"/>
        <w:numPr>
          <w:ilvl w:val="0"/>
          <w:numId w:val="23"/>
        </w:numPr>
        <w:rPr>
          <w:rFonts w:ascii="Arial Nova" w:hAnsi="Arial Nova"/>
          <w:sz w:val="22"/>
          <w:szCs w:val="22"/>
          <w:lang w:val="es-CO"/>
        </w:rPr>
      </w:pPr>
      <w:r>
        <w:rPr>
          <w:rFonts w:ascii="Arial Nova" w:hAnsi="Arial Nova"/>
          <w:sz w:val="22"/>
          <w:szCs w:val="22"/>
          <w:lang w:val="es-CO"/>
        </w:rPr>
        <w:t>Planilla pago seguridad social</w:t>
      </w:r>
    </w:p>
    <w:p w14:paraId="770E7BCE" w14:textId="77777777" w:rsidR="00CB1733" w:rsidRDefault="00F61553">
      <w:pPr>
        <w:pStyle w:val="Prrafodelista"/>
        <w:numPr>
          <w:ilvl w:val="0"/>
          <w:numId w:val="23"/>
        </w:numPr>
        <w:rPr>
          <w:rFonts w:ascii="Arial Nova" w:hAnsi="Arial Nova"/>
          <w:sz w:val="22"/>
          <w:szCs w:val="22"/>
          <w:lang w:val="es-CO"/>
        </w:rPr>
      </w:pPr>
      <w:r>
        <w:rPr>
          <w:rFonts w:ascii="Arial Nova" w:hAnsi="Arial Nova"/>
          <w:sz w:val="22"/>
          <w:szCs w:val="22"/>
          <w:lang w:val="es-CO"/>
        </w:rPr>
        <w:t>Certificados deudores morosos REDAM</w:t>
      </w:r>
    </w:p>
    <w:p w14:paraId="01B08354" w14:textId="77777777" w:rsidR="00CB1733" w:rsidRDefault="00CB1733">
      <w:pPr>
        <w:rPr>
          <w:rFonts w:ascii="Arial Nova Light" w:hAnsi="Arial Nova Light"/>
          <w:b/>
          <w:bCs/>
          <w:sz w:val="20"/>
          <w:szCs w:val="20"/>
        </w:rPr>
      </w:pPr>
    </w:p>
    <w:p w14:paraId="6BAAD9CC" w14:textId="77777777" w:rsidR="00CB1733" w:rsidRDefault="00F61553">
      <w:pPr>
        <w:pStyle w:val="Prrafodelista"/>
        <w:numPr>
          <w:ilvl w:val="0"/>
          <w:numId w:val="22"/>
        </w:numPr>
        <w:rPr>
          <w:b/>
          <w:bCs/>
          <w:sz w:val="20"/>
          <w:szCs w:val="20"/>
        </w:rPr>
      </w:pPr>
      <w:r>
        <w:rPr>
          <w:b/>
          <w:bCs/>
          <w:sz w:val="20"/>
          <w:szCs w:val="20"/>
        </w:rPr>
        <w:t>RETENCIONES, DEDUCCIONES Y CONTRIBUCIONES</w:t>
      </w:r>
    </w:p>
    <w:p w14:paraId="14724E5E" w14:textId="77777777" w:rsidR="00CB1733" w:rsidRDefault="00CB1733">
      <w:pPr>
        <w:pStyle w:val="Prrafodelista"/>
        <w:rPr>
          <w:b/>
          <w:bCs/>
          <w:sz w:val="20"/>
          <w:szCs w:val="20"/>
        </w:rPr>
      </w:pPr>
    </w:p>
    <w:tbl>
      <w:tblPr>
        <w:tblW w:w="10064" w:type="dxa"/>
        <w:tblInd w:w="279" w:type="dxa"/>
        <w:tblCellMar>
          <w:left w:w="10" w:type="dxa"/>
          <w:right w:w="10" w:type="dxa"/>
        </w:tblCellMar>
        <w:tblLook w:val="0000" w:firstRow="0" w:lastRow="0" w:firstColumn="0" w:lastColumn="0" w:noHBand="0" w:noVBand="0"/>
      </w:tblPr>
      <w:tblGrid>
        <w:gridCol w:w="1252"/>
        <w:gridCol w:w="5875"/>
        <w:gridCol w:w="2937"/>
      </w:tblGrid>
      <w:tr w:rsidR="00CB1733" w14:paraId="6682D2F7" w14:textId="77777777">
        <w:tblPrEx>
          <w:tblCellMar>
            <w:top w:w="0" w:type="dxa"/>
            <w:bottom w:w="0" w:type="dxa"/>
          </w:tblCellMar>
        </w:tblPrEx>
        <w:trPr>
          <w:trHeight w:val="232"/>
        </w:trPr>
        <w:tc>
          <w:tcPr>
            <w:tcW w:w="712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0351BE2" w14:textId="77777777" w:rsidR="00CB1733" w:rsidRDefault="00F61553">
            <w:pPr>
              <w:jc w:val="left"/>
            </w:pPr>
            <w:r>
              <w:rPr>
                <w:rFonts w:ascii="Arial" w:eastAsia="Times New Roman" w:hAnsi="Arial" w:cs="Arial"/>
                <w:b/>
                <w:bCs/>
                <w:color w:val="000000"/>
                <w:sz w:val="18"/>
                <w:szCs w:val="18"/>
                <w:lang w:val="es-CO"/>
              </w:rPr>
              <w:t>Retención en la Fuente por compras</w:t>
            </w:r>
            <w:r>
              <w:rPr>
                <w:rFonts w:ascii="Arial" w:eastAsia="Times New Roman" w:hAnsi="Arial" w:cs="Arial"/>
                <w:color w:val="000000"/>
                <w:sz w:val="18"/>
                <w:szCs w:val="18"/>
                <w:lang w:val="es-CO"/>
              </w:rPr>
              <w:t>:  2,5   o 3,5 por servicios: 4 o el 6</w:t>
            </w:r>
          </w:p>
        </w:tc>
        <w:tc>
          <w:tcPr>
            <w:tcW w:w="2937"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07B5544" w14:textId="77777777" w:rsidR="00CB1733" w:rsidRDefault="00F61553">
            <w:pPr>
              <w:jc w:val="center"/>
              <w:rPr>
                <w:rFonts w:ascii="Arial" w:eastAsia="Times New Roman" w:hAnsi="Arial" w:cs="Arial"/>
                <w:color w:val="000000"/>
                <w:sz w:val="18"/>
                <w:szCs w:val="18"/>
                <w:lang w:val="es-CO"/>
              </w:rPr>
            </w:pPr>
            <w:r>
              <w:rPr>
                <w:rFonts w:ascii="Arial" w:eastAsia="Times New Roman" w:hAnsi="Arial" w:cs="Arial"/>
                <w:color w:val="000000"/>
                <w:sz w:val="18"/>
                <w:szCs w:val="18"/>
                <w:lang w:val="es-CO"/>
              </w:rPr>
              <w:t>% Según lo estipule la ley</w:t>
            </w:r>
          </w:p>
        </w:tc>
      </w:tr>
      <w:tr w:rsidR="00CB1733" w14:paraId="32C24481" w14:textId="77777777">
        <w:tblPrEx>
          <w:tblCellMar>
            <w:top w:w="0" w:type="dxa"/>
            <w:bottom w:w="0" w:type="dxa"/>
          </w:tblCellMar>
        </w:tblPrEx>
        <w:trPr>
          <w:trHeight w:val="232"/>
        </w:trPr>
        <w:tc>
          <w:tcPr>
            <w:tcW w:w="1252"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3E43DF4" w14:textId="77777777" w:rsidR="00CB1733" w:rsidRDefault="00F61553">
            <w:pPr>
              <w:jc w:val="center"/>
              <w:rPr>
                <w:rFonts w:ascii="Arial" w:eastAsia="Times New Roman" w:hAnsi="Arial" w:cs="Arial"/>
                <w:b/>
                <w:bCs/>
                <w:color w:val="000000"/>
                <w:sz w:val="20"/>
                <w:szCs w:val="20"/>
                <w:lang w:val="es-CO"/>
              </w:rPr>
            </w:pPr>
            <w:r>
              <w:rPr>
                <w:rFonts w:ascii="Arial" w:eastAsia="Times New Roman" w:hAnsi="Arial" w:cs="Arial"/>
                <w:b/>
                <w:bCs/>
                <w:color w:val="000000"/>
                <w:sz w:val="20"/>
                <w:szCs w:val="20"/>
                <w:lang w:val="es-CO"/>
              </w:rPr>
              <w:t>Estampillas</w:t>
            </w:r>
          </w:p>
        </w:tc>
        <w:tc>
          <w:tcPr>
            <w:tcW w:w="5875"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6299F18" w14:textId="77777777" w:rsidR="00CB1733" w:rsidRDefault="00F61553">
            <w:pPr>
              <w:jc w:val="left"/>
              <w:rPr>
                <w:rFonts w:ascii="Arial" w:eastAsia="Times New Roman" w:hAnsi="Arial" w:cs="Arial"/>
                <w:color w:val="000000"/>
                <w:sz w:val="18"/>
                <w:szCs w:val="18"/>
                <w:lang w:val="es-CO"/>
              </w:rPr>
            </w:pPr>
            <w:r>
              <w:rPr>
                <w:rFonts w:ascii="Arial" w:eastAsia="Times New Roman" w:hAnsi="Arial" w:cs="Arial"/>
                <w:color w:val="000000"/>
                <w:sz w:val="18"/>
                <w:szCs w:val="18"/>
                <w:lang w:val="es-CO"/>
              </w:rPr>
              <w:t>Pro-Desarrollo</w:t>
            </w:r>
          </w:p>
        </w:tc>
        <w:tc>
          <w:tcPr>
            <w:tcW w:w="2937"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5C93350" w14:textId="77777777" w:rsidR="00CB1733" w:rsidRDefault="00F61553">
            <w:pPr>
              <w:jc w:val="center"/>
              <w:rPr>
                <w:rFonts w:ascii="Arial" w:eastAsia="Times New Roman" w:hAnsi="Arial" w:cs="Arial"/>
                <w:color w:val="000000"/>
                <w:sz w:val="18"/>
                <w:szCs w:val="18"/>
                <w:lang w:val="es-CO"/>
              </w:rPr>
            </w:pPr>
            <w:r>
              <w:rPr>
                <w:rFonts w:ascii="Arial" w:eastAsia="Times New Roman" w:hAnsi="Arial" w:cs="Arial"/>
                <w:color w:val="000000"/>
                <w:sz w:val="18"/>
                <w:szCs w:val="18"/>
                <w:lang w:val="es-CO"/>
              </w:rPr>
              <w:t>2%</w:t>
            </w:r>
          </w:p>
        </w:tc>
      </w:tr>
      <w:tr w:rsidR="00CB1733" w14:paraId="562DB732" w14:textId="77777777">
        <w:tblPrEx>
          <w:tblCellMar>
            <w:top w:w="0" w:type="dxa"/>
            <w:bottom w:w="0" w:type="dxa"/>
          </w:tblCellMar>
        </w:tblPrEx>
        <w:trPr>
          <w:trHeight w:val="232"/>
        </w:trPr>
        <w:tc>
          <w:tcPr>
            <w:tcW w:w="1252"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1CAC46E" w14:textId="77777777" w:rsidR="00CB1733" w:rsidRDefault="00CB1733">
            <w:pPr>
              <w:jc w:val="left"/>
              <w:rPr>
                <w:rFonts w:ascii="Arial" w:eastAsia="Times New Roman" w:hAnsi="Arial" w:cs="Arial"/>
                <w:color w:val="000000"/>
                <w:sz w:val="20"/>
                <w:szCs w:val="20"/>
                <w:lang w:val="es-CO"/>
              </w:rPr>
            </w:pPr>
          </w:p>
        </w:tc>
        <w:tc>
          <w:tcPr>
            <w:tcW w:w="5875"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ADE9950" w14:textId="77777777" w:rsidR="00CB1733" w:rsidRDefault="00F61553">
            <w:pPr>
              <w:jc w:val="left"/>
              <w:rPr>
                <w:rFonts w:ascii="Arial" w:eastAsia="Times New Roman" w:hAnsi="Arial" w:cs="Arial"/>
                <w:color w:val="000000"/>
                <w:sz w:val="18"/>
                <w:szCs w:val="18"/>
                <w:lang w:val="es-CO"/>
              </w:rPr>
            </w:pPr>
            <w:r>
              <w:rPr>
                <w:rFonts w:ascii="Arial" w:eastAsia="Times New Roman" w:hAnsi="Arial" w:cs="Arial"/>
                <w:color w:val="000000"/>
                <w:sz w:val="18"/>
                <w:szCs w:val="18"/>
                <w:lang w:val="es-CO"/>
              </w:rPr>
              <w:t>Pro-Univalle</w:t>
            </w:r>
          </w:p>
        </w:tc>
        <w:tc>
          <w:tcPr>
            <w:tcW w:w="2937"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8AC5461" w14:textId="77777777" w:rsidR="00CB1733" w:rsidRDefault="00F61553">
            <w:pPr>
              <w:jc w:val="center"/>
              <w:rPr>
                <w:rFonts w:ascii="Arial" w:eastAsia="Times New Roman" w:hAnsi="Arial" w:cs="Arial"/>
                <w:color w:val="000000"/>
                <w:sz w:val="18"/>
                <w:szCs w:val="18"/>
                <w:lang w:val="es-CO"/>
              </w:rPr>
            </w:pPr>
            <w:r>
              <w:rPr>
                <w:rFonts w:ascii="Arial" w:eastAsia="Times New Roman" w:hAnsi="Arial" w:cs="Arial"/>
                <w:color w:val="000000"/>
                <w:sz w:val="18"/>
                <w:szCs w:val="18"/>
                <w:lang w:val="es-CO"/>
              </w:rPr>
              <w:t>2%</w:t>
            </w:r>
          </w:p>
        </w:tc>
      </w:tr>
      <w:tr w:rsidR="00CB1733" w14:paraId="34CD6D50" w14:textId="77777777">
        <w:tblPrEx>
          <w:tblCellMar>
            <w:top w:w="0" w:type="dxa"/>
            <w:bottom w:w="0" w:type="dxa"/>
          </w:tblCellMar>
        </w:tblPrEx>
        <w:trPr>
          <w:trHeight w:val="232"/>
        </w:trPr>
        <w:tc>
          <w:tcPr>
            <w:tcW w:w="1252"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2D9EE94" w14:textId="77777777" w:rsidR="00CB1733" w:rsidRDefault="00CB1733">
            <w:pPr>
              <w:jc w:val="left"/>
              <w:rPr>
                <w:rFonts w:ascii="Arial" w:eastAsia="Times New Roman" w:hAnsi="Arial" w:cs="Arial"/>
                <w:color w:val="000000"/>
                <w:sz w:val="20"/>
                <w:szCs w:val="20"/>
                <w:lang w:val="es-CO"/>
              </w:rPr>
            </w:pPr>
          </w:p>
        </w:tc>
        <w:tc>
          <w:tcPr>
            <w:tcW w:w="5875"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DA26F71" w14:textId="77777777" w:rsidR="00CB1733" w:rsidRDefault="00F61553">
            <w:pPr>
              <w:jc w:val="left"/>
              <w:rPr>
                <w:rFonts w:ascii="Arial" w:eastAsia="Times New Roman" w:hAnsi="Arial" w:cs="Arial"/>
                <w:color w:val="000000"/>
                <w:sz w:val="18"/>
                <w:szCs w:val="18"/>
                <w:lang w:val="es-CO"/>
              </w:rPr>
            </w:pPr>
            <w:r>
              <w:rPr>
                <w:rFonts w:ascii="Arial" w:eastAsia="Times New Roman" w:hAnsi="Arial" w:cs="Arial"/>
                <w:color w:val="000000"/>
                <w:sz w:val="18"/>
                <w:szCs w:val="18"/>
                <w:lang w:val="es-CO"/>
              </w:rPr>
              <w:t>Pro-Hospitales</w:t>
            </w:r>
          </w:p>
        </w:tc>
        <w:tc>
          <w:tcPr>
            <w:tcW w:w="2937"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B9A2D6D" w14:textId="77777777" w:rsidR="00CB1733" w:rsidRDefault="00F61553">
            <w:pPr>
              <w:jc w:val="center"/>
              <w:rPr>
                <w:rFonts w:ascii="Arial" w:eastAsia="Times New Roman" w:hAnsi="Arial" w:cs="Arial"/>
                <w:color w:val="000000"/>
                <w:sz w:val="18"/>
                <w:szCs w:val="18"/>
                <w:lang w:val="es-CO"/>
              </w:rPr>
            </w:pPr>
            <w:r>
              <w:rPr>
                <w:rFonts w:ascii="Arial" w:eastAsia="Times New Roman" w:hAnsi="Arial" w:cs="Arial"/>
                <w:color w:val="000000"/>
                <w:sz w:val="18"/>
                <w:szCs w:val="18"/>
                <w:lang w:val="es-CO"/>
              </w:rPr>
              <w:t>1%</w:t>
            </w:r>
          </w:p>
        </w:tc>
      </w:tr>
      <w:tr w:rsidR="00CB1733" w14:paraId="5495368F" w14:textId="77777777">
        <w:tblPrEx>
          <w:tblCellMar>
            <w:top w:w="0" w:type="dxa"/>
            <w:bottom w:w="0" w:type="dxa"/>
          </w:tblCellMar>
        </w:tblPrEx>
        <w:trPr>
          <w:trHeight w:val="232"/>
        </w:trPr>
        <w:tc>
          <w:tcPr>
            <w:tcW w:w="1252"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7E7712D" w14:textId="77777777" w:rsidR="00CB1733" w:rsidRDefault="00CB1733">
            <w:pPr>
              <w:jc w:val="left"/>
              <w:rPr>
                <w:rFonts w:ascii="Arial" w:eastAsia="Times New Roman" w:hAnsi="Arial" w:cs="Arial"/>
                <w:color w:val="000000"/>
                <w:sz w:val="20"/>
                <w:szCs w:val="20"/>
                <w:lang w:val="es-CO"/>
              </w:rPr>
            </w:pPr>
          </w:p>
        </w:tc>
        <w:tc>
          <w:tcPr>
            <w:tcW w:w="5875"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4EDA065" w14:textId="77777777" w:rsidR="00CB1733" w:rsidRDefault="00F61553">
            <w:pPr>
              <w:jc w:val="left"/>
              <w:rPr>
                <w:rFonts w:ascii="Arial" w:eastAsia="Times New Roman" w:hAnsi="Arial" w:cs="Arial"/>
                <w:color w:val="000000"/>
                <w:sz w:val="18"/>
                <w:szCs w:val="18"/>
                <w:lang w:val="es-CO"/>
              </w:rPr>
            </w:pPr>
            <w:r>
              <w:rPr>
                <w:rFonts w:ascii="Arial" w:eastAsia="Times New Roman" w:hAnsi="Arial" w:cs="Arial"/>
                <w:color w:val="000000"/>
                <w:sz w:val="18"/>
                <w:szCs w:val="18"/>
                <w:lang w:val="es-CO"/>
              </w:rPr>
              <w:t>Pro-Cultura</w:t>
            </w:r>
          </w:p>
        </w:tc>
        <w:tc>
          <w:tcPr>
            <w:tcW w:w="2937"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B2EFC62" w14:textId="77777777" w:rsidR="00CB1733" w:rsidRDefault="00F61553">
            <w:pPr>
              <w:jc w:val="center"/>
              <w:rPr>
                <w:rFonts w:ascii="Arial" w:eastAsia="Times New Roman" w:hAnsi="Arial" w:cs="Arial"/>
                <w:color w:val="000000"/>
                <w:sz w:val="18"/>
                <w:szCs w:val="18"/>
                <w:lang w:val="es-CO"/>
              </w:rPr>
            </w:pPr>
            <w:r>
              <w:rPr>
                <w:rFonts w:ascii="Arial" w:eastAsia="Times New Roman" w:hAnsi="Arial" w:cs="Arial"/>
                <w:color w:val="000000"/>
                <w:sz w:val="18"/>
                <w:szCs w:val="18"/>
                <w:lang w:val="es-CO"/>
              </w:rPr>
              <w:t>1%</w:t>
            </w:r>
          </w:p>
        </w:tc>
      </w:tr>
      <w:tr w:rsidR="00CB1733" w14:paraId="1D4B7041" w14:textId="77777777">
        <w:tblPrEx>
          <w:tblCellMar>
            <w:top w:w="0" w:type="dxa"/>
            <w:bottom w:w="0" w:type="dxa"/>
          </w:tblCellMar>
        </w:tblPrEx>
        <w:trPr>
          <w:trHeight w:val="232"/>
        </w:trPr>
        <w:tc>
          <w:tcPr>
            <w:tcW w:w="1252"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B5AE8A2" w14:textId="77777777" w:rsidR="00CB1733" w:rsidRDefault="00CB1733">
            <w:pPr>
              <w:jc w:val="left"/>
              <w:rPr>
                <w:rFonts w:ascii="Arial" w:eastAsia="Times New Roman" w:hAnsi="Arial" w:cs="Arial"/>
                <w:color w:val="000000"/>
                <w:sz w:val="20"/>
                <w:szCs w:val="20"/>
                <w:lang w:val="es-CO"/>
              </w:rPr>
            </w:pPr>
          </w:p>
        </w:tc>
        <w:tc>
          <w:tcPr>
            <w:tcW w:w="5875"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99B8323" w14:textId="77777777" w:rsidR="00CB1733" w:rsidRDefault="00F61553">
            <w:pPr>
              <w:jc w:val="left"/>
              <w:rPr>
                <w:rFonts w:ascii="Arial" w:eastAsia="Times New Roman" w:hAnsi="Arial" w:cs="Arial"/>
                <w:color w:val="000000"/>
                <w:sz w:val="18"/>
                <w:szCs w:val="18"/>
                <w:lang w:val="es-CO"/>
              </w:rPr>
            </w:pPr>
            <w:r>
              <w:rPr>
                <w:rFonts w:ascii="Arial" w:eastAsia="Times New Roman" w:hAnsi="Arial" w:cs="Arial"/>
                <w:color w:val="000000"/>
                <w:sz w:val="18"/>
                <w:szCs w:val="18"/>
                <w:lang w:val="es-CO"/>
              </w:rPr>
              <w:t>Pro- electrificación Rural</w:t>
            </w:r>
          </w:p>
        </w:tc>
        <w:tc>
          <w:tcPr>
            <w:tcW w:w="2937"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E02D253" w14:textId="77777777" w:rsidR="00CB1733" w:rsidRDefault="00F61553">
            <w:pPr>
              <w:jc w:val="center"/>
              <w:rPr>
                <w:rFonts w:ascii="Arial" w:eastAsia="Times New Roman" w:hAnsi="Arial" w:cs="Arial"/>
                <w:color w:val="000000"/>
                <w:sz w:val="18"/>
                <w:szCs w:val="18"/>
                <w:lang w:val="es-CO"/>
              </w:rPr>
            </w:pPr>
            <w:r>
              <w:rPr>
                <w:rFonts w:ascii="Arial" w:eastAsia="Times New Roman" w:hAnsi="Arial" w:cs="Arial"/>
                <w:color w:val="000000"/>
                <w:sz w:val="18"/>
                <w:szCs w:val="18"/>
                <w:lang w:val="es-CO"/>
              </w:rPr>
              <w:t>0,2%</w:t>
            </w:r>
          </w:p>
        </w:tc>
      </w:tr>
      <w:tr w:rsidR="00CB1733" w14:paraId="68A2080D" w14:textId="77777777">
        <w:tblPrEx>
          <w:tblCellMar>
            <w:top w:w="0" w:type="dxa"/>
            <w:bottom w:w="0" w:type="dxa"/>
          </w:tblCellMar>
        </w:tblPrEx>
        <w:trPr>
          <w:trHeight w:val="232"/>
        </w:trPr>
        <w:tc>
          <w:tcPr>
            <w:tcW w:w="1252"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21E26A2" w14:textId="77777777" w:rsidR="00CB1733" w:rsidRDefault="00CB1733">
            <w:pPr>
              <w:jc w:val="left"/>
              <w:rPr>
                <w:rFonts w:ascii="Arial" w:eastAsia="Times New Roman" w:hAnsi="Arial" w:cs="Arial"/>
                <w:color w:val="000000"/>
                <w:sz w:val="20"/>
                <w:szCs w:val="20"/>
                <w:lang w:val="es-CO"/>
              </w:rPr>
            </w:pPr>
          </w:p>
        </w:tc>
        <w:tc>
          <w:tcPr>
            <w:tcW w:w="5875"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9BCF776" w14:textId="77777777" w:rsidR="00CB1733" w:rsidRDefault="00F61553">
            <w:pPr>
              <w:jc w:val="left"/>
              <w:rPr>
                <w:rFonts w:ascii="Arial" w:eastAsia="Times New Roman" w:hAnsi="Arial" w:cs="Arial"/>
                <w:color w:val="000000"/>
                <w:sz w:val="18"/>
                <w:szCs w:val="18"/>
                <w:lang w:val="es-CO"/>
              </w:rPr>
            </w:pPr>
            <w:r>
              <w:rPr>
                <w:rFonts w:ascii="Arial" w:eastAsia="Times New Roman" w:hAnsi="Arial" w:cs="Arial"/>
                <w:color w:val="000000"/>
                <w:sz w:val="18"/>
                <w:szCs w:val="18"/>
                <w:lang w:val="es-CO"/>
              </w:rPr>
              <w:t>Estampilla Pro- UCEVA</w:t>
            </w:r>
          </w:p>
        </w:tc>
        <w:tc>
          <w:tcPr>
            <w:tcW w:w="293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16E1ED8" w14:textId="77777777" w:rsidR="00CB1733" w:rsidRDefault="00F61553">
            <w:pPr>
              <w:jc w:val="center"/>
              <w:rPr>
                <w:rFonts w:ascii="Arial" w:eastAsia="Times New Roman" w:hAnsi="Arial" w:cs="Arial"/>
                <w:color w:val="000000"/>
                <w:sz w:val="18"/>
                <w:szCs w:val="18"/>
                <w:lang w:val="es-CO"/>
              </w:rPr>
            </w:pPr>
            <w:r>
              <w:rPr>
                <w:rFonts w:ascii="Arial" w:eastAsia="Times New Roman" w:hAnsi="Arial" w:cs="Arial"/>
                <w:color w:val="000000"/>
                <w:sz w:val="18"/>
                <w:szCs w:val="18"/>
                <w:lang w:val="es-CO"/>
              </w:rPr>
              <w:t>0,5%</w:t>
            </w:r>
          </w:p>
        </w:tc>
      </w:tr>
      <w:tr w:rsidR="00CB1733" w14:paraId="6FA6F99A" w14:textId="77777777">
        <w:tblPrEx>
          <w:tblCellMar>
            <w:top w:w="0" w:type="dxa"/>
            <w:bottom w:w="0" w:type="dxa"/>
          </w:tblCellMar>
        </w:tblPrEx>
        <w:trPr>
          <w:trHeight w:val="54"/>
        </w:trPr>
        <w:tc>
          <w:tcPr>
            <w:tcW w:w="1252"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B1BD4C8" w14:textId="77777777" w:rsidR="00CB1733" w:rsidRDefault="00CB1733">
            <w:pPr>
              <w:jc w:val="left"/>
              <w:rPr>
                <w:rFonts w:ascii="Arial" w:eastAsia="Times New Roman" w:hAnsi="Arial" w:cs="Arial"/>
                <w:color w:val="000000"/>
                <w:sz w:val="20"/>
                <w:szCs w:val="20"/>
                <w:lang w:val="es-CO"/>
              </w:rPr>
            </w:pPr>
          </w:p>
        </w:tc>
        <w:tc>
          <w:tcPr>
            <w:tcW w:w="5875"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5BED25F" w14:textId="77777777" w:rsidR="00CB1733" w:rsidRDefault="00F61553">
            <w:pPr>
              <w:jc w:val="left"/>
              <w:rPr>
                <w:rFonts w:ascii="Arial" w:eastAsia="Times New Roman" w:hAnsi="Arial" w:cs="Arial"/>
                <w:color w:val="000000"/>
                <w:sz w:val="18"/>
                <w:szCs w:val="18"/>
                <w:lang w:val="es-CO"/>
              </w:rPr>
            </w:pPr>
            <w:r>
              <w:rPr>
                <w:rFonts w:ascii="Arial" w:eastAsia="Times New Roman" w:hAnsi="Arial" w:cs="Arial"/>
                <w:color w:val="000000"/>
                <w:sz w:val="18"/>
                <w:szCs w:val="18"/>
                <w:lang w:val="es-CO"/>
              </w:rPr>
              <w:t>Estampilla Pro- Universidad del Pacifico</w:t>
            </w:r>
          </w:p>
        </w:tc>
        <w:tc>
          <w:tcPr>
            <w:tcW w:w="2937"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4997EEB" w14:textId="77777777" w:rsidR="00CB1733" w:rsidRDefault="00F61553">
            <w:pPr>
              <w:jc w:val="center"/>
              <w:rPr>
                <w:rFonts w:ascii="Arial" w:eastAsia="Times New Roman" w:hAnsi="Arial" w:cs="Arial"/>
                <w:color w:val="000000"/>
                <w:sz w:val="18"/>
                <w:szCs w:val="18"/>
                <w:lang w:val="es-CO"/>
              </w:rPr>
            </w:pPr>
            <w:r>
              <w:rPr>
                <w:rFonts w:ascii="Arial" w:eastAsia="Times New Roman" w:hAnsi="Arial" w:cs="Arial"/>
                <w:color w:val="000000"/>
                <w:sz w:val="18"/>
                <w:szCs w:val="18"/>
                <w:lang w:val="es-CO"/>
              </w:rPr>
              <w:t>1.5%</w:t>
            </w:r>
          </w:p>
        </w:tc>
      </w:tr>
      <w:tr w:rsidR="00CB1733" w14:paraId="2FEA4CAC" w14:textId="77777777">
        <w:tblPrEx>
          <w:tblCellMar>
            <w:top w:w="0" w:type="dxa"/>
            <w:bottom w:w="0" w:type="dxa"/>
          </w:tblCellMar>
        </w:tblPrEx>
        <w:trPr>
          <w:trHeight w:val="364"/>
        </w:trPr>
        <w:tc>
          <w:tcPr>
            <w:tcW w:w="712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3C268ED" w14:textId="77777777" w:rsidR="00CB1733" w:rsidRDefault="00F61553">
            <w:pPr>
              <w:jc w:val="left"/>
            </w:pPr>
            <w:r>
              <w:rPr>
                <w:rFonts w:ascii="Arial" w:eastAsia="Times New Roman" w:hAnsi="Arial" w:cs="Arial"/>
                <w:b/>
                <w:bCs/>
                <w:color w:val="000000"/>
                <w:sz w:val="18"/>
                <w:szCs w:val="18"/>
                <w:lang w:val="es-CO"/>
              </w:rPr>
              <w:t>Contribución a la Seguridad</w:t>
            </w:r>
            <w:r>
              <w:rPr>
                <w:rFonts w:ascii="Arial" w:eastAsia="Times New Roman" w:hAnsi="Arial" w:cs="Arial"/>
                <w:color w:val="000000"/>
                <w:sz w:val="18"/>
                <w:szCs w:val="18"/>
                <w:lang w:val="es-CO"/>
              </w:rPr>
              <w:t xml:space="preserve">. Aplica para contratos de obra </w:t>
            </w:r>
            <w:r>
              <w:rPr>
                <w:rFonts w:ascii="Arial" w:eastAsia="Times New Roman" w:hAnsi="Arial" w:cs="Arial"/>
                <w:color w:val="000000"/>
                <w:sz w:val="18"/>
                <w:szCs w:val="18"/>
                <w:lang w:val="es-CO"/>
              </w:rPr>
              <w:t>(mantenimiento, reparación)</w:t>
            </w:r>
          </w:p>
        </w:tc>
        <w:tc>
          <w:tcPr>
            <w:tcW w:w="2937"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440402A" w14:textId="77777777" w:rsidR="00CB1733" w:rsidRDefault="00F61553">
            <w:pPr>
              <w:rPr>
                <w:rFonts w:ascii="Arial" w:eastAsia="Times New Roman" w:hAnsi="Arial" w:cs="Arial"/>
                <w:color w:val="000000"/>
                <w:sz w:val="18"/>
                <w:szCs w:val="18"/>
                <w:lang w:val="es-CO"/>
              </w:rPr>
            </w:pPr>
            <w:r>
              <w:rPr>
                <w:rFonts w:ascii="Arial" w:eastAsia="Times New Roman" w:hAnsi="Arial" w:cs="Arial"/>
                <w:color w:val="000000"/>
                <w:sz w:val="18"/>
                <w:szCs w:val="18"/>
                <w:lang w:val="es-CO"/>
              </w:rPr>
              <w:t>5% Sobre el subtotal antes de IVA</w:t>
            </w:r>
          </w:p>
        </w:tc>
      </w:tr>
    </w:tbl>
    <w:p w14:paraId="4A8C2BEA" w14:textId="77777777" w:rsidR="00CB1733" w:rsidRDefault="00CB1733">
      <w:pPr>
        <w:rPr>
          <w:rFonts w:ascii="Arial Nova" w:hAnsi="Arial Nova"/>
          <w:b/>
          <w:bCs/>
          <w:sz w:val="20"/>
          <w:szCs w:val="20"/>
        </w:rPr>
      </w:pPr>
    </w:p>
    <w:p w14:paraId="7E7D8A25" w14:textId="77777777" w:rsidR="00CB1733" w:rsidRDefault="00CB1733">
      <w:pPr>
        <w:rPr>
          <w:rFonts w:ascii="Arial Nova" w:hAnsi="Arial Nova"/>
          <w:b/>
          <w:bCs/>
          <w:sz w:val="20"/>
          <w:szCs w:val="20"/>
        </w:rPr>
      </w:pPr>
    </w:p>
    <w:p w14:paraId="31299AFD" w14:textId="77777777" w:rsidR="00CB1733" w:rsidRDefault="00CB1733">
      <w:pPr>
        <w:rPr>
          <w:rFonts w:ascii="Arial Nova" w:hAnsi="Arial Nova"/>
          <w:b/>
          <w:bCs/>
          <w:sz w:val="20"/>
          <w:szCs w:val="20"/>
        </w:rPr>
      </w:pPr>
    </w:p>
    <w:p w14:paraId="242BA4F8" w14:textId="77777777" w:rsidR="00CB1733" w:rsidRDefault="00CB1733">
      <w:pPr>
        <w:rPr>
          <w:rFonts w:ascii="Arial Nova" w:hAnsi="Arial Nova"/>
          <w:b/>
          <w:bCs/>
          <w:sz w:val="20"/>
          <w:szCs w:val="20"/>
        </w:rPr>
      </w:pPr>
    </w:p>
    <w:p w14:paraId="39647564" w14:textId="77777777" w:rsidR="00CB1733" w:rsidRDefault="00F61553">
      <w:r>
        <w:rPr>
          <w:rFonts w:ascii="Arial Nova" w:hAnsi="Arial Nova"/>
          <w:b/>
          <w:bCs/>
          <w:sz w:val="20"/>
          <w:szCs w:val="20"/>
        </w:rPr>
        <w:lastRenderedPageBreak/>
        <w:t>6</w:t>
      </w:r>
      <w:r>
        <w:rPr>
          <w:rFonts w:ascii="Arial Nova" w:hAnsi="Arial Nova"/>
          <w:b/>
          <w:bCs/>
          <w:sz w:val="22"/>
          <w:szCs w:val="22"/>
        </w:rPr>
        <w:t>.MODALIDAD DE SELECCIÓN DEL CONTRATISTA</w:t>
      </w:r>
    </w:p>
    <w:p w14:paraId="5DF8591D" w14:textId="77777777" w:rsidR="00CB1733" w:rsidRDefault="00F61553">
      <w:pPr>
        <w:rPr>
          <w:rFonts w:ascii="Arial Nova" w:hAnsi="Arial Nova"/>
          <w:sz w:val="22"/>
          <w:szCs w:val="22"/>
        </w:rPr>
      </w:pPr>
      <w:r>
        <w:rPr>
          <w:rFonts w:ascii="Arial Nova" w:hAnsi="Arial Nova"/>
          <w:sz w:val="22"/>
          <w:szCs w:val="22"/>
        </w:rPr>
        <w:t xml:space="preserve">Las Entidades Estatales pueden contratar bajo la modalidad de contratación directa la prestación de servicios profesionales y de apoyo a la </w:t>
      </w:r>
      <w:r>
        <w:rPr>
          <w:rFonts w:ascii="Arial Nova" w:hAnsi="Arial Nova"/>
          <w:sz w:val="22"/>
          <w:szCs w:val="22"/>
        </w:rPr>
        <w:t>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1B7F9AEF" w14:textId="77777777" w:rsidR="00CB1733" w:rsidRDefault="00CB1733">
      <w:pPr>
        <w:shd w:val="clear" w:color="auto" w:fill="FFFFFF"/>
        <w:rPr>
          <w:rFonts w:ascii="Arial Nova" w:hAnsi="Arial Nova"/>
          <w:b/>
          <w:color w:val="000000"/>
          <w:sz w:val="22"/>
          <w:szCs w:val="22"/>
        </w:rPr>
      </w:pPr>
    </w:p>
    <w:p w14:paraId="09677DCC" w14:textId="77777777" w:rsidR="00CB1733" w:rsidRDefault="00F61553">
      <w:pPr>
        <w:shd w:val="clear" w:color="auto" w:fill="FFFFFF"/>
        <w:rPr>
          <w:rFonts w:ascii="Arial Nova" w:hAnsi="Arial Nova"/>
          <w:b/>
          <w:color w:val="000000"/>
          <w:sz w:val="22"/>
          <w:szCs w:val="22"/>
        </w:rPr>
      </w:pPr>
      <w:r>
        <w:rPr>
          <w:rFonts w:ascii="Arial Nova" w:hAnsi="Arial Nova"/>
          <w:b/>
          <w:color w:val="000000"/>
          <w:sz w:val="22"/>
          <w:szCs w:val="22"/>
        </w:rPr>
        <w:t>7. CRONOGRAMA DEL PROCESO DE SELECCIÓN</w:t>
      </w:r>
    </w:p>
    <w:p w14:paraId="6251ACB6" w14:textId="77777777" w:rsidR="00CB1733" w:rsidRDefault="00F61553">
      <w:pPr>
        <w:shd w:val="clear" w:color="auto" w:fill="FFFFFF"/>
      </w:pPr>
      <w:r>
        <w:rPr>
          <w:rFonts w:ascii="Arial Nova" w:hAnsi="Arial Nova"/>
          <w:color w:val="000000"/>
          <w:sz w:val="22"/>
          <w:szCs w:val="22"/>
        </w:rPr>
        <w:t xml:space="preserve">Se recibe la propuesta hasta el día 24 de JUNIO de 2026, al correo: </w:t>
      </w:r>
      <w:r>
        <w:rPr>
          <w:rFonts w:ascii="Arial Nova" w:hAnsi="Arial Nova"/>
          <w:color w:val="4472C4"/>
          <w:sz w:val="22"/>
          <w:szCs w:val="22"/>
        </w:rPr>
        <w:t>iejorgerobledovijes.edu.co</w:t>
      </w:r>
    </w:p>
    <w:p w14:paraId="725BA565" w14:textId="77777777" w:rsidR="00CB1733" w:rsidRDefault="00CB1733">
      <w:pPr>
        <w:shd w:val="clear" w:color="auto" w:fill="FFFFFF"/>
        <w:rPr>
          <w:rFonts w:ascii="Arial Nova" w:hAnsi="Arial Nova"/>
          <w:color w:val="000000"/>
          <w:sz w:val="22"/>
          <w:szCs w:val="22"/>
        </w:rPr>
      </w:pPr>
    </w:p>
    <w:p w14:paraId="40E50762" w14:textId="77777777" w:rsidR="00CB1733" w:rsidRDefault="00CB1733">
      <w:pPr>
        <w:shd w:val="clear" w:color="auto" w:fill="FFFFFF"/>
        <w:rPr>
          <w:rFonts w:ascii="Arial Nova" w:hAnsi="Arial Nova"/>
          <w:color w:val="000000"/>
          <w:sz w:val="22"/>
          <w:szCs w:val="22"/>
        </w:rPr>
      </w:pPr>
    </w:p>
    <w:p w14:paraId="2D58FF76" w14:textId="77777777" w:rsidR="00CB1733" w:rsidRDefault="00F61553">
      <w:pPr>
        <w:rPr>
          <w:rFonts w:ascii="Arial Nova" w:hAnsi="Arial Nova"/>
          <w:b/>
          <w:bCs/>
          <w:sz w:val="22"/>
          <w:szCs w:val="22"/>
        </w:rPr>
      </w:pPr>
      <w:r>
        <w:rPr>
          <w:rFonts w:ascii="Arial Nova" w:hAnsi="Arial Nova"/>
          <w:b/>
          <w:bCs/>
          <w:sz w:val="22"/>
          <w:szCs w:val="22"/>
        </w:rPr>
        <w:t xml:space="preserve">8.VEEDURIAS CIUDADANAS: </w:t>
      </w:r>
    </w:p>
    <w:p w14:paraId="4A4D28EF" w14:textId="77777777" w:rsidR="00CB1733" w:rsidRDefault="00F61553">
      <w:pPr>
        <w:rPr>
          <w:rFonts w:ascii="Arial Nova" w:eastAsia="Times New Roman" w:hAnsi="Arial Nova" w:cs="Arial"/>
          <w:color w:val="000000"/>
          <w:sz w:val="22"/>
          <w:szCs w:val="22"/>
          <w:lang w:val="es-CO"/>
        </w:rPr>
      </w:pPr>
      <w:r>
        <w:rPr>
          <w:rFonts w:ascii="Arial Nova" w:eastAsia="Times New Roman" w:hAnsi="Arial Nova" w:cs="Arial"/>
          <w:color w:val="000000"/>
          <w:sz w:val="22"/>
          <w:szCs w:val="22"/>
          <w:lang w:val="es-CO"/>
        </w:rPr>
        <w:t>De acuerdo con lo establecido en la Ley 850 de 2003, las veedurías ciudadanas y la ciudadanía en general podrán realizar el control social al presente proceso de contratación, para lo cual la institución educativa y el Contratista suministrarán la información y documentación que sea requerida en su momento.</w:t>
      </w:r>
    </w:p>
    <w:p w14:paraId="0D283537" w14:textId="77777777" w:rsidR="00CB1733" w:rsidRDefault="00CB1733">
      <w:pPr>
        <w:rPr>
          <w:b/>
          <w:bCs/>
          <w:sz w:val="22"/>
          <w:szCs w:val="22"/>
        </w:rPr>
      </w:pPr>
    </w:p>
    <w:p w14:paraId="5A8E3108" w14:textId="77777777" w:rsidR="00CB1733" w:rsidRDefault="00CB1733"/>
    <w:p w14:paraId="1BFBE6A3" w14:textId="77777777" w:rsidR="00CB1733" w:rsidRDefault="00F61553">
      <w:pPr>
        <w:jc w:val="left"/>
      </w:pPr>
      <w:r>
        <w:rPr>
          <w:noProof/>
        </w:rPr>
        <w:drawing>
          <wp:inline distT="0" distB="0" distL="0" distR="0" wp14:anchorId="6BDB07E4" wp14:editId="4CCAA6E5">
            <wp:extent cx="1859276" cy="445139"/>
            <wp:effectExtent l="0" t="0" r="7624" b="0"/>
            <wp:docPr id="494665489" name="Imagen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859276" cy="445139"/>
                    </a:xfrm>
                    <a:prstGeom prst="rect">
                      <a:avLst/>
                    </a:prstGeom>
                    <a:noFill/>
                    <a:ln>
                      <a:noFill/>
                      <a:prstDash/>
                    </a:ln>
                  </pic:spPr>
                </pic:pic>
              </a:graphicData>
            </a:graphic>
          </wp:inline>
        </w:drawing>
      </w:r>
    </w:p>
    <w:p w14:paraId="29CBAFD1" w14:textId="77777777" w:rsidR="00CB1733" w:rsidRDefault="00F61553">
      <w:pPr>
        <w:rPr>
          <w:b/>
          <w:bCs/>
          <w:sz w:val="24"/>
          <w:szCs w:val="24"/>
        </w:rPr>
      </w:pPr>
      <w:r>
        <w:rPr>
          <w:b/>
          <w:bCs/>
          <w:sz w:val="24"/>
          <w:szCs w:val="24"/>
        </w:rPr>
        <w:t>__________________________</w:t>
      </w:r>
    </w:p>
    <w:p w14:paraId="0624AC09" w14:textId="77777777" w:rsidR="00CB1733" w:rsidRDefault="00F61553">
      <w:r>
        <w:rPr>
          <w:b/>
          <w:bCs/>
          <w:sz w:val="24"/>
          <w:szCs w:val="24"/>
        </w:rPr>
        <w:t xml:space="preserve">ESP. </w:t>
      </w:r>
      <w:r>
        <w:rPr>
          <w:rFonts w:ascii="Arial Nova" w:eastAsia="Times New Roman" w:hAnsi="Arial Nova" w:cs="Arial"/>
          <w:b/>
          <w:bCs/>
          <w:color w:val="000000"/>
          <w:sz w:val="24"/>
          <w:szCs w:val="24"/>
          <w:lang w:val="es-CO"/>
        </w:rPr>
        <w:t>LUIS CARLOS VELASCO JIMENEZ</w:t>
      </w:r>
    </w:p>
    <w:p w14:paraId="47E89735" w14:textId="77777777" w:rsidR="00CB1733" w:rsidRDefault="00F61553">
      <w:pPr>
        <w:rPr>
          <w:b/>
          <w:bCs/>
          <w:sz w:val="24"/>
          <w:szCs w:val="24"/>
        </w:rPr>
      </w:pPr>
      <w:r>
        <w:rPr>
          <w:b/>
          <w:bCs/>
          <w:sz w:val="24"/>
          <w:szCs w:val="24"/>
        </w:rPr>
        <w:t>Rector (Ordenador del gasto)</w:t>
      </w:r>
    </w:p>
    <w:p w14:paraId="40FDA019" w14:textId="77777777" w:rsidR="00CB1733" w:rsidRDefault="00CB1733">
      <w:pPr>
        <w:rPr>
          <w:b/>
          <w:bCs/>
          <w:sz w:val="24"/>
          <w:szCs w:val="24"/>
        </w:rPr>
      </w:pPr>
    </w:p>
    <w:p w14:paraId="5CF3C2BC" w14:textId="77777777" w:rsidR="00CB1733" w:rsidRDefault="00CB1733">
      <w:pPr>
        <w:rPr>
          <w:b/>
          <w:bCs/>
          <w:sz w:val="24"/>
          <w:szCs w:val="24"/>
        </w:rPr>
      </w:pPr>
    </w:p>
    <w:p w14:paraId="0E829678" w14:textId="77777777" w:rsidR="00CB1733" w:rsidRDefault="00CB1733">
      <w:pPr>
        <w:rPr>
          <w:b/>
          <w:bCs/>
          <w:sz w:val="24"/>
          <w:szCs w:val="24"/>
        </w:rPr>
      </w:pPr>
    </w:p>
    <w:p w14:paraId="42D329D9" w14:textId="77777777" w:rsidR="00CB1733" w:rsidRDefault="00CB1733">
      <w:pPr>
        <w:rPr>
          <w:b/>
          <w:bCs/>
          <w:sz w:val="24"/>
          <w:szCs w:val="24"/>
        </w:rPr>
      </w:pPr>
    </w:p>
    <w:p w14:paraId="39F942C6" w14:textId="77777777" w:rsidR="00CB1733" w:rsidRDefault="00CB1733">
      <w:pPr>
        <w:rPr>
          <w:b/>
          <w:bCs/>
          <w:sz w:val="24"/>
          <w:szCs w:val="24"/>
        </w:rPr>
      </w:pPr>
    </w:p>
    <w:p w14:paraId="2A8370B6" w14:textId="77777777" w:rsidR="00CB1733" w:rsidRDefault="00CB1733">
      <w:pPr>
        <w:rPr>
          <w:b/>
          <w:bCs/>
          <w:sz w:val="24"/>
          <w:szCs w:val="24"/>
        </w:rPr>
      </w:pPr>
    </w:p>
    <w:p w14:paraId="0F87B43C" w14:textId="77777777" w:rsidR="00CB1733" w:rsidRDefault="00CB1733">
      <w:pPr>
        <w:rPr>
          <w:b/>
          <w:bCs/>
          <w:sz w:val="24"/>
          <w:szCs w:val="24"/>
        </w:rPr>
      </w:pPr>
    </w:p>
    <w:p w14:paraId="641A2B86" w14:textId="77777777" w:rsidR="00CB1733" w:rsidRDefault="00CB1733">
      <w:pPr>
        <w:rPr>
          <w:b/>
          <w:bCs/>
          <w:sz w:val="24"/>
          <w:szCs w:val="24"/>
        </w:rPr>
      </w:pPr>
    </w:p>
    <w:p w14:paraId="5B04A9B1" w14:textId="77777777" w:rsidR="00CB1733" w:rsidRDefault="00CB1733">
      <w:pPr>
        <w:rPr>
          <w:b/>
          <w:bCs/>
          <w:sz w:val="24"/>
          <w:szCs w:val="24"/>
        </w:rPr>
      </w:pPr>
    </w:p>
    <w:p w14:paraId="5CEEC85C" w14:textId="77777777" w:rsidR="00CB1733" w:rsidRDefault="00CB1733">
      <w:pPr>
        <w:rPr>
          <w:b/>
          <w:bCs/>
          <w:sz w:val="24"/>
          <w:szCs w:val="24"/>
        </w:rPr>
      </w:pPr>
    </w:p>
    <w:p w14:paraId="4F896230" w14:textId="77777777" w:rsidR="00CB1733" w:rsidRDefault="00CB1733">
      <w:pPr>
        <w:rPr>
          <w:sz w:val="22"/>
          <w:szCs w:val="22"/>
        </w:rPr>
      </w:pPr>
    </w:p>
    <w:p w14:paraId="6488B370" w14:textId="77777777" w:rsidR="00CB1733" w:rsidRDefault="00CB1733"/>
    <w:p w14:paraId="6B58AE05" w14:textId="77777777" w:rsidR="00CB1733" w:rsidRDefault="00CB1733">
      <w:pPr>
        <w:tabs>
          <w:tab w:val="left" w:pos="1350"/>
        </w:tabs>
        <w:rPr>
          <w:sz w:val="22"/>
          <w:szCs w:val="22"/>
        </w:rPr>
      </w:pPr>
    </w:p>
    <w:p w14:paraId="4418E9F5" w14:textId="77777777" w:rsidR="00CB1733" w:rsidRDefault="00CB1733">
      <w:pPr>
        <w:tabs>
          <w:tab w:val="left" w:pos="1350"/>
        </w:tabs>
        <w:rPr>
          <w:sz w:val="22"/>
          <w:szCs w:val="22"/>
        </w:rPr>
      </w:pPr>
    </w:p>
    <w:p w14:paraId="0AD42477" w14:textId="77777777" w:rsidR="00CB1733" w:rsidRDefault="00CB1733">
      <w:pPr>
        <w:tabs>
          <w:tab w:val="left" w:pos="1350"/>
        </w:tabs>
        <w:rPr>
          <w:sz w:val="22"/>
          <w:szCs w:val="22"/>
        </w:rPr>
      </w:pPr>
    </w:p>
    <w:p w14:paraId="07878F26" w14:textId="77777777" w:rsidR="00CB1733" w:rsidRDefault="00CB1733">
      <w:pPr>
        <w:tabs>
          <w:tab w:val="left" w:pos="1350"/>
        </w:tabs>
        <w:rPr>
          <w:sz w:val="22"/>
          <w:szCs w:val="22"/>
        </w:rPr>
      </w:pPr>
    </w:p>
    <w:p w14:paraId="768B54D5" w14:textId="77777777" w:rsidR="00CB1733" w:rsidRDefault="00CB1733">
      <w:pPr>
        <w:tabs>
          <w:tab w:val="left" w:pos="1350"/>
        </w:tabs>
        <w:rPr>
          <w:sz w:val="22"/>
          <w:szCs w:val="22"/>
        </w:rPr>
      </w:pPr>
    </w:p>
    <w:p w14:paraId="5A4259C7" w14:textId="77777777" w:rsidR="00CB1733" w:rsidRDefault="00CB1733">
      <w:pPr>
        <w:tabs>
          <w:tab w:val="left" w:pos="1350"/>
        </w:tabs>
        <w:rPr>
          <w:sz w:val="22"/>
          <w:szCs w:val="22"/>
        </w:rPr>
      </w:pPr>
    </w:p>
    <w:p w14:paraId="3E7AFE6F" w14:textId="77777777" w:rsidR="00CB1733" w:rsidRDefault="00CB1733">
      <w:pPr>
        <w:tabs>
          <w:tab w:val="left" w:pos="1350"/>
        </w:tabs>
        <w:rPr>
          <w:sz w:val="22"/>
          <w:szCs w:val="22"/>
        </w:rPr>
      </w:pPr>
    </w:p>
    <w:p w14:paraId="0F7FCBAF" w14:textId="77777777" w:rsidR="00CB1733" w:rsidRDefault="00CB1733">
      <w:pPr>
        <w:tabs>
          <w:tab w:val="left" w:pos="1350"/>
        </w:tabs>
        <w:rPr>
          <w:sz w:val="22"/>
          <w:szCs w:val="22"/>
        </w:rPr>
      </w:pPr>
    </w:p>
    <w:p w14:paraId="34B5A682" w14:textId="77777777" w:rsidR="00CB1733" w:rsidRDefault="00CB1733">
      <w:pPr>
        <w:tabs>
          <w:tab w:val="left" w:pos="1350"/>
        </w:tabs>
        <w:rPr>
          <w:sz w:val="22"/>
          <w:szCs w:val="22"/>
        </w:rPr>
      </w:pPr>
    </w:p>
    <w:p w14:paraId="37C189F7" w14:textId="77777777" w:rsidR="00CB1733" w:rsidRDefault="00CB1733">
      <w:pPr>
        <w:tabs>
          <w:tab w:val="left" w:pos="1350"/>
        </w:tabs>
        <w:rPr>
          <w:sz w:val="22"/>
          <w:szCs w:val="22"/>
        </w:rPr>
      </w:pPr>
    </w:p>
    <w:p w14:paraId="16D6A02D" w14:textId="77777777" w:rsidR="00CB1733" w:rsidRDefault="00CB1733">
      <w:pPr>
        <w:tabs>
          <w:tab w:val="left" w:pos="1350"/>
        </w:tabs>
        <w:rPr>
          <w:sz w:val="22"/>
          <w:szCs w:val="22"/>
        </w:rPr>
      </w:pPr>
    </w:p>
    <w:p w14:paraId="42CB90D9" w14:textId="77777777" w:rsidR="00CB1733" w:rsidRDefault="00CB1733">
      <w:pPr>
        <w:tabs>
          <w:tab w:val="left" w:pos="1350"/>
        </w:tabs>
        <w:rPr>
          <w:sz w:val="22"/>
          <w:szCs w:val="22"/>
        </w:rPr>
      </w:pPr>
    </w:p>
    <w:p w14:paraId="1680BF02" w14:textId="77777777" w:rsidR="00CB1733" w:rsidRDefault="00CB1733">
      <w:pPr>
        <w:tabs>
          <w:tab w:val="left" w:pos="1350"/>
        </w:tabs>
        <w:rPr>
          <w:sz w:val="22"/>
          <w:szCs w:val="22"/>
        </w:rPr>
      </w:pPr>
    </w:p>
    <w:p w14:paraId="642C71F6" w14:textId="77777777" w:rsidR="00CB1733" w:rsidRDefault="00CB1733">
      <w:pPr>
        <w:tabs>
          <w:tab w:val="left" w:pos="1350"/>
        </w:tabs>
        <w:rPr>
          <w:sz w:val="22"/>
          <w:szCs w:val="22"/>
        </w:rPr>
      </w:pPr>
    </w:p>
    <w:p w14:paraId="181CDA17" w14:textId="77777777" w:rsidR="00CB1733" w:rsidRDefault="00F61553">
      <w:pPr>
        <w:pStyle w:val="Sinespaciado"/>
        <w:ind w:left="2" w:hanging="2"/>
        <w:jc w:val="center"/>
        <w:rPr>
          <w:rFonts w:ascii="Arial Nova" w:hAnsi="Arial Nova"/>
          <w:sz w:val="16"/>
          <w:szCs w:val="16"/>
        </w:rPr>
      </w:pPr>
      <w:r>
        <w:rPr>
          <w:rFonts w:ascii="Arial Nova" w:hAnsi="Arial Nova"/>
          <w:sz w:val="16"/>
          <w:szCs w:val="16"/>
        </w:rPr>
        <w:t xml:space="preserve">EL SER Y LA </w:t>
      </w:r>
      <w:r>
        <w:rPr>
          <w:rFonts w:ascii="Arial Nova" w:hAnsi="Arial Nova"/>
          <w:sz w:val="16"/>
          <w:szCs w:val="16"/>
        </w:rPr>
        <w:t>EXCELENCIA SON NUESTRO CAMINO”</w:t>
      </w:r>
    </w:p>
    <w:p w14:paraId="25E7512A" w14:textId="77777777" w:rsidR="00CB1733" w:rsidRDefault="00F61553">
      <w:pPr>
        <w:pStyle w:val="Sinespaciado"/>
        <w:ind w:left="2" w:hanging="2"/>
        <w:jc w:val="center"/>
        <w:rPr>
          <w:rFonts w:ascii="Arial Nova" w:hAnsi="Arial Nova"/>
          <w:sz w:val="16"/>
          <w:szCs w:val="16"/>
        </w:rPr>
      </w:pPr>
      <w:r>
        <w:rPr>
          <w:rFonts w:ascii="Arial Nova" w:hAnsi="Arial Nova"/>
          <w:sz w:val="16"/>
          <w:szCs w:val="16"/>
        </w:rPr>
        <w:t>PLANTEL OFICIAL DEPARTAMENTAL</w:t>
      </w:r>
    </w:p>
    <w:p w14:paraId="36218390" w14:textId="77777777" w:rsidR="00CB1733" w:rsidRDefault="00F61553">
      <w:pPr>
        <w:pStyle w:val="Sinespaciado"/>
        <w:ind w:left="2" w:hanging="2"/>
        <w:jc w:val="center"/>
      </w:pPr>
      <w:r>
        <w:rPr>
          <w:rFonts w:ascii="Arial Nova" w:hAnsi="Arial Nova"/>
          <w:sz w:val="16"/>
          <w:szCs w:val="16"/>
          <w:lang w:val="pt-PT"/>
        </w:rPr>
        <w:t>DIR.: Carrera 4 N° 7-86  TEL.: (092) 2520258 E-MAIL: jorgevijes@sedvalledelcauca.gov.c</w:t>
      </w:r>
    </w:p>
    <w:p w14:paraId="3EC0F3D8" w14:textId="77777777" w:rsidR="00CB1733" w:rsidRDefault="00CB1733">
      <w:pPr>
        <w:tabs>
          <w:tab w:val="left" w:pos="1350"/>
        </w:tabs>
        <w:rPr>
          <w:sz w:val="22"/>
          <w:szCs w:val="22"/>
        </w:rPr>
      </w:pPr>
    </w:p>
    <w:p w14:paraId="0B5778B8" w14:textId="77777777" w:rsidR="00CB1733" w:rsidRDefault="00CB1733">
      <w:pPr>
        <w:tabs>
          <w:tab w:val="left" w:pos="1350"/>
        </w:tabs>
        <w:rPr>
          <w:sz w:val="22"/>
          <w:szCs w:val="22"/>
        </w:rPr>
      </w:pPr>
    </w:p>
    <w:p w14:paraId="35BED6C1" w14:textId="77777777" w:rsidR="00CB1733" w:rsidRDefault="00CB1733">
      <w:pPr>
        <w:tabs>
          <w:tab w:val="left" w:pos="1350"/>
        </w:tabs>
        <w:rPr>
          <w:sz w:val="22"/>
          <w:szCs w:val="22"/>
        </w:rPr>
      </w:pPr>
    </w:p>
    <w:p w14:paraId="75416E85" w14:textId="77777777" w:rsidR="00CB1733" w:rsidRDefault="00CB1733">
      <w:pPr>
        <w:rPr>
          <w:sz w:val="22"/>
          <w:szCs w:val="22"/>
        </w:rPr>
      </w:pPr>
    </w:p>
    <w:p w14:paraId="6A39DE4C" w14:textId="77777777" w:rsidR="00CB1733" w:rsidRDefault="00CB1733">
      <w:pPr>
        <w:rPr>
          <w:rFonts w:ascii="Arial Nova" w:hAnsi="Arial Nova"/>
          <w:b/>
          <w:bCs/>
          <w:sz w:val="24"/>
          <w:szCs w:val="24"/>
        </w:rPr>
      </w:pPr>
    </w:p>
    <w:p w14:paraId="4911FEB9" w14:textId="77777777" w:rsidR="00CB1733" w:rsidRDefault="00F61553">
      <w:pPr>
        <w:jc w:val="center"/>
        <w:rPr>
          <w:rFonts w:ascii="Arial Nova" w:hAnsi="Arial Nova"/>
          <w:b/>
          <w:bCs/>
          <w:sz w:val="24"/>
          <w:szCs w:val="24"/>
        </w:rPr>
      </w:pPr>
      <w:r>
        <w:rPr>
          <w:rFonts w:ascii="Arial Nova" w:hAnsi="Arial Nova"/>
          <w:b/>
          <w:bCs/>
          <w:sz w:val="24"/>
          <w:szCs w:val="24"/>
        </w:rPr>
        <w:t>DESCRIPCION ACTIVIDADES A DESARROLLAR</w:t>
      </w:r>
    </w:p>
    <w:p w14:paraId="5265D560" w14:textId="77777777" w:rsidR="00CB1733" w:rsidRDefault="00CB1733">
      <w:pPr>
        <w:rPr>
          <w:sz w:val="22"/>
          <w:szCs w:val="22"/>
        </w:rPr>
      </w:pPr>
    </w:p>
    <w:tbl>
      <w:tblPr>
        <w:tblW w:w="10191" w:type="dxa"/>
        <w:tblCellMar>
          <w:left w:w="10" w:type="dxa"/>
          <w:right w:w="10" w:type="dxa"/>
        </w:tblCellMar>
        <w:tblLook w:val="0000" w:firstRow="0" w:lastRow="0" w:firstColumn="0" w:lastColumn="0" w:noHBand="0" w:noVBand="0"/>
      </w:tblPr>
      <w:tblGrid>
        <w:gridCol w:w="406"/>
        <w:gridCol w:w="5589"/>
        <w:gridCol w:w="1000"/>
        <w:gridCol w:w="1253"/>
        <w:gridCol w:w="1943"/>
      </w:tblGrid>
      <w:tr w:rsidR="00CB1733" w14:paraId="3EE88D0C" w14:textId="77777777">
        <w:tblPrEx>
          <w:tblCellMar>
            <w:top w:w="0" w:type="dxa"/>
            <w:bottom w:w="0" w:type="dxa"/>
          </w:tblCellMar>
        </w:tblPrEx>
        <w:trPr>
          <w:cantSplit/>
          <w:trHeight w:val="1134"/>
        </w:trPr>
        <w:tc>
          <w:tcPr>
            <w:tcW w:w="40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27B7995F" w14:textId="77777777" w:rsidR="00CB1733" w:rsidRDefault="00F61553">
            <w:pPr>
              <w:widowControl w:val="0"/>
              <w:jc w:val="center"/>
              <w:rPr>
                <w:rFonts w:ascii="Arial Nova" w:eastAsia="SimSun" w:hAnsi="Arial Nova" w:cs="Mangal"/>
                <w:b/>
                <w:bCs/>
                <w:kern w:val="3"/>
                <w:sz w:val="20"/>
                <w:szCs w:val="20"/>
                <w:lang w:val="es-CO" w:eastAsia="zh-CN" w:bidi="hi-IN"/>
              </w:rPr>
            </w:pPr>
            <w:r>
              <w:rPr>
                <w:rFonts w:ascii="Arial Nova" w:eastAsia="SimSun" w:hAnsi="Arial Nova" w:cs="Mangal"/>
                <w:b/>
                <w:bCs/>
                <w:kern w:val="3"/>
                <w:sz w:val="20"/>
                <w:szCs w:val="20"/>
                <w:lang w:val="es-CO" w:eastAsia="zh-CN" w:bidi="hi-IN"/>
              </w:rPr>
              <w:t>I</w:t>
            </w:r>
          </w:p>
          <w:p w14:paraId="49838EA7" w14:textId="77777777" w:rsidR="00CB1733" w:rsidRDefault="00F61553">
            <w:pPr>
              <w:widowControl w:val="0"/>
              <w:jc w:val="center"/>
              <w:rPr>
                <w:rFonts w:ascii="Arial Nova" w:eastAsia="SimSun" w:hAnsi="Arial Nova" w:cs="Mangal"/>
                <w:b/>
                <w:bCs/>
                <w:kern w:val="3"/>
                <w:sz w:val="20"/>
                <w:szCs w:val="20"/>
                <w:lang w:val="es-CO" w:eastAsia="zh-CN" w:bidi="hi-IN"/>
              </w:rPr>
            </w:pPr>
            <w:r>
              <w:rPr>
                <w:rFonts w:ascii="Arial Nova" w:eastAsia="SimSun" w:hAnsi="Arial Nova" w:cs="Mangal"/>
                <w:b/>
                <w:bCs/>
                <w:kern w:val="3"/>
                <w:sz w:val="20"/>
                <w:szCs w:val="20"/>
                <w:lang w:val="es-CO" w:eastAsia="zh-CN" w:bidi="hi-IN"/>
              </w:rPr>
              <w:t>T</w:t>
            </w:r>
          </w:p>
          <w:p w14:paraId="57047EE6" w14:textId="77777777" w:rsidR="00CB1733" w:rsidRDefault="00F61553">
            <w:pPr>
              <w:widowControl w:val="0"/>
              <w:jc w:val="center"/>
              <w:rPr>
                <w:rFonts w:ascii="Arial Nova" w:eastAsia="SimSun" w:hAnsi="Arial Nova" w:cs="Mangal"/>
                <w:b/>
                <w:bCs/>
                <w:kern w:val="3"/>
                <w:sz w:val="20"/>
                <w:szCs w:val="20"/>
                <w:lang w:val="es-CO" w:eastAsia="zh-CN" w:bidi="hi-IN"/>
              </w:rPr>
            </w:pPr>
            <w:r>
              <w:rPr>
                <w:rFonts w:ascii="Arial Nova" w:eastAsia="SimSun" w:hAnsi="Arial Nova" w:cs="Mangal"/>
                <w:b/>
                <w:bCs/>
                <w:kern w:val="3"/>
                <w:sz w:val="20"/>
                <w:szCs w:val="20"/>
                <w:lang w:val="es-CO" w:eastAsia="zh-CN" w:bidi="hi-IN"/>
              </w:rPr>
              <w:t>E</w:t>
            </w:r>
          </w:p>
          <w:p w14:paraId="62851C6A" w14:textId="77777777" w:rsidR="00CB1733" w:rsidRDefault="00F61553">
            <w:pPr>
              <w:widowControl w:val="0"/>
              <w:jc w:val="center"/>
              <w:rPr>
                <w:rFonts w:ascii="Arial Nova" w:eastAsia="SimSun" w:hAnsi="Arial Nova" w:cs="Mangal"/>
                <w:b/>
                <w:bCs/>
                <w:kern w:val="3"/>
                <w:sz w:val="20"/>
                <w:szCs w:val="20"/>
                <w:lang w:val="es-CO" w:eastAsia="zh-CN" w:bidi="hi-IN"/>
              </w:rPr>
            </w:pPr>
            <w:r>
              <w:rPr>
                <w:rFonts w:ascii="Arial Nova" w:eastAsia="SimSun" w:hAnsi="Arial Nova" w:cs="Mangal"/>
                <w:b/>
                <w:bCs/>
                <w:kern w:val="3"/>
                <w:sz w:val="20"/>
                <w:szCs w:val="20"/>
                <w:lang w:val="es-CO" w:eastAsia="zh-CN" w:bidi="hi-IN"/>
              </w:rPr>
              <w:t>M</w:t>
            </w:r>
          </w:p>
        </w:tc>
        <w:tc>
          <w:tcPr>
            <w:tcW w:w="5589"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279FE6B3" w14:textId="77777777" w:rsidR="00CB1733" w:rsidRDefault="00CB1733">
            <w:pPr>
              <w:widowControl w:val="0"/>
              <w:jc w:val="center"/>
              <w:rPr>
                <w:rFonts w:ascii="Arial Nova" w:eastAsia="SimSun" w:hAnsi="Arial Nova" w:cs="Mangal"/>
                <w:b/>
                <w:bCs/>
                <w:kern w:val="3"/>
                <w:sz w:val="20"/>
                <w:szCs w:val="20"/>
                <w:lang w:val="es-CO" w:eastAsia="zh-CN" w:bidi="hi-IN"/>
              </w:rPr>
            </w:pPr>
          </w:p>
          <w:p w14:paraId="3C6232D9" w14:textId="77777777" w:rsidR="00CB1733" w:rsidRDefault="00F61553">
            <w:pPr>
              <w:widowControl w:val="0"/>
              <w:jc w:val="center"/>
              <w:rPr>
                <w:rFonts w:ascii="Arial Nova" w:eastAsia="SimSun" w:hAnsi="Arial Nova" w:cs="Mangal"/>
                <w:b/>
                <w:bCs/>
                <w:kern w:val="3"/>
                <w:sz w:val="20"/>
                <w:szCs w:val="20"/>
                <w:lang w:val="es-CO" w:eastAsia="zh-CN" w:bidi="hi-IN"/>
              </w:rPr>
            </w:pPr>
            <w:r>
              <w:rPr>
                <w:rFonts w:ascii="Arial Nova" w:eastAsia="SimSun" w:hAnsi="Arial Nova" w:cs="Mangal"/>
                <w:b/>
                <w:bCs/>
                <w:kern w:val="3"/>
                <w:sz w:val="20"/>
                <w:szCs w:val="20"/>
                <w:lang w:val="es-CO" w:eastAsia="zh-CN" w:bidi="hi-IN"/>
              </w:rPr>
              <w:t>DESCRIPCION-ACTIVIDADES A DESARROLLAR</w:t>
            </w:r>
          </w:p>
        </w:tc>
        <w:tc>
          <w:tcPr>
            <w:tcW w:w="10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1E459629" w14:textId="77777777" w:rsidR="00CB1733" w:rsidRDefault="00CB1733">
            <w:pPr>
              <w:widowControl w:val="0"/>
              <w:jc w:val="center"/>
              <w:rPr>
                <w:rFonts w:ascii="Arial Nova" w:eastAsia="SimSun" w:hAnsi="Arial Nova" w:cs="Mangal"/>
                <w:b/>
                <w:bCs/>
                <w:kern w:val="3"/>
                <w:sz w:val="20"/>
                <w:szCs w:val="20"/>
                <w:lang w:val="es-CO" w:eastAsia="zh-CN" w:bidi="hi-IN"/>
              </w:rPr>
            </w:pPr>
          </w:p>
          <w:p w14:paraId="6E9E68E0" w14:textId="77777777" w:rsidR="00CB1733" w:rsidRDefault="00F61553">
            <w:pPr>
              <w:widowControl w:val="0"/>
              <w:jc w:val="center"/>
              <w:rPr>
                <w:rFonts w:ascii="Arial Nova" w:eastAsia="SimSun" w:hAnsi="Arial Nova" w:cs="Mangal"/>
                <w:b/>
                <w:bCs/>
                <w:kern w:val="3"/>
                <w:sz w:val="20"/>
                <w:szCs w:val="20"/>
                <w:lang w:val="es-CO" w:eastAsia="zh-CN" w:bidi="hi-IN"/>
              </w:rPr>
            </w:pPr>
            <w:r>
              <w:rPr>
                <w:rFonts w:ascii="Arial Nova" w:eastAsia="SimSun" w:hAnsi="Arial Nova" w:cs="Mangal"/>
                <w:b/>
                <w:bCs/>
                <w:kern w:val="3"/>
                <w:sz w:val="20"/>
                <w:szCs w:val="20"/>
                <w:lang w:val="es-CO" w:eastAsia="zh-CN" w:bidi="hi-IN"/>
              </w:rPr>
              <w:t xml:space="preserve">UNIDAD DE </w:t>
            </w:r>
            <w:r>
              <w:rPr>
                <w:rFonts w:ascii="Arial Nova" w:eastAsia="SimSun" w:hAnsi="Arial Nova" w:cs="Mangal"/>
                <w:b/>
                <w:bCs/>
                <w:kern w:val="3"/>
                <w:sz w:val="20"/>
                <w:szCs w:val="20"/>
                <w:lang w:val="es-CO" w:eastAsia="zh-CN" w:bidi="hi-IN"/>
              </w:rPr>
              <w:t>MEDIDA</w:t>
            </w:r>
          </w:p>
        </w:tc>
        <w:tc>
          <w:tcPr>
            <w:tcW w:w="1253"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E2A4C3D" w14:textId="77777777" w:rsidR="00CB1733" w:rsidRDefault="00CB1733">
            <w:pPr>
              <w:widowControl w:val="0"/>
              <w:jc w:val="center"/>
              <w:rPr>
                <w:rFonts w:ascii="Arial Nova" w:eastAsia="SimSun" w:hAnsi="Arial Nova" w:cs="Mangal"/>
                <w:b/>
                <w:bCs/>
                <w:kern w:val="3"/>
                <w:sz w:val="20"/>
                <w:szCs w:val="20"/>
                <w:lang w:val="es-CO" w:eastAsia="zh-CN" w:bidi="hi-IN"/>
              </w:rPr>
            </w:pPr>
          </w:p>
          <w:p w14:paraId="47BBAB88" w14:textId="77777777" w:rsidR="00CB1733" w:rsidRDefault="00F61553">
            <w:pPr>
              <w:widowControl w:val="0"/>
              <w:jc w:val="center"/>
              <w:rPr>
                <w:rFonts w:ascii="Arial Nova" w:eastAsia="SimSun" w:hAnsi="Arial Nova" w:cs="Mangal"/>
                <w:b/>
                <w:bCs/>
                <w:kern w:val="3"/>
                <w:sz w:val="20"/>
                <w:szCs w:val="20"/>
                <w:lang w:val="es-CO" w:eastAsia="zh-CN" w:bidi="hi-IN"/>
              </w:rPr>
            </w:pPr>
            <w:r>
              <w:rPr>
                <w:rFonts w:ascii="Arial Nova" w:eastAsia="SimSun" w:hAnsi="Arial Nova" w:cs="Mangal"/>
                <w:b/>
                <w:bCs/>
                <w:kern w:val="3"/>
                <w:sz w:val="20"/>
                <w:szCs w:val="20"/>
                <w:lang w:val="es-CO" w:eastAsia="zh-CN" w:bidi="hi-IN"/>
              </w:rPr>
              <w:t>CANTIDAD</w:t>
            </w:r>
          </w:p>
        </w:tc>
        <w:tc>
          <w:tcPr>
            <w:tcW w:w="1943"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5B0656A" w14:textId="77777777" w:rsidR="00CB1733" w:rsidRDefault="00CB1733">
            <w:pPr>
              <w:widowControl w:val="0"/>
              <w:jc w:val="center"/>
              <w:rPr>
                <w:rFonts w:ascii="Arial Nova" w:eastAsia="SimSun" w:hAnsi="Arial Nova" w:cs="Mangal"/>
                <w:b/>
                <w:bCs/>
                <w:kern w:val="3"/>
                <w:sz w:val="20"/>
                <w:szCs w:val="20"/>
                <w:lang w:val="es-CO" w:eastAsia="zh-CN" w:bidi="hi-IN"/>
              </w:rPr>
            </w:pPr>
          </w:p>
          <w:p w14:paraId="5B2F414A" w14:textId="77777777" w:rsidR="00CB1733" w:rsidRDefault="00F61553">
            <w:pPr>
              <w:widowControl w:val="0"/>
              <w:jc w:val="center"/>
              <w:rPr>
                <w:rFonts w:ascii="Arial Nova" w:eastAsia="SimSun" w:hAnsi="Arial Nova" w:cs="Mangal"/>
                <w:b/>
                <w:bCs/>
                <w:kern w:val="3"/>
                <w:sz w:val="20"/>
                <w:szCs w:val="20"/>
                <w:lang w:val="es-CO" w:eastAsia="zh-CN" w:bidi="hi-IN"/>
              </w:rPr>
            </w:pPr>
            <w:r>
              <w:rPr>
                <w:rFonts w:ascii="Arial Nova" w:eastAsia="SimSun" w:hAnsi="Arial Nova" w:cs="Mangal"/>
                <w:b/>
                <w:bCs/>
                <w:kern w:val="3"/>
                <w:sz w:val="20"/>
                <w:szCs w:val="20"/>
                <w:lang w:val="es-CO" w:eastAsia="zh-CN" w:bidi="hi-IN"/>
              </w:rPr>
              <w:t>VALOR TOTAL</w:t>
            </w:r>
          </w:p>
        </w:tc>
      </w:tr>
      <w:tr w:rsidR="00CB1733" w14:paraId="7004CCD6" w14:textId="77777777">
        <w:tblPrEx>
          <w:tblCellMar>
            <w:top w:w="0" w:type="dxa"/>
            <w:bottom w:w="0" w:type="dxa"/>
          </w:tblCellMar>
        </w:tblPrEx>
        <w:tc>
          <w:tcPr>
            <w:tcW w:w="4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77E50A" w14:textId="77777777" w:rsidR="00CB1733" w:rsidRDefault="00CB1733">
            <w:pPr>
              <w:widowControl w:val="0"/>
              <w:rPr>
                <w:rFonts w:ascii="Arial Nova" w:eastAsia="SimSun" w:hAnsi="Arial Nova" w:cs="Mangal"/>
                <w:b/>
                <w:bCs/>
                <w:kern w:val="3"/>
                <w:lang w:val="es-CO" w:eastAsia="zh-CN" w:bidi="hi-IN"/>
              </w:rPr>
            </w:pPr>
          </w:p>
          <w:p w14:paraId="649AAF1C" w14:textId="77777777" w:rsidR="00CB1733" w:rsidRDefault="00F61553">
            <w:pPr>
              <w:widowControl w:val="0"/>
              <w:rPr>
                <w:rFonts w:ascii="Arial Nova" w:eastAsia="SimSun" w:hAnsi="Arial Nova" w:cs="Mangal"/>
                <w:b/>
                <w:bCs/>
                <w:kern w:val="3"/>
                <w:lang w:val="es-CO" w:eastAsia="zh-CN" w:bidi="hi-IN"/>
              </w:rPr>
            </w:pPr>
            <w:r>
              <w:rPr>
                <w:rFonts w:ascii="Arial Nova" w:eastAsia="SimSun" w:hAnsi="Arial Nova" w:cs="Mangal"/>
                <w:b/>
                <w:bCs/>
                <w:kern w:val="3"/>
                <w:lang w:val="es-CO" w:eastAsia="zh-CN" w:bidi="hi-IN"/>
              </w:rPr>
              <w:t>1</w:t>
            </w:r>
          </w:p>
        </w:tc>
        <w:tc>
          <w:tcPr>
            <w:tcW w:w="5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3CB664" w14:textId="77777777" w:rsidR="00CB1733" w:rsidRDefault="00F61553">
            <w:r>
              <w:rPr>
                <w:rStyle w:val="SinespaciadoCar"/>
                <w:rFonts w:ascii="Arial" w:eastAsia="Verdana" w:hAnsi="Arial" w:cs="Arial"/>
                <w:b/>
                <w:bCs/>
                <w:sz w:val="20"/>
                <w:szCs w:val="20"/>
              </w:rPr>
              <w:t>MANTENIMIENTO PREVENTIVO:</w:t>
            </w:r>
            <w:r>
              <w:rPr>
                <w:rStyle w:val="SinespaciadoCar"/>
                <w:rFonts w:eastAsia="Verdana"/>
                <w:sz w:val="20"/>
                <w:szCs w:val="20"/>
              </w:rPr>
              <w:t xml:space="preserve"> </w:t>
            </w:r>
            <w:r>
              <w:rPr>
                <w:rStyle w:val="SinespaciadoCar"/>
                <w:rFonts w:ascii="Arial Nova" w:eastAsia="Verdana" w:hAnsi="Arial Nova"/>
                <w:sz w:val="20"/>
                <w:szCs w:val="20"/>
              </w:rPr>
              <w:t>ajuste y lubricación de cada uno de los equipos de cómputo e impresoras, video vean.</w:t>
            </w:r>
          </w:p>
          <w:p w14:paraId="3D2DDF6A" w14:textId="77777777" w:rsidR="00CB1733" w:rsidRDefault="00F61553">
            <w:pPr>
              <w:widowControl w:val="0"/>
            </w:pPr>
            <w:r>
              <w:rPr>
                <w:rFonts w:ascii="Arial" w:hAnsi="Arial" w:cs="Arial"/>
                <w:b/>
                <w:bCs/>
                <w:color w:val="202124"/>
                <w:sz w:val="20"/>
                <w:szCs w:val="20"/>
                <w:shd w:val="clear" w:color="auto" w:fill="FFFFFF"/>
              </w:rPr>
              <w:t>EL </w:t>
            </w:r>
            <w:r>
              <w:rPr>
                <w:rFonts w:ascii="Arial" w:hAnsi="Arial" w:cs="Arial"/>
                <w:b/>
                <w:bCs/>
                <w:color w:val="040C28"/>
                <w:sz w:val="20"/>
                <w:szCs w:val="20"/>
              </w:rPr>
              <w:t>MANTENIMIENTO CORRECTIVO</w:t>
            </w:r>
            <w:r>
              <w:rPr>
                <w:rFonts w:ascii="Arial" w:hAnsi="Arial" w:cs="Arial"/>
                <w:color w:val="202124"/>
                <w:sz w:val="20"/>
                <w:szCs w:val="20"/>
                <w:shd w:val="clear" w:color="auto" w:fill="FFFFFF"/>
              </w:rPr>
              <w:t xml:space="preserve">: </w:t>
            </w:r>
            <w:r>
              <w:rPr>
                <w:rStyle w:val="SinespaciadoCar"/>
                <w:rFonts w:ascii="Arial Nova" w:eastAsia="Verdana" w:hAnsi="Arial Nova"/>
                <w:sz w:val="20"/>
                <w:szCs w:val="20"/>
              </w:rPr>
              <w:t xml:space="preserve">Agrupa las acciones a realizar en el software ante un funcionamiento </w:t>
            </w:r>
            <w:r>
              <w:rPr>
                <w:rStyle w:val="SinespaciadoCar"/>
                <w:rFonts w:ascii="Arial Nova" w:eastAsia="Verdana" w:hAnsi="Arial Nova"/>
                <w:sz w:val="20"/>
                <w:szCs w:val="20"/>
              </w:rPr>
              <w:t>incorrecto, deficiente o incompleto que por su naturaleza no pueden aplicarse en el tiempo</w:t>
            </w:r>
          </w:p>
        </w:tc>
        <w:tc>
          <w:tcPr>
            <w:tcW w:w="10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E0AB1E" w14:textId="77777777" w:rsidR="00CB1733" w:rsidRDefault="00CB1733">
            <w:pPr>
              <w:widowControl w:val="0"/>
              <w:rPr>
                <w:rFonts w:ascii="Arial Nova" w:eastAsia="SimSun" w:hAnsi="Arial Nova" w:cs="Mangal"/>
                <w:kern w:val="3"/>
                <w:sz w:val="20"/>
                <w:szCs w:val="20"/>
                <w:lang w:val="es-CO" w:eastAsia="zh-CN" w:bidi="hi-IN"/>
              </w:rPr>
            </w:pPr>
          </w:p>
          <w:p w14:paraId="7D116DEB" w14:textId="77777777" w:rsidR="00CB1733" w:rsidRDefault="00CB1733">
            <w:pPr>
              <w:widowControl w:val="0"/>
              <w:rPr>
                <w:rFonts w:ascii="Arial Nova" w:eastAsia="SimSun" w:hAnsi="Arial Nova" w:cs="Mangal"/>
                <w:kern w:val="3"/>
                <w:sz w:val="20"/>
                <w:szCs w:val="20"/>
                <w:lang w:val="es-CO" w:eastAsia="zh-CN" w:bidi="hi-IN"/>
              </w:rPr>
            </w:pPr>
          </w:p>
          <w:p w14:paraId="20B2D047" w14:textId="77777777" w:rsidR="00CB1733" w:rsidRDefault="00F61553">
            <w:pPr>
              <w:widowControl w:val="0"/>
              <w:rPr>
                <w:rFonts w:ascii="Arial Nova" w:eastAsia="SimSun" w:hAnsi="Arial Nova" w:cs="Mangal"/>
                <w:kern w:val="3"/>
                <w:sz w:val="20"/>
                <w:szCs w:val="20"/>
                <w:lang w:val="es-CO" w:eastAsia="zh-CN" w:bidi="hi-IN"/>
              </w:rPr>
            </w:pPr>
            <w:r>
              <w:rPr>
                <w:rFonts w:ascii="Arial Nova" w:eastAsia="SimSun" w:hAnsi="Arial Nova" w:cs="Mangal"/>
                <w:kern w:val="3"/>
                <w:sz w:val="20"/>
                <w:szCs w:val="20"/>
                <w:lang w:val="es-CO" w:eastAsia="zh-CN" w:bidi="hi-IN"/>
              </w:rPr>
              <w:t>GLOBAL</w:t>
            </w:r>
          </w:p>
        </w:t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ECE9AC" w14:textId="77777777" w:rsidR="00CB1733" w:rsidRDefault="00F61553">
            <w:pPr>
              <w:widowControl w:val="0"/>
              <w:rPr>
                <w:rFonts w:ascii="Arial Nova" w:eastAsia="SimSun" w:hAnsi="Arial Nova" w:cs="Mangal"/>
                <w:kern w:val="3"/>
                <w:sz w:val="20"/>
                <w:szCs w:val="20"/>
                <w:lang w:val="es-CO" w:eastAsia="zh-CN" w:bidi="hi-IN"/>
              </w:rPr>
            </w:pPr>
            <w:r>
              <w:rPr>
                <w:rFonts w:ascii="Arial Nova" w:eastAsia="SimSun" w:hAnsi="Arial Nova" w:cs="Mangal"/>
                <w:kern w:val="3"/>
                <w:sz w:val="20"/>
                <w:szCs w:val="20"/>
                <w:lang w:val="es-CO" w:eastAsia="zh-CN" w:bidi="hi-IN"/>
              </w:rPr>
              <w:t xml:space="preserve"> </w:t>
            </w:r>
          </w:p>
          <w:p w14:paraId="49CD0F99" w14:textId="77777777" w:rsidR="00CB1733" w:rsidRDefault="00CB1733">
            <w:pPr>
              <w:widowControl w:val="0"/>
              <w:rPr>
                <w:rFonts w:ascii="Arial Nova" w:eastAsia="SimSun" w:hAnsi="Arial Nova" w:cs="Mangal"/>
                <w:kern w:val="3"/>
                <w:sz w:val="20"/>
                <w:szCs w:val="20"/>
                <w:lang w:val="es-CO" w:eastAsia="zh-CN" w:bidi="hi-IN"/>
              </w:rPr>
            </w:pPr>
          </w:p>
          <w:p w14:paraId="5ADC4F8D" w14:textId="77777777" w:rsidR="00CB1733" w:rsidRDefault="00F61553">
            <w:pPr>
              <w:widowControl w:val="0"/>
              <w:rPr>
                <w:rFonts w:ascii="Arial Nova" w:eastAsia="SimSun" w:hAnsi="Arial Nova" w:cs="Mangal"/>
                <w:kern w:val="3"/>
                <w:sz w:val="20"/>
                <w:szCs w:val="20"/>
                <w:lang w:val="es-CO" w:eastAsia="zh-CN" w:bidi="hi-IN"/>
              </w:rPr>
            </w:pPr>
            <w:r>
              <w:rPr>
                <w:rFonts w:ascii="Arial Nova" w:eastAsia="SimSun" w:hAnsi="Arial Nova" w:cs="Mangal"/>
                <w:kern w:val="3"/>
                <w:sz w:val="20"/>
                <w:szCs w:val="20"/>
                <w:lang w:val="es-CO" w:eastAsia="zh-CN" w:bidi="hi-IN"/>
              </w:rPr>
              <w:t>XXXXXX</w:t>
            </w:r>
          </w:p>
        </w:tc>
        <w:tc>
          <w:tcPr>
            <w:tcW w:w="1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E4AE70" w14:textId="77777777" w:rsidR="00CB1733" w:rsidRDefault="00CB1733">
            <w:pPr>
              <w:widowControl w:val="0"/>
              <w:rPr>
                <w:rFonts w:ascii="Arial Nova" w:eastAsia="SimSun" w:hAnsi="Arial Nova" w:cs="Mangal"/>
                <w:b/>
                <w:bCs/>
                <w:kern w:val="3"/>
                <w:lang w:val="es-CO" w:eastAsia="zh-CN" w:bidi="hi-IN"/>
              </w:rPr>
            </w:pPr>
          </w:p>
        </w:tc>
      </w:tr>
      <w:tr w:rsidR="00CB1733" w14:paraId="696A7081" w14:textId="77777777">
        <w:tblPrEx>
          <w:tblCellMar>
            <w:top w:w="0" w:type="dxa"/>
            <w:bottom w:w="0" w:type="dxa"/>
          </w:tblCellMar>
        </w:tblPrEx>
        <w:tc>
          <w:tcPr>
            <w:tcW w:w="4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3318E5" w14:textId="77777777" w:rsidR="00CB1733" w:rsidRDefault="00CB1733">
            <w:pPr>
              <w:widowControl w:val="0"/>
              <w:rPr>
                <w:rFonts w:ascii="Arial Nova" w:eastAsia="SimSun" w:hAnsi="Arial Nova" w:cs="Mangal"/>
                <w:b/>
                <w:bCs/>
                <w:kern w:val="3"/>
                <w:lang w:val="es-CO" w:eastAsia="zh-CN" w:bidi="hi-IN"/>
              </w:rPr>
            </w:pPr>
          </w:p>
        </w:tc>
        <w:tc>
          <w:tcPr>
            <w:tcW w:w="5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4EB313" w14:textId="77777777" w:rsidR="00CB1733" w:rsidRDefault="00CB1733">
            <w:pPr>
              <w:widowControl w:val="0"/>
              <w:rPr>
                <w:rFonts w:ascii="Arial Nova" w:eastAsia="SimSun" w:hAnsi="Arial Nova" w:cs="Mangal"/>
                <w:b/>
                <w:bCs/>
                <w:kern w:val="3"/>
                <w:lang w:val="es-CO" w:eastAsia="zh-CN" w:bidi="hi-IN"/>
              </w:rPr>
            </w:pPr>
          </w:p>
        </w:tc>
        <w:tc>
          <w:tcPr>
            <w:tcW w:w="10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38CE5A" w14:textId="77777777" w:rsidR="00CB1733" w:rsidRDefault="00CB1733">
            <w:pPr>
              <w:widowControl w:val="0"/>
              <w:rPr>
                <w:rFonts w:ascii="Arial Nova" w:eastAsia="SimSun" w:hAnsi="Arial Nova" w:cs="Mangal"/>
                <w:b/>
                <w:bCs/>
                <w:kern w:val="3"/>
                <w:lang w:val="es-CO" w:eastAsia="zh-CN" w:bidi="hi-IN"/>
              </w:rPr>
            </w:pPr>
          </w:p>
        </w:t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511322" w14:textId="77777777" w:rsidR="00CB1733" w:rsidRDefault="00CB1733">
            <w:pPr>
              <w:widowControl w:val="0"/>
              <w:rPr>
                <w:rFonts w:ascii="Arial Nova" w:eastAsia="SimSun" w:hAnsi="Arial Nova" w:cs="Mangal"/>
                <w:b/>
                <w:bCs/>
                <w:kern w:val="3"/>
                <w:lang w:val="es-CO" w:eastAsia="zh-CN" w:bidi="hi-IN"/>
              </w:rPr>
            </w:pPr>
          </w:p>
        </w:tc>
        <w:tc>
          <w:tcPr>
            <w:tcW w:w="1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57E148" w14:textId="77777777" w:rsidR="00CB1733" w:rsidRDefault="00CB1733">
            <w:pPr>
              <w:widowControl w:val="0"/>
              <w:rPr>
                <w:rFonts w:ascii="Arial Nova" w:eastAsia="SimSun" w:hAnsi="Arial Nova" w:cs="Mangal"/>
                <w:b/>
                <w:bCs/>
                <w:kern w:val="3"/>
                <w:lang w:val="es-CO" w:eastAsia="zh-CN" w:bidi="hi-IN"/>
              </w:rPr>
            </w:pPr>
          </w:p>
        </w:tc>
      </w:tr>
    </w:tbl>
    <w:p w14:paraId="336AEDB0" w14:textId="77777777" w:rsidR="00CB1733" w:rsidRDefault="00CB1733">
      <w:pPr>
        <w:rPr>
          <w:sz w:val="22"/>
          <w:szCs w:val="22"/>
        </w:rPr>
      </w:pPr>
    </w:p>
    <w:p w14:paraId="282D5733" w14:textId="77777777" w:rsidR="00CB1733" w:rsidRDefault="00CB1733">
      <w:pPr>
        <w:rPr>
          <w:sz w:val="22"/>
          <w:szCs w:val="22"/>
        </w:rPr>
      </w:pPr>
    </w:p>
    <w:p w14:paraId="6E770655" w14:textId="77777777" w:rsidR="00CB1733" w:rsidRDefault="00CB1733"/>
    <w:p w14:paraId="673ADDAB" w14:textId="77777777" w:rsidR="00CB1733" w:rsidRDefault="00F61553">
      <w:r>
        <w:rPr>
          <w:noProof/>
        </w:rPr>
        <w:drawing>
          <wp:inline distT="0" distB="0" distL="0" distR="0" wp14:anchorId="15717CC8" wp14:editId="3DCCB31D">
            <wp:extent cx="1859276" cy="445139"/>
            <wp:effectExtent l="0" t="0" r="7624" b="0"/>
            <wp:docPr id="742589370" name="Imagen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859276" cy="445139"/>
                    </a:xfrm>
                    <a:prstGeom prst="rect">
                      <a:avLst/>
                    </a:prstGeom>
                    <a:noFill/>
                    <a:ln>
                      <a:noFill/>
                      <a:prstDash/>
                    </a:ln>
                  </pic:spPr>
                </pic:pic>
              </a:graphicData>
            </a:graphic>
          </wp:inline>
        </w:drawing>
      </w:r>
    </w:p>
    <w:p w14:paraId="5856CD73" w14:textId="77777777" w:rsidR="00CB1733" w:rsidRDefault="00F61553">
      <w:pPr>
        <w:rPr>
          <w:sz w:val="22"/>
          <w:szCs w:val="22"/>
        </w:rPr>
      </w:pPr>
      <w:r>
        <w:rPr>
          <w:sz w:val="22"/>
          <w:szCs w:val="22"/>
        </w:rPr>
        <w:t>_________________________________</w:t>
      </w:r>
    </w:p>
    <w:p w14:paraId="151496F0" w14:textId="77777777" w:rsidR="00CB1733" w:rsidRDefault="00F61553">
      <w:r>
        <w:rPr>
          <w:b/>
          <w:bCs/>
          <w:sz w:val="24"/>
          <w:szCs w:val="24"/>
        </w:rPr>
        <w:t xml:space="preserve">ESP. </w:t>
      </w:r>
      <w:r>
        <w:rPr>
          <w:rFonts w:ascii="Arial Nova" w:eastAsia="Times New Roman" w:hAnsi="Arial Nova" w:cs="Arial"/>
          <w:b/>
          <w:bCs/>
          <w:color w:val="000000"/>
          <w:sz w:val="24"/>
          <w:szCs w:val="24"/>
          <w:lang w:val="es-CO"/>
        </w:rPr>
        <w:t>LUIS CARLOS VELASCO JIMENEZ</w:t>
      </w:r>
    </w:p>
    <w:p w14:paraId="51EF26B7" w14:textId="77777777" w:rsidR="00CB1733" w:rsidRDefault="00F61553">
      <w:pPr>
        <w:rPr>
          <w:b/>
          <w:bCs/>
          <w:sz w:val="24"/>
          <w:szCs w:val="24"/>
        </w:rPr>
      </w:pPr>
      <w:r>
        <w:rPr>
          <w:b/>
          <w:bCs/>
          <w:sz w:val="24"/>
          <w:szCs w:val="24"/>
        </w:rPr>
        <w:t>Rector (Ordenador del gasto)</w:t>
      </w:r>
    </w:p>
    <w:p w14:paraId="5EAD16CA" w14:textId="77777777" w:rsidR="00CB1733" w:rsidRDefault="00CB1733">
      <w:pPr>
        <w:tabs>
          <w:tab w:val="left" w:pos="1110"/>
        </w:tabs>
        <w:rPr>
          <w:sz w:val="22"/>
          <w:szCs w:val="22"/>
        </w:rPr>
      </w:pPr>
    </w:p>
    <w:sectPr w:rsidR="00CB1733">
      <w:headerReference w:type="default" r:id="rId9"/>
      <w:footerReference w:type="default" r:id="rId10"/>
      <w:pgSz w:w="12242" w:h="15842"/>
      <w:pgMar w:top="720" w:right="567" w:bottom="227" w:left="1361"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46B971" w14:textId="77777777" w:rsidR="00F61553" w:rsidRDefault="00F61553">
      <w:r>
        <w:separator/>
      </w:r>
    </w:p>
  </w:endnote>
  <w:endnote w:type="continuationSeparator" w:id="0">
    <w:p w14:paraId="4E54AD76" w14:textId="77777777" w:rsidR="00F61553" w:rsidRDefault="00F615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Arial Nova Light">
    <w:charset w:val="00"/>
    <w:family w:val="swiss"/>
    <w:pitch w:val="variable"/>
    <w:sig w:usb0="0000028F" w:usb1="00000002"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123C9" w14:textId="77777777" w:rsidR="00F61553" w:rsidRDefault="00F61553">
    <w:pPr>
      <w:pStyle w:val="Piedepgina"/>
      <w:jc w:val="center"/>
    </w:pPr>
    <w:r>
      <w:fldChar w:fldCharType="begin"/>
    </w:r>
    <w:r>
      <w:instrText xml:space="preserve"> PAGE </w:instrText>
    </w:r>
    <w:r>
      <w:fldChar w:fldCharType="separate"/>
    </w:r>
    <w:r>
      <w:t>2</w:t>
    </w:r>
    <w:r>
      <w:fldChar w:fldCharType="end"/>
    </w:r>
  </w:p>
  <w:p w14:paraId="6606A3DE" w14:textId="77777777" w:rsidR="00F61553" w:rsidRDefault="00F61553">
    <w:pPr>
      <w:tabs>
        <w:tab w:val="center" w:pos="4252"/>
        <w:tab w:val="right" w:pos="8504"/>
        <w:tab w:val="left" w:pos="3790"/>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282E5" w14:textId="77777777" w:rsidR="00F61553" w:rsidRDefault="00F61553">
      <w:r>
        <w:rPr>
          <w:color w:val="000000"/>
        </w:rPr>
        <w:separator/>
      </w:r>
    </w:p>
  </w:footnote>
  <w:footnote w:type="continuationSeparator" w:id="0">
    <w:p w14:paraId="7BB9B279" w14:textId="77777777" w:rsidR="00F61553" w:rsidRDefault="00F615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F8267" w14:textId="77777777" w:rsidR="00F61553" w:rsidRDefault="00F61553">
    <w:pPr>
      <w:tabs>
        <w:tab w:val="center" w:pos="4252"/>
        <w:tab w:val="right" w:pos="8504"/>
      </w:tabs>
      <w:rPr>
        <w:color w:val="000000"/>
        <w:sz w:val="6"/>
        <w:szCs w:val="6"/>
      </w:rPr>
    </w:pPr>
  </w:p>
  <w:p w14:paraId="092A5CD3" w14:textId="77777777" w:rsidR="00F61553" w:rsidRDefault="00F61553">
    <w:pPr>
      <w:rPr>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53C91"/>
    <w:multiLevelType w:val="multilevel"/>
    <w:tmpl w:val="75CC948C"/>
    <w:styleLink w:val="WWOutlineListStyle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 w15:restartNumberingAfterBreak="0">
    <w:nsid w:val="267E72FA"/>
    <w:multiLevelType w:val="multilevel"/>
    <w:tmpl w:val="7024A34A"/>
    <w:styleLink w:val="WWOutlineListStyle3"/>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 w15:restartNumberingAfterBreak="0">
    <w:nsid w:val="345A2960"/>
    <w:multiLevelType w:val="multilevel"/>
    <w:tmpl w:val="24A8CDBA"/>
    <w:styleLink w:val="WWOutlineListStyle6"/>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3" w15:restartNumberingAfterBreak="0">
    <w:nsid w:val="38195052"/>
    <w:multiLevelType w:val="multilevel"/>
    <w:tmpl w:val="598E30FE"/>
    <w:styleLink w:val="WWOutlineListStyle20"/>
    <w:lvl w:ilvl="0">
      <w:start w:val="1"/>
      <w:numFmt w:val="decimal"/>
      <w:pStyle w:val="Ttulo1"/>
      <w:lvlText w:val="%1."/>
      <w:lvlJc w:val="left"/>
      <w:pPr>
        <w:ind w:left="720" w:hanging="720"/>
      </w:pPr>
    </w:lvl>
    <w:lvl w:ilvl="1">
      <w:start w:val="1"/>
      <w:numFmt w:val="decimal"/>
      <w:pStyle w:val="Ttulo2"/>
      <w:lvlText w:val="%2."/>
      <w:lvlJc w:val="left"/>
      <w:pPr>
        <w:ind w:left="1440" w:hanging="720"/>
      </w:pPr>
    </w:lvl>
    <w:lvl w:ilvl="2">
      <w:start w:val="1"/>
      <w:numFmt w:val="decimal"/>
      <w:pStyle w:val="Ttulo3"/>
      <w:lvlText w:val="%3."/>
      <w:lvlJc w:val="left"/>
      <w:pPr>
        <w:ind w:left="2160" w:hanging="720"/>
      </w:pPr>
    </w:lvl>
    <w:lvl w:ilvl="3">
      <w:start w:val="1"/>
      <w:numFmt w:val="decimal"/>
      <w:pStyle w:val="Ttulo4"/>
      <w:lvlText w:val="%4."/>
      <w:lvlJc w:val="left"/>
      <w:pPr>
        <w:ind w:left="2880" w:hanging="720"/>
      </w:pPr>
    </w:lvl>
    <w:lvl w:ilvl="4">
      <w:start w:val="1"/>
      <w:numFmt w:val="decimal"/>
      <w:pStyle w:val="Ttulo5"/>
      <w:lvlText w:val="%5."/>
      <w:lvlJc w:val="left"/>
      <w:pPr>
        <w:ind w:left="3600" w:hanging="720"/>
      </w:pPr>
    </w:lvl>
    <w:lvl w:ilvl="5">
      <w:start w:val="1"/>
      <w:numFmt w:val="decimal"/>
      <w:pStyle w:val="Ttulo6"/>
      <w:lvlText w:val="%6."/>
      <w:lvlJc w:val="left"/>
      <w:pPr>
        <w:ind w:left="4320" w:hanging="720"/>
      </w:pPr>
    </w:lvl>
    <w:lvl w:ilvl="6">
      <w:start w:val="1"/>
      <w:numFmt w:val="decimal"/>
      <w:pStyle w:val="Ttulo7"/>
      <w:lvlText w:val="%7."/>
      <w:lvlJc w:val="left"/>
      <w:pPr>
        <w:ind w:left="5040" w:hanging="720"/>
      </w:pPr>
    </w:lvl>
    <w:lvl w:ilvl="7">
      <w:start w:val="1"/>
      <w:numFmt w:val="decimal"/>
      <w:pStyle w:val="Ttulo8"/>
      <w:lvlText w:val="%8."/>
      <w:lvlJc w:val="left"/>
      <w:pPr>
        <w:ind w:left="5760" w:hanging="720"/>
      </w:pPr>
    </w:lvl>
    <w:lvl w:ilvl="8">
      <w:start w:val="1"/>
      <w:numFmt w:val="decimal"/>
      <w:pStyle w:val="Ttulo9"/>
      <w:lvlText w:val="%9."/>
      <w:lvlJc w:val="left"/>
      <w:pPr>
        <w:ind w:left="6480" w:hanging="720"/>
      </w:pPr>
    </w:lvl>
  </w:abstractNum>
  <w:abstractNum w:abstractNumId="4" w15:restartNumberingAfterBreak="0">
    <w:nsid w:val="3B0860C1"/>
    <w:multiLevelType w:val="multilevel"/>
    <w:tmpl w:val="52EEFF9E"/>
    <w:styleLink w:val="WWOutlineListStyle1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5" w15:restartNumberingAfterBreak="0">
    <w:nsid w:val="3B282D46"/>
    <w:multiLevelType w:val="multilevel"/>
    <w:tmpl w:val="29E4622E"/>
    <w:styleLink w:val="WWOutlineListStyle5"/>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6" w15:restartNumberingAfterBreak="0">
    <w:nsid w:val="3C9C6D6C"/>
    <w:multiLevelType w:val="multilevel"/>
    <w:tmpl w:val="2C66C734"/>
    <w:styleLink w:val="WWOutlineListStyle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7" w15:restartNumberingAfterBreak="0">
    <w:nsid w:val="3E4E7A4D"/>
    <w:multiLevelType w:val="multilevel"/>
    <w:tmpl w:val="3E6889E4"/>
    <w:styleLink w:val="WWOutlineListStyle7"/>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8" w15:restartNumberingAfterBreak="0">
    <w:nsid w:val="43F14A36"/>
    <w:multiLevelType w:val="multilevel"/>
    <w:tmpl w:val="8818AB9C"/>
    <w:styleLink w:val="WWOutlineListStyle13"/>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9" w15:restartNumberingAfterBreak="0">
    <w:nsid w:val="455F7E5F"/>
    <w:multiLevelType w:val="multilevel"/>
    <w:tmpl w:val="BB089B68"/>
    <w:styleLink w:val="WWOutlineListStyle17"/>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0" w15:restartNumberingAfterBreak="0">
    <w:nsid w:val="4A990D9A"/>
    <w:multiLevelType w:val="multilevel"/>
    <w:tmpl w:val="23E46D7E"/>
    <w:styleLink w:val="WWOutlineListStyle19"/>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1" w15:restartNumberingAfterBreak="0">
    <w:nsid w:val="50150921"/>
    <w:multiLevelType w:val="multilevel"/>
    <w:tmpl w:val="D5A811F0"/>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54730689"/>
    <w:multiLevelType w:val="multilevel"/>
    <w:tmpl w:val="E12CD97C"/>
    <w:styleLink w:val="WWOutlineListStyle1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3" w15:restartNumberingAfterBreak="0">
    <w:nsid w:val="5617061A"/>
    <w:multiLevelType w:val="multilevel"/>
    <w:tmpl w:val="6C40667A"/>
    <w:styleLink w:val="WWOutlineListStyle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4" w15:restartNumberingAfterBreak="0">
    <w:nsid w:val="5640112F"/>
    <w:multiLevelType w:val="multilevel"/>
    <w:tmpl w:val="E82C7BD4"/>
    <w:styleLink w:val="WWOutlineListStyle14"/>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5" w15:restartNumberingAfterBreak="0">
    <w:nsid w:val="5A746364"/>
    <w:multiLevelType w:val="multilevel"/>
    <w:tmpl w:val="9EDE50CA"/>
    <w:lvl w:ilvl="0">
      <w:start w:val="1"/>
      <w:numFmt w:val="decimal"/>
      <w:lvlText w:val="%1."/>
      <w:lvlJc w:val="left"/>
      <w:pPr>
        <w:ind w:left="720" w:hanging="360"/>
      </w:pPr>
      <w:rPr>
        <w:b/>
        <w:bCs/>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AAC4F2F"/>
    <w:multiLevelType w:val="multilevel"/>
    <w:tmpl w:val="1D8E237E"/>
    <w:styleLink w:val="WWOutlineListStyle10"/>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7" w15:restartNumberingAfterBreak="0">
    <w:nsid w:val="5CB43361"/>
    <w:multiLevelType w:val="multilevel"/>
    <w:tmpl w:val="AF46C43C"/>
    <w:styleLink w:val="WWOutlineListStyle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8" w15:restartNumberingAfterBreak="0">
    <w:nsid w:val="63BF64B8"/>
    <w:multiLevelType w:val="multilevel"/>
    <w:tmpl w:val="61C652F4"/>
    <w:styleLink w:val="WWOutlineListStyle15"/>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9" w15:restartNumberingAfterBreak="0">
    <w:nsid w:val="658C6B54"/>
    <w:multiLevelType w:val="multilevel"/>
    <w:tmpl w:val="7B76E0CC"/>
    <w:styleLink w:val="WWOutlineListStyle4"/>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0" w15:restartNumberingAfterBreak="0">
    <w:nsid w:val="65CE520B"/>
    <w:multiLevelType w:val="multilevel"/>
    <w:tmpl w:val="660433E0"/>
    <w:styleLink w:val="WWOutlineListStyle9"/>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1" w15:restartNumberingAfterBreak="0">
    <w:nsid w:val="74D6798B"/>
    <w:multiLevelType w:val="multilevel"/>
    <w:tmpl w:val="1EF62760"/>
    <w:styleLink w:val="WWOutlineListStyle16"/>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2" w15:restartNumberingAfterBreak="0">
    <w:nsid w:val="7B5408CA"/>
    <w:multiLevelType w:val="multilevel"/>
    <w:tmpl w:val="986C0664"/>
    <w:styleLink w:val="WWOutlineListStyle"/>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num w:numId="1" w16cid:durableId="18512869">
    <w:abstractNumId w:val="3"/>
  </w:num>
  <w:num w:numId="2" w16cid:durableId="204604888">
    <w:abstractNumId w:val="10"/>
  </w:num>
  <w:num w:numId="3" w16cid:durableId="1836918857">
    <w:abstractNumId w:val="13"/>
  </w:num>
  <w:num w:numId="4" w16cid:durableId="1256204490">
    <w:abstractNumId w:val="9"/>
  </w:num>
  <w:num w:numId="5" w16cid:durableId="1750729069">
    <w:abstractNumId w:val="21"/>
  </w:num>
  <w:num w:numId="6" w16cid:durableId="1999963955">
    <w:abstractNumId w:val="18"/>
  </w:num>
  <w:num w:numId="7" w16cid:durableId="3942530">
    <w:abstractNumId w:val="14"/>
  </w:num>
  <w:num w:numId="8" w16cid:durableId="270824474">
    <w:abstractNumId w:val="8"/>
  </w:num>
  <w:num w:numId="9" w16cid:durableId="277228017">
    <w:abstractNumId w:val="12"/>
  </w:num>
  <w:num w:numId="10" w16cid:durableId="2097359626">
    <w:abstractNumId w:val="4"/>
  </w:num>
  <w:num w:numId="11" w16cid:durableId="18553452">
    <w:abstractNumId w:val="16"/>
  </w:num>
  <w:num w:numId="12" w16cid:durableId="1214269060">
    <w:abstractNumId w:val="20"/>
  </w:num>
  <w:num w:numId="13" w16cid:durableId="537623034">
    <w:abstractNumId w:val="0"/>
  </w:num>
  <w:num w:numId="14" w16cid:durableId="1213078467">
    <w:abstractNumId w:val="7"/>
  </w:num>
  <w:num w:numId="15" w16cid:durableId="2056999545">
    <w:abstractNumId w:val="2"/>
  </w:num>
  <w:num w:numId="16" w16cid:durableId="1784375602">
    <w:abstractNumId w:val="5"/>
  </w:num>
  <w:num w:numId="17" w16cid:durableId="933827248">
    <w:abstractNumId w:val="19"/>
  </w:num>
  <w:num w:numId="18" w16cid:durableId="1552421971">
    <w:abstractNumId w:val="1"/>
  </w:num>
  <w:num w:numId="19" w16cid:durableId="1634286740">
    <w:abstractNumId w:val="17"/>
  </w:num>
  <w:num w:numId="20" w16cid:durableId="1380201414">
    <w:abstractNumId w:val="6"/>
  </w:num>
  <w:num w:numId="21" w16cid:durableId="945389459">
    <w:abstractNumId w:val="22"/>
  </w:num>
  <w:num w:numId="22" w16cid:durableId="1968966334">
    <w:abstractNumId w:val="15"/>
  </w:num>
  <w:num w:numId="23" w16cid:durableId="12054819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CB1733"/>
    <w:rsid w:val="00365782"/>
    <w:rsid w:val="00CB1733"/>
    <w:rsid w:val="00F615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4CA46"/>
  <w15:docId w15:val="{B7F73116-51FF-4D31-84C9-47B4C6CB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1"/>
        <w:szCs w:val="21"/>
        <w:lang w:val="es-ES" w:eastAsia="es-CO" w:bidi="ar-SA"/>
      </w:rPr>
    </w:rPrDefault>
    <w:pPrDefault>
      <w:pPr>
        <w:autoSpaceDN w:val="0"/>
        <w:jc w:val="both"/>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Normal"/>
    <w:next w:val="Normal"/>
    <w:uiPriority w:val="9"/>
    <w:qFormat/>
    <w:pPr>
      <w:keepNext/>
      <w:keepLines/>
      <w:numPr>
        <w:numId w:val="1"/>
      </w:numPr>
      <w:spacing w:before="240"/>
      <w:outlineLvl w:val="0"/>
    </w:pPr>
    <w:rPr>
      <w:rFonts w:eastAsia="Times New Roman" w:cs="Times New Roman"/>
      <w:color w:val="2E74B5"/>
      <w:sz w:val="28"/>
      <w:szCs w:val="32"/>
    </w:rPr>
  </w:style>
  <w:style w:type="paragraph" w:styleId="Ttulo2">
    <w:name w:val="heading 2"/>
    <w:basedOn w:val="Normal"/>
    <w:next w:val="Normal"/>
    <w:uiPriority w:val="9"/>
    <w:semiHidden/>
    <w:unhideWhenUsed/>
    <w:qFormat/>
    <w:pPr>
      <w:keepNext/>
      <w:keepLines/>
      <w:numPr>
        <w:ilvl w:val="1"/>
        <w:numId w:val="1"/>
      </w:numPr>
      <w:tabs>
        <w:tab w:val="left" w:pos="-27360"/>
      </w:tabs>
      <w:spacing w:before="40"/>
      <w:outlineLvl w:val="1"/>
    </w:pPr>
    <w:rPr>
      <w:rFonts w:eastAsia="Times New Roman" w:cs="Times New Roman"/>
      <w:color w:val="2E74B5"/>
      <w:sz w:val="26"/>
      <w:szCs w:val="26"/>
    </w:rPr>
  </w:style>
  <w:style w:type="paragraph" w:styleId="Ttulo3">
    <w:name w:val="heading 3"/>
    <w:basedOn w:val="Normal"/>
    <w:next w:val="Normal"/>
    <w:uiPriority w:val="9"/>
    <w:semiHidden/>
    <w:unhideWhenUsed/>
    <w:qFormat/>
    <w:pPr>
      <w:keepNext/>
      <w:keepLines/>
      <w:numPr>
        <w:ilvl w:val="2"/>
        <w:numId w:val="1"/>
      </w:numPr>
      <w:spacing w:before="40"/>
      <w:outlineLvl w:val="2"/>
    </w:pPr>
    <w:rPr>
      <w:rFonts w:eastAsia="Times New Roman" w:cs="Times New Roman"/>
      <w:color w:val="2E74B5"/>
      <w:sz w:val="24"/>
      <w:szCs w:val="24"/>
    </w:rPr>
  </w:style>
  <w:style w:type="paragraph" w:styleId="Ttulo4">
    <w:name w:val="heading 4"/>
    <w:basedOn w:val="Normal"/>
    <w:next w:val="Normal"/>
    <w:uiPriority w:val="9"/>
    <w:semiHidden/>
    <w:unhideWhenUsed/>
    <w:qFormat/>
    <w:pPr>
      <w:keepNext/>
      <w:keepLines/>
      <w:numPr>
        <w:ilvl w:val="3"/>
        <w:numId w:val="1"/>
      </w:numPr>
      <w:spacing w:before="40"/>
      <w:outlineLvl w:val="3"/>
    </w:pPr>
    <w:rPr>
      <w:rFonts w:eastAsia="Times New Roman" w:cs="Times New Roman"/>
      <w:i/>
      <w:iCs/>
      <w:color w:val="2E74B5"/>
    </w:rPr>
  </w:style>
  <w:style w:type="paragraph" w:styleId="Ttulo5">
    <w:name w:val="heading 5"/>
    <w:basedOn w:val="Normal"/>
    <w:next w:val="Normal"/>
    <w:uiPriority w:val="9"/>
    <w:semiHidden/>
    <w:unhideWhenUsed/>
    <w:qFormat/>
    <w:pPr>
      <w:keepNext/>
      <w:keepLines/>
      <w:numPr>
        <w:ilvl w:val="4"/>
        <w:numId w:val="1"/>
      </w:numPr>
      <w:spacing w:before="40"/>
      <w:outlineLvl w:val="4"/>
    </w:pPr>
    <w:rPr>
      <w:rFonts w:eastAsia="Times New Roman" w:cs="Times New Roman"/>
      <w:color w:val="2E74B5"/>
    </w:rPr>
  </w:style>
  <w:style w:type="paragraph" w:styleId="Ttulo6">
    <w:name w:val="heading 6"/>
    <w:basedOn w:val="Normal"/>
    <w:next w:val="Normal"/>
    <w:uiPriority w:val="9"/>
    <w:semiHidden/>
    <w:unhideWhenUsed/>
    <w:qFormat/>
    <w:pPr>
      <w:keepNext/>
      <w:keepLines/>
      <w:numPr>
        <w:ilvl w:val="5"/>
        <w:numId w:val="1"/>
      </w:numPr>
      <w:spacing w:before="40"/>
      <w:outlineLvl w:val="5"/>
    </w:pPr>
    <w:rPr>
      <w:rFonts w:eastAsia="Times New Roman" w:cs="Times New Roman"/>
      <w:color w:val="2E74B5"/>
    </w:rPr>
  </w:style>
  <w:style w:type="paragraph" w:styleId="Ttulo7">
    <w:name w:val="heading 7"/>
    <w:basedOn w:val="Normal"/>
    <w:next w:val="Normal"/>
    <w:pPr>
      <w:keepNext/>
      <w:keepLines/>
      <w:numPr>
        <w:ilvl w:val="6"/>
        <w:numId w:val="1"/>
      </w:numPr>
      <w:spacing w:before="40"/>
      <w:outlineLvl w:val="6"/>
    </w:pPr>
    <w:rPr>
      <w:rFonts w:eastAsia="Times New Roman" w:cs="Times New Roman"/>
      <w:i/>
      <w:iCs/>
      <w:color w:val="2E74B5"/>
    </w:rPr>
  </w:style>
  <w:style w:type="paragraph" w:styleId="Ttulo8">
    <w:name w:val="heading 8"/>
    <w:basedOn w:val="Normal"/>
    <w:next w:val="Normal"/>
    <w:pPr>
      <w:keepNext/>
      <w:keepLines/>
      <w:numPr>
        <w:ilvl w:val="7"/>
        <w:numId w:val="1"/>
      </w:numPr>
      <w:spacing w:before="40"/>
      <w:outlineLvl w:val="7"/>
    </w:pPr>
    <w:rPr>
      <w:rFonts w:ascii="Calibri Light" w:eastAsia="Times New Roman" w:hAnsi="Calibri Light" w:cs="Times New Roman"/>
      <w:color w:val="272727"/>
    </w:rPr>
  </w:style>
  <w:style w:type="paragraph" w:styleId="Ttulo9">
    <w:name w:val="heading 9"/>
    <w:basedOn w:val="Normal"/>
    <w:next w:val="Normal"/>
    <w:pPr>
      <w:keepNext/>
      <w:keepLines/>
      <w:numPr>
        <w:ilvl w:val="8"/>
        <w:numId w:val="1"/>
      </w:numPr>
      <w:spacing w:before="40"/>
      <w:outlineLvl w:val="8"/>
    </w:pPr>
    <w:rPr>
      <w:rFonts w:ascii="Calibri Light" w:eastAsia="Times New Roman" w:hAnsi="Calibri Light" w:cs="Times New Roman"/>
      <w:i/>
      <w:iCs/>
      <w:color w:val="2727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WWOutlineListStyle20">
    <w:name w:val="WW_OutlineListStyle_20"/>
    <w:basedOn w:val="Sinlista"/>
    <w:pPr>
      <w:numPr>
        <w:numId w:val="1"/>
      </w:numPr>
    </w:p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pPr>
      <w:tabs>
        <w:tab w:val="center" w:pos="4252"/>
        <w:tab w:val="right" w:pos="8504"/>
      </w:tabs>
    </w:pPr>
  </w:style>
  <w:style w:type="character" w:customStyle="1" w:styleId="EncabezadoCar">
    <w:name w:val="Encabezado Car"/>
    <w:basedOn w:val="Fuentedeprrafopredeter"/>
  </w:style>
  <w:style w:type="paragraph" w:styleId="Piedepgina">
    <w:name w:val="footer"/>
    <w:basedOn w:val="Normal"/>
    <w:pPr>
      <w:tabs>
        <w:tab w:val="center" w:pos="4252"/>
        <w:tab w:val="right" w:pos="8504"/>
      </w:tabs>
    </w:pPr>
  </w:style>
  <w:style w:type="character" w:customStyle="1" w:styleId="PiedepginaCar">
    <w:name w:val="Pie de página Car"/>
    <w:basedOn w:val="Fuentedeprrafopredeter"/>
  </w:style>
  <w:style w:type="character" w:customStyle="1" w:styleId="Ttulo1Car">
    <w:name w:val="Título 1 Car"/>
    <w:basedOn w:val="Fuentedeprrafopredeter"/>
    <w:rPr>
      <w:rFonts w:ascii="Verdana" w:eastAsia="Times New Roman" w:hAnsi="Verdana" w:cs="Times New Roman"/>
      <w:color w:val="2E74B5"/>
      <w:sz w:val="28"/>
      <w:szCs w:val="32"/>
    </w:rPr>
  </w:style>
  <w:style w:type="character" w:customStyle="1" w:styleId="Ttulo2Car">
    <w:name w:val="Título 2 Car"/>
    <w:basedOn w:val="Fuentedeprrafopredeter"/>
    <w:rPr>
      <w:rFonts w:ascii="Verdana" w:eastAsia="Times New Roman" w:hAnsi="Verdana" w:cs="Times New Roman"/>
      <w:color w:val="2E74B5"/>
      <w:sz w:val="26"/>
      <w:szCs w:val="26"/>
    </w:rPr>
  </w:style>
  <w:style w:type="character" w:customStyle="1" w:styleId="Ttulo3Car">
    <w:name w:val="Título 3 Car"/>
    <w:basedOn w:val="Fuentedeprrafopredeter"/>
    <w:rPr>
      <w:rFonts w:ascii="Verdana" w:eastAsia="Times New Roman" w:hAnsi="Verdana" w:cs="Times New Roman"/>
      <w:color w:val="2E74B5"/>
      <w:sz w:val="24"/>
      <w:szCs w:val="24"/>
    </w:rPr>
  </w:style>
  <w:style w:type="character" w:customStyle="1" w:styleId="Ttulo4Car">
    <w:name w:val="Título 4 Car"/>
    <w:basedOn w:val="Fuentedeprrafopredeter"/>
    <w:rPr>
      <w:rFonts w:ascii="Verdana" w:eastAsia="Times New Roman" w:hAnsi="Verdana" w:cs="Times New Roman"/>
      <w:i/>
      <w:iCs/>
      <w:color w:val="2E74B5"/>
      <w:sz w:val="21"/>
    </w:rPr>
  </w:style>
  <w:style w:type="character" w:customStyle="1" w:styleId="Ttulo5Car">
    <w:name w:val="Título 5 Car"/>
    <w:basedOn w:val="Fuentedeprrafopredeter"/>
    <w:rPr>
      <w:rFonts w:ascii="Verdana" w:eastAsia="Times New Roman" w:hAnsi="Verdana" w:cs="Times New Roman"/>
      <w:color w:val="2E74B5"/>
      <w:sz w:val="21"/>
    </w:rPr>
  </w:style>
  <w:style w:type="character" w:customStyle="1" w:styleId="Ttulo6Car">
    <w:name w:val="Título 6 Car"/>
    <w:basedOn w:val="Fuentedeprrafopredeter"/>
    <w:rPr>
      <w:rFonts w:ascii="Verdana" w:eastAsia="Times New Roman" w:hAnsi="Verdana" w:cs="Times New Roman"/>
      <w:color w:val="2E74B5"/>
      <w:sz w:val="21"/>
    </w:rPr>
  </w:style>
  <w:style w:type="character" w:customStyle="1" w:styleId="Ttulo7Car">
    <w:name w:val="Título 7 Car"/>
    <w:basedOn w:val="Fuentedeprrafopredeter"/>
    <w:rPr>
      <w:rFonts w:ascii="Verdana" w:eastAsia="Times New Roman" w:hAnsi="Verdana" w:cs="Times New Roman"/>
      <w:i/>
      <w:iCs/>
      <w:color w:val="2E74B5"/>
      <w:sz w:val="21"/>
    </w:rPr>
  </w:style>
  <w:style w:type="character" w:customStyle="1" w:styleId="Ttulo8Car">
    <w:name w:val="Título 8 Car"/>
    <w:basedOn w:val="Fuentedeprrafopredeter"/>
    <w:rPr>
      <w:rFonts w:ascii="Calibri Light" w:eastAsia="Times New Roman" w:hAnsi="Calibri Light" w:cs="Times New Roman"/>
      <w:color w:val="272727"/>
      <w:sz w:val="21"/>
      <w:szCs w:val="21"/>
    </w:rPr>
  </w:style>
  <w:style w:type="character" w:customStyle="1" w:styleId="Ttulo9Car">
    <w:name w:val="Título 9 Car"/>
    <w:basedOn w:val="Fuentedeprrafopredeter"/>
    <w:rPr>
      <w:rFonts w:ascii="Calibri Light" w:eastAsia="Times New Roman" w:hAnsi="Calibri Light" w:cs="Times New Roman"/>
      <w:i/>
      <w:iCs/>
      <w:color w:val="272727"/>
      <w:sz w:val="21"/>
      <w:szCs w:val="21"/>
    </w:rPr>
  </w:style>
  <w:style w:type="character" w:styleId="Refdecomentario">
    <w:name w:val="annotation reference"/>
    <w:basedOn w:val="Fuentedeprrafopredeter"/>
    <w:rPr>
      <w:sz w:val="16"/>
      <w:szCs w:val="16"/>
    </w:rPr>
  </w:style>
  <w:style w:type="paragraph" w:styleId="Textocomentario">
    <w:name w:val="annotation text"/>
    <w:basedOn w:val="Normal"/>
    <w:rPr>
      <w:sz w:val="20"/>
      <w:szCs w:val="20"/>
    </w:rPr>
  </w:style>
  <w:style w:type="character" w:customStyle="1" w:styleId="TextocomentarioCar">
    <w:name w:val="Texto comentario Car"/>
    <w:basedOn w:val="Fuentedeprrafopredeter"/>
    <w:rPr>
      <w:sz w:val="20"/>
      <w:szCs w:val="20"/>
    </w:rPr>
  </w:style>
  <w:style w:type="paragraph" w:styleId="Asuntodelcomentario">
    <w:name w:val="annotation subject"/>
    <w:basedOn w:val="Textocomentario"/>
    <w:next w:val="Textocomentario"/>
    <w:rPr>
      <w:b/>
      <w:bCs/>
    </w:rPr>
  </w:style>
  <w:style w:type="character" w:customStyle="1" w:styleId="AsuntodelcomentarioCar">
    <w:name w:val="Asunto del comentario Car"/>
    <w:basedOn w:val="TextocomentarioCar"/>
    <w:rPr>
      <w:b/>
      <w:bCs/>
      <w:sz w:val="20"/>
      <w:szCs w:val="20"/>
    </w:rPr>
  </w:style>
  <w:style w:type="paragraph" w:styleId="Textodeglobo">
    <w:name w:val="Balloon Text"/>
    <w:basedOn w:val="Normal"/>
    <w:rPr>
      <w:rFonts w:ascii="Segoe UI" w:hAnsi="Segoe UI" w:cs="Segoe UI"/>
      <w:sz w:val="18"/>
      <w:szCs w:val="18"/>
    </w:rPr>
  </w:style>
  <w:style w:type="character" w:customStyle="1" w:styleId="TextodegloboCar">
    <w:name w:val="Texto de globo Car"/>
    <w:basedOn w:val="Fuentedeprrafopredeter"/>
    <w:rPr>
      <w:rFonts w:ascii="Segoe UI" w:hAnsi="Segoe UI" w:cs="Segoe UI"/>
      <w:sz w:val="18"/>
      <w:szCs w:val="18"/>
    </w:rPr>
  </w:style>
  <w:style w:type="paragraph" w:styleId="Textonotapie">
    <w:name w:val="footnote text"/>
    <w:basedOn w:val="Normal"/>
    <w:rPr>
      <w:sz w:val="20"/>
      <w:szCs w:val="20"/>
    </w:rPr>
  </w:style>
  <w:style w:type="character" w:customStyle="1" w:styleId="TextonotapieCar">
    <w:name w:val="Texto nota pie Car"/>
    <w:basedOn w:val="Fuentedeprrafopredeter"/>
    <w:rPr>
      <w:sz w:val="20"/>
      <w:szCs w:val="20"/>
    </w:rPr>
  </w:style>
  <w:style w:type="character" w:styleId="Refdenotaalpie">
    <w:name w:val="footnote reference"/>
    <w:basedOn w:val="Fuentedeprrafopredeter"/>
    <w:rPr>
      <w:position w:val="0"/>
      <w:vertAlign w:val="superscript"/>
    </w:rPr>
  </w:style>
  <w:style w:type="paragraph" w:styleId="Prrafodelista">
    <w:name w:val="List Paragraph"/>
    <w:basedOn w:val="Normal"/>
    <w:pPr>
      <w:ind w:left="720"/>
    </w:pPr>
    <w:rPr>
      <w:lang w:val="en-US"/>
    </w:rPr>
  </w:style>
  <w:style w:type="character" w:customStyle="1" w:styleId="PrrafodelistaCar">
    <w:name w:val="Párrafo de lista Car"/>
    <w:rPr>
      <w:lang w:val="en-US"/>
    </w:rPr>
  </w:style>
  <w:style w:type="paragraph" w:styleId="Subttulo">
    <w:name w:val="Subtitle"/>
    <w:basedOn w:val="Normal"/>
    <w:next w:val="Normal"/>
    <w:uiPriority w:val="11"/>
    <w:qFormat/>
    <w:pPr>
      <w:jc w:val="center"/>
    </w:pPr>
    <w:rPr>
      <w:rFonts w:ascii="Arial Narrow" w:eastAsia="Arial Narrow" w:hAnsi="Arial Narrow" w:cs="Arial Narrow"/>
      <w:b/>
      <w:smallCaps/>
      <w:color w:val="000000"/>
      <w:sz w:val="28"/>
      <w:szCs w:val="28"/>
    </w:rPr>
  </w:style>
  <w:style w:type="character" w:customStyle="1" w:styleId="SubttuloCar">
    <w:name w:val="Subtítulo Car"/>
    <w:basedOn w:val="Fuentedeprrafopredeter"/>
    <w:rPr>
      <w:rFonts w:ascii="Arial Narrow" w:eastAsia="Times New Roman" w:hAnsi="Arial Narrow" w:cs="Times New Roman"/>
      <w:b/>
      <w:iCs/>
      <w:caps/>
      <w:color w:val="000000"/>
      <w:spacing w:val="15"/>
      <w:sz w:val="28"/>
      <w:szCs w:val="24"/>
      <w:lang w:val="es-ES_tradnl"/>
    </w:rPr>
  </w:style>
  <w:style w:type="paragraph" w:styleId="TtuloTDC">
    <w:name w:val="TOC Heading"/>
    <w:basedOn w:val="Ttulo1"/>
    <w:next w:val="Normal"/>
    <w:rPr>
      <w:lang w:eastAsia="es-ES"/>
    </w:rPr>
  </w:style>
  <w:style w:type="paragraph" w:styleId="TDC1">
    <w:name w:val="toc 1"/>
    <w:basedOn w:val="Normal"/>
    <w:next w:val="Normal"/>
    <w:autoRedefine/>
    <w:pPr>
      <w:spacing w:after="100"/>
    </w:pPr>
  </w:style>
  <w:style w:type="paragraph" w:styleId="TDC2">
    <w:name w:val="toc 2"/>
    <w:basedOn w:val="Normal"/>
    <w:next w:val="Normal"/>
    <w:autoRedefine/>
    <w:pPr>
      <w:tabs>
        <w:tab w:val="left" w:pos="880"/>
        <w:tab w:val="right" w:leader="dot" w:pos="9060"/>
      </w:tabs>
      <w:ind w:left="221"/>
    </w:pPr>
  </w:style>
  <w:style w:type="paragraph" w:styleId="TDC3">
    <w:name w:val="toc 3"/>
    <w:basedOn w:val="Normal"/>
    <w:next w:val="Normal"/>
    <w:autoRedefine/>
    <w:pPr>
      <w:spacing w:after="100"/>
      <w:ind w:left="440"/>
    </w:pPr>
  </w:style>
  <w:style w:type="character" w:styleId="Hipervnculo">
    <w:name w:val="Hyperlink"/>
    <w:basedOn w:val="Fuentedeprrafopredeter"/>
    <w:rPr>
      <w:color w:val="0563C1"/>
      <w:u w:val="single"/>
    </w:rPr>
  </w:style>
  <w:style w:type="paragraph" w:customStyle="1" w:styleId="Default">
    <w:name w:val="Default"/>
    <w:pPr>
      <w:suppressAutoHyphens/>
      <w:autoSpaceDE w:val="0"/>
    </w:pPr>
    <w:rPr>
      <w:rFonts w:ascii="Arial" w:hAnsi="Arial" w:cs="Arial"/>
      <w:color w:val="000000"/>
      <w:sz w:val="24"/>
      <w:szCs w:val="24"/>
      <w:lang w:val="es-CO"/>
    </w:rPr>
  </w:style>
  <w:style w:type="paragraph" w:styleId="NormalWeb">
    <w:name w:val="Normal (Web)"/>
    <w:basedOn w:val="Normal"/>
    <w:pPr>
      <w:spacing w:before="100" w:after="100"/>
    </w:pPr>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style>
  <w:style w:type="character" w:styleId="Textoennegrita">
    <w:name w:val="Strong"/>
    <w:basedOn w:val="Fuentedeprrafopredeter"/>
    <w:rPr>
      <w:b/>
      <w:bCs/>
    </w:rPr>
  </w:style>
  <w:style w:type="paragraph" w:styleId="Descripcin">
    <w:name w:val="caption"/>
    <w:basedOn w:val="Normal"/>
    <w:next w:val="Normal"/>
    <w:pPr>
      <w:spacing w:after="200"/>
    </w:pPr>
    <w:rPr>
      <w:i/>
      <w:iCs/>
      <w:color w:val="44546A"/>
      <w:sz w:val="18"/>
      <w:szCs w:val="18"/>
    </w:rPr>
  </w:style>
  <w:style w:type="character" w:styleId="nfasis">
    <w:name w:val="Emphasis"/>
    <w:basedOn w:val="Fuentedeprrafopredeter"/>
    <w:rPr>
      <w:i/>
      <w:iCs/>
    </w:rPr>
  </w:style>
  <w:style w:type="character" w:customStyle="1" w:styleId="NormalWebCar">
    <w:name w:val="Normal (Web) Car"/>
    <w:rPr>
      <w:rFonts w:ascii="Times New Roman" w:eastAsia="Times New Roman" w:hAnsi="Times New Roman" w:cs="Times New Roman"/>
      <w:sz w:val="24"/>
      <w:szCs w:val="24"/>
      <w:lang w:eastAsia="es-ES"/>
    </w:rPr>
  </w:style>
  <w:style w:type="paragraph" w:customStyle="1" w:styleId="Capitulo3">
    <w:name w:val="Capitulo 3"/>
    <w:basedOn w:val="Normal"/>
    <w:pPr>
      <w:keepNext/>
      <w:tabs>
        <w:tab w:val="left" w:pos="720"/>
      </w:tabs>
      <w:spacing w:before="120" w:after="200" w:line="276" w:lineRule="auto"/>
      <w:ind w:left="720" w:hanging="720"/>
      <w:jc w:val="left"/>
      <w:outlineLvl w:val="1"/>
    </w:pPr>
    <w:rPr>
      <w:rFonts w:ascii="Arial" w:eastAsia="Times New Roman" w:hAnsi="Arial" w:cs="Arial"/>
      <w:b/>
      <w:color w:val="000000"/>
      <w:sz w:val="20"/>
      <w:szCs w:val="20"/>
      <w:lang w:val="es-CO"/>
    </w:rPr>
  </w:style>
  <w:style w:type="character" w:customStyle="1" w:styleId="baj">
    <w:name w:val="b_aj"/>
    <w:basedOn w:val="Fuentedeprrafopredeter"/>
  </w:style>
  <w:style w:type="character" w:customStyle="1" w:styleId="field-content">
    <w:name w:val="field-content"/>
    <w:basedOn w:val="Fuentedeprrafopredeter"/>
  </w:style>
  <w:style w:type="paragraph" w:styleId="Listaconvietas">
    <w:name w:val="List Bullet"/>
    <w:basedOn w:val="Normal"/>
    <w:pPr>
      <w:tabs>
        <w:tab w:val="left" w:pos="720"/>
      </w:tabs>
      <w:ind w:left="720" w:hanging="720"/>
      <w:jc w:val="left"/>
    </w:pPr>
    <w:rPr>
      <w:rFonts w:ascii="Times New Roman" w:eastAsia="Times New Roman" w:hAnsi="Times New Roman" w:cs="Times New Roman"/>
      <w:sz w:val="24"/>
      <w:szCs w:val="24"/>
      <w:lang w:eastAsia="es-ES"/>
    </w:rPr>
  </w:style>
  <w:style w:type="character" w:customStyle="1" w:styleId="DefaultCar">
    <w:name w:val="Default Car"/>
    <w:rPr>
      <w:rFonts w:ascii="Arial" w:hAnsi="Arial" w:cs="Arial"/>
      <w:color w:val="000000"/>
      <w:sz w:val="24"/>
      <w:szCs w:val="24"/>
      <w:lang w:val="es-CO"/>
    </w:rPr>
  </w:style>
  <w:style w:type="paragraph" w:customStyle="1" w:styleId="yiv8077066776msonormal">
    <w:name w:val="yiv8077066776msonormal"/>
    <w:basedOn w:val="Normal"/>
    <w:pPr>
      <w:spacing w:before="100" w:after="100"/>
      <w:jc w:val="left"/>
    </w:pPr>
    <w:rPr>
      <w:rFonts w:ascii="Times New Roman" w:eastAsia="Times New Roman" w:hAnsi="Times New Roman" w:cs="Times New Roman"/>
      <w:sz w:val="24"/>
      <w:szCs w:val="24"/>
      <w:lang w:val="es-CO"/>
    </w:rPr>
  </w:style>
  <w:style w:type="paragraph" w:styleId="Textoindependiente">
    <w:name w:val="Body Text"/>
    <w:basedOn w:val="Normal"/>
    <w:pPr>
      <w:widowControl w:val="0"/>
      <w:ind w:left="231"/>
      <w:jc w:val="left"/>
    </w:pPr>
    <w:rPr>
      <w:rFonts w:ascii="Arial Narrow" w:eastAsia="Arial Narrow" w:hAnsi="Arial Narrow"/>
      <w:sz w:val="22"/>
      <w:lang w:val="en-US"/>
    </w:rPr>
  </w:style>
  <w:style w:type="character" w:customStyle="1" w:styleId="TextoindependienteCar">
    <w:name w:val="Texto independiente Car"/>
    <w:basedOn w:val="Fuentedeprrafopredeter"/>
    <w:rPr>
      <w:rFonts w:ascii="Arial Narrow" w:eastAsia="Arial Narrow" w:hAnsi="Arial Narrow"/>
      <w:lang w:val="en-US"/>
    </w:rPr>
  </w:style>
  <w:style w:type="paragraph" w:customStyle="1" w:styleId="western">
    <w:name w:val="western"/>
    <w:basedOn w:val="Normal"/>
    <w:pPr>
      <w:spacing w:before="100" w:after="100"/>
      <w:jc w:val="left"/>
    </w:pPr>
    <w:rPr>
      <w:rFonts w:ascii="Times New Roman" w:eastAsia="Times New Roman" w:hAnsi="Times New Roman" w:cs="Times New Roman"/>
      <w:sz w:val="24"/>
      <w:szCs w:val="24"/>
      <w:lang w:val="es-CO"/>
    </w:rPr>
  </w:style>
  <w:style w:type="paragraph" w:customStyle="1" w:styleId="Estilo">
    <w:name w:val="Estilo"/>
    <w:pPr>
      <w:widowControl w:val="0"/>
      <w:suppressAutoHyphens/>
      <w:autoSpaceDE w:val="0"/>
    </w:pPr>
    <w:rPr>
      <w:rFonts w:ascii="Arial" w:eastAsia="Times New Roman" w:hAnsi="Arial" w:cs="Arial"/>
      <w:sz w:val="24"/>
      <w:szCs w:val="24"/>
      <w:lang w:eastAsia="es-ES"/>
    </w:rPr>
  </w:style>
  <w:style w:type="paragraph" w:customStyle="1" w:styleId="WW-Predeterminado">
    <w:name w:val="WW-Predeterminado"/>
    <w:pPr>
      <w:suppressAutoHyphens/>
    </w:pPr>
    <w:rPr>
      <w:rFonts w:ascii="Times New Roman" w:eastAsia="Arial" w:hAnsi="Times New Roman" w:cs="Times New Roman"/>
      <w:kern w:val="3"/>
      <w:sz w:val="24"/>
      <w:szCs w:val="20"/>
      <w:lang w:eastAsia="ar-SA"/>
    </w:rPr>
  </w:style>
  <w:style w:type="character" w:styleId="Mencinsinresolver">
    <w:name w:val="Unresolved Mention"/>
    <w:basedOn w:val="Fuentedeprrafopredeter"/>
    <w:rPr>
      <w:color w:val="605E5C"/>
      <w:shd w:val="clear" w:color="auto" w:fill="E1DFDD"/>
    </w:rPr>
  </w:style>
  <w:style w:type="paragraph" w:styleId="Sinespaciado">
    <w:name w:val="No Spacing"/>
    <w:pPr>
      <w:jc w:val="left"/>
      <w:textAlignment w:val="auto"/>
    </w:pPr>
    <w:rPr>
      <w:rFonts w:ascii="Times New Roman" w:eastAsia="Times New Roman" w:hAnsi="Times New Roman" w:cs="Times New Roman"/>
      <w:sz w:val="24"/>
      <w:szCs w:val="24"/>
      <w:lang w:eastAsia="es-ES"/>
    </w:rPr>
  </w:style>
  <w:style w:type="character" w:customStyle="1" w:styleId="SinespaciadoCar">
    <w:name w:val="Sin espaciado Car"/>
    <w:rPr>
      <w:rFonts w:ascii="Times New Roman" w:eastAsia="Times New Roman" w:hAnsi="Times New Roman" w:cs="Times New Roman"/>
      <w:sz w:val="24"/>
      <w:szCs w:val="24"/>
      <w:lang w:eastAsia="es-ES"/>
    </w:rPr>
  </w:style>
  <w:style w:type="numbering" w:customStyle="1" w:styleId="WWOutlineListStyle19">
    <w:name w:val="WW_OutlineListStyle_19"/>
    <w:basedOn w:val="Sinlista"/>
    <w:pPr>
      <w:numPr>
        <w:numId w:val="2"/>
      </w:numPr>
    </w:pPr>
  </w:style>
  <w:style w:type="numbering" w:customStyle="1" w:styleId="WWOutlineListStyle18">
    <w:name w:val="WW_OutlineListStyle_18"/>
    <w:basedOn w:val="Sinlista"/>
    <w:pPr>
      <w:numPr>
        <w:numId w:val="3"/>
      </w:numPr>
    </w:pPr>
  </w:style>
  <w:style w:type="numbering" w:customStyle="1" w:styleId="WWOutlineListStyle17">
    <w:name w:val="WW_OutlineListStyle_17"/>
    <w:basedOn w:val="Sinlista"/>
    <w:pPr>
      <w:numPr>
        <w:numId w:val="4"/>
      </w:numPr>
    </w:pPr>
  </w:style>
  <w:style w:type="numbering" w:customStyle="1" w:styleId="WWOutlineListStyle16">
    <w:name w:val="WW_OutlineListStyle_16"/>
    <w:basedOn w:val="Sinlista"/>
    <w:pPr>
      <w:numPr>
        <w:numId w:val="5"/>
      </w:numPr>
    </w:pPr>
  </w:style>
  <w:style w:type="numbering" w:customStyle="1" w:styleId="WWOutlineListStyle15">
    <w:name w:val="WW_OutlineListStyle_15"/>
    <w:basedOn w:val="Sinlista"/>
    <w:pPr>
      <w:numPr>
        <w:numId w:val="6"/>
      </w:numPr>
    </w:pPr>
  </w:style>
  <w:style w:type="numbering" w:customStyle="1" w:styleId="WWOutlineListStyle14">
    <w:name w:val="WW_OutlineListStyle_14"/>
    <w:basedOn w:val="Sinlista"/>
    <w:pPr>
      <w:numPr>
        <w:numId w:val="7"/>
      </w:numPr>
    </w:pPr>
  </w:style>
  <w:style w:type="numbering" w:customStyle="1" w:styleId="WWOutlineListStyle13">
    <w:name w:val="WW_OutlineListStyle_13"/>
    <w:basedOn w:val="Sinlista"/>
    <w:pPr>
      <w:numPr>
        <w:numId w:val="8"/>
      </w:numPr>
    </w:pPr>
  </w:style>
  <w:style w:type="numbering" w:customStyle="1" w:styleId="WWOutlineListStyle12">
    <w:name w:val="WW_OutlineListStyle_12"/>
    <w:basedOn w:val="Sinlista"/>
    <w:pPr>
      <w:numPr>
        <w:numId w:val="9"/>
      </w:numPr>
    </w:pPr>
  </w:style>
  <w:style w:type="numbering" w:customStyle="1" w:styleId="WWOutlineListStyle11">
    <w:name w:val="WW_OutlineListStyle_11"/>
    <w:basedOn w:val="Sinlista"/>
    <w:pPr>
      <w:numPr>
        <w:numId w:val="10"/>
      </w:numPr>
    </w:pPr>
  </w:style>
  <w:style w:type="numbering" w:customStyle="1" w:styleId="WWOutlineListStyle10">
    <w:name w:val="WW_OutlineListStyle_10"/>
    <w:basedOn w:val="Sinlista"/>
    <w:pPr>
      <w:numPr>
        <w:numId w:val="11"/>
      </w:numPr>
    </w:pPr>
  </w:style>
  <w:style w:type="numbering" w:customStyle="1" w:styleId="WWOutlineListStyle9">
    <w:name w:val="WW_OutlineListStyle_9"/>
    <w:basedOn w:val="Sinlista"/>
    <w:pPr>
      <w:numPr>
        <w:numId w:val="12"/>
      </w:numPr>
    </w:pPr>
  </w:style>
  <w:style w:type="numbering" w:customStyle="1" w:styleId="WWOutlineListStyle8">
    <w:name w:val="WW_OutlineListStyle_8"/>
    <w:basedOn w:val="Sinlista"/>
    <w:pPr>
      <w:numPr>
        <w:numId w:val="13"/>
      </w:numPr>
    </w:pPr>
  </w:style>
  <w:style w:type="numbering" w:customStyle="1" w:styleId="WWOutlineListStyle7">
    <w:name w:val="WW_OutlineListStyle_7"/>
    <w:basedOn w:val="Sinlista"/>
    <w:pPr>
      <w:numPr>
        <w:numId w:val="14"/>
      </w:numPr>
    </w:pPr>
  </w:style>
  <w:style w:type="numbering" w:customStyle="1" w:styleId="WWOutlineListStyle6">
    <w:name w:val="WW_OutlineListStyle_6"/>
    <w:basedOn w:val="Sinlista"/>
    <w:pPr>
      <w:numPr>
        <w:numId w:val="15"/>
      </w:numPr>
    </w:pPr>
  </w:style>
  <w:style w:type="numbering" w:customStyle="1" w:styleId="WWOutlineListStyle5">
    <w:name w:val="WW_OutlineListStyle_5"/>
    <w:basedOn w:val="Sinlista"/>
    <w:pPr>
      <w:numPr>
        <w:numId w:val="16"/>
      </w:numPr>
    </w:pPr>
  </w:style>
  <w:style w:type="numbering" w:customStyle="1" w:styleId="WWOutlineListStyle4">
    <w:name w:val="WW_OutlineListStyle_4"/>
    <w:basedOn w:val="Sinlista"/>
    <w:pPr>
      <w:numPr>
        <w:numId w:val="17"/>
      </w:numPr>
    </w:pPr>
  </w:style>
  <w:style w:type="numbering" w:customStyle="1" w:styleId="WWOutlineListStyle3">
    <w:name w:val="WW_OutlineListStyle_3"/>
    <w:basedOn w:val="Sinlista"/>
    <w:pPr>
      <w:numPr>
        <w:numId w:val="18"/>
      </w:numPr>
    </w:pPr>
  </w:style>
  <w:style w:type="numbering" w:customStyle="1" w:styleId="WWOutlineListStyle2">
    <w:name w:val="WW_OutlineListStyle_2"/>
    <w:basedOn w:val="Sinlista"/>
    <w:pPr>
      <w:numPr>
        <w:numId w:val="19"/>
      </w:numPr>
    </w:pPr>
  </w:style>
  <w:style w:type="numbering" w:customStyle="1" w:styleId="WWOutlineListStyle1">
    <w:name w:val="WW_OutlineListStyle_1"/>
    <w:basedOn w:val="Sinlista"/>
    <w:pPr>
      <w:numPr>
        <w:numId w:val="20"/>
      </w:numPr>
    </w:pPr>
  </w:style>
  <w:style w:type="numbering" w:customStyle="1" w:styleId="WWOutlineListStyle">
    <w:name w:val="WW_OutlineListStyle"/>
    <w:basedOn w:val="Sinlista"/>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562</Words>
  <Characters>3094</Characters>
  <Application>Microsoft Office Word</Application>
  <DocSecurity>0</DocSecurity>
  <Lines>25</Lines>
  <Paragraphs>7</Paragraphs>
  <ScaleCrop>false</ScaleCrop>
  <Company/>
  <LinksUpToDate>false</LinksUpToDate>
  <CharactersWithSpaces>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Mario Ortiz</dc:creator>
  <cp:lastModifiedBy>jair lopez</cp:lastModifiedBy>
  <cp:revision>2</cp:revision>
  <cp:lastPrinted>2024-02-03T23:17:00Z</cp:lastPrinted>
  <dcterms:created xsi:type="dcterms:W3CDTF">2026-06-30T19:36:00Z</dcterms:created>
  <dcterms:modified xsi:type="dcterms:W3CDTF">2026-06-30T19:36:00Z</dcterms:modified>
</cp:coreProperties>
</file>