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AB1E3" w14:textId="77777777" w:rsidR="0099610D" w:rsidRDefault="00F87513">
      <w:pPr>
        <w:tabs>
          <w:tab w:val="left" w:pos="7845"/>
        </w:tabs>
      </w:pPr>
      <w:r>
        <w:rPr>
          <w:noProof/>
        </w:rPr>
        <w:drawing>
          <wp:anchor distT="0" distB="0" distL="114300" distR="114300" simplePos="0" relativeHeight="251659264" behindDoc="1" locked="0" layoutInCell="1" allowOverlap="1" wp14:anchorId="4B413B90" wp14:editId="2096DE6D">
            <wp:simplePos x="0" y="0"/>
            <wp:positionH relativeFrom="margin">
              <wp:posOffset>200025</wp:posOffset>
            </wp:positionH>
            <wp:positionV relativeFrom="paragraph">
              <wp:posOffset>-294637</wp:posOffset>
            </wp:positionV>
            <wp:extent cx="6562721" cy="885825"/>
            <wp:effectExtent l="0" t="0" r="0" b="9525"/>
            <wp:wrapNone/>
            <wp:docPr id="1687191775"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562721" cy="885825"/>
                    </a:xfrm>
                    <a:prstGeom prst="rect">
                      <a:avLst/>
                    </a:prstGeom>
                    <a:noFill/>
                    <a:ln>
                      <a:noFill/>
                      <a:prstDash/>
                    </a:ln>
                  </pic:spPr>
                </pic:pic>
              </a:graphicData>
            </a:graphic>
          </wp:anchor>
        </w:drawing>
      </w:r>
    </w:p>
    <w:p w14:paraId="39272769" w14:textId="77777777" w:rsidR="0099610D" w:rsidRDefault="0099610D">
      <w:pPr>
        <w:tabs>
          <w:tab w:val="left" w:pos="7845"/>
        </w:tabs>
        <w:rPr>
          <w:rFonts w:ascii="Arial Nova" w:hAnsi="Arial Nova"/>
          <w:sz w:val="22"/>
          <w:szCs w:val="22"/>
        </w:rPr>
      </w:pPr>
    </w:p>
    <w:p w14:paraId="2E1FA7BC" w14:textId="77777777" w:rsidR="0099610D" w:rsidRDefault="0099610D">
      <w:pPr>
        <w:tabs>
          <w:tab w:val="left" w:pos="7845"/>
        </w:tabs>
        <w:rPr>
          <w:rFonts w:ascii="Arial Nova" w:hAnsi="Arial Nova"/>
          <w:sz w:val="22"/>
          <w:szCs w:val="22"/>
        </w:rPr>
      </w:pPr>
    </w:p>
    <w:p w14:paraId="0F72A0CE" w14:textId="77777777" w:rsidR="0099610D" w:rsidRDefault="0099610D">
      <w:pPr>
        <w:tabs>
          <w:tab w:val="left" w:pos="7845"/>
        </w:tabs>
        <w:rPr>
          <w:rFonts w:ascii="Arial Nova" w:hAnsi="Arial Nova"/>
          <w:sz w:val="22"/>
          <w:szCs w:val="22"/>
        </w:rPr>
      </w:pPr>
    </w:p>
    <w:p w14:paraId="3B8FB995" w14:textId="77777777" w:rsidR="0099610D" w:rsidRDefault="00F87513">
      <w:pPr>
        <w:tabs>
          <w:tab w:val="left" w:pos="7845"/>
        </w:tabs>
        <w:ind w:left="360"/>
        <w:rPr>
          <w:rFonts w:ascii="Arial Nova" w:hAnsi="Arial Nova"/>
          <w:sz w:val="22"/>
          <w:szCs w:val="22"/>
        </w:rPr>
      </w:pPr>
      <w:r>
        <w:rPr>
          <w:rFonts w:ascii="Arial Nova" w:hAnsi="Arial Nova"/>
          <w:sz w:val="22"/>
          <w:szCs w:val="22"/>
        </w:rPr>
        <w:t>FECHA: 26/06/2026</w:t>
      </w:r>
    </w:p>
    <w:p w14:paraId="13CF4C31" w14:textId="77777777" w:rsidR="0099610D" w:rsidRDefault="00F87513">
      <w:pPr>
        <w:ind w:left="360"/>
        <w:rPr>
          <w:rFonts w:ascii="Arial Nova" w:hAnsi="Arial Nova"/>
          <w:sz w:val="22"/>
          <w:szCs w:val="22"/>
        </w:rPr>
      </w:pPr>
      <w:r>
        <w:rPr>
          <w:rFonts w:ascii="Arial Nova" w:hAnsi="Arial Nova"/>
          <w:sz w:val="22"/>
          <w:szCs w:val="22"/>
        </w:rPr>
        <w:t>Señor</w:t>
      </w:r>
    </w:p>
    <w:p w14:paraId="12AABD15" w14:textId="77777777" w:rsidR="0099610D" w:rsidRDefault="00F87513">
      <w:pPr>
        <w:ind w:left="360"/>
        <w:rPr>
          <w:rFonts w:ascii="Arial Nova" w:hAnsi="Arial Nova"/>
          <w:sz w:val="22"/>
          <w:szCs w:val="22"/>
        </w:rPr>
      </w:pPr>
      <w:r>
        <w:rPr>
          <w:rFonts w:ascii="Arial Nova" w:hAnsi="Arial Nova"/>
          <w:sz w:val="22"/>
          <w:szCs w:val="22"/>
        </w:rPr>
        <w:t>WILMAR PRIETO SANTIAGO</w:t>
      </w:r>
    </w:p>
    <w:p w14:paraId="3B249AD5" w14:textId="77777777" w:rsidR="0099610D" w:rsidRDefault="00F87513">
      <w:pPr>
        <w:ind w:left="360"/>
      </w:pPr>
      <w:r>
        <w:t>CL 30 A 11 D 29 Cali Valle</w:t>
      </w:r>
    </w:p>
    <w:p w14:paraId="0654ACCF" w14:textId="77777777" w:rsidR="0099610D" w:rsidRDefault="00F87513">
      <w:pPr>
        <w:ind w:left="360"/>
      </w:pPr>
      <w:r>
        <w:rPr>
          <w:rFonts w:ascii="Arial Nova" w:hAnsi="Arial Nova"/>
          <w:sz w:val="22"/>
          <w:szCs w:val="22"/>
        </w:rPr>
        <w:t xml:space="preserve">Correo: </w:t>
      </w:r>
      <w:hyperlink r:id="rId8" w:history="1">
        <w:r>
          <w:rPr>
            <w:rStyle w:val="Hipervnculo"/>
          </w:rPr>
          <w:t>wilmarpsp2012@hotmail.com</w:t>
        </w:r>
      </w:hyperlink>
    </w:p>
    <w:p w14:paraId="797622FD" w14:textId="77777777" w:rsidR="0099610D" w:rsidRDefault="0099610D">
      <w:pPr>
        <w:ind w:left="360"/>
      </w:pPr>
    </w:p>
    <w:p w14:paraId="4429410A" w14:textId="77777777" w:rsidR="0099610D" w:rsidRDefault="0099610D">
      <w:pPr>
        <w:ind w:left="360"/>
        <w:rPr>
          <w:rFonts w:ascii="Arial Nova" w:hAnsi="Arial Nova"/>
          <w:sz w:val="22"/>
          <w:szCs w:val="22"/>
        </w:rPr>
      </w:pPr>
    </w:p>
    <w:p w14:paraId="7DB103A8" w14:textId="77777777" w:rsidR="0099610D" w:rsidRDefault="0099610D">
      <w:pPr>
        <w:ind w:left="360"/>
        <w:rPr>
          <w:rFonts w:ascii="Arial Nova" w:hAnsi="Arial Nova"/>
          <w:sz w:val="22"/>
          <w:szCs w:val="22"/>
        </w:rPr>
      </w:pPr>
    </w:p>
    <w:p w14:paraId="0AE63ADF" w14:textId="77777777" w:rsidR="0099610D" w:rsidRDefault="00F87513">
      <w:pPr>
        <w:ind w:left="360"/>
        <w:rPr>
          <w:rFonts w:ascii="Arial Nova" w:hAnsi="Arial Nova"/>
          <w:sz w:val="22"/>
          <w:szCs w:val="22"/>
        </w:rPr>
      </w:pPr>
      <w:r>
        <w:rPr>
          <w:rFonts w:ascii="Arial Nova" w:hAnsi="Arial Nova"/>
          <w:sz w:val="22"/>
          <w:szCs w:val="22"/>
        </w:rPr>
        <w:t xml:space="preserve">Cordial saludo, </w:t>
      </w:r>
    </w:p>
    <w:p w14:paraId="3D6D33C9" w14:textId="77777777" w:rsidR="0099610D" w:rsidRDefault="0099610D">
      <w:pPr>
        <w:ind w:left="360"/>
        <w:rPr>
          <w:rFonts w:ascii="Arial Nova" w:hAnsi="Arial Nova"/>
          <w:sz w:val="22"/>
          <w:szCs w:val="22"/>
        </w:rPr>
      </w:pPr>
    </w:p>
    <w:p w14:paraId="21687765" w14:textId="77777777" w:rsidR="0099610D" w:rsidRDefault="00F87513">
      <w:pPr>
        <w:ind w:left="360"/>
      </w:pPr>
      <w:r>
        <w:rPr>
          <w:rFonts w:ascii="Arial Nova" w:hAnsi="Arial Nova"/>
          <w:sz w:val="22"/>
          <w:szCs w:val="22"/>
        </w:rPr>
        <w:t xml:space="preserve">De conformidad con lo dispuesto en el manual de contratación, La IE JORGE ROBLEDO, del municipio de Vijes Valle, invita a presentar propuesta dentro del proceso identificado con el No </w:t>
      </w:r>
      <w:r>
        <w:rPr>
          <w:rFonts w:ascii="Arial Nova" w:hAnsi="Arial Nova"/>
          <w:b/>
          <w:bCs/>
          <w:sz w:val="22"/>
          <w:szCs w:val="22"/>
        </w:rPr>
        <w:t>RESO- 09-2026,</w:t>
      </w:r>
      <w:r>
        <w:rPr>
          <w:rFonts w:ascii="Arial Nova" w:hAnsi="Arial Nova"/>
          <w:sz w:val="22"/>
          <w:szCs w:val="22"/>
        </w:rPr>
        <w:t xml:space="preserve"> en la modalidad DIRECTA, cuyas principales características se describen a continuación: </w:t>
      </w:r>
    </w:p>
    <w:p w14:paraId="3FB91B35" w14:textId="77777777" w:rsidR="0099610D" w:rsidRDefault="00F87513">
      <w:pPr>
        <w:tabs>
          <w:tab w:val="left" w:pos="3144"/>
        </w:tabs>
        <w:rPr>
          <w:rFonts w:ascii="Arial Nova" w:hAnsi="Arial Nova"/>
          <w:sz w:val="22"/>
          <w:szCs w:val="22"/>
        </w:rPr>
      </w:pPr>
      <w:r>
        <w:rPr>
          <w:rFonts w:ascii="Arial Nova" w:hAnsi="Arial Nova"/>
          <w:sz w:val="22"/>
          <w:szCs w:val="22"/>
        </w:rPr>
        <w:tab/>
      </w:r>
    </w:p>
    <w:p w14:paraId="3B559EF7" w14:textId="77777777" w:rsidR="0099610D" w:rsidRDefault="00F87513">
      <w:pPr>
        <w:pStyle w:val="Prrafodelista"/>
        <w:numPr>
          <w:ilvl w:val="0"/>
          <w:numId w:val="21"/>
        </w:numPr>
        <w:shd w:val="clear" w:color="auto" w:fill="FFFFFF"/>
      </w:pPr>
      <w:r>
        <w:rPr>
          <w:rFonts w:ascii="Arial Nova" w:hAnsi="Arial Nova"/>
          <w:b/>
          <w:color w:val="000000"/>
          <w:sz w:val="22"/>
          <w:szCs w:val="22"/>
          <w:lang w:val="es-CO"/>
        </w:rPr>
        <w:t>OBJETO DEL CONTRATO A CELEBRAR</w:t>
      </w:r>
    </w:p>
    <w:p w14:paraId="5EC033FC" w14:textId="77777777" w:rsidR="0099610D" w:rsidRDefault="00F87513">
      <w:pPr>
        <w:pStyle w:val="Prrafodelista"/>
        <w:shd w:val="clear" w:color="auto" w:fill="FFFFFF"/>
        <w:rPr>
          <w:rFonts w:ascii="Arial Nova" w:hAnsi="Arial Nova"/>
          <w:bCs/>
          <w:i/>
          <w:sz w:val="22"/>
          <w:szCs w:val="22"/>
          <w:lang w:val="es-CO"/>
        </w:rPr>
      </w:pPr>
      <w:r>
        <w:rPr>
          <w:rFonts w:ascii="Arial Nova" w:hAnsi="Arial Nova"/>
          <w:bCs/>
          <w:i/>
          <w:sz w:val="22"/>
          <w:szCs w:val="22"/>
          <w:lang w:val="es-CO"/>
        </w:rPr>
        <w:t xml:space="preserve">PRESTACION SERVICIOS APOYO A LA GESTION CONTABLE Y FINANCIERA FSE </w:t>
      </w:r>
    </w:p>
    <w:p w14:paraId="0E97249D" w14:textId="77777777" w:rsidR="0099610D" w:rsidRDefault="0099610D">
      <w:pPr>
        <w:pStyle w:val="Prrafodelista"/>
        <w:shd w:val="clear" w:color="auto" w:fill="FFFFFF"/>
        <w:rPr>
          <w:rFonts w:ascii="Arial Nova" w:hAnsi="Arial Nova"/>
          <w:bCs/>
          <w:i/>
          <w:sz w:val="22"/>
          <w:szCs w:val="22"/>
          <w:lang w:val="es-CO"/>
        </w:rPr>
      </w:pPr>
    </w:p>
    <w:p w14:paraId="57645B3F" w14:textId="77777777" w:rsidR="0099610D" w:rsidRDefault="00F87513">
      <w:pPr>
        <w:pStyle w:val="Prrafodelista"/>
        <w:numPr>
          <w:ilvl w:val="0"/>
          <w:numId w:val="21"/>
        </w:numPr>
        <w:shd w:val="clear" w:color="auto" w:fill="FFFFFF"/>
      </w:pPr>
      <w:r>
        <w:rPr>
          <w:rFonts w:ascii="Arial Nova" w:hAnsi="Arial Nova"/>
          <w:b/>
          <w:color w:val="000000"/>
          <w:sz w:val="22"/>
          <w:szCs w:val="22"/>
          <w:lang w:val="es-CO"/>
        </w:rPr>
        <w:t xml:space="preserve"> </w:t>
      </w:r>
      <w:r>
        <w:rPr>
          <w:rFonts w:ascii="Arial Nova" w:hAnsi="Arial Nova"/>
          <w:b/>
          <w:color w:val="000000"/>
          <w:sz w:val="22"/>
          <w:szCs w:val="22"/>
        </w:rPr>
        <w:t>PLAZO ESTIMADO DEL CONTRATO</w:t>
      </w:r>
    </w:p>
    <w:p w14:paraId="400D7347" w14:textId="77777777" w:rsidR="0099610D" w:rsidRDefault="00F87513">
      <w:pPr>
        <w:pStyle w:val="Prrafodelista"/>
        <w:shd w:val="clear" w:color="auto" w:fill="FFFFFF"/>
        <w:rPr>
          <w:rFonts w:ascii="Arial Nova" w:hAnsi="Arial Nova"/>
          <w:bCs/>
          <w:i/>
          <w:sz w:val="22"/>
          <w:szCs w:val="22"/>
          <w:lang w:val="es-CO"/>
        </w:rPr>
      </w:pPr>
      <w:r>
        <w:rPr>
          <w:rFonts w:ascii="Arial Nova" w:hAnsi="Arial Nova"/>
          <w:bCs/>
          <w:i/>
          <w:sz w:val="22"/>
          <w:szCs w:val="22"/>
          <w:lang w:val="es-CO"/>
        </w:rPr>
        <w:t xml:space="preserve">El plazo estimado del contrato es de </w:t>
      </w:r>
      <w:r>
        <w:rPr>
          <w:rFonts w:ascii="Arial Nova" w:hAnsi="Arial Nova"/>
          <w:bCs/>
          <w:i/>
          <w:sz w:val="22"/>
          <w:szCs w:val="22"/>
          <w:lang w:val="es-CO"/>
        </w:rPr>
        <w:t>180 días. Inicia julio 01 2026 y finaliza diciembre 31 de 2026</w:t>
      </w:r>
    </w:p>
    <w:p w14:paraId="5F0C3A24" w14:textId="77777777" w:rsidR="0099610D" w:rsidRDefault="0099610D">
      <w:pPr>
        <w:pStyle w:val="Prrafodelista"/>
        <w:shd w:val="clear" w:color="auto" w:fill="FFFFFF"/>
        <w:rPr>
          <w:rFonts w:ascii="Arial Nova" w:hAnsi="Arial Nova"/>
          <w:bCs/>
          <w:i/>
          <w:sz w:val="22"/>
          <w:szCs w:val="22"/>
          <w:lang w:val="es-CO"/>
        </w:rPr>
      </w:pPr>
    </w:p>
    <w:p w14:paraId="731F5EA0" w14:textId="77777777" w:rsidR="0099610D" w:rsidRDefault="00F87513">
      <w:pPr>
        <w:pStyle w:val="Prrafodelista"/>
        <w:numPr>
          <w:ilvl w:val="0"/>
          <w:numId w:val="21"/>
        </w:numPr>
        <w:shd w:val="clear" w:color="auto" w:fill="FFFFFF"/>
      </w:pPr>
      <w:r>
        <w:rPr>
          <w:rFonts w:ascii="Arial Nova" w:hAnsi="Arial Nova"/>
          <w:b/>
          <w:color w:val="000000"/>
          <w:sz w:val="22"/>
          <w:szCs w:val="22"/>
          <w:lang w:val="es-CO"/>
        </w:rPr>
        <w:t xml:space="preserve"> VALOR ESTIMADO DEL CONTRATO Y DISPONIBILIDAD PRESUPUESTAL</w:t>
      </w:r>
    </w:p>
    <w:p w14:paraId="157E2161" w14:textId="77777777" w:rsidR="0099610D" w:rsidRDefault="00F87513">
      <w:pPr>
        <w:pStyle w:val="Prrafodelista"/>
      </w:pPr>
      <w:r>
        <w:rPr>
          <w:rFonts w:ascii="Arial Nova" w:hAnsi="Arial Nova"/>
          <w:bCs/>
          <w:i/>
          <w:sz w:val="22"/>
          <w:szCs w:val="22"/>
          <w:lang w:val="es-CO"/>
        </w:rPr>
        <w:t xml:space="preserve">El presupuesto oficial del presente proceso de selección es de </w:t>
      </w:r>
      <w:r>
        <w:rPr>
          <w:rFonts w:ascii="Arial Nova" w:hAnsi="Arial Nova"/>
          <w:b/>
          <w:i/>
          <w:sz w:val="22"/>
          <w:szCs w:val="22"/>
          <w:lang w:val="es-CO"/>
        </w:rPr>
        <w:t xml:space="preserve">$ 5.000. 000.oo, </w:t>
      </w:r>
      <w:r>
        <w:rPr>
          <w:rFonts w:ascii="Arial Nova" w:hAnsi="Arial Nova"/>
          <w:bCs/>
          <w:i/>
          <w:sz w:val="22"/>
          <w:szCs w:val="22"/>
          <w:lang w:val="es-CO"/>
        </w:rPr>
        <w:t xml:space="preserve">valor que se encuentra respaldado con el Certificado de Disponibilidad Presupuestal - </w:t>
      </w:r>
      <w:r>
        <w:rPr>
          <w:rFonts w:ascii="Arial Nova" w:hAnsi="Arial Nova"/>
          <w:b/>
          <w:i/>
          <w:sz w:val="22"/>
          <w:szCs w:val="22"/>
          <w:lang w:val="es-CO"/>
        </w:rPr>
        <w:t>CDP No. 00000000012 de 25/06/2026</w:t>
      </w:r>
    </w:p>
    <w:p w14:paraId="22D34674" w14:textId="77777777" w:rsidR="0099610D" w:rsidRDefault="0099610D">
      <w:pPr>
        <w:pStyle w:val="Prrafodelista"/>
        <w:rPr>
          <w:rFonts w:ascii="Arial Nova" w:hAnsi="Arial Nova"/>
          <w:b/>
          <w:i/>
          <w:color w:val="0070C0"/>
          <w:sz w:val="22"/>
          <w:szCs w:val="22"/>
          <w:lang w:val="es-CO"/>
        </w:rPr>
      </w:pPr>
    </w:p>
    <w:p w14:paraId="1E429D2B" w14:textId="77777777" w:rsidR="0099610D" w:rsidRDefault="00F87513">
      <w:pPr>
        <w:pStyle w:val="Prrafodelista"/>
        <w:numPr>
          <w:ilvl w:val="0"/>
          <w:numId w:val="21"/>
        </w:numPr>
        <w:shd w:val="clear" w:color="auto" w:fill="FFFFFF"/>
      </w:pPr>
      <w:r>
        <w:rPr>
          <w:rFonts w:ascii="Arial Nova" w:hAnsi="Arial Nova"/>
          <w:b/>
          <w:sz w:val="22"/>
          <w:szCs w:val="22"/>
          <w:lang w:val="es-CO"/>
        </w:rPr>
        <w:t>REQUISITOS LEGALES PARA PARTICIPAR EN EL PROCESO DE CONTRATACIÓN</w:t>
      </w:r>
    </w:p>
    <w:p w14:paraId="7C9449F7" w14:textId="77777777" w:rsidR="0099610D" w:rsidRDefault="0099610D">
      <w:pPr>
        <w:ind w:left="720"/>
        <w:rPr>
          <w:rFonts w:ascii="Arial Nova" w:hAnsi="Arial Nova"/>
          <w:sz w:val="22"/>
          <w:szCs w:val="22"/>
        </w:rPr>
      </w:pPr>
    </w:p>
    <w:p w14:paraId="5FE696A5" w14:textId="77777777" w:rsidR="0099610D" w:rsidRDefault="00F87513">
      <w:pPr>
        <w:ind w:left="720"/>
      </w:pPr>
      <w:r>
        <w:rPr>
          <w:rFonts w:ascii="Arial Nova" w:hAnsi="Arial Nova"/>
          <w:b/>
          <w:bCs/>
          <w:sz w:val="22"/>
          <w:szCs w:val="22"/>
        </w:rPr>
        <w:t>PERFIL REQUERIDO:</w:t>
      </w:r>
      <w:r>
        <w:rPr>
          <w:rFonts w:ascii="Arial Nova" w:hAnsi="Arial Nova"/>
          <w:sz w:val="22"/>
          <w:szCs w:val="22"/>
        </w:rPr>
        <w:t xml:space="preserve"> contador público, titulado. Mínimo 3 años de experiencia, amplios conocimientos en manejo FSE.</w:t>
      </w:r>
    </w:p>
    <w:p w14:paraId="2C2E12FB" w14:textId="77777777" w:rsidR="0099610D" w:rsidRDefault="0099610D">
      <w:pPr>
        <w:ind w:left="720"/>
        <w:rPr>
          <w:rFonts w:ascii="Arial Nova" w:hAnsi="Arial Nova"/>
          <w:sz w:val="22"/>
          <w:szCs w:val="22"/>
        </w:rPr>
      </w:pPr>
    </w:p>
    <w:p w14:paraId="7E9AF541" w14:textId="77777777" w:rsidR="0099610D" w:rsidRDefault="00F87513">
      <w:pPr>
        <w:ind w:left="720"/>
        <w:rPr>
          <w:rFonts w:ascii="Arial Nova" w:hAnsi="Arial Nova"/>
          <w:sz w:val="22"/>
          <w:szCs w:val="22"/>
        </w:rPr>
      </w:pPr>
      <w:r>
        <w:rPr>
          <w:rFonts w:ascii="Arial Nova" w:hAnsi="Arial Nova"/>
          <w:sz w:val="22"/>
          <w:szCs w:val="22"/>
        </w:rPr>
        <w:t>Su propuesta debe estar acompañada de los siguientes requisitos:</w:t>
      </w:r>
    </w:p>
    <w:p w14:paraId="19BFC929"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Fotocopia Cedula de ciudadanía</w:t>
      </w:r>
    </w:p>
    <w:p w14:paraId="6D94D7D3"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Fotocopia RUT actualizado</w:t>
      </w:r>
    </w:p>
    <w:p w14:paraId="0228A0C2"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Fotocopia tarjeta profesional contador público</w:t>
      </w:r>
    </w:p>
    <w:p w14:paraId="6BABE38D"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Antecedentes judiciales policía Nacional</w:t>
      </w:r>
    </w:p>
    <w:p w14:paraId="3C459774"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 xml:space="preserve">Registro medidas correctivas RMC policía </w:t>
      </w:r>
      <w:r>
        <w:rPr>
          <w:rFonts w:ascii="Arial Nova" w:hAnsi="Arial Nova"/>
          <w:sz w:val="22"/>
          <w:szCs w:val="22"/>
          <w:lang w:val="es-CO"/>
        </w:rPr>
        <w:t>Nacional</w:t>
      </w:r>
    </w:p>
    <w:p w14:paraId="54D01807"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Certificado de inhabilidades delitos sexuales</w:t>
      </w:r>
    </w:p>
    <w:p w14:paraId="4E36AB0B"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Antecedentes contraloría</w:t>
      </w:r>
    </w:p>
    <w:p w14:paraId="224CB16B"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Antecedentes Procuraduría</w:t>
      </w:r>
    </w:p>
    <w:p w14:paraId="733F2957"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Planilla pago seguridad social</w:t>
      </w:r>
    </w:p>
    <w:p w14:paraId="5921D5C8" w14:textId="77777777" w:rsidR="0099610D" w:rsidRDefault="00F87513">
      <w:pPr>
        <w:pStyle w:val="Prrafodelista"/>
        <w:numPr>
          <w:ilvl w:val="0"/>
          <w:numId w:val="22"/>
        </w:numPr>
        <w:rPr>
          <w:rFonts w:ascii="Arial Nova" w:hAnsi="Arial Nova"/>
          <w:sz w:val="22"/>
          <w:szCs w:val="22"/>
          <w:lang w:val="es-CO"/>
        </w:rPr>
      </w:pPr>
      <w:r>
        <w:rPr>
          <w:rFonts w:ascii="Arial Nova" w:hAnsi="Arial Nova"/>
          <w:sz w:val="22"/>
          <w:szCs w:val="22"/>
          <w:lang w:val="es-CO"/>
        </w:rPr>
        <w:t>Certificados deudores morosos REDAM</w:t>
      </w:r>
    </w:p>
    <w:p w14:paraId="02133825" w14:textId="77777777" w:rsidR="0099610D" w:rsidRDefault="0099610D">
      <w:pPr>
        <w:rPr>
          <w:rFonts w:ascii="Arial Nova" w:hAnsi="Arial Nova"/>
          <w:sz w:val="22"/>
          <w:szCs w:val="22"/>
          <w:lang w:val="es-CO"/>
        </w:rPr>
      </w:pPr>
    </w:p>
    <w:p w14:paraId="365D98CB" w14:textId="77777777" w:rsidR="0099610D" w:rsidRDefault="0099610D">
      <w:pPr>
        <w:rPr>
          <w:rFonts w:ascii="Arial Nova" w:hAnsi="Arial Nova"/>
          <w:sz w:val="22"/>
          <w:szCs w:val="22"/>
          <w:lang w:val="es-CO"/>
        </w:rPr>
      </w:pPr>
    </w:p>
    <w:p w14:paraId="3FBB63D0" w14:textId="77777777" w:rsidR="0099610D" w:rsidRDefault="0099610D">
      <w:pPr>
        <w:rPr>
          <w:rFonts w:ascii="Arial Nova" w:hAnsi="Arial Nova"/>
          <w:sz w:val="22"/>
          <w:szCs w:val="22"/>
          <w:lang w:val="es-CO"/>
        </w:rPr>
      </w:pPr>
    </w:p>
    <w:p w14:paraId="12F0F8A8" w14:textId="77777777" w:rsidR="0099610D" w:rsidRDefault="0099610D">
      <w:pPr>
        <w:rPr>
          <w:rFonts w:ascii="Arial Nova Light" w:hAnsi="Arial Nova Light"/>
          <w:b/>
          <w:bCs/>
          <w:sz w:val="20"/>
          <w:szCs w:val="20"/>
        </w:rPr>
      </w:pPr>
    </w:p>
    <w:p w14:paraId="4180138E" w14:textId="77777777" w:rsidR="0099610D" w:rsidRDefault="0099610D">
      <w:pPr>
        <w:rPr>
          <w:rFonts w:ascii="Arial Nova Light" w:hAnsi="Arial Nova Light"/>
          <w:b/>
          <w:bCs/>
          <w:sz w:val="20"/>
          <w:szCs w:val="20"/>
        </w:rPr>
      </w:pPr>
    </w:p>
    <w:p w14:paraId="697B1636" w14:textId="77777777" w:rsidR="0099610D" w:rsidRDefault="0099610D">
      <w:pPr>
        <w:rPr>
          <w:rFonts w:ascii="Arial Nova Light" w:hAnsi="Arial Nova Light"/>
          <w:b/>
          <w:bCs/>
          <w:sz w:val="20"/>
          <w:szCs w:val="20"/>
        </w:rPr>
      </w:pPr>
    </w:p>
    <w:p w14:paraId="320FF77A" w14:textId="77777777" w:rsidR="0099610D" w:rsidRDefault="0099610D">
      <w:pPr>
        <w:rPr>
          <w:rFonts w:ascii="Arial Nova Light" w:hAnsi="Arial Nova Light"/>
          <w:b/>
          <w:bCs/>
          <w:sz w:val="20"/>
          <w:szCs w:val="20"/>
        </w:rPr>
      </w:pPr>
    </w:p>
    <w:p w14:paraId="2995BF57" w14:textId="77777777" w:rsidR="0099610D" w:rsidRDefault="0099610D">
      <w:pPr>
        <w:rPr>
          <w:rFonts w:ascii="Arial Nova Light" w:hAnsi="Arial Nova Light"/>
          <w:b/>
          <w:bCs/>
          <w:sz w:val="20"/>
          <w:szCs w:val="20"/>
        </w:rPr>
      </w:pPr>
    </w:p>
    <w:p w14:paraId="70DA3309" w14:textId="77777777" w:rsidR="0099610D" w:rsidRDefault="0099610D">
      <w:pPr>
        <w:rPr>
          <w:rFonts w:ascii="Arial Nova Light" w:hAnsi="Arial Nova Light"/>
          <w:b/>
          <w:bCs/>
          <w:sz w:val="20"/>
          <w:szCs w:val="20"/>
        </w:rPr>
      </w:pPr>
    </w:p>
    <w:p w14:paraId="7DE4D694" w14:textId="77777777" w:rsidR="0099610D" w:rsidRDefault="0099610D">
      <w:pPr>
        <w:rPr>
          <w:rFonts w:ascii="Arial Nova Light" w:hAnsi="Arial Nova Light"/>
          <w:b/>
          <w:bCs/>
          <w:sz w:val="20"/>
          <w:szCs w:val="20"/>
        </w:rPr>
      </w:pPr>
    </w:p>
    <w:p w14:paraId="4F08E4C6" w14:textId="77777777" w:rsidR="0099610D" w:rsidRDefault="0099610D">
      <w:pPr>
        <w:pStyle w:val="Prrafodelista"/>
        <w:numPr>
          <w:ilvl w:val="0"/>
          <w:numId w:val="21"/>
        </w:numPr>
        <w:rPr>
          <w:b/>
          <w:bCs/>
          <w:sz w:val="20"/>
          <w:szCs w:val="20"/>
        </w:rPr>
      </w:pPr>
    </w:p>
    <w:p w14:paraId="233D6742" w14:textId="77777777" w:rsidR="0099610D" w:rsidRDefault="00F87513">
      <w:pPr>
        <w:pStyle w:val="Prrafodelista"/>
        <w:numPr>
          <w:ilvl w:val="0"/>
          <w:numId w:val="21"/>
        </w:numPr>
        <w:rPr>
          <w:b/>
          <w:bCs/>
          <w:sz w:val="20"/>
          <w:szCs w:val="20"/>
        </w:rPr>
      </w:pPr>
      <w:r>
        <w:rPr>
          <w:b/>
          <w:bCs/>
          <w:sz w:val="20"/>
          <w:szCs w:val="20"/>
        </w:rPr>
        <w:lastRenderedPageBreak/>
        <w:t>RETENCIONES, DEDUCCIONES Y CONTRIBUCIONES</w:t>
      </w:r>
    </w:p>
    <w:p w14:paraId="05AF14F7" w14:textId="77777777" w:rsidR="0099610D" w:rsidRDefault="0099610D">
      <w:pPr>
        <w:pStyle w:val="Prrafodelista"/>
        <w:rPr>
          <w:b/>
          <w:bCs/>
          <w:sz w:val="20"/>
          <w:szCs w:val="20"/>
        </w:rPr>
      </w:pPr>
    </w:p>
    <w:tbl>
      <w:tblPr>
        <w:tblW w:w="10824" w:type="dxa"/>
        <w:tblCellMar>
          <w:left w:w="10" w:type="dxa"/>
          <w:right w:w="10" w:type="dxa"/>
        </w:tblCellMar>
        <w:tblLook w:val="04A0" w:firstRow="1" w:lastRow="0" w:firstColumn="1" w:lastColumn="0" w:noHBand="0" w:noVBand="1"/>
      </w:tblPr>
      <w:tblGrid>
        <w:gridCol w:w="1415"/>
        <w:gridCol w:w="5951"/>
        <w:gridCol w:w="3283"/>
        <w:gridCol w:w="175"/>
      </w:tblGrid>
      <w:tr w:rsidR="0099610D" w14:paraId="7BE1C79D" w14:textId="77777777">
        <w:tblPrEx>
          <w:tblCellMar>
            <w:top w:w="0" w:type="dxa"/>
            <w:bottom w:w="0" w:type="dxa"/>
          </w:tblCellMar>
        </w:tblPrEx>
        <w:trPr>
          <w:trHeight w:val="232"/>
        </w:trPr>
        <w:tc>
          <w:tcPr>
            <w:tcW w:w="736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C3EDDF" w14:textId="77777777" w:rsidR="0099610D" w:rsidRDefault="00F87513">
            <w:pPr>
              <w:jc w:val="left"/>
            </w:pPr>
            <w:r>
              <w:rPr>
                <w:rFonts w:ascii="Arial" w:eastAsia="Times New Roman" w:hAnsi="Arial" w:cs="Arial"/>
                <w:b/>
                <w:bCs/>
                <w:color w:val="000000"/>
                <w:sz w:val="18"/>
                <w:szCs w:val="18"/>
                <w:lang w:val="es-CO"/>
              </w:rPr>
              <w:t xml:space="preserve">Retención en la Fuente por </w:t>
            </w:r>
            <w:r>
              <w:rPr>
                <w:rFonts w:ascii="Arial" w:eastAsia="Times New Roman" w:hAnsi="Arial" w:cs="Arial"/>
                <w:b/>
                <w:bCs/>
                <w:color w:val="000000"/>
                <w:sz w:val="18"/>
                <w:szCs w:val="18"/>
                <w:lang w:val="es-CO"/>
              </w:rPr>
              <w:t>compras</w:t>
            </w:r>
            <w:r>
              <w:rPr>
                <w:rFonts w:ascii="Arial" w:eastAsia="Times New Roman" w:hAnsi="Arial" w:cs="Arial"/>
                <w:color w:val="000000"/>
                <w:sz w:val="18"/>
                <w:szCs w:val="18"/>
                <w:lang w:val="es-CO"/>
              </w:rPr>
              <w:t>:  2,5   o 3,5 por servicios: 4 o el 6</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F8948F1"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 Según lo estipule la ley</w:t>
            </w:r>
          </w:p>
        </w:tc>
        <w:tc>
          <w:tcPr>
            <w:tcW w:w="175" w:type="dxa"/>
            <w:noWrap/>
            <w:tcMar>
              <w:top w:w="0" w:type="dxa"/>
              <w:left w:w="70" w:type="dxa"/>
              <w:bottom w:w="0" w:type="dxa"/>
              <w:right w:w="70" w:type="dxa"/>
            </w:tcMar>
            <w:vAlign w:val="bottom"/>
          </w:tcPr>
          <w:p w14:paraId="50C049F3" w14:textId="77777777" w:rsidR="0099610D" w:rsidRDefault="0099610D">
            <w:pPr>
              <w:jc w:val="center"/>
              <w:rPr>
                <w:rFonts w:ascii="Arial" w:eastAsia="Times New Roman" w:hAnsi="Arial" w:cs="Arial"/>
                <w:color w:val="000000"/>
                <w:sz w:val="20"/>
                <w:szCs w:val="20"/>
                <w:lang w:val="es-CO"/>
              </w:rPr>
            </w:pPr>
          </w:p>
        </w:tc>
      </w:tr>
      <w:tr w:rsidR="0099610D" w14:paraId="0C14940F" w14:textId="77777777">
        <w:tblPrEx>
          <w:tblCellMar>
            <w:top w:w="0" w:type="dxa"/>
            <w:bottom w:w="0" w:type="dxa"/>
          </w:tblCellMar>
        </w:tblPrEx>
        <w:trPr>
          <w:trHeight w:val="232"/>
        </w:trPr>
        <w:tc>
          <w:tcPr>
            <w:tcW w:w="141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FB3D829" w14:textId="77777777" w:rsidR="0099610D" w:rsidRDefault="00F87513">
            <w:pPr>
              <w:jc w:val="center"/>
              <w:rPr>
                <w:rFonts w:ascii="Arial" w:eastAsia="Times New Roman" w:hAnsi="Arial" w:cs="Arial"/>
                <w:b/>
                <w:bCs/>
                <w:color w:val="000000"/>
                <w:sz w:val="20"/>
                <w:szCs w:val="20"/>
                <w:lang w:val="es-CO"/>
              </w:rPr>
            </w:pPr>
            <w:r>
              <w:rPr>
                <w:rFonts w:ascii="Arial" w:eastAsia="Times New Roman" w:hAnsi="Arial" w:cs="Arial"/>
                <w:b/>
                <w:bCs/>
                <w:color w:val="000000"/>
                <w:sz w:val="20"/>
                <w:szCs w:val="20"/>
                <w:lang w:val="es-CO"/>
              </w:rPr>
              <w:t>Estampillas</w:t>
            </w: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17855C4" w14:textId="77777777" w:rsidR="0099610D" w:rsidRDefault="00F8751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Pro-Desarrollo</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07F14E0"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2%</w:t>
            </w:r>
          </w:p>
        </w:tc>
        <w:tc>
          <w:tcPr>
            <w:tcW w:w="175" w:type="dxa"/>
            <w:noWrap/>
            <w:tcMar>
              <w:top w:w="0" w:type="dxa"/>
              <w:left w:w="70" w:type="dxa"/>
              <w:bottom w:w="0" w:type="dxa"/>
              <w:right w:w="70" w:type="dxa"/>
            </w:tcMar>
            <w:vAlign w:val="bottom"/>
          </w:tcPr>
          <w:p w14:paraId="76509297" w14:textId="77777777" w:rsidR="0099610D" w:rsidRDefault="0099610D">
            <w:pPr>
              <w:jc w:val="center"/>
              <w:rPr>
                <w:rFonts w:ascii="Arial" w:eastAsia="Times New Roman" w:hAnsi="Arial" w:cs="Arial"/>
                <w:color w:val="000000"/>
                <w:sz w:val="20"/>
                <w:szCs w:val="20"/>
                <w:lang w:val="es-CO"/>
              </w:rPr>
            </w:pPr>
          </w:p>
        </w:tc>
      </w:tr>
      <w:tr w:rsidR="0099610D" w14:paraId="7AAD199C" w14:textId="77777777">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C80B7D4" w14:textId="77777777" w:rsidR="0099610D" w:rsidRDefault="0099610D">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118F238" w14:textId="77777777" w:rsidR="0099610D" w:rsidRDefault="00F8751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Pro-Univalle</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5111CA4"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2%</w:t>
            </w:r>
          </w:p>
        </w:tc>
        <w:tc>
          <w:tcPr>
            <w:tcW w:w="175" w:type="dxa"/>
            <w:noWrap/>
            <w:tcMar>
              <w:top w:w="0" w:type="dxa"/>
              <w:left w:w="70" w:type="dxa"/>
              <w:bottom w:w="0" w:type="dxa"/>
              <w:right w:w="70" w:type="dxa"/>
            </w:tcMar>
            <w:vAlign w:val="bottom"/>
          </w:tcPr>
          <w:p w14:paraId="2C84B8AA" w14:textId="77777777" w:rsidR="0099610D" w:rsidRDefault="0099610D">
            <w:pPr>
              <w:jc w:val="center"/>
              <w:rPr>
                <w:rFonts w:ascii="Arial" w:eastAsia="Times New Roman" w:hAnsi="Arial" w:cs="Arial"/>
                <w:color w:val="000000"/>
                <w:sz w:val="20"/>
                <w:szCs w:val="20"/>
                <w:lang w:val="es-CO"/>
              </w:rPr>
            </w:pPr>
          </w:p>
        </w:tc>
      </w:tr>
      <w:tr w:rsidR="0099610D" w14:paraId="3D699482" w14:textId="77777777">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DBC7D4A" w14:textId="77777777" w:rsidR="0099610D" w:rsidRDefault="0099610D">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31F7765" w14:textId="77777777" w:rsidR="0099610D" w:rsidRDefault="00F8751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Pro-Hospitales</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342CAB"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w:t>
            </w:r>
          </w:p>
        </w:tc>
        <w:tc>
          <w:tcPr>
            <w:tcW w:w="175" w:type="dxa"/>
            <w:noWrap/>
            <w:tcMar>
              <w:top w:w="0" w:type="dxa"/>
              <w:left w:w="70" w:type="dxa"/>
              <w:bottom w:w="0" w:type="dxa"/>
              <w:right w:w="70" w:type="dxa"/>
            </w:tcMar>
            <w:vAlign w:val="bottom"/>
          </w:tcPr>
          <w:p w14:paraId="31A260D5" w14:textId="77777777" w:rsidR="0099610D" w:rsidRDefault="0099610D">
            <w:pPr>
              <w:jc w:val="center"/>
              <w:rPr>
                <w:rFonts w:ascii="Arial" w:eastAsia="Times New Roman" w:hAnsi="Arial" w:cs="Arial"/>
                <w:color w:val="000000"/>
                <w:sz w:val="20"/>
                <w:szCs w:val="20"/>
                <w:lang w:val="es-CO"/>
              </w:rPr>
            </w:pPr>
          </w:p>
        </w:tc>
      </w:tr>
      <w:tr w:rsidR="0099610D" w14:paraId="407AC1B6" w14:textId="77777777">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67323DC" w14:textId="77777777" w:rsidR="0099610D" w:rsidRDefault="0099610D">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A336039" w14:textId="77777777" w:rsidR="0099610D" w:rsidRDefault="00F8751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Pro-Cultura</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FFF5879"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w:t>
            </w:r>
          </w:p>
        </w:tc>
        <w:tc>
          <w:tcPr>
            <w:tcW w:w="175" w:type="dxa"/>
            <w:noWrap/>
            <w:tcMar>
              <w:top w:w="0" w:type="dxa"/>
              <w:left w:w="70" w:type="dxa"/>
              <w:bottom w:w="0" w:type="dxa"/>
              <w:right w:w="70" w:type="dxa"/>
            </w:tcMar>
            <w:vAlign w:val="bottom"/>
          </w:tcPr>
          <w:p w14:paraId="01F21E22" w14:textId="77777777" w:rsidR="0099610D" w:rsidRDefault="0099610D">
            <w:pPr>
              <w:jc w:val="center"/>
              <w:rPr>
                <w:rFonts w:ascii="Arial" w:eastAsia="Times New Roman" w:hAnsi="Arial" w:cs="Arial"/>
                <w:color w:val="000000"/>
                <w:sz w:val="20"/>
                <w:szCs w:val="20"/>
                <w:lang w:val="es-CO"/>
              </w:rPr>
            </w:pPr>
          </w:p>
        </w:tc>
      </w:tr>
      <w:tr w:rsidR="0099610D" w14:paraId="44D5DCAF" w14:textId="77777777">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0664846" w14:textId="77777777" w:rsidR="0099610D" w:rsidRDefault="0099610D">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EEF7827" w14:textId="77777777" w:rsidR="0099610D" w:rsidRDefault="00F8751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Pro- electrificación Rural</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3E13806"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0,2%</w:t>
            </w:r>
          </w:p>
        </w:tc>
        <w:tc>
          <w:tcPr>
            <w:tcW w:w="175" w:type="dxa"/>
            <w:tcBorders>
              <w:bottom w:val="single" w:sz="4" w:space="0" w:color="000000"/>
            </w:tcBorders>
            <w:noWrap/>
            <w:tcMar>
              <w:top w:w="0" w:type="dxa"/>
              <w:left w:w="70" w:type="dxa"/>
              <w:bottom w:w="0" w:type="dxa"/>
              <w:right w:w="70" w:type="dxa"/>
            </w:tcMar>
            <w:vAlign w:val="bottom"/>
          </w:tcPr>
          <w:p w14:paraId="622F1F6F" w14:textId="77777777" w:rsidR="0099610D" w:rsidRDefault="0099610D">
            <w:pPr>
              <w:jc w:val="center"/>
              <w:rPr>
                <w:rFonts w:ascii="Arial" w:eastAsia="Times New Roman" w:hAnsi="Arial" w:cs="Arial"/>
                <w:color w:val="000000"/>
                <w:sz w:val="20"/>
                <w:szCs w:val="20"/>
                <w:lang w:val="es-CO"/>
              </w:rPr>
            </w:pPr>
          </w:p>
        </w:tc>
      </w:tr>
      <w:tr w:rsidR="0099610D" w14:paraId="158FC007" w14:textId="77777777">
        <w:tblPrEx>
          <w:tblCellMar>
            <w:top w:w="0" w:type="dxa"/>
            <w:bottom w:w="0" w:type="dxa"/>
          </w:tblCellMar>
        </w:tblPrEx>
        <w:trPr>
          <w:trHeight w:val="232"/>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B800CF9" w14:textId="77777777" w:rsidR="0099610D" w:rsidRDefault="0099610D">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A7E9FC5" w14:textId="77777777" w:rsidR="0099610D" w:rsidRDefault="00F8751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Estampilla Pro- UCEVA</w:t>
            </w:r>
          </w:p>
        </w:tc>
        <w:tc>
          <w:tcPr>
            <w:tcW w:w="3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C4374F"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0,5%</w:t>
            </w:r>
          </w:p>
        </w:tc>
        <w:tc>
          <w:tcPr>
            <w:tcW w:w="175" w:type="dxa"/>
            <w:tcMar>
              <w:top w:w="0" w:type="dxa"/>
              <w:left w:w="10" w:type="dxa"/>
              <w:bottom w:w="0" w:type="dxa"/>
              <w:right w:w="10" w:type="dxa"/>
            </w:tcMar>
          </w:tcPr>
          <w:p w14:paraId="708ABD5E" w14:textId="77777777" w:rsidR="0099610D" w:rsidRDefault="0099610D">
            <w:pPr>
              <w:jc w:val="center"/>
              <w:rPr>
                <w:rFonts w:ascii="Arial" w:eastAsia="Times New Roman" w:hAnsi="Arial" w:cs="Arial"/>
                <w:color w:val="000000"/>
                <w:sz w:val="18"/>
                <w:szCs w:val="18"/>
                <w:lang w:val="es-CO"/>
              </w:rPr>
            </w:pPr>
          </w:p>
        </w:tc>
      </w:tr>
      <w:tr w:rsidR="0099610D" w14:paraId="58BA8D7B" w14:textId="77777777">
        <w:tblPrEx>
          <w:tblCellMar>
            <w:top w:w="0" w:type="dxa"/>
            <w:bottom w:w="0" w:type="dxa"/>
          </w:tblCellMar>
        </w:tblPrEx>
        <w:trPr>
          <w:trHeight w:val="54"/>
        </w:trPr>
        <w:tc>
          <w:tcPr>
            <w:tcW w:w="141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6C69034" w14:textId="77777777" w:rsidR="0099610D" w:rsidRDefault="0099610D">
            <w:pPr>
              <w:jc w:val="left"/>
              <w:rPr>
                <w:rFonts w:ascii="Arial" w:eastAsia="Times New Roman" w:hAnsi="Arial" w:cs="Arial"/>
                <w:color w:val="000000"/>
                <w:sz w:val="20"/>
                <w:szCs w:val="20"/>
                <w:lang w:val="es-CO"/>
              </w:rPr>
            </w:pPr>
          </w:p>
        </w:tc>
        <w:tc>
          <w:tcPr>
            <w:tcW w:w="595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A96F58E" w14:textId="77777777" w:rsidR="0099610D" w:rsidRDefault="00F87513">
            <w:pPr>
              <w:jc w:val="left"/>
              <w:rPr>
                <w:rFonts w:ascii="Arial" w:eastAsia="Times New Roman" w:hAnsi="Arial" w:cs="Arial"/>
                <w:color w:val="000000"/>
                <w:sz w:val="18"/>
                <w:szCs w:val="18"/>
                <w:lang w:val="es-CO"/>
              </w:rPr>
            </w:pPr>
            <w:r>
              <w:rPr>
                <w:rFonts w:ascii="Arial" w:eastAsia="Times New Roman" w:hAnsi="Arial" w:cs="Arial"/>
                <w:color w:val="000000"/>
                <w:sz w:val="18"/>
                <w:szCs w:val="18"/>
                <w:lang w:val="es-CO"/>
              </w:rPr>
              <w:t xml:space="preserve">Estampilla Pro- </w:t>
            </w:r>
            <w:r>
              <w:rPr>
                <w:rFonts w:ascii="Arial" w:eastAsia="Times New Roman" w:hAnsi="Arial" w:cs="Arial"/>
                <w:color w:val="000000"/>
                <w:sz w:val="18"/>
                <w:szCs w:val="18"/>
                <w:lang w:val="es-CO"/>
              </w:rPr>
              <w:t>Universidad del Pacifico</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C571A2F" w14:textId="77777777" w:rsidR="0099610D" w:rsidRDefault="00F87513">
            <w:pPr>
              <w:jc w:val="center"/>
              <w:rPr>
                <w:rFonts w:ascii="Arial" w:eastAsia="Times New Roman" w:hAnsi="Arial" w:cs="Arial"/>
                <w:color w:val="000000"/>
                <w:sz w:val="18"/>
                <w:szCs w:val="18"/>
                <w:lang w:val="es-CO"/>
              </w:rPr>
            </w:pPr>
            <w:r>
              <w:rPr>
                <w:rFonts w:ascii="Arial" w:eastAsia="Times New Roman" w:hAnsi="Arial" w:cs="Arial"/>
                <w:color w:val="000000"/>
                <w:sz w:val="18"/>
                <w:szCs w:val="18"/>
                <w:lang w:val="es-CO"/>
              </w:rPr>
              <w:t>1.5%</w:t>
            </w:r>
          </w:p>
        </w:tc>
        <w:tc>
          <w:tcPr>
            <w:tcW w:w="175" w:type="dxa"/>
            <w:noWrap/>
            <w:tcMar>
              <w:top w:w="0" w:type="dxa"/>
              <w:left w:w="70" w:type="dxa"/>
              <w:bottom w:w="0" w:type="dxa"/>
              <w:right w:w="70" w:type="dxa"/>
            </w:tcMar>
            <w:vAlign w:val="bottom"/>
          </w:tcPr>
          <w:p w14:paraId="54944F7F" w14:textId="77777777" w:rsidR="0099610D" w:rsidRDefault="0099610D">
            <w:pPr>
              <w:jc w:val="center"/>
              <w:rPr>
                <w:rFonts w:ascii="Arial" w:eastAsia="Times New Roman" w:hAnsi="Arial" w:cs="Arial"/>
                <w:color w:val="000000"/>
                <w:sz w:val="20"/>
                <w:szCs w:val="20"/>
                <w:lang w:val="es-CO"/>
              </w:rPr>
            </w:pPr>
          </w:p>
        </w:tc>
      </w:tr>
      <w:tr w:rsidR="0099610D" w14:paraId="180463E7" w14:textId="77777777">
        <w:tblPrEx>
          <w:tblCellMar>
            <w:top w:w="0" w:type="dxa"/>
            <w:bottom w:w="0" w:type="dxa"/>
          </w:tblCellMar>
        </w:tblPrEx>
        <w:trPr>
          <w:trHeight w:val="364"/>
        </w:trPr>
        <w:tc>
          <w:tcPr>
            <w:tcW w:w="736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D2996E" w14:textId="77777777" w:rsidR="0099610D" w:rsidRDefault="00F87513">
            <w:pPr>
              <w:jc w:val="left"/>
            </w:pPr>
            <w:r>
              <w:rPr>
                <w:rFonts w:ascii="Arial" w:eastAsia="Times New Roman" w:hAnsi="Arial" w:cs="Arial"/>
                <w:b/>
                <w:bCs/>
                <w:color w:val="000000"/>
                <w:sz w:val="18"/>
                <w:szCs w:val="18"/>
                <w:lang w:val="es-CO"/>
              </w:rPr>
              <w:t>Contribución a la Seguridad</w:t>
            </w:r>
            <w:r>
              <w:rPr>
                <w:rFonts w:ascii="Arial" w:eastAsia="Times New Roman" w:hAnsi="Arial" w:cs="Arial"/>
                <w:color w:val="000000"/>
                <w:sz w:val="18"/>
                <w:szCs w:val="18"/>
                <w:lang w:val="es-CO"/>
              </w:rPr>
              <w:t>. Aplica para contratos de obra (mantenimiento, reparación)</w:t>
            </w:r>
          </w:p>
        </w:tc>
        <w:tc>
          <w:tcPr>
            <w:tcW w:w="328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554BA19" w14:textId="77777777" w:rsidR="0099610D" w:rsidRDefault="00F87513">
            <w:pPr>
              <w:rPr>
                <w:rFonts w:ascii="Arial" w:eastAsia="Times New Roman" w:hAnsi="Arial" w:cs="Arial"/>
                <w:color w:val="000000"/>
                <w:sz w:val="18"/>
                <w:szCs w:val="18"/>
                <w:lang w:val="es-CO"/>
              </w:rPr>
            </w:pPr>
            <w:r>
              <w:rPr>
                <w:rFonts w:ascii="Arial" w:eastAsia="Times New Roman" w:hAnsi="Arial" w:cs="Arial"/>
                <w:color w:val="000000"/>
                <w:sz w:val="18"/>
                <w:szCs w:val="18"/>
                <w:lang w:val="es-CO"/>
              </w:rPr>
              <w:t>5% Sobre el subtotal antes de IVA</w:t>
            </w:r>
          </w:p>
        </w:tc>
        <w:tc>
          <w:tcPr>
            <w:tcW w:w="175" w:type="dxa"/>
            <w:noWrap/>
            <w:tcMar>
              <w:top w:w="0" w:type="dxa"/>
              <w:left w:w="70" w:type="dxa"/>
              <w:bottom w:w="0" w:type="dxa"/>
              <w:right w:w="70" w:type="dxa"/>
            </w:tcMar>
            <w:vAlign w:val="bottom"/>
          </w:tcPr>
          <w:p w14:paraId="0E742036" w14:textId="77777777" w:rsidR="0099610D" w:rsidRDefault="0099610D">
            <w:pPr>
              <w:jc w:val="right"/>
              <w:rPr>
                <w:rFonts w:ascii="Arial" w:eastAsia="Times New Roman" w:hAnsi="Arial" w:cs="Arial"/>
                <w:color w:val="000000"/>
                <w:sz w:val="20"/>
                <w:szCs w:val="20"/>
                <w:lang w:val="es-CO"/>
              </w:rPr>
            </w:pPr>
          </w:p>
        </w:tc>
      </w:tr>
    </w:tbl>
    <w:p w14:paraId="7B7955CD" w14:textId="77777777" w:rsidR="0099610D" w:rsidRDefault="0099610D">
      <w:pPr>
        <w:rPr>
          <w:rFonts w:ascii="Arial Nova" w:hAnsi="Arial Nova"/>
          <w:b/>
          <w:bCs/>
          <w:sz w:val="20"/>
          <w:szCs w:val="20"/>
        </w:rPr>
      </w:pPr>
    </w:p>
    <w:p w14:paraId="78DDA536" w14:textId="77777777" w:rsidR="0099610D" w:rsidRDefault="0099610D">
      <w:pPr>
        <w:rPr>
          <w:rFonts w:ascii="Arial Nova" w:hAnsi="Arial Nova"/>
          <w:b/>
          <w:bCs/>
          <w:sz w:val="20"/>
          <w:szCs w:val="20"/>
        </w:rPr>
      </w:pPr>
    </w:p>
    <w:p w14:paraId="6A17FFAD" w14:textId="77777777" w:rsidR="0099610D" w:rsidRDefault="00F87513">
      <w:r>
        <w:rPr>
          <w:rFonts w:ascii="Arial Nova" w:hAnsi="Arial Nova"/>
          <w:b/>
          <w:bCs/>
          <w:sz w:val="20"/>
          <w:szCs w:val="20"/>
        </w:rPr>
        <w:t>6</w:t>
      </w:r>
      <w:r>
        <w:rPr>
          <w:rFonts w:ascii="Arial Nova" w:hAnsi="Arial Nova"/>
          <w:b/>
          <w:bCs/>
          <w:sz w:val="22"/>
          <w:szCs w:val="22"/>
        </w:rPr>
        <w:t>.MODALIDAD DE SELECCIÓN DEL CONTRATISTA</w:t>
      </w:r>
    </w:p>
    <w:p w14:paraId="35B881D1" w14:textId="77777777" w:rsidR="0099610D" w:rsidRDefault="00F87513">
      <w:pPr>
        <w:rPr>
          <w:rFonts w:ascii="Arial Nova" w:hAnsi="Arial Nova"/>
          <w:sz w:val="22"/>
          <w:szCs w:val="22"/>
        </w:rPr>
      </w:pPr>
      <w:r>
        <w:rPr>
          <w:rFonts w:ascii="Arial Nova" w:hAnsi="Arial Nova"/>
          <w:sz w:val="22"/>
          <w:szCs w:val="22"/>
        </w:rPr>
        <w:t xml:space="preserve">Las Entidades Estatales pueden contratar bajo la </w:t>
      </w:r>
      <w:r>
        <w:rPr>
          <w:rFonts w:ascii="Arial Nova" w:hAnsi="Arial Nova"/>
          <w:sz w:val="22"/>
          <w:szCs w:val="22"/>
        </w:rPr>
        <w:t>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258ECF8" w14:textId="77777777" w:rsidR="0099610D" w:rsidRDefault="0099610D">
      <w:pPr>
        <w:shd w:val="clear" w:color="auto" w:fill="FFFFFF"/>
        <w:rPr>
          <w:rFonts w:ascii="Arial Nova" w:hAnsi="Arial Nova"/>
          <w:b/>
          <w:color w:val="000000"/>
          <w:sz w:val="22"/>
          <w:szCs w:val="22"/>
        </w:rPr>
      </w:pPr>
    </w:p>
    <w:p w14:paraId="2887A8DB" w14:textId="77777777" w:rsidR="0099610D" w:rsidRDefault="00F87513">
      <w:pPr>
        <w:shd w:val="clear" w:color="auto" w:fill="FFFFFF"/>
        <w:rPr>
          <w:rFonts w:ascii="Arial Nova" w:hAnsi="Arial Nova"/>
          <w:b/>
          <w:color w:val="000000"/>
          <w:sz w:val="22"/>
          <w:szCs w:val="22"/>
        </w:rPr>
      </w:pPr>
      <w:r>
        <w:rPr>
          <w:rFonts w:ascii="Arial Nova" w:hAnsi="Arial Nova"/>
          <w:b/>
          <w:color w:val="000000"/>
          <w:sz w:val="22"/>
          <w:szCs w:val="22"/>
        </w:rPr>
        <w:t>7. CRONOGRAMA DEL PROCESO DE SELECCIÓN</w:t>
      </w:r>
    </w:p>
    <w:p w14:paraId="7765AD54" w14:textId="77777777" w:rsidR="0099610D" w:rsidRDefault="00F87513">
      <w:pPr>
        <w:shd w:val="clear" w:color="auto" w:fill="FFFFFF"/>
      </w:pPr>
      <w:r>
        <w:rPr>
          <w:rFonts w:ascii="Arial Nova" w:hAnsi="Arial Nova"/>
          <w:color w:val="000000"/>
          <w:sz w:val="22"/>
          <w:szCs w:val="22"/>
        </w:rPr>
        <w:t xml:space="preserve">Se reciben propuesta hasta el día 30 de junio 30 2026, al correo: </w:t>
      </w:r>
      <w:r>
        <w:rPr>
          <w:rFonts w:ascii="Arial Nova" w:hAnsi="Arial Nova"/>
          <w:color w:val="4472C4"/>
          <w:sz w:val="22"/>
          <w:szCs w:val="22"/>
        </w:rPr>
        <w:t>iejorgerobledovijes.edu.co</w:t>
      </w:r>
    </w:p>
    <w:p w14:paraId="12B76335" w14:textId="77777777" w:rsidR="0099610D" w:rsidRDefault="0099610D">
      <w:pPr>
        <w:shd w:val="clear" w:color="auto" w:fill="FFFFFF"/>
        <w:rPr>
          <w:rFonts w:ascii="Arial Nova" w:hAnsi="Arial Nova"/>
          <w:color w:val="000000"/>
          <w:sz w:val="22"/>
          <w:szCs w:val="22"/>
        </w:rPr>
      </w:pPr>
    </w:p>
    <w:p w14:paraId="2065AD1E" w14:textId="77777777" w:rsidR="0099610D" w:rsidRDefault="0099610D">
      <w:pPr>
        <w:shd w:val="clear" w:color="auto" w:fill="FFFFFF"/>
        <w:rPr>
          <w:rFonts w:ascii="Arial Nova" w:hAnsi="Arial Nova"/>
          <w:color w:val="000000"/>
          <w:sz w:val="22"/>
          <w:szCs w:val="22"/>
        </w:rPr>
      </w:pPr>
    </w:p>
    <w:p w14:paraId="77AF0899" w14:textId="77777777" w:rsidR="0099610D" w:rsidRDefault="00F87513">
      <w:pPr>
        <w:rPr>
          <w:rFonts w:ascii="Arial Nova" w:hAnsi="Arial Nova"/>
          <w:b/>
          <w:bCs/>
          <w:sz w:val="22"/>
          <w:szCs w:val="22"/>
        </w:rPr>
      </w:pPr>
      <w:r>
        <w:rPr>
          <w:rFonts w:ascii="Arial Nova" w:hAnsi="Arial Nova"/>
          <w:b/>
          <w:bCs/>
          <w:sz w:val="22"/>
          <w:szCs w:val="22"/>
        </w:rPr>
        <w:t xml:space="preserve">8.VEEDURIAS CIUDADANAS: </w:t>
      </w:r>
    </w:p>
    <w:p w14:paraId="10E9D856" w14:textId="77777777" w:rsidR="0099610D" w:rsidRDefault="00F87513">
      <w:pPr>
        <w:rPr>
          <w:rFonts w:ascii="Arial Nova" w:eastAsia="Times New Roman" w:hAnsi="Arial Nova" w:cs="Arial"/>
          <w:color w:val="000000"/>
          <w:sz w:val="22"/>
          <w:szCs w:val="22"/>
          <w:lang w:val="es-CO"/>
        </w:rPr>
      </w:pPr>
      <w:r>
        <w:rPr>
          <w:rFonts w:ascii="Arial Nova" w:eastAsia="Times New Roman" w:hAnsi="Arial Nova" w:cs="Arial"/>
          <w:color w:val="000000"/>
          <w:sz w:val="22"/>
          <w:szCs w:val="22"/>
          <w:lang w:val="es-CO"/>
        </w:rPr>
        <w:t xml:space="preserve">De acuerdo con lo establecido en la Ley 850 de 2003, las veedurías ciudadanas y la ciudadanía en general podrán realizar el </w:t>
      </w:r>
      <w:r>
        <w:rPr>
          <w:rFonts w:ascii="Arial Nova" w:eastAsia="Times New Roman" w:hAnsi="Arial Nova" w:cs="Arial"/>
          <w:color w:val="000000"/>
          <w:sz w:val="22"/>
          <w:szCs w:val="22"/>
          <w:lang w:val="es-CO"/>
        </w:rPr>
        <w:t>control social al presente proceso de contratación, para lo cual la institución educativa y el Contratista suministrarán la información y documentación que sea requerida en su momento.</w:t>
      </w:r>
    </w:p>
    <w:p w14:paraId="761D0D5E" w14:textId="77777777" w:rsidR="0099610D" w:rsidRDefault="0099610D">
      <w:pPr>
        <w:rPr>
          <w:b/>
          <w:bCs/>
          <w:sz w:val="22"/>
          <w:szCs w:val="22"/>
        </w:rPr>
      </w:pPr>
    </w:p>
    <w:p w14:paraId="5396BCD8" w14:textId="77777777" w:rsidR="0099610D" w:rsidRDefault="0099610D">
      <w:pPr>
        <w:rPr>
          <w:b/>
          <w:bCs/>
          <w:sz w:val="22"/>
          <w:szCs w:val="22"/>
        </w:rPr>
      </w:pPr>
    </w:p>
    <w:p w14:paraId="58D7814F" w14:textId="77777777" w:rsidR="0099610D" w:rsidRDefault="00F87513">
      <w:pPr>
        <w:jc w:val="center"/>
      </w:pPr>
      <w:r>
        <w:rPr>
          <w:rFonts w:ascii="Arial" w:hAnsi="Arial" w:cs="Arial"/>
          <w:noProof/>
        </w:rPr>
        <w:drawing>
          <wp:anchor distT="0" distB="0" distL="114300" distR="114300" simplePos="0" relativeHeight="251661312" behindDoc="1" locked="0" layoutInCell="1" allowOverlap="1" wp14:anchorId="56DFD0A4" wp14:editId="635403A2">
            <wp:simplePos x="0" y="0"/>
            <wp:positionH relativeFrom="margin">
              <wp:posOffset>0</wp:posOffset>
            </wp:positionH>
            <wp:positionV relativeFrom="paragraph">
              <wp:posOffset>-630</wp:posOffset>
            </wp:positionV>
            <wp:extent cx="1857374" cy="447671"/>
            <wp:effectExtent l="0" t="0" r="0" b="0"/>
            <wp:wrapNone/>
            <wp:docPr id="1417836487" name="Imagen 9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857374" cy="447671"/>
                    </a:xfrm>
                    <a:prstGeom prst="rect">
                      <a:avLst/>
                    </a:prstGeom>
                    <a:noFill/>
                    <a:ln>
                      <a:noFill/>
                      <a:prstDash/>
                    </a:ln>
                  </pic:spPr>
                </pic:pic>
              </a:graphicData>
            </a:graphic>
          </wp:anchor>
        </w:drawing>
      </w:r>
    </w:p>
    <w:p w14:paraId="5E88A18B" w14:textId="77777777" w:rsidR="0099610D" w:rsidRDefault="00F87513">
      <w:pPr>
        <w:rPr>
          <w:b/>
          <w:bCs/>
          <w:sz w:val="24"/>
          <w:szCs w:val="24"/>
        </w:rPr>
      </w:pPr>
      <w:r>
        <w:rPr>
          <w:b/>
          <w:bCs/>
          <w:sz w:val="24"/>
          <w:szCs w:val="24"/>
        </w:rPr>
        <w:t>__________________________</w:t>
      </w:r>
    </w:p>
    <w:p w14:paraId="3AAA3646" w14:textId="77777777" w:rsidR="0099610D" w:rsidRDefault="00F87513">
      <w:r>
        <w:rPr>
          <w:b/>
          <w:bCs/>
          <w:sz w:val="24"/>
          <w:szCs w:val="24"/>
        </w:rPr>
        <w:t xml:space="preserve">ESP. </w:t>
      </w:r>
      <w:r>
        <w:rPr>
          <w:rFonts w:ascii="Arial Nova" w:eastAsia="Times New Roman" w:hAnsi="Arial Nova" w:cs="Arial"/>
          <w:b/>
          <w:bCs/>
          <w:color w:val="000000"/>
          <w:sz w:val="24"/>
          <w:szCs w:val="24"/>
          <w:lang w:val="es-CO"/>
        </w:rPr>
        <w:t>LUIS CARLOS VELASCO JIMENEZ</w:t>
      </w:r>
    </w:p>
    <w:p w14:paraId="2EF10109" w14:textId="77777777" w:rsidR="0099610D" w:rsidRDefault="00F87513">
      <w:pPr>
        <w:rPr>
          <w:b/>
          <w:bCs/>
          <w:sz w:val="24"/>
          <w:szCs w:val="24"/>
        </w:rPr>
      </w:pPr>
      <w:r>
        <w:rPr>
          <w:b/>
          <w:bCs/>
          <w:sz w:val="24"/>
          <w:szCs w:val="24"/>
        </w:rPr>
        <w:t>Rector (Ordenador del gasto)</w:t>
      </w:r>
    </w:p>
    <w:p w14:paraId="6EC1756E" w14:textId="77777777" w:rsidR="0099610D" w:rsidRDefault="0099610D">
      <w:pPr>
        <w:rPr>
          <w:b/>
          <w:bCs/>
          <w:sz w:val="24"/>
          <w:szCs w:val="24"/>
        </w:rPr>
      </w:pPr>
    </w:p>
    <w:p w14:paraId="0EC301E3" w14:textId="77777777" w:rsidR="0099610D" w:rsidRDefault="0099610D">
      <w:pPr>
        <w:rPr>
          <w:b/>
          <w:bCs/>
          <w:sz w:val="24"/>
          <w:szCs w:val="24"/>
        </w:rPr>
      </w:pPr>
    </w:p>
    <w:p w14:paraId="6A2C1DEE" w14:textId="77777777" w:rsidR="0099610D" w:rsidRDefault="0099610D">
      <w:pPr>
        <w:rPr>
          <w:b/>
          <w:bCs/>
          <w:sz w:val="24"/>
          <w:szCs w:val="24"/>
        </w:rPr>
      </w:pPr>
    </w:p>
    <w:p w14:paraId="398523B4" w14:textId="77777777" w:rsidR="0099610D" w:rsidRDefault="0099610D">
      <w:pPr>
        <w:rPr>
          <w:b/>
          <w:bCs/>
          <w:sz w:val="24"/>
          <w:szCs w:val="24"/>
        </w:rPr>
      </w:pPr>
    </w:p>
    <w:p w14:paraId="43B78DFA" w14:textId="77777777" w:rsidR="0099610D" w:rsidRDefault="0099610D">
      <w:pPr>
        <w:rPr>
          <w:b/>
          <w:bCs/>
          <w:sz w:val="24"/>
          <w:szCs w:val="24"/>
        </w:rPr>
      </w:pPr>
    </w:p>
    <w:p w14:paraId="73CE84A3" w14:textId="77777777" w:rsidR="0099610D" w:rsidRDefault="0099610D">
      <w:pPr>
        <w:rPr>
          <w:b/>
          <w:bCs/>
          <w:sz w:val="24"/>
          <w:szCs w:val="24"/>
        </w:rPr>
      </w:pPr>
    </w:p>
    <w:p w14:paraId="54C352BB" w14:textId="77777777" w:rsidR="0099610D" w:rsidRDefault="0099610D">
      <w:pPr>
        <w:rPr>
          <w:b/>
          <w:bCs/>
          <w:sz w:val="24"/>
          <w:szCs w:val="24"/>
        </w:rPr>
      </w:pPr>
    </w:p>
    <w:p w14:paraId="6449B0F7" w14:textId="77777777" w:rsidR="0099610D" w:rsidRDefault="0099610D">
      <w:pPr>
        <w:rPr>
          <w:b/>
          <w:bCs/>
          <w:sz w:val="24"/>
          <w:szCs w:val="24"/>
        </w:rPr>
      </w:pPr>
    </w:p>
    <w:p w14:paraId="7A16D62F" w14:textId="77777777" w:rsidR="0099610D" w:rsidRDefault="0099610D">
      <w:pPr>
        <w:rPr>
          <w:b/>
          <w:bCs/>
          <w:sz w:val="24"/>
          <w:szCs w:val="24"/>
        </w:rPr>
      </w:pPr>
    </w:p>
    <w:p w14:paraId="5923BCD6" w14:textId="77777777" w:rsidR="0099610D" w:rsidRDefault="0099610D">
      <w:pPr>
        <w:rPr>
          <w:b/>
          <w:bCs/>
          <w:sz w:val="24"/>
          <w:szCs w:val="24"/>
        </w:rPr>
      </w:pPr>
    </w:p>
    <w:p w14:paraId="4B105002" w14:textId="77777777" w:rsidR="0099610D" w:rsidRDefault="0099610D">
      <w:pPr>
        <w:rPr>
          <w:sz w:val="22"/>
          <w:szCs w:val="22"/>
        </w:rPr>
      </w:pPr>
    </w:p>
    <w:p w14:paraId="4BDA36A4" w14:textId="77777777" w:rsidR="0099610D" w:rsidRDefault="0099610D"/>
    <w:p w14:paraId="0D6F0A39" w14:textId="77777777" w:rsidR="0099610D" w:rsidRDefault="0099610D">
      <w:pPr>
        <w:tabs>
          <w:tab w:val="left" w:pos="1350"/>
        </w:tabs>
        <w:rPr>
          <w:sz w:val="22"/>
          <w:szCs w:val="22"/>
        </w:rPr>
      </w:pPr>
    </w:p>
    <w:p w14:paraId="77E7DB9C" w14:textId="77777777" w:rsidR="0099610D" w:rsidRDefault="0099610D">
      <w:pPr>
        <w:tabs>
          <w:tab w:val="left" w:pos="1350"/>
        </w:tabs>
        <w:rPr>
          <w:sz w:val="22"/>
          <w:szCs w:val="22"/>
        </w:rPr>
      </w:pPr>
    </w:p>
    <w:p w14:paraId="14E0E4A3" w14:textId="77777777" w:rsidR="0099610D" w:rsidRDefault="0099610D">
      <w:pPr>
        <w:tabs>
          <w:tab w:val="left" w:pos="1350"/>
        </w:tabs>
        <w:rPr>
          <w:sz w:val="22"/>
          <w:szCs w:val="22"/>
        </w:rPr>
      </w:pPr>
    </w:p>
    <w:p w14:paraId="12B00986" w14:textId="77777777" w:rsidR="0099610D" w:rsidRDefault="0099610D">
      <w:pPr>
        <w:tabs>
          <w:tab w:val="left" w:pos="1350"/>
        </w:tabs>
        <w:rPr>
          <w:sz w:val="22"/>
          <w:szCs w:val="22"/>
        </w:rPr>
      </w:pPr>
    </w:p>
    <w:p w14:paraId="066A1806" w14:textId="77777777" w:rsidR="0099610D" w:rsidRDefault="0099610D">
      <w:pPr>
        <w:rPr>
          <w:sz w:val="22"/>
          <w:szCs w:val="22"/>
        </w:rPr>
      </w:pPr>
    </w:p>
    <w:p w14:paraId="2F285674" w14:textId="77777777" w:rsidR="0099610D" w:rsidRDefault="0099610D">
      <w:pPr>
        <w:rPr>
          <w:sz w:val="22"/>
          <w:szCs w:val="22"/>
        </w:rPr>
      </w:pPr>
    </w:p>
    <w:p w14:paraId="3989636D" w14:textId="77777777" w:rsidR="0099610D" w:rsidRDefault="0099610D">
      <w:pPr>
        <w:jc w:val="center"/>
        <w:rPr>
          <w:rFonts w:ascii="Arial Nova" w:hAnsi="Arial Nova"/>
          <w:b/>
          <w:bCs/>
          <w:sz w:val="24"/>
          <w:szCs w:val="24"/>
        </w:rPr>
      </w:pPr>
    </w:p>
    <w:p w14:paraId="66B82AC8" w14:textId="77777777" w:rsidR="0099610D" w:rsidRDefault="0099610D">
      <w:pPr>
        <w:jc w:val="center"/>
        <w:rPr>
          <w:rFonts w:ascii="Arial Nova" w:hAnsi="Arial Nova"/>
          <w:b/>
          <w:bCs/>
          <w:sz w:val="24"/>
          <w:szCs w:val="24"/>
        </w:rPr>
      </w:pPr>
    </w:p>
    <w:p w14:paraId="424E20DC" w14:textId="77777777" w:rsidR="0099610D" w:rsidRDefault="00F87513">
      <w:pPr>
        <w:jc w:val="center"/>
        <w:rPr>
          <w:rFonts w:ascii="Arial Nova" w:hAnsi="Arial Nova"/>
          <w:b/>
          <w:bCs/>
          <w:sz w:val="24"/>
          <w:szCs w:val="24"/>
        </w:rPr>
      </w:pPr>
      <w:r>
        <w:rPr>
          <w:rFonts w:ascii="Arial Nova" w:hAnsi="Arial Nova"/>
          <w:b/>
          <w:bCs/>
          <w:sz w:val="24"/>
          <w:szCs w:val="24"/>
        </w:rPr>
        <w:t>DESCRIPCION ACTIVIDADES A DESARROLLAR</w:t>
      </w:r>
    </w:p>
    <w:p w14:paraId="4A4F6878" w14:textId="77777777" w:rsidR="0099610D" w:rsidRDefault="0099610D">
      <w:pPr>
        <w:rPr>
          <w:sz w:val="22"/>
          <w:szCs w:val="22"/>
        </w:rPr>
      </w:pPr>
    </w:p>
    <w:tbl>
      <w:tblPr>
        <w:tblW w:w="10191" w:type="dxa"/>
        <w:tblCellMar>
          <w:left w:w="10" w:type="dxa"/>
          <w:right w:w="10" w:type="dxa"/>
        </w:tblCellMar>
        <w:tblLook w:val="04A0" w:firstRow="1" w:lastRow="0" w:firstColumn="1" w:lastColumn="0" w:noHBand="0" w:noVBand="1"/>
      </w:tblPr>
      <w:tblGrid>
        <w:gridCol w:w="406"/>
        <w:gridCol w:w="5589"/>
        <w:gridCol w:w="1000"/>
        <w:gridCol w:w="1253"/>
        <w:gridCol w:w="1943"/>
      </w:tblGrid>
      <w:tr w:rsidR="0099610D" w14:paraId="02E6D517" w14:textId="77777777">
        <w:tblPrEx>
          <w:tblCellMar>
            <w:top w:w="0" w:type="dxa"/>
            <w:bottom w:w="0" w:type="dxa"/>
          </w:tblCellMar>
        </w:tblPrEx>
        <w:trPr>
          <w:cantSplit/>
          <w:trHeight w:val="1134"/>
        </w:trPr>
        <w:tc>
          <w:tcPr>
            <w:tcW w:w="40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367A78C"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I</w:t>
            </w:r>
          </w:p>
          <w:p w14:paraId="1A938B8A"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T</w:t>
            </w:r>
          </w:p>
          <w:p w14:paraId="295CF344"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E</w:t>
            </w:r>
          </w:p>
          <w:p w14:paraId="6DED5224"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M</w:t>
            </w:r>
          </w:p>
        </w:tc>
        <w:tc>
          <w:tcPr>
            <w:tcW w:w="558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4751222" w14:textId="77777777" w:rsidR="0099610D" w:rsidRDefault="0099610D">
            <w:pPr>
              <w:widowControl w:val="0"/>
              <w:jc w:val="center"/>
              <w:rPr>
                <w:rFonts w:ascii="Arial Nova" w:eastAsia="SimSun" w:hAnsi="Arial Nova" w:cs="Mangal"/>
                <w:b/>
                <w:bCs/>
                <w:kern w:val="3"/>
                <w:sz w:val="20"/>
                <w:szCs w:val="20"/>
                <w:lang w:val="es-CO" w:eastAsia="zh-CN" w:bidi="hi-IN"/>
              </w:rPr>
            </w:pPr>
          </w:p>
          <w:p w14:paraId="5A458149"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DESCRIPCION-ACTIVIDADES A DESARROLLAR</w:t>
            </w:r>
          </w:p>
        </w:tc>
        <w:tc>
          <w:tcPr>
            <w:tcW w:w="10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7DACAE" w14:textId="77777777" w:rsidR="0099610D" w:rsidRDefault="0099610D">
            <w:pPr>
              <w:widowControl w:val="0"/>
              <w:jc w:val="center"/>
              <w:rPr>
                <w:rFonts w:ascii="Arial Nova" w:eastAsia="SimSun" w:hAnsi="Arial Nova" w:cs="Mangal"/>
                <w:b/>
                <w:bCs/>
                <w:kern w:val="3"/>
                <w:sz w:val="20"/>
                <w:szCs w:val="20"/>
                <w:lang w:val="es-CO" w:eastAsia="zh-CN" w:bidi="hi-IN"/>
              </w:rPr>
            </w:pPr>
          </w:p>
          <w:p w14:paraId="6B565CE9"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UNIDAD DE MEDIDA</w:t>
            </w:r>
          </w:p>
        </w:tc>
        <w:tc>
          <w:tcPr>
            <w:tcW w:w="125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B373E58" w14:textId="77777777" w:rsidR="0099610D" w:rsidRDefault="0099610D">
            <w:pPr>
              <w:widowControl w:val="0"/>
              <w:jc w:val="center"/>
              <w:rPr>
                <w:rFonts w:ascii="Arial Nova" w:eastAsia="SimSun" w:hAnsi="Arial Nova" w:cs="Mangal"/>
                <w:b/>
                <w:bCs/>
                <w:kern w:val="3"/>
                <w:sz w:val="20"/>
                <w:szCs w:val="20"/>
                <w:lang w:val="es-CO" w:eastAsia="zh-CN" w:bidi="hi-IN"/>
              </w:rPr>
            </w:pPr>
          </w:p>
          <w:p w14:paraId="415F9ECB"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CANTIDAD</w:t>
            </w:r>
          </w:p>
        </w:tc>
        <w:tc>
          <w:tcPr>
            <w:tcW w:w="194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C5BB016" w14:textId="77777777" w:rsidR="0099610D" w:rsidRDefault="0099610D">
            <w:pPr>
              <w:widowControl w:val="0"/>
              <w:jc w:val="center"/>
              <w:rPr>
                <w:rFonts w:ascii="Arial Nova" w:eastAsia="SimSun" w:hAnsi="Arial Nova" w:cs="Mangal"/>
                <w:b/>
                <w:bCs/>
                <w:kern w:val="3"/>
                <w:sz w:val="20"/>
                <w:szCs w:val="20"/>
                <w:lang w:val="es-CO" w:eastAsia="zh-CN" w:bidi="hi-IN"/>
              </w:rPr>
            </w:pPr>
          </w:p>
          <w:p w14:paraId="347EE368" w14:textId="77777777" w:rsidR="0099610D" w:rsidRDefault="00F87513">
            <w:pPr>
              <w:widowControl w:val="0"/>
              <w:jc w:val="center"/>
              <w:rPr>
                <w:rFonts w:ascii="Arial Nova" w:eastAsia="SimSun" w:hAnsi="Arial Nova" w:cs="Mangal"/>
                <w:b/>
                <w:bCs/>
                <w:kern w:val="3"/>
                <w:sz w:val="20"/>
                <w:szCs w:val="20"/>
                <w:lang w:val="es-CO" w:eastAsia="zh-CN" w:bidi="hi-IN"/>
              </w:rPr>
            </w:pPr>
            <w:r>
              <w:rPr>
                <w:rFonts w:ascii="Arial Nova" w:eastAsia="SimSun" w:hAnsi="Arial Nova" w:cs="Mangal"/>
                <w:b/>
                <w:bCs/>
                <w:kern w:val="3"/>
                <w:sz w:val="20"/>
                <w:szCs w:val="20"/>
                <w:lang w:val="es-CO" w:eastAsia="zh-CN" w:bidi="hi-IN"/>
              </w:rPr>
              <w:t>VALOR TOTAL</w:t>
            </w:r>
          </w:p>
        </w:tc>
      </w:tr>
      <w:tr w:rsidR="0099610D" w14:paraId="2D0A38D5" w14:textId="77777777">
        <w:tblPrEx>
          <w:tblCellMar>
            <w:top w:w="0" w:type="dxa"/>
            <w:bottom w:w="0" w:type="dxa"/>
          </w:tblCellMar>
        </w:tblPrEx>
        <w:tc>
          <w:tcPr>
            <w:tcW w:w="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991B2" w14:textId="77777777" w:rsidR="0099610D" w:rsidRDefault="0099610D">
            <w:pPr>
              <w:widowControl w:val="0"/>
              <w:rPr>
                <w:rFonts w:ascii="Arial Nova" w:eastAsia="SimSun" w:hAnsi="Arial Nova" w:cs="Mangal"/>
                <w:b/>
                <w:bCs/>
                <w:kern w:val="3"/>
                <w:lang w:val="es-CO" w:eastAsia="zh-CN" w:bidi="hi-IN"/>
              </w:rPr>
            </w:pPr>
          </w:p>
          <w:p w14:paraId="74A7384C" w14:textId="77777777" w:rsidR="0099610D" w:rsidRDefault="00F87513">
            <w:pPr>
              <w:widowControl w:val="0"/>
              <w:rPr>
                <w:rFonts w:ascii="Arial Nova" w:eastAsia="SimSun" w:hAnsi="Arial Nova" w:cs="Mangal"/>
                <w:b/>
                <w:bCs/>
                <w:kern w:val="3"/>
                <w:lang w:val="es-CO" w:eastAsia="zh-CN" w:bidi="hi-IN"/>
              </w:rPr>
            </w:pPr>
            <w:r>
              <w:rPr>
                <w:rFonts w:ascii="Arial Nova" w:eastAsia="SimSun" w:hAnsi="Arial Nova" w:cs="Mangal"/>
                <w:b/>
                <w:bCs/>
                <w:kern w:val="3"/>
                <w:lang w:val="es-CO" w:eastAsia="zh-CN" w:bidi="hi-IN"/>
              </w:rPr>
              <w:t>1</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7BC43" w14:textId="77777777" w:rsidR="0099610D" w:rsidRDefault="00F87513">
            <w:pPr>
              <w:rPr>
                <w:rFonts w:ascii="Arial" w:hAnsi="Arial" w:cs="Arial"/>
                <w:b/>
                <w:bCs/>
              </w:rPr>
            </w:pPr>
            <w:r>
              <w:rPr>
                <w:rFonts w:ascii="Arial" w:hAnsi="Arial" w:cs="Arial"/>
                <w:b/>
                <w:bCs/>
              </w:rPr>
              <w:t>ASESORIA PRESUPUESTAL, CONTABLE Y FINANCIERA FSE</w:t>
            </w:r>
          </w:p>
          <w:p w14:paraId="656E2B88" w14:textId="77777777" w:rsidR="0099610D" w:rsidRDefault="00F87513">
            <w:pPr>
              <w:pStyle w:val="Prrafodelista"/>
              <w:widowControl w:val="0"/>
              <w:numPr>
                <w:ilvl w:val="0"/>
                <w:numId w:val="23"/>
              </w:numPr>
            </w:pPr>
            <w:r>
              <w:rPr>
                <w:rFonts w:ascii="Arial Nova" w:hAnsi="Arial Nova"/>
                <w:sz w:val="18"/>
                <w:lang w:val="es-CO"/>
              </w:rPr>
              <w:t xml:space="preserve">Apoyo en la </w:t>
            </w:r>
            <w:r>
              <w:rPr>
                <w:rFonts w:ascii="Arial Nova" w:hAnsi="Arial Nova"/>
                <w:sz w:val="18"/>
                <w:lang w:val="es-CO"/>
              </w:rPr>
              <w:t xml:space="preserve">elaboración anual del presupuesto PAC, POAI, PAA </w:t>
            </w:r>
            <w:r>
              <w:rPr>
                <w:rFonts w:ascii="Segoe UI Symbol" w:hAnsi="Segoe UI Symbol" w:cs="Segoe UI Symbol"/>
                <w:sz w:val="18"/>
                <w:lang w:val="es-CO"/>
              </w:rPr>
              <w:t>❖</w:t>
            </w:r>
            <w:r>
              <w:rPr>
                <w:rFonts w:ascii="Arial Nova" w:hAnsi="Arial Nova"/>
                <w:sz w:val="18"/>
                <w:lang w:val="es-CO"/>
              </w:rPr>
              <w:t xml:space="preserve"> Imprimir libros auxiliares de contabilidad todos los meses. </w:t>
            </w:r>
            <w:r>
              <w:rPr>
                <w:rFonts w:ascii="Segoe UI Symbol" w:hAnsi="Segoe UI Symbol" w:cs="Segoe UI Symbol"/>
                <w:sz w:val="18"/>
                <w:lang w:val="es-CO"/>
              </w:rPr>
              <w:t>❖</w:t>
            </w:r>
            <w:r>
              <w:rPr>
                <w:rFonts w:ascii="Arial Nova" w:hAnsi="Arial Nova"/>
                <w:sz w:val="18"/>
                <w:lang w:val="es-CO"/>
              </w:rPr>
              <w:t xml:space="preserve"> Apoyo en la elaborar en el aplicativo contable las modificaciones al presupuesto para la aprobación del concejo directivo. </w:t>
            </w:r>
            <w:r>
              <w:rPr>
                <w:rFonts w:ascii="Segoe UI Symbol" w:hAnsi="Segoe UI Symbol" w:cs="Segoe UI Symbol"/>
                <w:sz w:val="18"/>
                <w:lang w:val="es-CO"/>
              </w:rPr>
              <w:t>❖</w:t>
            </w:r>
            <w:r>
              <w:rPr>
                <w:rFonts w:ascii="Arial Nova" w:hAnsi="Arial Nova"/>
                <w:sz w:val="18"/>
                <w:lang w:val="es-CO"/>
              </w:rPr>
              <w:t xml:space="preserve"> Elaborar </w:t>
            </w:r>
            <w:r>
              <w:rPr>
                <w:rFonts w:ascii="Arial Nova" w:hAnsi="Arial Nova"/>
                <w:sz w:val="18"/>
                <w:lang w:val="es-CO"/>
              </w:rPr>
              <w:t xml:space="preserve">mensualmente las conciliaciones bancarias de manera oportuna aclarando las partidas conciliatorias. </w:t>
            </w:r>
            <w:r>
              <w:rPr>
                <w:rFonts w:ascii="Segoe UI Symbol" w:hAnsi="Segoe UI Symbol" w:cs="Segoe UI Symbol"/>
                <w:sz w:val="18"/>
                <w:lang w:val="es-CO"/>
              </w:rPr>
              <w:t>❖</w:t>
            </w:r>
            <w:r>
              <w:rPr>
                <w:rFonts w:ascii="Arial Nova" w:hAnsi="Arial Nova"/>
                <w:sz w:val="18"/>
                <w:lang w:val="es-CO"/>
              </w:rPr>
              <w:t xml:space="preserve"> Revisar oportunamente las retenciones de impuestos y la elaboración de las declaraciones mensuales que se deban presentar (Retención en la fuente, Estampillas, Rete ICA, etc.). </w:t>
            </w:r>
            <w:r>
              <w:rPr>
                <w:rFonts w:ascii="Segoe UI Symbol" w:hAnsi="Segoe UI Symbol" w:cs="Segoe UI Symbol"/>
                <w:sz w:val="18"/>
                <w:lang w:val="es-CO"/>
              </w:rPr>
              <w:t>❖</w:t>
            </w:r>
            <w:r>
              <w:rPr>
                <w:rFonts w:ascii="Arial Nova" w:hAnsi="Arial Nova"/>
                <w:sz w:val="18"/>
                <w:lang w:val="es-CO"/>
              </w:rPr>
              <w:t xml:space="preserve"> Elaborar y certificar trimestralmente los diferentes informes y estados financieros de la Institución Educativa para presentar a la secretaria de educación Departamental (Balance General, Estado de Resultados, Cambios en la situaci</w:t>
            </w:r>
            <w:r>
              <w:rPr>
                <w:rFonts w:ascii="Arial Nova" w:hAnsi="Arial Nova"/>
                <w:sz w:val="18"/>
                <w:lang w:val="es-CO"/>
              </w:rPr>
              <w:t xml:space="preserve">ón financiera, Cambios en el Patrimonio, Flujo de Efectivo, Ejecución presupuestal, etc.). </w:t>
            </w:r>
            <w:r>
              <w:rPr>
                <w:rFonts w:ascii="Segoe UI Symbol" w:hAnsi="Segoe UI Symbol" w:cs="Segoe UI Symbol"/>
                <w:sz w:val="18"/>
                <w:lang w:val="es-CO"/>
              </w:rPr>
              <w:t>❖</w:t>
            </w:r>
            <w:r>
              <w:rPr>
                <w:rFonts w:ascii="Arial Nova" w:hAnsi="Arial Nova"/>
                <w:sz w:val="18"/>
                <w:lang w:val="es-CO"/>
              </w:rPr>
              <w:t xml:space="preserve"> Realizar las notas a los estados financieros </w:t>
            </w:r>
            <w:r>
              <w:rPr>
                <w:rFonts w:ascii="Segoe UI Symbol" w:hAnsi="Segoe UI Symbol" w:cs="Segoe UI Symbol"/>
                <w:sz w:val="18"/>
                <w:lang w:val="es-CO"/>
              </w:rPr>
              <w:t>❖</w:t>
            </w:r>
            <w:r>
              <w:rPr>
                <w:rFonts w:ascii="Arial Nova" w:hAnsi="Arial Nova"/>
                <w:sz w:val="18"/>
                <w:lang w:val="es-CO"/>
              </w:rPr>
              <w:t xml:space="preserve"> Validar y firmar mensualmente los informes financieros para la secretaria de educación Departamental, contraloría Departamental y Municipal q así lo soliciten. </w:t>
            </w:r>
            <w:r>
              <w:rPr>
                <w:rFonts w:ascii="Segoe UI Symbol" w:hAnsi="Segoe UI Symbol" w:cs="Segoe UI Symbol"/>
                <w:sz w:val="18"/>
                <w:lang w:val="es-CO"/>
              </w:rPr>
              <w:t>❖</w:t>
            </w:r>
            <w:r>
              <w:rPr>
                <w:rFonts w:ascii="Arial Nova" w:hAnsi="Arial Nova"/>
                <w:sz w:val="18"/>
                <w:lang w:val="es-CO"/>
              </w:rPr>
              <w:t xml:space="preserve"> Asesorar y/o elaborar informes para el consejo directivo en relaci</w:t>
            </w:r>
            <w:r>
              <w:rPr>
                <w:rFonts w:ascii="Arial Nova" w:hAnsi="Arial Nova" w:cs="Times New Roman"/>
                <w:sz w:val="18"/>
                <w:lang w:val="es-CO"/>
              </w:rPr>
              <w:t>ó</w:t>
            </w:r>
            <w:r>
              <w:rPr>
                <w:rFonts w:ascii="Arial Nova" w:hAnsi="Arial Nova"/>
                <w:sz w:val="18"/>
                <w:lang w:val="es-CO"/>
              </w:rPr>
              <w:t xml:space="preserve">n con la ejecución presupuestal y uso de los recursos. </w:t>
            </w:r>
            <w:r>
              <w:rPr>
                <w:rFonts w:ascii="Segoe UI Symbol" w:hAnsi="Segoe UI Symbol" w:cs="Segoe UI Symbol"/>
                <w:sz w:val="18"/>
                <w:lang w:val="es-CO"/>
              </w:rPr>
              <w:t>❖</w:t>
            </w:r>
            <w:r>
              <w:rPr>
                <w:rFonts w:ascii="Arial Nova" w:hAnsi="Arial Nova"/>
                <w:sz w:val="18"/>
                <w:lang w:val="es-CO"/>
              </w:rPr>
              <w:t xml:space="preserve"> Asesorar en la elaboraci</w:t>
            </w:r>
            <w:r>
              <w:rPr>
                <w:rFonts w:ascii="Arial Nova" w:hAnsi="Arial Nova" w:cs="Times New Roman"/>
                <w:sz w:val="18"/>
                <w:lang w:val="es-CO"/>
              </w:rPr>
              <w:t>ó</w:t>
            </w:r>
            <w:r>
              <w:rPr>
                <w:rFonts w:ascii="Arial Nova" w:hAnsi="Arial Nova"/>
                <w:sz w:val="18"/>
                <w:lang w:val="es-CO"/>
              </w:rPr>
              <w:t>n y presentaci</w:t>
            </w:r>
            <w:r>
              <w:rPr>
                <w:rFonts w:ascii="Arial Nova" w:hAnsi="Arial Nova" w:cs="Times New Roman"/>
                <w:sz w:val="18"/>
                <w:lang w:val="es-CO"/>
              </w:rPr>
              <w:t>ó</w:t>
            </w:r>
            <w:r>
              <w:rPr>
                <w:rFonts w:ascii="Arial Nova" w:hAnsi="Arial Nova"/>
                <w:sz w:val="18"/>
                <w:lang w:val="es-CO"/>
              </w:rPr>
              <w:t xml:space="preserve">n de los medios magnéticos requeridos por las </w:t>
            </w:r>
            <w:r>
              <w:rPr>
                <w:rFonts w:ascii="Arial Nova" w:hAnsi="Arial Nova"/>
                <w:sz w:val="18"/>
                <w:lang w:val="es-CO"/>
              </w:rPr>
              <w:t xml:space="preserve">autoridades tributarias. (Dian, Hacienda Municipal, Hacienda Departamental, etc.) </w:t>
            </w:r>
            <w:r>
              <w:rPr>
                <w:rFonts w:ascii="Segoe UI Symbol" w:hAnsi="Segoe UI Symbol" w:cs="Segoe UI Symbol"/>
                <w:sz w:val="18"/>
                <w:lang w:val="es-CO"/>
              </w:rPr>
              <w:t>❖</w:t>
            </w:r>
            <w:r>
              <w:rPr>
                <w:rFonts w:ascii="Arial Nova" w:hAnsi="Arial Nova"/>
                <w:sz w:val="18"/>
                <w:lang w:val="es-CO"/>
              </w:rPr>
              <w:t xml:space="preserve"> Elaboraci</w:t>
            </w:r>
            <w:r>
              <w:rPr>
                <w:rFonts w:ascii="Arial Nova" w:hAnsi="Arial Nova" w:cs="Times New Roman"/>
                <w:sz w:val="18"/>
                <w:lang w:val="es-CO"/>
              </w:rPr>
              <w:t>ó</w:t>
            </w:r>
            <w:r>
              <w:rPr>
                <w:rFonts w:ascii="Arial Nova" w:hAnsi="Arial Nova"/>
                <w:sz w:val="18"/>
                <w:lang w:val="es-CO"/>
              </w:rPr>
              <w:t>n y presentaci</w:t>
            </w:r>
            <w:r>
              <w:rPr>
                <w:rFonts w:ascii="Arial Nova" w:hAnsi="Arial Nova" w:cs="Times New Roman"/>
                <w:sz w:val="18"/>
                <w:lang w:val="es-CO"/>
              </w:rPr>
              <w:t>ó</w:t>
            </w:r>
            <w:r>
              <w:rPr>
                <w:rFonts w:ascii="Arial Nova" w:hAnsi="Arial Nova"/>
                <w:sz w:val="18"/>
                <w:lang w:val="es-CO"/>
              </w:rPr>
              <w:t xml:space="preserve">n de informes a los diferentes </w:t>
            </w:r>
            <w:r>
              <w:rPr>
                <w:rFonts w:ascii="Arial Nova" w:hAnsi="Arial Nova" w:cs="Times New Roman"/>
                <w:sz w:val="18"/>
                <w:lang w:val="es-CO"/>
              </w:rPr>
              <w:t>ó</w:t>
            </w:r>
            <w:r>
              <w:rPr>
                <w:rFonts w:ascii="Arial Nova" w:hAnsi="Arial Nova"/>
                <w:sz w:val="18"/>
                <w:lang w:val="es-CO"/>
              </w:rPr>
              <w:t xml:space="preserve">rganos de control del estado. CGN, Ejecución presupuestal, SIFSE, Contraloría, etc. </w:t>
            </w:r>
            <w:r>
              <w:rPr>
                <w:rFonts w:ascii="Segoe UI Symbol" w:hAnsi="Segoe UI Symbol" w:cs="Segoe UI Symbol"/>
                <w:sz w:val="18"/>
                <w:lang w:val="es-CO"/>
              </w:rPr>
              <w:t>❖</w:t>
            </w:r>
            <w:r>
              <w:rPr>
                <w:rFonts w:ascii="Arial Nova" w:hAnsi="Arial Nova"/>
                <w:sz w:val="18"/>
                <w:lang w:val="es-CO"/>
              </w:rPr>
              <w:t xml:space="preserve"> Realizar anualmente el cierre contable y de tesorer</w:t>
            </w:r>
            <w:r>
              <w:rPr>
                <w:rFonts w:ascii="Arial Nova" w:hAnsi="Arial Nova" w:cs="Times New Roman"/>
                <w:sz w:val="18"/>
                <w:lang w:val="es-CO"/>
              </w:rPr>
              <w:t>í</w:t>
            </w:r>
            <w:r>
              <w:rPr>
                <w:rFonts w:ascii="Arial Nova" w:hAnsi="Arial Nova"/>
                <w:sz w:val="18"/>
                <w:lang w:val="es-CO"/>
              </w:rPr>
              <w:t>a.</w:t>
            </w:r>
            <w:r>
              <w:rPr>
                <w:sz w:val="18"/>
                <w:lang w:val="es-CO"/>
              </w:rPr>
              <w:t xml:space="preserve"> </w:t>
            </w:r>
            <w:r>
              <w:rPr>
                <w:rFonts w:ascii="Arial Nova" w:hAnsi="Arial Nova"/>
                <w:sz w:val="18"/>
                <w:lang w:val="es-CO"/>
              </w:rPr>
              <w:t xml:space="preserve">Apoyar en todo lo relacionado con la facturación electrónica y documento soporte en adquisiciones efectuadas a no obligados a factura. </w:t>
            </w:r>
            <w:r>
              <w:rPr>
                <w:rFonts w:ascii="Segoe UI Symbol" w:hAnsi="Segoe UI Symbol" w:cs="Segoe UI Symbol"/>
                <w:sz w:val="18"/>
                <w:lang w:val="es-CO"/>
              </w:rPr>
              <w:t>❖</w:t>
            </w:r>
            <w:r>
              <w:rPr>
                <w:rFonts w:ascii="Arial Nova" w:hAnsi="Arial Nova"/>
                <w:sz w:val="18"/>
                <w:lang w:val="es-CO"/>
              </w:rPr>
              <w:t xml:space="preserve"> Velar porque toda la informaci</w:t>
            </w:r>
            <w:r>
              <w:rPr>
                <w:rFonts w:ascii="Arial Nova" w:hAnsi="Arial Nova" w:cs="Times New Roman"/>
                <w:sz w:val="18"/>
                <w:lang w:val="es-CO"/>
              </w:rPr>
              <w:t>ó</w:t>
            </w:r>
            <w:r>
              <w:rPr>
                <w:rFonts w:ascii="Arial Nova" w:hAnsi="Arial Nova"/>
                <w:sz w:val="18"/>
                <w:lang w:val="es-CO"/>
              </w:rPr>
              <w:t>n contable, financiera y tributaria que se genere por parte de</w:t>
            </w:r>
            <w:r>
              <w:rPr>
                <w:rFonts w:ascii="Arial Nova" w:hAnsi="Arial Nova"/>
                <w:sz w:val="18"/>
                <w:lang w:val="es-CO"/>
              </w:rPr>
              <w:t xml:space="preserve"> la Institución Educativa sea veraz, objetiva y confiable. </w:t>
            </w:r>
            <w:r>
              <w:rPr>
                <w:rFonts w:ascii="Segoe UI Symbol" w:hAnsi="Segoe UI Symbol" w:cs="Segoe UI Symbol"/>
                <w:sz w:val="18"/>
                <w:lang w:val="es-CO"/>
              </w:rPr>
              <w:t>❖</w:t>
            </w:r>
            <w:r>
              <w:rPr>
                <w:rFonts w:ascii="Arial Nova" w:hAnsi="Arial Nova"/>
                <w:sz w:val="18"/>
                <w:lang w:val="es-CO"/>
              </w:rPr>
              <w:t xml:space="preserve"> Y en general asesorar y acompa</w:t>
            </w:r>
            <w:r>
              <w:rPr>
                <w:rFonts w:ascii="Arial Nova" w:hAnsi="Arial Nova" w:cs="Times New Roman"/>
                <w:sz w:val="18"/>
                <w:lang w:val="es-CO"/>
              </w:rPr>
              <w:t>ñ</w:t>
            </w:r>
            <w:r>
              <w:rPr>
                <w:rFonts w:ascii="Arial Nova" w:hAnsi="Arial Nova"/>
                <w:sz w:val="18"/>
                <w:lang w:val="es-CO"/>
              </w:rPr>
              <w:t>ar en todo lo que est</w:t>
            </w:r>
            <w:r>
              <w:rPr>
                <w:rFonts w:ascii="Arial Nova" w:hAnsi="Arial Nova" w:cs="Times New Roman"/>
                <w:sz w:val="18"/>
                <w:lang w:val="es-CO"/>
              </w:rPr>
              <w:t>é</w:t>
            </w:r>
            <w:r>
              <w:rPr>
                <w:rFonts w:ascii="Arial Nova" w:hAnsi="Arial Nova"/>
                <w:sz w:val="18"/>
                <w:lang w:val="es-CO"/>
              </w:rPr>
              <w:t xml:space="preserve"> a mi alcance y sea de su interés para con la Institución Educativa.</w:t>
            </w:r>
          </w:p>
        </w:tc>
        <w:tc>
          <w:tcPr>
            <w:tcW w:w="1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8EE67" w14:textId="77777777" w:rsidR="0099610D" w:rsidRDefault="0099610D">
            <w:pPr>
              <w:widowControl w:val="0"/>
              <w:rPr>
                <w:rFonts w:ascii="Arial Nova" w:eastAsia="SimSun" w:hAnsi="Arial Nova" w:cs="Mangal"/>
                <w:b/>
                <w:bCs/>
                <w:kern w:val="3"/>
                <w:lang w:val="es-CO" w:eastAsia="zh-CN" w:bidi="hi-IN"/>
              </w:rPr>
            </w:pPr>
          </w:p>
          <w:p w14:paraId="762EB1C4" w14:textId="77777777" w:rsidR="0099610D" w:rsidRDefault="0099610D">
            <w:pPr>
              <w:widowControl w:val="0"/>
              <w:rPr>
                <w:rFonts w:ascii="Arial Nova" w:eastAsia="SimSun" w:hAnsi="Arial Nova" w:cs="Mangal"/>
                <w:b/>
                <w:bCs/>
                <w:kern w:val="3"/>
                <w:lang w:val="es-CO" w:eastAsia="zh-CN" w:bidi="hi-IN"/>
              </w:rPr>
            </w:pPr>
          </w:p>
          <w:p w14:paraId="7866AFED" w14:textId="77777777" w:rsidR="0099610D" w:rsidRDefault="00F87513">
            <w:pPr>
              <w:widowControl w:val="0"/>
              <w:rPr>
                <w:rFonts w:ascii="Arial Nova" w:eastAsia="SimSun" w:hAnsi="Arial Nova" w:cs="Mangal"/>
                <w:kern w:val="3"/>
                <w:sz w:val="20"/>
                <w:szCs w:val="20"/>
                <w:lang w:val="es-CO" w:eastAsia="zh-CN" w:bidi="hi-IN"/>
              </w:rPr>
            </w:pPr>
            <w:r>
              <w:rPr>
                <w:rFonts w:ascii="Arial Nova" w:eastAsia="SimSun" w:hAnsi="Arial Nova" w:cs="Mangal"/>
                <w:kern w:val="3"/>
                <w:sz w:val="20"/>
                <w:szCs w:val="20"/>
                <w:lang w:val="es-CO" w:eastAsia="zh-CN" w:bidi="hi-IN"/>
              </w:rPr>
              <w:t>GLOBAL</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7FD87" w14:textId="77777777" w:rsidR="0099610D" w:rsidRDefault="0099610D">
            <w:pPr>
              <w:widowControl w:val="0"/>
              <w:rPr>
                <w:rFonts w:ascii="Arial Nova" w:eastAsia="SimSun" w:hAnsi="Arial Nova" w:cs="Mangal"/>
                <w:b/>
                <w:bCs/>
                <w:kern w:val="3"/>
                <w:lang w:val="es-CO" w:eastAsia="zh-CN" w:bidi="hi-IN"/>
              </w:rPr>
            </w:pPr>
          </w:p>
          <w:p w14:paraId="1445E336" w14:textId="77777777" w:rsidR="0099610D" w:rsidRDefault="0099610D">
            <w:pPr>
              <w:widowControl w:val="0"/>
              <w:rPr>
                <w:rFonts w:ascii="Arial Nova" w:eastAsia="SimSun" w:hAnsi="Arial Nova" w:cs="Mangal"/>
                <w:b/>
                <w:bCs/>
                <w:kern w:val="3"/>
                <w:lang w:val="es-CO" w:eastAsia="zh-CN" w:bidi="hi-IN"/>
              </w:rPr>
            </w:pPr>
          </w:p>
          <w:p w14:paraId="582A46D0" w14:textId="77777777" w:rsidR="0099610D" w:rsidRDefault="00F87513">
            <w:pPr>
              <w:widowControl w:val="0"/>
              <w:rPr>
                <w:rFonts w:ascii="Arial Nova" w:eastAsia="SimSun" w:hAnsi="Arial Nova" w:cs="Mangal"/>
                <w:kern w:val="3"/>
                <w:sz w:val="20"/>
                <w:szCs w:val="20"/>
                <w:lang w:val="es-CO" w:eastAsia="zh-CN" w:bidi="hi-IN"/>
              </w:rPr>
            </w:pPr>
            <w:r>
              <w:rPr>
                <w:rFonts w:ascii="Arial Nova" w:eastAsia="SimSun" w:hAnsi="Arial Nova" w:cs="Mangal"/>
                <w:kern w:val="3"/>
                <w:sz w:val="20"/>
                <w:szCs w:val="20"/>
                <w:lang w:val="es-CO" w:eastAsia="zh-CN" w:bidi="hi-IN"/>
              </w:rPr>
              <w:t xml:space="preserve">   GLOBAL</w:t>
            </w:r>
          </w:p>
        </w:tc>
        <w:tc>
          <w:tcPr>
            <w:tcW w:w="1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B7C3E" w14:textId="77777777" w:rsidR="0099610D" w:rsidRDefault="0099610D">
            <w:pPr>
              <w:widowControl w:val="0"/>
              <w:rPr>
                <w:rFonts w:ascii="Arial Nova" w:eastAsia="SimSun" w:hAnsi="Arial Nova" w:cs="Mangal"/>
                <w:b/>
                <w:bCs/>
                <w:kern w:val="3"/>
                <w:lang w:val="es-CO" w:eastAsia="zh-CN" w:bidi="hi-IN"/>
              </w:rPr>
            </w:pPr>
          </w:p>
        </w:tc>
      </w:tr>
      <w:tr w:rsidR="0099610D" w14:paraId="702FC32F" w14:textId="77777777">
        <w:tblPrEx>
          <w:tblCellMar>
            <w:top w:w="0" w:type="dxa"/>
            <w:bottom w:w="0" w:type="dxa"/>
          </w:tblCellMar>
        </w:tblPrEx>
        <w:tc>
          <w:tcPr>
            <w:tcW w:w="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302D7" w14:textId="77777777" w:rsidR="0099610D" w:rsidRDefault="0099610D">
            <w:pPr>
              <w:widowControl w:val="0"/>
              <w:rPr>
                <w:rFonts w:ascii="Arial Nova" w:eastAsia="SimSun" w:hAnsi="Arial Nova" w:cs="Mangal"/>
                <w:b/>
                <w:bCs/>
                <w:kern w:val="3"/>
                <w:lang w:val="es-CO" w:eastAsia="zh-CN" w:bidi="hi-IN"/>
              </w:rPr>
            </w:pP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0EC8A" w14:textId="77777777" w:rsidR="0099610D" w:rsidRDefault="0099610D">
            <w:pPr>
              <w:widowControl w:val="0"/>
              <w:rPr>
                <w:rFonts w:ascii="Arial Nova" w:eastAsia="SimSun" w:hAnsi="Arial Nova" w:cs="Mangal"/>
                <w:b/>
                <w:bCs/>
                <w:kern w:val="3"/>
                <w:lang w:val="es-CO" w:eastAsia="zh-CN" w:bidi="hi-IN"/>
              </w:rPr>
            </w:pPr>
          </w:p>
        </w:tc>
        <w:tc>
          <w:tcPr>
            <w:tcW w:w="1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F3C7A" w14:textId="77777777" w:rsidR="0099610D" w:rsidRDefault="0099610D">
            <w:pPr>
              <w:widowControl w:val="0"/>
              <w:rPr>
                <w:rFonts w:ascii="Arial Nova" w:eastAsia="SimSun" w:hAnsi="Arial Nova" w:cs="Mangal"/>
                <w:b/>
                <w:bCs/>
                <w:kern w:val="3"/>
                <w:lang w:val="es-CO" w:eastAsia="zh-CN" w:bidi="hi-IN"/>
              </w:rPr>
            </w:pP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0060F" w14:textId="77777777" w:rsidR="0099610D" w:rsidRDefault="0099610D">
            <w:pPr>
              <w:widowControl w:val="0"/>
              <w:rPr>
                <w:rFonts w:ascii="Arial Nova" w:eastAsia="SimSun" w:hAnsi="Arial Nova" w:cs="Mangal"/>
                <w:b/>
                <w:bCs/>
                <w:kern w:val="3"/>
                <w:lang w:val="es-CO" w:eastAsia="zh-CN" w:bidi="hi-IN"/>
              </w:rPr>
            </w:pPr>
          </w:p>
        </w:tc>
        <w:tc>
          <w:tcPr>
            <w:tcW w:w="1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5634F" w14:textId="77777777" w:rsidR="0099610D" w:rsidRDefault="0099610D">
            <w:pPr>
              <w:widowControl w:val="0"/>
              <w:rPr>
                <w:rFonts w:ascii="Arial Nova" w:eastAsia="SimSun" w:hAnsi="Arial Nova" w:cs="Mangal"/>
                <w:b/>
                <w:bCs/>
                <w:kern w:val="3"/>
                <w:lang w:val="es-CO" w:eastAsia="zh-CN" w:bidi="hi-IN"/>
              </w:rPr>
            </w:pPr>
          </w:p>
        </w:tc>
      </w:tr>
    </w:tbl>
    <w:p w14:paraId="735FDB15" w14:textId="77777777" w:rsidR="0099610D" w:rsidRDefault="0099610D">
      <w:pPr>
        <w:rPr>
          <w:sz w:val="22"/>
          <w:szCs w:val="22"/>
        </w:rPr>
      </w:pPr>
    </w:p>
    <w:p w14:paraId="3F649BF5" w14:textId="77777777" w:rsidR="0099610D" w:rsidRDefault="0099610D">
      <w:pPr>
        <w:rPr>
          <w:sz w:val="22"/>
          <w:szCs w:val="22"/>
        </w:rPr>
      </w:pPr>
    </w:p>
    <w:p w14:paraId="11BFCC11" w14:textId="77777777" w:rsidR="0099610D" w:rsidRDefault="0099610D">
      <w:pPr>
        <w:rPr>
          <w:sz w:val="22"/>
          <w:szCs w:val="22"/>
        </w:rPr>
      </w:pPr>
    </w:p>
    <w:p w14:paraId="06045549" w14:textId="77777777" w:rsidR="0099610D" w:rsidRDefault="00F87513">
      <w:r>
        <w:rPr>
          <w:rFonts w:ascii="Arial" w:hAnsi="Arial" w:cs="Arial"/>
          <w:noProof/>
        </w:rPr>
        <w:drawing>
          <wp:anchor distT="0" distB="0" distL="114300" distR="114300" simplePos="0" relativeHeight="251663360" behindDoc="1" locked="0" layoutInCell="1" allowOverlap="1" wp14:anchorId="291C58D0" wp14:editId="3F87D9D0">
            <wp:simplePos x="0" y="0"/>
            <wp:positionH relativeFrom="margin">
              <wp:posOffset>0</wp:posOffset>
            </wp:positionH>
            <wp:positionV relativeFrom="paragraph">
              <wp:posOffset>-630</wp:posOffset>
            </wp:positionV>
            <wp:extent cx="1857374" cy="447671"/>
            <wp:effectExtent l="0" t="0" r="0" b="0"/>
            <wp:wrapNone/>
            <wp:docPr id="156333174" name="Imagen 9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857374" cy="447671"/>
                    </a:xfrm>
                    <a:prstGeom prst="rect">
                      <a:avLst/>
                    </a:prstGeom>
                    <a:noFill/>
                    <a:ln>
                      <a:noFill/>
                      <a:prstDash/>
                    </a:ln>
                  </pic:spPr>
                </pic:pic>
              </a:graphicData>
            </a:graphic>
          </wp:anchor>
        </w:drawing>
      </w:r>
    </w:p>
    <w:p w14:paraId="6F489254" w14:textId="77777777" w:rsidR="0099610D" w:rsidRDefault="00F87513">
      <w:pPr>
        <w:rPr>
          <w:sz w:val="22"/>
          <w:szCs w:val="22"/>
        </w:rPr>
      </w:pPr>
      <w:r>
        <w:rPr>
          <w:sz w:val="22"/>
          <w:szCs w:val="22"/>
        </w:rPr>
        <w:t>_________________________________</w:t>
      </w:r>
    </w:p>
    <w:p w14:paraId="4E22A54A" w14:textId="77777777" w:rsidR="0099610D" w:rsidRDefault="00F87513">
      <w:r>
        <w:rPr>
          <w:b/>
          <w:bCs/>
          <w:sz w:val="24"/>
          <w:szCs w:val="24"/>
        </w:rPr>
        <w:t xml:space="preserve">ESP. </w:t>
      </w:r>
      <w:r>
        <w:rPr>
          <w:rFonts w:ascii="Arial Nova" w:eastAsia="Times New Roman" w:hAnsi="Arial Nova" w:cs="Arial"/>
          <w:b/>
          <w:bCs/>
          <w:color w:val="000000"/>
          <w:sz w:val="24"/>
          <w:szCs w:val="24"/>
          <w:lang w:val="es-CO"/>
        </w:rPr>
        <w:t>LUIS CARLOS VELASCO JIMENEZ</w:t>
      </w:r>
    </w:p>
    <w:p w14:paraId="222BDCA1" w14:textId="77777777" w:rsidR="0099610D" w:rsidRDefault="00F87513">
      <w:pPr>
        <w:rPr>
          <w:b/>
          <w:bCs/>
          <w:sz w:val="24"/>
          <w:szCs w:val="24"/>
        </w:rPr>
      </w:pPr>
      <w:r>
        <w:rPr>
          <w:b/>
          <w:bCs/>
          <w:sz w:val="24"/>
          <w:szCs w:val="24"/>
        </w:rPr>
        <w:t>Rector (Ordenador del gasto)</w:t>
      </w:r>
    </w:p>
    <w:p w14:paraId="07BBD0AD" w14:textId="77777777" w:rsidR="0099610D" w:rsidRDefault="0099610D">
      <w:pPr>
        <w:tabs>
          <w:tab w:val="left" w:pos="1110"/>
        </w:tabs>
        <w:rPr>
          <w:sz w:val="22"/>
          <w:szCs w:val="22"/>
        </w:rPr>
      </w:pPr>
    </w:p>
    <w:sectPr w:rsidR="0099610D">
      <w:headerReference w:type="default" r:id="rId10"/>
      <w:footerReference w:type="default" r:id="rId11"/>
      <w:pgSz w:w="12242" w:h="15842"/>
      <w:pgMar w:top="720" w:right="720" w:bottom="227" w:left="72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0EE03" w14:textId="77777777" w:rsidR="00F87513" w:rsidRDefault="00F87513">
      <w:r>
        <w:separator/>
      </w:r>
    </w:p>
  </w:endnote>
  <w:endnote w:type="continuationSeparator" w:id="0">
    <w:p w14:paraId="6C17121F" w14:textId="77777777" w:rsidR="00F87513" w:rsidRDefault="00F87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Nova Light">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CDDD9" w14:textId="77777777" w:rsidR="00F87513" w:rsidRDefault="00F87513">
    <w:pPr>
      <w:pStyle w:val="Piedepgina"/>
      <w:jc w:val="center"/>
    </w:pPr>
    <w:r>
      <w:fldChar w:fldCharType="begin"/>
    </w:r>
    <w:r>
      <w:instrText xml:space="preserve"> PAGE </w:instrText>
    </w:r>
    <w:r>
      <w:fldChar w:fldCharType="separate"/>
    </w:r>
    <w:r>
      <w:t>2</w:t>
    </w:r>
    <w:r>
      <w:fldChar w:fldCharType="end"/>
    </w:r>
  </w:p>
  <w:p w14:paraId="0817A7D3" w14:textId="77777777" w:rsidR="00F87513" w:rsidRDefault="00F87513">
    <w:pPr>
      <w:tabs>
        <w:tab w:val="center" w:pos="4252"/>
        <w:tab w:val="right" w:pos="8504"/>
        <w:tab w:val="left" w:pos="3790"/>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213AF" w14:textId="77777777" w:rsidR="00F87513" w:rsidRDefault="00F87513">
      <w:r>
        <w:rPr>
          <w:color w:val="000000"/>
        </w:rPr>
        <w:separator/>
      </w:r>
    </w:p>
  </w:footnote>
  <w:footnote w:type="continuationSeparator" w:id="0">
    <w:p w14:paraId="713F0483" w14:textId="77777777" w:rsidR="00F87513" w:rsidRDefault="00F87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8907A" w14:textId="77777777" w:rsidR="00F87513" w:rsidRDefault="00F87513">
    <w:pPr>
      <w:tabs>
        <w:tab w:val="center" w:pos="4252"/>
        <w:tab w:val="right" w:pos="8504"/>
      </w:tabs>
      <w:rPr>
        <w:color w:val="000000"/>
        <w:sz w:val="6"/>
        <w:szCs w:val="6"/>
      </w:rPr>
    </w:pPr>
  </w:p>
  <w:p w14:paraId="694B9333" w14:textId="77777777" w:rsidR="00F87513" w:rsidRDefault="00F87513">
    <w:pPr>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7A09"/>
    <w:multiLevelType w:val="multilevel"/>
    <w:tmpl w:val="0EE249C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C7179B6"/>
    <w:multiLevelType w:val="multilevel"/>
    <w:tmpl w:val="2166A1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FFC6F74"/>
    <w:multiLevelType w:val="multilevel"/>
    <w:tmpl w:val="2DA80AF8"/>
    <w:styleLink w:val="WWOutlineListStyle1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 w15:restartNumberingAfterBreak="0">
    <w:nsid w:val="1A101176"/>
    <w:multiLevelType w:val="multilevel"/>
    <w:tmpl w:val="2F7ABAD6"/>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 w15:restartNumberingAfterBreak="0">
    <w:nsid w:val="23DB32A1"/>
    <w:multiLevelType w:val="multilevel"/>
    <w:tmpl w:val="F30A4F28"/>
    <w:styleLink w:val="WWOutlineListStyle9"/>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5" w15:restartNumberingAfterBreak="0">
    <w:nsid w:val="296412B7"/>
    <w:multiLevelType w:val="multilevel"/>
    <w:tmpl w:val="5396F6AA"/>
    <w:styleLink w:val="WWOutlineListStyle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6" w15:restartNumberingAfterBreak="0">
    <w:nsid w:val="2B9E0D0A"/>
    <w:multiLevelType w:val="multilevel"/>
    <w:tmpl w:val="EA7E816E"/>
    <w:styleLink w:val="WWOutlineListStyle5"/>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7" w15:restartNumberingAfterBreak="0">
    <w:nsid w:val="2ECE4CF1"/>
    <w:multiLevelType w:val="multilevel"/>
    <w:tmpl w:val="EDAC6B76"/>
    <w:styleLink w:val="WWOutlineListStyle1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37696A9C"/>
    <w:multiLevelType w:val="multilevel"/>
    <w:tmpl w:val="52E0CEDE"/>
    <w:styleLink w:val="WWOutlineListStyle1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3CFE1476"/>
    <w:multiLevelType w:val="multilevel"/>
    <w:tmpl w:val="56521222"/>
    <w:styleLink w:val="WWOutlineListStyle15"/>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3E8E7BB2"/>
    <w:multiLevelType w:val="multilevel"/>
    <w:tmpl w:val="47668A0A"/>
    <w:styleLink w:val="WWOutlineListStyle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3F475A4C"/>
    <w:multiLevelType w:val="multilevel"/>
    <w:tmpl w:val="DF70705E"/>
    <w:styleLink w:val="WWOutlineListStyle1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41B628FC"/>
    <w:multiLevelType w:val="multilevel"/>
    <w:tmpl w:val="065AF92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46D65319"/>
    <w:multiLevelType w:val="multilevel"/>
    <w:tmpl w:val="4BF20294"/>
    <w:styleLink w:val="WWOutlineListStyle1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476A78E7"/>
    <w:multiLevelType w:val="multilevel"/>
    <w:tmpl w:val="1172C9EE"/>
    <w:styleLink w:val="WWOutlineListStyle1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47DF6F02"/>
    <w:multiLevelType w:val="multilevel"/>
    <w:tmpl w:val="F0AA3544"/>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488D7AE5"/>
    <w:multiLevelType w:val="multilevel"/>
    <w:tmpl w:val="E3DE5558"/>
    <w:styleLink w:val="WWOutlineListStyle17"/>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50CA0D13"/>
    <w:multiLevelType w:val="multilevel"/>
    <w:tmpl w:val="87485F36"/>
    <w:lvl w:ilvl="0">
      <w:start w:val="1"/>
      <w:numFmt w:val="decimal"/>
      <w:lvlText w:val="%1."/>
      <w:lvlJc w:val="left"/>
      <w:pPr>
        <w:ind w:left="720" w:hanging="360"/>
      </w:pPr>
      <w:rPr>
        <w:b/>
        <w:bCs/>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5DA5A28"/>
    <w:multiLevelType w:val="multilevel"/>
    <w:tmpl w:val="16066602"/>
    <w:styleLink w:val="WWOutlineListStyle7"/>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61721FB2"/>
    <w:multiLevelType w:val="multilevel"/>
    <w:tmpl w:val="2968EB24"/>
    <w:styleLink w:val="WWOutlineListStyle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74292336"/>
    <w:multiLevelType w:val="multilevel"/>
    <w:tmpl w:val="23C81C1E"/>
    <w:styleLink w:val="WWOutlineListStyle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1" w15:restartNumberingAfterBreak="0">
    <w:nsid w:val="7C24439D"/>
    <w:multiLevelType w:val="multilevel"/>
    <w:tmpl w:val="524A5372"/>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2" w15:restartNumberingAfterBreak="0">
    <w:nsid w:val="7FA2500C"/>
    <w:multiLevelType w:val="multilevel"/>
    <w:tmpl w:val="491C25B0"/>
    <w:styleLink w:val="WWOutlineListStyle19"/>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num w:numId="1" w16cid:durableId="712776509">
    <w:abstractNumId w:val="22"/>
  </w:num>
  <w:num w:numId="2" w16cid:durableId="764300681">
    <w:abstractNumId w:val="5"/>
  </w:num>
  <w:num w:numId="3" w16cid:durableId="1337145739">
    <w:abstractNumId w:val="16"/>
  </w:num>
  <w:num w:numId="4" w16cid:durableId="840388864">
    <w:abstractNumId w:val="14"/>
  </w:num>
  <w:num w:numId="5" w16cid:durableId="17001450">
    <w:abstractNumId w:val="9"/>
  </w:num>
  <w:num w:numId="6" w16cid:durableId="2083478058">
    <w:abstractNumId w:val="7"/>
  </w:num>
  <w:num w:numId="7" w16cid:durableId="1557886358">
    <w:abstractNumId w:val="8"/>
  </w:num>
  <w:num w:numId="8" w16cid:durableId="456266025">
    <w:abstractNumId w:val="11"/>
  </w:num>
  <w:num w:numId="9" w16cid:durableId="125509762">
    <w:abstractNumId w:val="2"/>
  </w:num>
  <w:num w:numId="10" w16cid:durableId="392893044">
    <w:abstractNumId w:val="13"/>
  </w:num>
  <w:num w:numId="11" w16cid:durableId="104619450">
    <w:abstractNumId w:val="4"/>
  </w:num>
  <w:num w:numId="12" w16cid:durableId="265232594">
    <w:abstractNumId w:val="20"/>
  </w:num>
  <w:num w:numId="13" w16cid:durableId="1502744608">
    <w:abstractNumId w:val="18"/>
  </w:num>
  <w:num w:numId="14" w16cid:durableId="379129684">
    <w:abstractNumId w:val="10"/>
  </w:num>
  <w:num w:numId="15" w16cid:durableId="1622540526">
    <w:abstractNumId w:val="6"/>
  </w:num>
  <w:num w:numId="16" w16cid:durableId="631525673">
    <w:abstractNumId w:val="19"/>
  </w:num>
  <w:num w:numId="17" w16cid:durableId="1943294234">
    <w:abstractNumId w:val="15"/>
  </w:num>
  <w:num w:numId="18" w16cid:durableId="399719737">
    <w:abstractNumId w:val="3"/>
  </w:num>
  <w:num w:numId="19" w16cid:durableId="1496259256">
    <w:abstractNumId w:val="21"/>
  </w:num>
  <w:num w:numId="20" w16cid:durableId="1058169585">
    <w:abstractNumId w:val="12"/>
  </w:num>
  <w:num w:numId="21" w16cid:durableId="419647082">
    <w:abstractNumId w:val="17"/>
  </w:num>
  <w:num w:numId="22" w16cid:durableId="1425804501">
    <w:abstractNumId w:val="0"/>
  </w:num>
  <w:num w:numId="23" w16cid:durableId="1759060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9610D"/>
    <w:rsid w:val="00163D67"/>
    <w:rsid w:val="00365782"/>
    <w:rsid w:val="0099610D"/>
    <w:rsid w:val="00F875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C1502"/>
  <w15:docId w15:val="{B7F73116-51FF-4D31-84C9-47B4C6CB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1"/>
        <w:szCs w:val="21"/>
        <w:lang w:val="es-ES" w:eastAsia="es-CO" w:bidi="ar-SA"/>
      </w:rPr>
    </w:rPrDefault>
    <w:pPrDefault>
      <w:pPr>
        <w:autoSpaceDN w:val="0"/>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numPr>
        <w:numId w:val="1"/>
      </w:numPr>
      <w:spacing w:before="240"/>
      <w:outlineLvl w:val="0"/>
    </w:pPr>
    <w:rPr>
      <w:rFonts w:eastAsia="Times New Roman" w:cs="Times New Roman"/>
      <w:color w:val="2E74B5"/>
      <w:sz w:val="28"/>
      <w:szCs w:val="32"/>
    </w:rPr>
  </w:style>
  <w:style w:type="paragraph" w:styleId="Ttulo2">
    <w:name w:val="heading 2"/>
    <w:basedOn w:val="Normal"/>
    <w:next w:val="Normal"/>
    <w:uiPriority w:val="9"/>
    <w:semiHidden/>
    <w:unhideWhenUsed/>
    <w:qFormat/>
    <w:pPr>
      <w:keepNext/>
      <w:keepLines/>
      <w:numPr>
        <w:ilvl w:val="1"/>
        <w:numId w:val="1"/>
      </w:numPr>
      <w:tabs>
        <w:tab w:val="left" w:pos="-25920"/>
      </w:tabs>
      <w:spacing w:before="40"/>
      <w:outlineLvl w:val="1"/>
    </w:pPr>
    <w:rPr>
      <w:rFonts w:eastAsia="Times New Roman" w:cs="Times New Roman"/>
      <w:color w:val="2E74B5"/>
      <w:sz w:val="26"/>
      <w:szCs w:val="26"/>
    </w:rPr>
  </w:style>
  <w:style w:type="paragraph" w:styleId="Ttulo3">
    <w:name w:val="heading 3"/>
    <w:basedOn w:val="Normal"/>
    <w:next w:val="Normal"/>
    <w:uiPriority w:val="9"/>
    <w:semiHidden/>
    <w:unhideWhenUsed/>
    <w:qFormat/>
    <w:pPr>
      <w:keepNext/>
      <w:keepLines/>
      <w:numPr>
        <w:ilvl w:val="2"/>
        <w:numId w:val="1"/>
      </w:numPr>
      <w:spacing w:before="40"/>
      <w:outlineLvl w:val="2"/>
    </w:pPr>
    <w:rPr>
      <w:rFonts w:eastAsia="Times New Roman" w:cs="Times New Roman"/>
      <w:color w:val="2E74B5"/>
      <w:sz w:val="24"/>
      <w:szCs w:val="24"/>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eastAsia="Times New Roman" w:cs="Times New Roman"/>
      <w:i/>
      <w:iCs/>
      <w:color w:val="2E74B5"/>
    </w:rPr>
  </w:style>
  <w:style w:type="paragraph" w:styleId="Ttulo5">
    <w:name w:val="heading 5"/>
    <w:basedOn w:val="Normal"/>
    <w:next w:val="Normal"/>
    <w:uiPriority w:val="9"/>
    <w:semiHidden/>
    <w:unhideWhenUsed/>
    <w:qFormat/>
    <w:pPr>
      <w:keepNext/>
      <w:keepLines/>
      <w:numPr>
        <w:ilvl w:val="4"/>
        <w:numId w:val="1"/>
      </w:numPr>
      <w:spacing w:before="40"/>
      <w:outlineLvl w:val="4"/>
    </w:pPr>
    <w:rPr>
      <w:rFonts w:eastAsia="Times New Roman" w:cs="Times New Roman"/>
      <w:color w:val="2E74B5"/>
    </w:rPr>
  </w:style>
  <w:style w:type="paragraph" w:styleId="Ttulo6">
    <w:name w:val="heading 6"/>
    <w:basedOn w:val="Normal"/>
    <w:next w:val="Normal"/>
    <w:uiPriority w:val="9"/>
    <w:semiHidden/>
    <w:unhideWhenUsed/>
    <w:qFormat/>
    <w:pPr>
      <w:keepNext/>
      <w:keepLines/>
      <w:numPr>
        <w:ilvl w:val="5"/>
        <w:numId w:val="1"/>
      </w:numPr>
      <w:spacing w:before="40"/>
      <w:outlineLvl w:val="5"/>
    </w:pPr>
    <w:rPr>
      <w:rFonts w:eastAsia="Times New Roman" w:cs="Times New Roman"/>
      <w:color w:val="2E74B5"/>
    </w:rPr>
  </w:style>
  <w:style w:type="paragraph" w:styleId="Ttulo7">
    <w:name w:val="heading 7"/>
    <w:basedOn w:val="Normal"/>
    <w:next w:val="Normal"/>
    <w:pPr>
      <w:keepNext/>
      <w:keepLines/>
      <w:numPr>
        <w:ilvl w:val="6"/>
        <w:numId w:val="1"/>
      </w:numPr>
      <w:spacing w:before="40"/>
      <w:outlineLvl w:val="6"/>
    </w:pPr>
    <w:rPr>
      <w:rFonts w:eastAsia="Times New Roman" w:cs="Times New Roman"/>
      <w:i/>
      <w:iCs/>
      <w:color w:val="2E74B5"/>
    </w:rPr>
  </w:style>
  <w:style w:type="paragraph" w:styleId="Ttulo8">
    <w:name w:val="heading 8"/>
    <w:basedOn w:val="Normal"/>
    <w:next w:val="Normal"/>
    <w:pPr>
      <w:keepNext/>
      <w:keepLines/>
      <w:numPr>
        <w:ilvl w:val="7"/>
        <w:numId w:val="1"/>
      </w:numPr>
      <w:spacing w:before="40"/>
      <w:outlineLvl w:val="7"/>
    </w:pPr>
    <w:rPr>
      <w:rFonts w:ascii="Calibri Light" w:eastAsia="Times New Roman" w:hAnsi="Calibri Light" w:cs="Times New Roman"/>
      <w:color w:val="272727"/>
    </w:rPr>
  </w:style>
  <w:style w:type="paragraph" w:styleId="Ttulo9">
    <w:name w:val="heading 9"/>
    <w:basedOn w:val="Normal"/>
    <w:next w:val="Normal"/>
    <w:pPr>
      <w:keepNext/>
      <w:keepLines/>
      <w:numPr>
        <w:ilvl w:val="8"/>
        <w:numId w:val="1"/>
      </w:numPr>
      <w:spacing w:before="40"/>
      <w:outlineLvl w:val="8"/>
    </w:pPr>
    <w:rPr>
      <w:rFonts w:ascii="Calibri Light" w:eastAsia="Times New Roman" w:hAnsi="Calibri Light" w:cs="Times New Roman"/>
      <w:i/>
      <w:iCs/>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9">
    <w:name w:val="WW_OutlineListStyle_19"/>
    <w:basedOn w:val="Sinlista"/>
    <w:pPr>
      <w:numPr>
        <w:numId w:val="1"/>
      </w:numPr>
    </w:p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pPr>
      <w:tabs>
        <w:tab w:val="center" w:pos="4252"/>
        <w:tab w:val="right" w:pos="8504"/>
      </w:tabs>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pPr>
  </w:style>
  <w:style w:type="character" w:customStyle="1" w:styleId="PiedepginaCar">
    <w:name w:val="Pie de página Car"/>
    <w:basedOn w:val="Fuentedeprrafopredeter"/>
  </w:style>
  <w:style w:type="character" w:customStyle="1" w:styleId="Ttulo1Car">
    <w:name w:val="Título 1 Car"/>
    <w:basedOn w:val="Fuentedeprrafopredeter"/>
    <w:rPr>
      <w:rFonts w:ascii="Verdana" w:eastAsia="Times New Roman" w:hAnsi="Verdana" w:cs="Times New Roman"/>
      <w:color w:val="2E74B5"/>
      <w:sz w:val="28"/>
      <w:szCs w:val="32"/>
    </w:rPr>
  </w:style>
  <w:style w:type="character" w:customStyle="1" w:styleId="Ttulo2Car">
    <w:name w:val="Título 2 Car"/>
    <w:basedOn w:val="Fuentedeprrafopredeter"/>
    <w:rPr>
      <w:rFonts w:ascii="Verdana" w:eastAsia="Times New Roman" w:hAnsi="Verdana" w:cs="Times New Roman"/>
      <w:color w:val="2E74B5"/>
      <w:sz w:val="26"/>
      <w:szCs w:val="26"/>
    </w:rPr>
  </w:style>
  <w:style w:type="character" w:customStyle="1" w:styleId="Ttulo3Car">
    <w:name w:val="Título 3 Car"/>
    <w:basedOn w:val="Fuentedeprrafopredeter"/>
    <w:rPr>
      <w:rFonts w:ascii="Verdana" w:eastAsia="Times New Roman" w:hAnsi="Verdana" w:cs="Times New Roman"/>
      <w:color w:val="2E74B5"/>
      <w:sz w:val="24"/>
      <w:szCs w:val="24"/>
    </w:rPr>
  </w:style>
  <w:style w:type="character" w:customStyle="1" w:styleId="Ttulo4Car">
    <w:name w:val="Título 4 Car"/>
    <w:basedOn w:val="Fuentedeprrafopredeter"/>
    <w:rPr>
      <w:rFonts w:ascii="Verdana" w:eastAsia="Times New Roman" w:hAnsi="Verdana" w:cs="Times New Roman"/>
      <w:i/>
      <w:iCs/>
      <w:color w:val="2E74B5"/>
      <w:sz w:val="21"/>
    </w:rPr>
  </w:style>
  <w:style w:type="character" w:customStyle="1" w:styleId="Ttulo5Car">
    <w:name w:val="Título 5 Car"/>
    <w:basedOn w:val="Fuentedeprrafopredeter"/>
    <w:rPr>
      <w:rFonts w:ascii="Verdana" w:eastAsia="Times New Roman" w:hAnsi="Verdana" w:cs="Times New Roman"/>
      <w:color w:val="2E74B5"/>
      <w:sz w:val="21"/>
    </w:rPr>
  </w:style>
  <w:style w:type="character" w:customStyle="1" w:styleId="Ttulo6Car">
    <w:name w:val="Título 6 Car"/>
    <w:basedOn w:val="Fuentedeprrafopredeter"/>
    <w:rPr>
      <w:rFonts w:ascii="Verdana" w:eastAsia="Times New Roman" w:hAnsi="Verdana" w:cs="Times New Roman"/>
      <w:color w:val="2E74B5"/>
      <w:sz w:val="21"/>
    </w:rPr>
  </w:style>
  <w:style w:type="character" w:customStyle="1" w:styleId="Ttulo7Car">
    <w:name w:val="Título 7 Car"/>
    <w:basedOn w:val="Fuentedeprrafopredeter"/>
    <w:rPr>
      <w:rFonts w:ascii="Verdana" w:eastAsia="Times New Roman" w:hAnsi="Verdana" w:cs="Times New Roman"/>
      <w:i/>
      <w:iCs/>
      <w:color w:val="2E74B5"/>
      <w:sz w:val="21"/>
    </w:rPr>
  </w:style>
  <w:style w:type="character" w:customStyle="1" w:styleId="Ttulo8Car">
    <w:name w:val="Título 8 Car"/>
    <w:basedOn w:val="Fuentedeprrafopredeter"/>
    <w:rPr>
      <w:rFonts w:ascii="Calibri Light" w:eastAsia="Times New Roman" w:hAnsi="Calibri Light" w:cs="Times New Roman"/>
      <w:color w:val="272727"/>
      <w:sz w:val="21"/>
      <w:szCs w:val="21"/>
    </w:rPr>
  </w:style>
  <w:style w:type="character" w:customStyle="1" w:styleId="Ttulo9Car">
    <w:name w:val="Título 9 Car"/>
    <w:basedOn w:val="Fuentedeprrafopredeter"/>
    <w:rPr>
      <w:rFonts w:ascii="Calibri Light" w:eastAsia="Times New Roman" w:hAnsi="Calibri Light" w:cs="Times New Roman"/>
      <w:i/>
      <w:iCs/>
      <w:color w:val="272727"/>
      <w:sz w:val="21"/>
      <w:szCs w:val="21"/>
    </w:rPr>
  </w:style>
  <w:style w:type="character" w:styleId="Refdecomentario">
    <w:name w:val="annotation reference"/>
    <w:basedOn w:val="Fuentedeprrafopredeter"/>
    <w:rPr>
      <w:sz w:val="16"/>
      <w:szCs w:val="16"/>
    </w:rPr>
  </w:style>
  <w:style w:type="paragraph" w:styleId="Textocomentario">
    <w:name w:val="annotation text"/>
    <w:basedOn w:val="Normal"/>
    <w:rPr>
      <w:sz w:val="20"/>
      <w:szCs w:val="20"/>
    </w:rPr>
  </w:style>
  <w:style w:type="character" w:customStyle="1" w:styleId="TextocomentarioCar">
    <w:name w:val="Texto comentario Car"/>
    <w:basedOn w:val="Fuentedeprrafopredeter"/>
    <w:rPr>
      <w:sz w:val="20"/>
      <w:szCs w:val="20"/>
    </w:rPr>
  </w:style>
  <w:style w:type="paragraph" w:styleId="Asuntodelcomentario">
    <w:name w:val="annotation subject"/>
    <w:basedOn w:val="Textocomentario"/>
    <w:next w:val="Textocomentario"/>
    <w:rPr>
      <w:b/>
      <w:bCs/>
    </w:rPr>
  </w:style>
  <w:style w:type="character" w:customStyle="1" w:styleId="AsuntodelcomentarioCar">
    <w:name w:val="Asunto del comentario Car"/>
    <w:basedOn w:val="TextocomentarioCar"/>
    <w:rPr>
      <w:b/>
      <w:bCs/>
      <w:sz w:val="20"/>
      <w:szCs w:val="20"/>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hAnsi="Segoe UI" w:cs="Segoe UI"/>
      <w:sz w:val="18"/>
      <w:szCs w:val="18"/>
    </w:rPr>
  </w:style>
  <w:style w:type="paragraph" w:styleId="Textonotapie">
    <w:name w:val="footnote text"/>
    <w:basedOn w:val="Normal"/>
    <w:rPr>
      <w:sz w:val="20"/>
      <w:szCs w:val="20"/>
    </w:rPr>
  </w:style>
  <w:style w:type="character" w:customStyle="1" w:styleId="TextonotapieCar">
    <w:name w:val="Texto nota pie Car"/>
    <w:basedOn w:val="Fuentedeprrafopredeter"/>
    <w:rPr>
      <w:sz w:val="20"/>
      <w:szCs w:val="20"/>
    </w:rPr>
  </w:style>
  <w:style w:type="character" w:styleId="Refdenotaalpie">
    <w:name w:val="footnote reference"/>
    <w:basedOn w:val="Fuentedeprrafopredeter"/>
    <w:rPr>
      <w:position w:val="0"/>
      <w:vertAlign w:val="superscript"/>
    </w:rPr>
  </w:style>
  <w:style w:type="paragraph" w:styleId="Prrafodelista">
    <w:name w:val="List Paragraph"/>
    <w:basedOn w:val="Normal"/>
    <w:pPr>
      <w:ind w:left="720"/>
    </w:pPr>
    <w:rPr>
      <w:lang w:val="en-US"/>
    </w:rPr>
  </w:style>
  <w:style w:type="character" w:customStyle="1" w:styleId="PrrafodelistaCar">
    <w:name w:val="Párrafo de lista Car"/>
    <w:rPr>
      <w:lang w:val="en-US"/>
    </w:rPr>
  </w:style>
  <w:style w:type="paragraph" w:styleId="Subttulo">
    <w:name w:val="Subtitle"/>
    <w:basedOn w:val="Normal"/>
    <w:next w:val="Normal"/>
    <w:uiPriority w:val="11"/>
    <w:qFormat/>
    <w:pPr>
      <w:jc w:val="center"/>
    </w:pPr>
    <w:rPr>
      <w:rFonts w:ascii="Arial Narrow" w:eastAsia="Arial Narrow" w:hAnsi="Arial Narrow" w:cs="Arial Narrow"/>
      <w:b/>
      <w:smallCaps/>
      <w:color w:val="000000"/>
      <w:sz w:val="28"/>
      <w:szCs w:val="28"/>
    </w:rPr>
  </w:style>
  <w:style w:type="character" w:customStyle="1" w:styleId="SubttuloCar">
    <w:name w:val="Subtítulo Car"/>
    <w:basedOn w:val="Fuentedeprrafopredeter"/>
    <w:rPr>
      <w:rFonts w:ascii="Arial Narrow" w:eastAsia="Times New Roman" w:hAnsi="Arial Narrow" w:cs="Times New Roman"/>
      <w:b/>
      <w:iCs/>
      <w:caps/>
      <w:color w:val="000000"/>
      <w:spacing w:val="15"/>
      <w:sz w:val="28"/>
      <w:szCs w:val="24"/>
      <w:lang w:val="es-ES_tradnl"/>
    </w:rPr>
  </w:style>
  <w:style w:type="paragraph" w:styleId="TtuloTDC">
    <w:name w:val="TOC Heading"/>
    <w:basedOn w:val="Ttulo1"/>
    <w:next w:val="Normal"/>
    <w:rPr>
      <w:lang w:eastAsia="es-ES"/>
    </w:rPr>
  </w:style>
  <w:style w:type="paragraph" w:styleId="TDC1">
    <w:name w:val="toc 1"/>
    <w:basedOn w:val="Normal"/>
    <w:next w:val="Normal"/>
    <w:autoRedefine/>
    <w:pPr>
      <w:spacing w:after="100"/>
    </w:pPr>
  </w:style>
  <w:style w:type="paragraph" w:styleId="TDC2">
    <w:name w:val="toc 2"/>
    <w:basedOn w:val="Normal"/>
    <w:next w:val="Normal"/>
    <w:autoRedefine/>
    <w:pPr>
      <w:tabs>
        <w:tab w:val="left" w:pos="880"/>
        <w:tab w:val="right" w:leader="dot" w:pos="9060"/>
      </w:tabs>
      <w:ind w:left="221"/>
    </w:pPr>
  </w:style>
  <w:style w:type="paragraph" w:styleId="TDC3">
    <w:name w:val="toc 3"/>
    <w:basedOn w:val="Normal"/>
    <w:next w:val="Normal"/>
    <w:autoRedefine/>
    <w:pPr>
      <w:spacing w:after="100"/>
      <w:ind w:left="440"/>
    </w:pPr>
  </w:style>
  <w:style w:type="character" w:styleId="Hipervnculo">
    <w:name w:val="Hyperlink"/>
    <w:basedOn w:val="Fuentedeprrafopredeter"/>
    <w:rPr>
      <w:color w:val="0563C1"/>
      <w:u w:val="single"/>
    </w:rPr>
  </w:style>
  <w:style w:type="paragraph" w:customStyle="1" w:styleId="Default">
    <w:name w:val="Default"/>
    <w:pPr>
      <w:suppressAutoHyphens/>
      <w:autoSpaceDE w:val="0"/>
    </w:pPr>
    <w:rPr>
      <w:rFonts w:ascii="Arial" w:hAnsi="Arial" w:cs="Arial"/>
      <w:color w:val="000000"/>
      <w:sz w:val="24"/>
      <w:szCs w:val="24"/>
      <w:lang w:val="es-CO"/>
    </w:rPr>
  </w:style>
  <w:style w:type="paragraph" w:styleId="NormalWeb">
    <w:name w:val="Normal (Web)"/>
    <w:basedOn w:val="Normal"/>
    <w:pPr>
      <w:spacing w:before="100" w:after="100"/>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style>
  <w:style w:type="character" w:styleId="Textoennegrita">
    <w:name w:val="Strong"/>
    <w:basedOn w:val="Fuentedeprrafopredeter"/>
    <w:rPr>
      <w:b/>
      <w:bCs/>
    </w:rPr>
  </w:style>
  <w:style w:type="paragraph" w:styleId="Descripcin">
    <w:name w:val="caption"/>
    <w:basedOn w:val="Normal"/>
    <w:next w:val="Normal"/>
    <w:pPr>
      <w:spacing w:after="200"/>
    </w:pPr>
    <w:rPr>
      <w:i/>
      <w:iCs/>
      <w:color w:val="44546A"/>
      <w:sz w:val="18"/>
      <w:szCs w:val="18"/>
    </w:rPr>
  </w:style>
  <w:style w:type="character" w:styleId="nfasis">
    <w:name w:val="Emphasis"/>
    <w:basedOn w:val="Fuentedeprrafopredeter"/>
    <w:rPr>
      <w:i/>
      <w:iCs/>
    </w:rPr>
  </w:style>
  <w:style w:type="character" w:customStyle="1" w:styleId="NormalWebCar">
    <w:name w:val="Normal (Web) Car"/>
    <w:rPr>
      <w:rFonts w:ascii="Times New Roman" w:eastAsia="Times New Roman" w:hAnsi="Times New Roman" w:cs="Times New Roman"/>
      <w:sz w:val="24"/>
      <w:szCs w:val="24"/>
      <w:lang w:eastAsia="es-ES"/>
    </w:rPr>
  </w:style>
  <w:style w:type="paragraph" w:customStyle="1" w:styleId="Capitulo3">
    <w:name w:val="Capitulo 3"/>
    <w:basedOn w:val="Normal"/>
    <w:pPr>
      <w:keepNext/>
      <w:tabs>
        <w:tab w:val="left" w:pos="720"/>
      </w:tabs>
      <w:spacing w:before="120" w:after="200" w:line="276" w:lineRule="auto"/>
      <w:ind w:left="720" w:hanging="720"/>
      <w:jc w:val="left"/>
      <w:outlineLvl w:val="1"/>
    </w:pPr>
    <w:rPr>
      <w:rFonts w:ascii="Arial" w:eastAsia="Times New Roman" w:hAnsi="Arial" w:cs="Arial"/>
      <w:b/>
      <w:color w:val="000000"/>
      <w:sz w:val="20"/>
      <w:szCs w:val="20"/>
      <w:lang w:val="es-CO"/>
    </w:rPr>
  </w:style>
  <w:style w:type="character" w:customStyle="1" w:styleId="baj">
    <w:name w:val="b_aj"/>
    <w:basedOn w:val="Fuentedeprrafopredeter"/>
  </w:style>
  <w:style w:type="character" w:customStyle="1" w:styleId="field-content">
    <w:name w:val="field-content"/>
    <w:basedOn w:val="Fuentedeprrafopredeter"/>
  </w:style>
  <w:style w:type="paragraph" w:styleId="Listaconvietas">
    <w:name w:val="List Bullet"/>
    <w:basedOn w:val="Normal"/>
    <w:pPr>
      <w:tabs>
        <w:tab w:val="left" w:pos="720"/>
      </w:tabs>
      <w:ind w:left="720" w:hanging="720"/>
      <w:jc w:val="left"/>
    </w:pPr>
    <w:rPr>
      <w:rFonts w:ascii="Times New Roman" w:eastAsia="Times New Roman" w:hAnsi="Times New Roman" w:cs="Times New Roman"/>
      <w:sz w:val="24"/>
      <w:szCs w:val="24"/>
      <w:lang w:eastAsia="es-ES"/>
    </w:rPr>
  </w:style>
  <w:style w:type="character" w:customStyle="1" w:styleId="DefaultCar">
    <w:name w:val="Default Car"/>
    <w:rPr>
      <w:rFonts w:ascii="Arial" w:hAnsi="Arial" w:cs="Arial"/>
      <w:color w:val="000000"/>
      <w:sz w:val="24"/>
      <w:szCs w:val="24"/>
      <w:lang w:val="es-CO"/>
    </w:rPr>
  </w:style>
  <w:style w:type="paragraph" w:customStyle="1" w:styleId="yiv8077066776msonormal">
    <w:name w:val="yiv8077066776msonormal"/>
    <w:basedOn w:val="Normal"/>
    <w:pPr>
      <w:spacing w:before="100" w:after="100"/>
      <w:jc w:val="left"/>
    </w:pPr>
    <w:rPr>
      <w:rFonts w:ascii="Times New Roman" w:eastAsia="Times New Roman" w:hAnsi="Times New Roman" w:cs="Times New Roman"/>
      <w:sz w:val="24"/>
      <w:szCs w:val="24"/>
      <w:lang w:val="es-CO"/>
    </w:rPr>
  </w:style>
  <w:style w:type="paragraph" w:styleId="Textoindependiente">
    <w:name w:val="Body Text"/>
    <w:basedOn w:val="Normal"/>
    <w:pPr>
      <w:widowControl w:val="0"/>
      <w:ind w:left="231"/>
      <w:jc w:val="left"/>
    </w:pPr>
    <w:rPr>
      <w:rFonts w:ascii="Arial Narrow" w:eastAsia="Arial Narrow" w:hAnsi="Arial Narrow"/>
      <w:sz w:val="22"/>
      <w:lang w:val="en-US"/>
    </w:rPr>
  </w:style>
  <w:style w:type="character" w:customStyle="1" w:styleId="TextoindependienteCar">
    <w:name w:val="Texto independiente Car"/>
    <w:basedOn w:val="Fuentedeprrafopredeter"/>
    <w:rPr>
      <w:rFonts w:ascii="Arial Narrow" w:eastAsia="Arial Narrow" w:hAnsi="Arial Narrow"/>
      <w:lang w:val="en-US"/>
    </w:rPr>
  </w:style>
  <w:style w:type="paragraph" w:customStyle="1" w:styleId="western">
    <w:name w:val="western"/>
    <w:basedOn w:val="Normal"/>
    <w:pPr>
      <w:spacing w:before="100" w:after="100"/>
      <w:jc w:val="left"/>
    </w:pPr>
    <w:rPr>
      <w:rFonts w:ascii="Times New Roman" w:eastAsia="Times New Roman" w:hAnsi="Times New Roman" w:cs="Times New Roman"/>
      <w:sz w:val="24"/>
      <w:szCs w:val="24"/>
      <w:lang w:val="es-CO"/>
    </w:rPr>
  </w:style>
  <w:style w:type="paragraph" w:customStyle="1" w:styleId="Estilo">
    <w:name w:val="Estilo"/>
    <w:pPr>
      <w:widowControl w:val="0"/>
      <w:suppressAutoHyphens/>
      <w:autoSpaceDE w:val="0"/>
    </w:pPr>
    <w:rPr>
      <w:rFonts w:ascii="Arial" w:eastAsia="Times New Roman" w:hAnsi="Arial" w:cs="Arial"/>
      <w:sz w:val="24"/>
      <w:szCs w:val="24"/>
      <w:lang w:eastAsia="es-ES"/>
    </w:rPr>
  </w:style>
  <w:style w:type="paragraph" w:customStyle="1" w:styleId="WW-Predeterminado">
    <w:name w:val="WW-Predeterminado"/>
    <w:pPr>
      <w:suppressAutoHyphens/>
    </w:pPr>
    <w:rPr>
      <w:rFonts w:ascii="Times New Roman" w:eastAsia="Arial" w:hAnsi="Times New Roman" w:cs="Times New Roman"/>
      <w:kern w:val="3"/>
      <w:sz w:val="24"/>
      <w:szCs w:val="20"/>
      <w:lang w:eastAsia="ar-SA"/>
    </w:rPr>
  </w:style>
  <w:style w:type="character" w:styleId="Mencinsinresolver">
    <w:name w:val="Unresolved Mention"/>
    <w:basedOn w:val="Fuentedeprrafopredeter"/>
    <w:rPr>
      <w:color w:val="605E5C"/>
      <w:shd w:val="clear" w:color="auto" w:fill="E1DFDD"/>
    </w:rPr>
  </w:style>
  <w:style w:type="numbering" w:customStyle="1" w:styleId="WWOutlineListStyle18">
    <w:name w:val="WW_OutlineListStyle_18"/>
    <w:basedOn w:val="Sinlista"/>
    <w:pPr>
      <w:numPr>
        <w:numId w:val="2"/>
      </w:numPr>
    </w:pPr>
  </w:style>
  <w:style w:type="numbering" w:customStyle="1" w:styleId="WWOutlineListStyle17">
    <w:name w:val="WW_OutlineListStyle_17"/>
    <w:basedOn w:val="Sinlista"/>
    <w:pPr>
      <w:numPr>
        <w:numId w:val="3"/>
      </w:numPr>
    </w:pPr>
  </w:style>
  <w:style w:type="numbering" w:customStyle="1" w:styleId="WWOutlineListStyle16">
    <w:name w:val="WW_OutlineListStyle_16"/>
    <w:basedOn w:val="Sinlista"/>
    <w:pPr>
      <w:numPr>
        <w:numId w:val="4"/>
      </w:numPr>
    </w:pPr>
  </w:style>
  <w:style w:type="numbering" w:customStyle="1" w:styleId="WWOutlineListStyle15">
    <w:name w:val="WW_OutlineListStyle_15"/>
    <w:basedOn w:val="Sinlista"/>
    <w:pPr>
      <w:numPr>
        <w:numId w:val="5"/>
      </w:numPr>
    </w:pPr>
  </w:style>
  <w:style w:type="numbering" w:customStyle="1" w:styleId="WWOutlineListStyle14">
    <w:name w:val="WW_OutlineListStyle_14"/>
    <w:basedOn w:val="Sinlista"/>
    <w:pPr>
      <w:numPr>
        <w:numId w:val="6"/>
      </w:numPr>
    </w:pPr>
  </w:style>
  <w:style w:type="numbering" w:customStyle="1" w:styleId="WWOutlineListStyle13">
    <w:name w:val="WW_OutlineListStyle_13"/>
    <w:basedOn w:val="Sinlista"/>
    <w:pPr>
      <w:numPr>
        <w:numId w:val="7"/>
      </w:numPr>
    </w:pPr>
  </w:style>
  <w:style w:type="numbering" w:customStyle="1" w:styleId="WWOutlineListStyle12">
    <w:name w:val="WW_OutlineListStyle_12"/>
    <w:basedOn w:val="Sinlista"/>
    <w:pPr>
      <w:numPr>
        <w:numId w:val="8"/>
      </w:numPr>
    </w:pPr>
  </w:style>
  <w:style w:type="numbering" w:customStyle="1" w:styleId="WWOutlineListStyle11">
    <w:name w:val="WW_OutlineListStyle_11"/>
    <w:basedOn w:val="Sinlista"/>
    <w:pPr>
      <w:numPr>
        <w:numId w:val="9"/>
      </w:numPr>
    </w:pPr>
  </w:style>
  <w:style w:type="numbering" w:customStyle="1" w:styleId="WWOutlineListStyle10">
    <w:name w:val="WW_OutlineListStyle_10"/>
    <w:basedOn w:val="Sinlista"/>
    <w:pPr>
      <w:numPr>
        <w:numId w:val="10"/>
      </w:numPr>
    </w:pPr>
  </w:style>
  <w:style w:type="numbering" w:customStyle="1" w:styleId="WWOutlineListStyle9">
    <w:name w:val="WW_OutlineListStyle_9"/>
    <w:basedOn w:val="Sinlista"/>
    <w:pPr>
      <w:numPr>
        <w:numId w:val="11"/>
      </w:numPr>
    </w:pPr>
  </w:style>
  <w:style w:type="numbering" w:customStyle="1" w:styleId="WWOutlineListStyle8">
    <w:name w:val="WW_OutlineListStyle_8"/>
    <w:basedOn w:val="Sinlista"/>
    <w:pPr>
      <w:numPr>
        <w:numId w:val="12"/>
      </w:numPr>
    </w:pPr>
  </w:style>
  <w:style w:type="numbering" w:customStyle="1" w:styleId="WWOutlineListStyle7">
    <w:name w:val="WW_OutlineListStyle_7"/>
    <w:basedOn w:val="Sinlista"/>
    <w:pPr>
      <w:numPr>
        <w:numId w:val="13"/>
      </w:numPr>
    </w:pPr>
  </w:style>
  <w:style w:type="numbering" w:customStyle="1" w:styleId="WWOutlineListStyle6">
    <w:name w:val="WW_OutlineListStyle_6"/>
    <w:basedOn w:val="Sinlista"/>
    <w:pPr>
      <w:numPr>
        <w:numId w:val="14"/>
      </w:numPr>
    </w:pPr>
  </w:style>
  <w:style w:type="numbering" w:customStyle="1" w:styleId="WWOutlineListStyle5">
    <w:name w:val="WW_OutlineListStyle_5"/>
    <w:basedOn w:val="Sinlista"/>
    <w:pPr>
      <w:numPr>
        <w:numId w:val="15"/>
      </w:numPr>
    </w:pPr>
  </w:style>
  <w:style w:type="numbering" w:customStyle="1" w:styleId="WWOutlineListStyle4">
    <w:name w:val="WW_OutlineListStyle_4"/>
    <w:basedOn w:val="Sinlista"/>
    <w:pPr>
      <w:numPr>
        <w:numId w:val="16"/>
      </w:numPr>
    </w:pPr>
  </w:style>
  <w:style w:type="numbering" w:customStyle="1" w:styleId="WWOutlineListStyle3">
    <w:name w:val="WW_OutlineListStyle_3"/>
    <w:basedOn w:val="Sinlista"/>
    <w:pPr>
      <w:numPr>
        <w:numId w:val="17"/>
      </w:numPr>
    </w:pPr>
  </w:style>
  <w:style w:type="numbering" w:customStyle="1" w:styleId="WWOutlineListStyle2">
    <w:name w:val="WW_OutlineListStyle_2"/>
    <w:basedOn w:val="Sinlista"/>
    <w:pPr>
      <w:numPr>
        <w:numId w:val="18"/>
      </w:numPr>
    </w:pPr>
  </w:style>
  <w:style w:type="numbering" w:customStyle="1" w:styleId="WWOutlineListStyle1">
    <w:name w:val="WW_OutlineListStyle_1"/>
    <w:basedOn w:val="Sinlista"/>
    <w:pPr>
      <w:numPr>
        <w:numId w:val="19"/>
      </w:numPr>
    </w:pPr>
  </w:style>
  <w:style w:type="numbering" w:customStyle="1" w:styleId="WWOutlineListStyle">
    <w:name w:val="WW_OutlineListStyle"/>
    <w:basedOn w:val="Sinlist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wilmarpsp2012@hot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4647</Characters>
  <Application>Microsoft Office Word</Application>
  <DocSecurity>0</DocSecurity>
  <Lines>38</Lines>
  <Paragraphs>10</Paragraphs>
  <ScaleCrop>false</ScaleCrop>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 Ortiz</dc:creator>
  <cp:lastModifiedBy>jair lopez</cp:lastModifiedBy>
  <cp:revision>2</cp:revision>
  <cp:lastPrinted>2025-04-25T20:36:00Z</cp:lastPrinted>
  <dcterms:created xsi:type="dcterms:W3CDTF">2026-06-30T19:49:00Z</dcterms:created>
  <dcterms:modified xsi:type="dcterms:W3CDTF">2026-06-30T19:49:00Z</dcterms:modified>
</cp:coreProperties>
</file>