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761130002000000020539000000000 , ubicado en la dirección C 5 5 28 EQ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47BBFB00" w14:textId="77777777" w:rsidR="00B87C60" w:rsidRPr="00BF19C7" w:rsidRDefault="00B87C60" w:rsidP="00B87C6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4660747.45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2019972.89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72.73m, hasta encontrar el punto número 2  de coordenadas X= 4660814.36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2020001.39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761130002000000020539000000000 </w:t>
      </w:r>
    </w:p>
    <w:p w14:paraId="32D9CDC2" w14:textId="77777777" w:rsidR="00B87C60" w:rsidRDefault="00B87C60" w:rsidP="00B87C60">
      <w:pPr>
        <w:jc w:val="both"/>
      </w:pPr>
      <w:r>
        <w:t>POR EL ORIENTE:</w:t>
      </w:r>
    </w:p>
    <w:p w14:paraId="11991175" w14:textId="77777777" w:rsidR="00B87C60" w:rsidRPr="00BF19C7" w:rsidRDefault="00B87C60" w:rsidP="00B87C6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4660814.36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2020001.39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59.13m, hasta encontrar el punto número 3  de coordenadas X= 4660836.59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2019946.6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761130002000000020539000000000 </w:t>
      </w:r>
    </w:p>
    <w:p w14:paraId="5E1412FA" w14:textId="77777777" w:rsidR="00B87C60" w:rsidRDefault="00B87C60" w:rsidP="00B87C60">
      <w:pPr>
        <w:jc w:val="both"/>
      </w:pPr>
      <w:r>
        <w:t>POR EL SUR:</w:t>
      </w:r>
    </w:p>
    <w:p w14:paraId="383F82E8" w14:textId="77777777" w:rsidR="00B87C60" w:rsidRPr="00BF19C7" w:rsidRDefault="00B87C60" w:rsidP="00B87C6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4660836.59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2019946.6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75.94m, hasta encontrar el punto número 4  de coordenadas X= 4660765.55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2019919.76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761130002000000020539000000000 </w:t>
      </w:r>
    </w:p>
    <w:p w14:paraId="3122ACC2" w14:textId="77777777" w:rsidR="00B87C60" w:rsidRDefault="00B87C60" w:rsidP="00B87C60">
      <w:pPr>
        <w:jc w:val="both"/>
      </w:pPr>
      <w:r>
        <w:t>POR EL OCCIDENTE:</w:t>
      </w:r>
    </w:p>
    <w:p w14:paraId="17EC8432" w14:textId="1A4A5ECD" w:rsidR="00C10842" w:rsidRPr="00B87C60" w:rsidRDefault="00B87C60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4660765.55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2019919.76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56.13m, hasta encontrar el punto número 1  de coordenadas X= 4660747.45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2019972.89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761130002000000020539000000000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4279.89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87C60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2026-06-25T22:34:00Z</dcterms:modified>
</cp:coreProperties>
</file>