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DD06F" w14:textId="61A4002B" w:rsidR="006569D6" w:rsidRPr="006569D6" w:rsidRDefault="006569D6" w:rsidP="006569D6">
      <w:pPr>
        <w:jc w:val="center"/>
        <w:rPr>
          <w:b/>
          <w:bCs/>
        </w:rPr>
      </w:pPr>
      <w:r w:rsidRPr="006569D6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6E8E416" wp14:editId="3F82FDE1">
                <wp:simplePos x="0" y="0"/>
                <wp:positionH relativeFrom="margin">
                  <wp:posOffset>-635</wp:posOffset>
                </wp:positionH>
                <wp:positionV relativeFrom="paragraph">
                  <wp:posOffset>488315</wp:posOffset>
                </wp:positionV>
                <wp:extent cx="5816600" cy="1193800"/>
                <wp:effectExtent l="0" t="0" r="12700" b="25400"/>
                <wp:wrapNone/>
                <wp:docPr id="71040785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6600" cy="1193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EA0F36" w14:textId="77777777" w:rsidR="006569D6" w:rsidRDefault="006569D6" w:rsidP="006569D6">
                            <w:r w:rsidRPr="002F32AE">
                              <w:t>1. Apoyar el registro de información de la correspondencia enviada (oficios de salida memorandos internos) relacionada con las diferentes actuaciones administrativas realizadas por la Dirección de Prevención, Arrendamiento y Control de Enajenación, tanto en físico, como en Sistema, presentar informes semanales de las actividades realizadas.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E8E41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.05pt;margin-top:38.45pt;width:458pt;height:94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" fillcolor="white [3201]" strokecolor="#156082 [3204]" strokeweight="1.5pt">
                <v:textbox>
                  <w:txbxContent>
                    <w:p w14:paraId="52EA0F36" w14:textId="77777777" w:rsidR="006569D6" w:rsidRDefault="006569D6" w:rsidP="006569D6">
                      <w:r w:rsidRPr="002F32AE">
                        <w:t>1. Apoyar el registro de información de la correspondencia enviada (oficios de salida memorandos internos) relacionada con las diferentes actuaciones administrativas realizadas por la Dirección de Prevención, Arrendamiento y Control de Enajenación, tanto en físico, como en Sistema, presentar informes semanales de las actividades realizadas.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569D6">
        <w:rPr>
          <w:b/>
          <w:bCs/>
        </w:rPr>
        <w:t xml:space="preserve">EVIDENCIAS CUENTA DE COBRO NO </w:t>
      </w:r>
      <w:r w:rsidR="00F6012A">
        <w:rPr>
          <w:b/>
          <w:bCs/>
        </w:rPr>
        <w:t xml:space="preserve">5 </w:t>
      </w:r>
      <w:r w:rsidRPr="006569D6">
        <w:rPr>
          <w:b/>
          <w:bCs/>
        </w:rPr>
        <w:t>DEL CTO 908-2026</w:t>
      </w:r>
      <w:r w:rsidRPr="006569D6">
        <w:rPr>
          <w:b/>
          <w:bCs/>
        </w:rPr>
        <w:br/>
      </w:r>
      <w:r w:rsidR="009B2C56">
        <w:rPr>
          <w:b/>
          <w:bCs/>
        </w:rPr>
        <w:t>JUNIO</w:t>
      </w:r>
      <w:r w:rsidRPr="006569D6">
        <w:rPr>
          <w:b/>
          <w:bCs/>
        </w:rPr>
        <w:br/>
      </w:r>
      <w:r w:rsidRPr="006569D6">
        <w:rPr>
          <w:b/>
          <w:bCs/>
        </w:rPr>
        <w:br/>
      </w:r>
    </w:p>
    <w:p w14:paraId="6961F096" w14:textId="77777777" w:rsidR="006569D6" w:rsidRDefault="006569D6" w:rsidP="006569D6"/>
    <w:p w14:paraId="6D57A885" w14:textId="77777777" w:rsidR="006569D6" w:rsidRDefault="006569D6" w:rsidP="006569D6"/>
    <w:p w14:paraId="1390C567" w14:textId="77777777" w:rsidR="006569D6" w:rsidRDefault="006569D6"/>
    <w:p w14:paraId="6B7D2EF9" w14:textId="7D7206B7" w:rsidR="002944B1" w:rsidRDefault="00B0049C">
      <w:r>
        <w:rPr>
          <w:noProof/>
        </w:rPr>
        <w:drawing>
          <wp:anchor distT="0" distB="0" distL="114300" distR="114300" simplePos="0" relativeHeight="251655680" behindDoc="0" locked="0" layoutInCell="1" allowOverlap="1" wp14:anchorId="5CEE4AC6" wp14:editId="62247026">
            <wp:simplePos x="0" y="0"/>
            <wp:positionH relativeFrom="margin">
              <wp:align>left</wp:align>
            </wp:positionH>
            <wp:positionV relativeFrom="paragraph">
              <wp:posOffset>680720</wp:posOffset>
            </wp:positionV>
            <wp:extent cx="4732655" cy="4035425"/>
            <wp:effectExtent l="5715" t="0" r="0" b="0"/>
            <wp:wrapTopAndBottom/>
            <wp:docPr id="1026768762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768762" name="Imagen 102676876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73265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25BA">
        <w:t xml:space="preserve">EVIDENCIA: </w:t>
      </w:r>
      <w:r w:rsidR="002944B1">
        <w:t xml:space="preserve"> Se </w:t>
      </w:r>
      <w:r w:rsidR="00AC13BE">
        <w:t>envían</w:t>
      </w:r>
      <w:r w:rsidR="002944B1">
        <w:t xml:space="preserve"> salidas físicas</w:t>
      </w:r>
      <w:r w:rsidR="00AC13BE">
        <w:t xml:space="preserve"> </w:t>
      </w:r>
      <w:r w:rsidR="008E5CFF">
        <w:t xml:space="preserve">a 472 para su </w:t>
      </w:r>
      <w:r w:rsidR="003C55F3">
        <w:t>envió</w:t>
      </w:r>
      <w:r w:rsidR="008E5CFF">
        <w:t xml:space="preserve"> </w:t>
      </w:r>
    </w:p>
    <w:p w14:paraId="044EC5FD" w14:textId="312A6BC7" w:rsidR="00F6012A" w:rsidRDefault="00F6012A"/>
    <w:p w14:paraId="2BA14FCC" w14:textId="7AED64E3" w:rsidR="00AD3AD1" w:rsidRDefault="00AD3AD1"/>
    <w:p w14:paraId="516C89D3" w14:textId="197618DC" w:rsidR="00AD3AD1" w:rsidRDefault="00AD3AD1"/>
    <w:p w14:paraId="5B42D322" w14:textId="30B44EA2" w:rsidR="00AD3AD1" w:rsidRDefault="00AD3AD1"/>
    <w:p w14:paraId="06396DAA" w14:textId="1A789FB5" w:rsidR="00AD3AD1" w:rsidRDefault="00B0049C"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58FEBF98" wp14:editId="41909156">
            <wp:simplePos x="0" y="0"/>
            <wp:positionH relativeFrom="column">
              <wp:posOffset>-1325880</wp:posOffset>
            </wp:positionH>
            <wp:positionV relativeFrom="paragraph">
              <wp:posOffset>704850</wp:posOffset>
            </wp:positionV>
            <wp:extent cx="5612130" cy="4209415"/>
            <wp:effectExtent l="0" t="3493" r="4128" b="4127"/>
            <wp:wrapTopAndBottom/>
            <wp:docPr id="268100353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100353" name="Imagen 26810035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543BEB" w14:textId="0A30D09E" w:rsidR="00AD3AD1" w:rsidRDefault="00AD3AD1"/>
    <w:p w14:paraId="4107BD35" w14:textId="1F91FF2A" w:rsidR="00AD3AD1" w:rsidRDefault="00AD3AD1"/>
    <w:p w14:paraId="4DAAAD6E" w14:textId="22746D12" w:rsidR="00AD3AD1" w:rsidRDefault="00AD3AD1"/>
    <w:p w14:paraId="5DD90F67" w14:textId="0867F87F" w:rsidR="00AD3AD1" w:rsidRDefault="00AD3AD1"/>
    <w:p w14:paraId="4B8455AD" w14:textId="2F3DD11B" w:rsidR="00AD3AD1" w:rsidRDefault="00AD3AD1"/>
    <w:p w14:paraId="24FABD93" w14:textId="2821E91E" w:rsidR="00AD3AD1" w:rsidRDefault="00AD3AD1"/>
    <w:p w14:paraId="490032B4" w14:textId="25B52DF4" w:rsidR="00AD3AD1" w:rsidRDefault="00AD3AD1"/>
    <w:p w14:paraId="25125C64" w14:textId="3B60A114" w:rsidR="00AD3AD1" w:rsidRDefault="00B0049C">
      <w:r>
        <w:rPr>
          <w:noProof/>
        </w:rPr>
        <w:lastRenderedPageBreak/>
        <w:drawing>
          <wp:inline distT="0" distB="0" distL="0" distR="0" wp14:anchorId="0510416E" wp14:editId="1E3710EA">
            <wp:extent cx="5612130" cy="4209415"/>
            <wp:effectExtent l="0" t="3493" r="4128" b="4127"/>
            <wp:docPr id="47535587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355870" name="Imagen 47535587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2848" behindDoc="0" locked="0" layoutInCell="1" allowOverlap="1" wp14:anchorId="00D6C2C7" wp14:editId="69BD4CC5">
            <wp:simplePos x="0" y="0"/>
            <wp:positionH relativeFrom="page">
              <wp:align>left</wp:align>
            </wp:positionH>
            <wp:positionV relativeFrom="paragraph">
              <wp:posOffset>704850</wp:posOffset>
            </wp:positionV>
            <wp:extent cx="5612130" cy="4209415"/>
            <wp:effectExtent l="0" t="3493" r="4128" b="4127"/>
            <wp:wrapTopAndBottom/>
            <wp:docPr id="1921235774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235774" name="Imagen 192123577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ED80FE" w14:textId="69D68C52" w:rsidR="00AD3AD1" w:rsidRDefault="00AD3AD1"/>
    <w:p w14:paraId="632AD8EF" w14:textId="77777777" w:rsidR="00787AE0" w:rsidRDefault="00787AE0"/>
    <w:p w14:paraId="21A4F7E0" w14:textId="414D299D" w:rsidR="006569D6" w:rsidRDefault="006569D6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842316B" wp14:editId="2E6EB75B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867400" cy="914400"/>
                <wp:effectExtent l="0" t="0" r="19050" b="19050"/>
                <wp:wrapNone/>
                <wp:docPr id="641343807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914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2C51EC" w14:textId="77777777" w:rsidR="006569D6" w:rsidRDefault="006569D6" w:rsidP="006569D6">
                            <w:r>
                              <w:br/>
                            </w:r>
                            <w:r w:rsidRPr="002F32AE">
                              <w:t>2. Radicar y enviar las respuestas de peticiones, quejas, derechos de petición, memorandos internos, que se generan en la Dirección de Prevención, Arrendamiento y Control de Enajenación.</w:t>
                            </w:r>
                          </w:p>
                          <w:p w14:paraId="014F912C" w14:textId="77777777" w:rsidR="006569D6" w:rsidRDefault="006569D6" w:rsidP="006569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2316B" id="Cuadro de texto 3" o:spid="_x0000_s1027" type="#_x0000_t202" style="position:absolute;margin-left:0;margin-top:-.05pt;width:4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" fillcolor="white [3201]" strokecolor="#156082 [3204]" strokeweight="1.5pt">
                <v:textbox>
                  <w:txbxContent>
                    <w:p w14:paraId="2A2C51EC" w14:textId="77777777" w:rsidR="006569D6" w:rsidRDefault="006569D6" w:rsidP="006569D6">
                      <w:r>
                        <w:br/>
                      </w:r>
                      <w:r w:rsidRPr="002F32AE">
                        <w:t>2. Radicar y enviar las respuestas de peticiones, quejas, derechos de petición, memorandos internos, que se generan en la Dirección de Prevención, Arrendamiento y Control de Enajenación.</w:t>
                      </w:r>
                    </w:p>
                    <w:p w14:paraId="014F912C" w14:textId="77777777" w:rsidR="006569D6" w:rsidRDefault="006569D6" w:rsidP="006569D6"/>
                  </w:txbxContent>
                </v:textbox>
                <w10:wrap anchorx="margin"/>
              </v:shape>
            </w:pict>
          </mc:Fallback>
        </mc:AlternateContent>
      </w:r>
    </w:p>
    <w:p w14:paraId="164D54B1" w14:textId="77777777" w:rsidR="006569D6" w:rsidRPr="006569D6" w:rsidRDefault="006569D6" w:rsidP="006569D6"/>
    <w:p w14:paraId="0FA6F7F6" w14:textId="77777777" w:rsidR="006569D6" w:rsidRDefault="006569D6" w:rsidP="006569D6"/>
    <w:p w14:paraId="38C82498" w14:textId="5BE05F0C" w:rsidR="00E86384" w:rsidRDefault="006569D6" w:rsidP="00F6012A">
      <w:pPr>
        <w:pStyle w:val="Prrafodelista"/>
        <w:numPr>
          <w:ilvl w:val="0"/>
          <w:numId w:val="1"/>
        </w:numPr>
      </w:pPr>
      <w:r>
        <w:t xml:space="preserve">EVIDENCIA:  </w:t>
      </w:r>
      <w:r w:rsidR="0020415E">
        <w:t xml:space="preserve">para la presente se realiza seguimiento a oficios de salidas del mes de junio se adjunta </w:t>
      </w:r>
      <w:proofErr w:type="gramStart"/>
      <w:r w:rsidR="0020415E">
        <w:t>link</w:t>
      </w:r>
      <w:proofErr w:type="gramEnd"/>
      <w:r w:rsidR="0020415E">
        <w:t xml:space="preserve"> </w:t>
      </w:r>
      <w:r w:rsidR="00431EB8">
        <w:t xml:space="preserve">de la base de oficios de salida </w:t>
      </w:r>
    </w:p>
    <w:p w14:paraId="0BEE0D02" w14:textId="63E95267" w:rsidR="00431EB8" w:rsidRDefault="00431EB8" w:rsidP="00431EB8">
      <w:pPr>
        <w:pStyle w:val="Prrafodelista"/>
      </w:pPr>
      <w:r w:rsidRPr="00431EB8">
        <w:rPr>
          <w:highlight w:val="yellow"/>
        </w:rPr>
        <w:t>https://onedrive.live.com/personal/fce046607fc0a47a/_layouts/15/Doc.aspx?sourcedoc=%7B4541E3CD-E68C-43D6-92E0-7B253DEFFE2A%7D&amp;file=BASE%20DE%20SALIDAS.xlsx&amp;action=default&amp;mobileredirect=true</w:t>
      </w:r>
    </w:p>
    <w:p w14:paraId="29CC2ED6" w14:textId="77777777" w:rsidR="00F6012A" w:rsidRDefault="00F6012A" w:rsidP="006569D6"/>
    <w:p w14:paraId="0180BDA6" w14:textId="77777777" w:rsidR="00F6012A" w:rsidRDefault="00F6012A" w:rsidP="006569D6"/>
    <w:p w14:paraId="460CEC59" w14:textId="1CB99ABF" w:rsidR="006569D6" w:rsidRDefault="006569D6" w:rsidP="006569D6"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244F0CD" wp14:editId="2B7A5C8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928947" cy="858129"/>
                <wp:effectExtent l="0" t="0" r="15240" b="18415"/>
                <wp:wrapNone/>
                <wp:docPr id="2019704029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8947" cy="8581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8405C0" w14:textId="77777777" w:rsidR="006569D6" w:rsidRDefault="006569D6" w:rsidP="006569D6">
                            <w:r w:rsidRPr="002F32AE">
                              <w:t>3. Realizar el reparto de la correspondencia que llega a la Dirección de Prevención, Arrendamientos y Control de Enajenación, para su debido trámite y respuesta.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4F0CD" id="Cuadro de texto 4" o:spid="_x0000_s1028" type="#_x0000_t202" style="position:absolute;margin-left:0;margin-top:-.05pt;width:466.85pt;height:67.5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" fillcolor="white [3201]" strokeweight=".5pt">
                <v:textbox>
                  <w:txbxContent>
                    <w:p w14:paraId="4A8405C0" w14:textId="77777777" w:rsidR="006569D6" w:rsidRDefault="006569D6" w:rsidP="006569D6">
                      <w:r w:rsidRPr="002F32AE">
                        <w:t>3. Realizar el reparto de la correspondencia que llega a la Dirección de Prevención, Arrendamientos y Control de Enajenación, para su debido trámite y respuesta.</w:t>
                      </w:r>
                    </w:p>
                  </w:txbxContent>
                </v:textbox>
              </v:shape>
            </w:pict>
          </mc:Fallback>
        </mc:AlternateContent>
      </w:r>
    </w:p>
    <w:p w14:paraId="7CA677F4" w14:textId="7D184C05" w:rsidR="006569D6" w:rsidRPr="006569D6" w:rsidRDefault="006569D6" w:rsidP="006569D6"/>
    <w:p w14:paraId="2484382E" w14:textId="77777777" w:rsidR="00F6012A" w:rsidRDefault="00F6012A" w:rsidP="006569D6"/>
    <w:p w14:paraId="491005C1" w14:textId="0D2E65E8" w:rsidR="006569D6" w:rsidRDefault="006569D6" w:rsidP="006569D6">
      <w:r>
        <w:t xml:space="preserve">EVIDENCIA: </w:t>
      </w:r>
      <w:r w:rsidR="00E86384">
        <w:t xml:space="preserve"> </w:t>
      </w:r>
      <w:r w:rsidR="008B244E">
        <w:t xml:space="preserve">Para la presente </w:t>
      </w:r>
      <w:r w:rsidR="00F6012A">
        <w:t xml:space="preserve">se realiza el reparto de los sigas que llegan para gestión en la dirección de </w:t>
      </w:r>
      <w:proofErr w:type="gramStart"/>
      <w:r w:rsidR="00F6012A">
        <w:t xml:space="preserve">prevención </w:t>
      </w:r>
      <w:r w:rsidR="00156BBB">
        <w:t xml:space="preserve"> </w:t>
      </w:r>
      <w:r w:rsidR="00F6012A">
        <w:t>(</w:t>
      </w:r>
      <w:proofErr w:type="gramEnd"/>
      <w:r w:rsidR="00F6012A">
        <w:t xml:space="preserve"> se anexa base de reparto de la dirección de </w:t>
      </w:r>
      <w:proofErr w:type="spellStart"/>
      <w:r w:rsidR="00F6012A">
        <w:t>prevencion</w:t>
      </w:r>
      <w:proofErr w:type="spellEnd"/>
      <w:r w:rsidR="00F6012A">
        <w:t xml:space="preserve"> como evidencia)</w:t>
      </w:r>
      <w:r w:rsidR="00F6012A">
        <w:br/>
      </w:r>
      <w:r w:rsidR="00F6012A">
        <w:br/>
      </w:r>
      <w:r w:rsidR="00F6012A" w:rsidRPr="00F6012A">
        <w:rPr>
          <w:color w:val="CAEDFB" w:themeColor="accent4" w:themeTint="3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https://sdht-my.sharepoint.com/:x:/r/personal/julio_forigua_habitatbogota_gov_co/_layouts/15/Doc.aspx?sourcedoc=%7BDD405ED4-B386-40D8-9C12-53BC7B4E9959%7D&amp;file=BASE%20DE%20REPARTO%20SEPTIEMBRE%202024.xlsx&amp;fromShare=true&amp;action=default&amp;mobileredirect=true</w:t>
      </w:r>
    </w:p>
    <w:p w14:paraId="16F6812A" w14:textId="42C49BBB" w:rsidR="00E86384" w:rsidRDefault="00E86384" w:rsidP="006569D6"/>
    <w:p w14:paraId="3231E111" w14:textId="782F4C1C" w:rsidR="00E86384" w:rsidRDefault="00E86384" w:rsidP="00E86384"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3E94087E" wp14:editId="7DB7729A">
                <wp:simplePos x="0" y="0"/>
                <wp:positionH relativeFrom="column">
                  <wp:posOffset>-140970</wp:posOffset>
                </wp:positionH>
                <wp:positionV relativeFrom="paragraph">
                  <wp:posOffset>168275</wp:posOffset>
                </wp:positionV>
                <wp:extent cx="5456701" cy="879230"/>
                <wp:effectExtent l="0" t="0" r="10795" b="16510"/>
                <wp:wrapNone/>
                <wp:docPr id="1966224301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6701" cy="879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47289A" w14:textId="77777777" w:rsidR="00E86384" w:rsidRDefault="00E86384" w:rsidP="00E86384">
                            <w:r w:rsidRPr="002F32AE">
                              <w:t>4. Actualizar con la información y documentación existente, el sistema de información de vivienda de la Dirección de Prevención, Arrendamientos y Control de Enajenación (</w:t>
                            </w:r>
                            <w:proofErr w:type="spellStart"/>
                            <w:r w:rsidRPr="002F32AE">
                              <w:t>Sividic</w:t>
                            </w:r>
                            <w:proofErr w:type="spellEnd"/>
                            <w:r w:rsidRPr="002F32AE">
                              <w:t>).</w:t>
                            </w:r>
                          </w:p>
                          <w:p w14:paraId="47ED72C9" w14:textId="77777777" w:rsidR="00E86384" w:rsidRDefault="00E86384" w:rsidP="00E86384"/>
                          <w:p w14:paraId="7B5976DC" w14:textId="77777777" w:rsidR="00E86384" w:rsidRDefault="00E86384" w:rsidP="00E863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4087E" id="Cuadro de texto 5" o:spid="_x0000_s1029" type="#_x0000_t202" style="position:absolute;margin-left:-11.1pt;margin-top:13.25pt;width:429.65pt;height:69.2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" fillcolor="white [3201]" strokeweight=".5pt">
                <v:textbox>
                  <w:txbxContent>
                    <w:p w14:paraId="5F47289A" w14:textId="77777777" w:rsidR="00E86384" w:rsidRDefault="00E86384" w:rsidP="00E86384">
                      <w:r w:rsidRPr="002F32AE">
                        <w:t>4. Actualizar con la información y documentación existente, el sistema de información de vivienda de la Dirección de Prevención, Arrendamientos y Control de Enajenación (</w:t>
                      </w:r>
                      <w:proofErr w:type="spellStart"/>
                      <w:r w:rsidRPr="002F32AE">
                        <w:t>Sividic</w:t>
                      </w:r>
                      <w:proofErr w:type="spellEnd"/>
                      <w:r w:rsidRPr="002F32AE">
                        <w:t>).</w:t>
                      </w:r>
                    </w:p>
                    <w:p w14:paraId="47ED72C9" w14:textId="77777777" w:rsidR="00E86384" w:rsidRDefault="00E86384" w:rsidP="00E86384"/>
                    <w:p w14:paraId="7B5976DC" w14:textId="77777777" w:rsidR="00E86384" w:rsidRDefault="00E86384" w:rsidP="00E86384"/>
                  </w:txbxContent>
                </v:textbox>
              </v:shape>
            </w:pict>
          </mc:Fallback>
        </mc:AlternateContent>
      </w:r>
    </w:p>
    <w:p w14:paraId="6B52B719" w14:textId="70A6FADD" w:rsidR="00E86384" w:rsidRDefault="00E86384" w:rsidP="006569D6"/>
    <w:p w14:paraId="10882DCC" w14:textId="1A5AE003" w:rsidR="00E86384" w:rsidRPr="00E86384" w:rsidRDefault="00E86384" w:rsidP="00E86384"/>
    <w:p w14:paraId="0BEB2D29" w14:textId="5CFB9374" w:rsidR="00E86384" w:rsidRDefault="00E86384" w:rsidP="00E86384"/>
    <w:p w14:paraId="4E809D0D" w14:textId="6CFE4110" w:rsidR="00E86384" w:rsidRDefault="00E86384" w:rsidP="00E86384">
      <w:r>
        <w:lastRenderedPageBreak/>
        <w:t xml:space="preserve">EVIDENCIA: </w:t>
      </w:r>
      <w:r w:rsidR="00770644">
        <w:t xml:space="preserve"> Se realiza actividad con </w:t>
      </w:r>
      <w:r w:rsidR="001E37D0">
        <w:t>la</w:t>
      </w:r>
      <w:r w:rsidR="00665B9E">
        <w:t xml:space="preserve"> validación de información en </w:t>
      </w:r>
      <w:proofErr w:type="spellStart"/>
      <w:r w:rsidR="00665B9E">
        <w:t>Sidivc</w:t>
      </w:r>
      <w:proofErr w:type="spellEnd"/>
      <w:r w:rsidR="00665B9E">
        <w:t>,</w:t>
      </w:r>
      <w:r w:rsidR="001E37D0">
        <w:t xml:space="preserve"> impresión </w:t>
      </w:r>
      <w:r w:rsidR="00665B9E">
        <w:t>y</w:t>
      </w:r>
      <w:r w:rsidR="001E37D0">
        <w:t xml:space="preserve"> </w:t>
      </w:r>
      <w:proofErr w:type="spellStart"/>
      <w:r w:rsidR="001E37D0">
        <w:t>escaner</w:t>
      </w:r>
      <w:proofErr w:type="spellEnd"/>
      <w:r w:rsidR="001E37D0">
        <w:t xml:space="preserve"> de los documentos de </w:t>
      </w:r>
      <w:proofErr w:type="spellStart"/>
      <w:r w:rsidR="001E37D0">
        <w:t>matriculas</w:t>
      </w:r>
      <w:proofErr w:type="spellEnd"/>
      <w:r w:rsidR="001E37D0">
        <w:t xml:space="preserve"> de la dirección de prevención</w:t>
      </w:r>
      <w:r w:rsidR="00D769FC">
        <w:t xml:space="preserve">, con matriculas no enviadas </w:t>
      </w:r>
    </w:p>
    <w:p w14:paraId="550B3F2A" w14:textId="5599E108" w:rsidR="005018AB" w:rsidRDefault="005018AB" w:rsidP="00E86384"/>
    <w:p w14:paraId="19EB13EE" w14:textId="64AA46E7" w:rsidR="00250FB4" w:rsidRDefault="006F5739" w:rsidP="00E86384">
      <w:r w:rsidRPr="006F5739">
        <w:lastRenderedPageBreak/>
        <w:drawing>
          <wp:inline distT="0" distB="0" distL="0" distR="0" wp14:anchorId="736F0932" wp14:editId="5FDB108E">
            <wp:extent cx="5612130" cy="4161790"/>
            <wp:effectExtent l="0" t="0" r="7620" b="0"/>
            <wp:docPr id="121224169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24169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6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7E0B" w:rsidRPr="00E67E0B">
        <w:drawing>
          <wp:inline distT="0" distB="0" distL="0" distR="0" wp14:anchorId="0FDAD70C" wp14:editId="0C1ACE69">
            <wp:extent cx="5612130" cy="3322320"/>
            <wp:effectExtent l="0" t="0" r="7620" b="0"/>
            <wp:docPr id="19609263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92630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2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2316B" w14:textId="77777777" w:rsidR="0041598A" w:rsidRDefault="0041598A" w:rsidP="00E86384"/>
    <w:p w14:paraId="2A1DCBA0" w14:textId="77777777" w:rsidR="00130BCD" w:rsidRDefault="00130BCD" w:rsidP="00E86384"/>
    <w:p w14:paraId="28105503" w14:textId="68BD3A4E" w:rsidR="00E86384" w:rsidRDefault="00E86384" w:rsidP="00E8638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4D1C9E1" wp14:editId="50B29B6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675435" cy="1132449"/>
                <wp:effectExtent l="0" t="0" r="20955" b="10795"/>
                <wp:wrapNone/>
                <wp:docPr id="648479041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5435" cy="1132449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7C3742" w14:textId="77777777" w:rsidR="00E86384" w:rsidRDefault="00E86384" w:rsidP="00E86384"/>
                          <w:p w14:paraId="0B60C40F" w14:textId="77777777" w:rsidR="00E86384" w:rsidRDefault="00E86384" w:rsidP="00E86384">
                            <w:r w:rsidRPr="002F32AE">
                              <w:t xml:space="preserve">5. Actualizar con la información y documentación existente, el sistema PQRS (Bogotá te escucha), de la Alcaldía Mayor de Bogotá, presentar informes semanales de las actividades realizadas. </w:t>
                            </w:r>
                          </w:p>
                          <w:p w14:paraId="1A4E2847" w14:textId="77777777" w:rsidR="00E86384" w:rsidRDefault="00E86384" w:rsidP="00E863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1C9E1" id="Cuadro de texto 6" o:spid="_x0000_s1030" type="#_x0000_t202" style="position:absolute;margin-left:0;margin-top:0;width:446.9pt;height:89.1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" fillcolor="white [3201]" strokecolor="#156082 [3204]" strokeweight="1.5pt">
                <v:textbox>
                  <w:txbxContent>
                    <w:p w14:paraId="6F7C3742" w14:textId="77777777" w:rsidR="00E86384" w:rsidRDefault="00E86384" w:rsidP="00E86384"/>
                    <w:p w14:paraId="0B60C40F" w14:textId="77777777" w:rsidR="00E86384" w:rsidRDefault="00E86384" w:rsidP="00E86384">
                      <w:r w:rsidRPr="002F32AE">
                        <w:t xml:space="preserve">5. Actualizar con la información y documentación existente, el sistema PQRS (Bogotá te escucha), de la Alcaldía Mayor de Bogotá, presentar informes semanales de las actividades realizadas. </w:t>
                      </w:r>
                    </w:p>
                    <w:p w14:paraId="1A4E2847" w14:textId="77777777" w:rsidR="00E86384" w:rsidRDefault="00E86384" w:rsidP="00E86384"/>
                  </w:txbxContent>
                </v:textbox>
              </v:shape>
            </w:pict>
          </mc:Fallback>
        </mc:AlternateContent>
      </w:r>
    </w:p>
    <w:p w14:paraId="0E401120" w14:textId="76A65D7F" w:rsidR="00E86384" w:rsidRPr="00E86384" w:rsidRDefault="00E86384" w:rsidP="00E86384"/>
    <w:p w14:paraId="34D2969C" w14:textId="77777777" w:rsidR="00E86384" w:rsidRPr="00E86384" w:rsidRDefault="00E86384" w:rsidP="00E86384"/>
    <w:p w14:paraId="335772A2" w14:textId="77777777" w:rsidR="00E86384" w:rsidRDefault="00E86384" w:rsidP="00E86384"/>
    <w:p w14:paraId="6E016412" w14:textId="6B80C34E" w:rsidR="00E86384" w:rsidRDefault="00F8392A" w:rsidP="00E86384">
      <w:r>
        <w:t xml:space="preserve">EVIDENCIA: </w:t>
      </w:r>
      <w:r w:rsidR="00F276A1">
        <w:t xml:space="preserve">Se </w:t>
      </w:r>
      <w:r w:rsidR="00FB3225">
        <w:t xml:space="preserve">realiza cierre de BTE </w:t>
      </w:r>
      <w:r w:rsidR="00D3711A">
        <w:t>de los radicados asignados con</w:t>
      </w:r>
      <w:r w:rsidR="001A2382">
        <w:t xml:space="preserve"> </w:t>
      </w:r>
      <w:r w:rsidR="00654107">
        <w:t xml:space="preserve">43 </w:t>
      </w:r>
      <w:r w:rsidR="00D93CED">
        <w:t>peticiones asignadas</w:t>
      </w:r>
      <w:r w:rsidR="005018AB">
        <w:t xml:space="preserve"> las cuales</w:t>
      </w:r>
      <w:r w:rsidR="005A4C49">
        <w:t xml:space="preserve"> </w:t>
      </w:r>
      <w:proofErr w:type="gramStart"/>
      <w:r w:rsidR="005A4C49">
        <w:t xml:space="preserve">31 </w:t>
      </w:r>
      <w:r w:rsidR="005018AB">
        <w:t xml:space="preserve"> se</w:t>
      </w:r>
      <w:proofErr w:type="gramEnd"/>
      <w:r w:rsidR="005018AB">
        <w:t xml:space="preserve"> encuentran en </w:t>
      </w:r>
      <w:proofErr w:type="spellStart"/>
      <w:proofErr w:type="gramStart"/>
      <w:r w:rsidR="005018AB">
        <w:t>tramite</w:t>
      </w:r>
      <w:proofErr w:type="spellEnd"/>
      <w:r w:rsidR="005018AB">
        <w:t xml:space="preserve"> </w:t>
      </w:r>
      <w:r w:rsidR="00D93CED">
        <w:t xml:space="preserve"> (</w:t>
      </w:r>
      <w:proofErr w:type="gramEnd"/>
      <w:r w:rsidR="00D93CED">
        <w:t xml:space="preserve"> se adjunta </w:t>
      </w:r>
      <w:proofErr w:type="gramStart"/>
      <w:r w:rsidR="00F2335B">
        <w:t>link</w:t>
      </w:r>
      <w:proofErr w:type="gramEnd"/>
      <w:r w:rsidR="00F2335B">
        <w:t xml:space="preserve"> de base </w:t>
      </w:r>
      <w:r w:rsidR="007F2381">
        <w:t xml:space="preserve">de cierre de </w:t>
      </w:r>
      <w:proofErr w:type="gramStart"/>
      <w:r w:rsidR="007F2381">
        <w:t>BTE )</w:t>
      </w:r>
      <w:proofErr w:type="gramEnd"/>
    </w:p>
    <w:p w14:paraId="7E4F255B" w14:textId="7654D9F3" w:rsidR="005A4C49" w:rsidRDefault="00652D88" w:rsidP="00E86384">
      <w:r w:rsidRPr="00652D88">
        <w:rPr>
          <w:highlight w:val="yellow"/>
        </w:rPr>
        <w:t>https://sdht-my.sharepoint.com/:x:/r/personal/yulli_cardenas_habitatbogota_gov_co/_layouts/15/Doc.aspx?sourcedoc=%7B6B6F39BF-C910-431A-BAA0-61CD44024C24%7D&amp;file=BASE_BTE_SIVC_2026.xlsx&amp;fromShare=true&amp;action=default&amp;mobileredirect=true</w:t>
      </w:r>
    </w:p>
    <w:p w14:paraId="0AA58523" w14:textId="77777777" w:rsidR="005A4C49" w:rsidRDefault="005A4C49" w:rsidP="00E86384"/>
    <w:p w14:paraId="76E92BF7" w14:textId="77777777" w:rsidR="00652D88" w:rsidRDefault="00652D88" w:rsidP="00E86384"/>
    <w:p w14:paraId="21488918" w14:textId="1A8D4C23" w:rsidR="002B1077" w:rsidRDefault="005A4C49" w:rsidP="00E86384">
      <w:r w:rsidRPr="005A4C49">
        <w:rPr>
          <w:noProof/>
        </w:rPr>
        <w:drawing>
          <wp:inline distT="0" distB="0" distL="0" distR="0" wp14:anchorId="1542D805" wp14:editId="141C3E43">
            <wp:extent cx="5612130" cy="2369185"/>
            <wp:effectExtent l="0" t="0" r="7620" b="0"/>
            <wp:docPr id="5901869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18699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8F746" w14:textId="77777777" w:rsidR="00F8392A" w:rsidRDefault="00F8392A" w:rsidP="00E86384"/>
    <w:p w14:paraId="7DD6710E" w14:textId="77777777" w:rsidR="00652D88" w:rsidRDefault="00652D88" w:rsidP="00E86384"/>
    <w:p w14:paraId="1B7A522E" w14:textId="77777777" w:rsidR="00652D88" w:rsidRDefault="00652D88" w:rsidP="00E86384"/>
    <w:p w14:paraId="6CBD95EC" w14:textId="77777777" w:rsidR="00652D88" w:rsidRDefault="00652D88" w:rsidP="00E86384"/>
    <w:p w14:paraId="293293FA" w14:textId="77777777" w:rsidR="00652D88" w:rsidRDefault="00652D88" w:rsidP="00E86384"/>
    <w:p w14:paraId="4F7E4C18" w14:textId="77777777" w:rsidR="00652D88" w:rsidRDefault="00652D88" w:rsidP="00E86384"/>
    <w:p w14:paraId="45965FCF" w14:textId="3626C365" w:rsidR="00E86384" w:rsidRDefault="00E86384" w:rsidP="00E8638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BA7614" wp14:editId="70C164C3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840388" cy="1012874"/>
                <wp:effectExtent l="0" t="0" r="27305" b="15875"/>
                <wp:wrapNone/>
                <wp:docPr id="120053544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0388" cy="1012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D27100" w14:textId="77777777" w:rsidR="00E86384" w:rsidRDefault="00E86384" w:rsidP="00E86384"/>
                          <w:p w14:paraId="2745E8A4" w14:textId="77777777" w:rsidR="00E86384" w:rsidRDefault="00E86384" w:rsidP="00E86384">
                            <w:r w:rsidRPr="002F32AE">
                              <w:t xml:space="preserve">6. Hacer seguimiento y control a las respuestas del Sistema Distrital de Quejas y Reclamos. </w:t>
                            </w:r>
                          </w:p>
                          <w:p w14:paraId="3FFA94AC" w14:textId="77777777" w:rsidR="00E86384" w:rsidRDefault="00E86384" w:rsidP="00E863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A7614" id="Cuadro de texto 7" o:spid="_x0000_s1031" type="#_x0000_t202" style="position:absolute;margin-left:0;margin-top:-.05pt;width:459.85pt;height:79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" fillcolor="white [3201]" strokeweight=".5pt">
                <v:textbox>
                  <w:txbxContent>
                    <w:p w14:paraId="5FD27100" w14:textId="77777777" w:rsidR="00E86384" w:rsidRDefault="00E86384" w:rsidP="00E86384"/>
                    <w:p w14:paraId="2745E8A4" w14:textId="77777777" w:rsidR="00E86384" w:rsidRDefault="00E86384" w:rsidP="00E86384">
                      <w:r w:rsidRPr="002F32AE">
                        <w:t xml:space="preserve">6. Hacer seguimiento y control a las respuestas del Sistema Distrital de Quejas y Reclamos. </w:t>
                      </w:r>
                    </w:p>
                    <w:p w14:paraId="3FFA94AC" w14:textId="77777777" w:rsidR="00E86384" w:rsidRDefault="00E86384" w:rsidP="00E86384"/>
                  </w:txbxContent>
                </v:textbox>
                <w10:wrap anchorx="margin"/>
              </v:shape>
            </w:pict>
          </mc:Fallback>
        </mc:AlternateContent>
      </w:r>
    </w:p>
    <w:p w14:paraId="5E8D550A" w14:textId="2F85A34E" w:rsidR="00E86384" w:rsidRPr="00E86384" w:rsidRDefault="00E86384" w:rsidP="00E86384"/>
    <w:p w14:paraId="10AB80FA" w14:textId="57D08A5F" w:rsidR="00E86384" w:rsidRPr="00E86384" w:rsidRDefault="00E86384" w:rsidP="00E86384"/>
    <w:p w14:paraId="236CEF02" w14:textId="63F9A3D8" w:rsidR="00E86384" w:rsidRDefault="00E86384" w:rsidP="00E86384"/>
    <w:p w14:paraId="75E1A4BF" w14:textId="77777777" w:rsidR="00D876AD" w:rsidRDefault="00E86384" w:rsidP="00E86384">
      <w:pPr>
        <w:ind w:firstLine="708"/>
      </w:pPr>
      <w:r>
        <w:t xml:space="preserve">EVIDENCIAS: </w:t>
      </w:r>
      <w:r w:rsidR="005018AB">
        <w:t xml:space="preserve">Para la presente no se realiza ya que tenia una tarea asignada por el subdirector Carlos Daniels de seguimiento a los sigas abiertos en la dirección de prevención, se adjunta la base donde se ve </w:t>
      </w:r>
      <w:r w:rsidR="00D876AD">
        <w:t xml:space="preserve">el seguimiento de cada uno de los sigas </w:t>
      </w:r>
    </w:p>
    <w:p w14:paraId="34FC18F5" w14:textId="55D12565" w:rsidR="00E86384" w:rsidRDefault="00686CF8" w:rsidP="00652D88">
      <w:pPr>
        <w:rPr>
          <w:noProof/>
        </w:rPr>
      </w:pPr>
      <w:hyperlink r:id="rId15" w:history="1">
        <w:r w:rsidRPr="00C14A2B">
          <w:rPr>
            <w:rStyle w:val="Hipervnculo"/>
            <w:noProof/>
            <w:highlight w:val="yellow"/>
          </w:rPr>
          <w:t>https://sdht-my.sharepoint.com/:x:/r/personal/nicol_romero_habitatbogota_gov_co/_layouts/15/Doc.aspx?sourcedoc=%7BA52F4F4B-980F-4512-BE66-01183B7DE8A9%7D&amp;file=INFORME%20SIGAS%20ABIERTOS.%20(PREVENCI%25u00d3N)%201.xlsx&amp;action=default&amp;mobileredirect=true</w:t>
        </w:r>
      </w:hyperlink>
    </w:p>
    <w:p w14:paraId="44426F01" w14:textId="0602192E" w:rsidR="00686CF8" w:rsidRDefault="00696BE2" w:rsidP="00652D88">
      <w:pPr>
        <w:rPr>
          <w:noProof/>
        </w:rPr>
      </w:pPr>
      <w:r w:rsidRPr="00696BE2">
        <w:rPr>
          <w:noProof/>
        </w:rPr>
        <w:drawing>
          <wp:anchor distT="0" distB="0" distL="114300" distR="114300" simplePos="0" relativeHeight="251664896" behindDoc="0" locked="0" layoutInCell="1" allowOverlap="1" wp14:anchorId="1667220C" wp14:editId="50FFEE91">
            <wp:simplePos x="0" y="0"/>
            <wp:positionH relativeFrom="column">
              <wp:posOffset>-473474</wp:posOffset>
            </wp:positionH>
            <wp:positionV relativeFrom="paragraph">
              <wp:posOffset>136525</wp:posOffset>
            </wp:positionV>
            <wp:extent cx="6902833" cy="797442"/>
            <wp:effectExtent l="0" t="0" r="0" b="3175"/>
            <wp:wrapNone/>
            <wp:docPr id="3600301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030136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2833" cy="7974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DD5C52" w14:textId="76D93639" w:rsidR="002D4F9D" w:rsidRDefault="002D4F9D" w:rsidP="00E86384">
      <w:pPr>
        <w:ind w:firstLine="708"/>
        <w:rPr>
          <w:noProof/>
        </w:rPr>
      </w:pPr>
    </w:p>
    <w:p w14:paraId="3F54D2C3" w14:textId="65BB3604" w:rsidR="002D4F9D" w:rsidRDefault="002D4F9D" w:rsidP="00E86384">
      <w:pPr>
        <w:ind w:firstLine="708"/>
      </w:pPr>
    </w:p>
    <w:p w14:paraId="54316580" w14:textId="77777777" w:rsidR="00E86384" w:rsidRDefault="00E86384" w:rsidP="003A3DA8"/>
    <w:p w14:paraId="254E8462" w14:textId="77777777" w:rsidR="00E86384" w:rsidRDefault="00E86384" w:rsidP="00E86384">
      <w:pPr>
        <w:ind w:firstLine="708"/>
      </w:pPr>
    </w:p>
    <w:p w14:paraId="715C1507" w14:textId="77777777" w:rsidR="00E86384" w:rsidRDefault="00E86384" w:rsidP="00E86384">
      <w:r>
        <w:rPr>
          <w:noProof/>
        </w:rPr>
        <mc:AlternateContent>
          <mc:Choice Requires="wps">
            <w:drawing>
              <wp:inline distT="0" distB="0" distL="0" distR="0" wp14:anchorId="7E8326DF" wp14:editId="6A49E2C5">
                <wp:extent cx="308610" cy="308610"/>
                <wp:effectExtent l="0" t="0" r="0" b="0"/>
                <wp:docPr id="767396894" name="Rectángulo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DE322D" id="Rectángulo 7" o:spid="_x0000_s1026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3C162FCD" w14:textId="1A508E25" w:rsidR="00E86384" w:rsidRDefault="00E86384" w:rsidP="00E86384">
      <w:pPr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69EB40" wp14:editId="3D72A68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11900" cy="768350"/>
                <wp:effectExtent l="0" t="0" r="12700" b="12700"/>
                <wp:wrapNone/>
                <wp:docPr id="338631217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1900" cy="76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A90D6E" w14:textId="77777777" w:rsidR="00E86384" w:rsidRDefault="00E86384" w:rsidP="00E86384">
                            <w:r w:rsidRPr="002F32AE">
                              <w:t xml:space="preserve">7. Presentar al supervisor de manera mensual el cronograma de entrega de los productos correspondientes al mes de ejecución respectivo. </w:t>
                            </w:r>
                          </w:p>
                          <w:p w14:paraId="3C750DE7" w14:textId="77777777" w:rsidR="00E86384" w:rsidRDefault="00E86384" w:rsidP="00E863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9EB40" id="Cuadro de texto 8" o:spid="_x0000_s1032" type="#_x0000_t202" style="position:absolute;left:0;text-align:left;margin-left:0;margin-top:0;width:497pt;height:6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" fillcolor="white [3201]" strokeweight=".5pt">
                <v:textbox>
                  <w:txbxContent>
                    <w:p w14:paraId="3CA90D6E" w14:textId="77777777" w:rsidR="00E86384" w:rsidRDefault="00E86384" w:rsidP="00E86384">
                      <w:r w:rsidRPr="002F32AE">
                        <w:t xml:space="preserve">7. Presentar al supervisor de manera mensual el cronograma de entrega de los productos correspondientes al mes de ejecución respectivo. </w:t>
                      </w:r>
                    </w:p>
                    <w:p w14:paraId="3C750DE7" w14:textId="77777777" w:rsidR="00E86384" w:rsidRDefault="00E86384" w:rsidP="00E86384"/>
                  </w:txbxContent>
                </v:textbox>
              </v:shape>
            </w:pict>
          </mc:Fallback>
        </mc:AlternateContent>
      </w:r>
    </w:p>
    <w:p w14:paraId="315CC066" w14:textId="77777777" w:rsidR="00E86384" w:rsidRPr="00E86384" w:rsidRDefault="00E86384" w:rsidP="00E86384"/>
    <w:p w14:paraId="1C5404E2" w14:textId="77777777" w:rsidR="00E86384" w:rsidRPr="00E86384" w:rsidRDefault="00E86384" w:rsidP="00E86384"/>
    <w:p w14:paraId="29392581" w14:textId="77777777" w:rsidR="00E86384" w:rsidRDefault="00E86384" w:rsidP="00E86384"/>
    <w:p w14:paraId="7406D848" w14:textId="530939D1" w:rsidR="000F4273" w:rsidRDefault="00E86384" w:rsidP="00E86384">
      <w:r>
        <w:t xml:space="preserve">EVIDENCIA: Se presenta informe mensual en portal de contratistas </w:t>
      </w:r>
    </w:p>
    <w:p w14:paraId="25CB0B55" w14:textId="77777777" w:rsidR="00B46977" w:rsidRDefault="00B46977" w:rsidP="00E86384"/>
    <w:p w14:paraId="79C95347" w14:textId="77777777" w:rsidR="00D449A8" w:rsidRDefault="00D449A8" w:rsidP="00E86384"/>
    <w:p w14:paraId="5DBD8C9D" w14:textId="77777777" w:rsidR="00D449A8" w:rsidRDefault="00D449A8" w:rsidP="00E86384"/>
    <w:p w14:paraId="5BD14F2D" w14:textId="77777777" w:rsidR="00D449A8" w:rsidRDefault="00D449A8" w:rsidP="00E86384"/>
    <w:p w14:paraId="4150E990" w14:textId="67CE9E09" w:rsidR="00E86384" w:rsidRDefault="00E86384" w:rsidP="00E8638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1D1CBE" wp14:editId="2C3DA217">
                <wp:simplePos x="0" y="0"/>
                <wp:positionH relativeFrom="column">
                  <wp:posOffset>-133985</wp:posOffset>
                </wp:positionH>
                <wp:positionV relativeFrom="paragraph">
                  <wp:posOffset>257810</wp:posOffset>
                </wp:positionV>
                <wp:extent cx="6426200" cy="825500"/>
                <wp:effectExtent l="0" t="0" r="12700" b="12700"/>
                <wp:wrapNone/>
                <wp:docPr id="607134866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62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3DFE7E" w14:textId="77777777" w:rsidR="00E86384" w:rsidRDefault="00E86384" w:rsidP="00E86384">
                            <w:r w:rsidRPr="002F32AE">
                              <w:t>8. Participar y apoyar en la implementación de la política de Gobierno Digital realizando las actividades propuestas para el desarrollo de esta.</w:t>
                            </w:r>
                          </w:p>
                          <w:p w14:paraId="4C58F673" w14:textId="77777777" w:rsidR="00E86384" w:rsidRDefault="00E86384" w:rsidP="00E86384"/>
                          <w:p w14:paraId="0BF368FB" w14:textId="77777777" w:rsidR="00E86384" w:rsidRDefault="00E86384" w:rsidP="00E86384"/>
                          <w:p w14:paraId="140F1870" w14:textId="77777777" w:rsidR="00E86384" w:rsidRDefault="00E86384" w:rsidP="00E86384"/>
                          <w:p w14:paraId="22293D75" w14:textId="77777777" w:rsidR="00E86384" w:rsidRDefault="00E86384" w:rsidP="00E86384"/>
                          <w:p w14:paraId="232770E5" w14:textId="77777777" w:rsidR="00E86384" w:rsidRDefault="00E86384" w:rsidP="00E863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D1CBE" id="Cuadro de texto 9" o:spid="_x0000_s1033" type="#_x0000_t202" style="position:absolute;margin-left:-10.55pt;margin-top:20.3pt;width:506pt;height: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" fillcolor="white [3201]" strokeweight=".5pt">
                <v:textbox>
                  <w:txbxContent>
                    <w:p w14:paraId="133DFE7E" w14:textId="77777777" w:rsidR="00E86384" w:rsidRDefault="00E86384" w:rsidP="00E86384">
                      <w:r w:rsidRPr="002F32AE">
                        <w:t>8. Participar y apoyar en la implementación de la política de Gobierno Digital realizando las actividades propuestas para el desarrollo de esta.</w:t>
                      </w:r>
                    </w:p>
                    <w:p w14:paraId="4C58F673" w14:textId="77777777" w:rsidR="00E86384" w:rsidRDefault="00E86384" w:rsidP="00E86384"/>
                    <w:p w14:paraId="0BF368FB" w14:textId="77777777" w:rsidR="00E86384" w:rsidRDefault="00E86384" w:rsidP="00E86384"/>
                    <w:p w14:paraId="140F1870" w14:textId="77777777" w:rsidR="00E86384" w:rsidRDefault="00E86384" w:rsidP="00E86384"/>
                    <w:p w14:paraId="22293D75" w14:textId="77777777" w:rsidR="00E86384" w:rsidRDefault="00E86384" w:rsidP="00E86384"/>
                    <w:p w14:paraId="232770E5" w14:textId="77777777" w:rsidR="00E86384" w:rsidRDefault="00E86384" w:rsidP="00E86384"/>
                  </w:txbxContent>
                </v:textbox>
              </v:shape>
            </w:pict>
          </mc:Fallback>
        </mc:AlternateContent>
      </w:r>
    </w:p>
    <w:p w14:paraId="3A15CA70" w14:textId="406A726C" w:rsidR="00E86384" w:rsidRDefault="00E86384" w:rsidP="00E86384"/>
    <w:p w14:paraId="3F9AB3AC" w14:textId="032D46A9" w:rsidR="00E86384" w:rsidRPr="00E86384" w:rsidRDefault="00E86384" w:rsidP="00E86384"/>
    <w:p w14:paraId="66BE557D" w14:textId="116EC326" w:rsidR="00E86384" w:rsidRPr="00E86384" w:rsidRDefault="00E86384" w:rsidP="00E86384"/>
    <w:p w14:paraId="5D0D4E1D" w14:textId="5C173F97" w:rsidR="00E86384" w:rsidRDefault="00E86384" w:rsidP="00E86384">
      <w:pPr>
        <w:tabs>
          <w:tab w:val="left" w:pos="1440"/>
        </w:tabs>
      </w:pPr>
      <w:r>
        <w:t xml:space="preserve">EVIDENCIA: Para la presente No aplica </w:t>
      </w:r>
    </w:p>
    <w:p w14:paraId="4FFDD95B" w14:textId="07D74EDD" w:rsidR="004A524A" w:rsidRDefault="004A524A" w:rsidP="00E86384">
      <w:pPr>
        <w:tabs>
          <w:tab w:val="left" w:pos="1440"/>
        </w:tabs>
      </w:pPr>
      <w:r>
        <w:t xml:space="preserve">Se complementa con capacitaciones </w:t>
      </w:r>
      <w:r w:rsidR="00D876AD">
        <w:t>de BTE</w:t>
      </w:r>
    </w:p>
    <w:p w14:paraId="5DB22AC9" w14:textId="544DB361" w:rsidR="00D876AD" w:rsidRDefault="00D876AD" w:rsidP="00E86384">
      <w:pPr>
        <w:tabs>
          <w:tab w:val="left" w:pos="1440"/>
        </w:tabs>
      </w:pPr>
    </w:p>
    <w:p w14:paraId="6AEFC11A" w14:textId="54D42A67" w:rsidR="00D876AD" w:rsidRDefault="004B47CD" w:rsidP="00E86384">
      <w:pPr>
        <w:tabs>
          <w:tab w:val="left" w:pos="1440"/>
        </w:tabs>
      </w:pPr>
      <w:r w:rsidRPr="004B47CD">
        <w:drawing>
          <wp:inline distT="0" distB="0" distL="0" distR="0" wp14:anchorId="6A6B83C3" wp14:editId="7E1A3675">
            <wp:extent cx="5612130" cy="1422400"/>
            <wp:effectExtent l="0" t="0" r="7620" b="6350"/>
            <wp:docPr id="193060718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60718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42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3716C" w14:textId="509E0D31" w:rsidR="004A524A" w:rsidRDefault="004A524A" w:rsidP="00E86384">
      <w:pPr>
        <w:tabs>
          <w:tab w:val="left" w:pos="1440"/>
        </w:tabs>
      </w:pPr>
      <w:r>
        <w:rPr>
          <w:noProof/>
        </w:rPr>
        <mc:AlternateContent>
          <mc:Choice Requires="wps">
            <w:drawing>
              <wp:inline distT="0" distB="0" distL="0" distR="0" wp14:anchorId="59814163" wp14:editId="2149D20B">
                <wp:extent cx="302260" cy="302260"/>
                <wp:effectExtent l="0" t="0" r="0" b="0"/>
                <wp:docPr id="319576556" name="Rectángulo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217130" id="Rectángulo 18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 w:rsidRPr="004A524A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38ED0A83" wp14:editId="56A82771">
                <wp:extent cx="302260" cy="302260"/>
                <wp:effectExtent l="0" t="0" r="0" b="0"/>
                <wp:docPr id="1818347944" name="Rectángulo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FC8194" id="Rectángulo 19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 w:rsidR="00A36A58" w:rsidRPr="00A36A58">
        <w:rPr>
          <w:noProof/>
        </w:rPr>
        <w:t xml:space="preserve"> </w:t>
      </w:r>
    </w:p>
    <w:p w14:paraId="2F89B821" w14:textId="23ABC719" w:rsidR="00097AF0" w:rsidRDefault="00097AF0" w:rsidP="00E86384">
      <w:pPr>
        <w:tabs>
          <w:tab w:val="left" w:pos="1440"/>
        </w:tabs>
      </w:pPr>
      <w:r w:rsidRPr="00097AF0">
        <w:t xml:space="preserve"> </w:t>
      </w:r>
    </w:p>
    <w:p w14:paraId="27E00898" w14:textId="77777777" w:rsidR="00FB0FB8" w:rsidRDefault="00FB0FB8" w:rsidP="00E86384">
      <w:pPr>
        <w:tabs>
          <w:tab w:val="left" w:pos="1440"/>
        </w:tabs>
      </w:pPr>
    </w:p>
    <w:p w14:paraId="638900E9" w14:textId="35E79B41" w:rsidR="00FB0FB8" w:rsidRDefault="00FB0FB8" w:rsidP="00E86384">
      <w:pPr>
        <w:tabs>
          <w:tab w:val="left" w:pos="1440"/>
        </w:tabs>
      </w:pPr>
      <w:r>
        <w:t>Pantallazo</w:t>
      </w:r>
      <w:r w:rsidR="002420F4">
        <w:t xml:space="preserve"> de Siga</w:t>
      </w:r>
    </w:p>
    <w:p w14:paraId="5770E56F" w14:textId="6045974D" w:rsidR="00276859" w:rsidRDefault="00DD5656" w:rsidP="00E86384">
      <w:pPr>
        <w:tabs>
          <w:tab w:val="left" w:pos="1440"/>
        </w:tabs>
        <w:rPr>
          <w:noProof/>
        </w:rPr>
      </w:pPr>
      <w:r w:rsidRPr="00DD5656">
        <w:rPr>
          <w:noProof/>
        </w:rPr>
        <w:drawing>
          <wp:inline distT="0" distB="0" distL="0" distR="0" wp14:anchorId="68CA4EB2" wp14:editId="5CC843BB">
            <wp:extent cx="5612130" cy="2302510"/>
            <wp:effectExtent l="0" t="0" r="7620" b="2540"/>
            <wp:docPr id="21410771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07711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0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645ED" w14:textId="77777777" w:rsidR="00DD5656" w:rsidRDefault="00DD5656" w:rsidP="00E86384">
      <w:pPr>
        <w:tabs>
          <w:tab w:val="left" w:pos="1440"/>
        </w:tabs>
        <w:rPr>
          <w:noProof/>
        </w:rPr>
      </w:pPr>
    </w:p>
    <w:p w14:paraId="53B08919" w14:textId="77777777" w:rsidR="00DD5656" w:rsidRDefault="00DD5656" w:rsidP="00E86384">
      <w:pPr>
        <w:tabs>
          <w:tab w:val="left" w:pos="1440"/>
        </w:tabs>
        <w:rPr>
          <w:noProof/>
        </w:rPr>
      </w:pPr>
    </w:p>
    <w:p w14:paraId="286579F6" w14:textId="77777777" w:rsidR="00DD5656" w:rsidRDefault="00DD5656" w:rsidP="00E86384">
      <w:pPr>
        <w:tabs>
          <w:tab w:val="left" w:pos="1440"/>
        </w:tabs>
        <w:rPr>
          <w:noProof/>
        </w:rPr>
      </w:pPr>
    </w:p>
    <w:p w14:paraId="4227AEC7" w14:textId="77777777" w:rsidR="00DD5656" w:rsidRDefault="00DD5656" w:rsidP="00E86384">
      <w:pPr>
        <w:tabs>
          <w:tab w:val="left" w:pos="1440"/>
        </w:tabs>
      </w:pPr>
    </w:p>
    <w:p w14:paraId="1F6D271E" w14:textId="77777777" w:rsidR="00D876AD" w:rsidRDefault="00D876AD" w:rsidP="00E86384">
      <w:pPr>
        <w:tabs>
          <w:tab w:val="left" w:pos="1440"/>
        </w:tabs>
      </w:pPr>
    </w:p>
    <w:p w14:paraId="40ABD155" w14:textId="7F316071" w:rsidR="002420F4" w:rsidRDefault="002420F4" w:rsidP="00E86384">
      <w:pPr>
        <w:tabs>
          <w:tab w:val="left" w:pos="1440"/>
        </w:tabs>
      </w:pPr>
      <w:r>
        <w:t xml:space="preserve">Pantallazo de </w:t>
      </w:r>
      <w:r w:rsidR="00A8601E">
        <w:t xml:space="preserve">plan de pagos </w:t>
      </w:r>
    </w:p>
    <w:p w14:paraId="560999E5" w14:textId="77777777" w:rsidR="00A8601E" w:rsidRDefault="00A8601E" w:rsidP="00E86384">
      <w:pPr>
        <w:tabs>
          <w:tab w:val="left" w:pos="1440"/>
        </w:tabs>
      </w:pPr>
    </w:p>
    <w:p w14:paraId="4A3574DB" w14:textId="2305BF37" w:rsidR="00A8601E" w:rsidRDefault="00546753" w:rsidP="00E86384">
      <w:pPr>
        <w:tabs>
          <w:tab w:val="left" w:pos="1440"/>
        </w:tabs>
      </w:pPr>
      <w:r w:rsidRPr="00546753">
        <w:drawing>
          <wp:inline distT="0" distB="0" distL="0" distR="0" wp14:anchorId="2E855AC0" wp14:editId="36E50577">
            <wp:extent cx="5612130" cy="1837055"/>
            <wp:effectExtent l="0" t="0" r="7620" b="0"/>
            <wp:docPr id="17247899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789932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3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0D422" w14:textId="6357DD2D" w:rsidR="00A8601E" w:rsidRDefault="00A8601E" w:rsidP="00E86384">
      <w:pPr>
        <w:tabs>
          <w:tab w:val="left" w:pos="1440"/>
        </w:tabs>
      </w:pPr>
    </w:p>
    <w:p w14:paraId="2ABDAB76" w14:textId="77777777" w:rsidR="00CC6BFA" w:rsidRDefault="00CC6BFA" w:rsidP="00E86384">
      <w:pPr>
        <w:tabs>
          <w:tab w:val="left" w:pos="1440"/>
        </w:tabs>
      </w:pPr>
    </w:p>
    <w:p w14:paraId="2491AADB" w14:textId="77777777" w:rsidR="00CC6BFA" w:rsidRDefault="00CC6BFA" w:rsidP="00E86384">
      <w:pPr>
        <w:tabs>
          <w:tab w:val="left" w:pos="1440"/>
        </w:tabs>
      </w:pPr>
    </w:p>
    <w:p w14:paraId="59473540" w14:textId="77777777" w:rsidR="00D876AD" w:rsidRDefault="00D876AD" w:rsidP="00E86384">
      <w:pPr>
        <w:tabs>
          <w:tab w:val="left" w:pos="1440"/>
        </w:tabs>
      </w:pPr>
    </w:p>
    <w:p w14:paraId="03E6DB87" w14:textId="77777777" w:rsidR="00254176" w:rsidRPr="00E86384" w:rsidRDefault="00254176" w:rsidP="00E86384">
      <w:pPr>
        <w:tabs>
          <w:tab w:val="left" w:pos="1440"/>
        </w:tabs>
      </w:pPr>
    </w:p>
    <w:sectPr w:rsidR="00254176" w:rsidRPr="00E8638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2341E" w14:textId="77777777" w:rsidR="008E3991" w:rsidRDefault="008E3991" w:rsidP="00E86384">
      <w:pPr>
        <w:spacing w:after="0" w:line="240" w:lineRule="auto"/>
      </w:pPr>
      <w:r>
        <w:separator/>
      </w:r>
    </w:p>
  </w:endnote>
  <w:endnote w:type="continuationSeparator" w:id="0">
    <w:p w14:paraId="44BE4CA3" w14:textId="77777777" w:rsidR="008E3991" w:rsidRDefault="008E3991" w:rsidP="00E86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A4116" w14:textId="77777777" w:rsidR="008E3991" w:rsidRDefault="008E3991" w:rsidP="00E86384">
      <w:pPr>
        <w:spacing w:after="0" w:line="240" w:lineRule="auto"/>
      </w:pPr>
      <w:r>
        <w:separator/>
      </w:r>
    </w:p>
  </w:footnote>
  <w:footnote w:type="continuationSeparator" w:id="0">
    <w:p w14:paraId="13A85E5E" w14:textId="77777777" w:rsidR="008E3991" w:rsidRDefault="008E3991" w:rsidP="00E863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8673B"/>
    <w:multiLevelType w:val="hybridMultilevel"/>
    <w:tmpl w:val="591CE8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66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9D6"/>
    <w:rsid w:val="00004F52"/>
    <w:rsid w:val="000507D4"/>
    <w:rsid w:val="00067B69"/>
    <w:rsid w:val="00082D96"/>
    <w:rsid w:val="00097AF0"/>
    <w:rsid w:val="000A6E64"/>
    <w:rsid w:val="000F4273"/>
    <w:rsid w:val="00130BCD"/>
    <w:rsid w:val="00156BBB"/>
    <w:rsid w:val="00170F37"/>
    <w:rsid w:val="00190E61"/>
    <w:rsid w:val="001925BA"/>
    <w:rsid w:val="001A2382"/>
    <w:rsid w:val="001E2B69"/>
    <w:rsid w:val="001E37D0"/>
    <w:rsid w:val="0020415E"/>
    <w:rsid w:val="002209D1"/>
    <w:rsid w:val="002420F4"/>
    <w:rsid w:val="00250FB4"/>
    <w:rsid w:val="00254176"/>
    <w:rsid w:val="00256D07"/>
    <w:rsid w:val="00276859"/>
    <w:rsid w:val="00277480"/>
    <w:rsid w:val="002944B1"/>
    <w:rsid w:val="002B1077"/>
    <w:rsid w:val="002D4F9D"/>
    <w:rsid w:val="00364D07"/>
    <w:rsid w:val="003A3DA8"/>
    <w:rsid w:val="003C55F3"/>
    <w:rsid w:val="004150A5"/>
    <w:rsid w:val="0041598A"/>
    <w:rsid w:val="00431EB8"/>
    <w:rsid w:val="00462F6C"/>
    <w:rsid w:val="004A31D4"/>
    <w:rsid w:val="004A524A"/>
    <w:rsid w:val="004A7AB3"/>
    <w:rsid w:val="004B47CD"/>
    <w:rsid w:val="004F60EF"/>
    <w:rsid w:val="005018AB"/>
    <w:rsid w:val="00546753"/>
    <w:rsid w:val="0055602C"/>
    <w:rsid w:val="0058263A"/>
    <w:rsid w:val="00597236"/>
    <w:rsid w:val="005A4C49"/>
    <w:rsid w:val="00652D88"/>
    <w:rsid w:val="00654107"/>
    <w:rsid w:val="006569D6"/>
    <w:rsid w:val="00665B9E"/>
    <w:rsid w:val="0067604E"/>
    <w:rsid w:val="00686CF8"/>
    <w:rsid w:val="00696BE2"/>
    <w:rsid w:val="006B19F3"/>
    <w:rsid w:val="006D3F44"/>
    <w:rsid w:val="006F4AD6"/>
    <w:rsid w:val="006F5739"/>
    <w:rsid w:val="007601B7"/>
    <w:rsid w:val="00770644"/>
    <w:rsid w:val="00787AE0"/>
    <w:rsid w:val="007E4E79"/>
    <w:rsid w:val="007F2381"/>
    <w:rsid w:val="007F5468"/>
    <w:rsid w:val="007F6AE6"/>
    <w:rsid w:val="0082169D"/>
    <w:rsid w:val="008360EF"/>
    <w:rsid w:val="008A612C"/>
    <w:rsid w:val="008B244E"/>
    <w:rsid w:val="008E3991"/>
    <w:rsid w:val="008E5CFF"/>
    <w:rsid w:val="008F5125"/>
    <w:rsid w:val="00951672"/>
    <w:rsid w:val="00963901"/>
    <w:rsid w:val="009759FF"/>
    <w:rsid w:val="009774AB"/>
    <w:rsid w:val="009B2C56"/>
    <w:rsid w:val="00A014D5"/>
    <w:rsid w:val="00A36A58"/>
    <w:rsid w:val="00A6037C"/>
    <w:rsid w:val="00A62322"/>
    <w:rsid w:val="00A8601E"/>
    <w:rsid w:val="00A9540A"/>
    <w:rsid w:val="00AB0E10"/>
    <w:rsid w:val="00AC13BE"/>
    <w:rsid w:val="00AC4DC1"/>
    <w:rsid w:val="00AD3AD1"/>
    <w:rsid w:val="00AE0136"/>
    <w:rsid w:val="00B0049C"/>
    <w:rsid w:val="00B3395F"/>
    <w:rsid w:val="00B46977"/>
    <w:rsid w:val="00B615B5"/>
    <w:rsid w:val="00B765F5"/>
    <w:rsid w:val="00B94F72"/>
    <w:rsid w:val="00BD07B1"/>
    <w:rsid w:val="00C16D69"/>
    <w:rsid w:val="00CC6BFA"/>
    <w:rsid w:val="00CD1657"/>
    <w:rsid w:val="00CE0CD7"/>
    <w:rsid w:val="00D3711A"/>
    <w:rsid w:val="00D428C3"/>
    <w:rsid w:val="00D449A8"/>
    <w:rsid w:val="00D769FC"/>
    <w:rsid w:val="00D872ED"/>
    <w:rsid w:val="00D876AD"/>
    <w:rsid w:val="00D93CED"/>
    <w:rsid w:val="00DD168D"/>
    <w:rsid w:val="00DD5656"/>
    <w:rsid w:val="00DE0DAE"/>
    <w:rsid w:val="00E67E0B"/>
    <w:rsid w:val="00E86384"/>
    <w:rsid w:val="00EF0687"/>
    <w:rsid w:val="00F12ACD"/>
    <w:rsid w:val="00F2335B"/>
    <w:rsid w:val="00F276A1"/>
    <w:rsid w:val="00F34B16"/>
    <w:rsid w:val="00F6012A"/>
    <w:rsid w:val="00F7282D"/>
    <w:rsid w:val="00F8392A"/>
    <w:rsid w:val="00FB0FB8"/>
    <w:rsid w:val="00FB1B7C"/>
    <w:rsid w:val="00FB3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568AD"/>
  <w15:chartTrackingRefBased/>
  <w15:docId w15:val="{DE692571-9357-4A35-95AD-5AA3DB3ED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9D6"/>
  </w:style>
  <w:style w:type="paragraph" w:styleId="Ttulo1">
    <w:name w:val="heading 1"/>
    <w:basedOn w:val="Normal"/>
    <w:next w:val="Normal"/>
    <w:link w:val="Ttulo1Car"/>
    <w:uiPriority w:val="9"/>
    <w:qFormat/>
    <w:rsid w:val="006569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569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569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569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569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69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69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69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69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569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69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69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69D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569D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569D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69D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69D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69D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569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569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569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569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569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569D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569D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569D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569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569D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569D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E863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6384"/>
  </w:style>
  <w:style w:type="paragraph" w:styleId="Piedepgina">
    <w:name w:val="footer"/>
    <w:basedOn w:val="Normal"/>
    <w:link w:val="PiedepginaCar"/>
    <w:uiPriority w:val="99"/>
    <w:unhideWhenUsed/>
    <w:rsid w:val="00E863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6384"/>
  </w:style>
  <w:style w:type="character" w:styleId="Hipervnculo">
    <w:name w:val="Hyperlink"/>
    <w:basedOn w:val="Fuentedeprrafopredeter"/>
    <w:uiPriority w:val="99"/>
    <w:unhideWhenUsed/>
    <w:rsid w:val="00D876AD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876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7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sdht-my.sharepoint.com/:x:/r/personal/nicol_romero_habitatbogota_gov_co/_layouts/15/Doc.aspx?sourcedoc=%7BA52F4F4B-980F-4512-BE66-01183B7DE8A9%7D&amp;file=INFORME%20SIGAS%20ABIERTOS.%20(PREVENCI%25u00d3N)%201.xlsx&amp;action=default&amp;mobileredirect=true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6BF47-E671-481B-A00C-963E3216A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395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ROMERO</dc:creator>
  <cp:keywords/>
  <dc:description/>
  <cp:lastModifiedBy>DANIELA ROMERO</cp:lastModifiedBy>
  <cp:revision>2</cp:revision>
  <cp:lastPrinted>2026-06-02T20:32:00Z</cp:lastPrinted>
  <dcterms:created xsi:type="dcterms:W3CDTF">2026-07-01T16:35:00Z</dcterms:created>
  <dcterms:modified xsi:type="dcterms:W3CDTF">2026-07-01T16:35:00Z</dcterms:modified>
</cp:coreProperties>
</file>