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02906D" w14:textId="4E087EFA" w:rsidR="005C2C38" w:rsidRPr="00A849FF" w:rsidRDefault="008B20F3" w:rsidP="00CC3205">
      <w:pPr>
        <w:jc w:val="both"/>
        <w:rPr>
          <w:rFonts w:ascii="Arial" w:hAnsi="Arial" w:cs="Arial"/>
          <w:b/>
          <w:bCs/>
          <w:sz w:val="22"/>
          <w:szCs w:val="22"/>
          <w:lang w:val="es-CO"/>
        </w:rPr>
      </w:pPr>
      <w:r w:rsidRPr="00A849FF">
        <w:rPr>
          <w:rFonts w:ascii="Arial" w:hAnsi="Arial" w:cs="Arial"/>
          <w:b/>
          <w:bCs/>
          <w:sz w:val="22"/>
          <w:szCs w:val="22"/>
        </w:rPr>
        <w:t>PROCESO DE MÍNIMA CUANTÍA N</w:t>
      </w:r>
      <w:r w:rsidR="000B007D" w:rsidRPr="00A849FF">
        <w:rPr>
          <w:rFonts w:ascii="Arial" w:hAnsi="Arial" w:cs="Arial"/>
          <w:b/>
          <w:bCs/>
          <w:sz w:val="22"/>
          <w:szCs w:val="22"/>
        </w:rPr>
        <w:t>o.</w:t>
      </w:r>
      <w:r w:rsidRPr="00A849FF">
        <w:rPr>
          <w:rFonts w:ascii="Arial" w:hAnsi="Arial" w:cs="Arial"/>
          <w:b/>
          <w:bCs/>
          <w:sz w:val="22"/>
          <w:szCs w:val="22"/>
        </w:rPr>
        <w:t xml:space="preserve"> </w:t>
      </w:r>
      <w:r w:rsidR="001522F8" w:rsidRPr="00A849FF">
        <w:rPr>
          <w:rFonts w:ascii="Arial" w:hAnsi="Arial" w:cs="Arial"/>
          <w:b/>
          <w:bCs/>
          <w:color w:val="222222"/>
          <w:sz w:val="22"/>
          <w:szCs w:val="22"/>
          <w:shd w:val="clear" w:color="auto" w:fill="FFFFFF"/>
        </w:rPr>
        <w:t>UBPD-MC-</w:t>
      </w:r>
      <w:r w:rsidR="00DA3E05" w:rsidRPr="00A849FF">
        <w:rPr>
          <w:rFonts w:ascii="Arial" w:hAnsi="Arial" w:cs="Arial"/>
          <w:b/>
          <w:bCs/>
          <w:color w:val="222222"/>
          <w:sz w:val="22"/>
          <w:szCs w:val="22"/>
          <w:shd w:val="clear" w:color="auto" w:fill="FFFFFF"/>
        </w:rPr>
        <w:t>0</w:t>
      </w:r>
      <w:r w:rsidR="00B15962" w:rsidRPr="00A849FF">
        <w:rPr>
          <w:rFonts w:ascii="Arial" w:hAnsi="Arial" w:cs="Arial"/>
          <w:b/>
          <w:bCs/>
          <w:color w:val="222222"/>
          <w:sz w:val="22"/>
          <w:szCs w:val="22"/>
          <w:shd w:val="clear" w:color="auto" w:fill="FFFFFF"/>
        </w:rPr>
        <w:t>12</w:t>
      </w:r>
      <w:r w:rsidR="001522F8" w:rsidRPr="00A849FF">
        <w:rPr>
          <w:rFonts w:ascii="Arial" w:hAnsi="Arial" w:cs="Arial"/>
          <w:b/>
          <w:bCs/>
          <w:color w:val="222222"/>
          <w:sz w:val="22"/>
          <w:szCs w:val="22"/>
          <w:shd w:val="clear" w:color="auto" w:fill="FFFFFF"/>
        </w:rPr>
        <w:t>-202</w:t>
      </w:r>
      <w:r w:rsidR="00DA3E05" w:rsidRPr="00A849FF">
        <w:rPr>
          <w:rFonts w:ascii="Arial" w:hAnsi="Arial" w:cs="Arial"/>
          <w:b/>
          <w:bCs/>
          <w:color w:val="222222"/>
          <w:sz w:val="22"/>
          <w:szCs w:val="22"/>
          <w:shd w:val="clear" w:color="auto" w:fill="FFFFFF"/>
        </w:rPr>
        <w:t>6</w:t>
      </w:r>
    </w:p>
    <w:p w14:paraId="096B9A7D" w14:textId="77777777" w:rsidR="005C2C38" w:rsidRPr="00A849FF" w:rsidRDefault="005C2C38" w:rsidP="00CC3205">
      <w:pPr>
        <w:jc w:val="both"/>
        <w:rPr>
          <w:rFonts w:ascii="Arial" w:hAnsi="Arial" w:cs="Arial"/>
          <w:sz w:val="22"/>
          <w:szCs w:val="22"/>
          <w:lang w:val="es-CO"/>
        </w:rPr>
      </w:pPr>
    </w:p>
    <w:p w14:paraId="714499F1" w14:textId="77777777" w:rsidR="00E23FE1" w:rsidRPr="00A849FF" w:rsidRDefault="00E23FE1" w:rsidP="00CC3205">
      <w:pPr>
        <w:jc w:val="both"/>
        <w:rPr>
          <w:rFonts w:ascii="Arial" w:hAnsi="Arial" w:cs="Arial"/>
          <w:sz w:val="22"/>
          <w:szCs w:val="22"/>
          <w:lang w:val="es-CO"/>
        </w:rPr>
      </w:pPr>
    </w:p>
    <w:p w14:paraId="00126EAD" w14:textId="6C002807" w:rsidR="005C2C38" w:rsidRPr="00A849FF" w:rsidRDefault="008B20F3" w:rsidP="00CC3205">
      <w:pPr>
        <w:jc w:val="both"/>
        <w:rPr>
          <w:rFonts w:ascii="Arial" w:hAnsi="Arial" w:cs="Arial"/>
          <w:sz w:val="22"/>
          <w:szCs w:val="22"/>
          <w:lang w:val="es-CO"/>
        </w:rPr>
      </w:pPr>
      <w:r w:rsidRPr="00A849FF">
        <w:rPr>
          <w:rFonts w:ascii="Arial" w:hAnsi="Arial" w:cs="Arial"/>
          <w:sz w:val="22"/>
          <w:szCs w:val="22"/>
          <w:lang w:val="es-CO"/>
        </w:rPr>
        <w:t>Señor</w:t>
      </w:r>
    </w:p>
    <w:p w14:paraId="1518A38A" w14:textId="3B63958E" w:rsidR="004446B6" w:rsidRPr="00A849FF" w:rsidRDefault="007A1551" w:rsidP="00CC3205">
      <w:pPr>
        <w:jc w:val="both"/>
        <w:rPr>
          <w:rFonts w:ascii="Arial" w:hAnsi="Arial" w:cs="Arial"/>
          <w:b/>
          <w:bCs/>
          <w:sz w:val="22"/>
          <w:szCs w:val="22"/>
        </w:rPr>
      </w:pPr>
      <w:r w:rsidRPr="00A849FF">
        <w:rPr>
          <w:rFonts w:ascii="Arial" w:hAnsi="Arial" w:cs="Arial"/>
          <w:b/>
          <w:bCs/>
          <w:sz w:val="22"/>
          <w:szCs w:val="22"/>
        </w:rPr>
        <w:t>XXXX</w:t>
      </w:r>
    </w:p>
    <w:p w14:paraId="56A8D7A4" w14:textId="3AB311B0" w:rsidR="007A1551" w:rsidRPr="00A849FF" w:rsidRDefault="007A1551" w:rsidP="00CC3205">
      <w:pPr>
        <w:jc w:val="both"/>
        <w:rPr>
          <w:rFonts w:ascii="Arial" w:hAnsi="Arial" w:cs="Arial"/>
          <w:b/>
          <w:bCs/>
          <w:sz w:val="22"/>
          <w:szCs w:val="22"/>
        </w:rPr>
      </w:pPr>
      <w:r w:rsidRPr="00A849FF">
        <w:rPr>
          <w:rFonts w:ascii="Arial" w:hAnsi="Arial" w:cs="Arial"/>
          <w:b/>
          <w:bCs/>
          <w:sz w:val="22"/>
          <w:szCs w:val="22"/>
        </w:rPr>
        <w:t>XXXXX</w:t>
      </w:r>
    </w:p>
    <w:p w14:paraId="448CCBE3" w14:textId="77777777" w:rsidR="007A1551" w:rsidRPr="00A849FF" w:rsidRDefault="007A1551" w:rsidP="00CC3205">
      <w:pPr>
        <w:jc w:val="both"/>
        <w:rPr>
          <w:rFonts w:ascii="Arial" w:hAnsi="Arial" w:cs="Arial"/>
          <w:b/>
          <w:bCs/>
          <w:sz w:val="22"/>
          <w:szCs w:val="22"/>
        </w:rPr>
      </w:pPr>
    </w:p>
    <w:p w14:paraId="040E3472" w14:textId="5505BF28" w:rsidR="005C2C38" w:rsidRPr="00A849FF" w:rsidRDefault="000E32DA" w:rsidP="00CC3205">
      <w:pPr>
        <w:jc w:val="both"/>
        <w:rPr>
          <w:rFonts w:ascii="Arial" w:hAnsi="Arial" w:cs="Arial"/>
          <w:color w:val="FF0000"/>
          <w:sz w:val="22"/>
          <w:szCs w:val="22"/>
        </w:rPr>
      </w:pPr>
      <w:r w:rsidRPr="00A849FF">
        <w:rPr>
          <w:rFonts w:ascii="Arial" w:hAnsi="Arial" w:cs="Arial"/>
          <w:b/>
          <w:bCs/>
          <w:sz w:val="22"/>
          <w:szCs w:val="22"/>
        </w:rPr>
        <w:t xml:space="preserve">ASUNTO: </w:t>
      </w:r>
      <w:r w:rsidRPr="00A849FF">
        <w:rPr>
          <w:rFonts w:ascii="Arial" w:hAnsi="Arial" w:cs="Arial"/>
          <w:sz w:val="22"/>
          <w:szCs w:val="22"/>
        </w:rPr>
        <w:t>Aceptación de la oferta presentada por</w:t>
      </w:r>
      <w:r w:rsidR="00930515" w:rsidRPr="00A849FF">
        <w:rPr>
          <w:rFonts w:ascii="Arial" w:hAnsi="Arial" w:cs="Arial"/>
          <w:sz w:val="22"/>
          <w:szCs w:val="22"/>
        </w:rPr>
        <w:t xml:space="preserve"> </w:t>
      </w:r>
      <w:r w:rsidR="007A1551" w:rsidRPr="00A849FF">
        <w:rPr>
          <w:rFonts w:ascii="Arial" w:hAnsi="Arial" w:cs="Arial"/>
          <w:sz w:val="22"/>
          <w:szCs w:val="22"/>
        </w:rPr>
        <w:t>XXXXXXX</w:t>
      </w:r>
      <w:r w:rsidRPr="00A849FF">
        <w:rPr>
          <w:rFonts w:ascii="Arial" w:hAnsi="Arial" w:cs="Arial"/>
          <w:sz w:val="22"/>
          <w:szCs w:val="22"/>
        </w:rPr>
        <w:t xml:space="preserve">, con ocasión del proceso de Mínima Cuantía No. </w:t>
      </w:r>
      <w:r w:rsidR="00621563" w:rsidRPr="00A849FF">
        <w:rPr>
          <w:rFonts w:ascii="Arial" w:hAnsi="Arial" w:cs="Arial"/>
          <w:sz w:val="22"/>
          <w:szCs w:val="22"/>
        </w:rPr>
        <w:t>UBPD-MC-</w:t>
      </w:r>
      <w:r w:rsidR="00DA3E05" w:rsidRPr="00A849FF">
        <w:rPr>
          <w:rFonts w:ascii="Arial" w:hAnsi="Arial" w:cs="Arial"/>
          <w:sz w:val="22"/>
          <w:szCs w:val="22"/>
        </w:rPr>
        <w:t>00</w:t>
      </w:r>
      <w:r w:rsidR="00FE09F8" w:rsidRPr="00A849FF">
        <w:rPr>
          <w:rFonts w:ascii="Arial" w:hAnsi="Arial" w:cs="Arial"/>
          <w:sz w:val="22"/>
          <w:szCs w:val="22"/>
        </w:rPr>
        <w:t>7</w:t>
      </w:r>
      <w:r w:rsidR="00621563" w:rsidRPr="00A849FF">
        <w:rPr>
          <w:rFonts w:ascii="Arial" w:hAnsi="Arial" w:cs="Arial"/>
          <w:sz w:val="22"/>
          <w:szCs w:val="22"/>
        </w:rPr>
        <w:t>-202</w:t>
      </w:r>
      <w:r w:rsidR="00DA3E05" w:rsidRPr="00A849FF">
        <w:rPr>
          <w:rFonts w:ascii="Arial" w:hAnsi="Arial" w:cs="Arial"/>
          <w:sz w:val="22"/>
          <w:szCs w:val="22"/>
        </w:rPr>
        <w:t>6</w:t>
      </w:r>
      <w:r w:rsidR="005E15FB" w:rsidRPr="00A849FF">
        <w:rPr>
          <w:rFonts w:ascii="Arial" w:hAnsi="Arial" w:cs="Arial"/>
          <w:sz w:val="22"/>
          <w:szCs w:val="22"/>
        </w:rPr>
        <w:t>.</w:t>
      </w:r>
    </w:p>
    <w:p w14:paraId="61E3FEEB" w14:textId="77777777" w:rsidR="000E32DA" w:rsidRPr="00A849FF" w:rsidRDefault="000E32DA" w:rsidP="00CC3205">
      <w:pPr>
        <w:jc w:val="both"/>
        <w:rPr>
          <w:rFonts w:ascii="Arial" w:hAnsi="Arial" w:cs="Arial"/>
          <w:sz w:val="22"/>
          <w:szCs w:val="22"/>
        </w:rPr>
      </w:pPr>
    </w:p>
    <w:p w14:paraId="6AE34ECF" w14:textId="218068F8" w:rsidR="005C2C38" w:rsidRPr="00A849FF" w:rsidRDefault="008B20F3" w:rsidP="00CC3205">
      <w:pPr>
        <w:jc w:val="both"/>
        <w:rPr>
          <w:rFonts w:ascii="Arial" w:hAnsi="Arial" w:cs="Arial"/>
          <w:sz w:val="22"/>
          <w:szCs w:val="22"/>
        </w:rPr>
      </w:pPr>
      <w:r w:rsidRPr="00A849FF">
        <w:rPr>
          <w:rFonts w:ascii="Arial" w:hAnsi="Arial" w:cs="Arial"/>
          <w:sz w:val="22"/>
          <w:szCs w:val="22"/>
        </w:rPr>
        <w:t>Respetad</w:t>
      </w:r>
      <w:r w:rsidR="008A72A1" w:rsidRPr="00A849FF">
        <w:rPr>
          <w:rFonts w:ascii="Arial" w:hAnsi="Arial" w:cs="Arial"/>
          <w:sz w:val="22"/>
          <w:szCs w:val="22"/>
        </w:rPr>
        <w:t>o</w:t>
      </w:r>
      <w:r w:rsidR="00B304AB" w:rsidRPr="00A849FF">
        <w:rPr>
          <w:rFonts w:ascii="Arial" w:hAnsi="Arial" w:cs="Arial"/>
          <w:sz w:val="22"/>
          <w:szCs w:val="22"/>
        </w:rPr>
        <w:t xml:space="preserve"> señor </w:t>
      </w:r>
      <w:r w:rsidR="00DA3E05" w:rsidRPr="00A849FF">
        <w:rPr>
          <w:rFonts w:ascii="Arial" w:hAnsi="Arial" w:cs="Arial"/>
          <w:sz w:val="22"/>
          <w:szCs w:val="22"/>
        </w:rPr>
        <w:t>XXXX</w:t>
      </w:r>
      <w:r w:rsidR="00B304AB" w:rsidRPr="00A849FF">
        <w:rPr>
          <w:rFonts w:ascii="Arial" w:hAnsi="Arial" w:cs="Arial"/>
          <w:sz w:val="22"/>
          <w:szCs w:val="22"/>
        </w:rPr>
        <w:t>:</w:t>
      </w:r>
    </w:p>
    <w:p w14:paraId="2D534766" w14:textId="77777777" w:rsidR="005C2C38" w:rsidRPr="00A849FF" w:rsidRDefault="005C2C38" w:rsidP="00CC3205">
      <w:pPr>
        <w:jc w:val="both"/>
        <w:rPr>
          <w:rFonts w:ascii="Arial" w:hAnsi="Arial" w:cs="Arial"/>
          <w:color w:val="FF0000"/>
          <w:sz w:val="22"/>
          <w:szCs w:val="22"/>
        </w:rPr>
      </w:pPr>
    </w:p>
    <w:p w14:paraId="6EE6D29E" w14:textId="7930312D" w:rsidR="005C2C38" w:rsidRPr="00A849FF" w:rsidRDefault="008B20F3" w:rsidP="00CC3205">
      <w:pPr>
        <w:jc w:val="both"/>
        <w:rPr>
          <w:rFonts w:ascii="Arial" w:hAnsi="Arial" w:cs="Arial"/>
          <w:sz w:val="22"/>
          <w:szCs w:val="22"/>
        </w:rPr>
      </w:pPr>
      <w:r w:rsidRPr="00A849FF">
        <w:rPr>
          <w:rFonts w:ascii="Arial" w:hAnsi="Arial" w:cs="Arial"/>
          <w:sz w:val="22"/>
          <w:szCs w:val="22"/>
        </w:rPr>
        <w:t xml:space="preserve">En relación con el tema del asunto, le informo que de acuerdo con el informe de verificación y evaluación de su propuesta allegada al </w:t>
      </w:r>
      <w:r w:rsidRPr="00A849FF">
        <w:rPr>
          <w:rFonts w:ascii="Arial" w:hAnsi="Arial" w:cs="Arial"/>
          <w:sz w:val="22"/>
          <w:szCs w:val="22"/>
          <w:shd w:val="clear" w:color="auto" w:fill="FFFFFF" w:themeFill="background1"/>
        </w:rPr>
        <w:t xml:space="preserve">proceso de </w:t>
      </w:r>
      <w:r w:rsidRPr="00A849FF">
        <w:rPr>
          <w:rFonts w:ascii="Arial" w:hAnsi="Arial" w:cs="Arial"/>
          <w:b/>
          <w:bCs/>
          <w:sz w:val="22"/>
          <w:szCs w:val="22"/>
          <w:shd w:val="clear" w:color="auto" w:fill="FFFFFF" w:themeFill="background1"/>
        </w:rPr>
        <w:t>MÍNIMA CUANTÍA N</w:t>
      </w:r>
      <w:r w:rsidR="00DD4FDF" w:rsidRPr="00A849FF">
        <w:rPr>
          <w:rFonts w:ascii="Arial" w:hAnsi="Arial" w:cs="Arial"/>
          <w:b/>
          <w:bCs/>
          <w:sz w:val="22"/>
          <w:szCs w:val="22"/>
          <w:shd w:val="clear" w:color="auto" w:fill="FFFFFF" w:themeFill="background1"/>
        </w:rPr>
        <w:t>o.</w:t>
      </w:r>
      <w:r w:rsidRPr="00A849FF">
        <w:rPr>
          <w:rFonts w:ascii="Arial" w:hAnsi="Arial" w:cs="Arial"/>
          <w:b/>
          <w:bCs/>
          <w:sz w:val="22"/>
          <w:szCs w:val="22"/>
          <w:shd w:val="clear" w:color="auto" w:fill="FFFFFF" w:themeFill="background1"/>
        </w:rPr>
        <w:t xml:space="preserve"> </w:t>
      </w:r>
      <w:r w:rsidR="00621563" w:rsidRPr="00A849FF">
        <w:rPr>
          <w:rFonts w:ascii="Arial" w:hAnsi="Arial" w:cs="Arial"/>
          <w:b/>
          <w:bCs/>
          <w:sz w:val="22"/>
          <w:szCs w:val="22"/>
          <w:shd w:val="clear" w:color="auto" w:fill="FFFFFF" w:themeFill="background1"/>
        </w:rPr>
        <w:t>UBPD-MC-</w:t>
      </w:r>
      <w:r w:rsidR="00DA3E05" w:rsidRPr="00A849FF">
        <w:rPr>
          <w:rFonts w:ascii="Arial" w:hAnsi="Arial" w:cs="Arial"/>
          <w:b/>
          <w:bCs/>
          <w:sz w:val="22"/>
          <w:szCs w:val="22"/>
          <w:shd w:val="clear" w:color="auto" w:fill="FFFFFF" w:themeFill="background1"/>
        </w:rPr>
        <w:t>0</w:t>
      </w:r>
      <w:r w:rsidR="00B15962" w:rsidRPr="00A849FF">
        <w:rPr>
          <w:rFonts w:ascii="Arial" w:hAnsi="Arial" w:cs="Arial"/>
          <w:b/>
          <w:bCs/>
          <w:sz w:val="22"/>
          <w:szCs w:val="22"/>
          <w:shd w:val="clear" w:color="auto" w:fill="FFFFFF" w:themeFill="background1"/>
        </w:rPr>
        <w:t>12</w:t>
      </w:r>
      <w:r w:rsidR="00621563" w:rsidRPr="00A849FF">
        <w:rPr>
          <w:rFonts w:ascii="Arial" w:hAnsi="Arial" w:cs="Arial"/>
          <w:b/>
          <w:bCs/>
          <w:sz w:val="22"/>
          <w:szCs w:val="22"/>
          <w:shd w:val="clear" w:color="auto" w:fill="FFFFFF" w:themeFill="background1"/>
        </w:rPr>
        <w:t>-202</w:t>
      </w:r>
      <w:r w:rsidR="00DA3E05" w:rsidRPr="00A849FF">
        <w:rPr>
          <w:rFonts w:ascii="Arial" w:hAnsi="Arial" w:cs="Arial"/>
          <w:b/>
          <w:bCs/>
          <w:sz w:val="22"/>
          <w:szCs w:val="22"/>
          <w:shd w:val="clear" w:color="auto" w:fill="FFFFFF" w:themeFill="background1"/>
        </w:rPr>
        <w:t>6</w:t>
      </w:r>
      <w:r w:rsidR="00621563" w:rsidRPr="00A849FF">
        <w:rPr>
          <w:rFonts w:ascii="Arial" w:hAnsi="Arial" w:cs="Arial"/>
          <w:b/>
          <w:bCs/>
          <w:sz w:val="22"/>
          <w:szCs w:val="22"/>
          <w:shd w:val="clear" w:color="auto" w:fill="FFFFFF" w:themeFill="background1"/>
        </w:rPr>
        <w:t xml:space="preserve"> </w:t>
      </w:r>
      <w:r w:rsidRPr="00A849FF">
        <w:rPr>
          <w:rFonts w:ascii="Arial" w:hAnsi="Arial" w:cs="Arial"/>
          <w:sz w:val="22"/>
          <w:szCs w:val="22"/>
          <w:shd w:val="clear" w:color="auto" w:fill="FFFFFF" w:themeFill="background1"/>
        </w:rPr>
        <w:t>publicado en</w:t>
      </w:r>
      <w:r w:rsidRPr="00A849FF">
        <w:rPr>
          <w:rFonts w:ascii="Arial" w:hAnsi="Arial" w:cs="Arial"/>
          <w:sz w:val="22"/>
          <w:szCs w:val="22"/>
        </w:rPr>
        <w:t xml:space="preserve"> SECOP II, la UNIDAD DE BÚSQUEDA DE PERSONAS DADAS POR DESAPARECIDAS EN EL CONTEXTO Y EN RAZÓN DEL CONFLICTO ARMADO UBPD, ha decidido aceptar su oferta de fecha </w:t>
      </w:r>
      <w:r w:rsidR="007A1551" w:rsidRPr="00A849FF">
        <w:rPr>
          <w:rFonts w:ascii="Arial" w:hAnsi="Arial" w:cs="Arial"/>
          <w:sz w:val="22"/>
          <w:szCs w:val="22"/>
        </w:rPr>
        <w:t>XXXX</w:t>
      </w:r>
      <w:r w:rsidR="001F6F6C" w:rsidRPr="00A849FF">
        <w:rPr>
          <w:rFonts w:ascii="Arial" w:hAnsi="Arial" w:cs="Arial"/>
          <w:sz w:val="22"/>
          <w:szCs w:val="22"/>
        </w:rPr>
        <w:t xml:space="preserve"> </w:t>
      </w:r>
      <w:r w:rsidRPr="00A849FF">
        <w:rPr>
          <w:rFonts w:ascii="Arial" w:hAnsi="Arial" w:cs="Arial"/>
          <w:sz w:val="22"/>
          <w:szCs w:val="22"/>
        </w:rPr>
        <w:t>202</w:t>
      </w:r>
      <w:r w:rsidR="00DA3E05" w:rsidRPr="00A849FF">
        <w:rPr>
          <w:rFonts w:ascii="Arial" w:hAnsi="Arial" w:cs="Arial"/>
          <w:sz w:val="22"/>
          <w:szCs w:val="22"/>
        </w:rPr>
        <w:t>6</w:t>
      </w:r>
      <w:r w:rsidRPr="00A849FF">
        <w:rPr>
          <w:rFonts w:ascii="Arial" w:hAnsi="Arial" w:cs="Arial"/>
          <w:sz w:val="22"/>
          <w:szCs w:val="22"/>
        </w:rPr>
        <w:t>, la cual, en atención a lo previsto en el artículo 94 de la Ley 1474 de 2011</w:t>
      </w:r>
      <w:r w:rsidR="00672D74" w:rsidRPr="00A849FF">
        <w:rPr>
          <w:rFonts w:ascii="Arial" w:hAnsi="Arial" w:cs="Arial"/>
          <w:sz w:val="22"/>
          <w:szCs w:val="22"/>
        </w:rPr>
        <w:t xml:space="preserve"> y</w:t>
      </w:r>
      <w:r w:rsidRPr="00A849FF">
        <w:rPr>
          <w:rFonts w:ascii="Arial" w:hAnsi="Arial" w:cs="Arial"/>
          <w:sz w:val="22"/>
          <w:szCs w:val="22"/>
        </w:rPr>
        <w:t xml:space="preserve"> el Decreto 1082 de 2015</w:t>
      </w:r>
      <w:r w:rsidR="00672D74" w:rsidRPr="00A849FF">
        <w:rPr>
          <w:rFonts w:ascii="Arial" w:hAnsi="Arial" w:cs="Arial"/>
          <w:sz w:val="22"/>
          <w:szCs w:val="22"/>
        </w:rPr>
        <w:t xml:space="preserve"> modificado por el Decreto 1860 de 2021</w:t>
      </w:r>
      <w:r w:rsidRPr="00A849FF">
        <w:rPr>
          <w:rFonts w:ascii="Arial" w:hAnsi="Arial" w:cs="Arial"/>
          <w:sz w:val="22"/>
          <w:szCs w:val="22"/>
        </w:rPr>
        <w:t xml:space="preserve">, junto con la presente comunicación, constituirá para todos los efectos, el contrato estatal que se celebre y que se regirá por las siguientes estipulaciones: </w:t>
      </w:r>
    </w:p>
    <w:p w14:paraId="1183D6A0" w14:textId="77777777" w:rsidR="005C2C38" w:rsidRPr="00A849FF" w:rsidRDefault="005C2C38" w:rsidP="00CC3205">
      <w:pPr>
        <w:jc w:val="both"/>
        <w:rPr>
          <w:rFonts w:ascii="Arial" w:hAnsi="Arial" w:cs="Arial"/>
          <w:sz w:val="22"/>
          <w:szCs w:val="22"/>
        </w:rPr>
      </w:pPr>
    </w:p>
    <w:p w14:paraId="09CD7F03" w14:textId="30C074C9" w:rsidR="005C2C38" w:rsidRPr="00A849FF" w:rsidRDefault="008B20F3" w:rsidP="00CC3205">
      <w:pPr>
        <w:jc w:val="both"/>
        <w:rPr>
          <w:rFonts w:ascii="Arial" w:hAnsi="Arial" w:cs="Arial"/>
          <w:b/>
          <w:bCs/>
          <w:sz w:val="22"/>
          <w:szCs w:val="22"/>
        </w:rPr>
      </w:pPr>
      <w:r w:rsidRPr="00A849FF">
        <w:rPr>
          <w:rFonts w:ascii="Arial" w:hAnsi="Arial" w:cs="Arial"/>
          <w:b/>
          <w:bCs/>
          <w:sz w:val="22"/>
          <w:szCs w:val="22"/>
        </w:rPr>
        <w:t>CONDICIONES CONTRACTUALES</w:t>
      </w:r>
    </w:p>
    <w:p w14:paraId="624D15BD" w14:textId="77777777" w:rsidR="004962A2" w:rsidRPr="00A849FF" w:rsidRDefault="004962A2" w:rsidP="00CC3205">
      <w:pPr>
        <w:jc w:val="both"/>
        <w:rPr>
          <w:rFonts w:ascii="Arial" w:hAnsi="Arial" w:cs="Arial"/>
          <w:b/>
          <w:bCs/>
          <w:color w:val="FF0000"/>
          <w:sz w:val="22"/>
          <w:szCs w:val="22"/>
        </w:rPr>
      </w:pPr>
      <w:bookmarkStart w:id="0" w:name="_heading=h.gjdgxs" w:colFirst="0" w:colLast="0"/>
      <w:bookmarkEnd w:id="0"/>
    </w:p>
    <w:p w14:paraId="16D17F88" w14:textId="571C1D9F" w:rsidR="00A2557B" w:rsidRPr="00A849FF" w:rsidRDefault="004962A2" w:rsidP="00216ECA">
      <w:pPr>
        <w:pBdr>
          <w:top w:val="nil"/>
          <w:left w:val="nil"/>
          <w:bottom w:val="nil"/>
          <w:right w:val="nil"/>
          <w:between w:val="nil"/>
        </w:pBdr>
        <w:jc w:val="both"/>
        <w:rPr>
          <w:rFonts w:ascii="Arial" w:hAnsi="Arial" w:cs="Arial"/>
          <w:bCs/>
          <w:sz w:val="22"/>
          <w:szCs w:val="22"/>
          <w:lang w:val="es-CO"/>
        </w:rPr>
      </w:pPr>
      <w:r w:rsidRPr="00A849FF">
        <w:rPr>
          <w:rFonts w:ascii="Arial" w:hAnsi="Arial" w:cs="Arial"/>
          <w:b/>
          <w:bCs/>
          <w:sz w:val="22"/>
          <w:szCs w:val="22"/>
        </w:rPr>
        <w:t xml:space="preserve">PRIMERA </w:t>
      </w:r>
      <w:r w:rsidR="008B20F3" w:rsidRPr="00A849FF">
        <w:rPr>
          <w:rFonts w:ascii="Arial" w:hAnsi="Arial" w:cs="Arial"/>
          <w:b/>
          <w:bCs/>
          <w:sz w:val="22"/>
          <w:szCs w:val="22"/>
        </w:rPr>
        <w:t>OBJETO</w:t>
      </w:r>
      <w:r w:rsidR="008B20F3" w:rsidRPr="00A849FF">
        <w:rPr>
          <w:rFonts w:ascii="Arial" w:hAnsi="Arial" w:cs="Arial"/>
          <w:sz w:val="22"/>
          <w:szCs w:val="22"/>
        </w:rPr>
        <w:t xml:space="preserve">: </w:t>
      </w:r>
      <w:r w:rsidR="00216ECA" w:rsidRPr="00A849FF">
        <w:rPr>
          <w:rFonts w:ascii="Arial" w:hAnsi="Arial" w:cs="Arial"/>
          <w:bCs/>
          <w:sz w:val="22"/>
          <w:szCs w:val="22"/>
          <w:lang w:val="es-CO"/>
        </w:rPr>
        <w:t>Adquirir un sistema de producción audiovisual para realizar transmisiones en vivo, con el fin de fortalecer las</w:t>
      </w:r>
      <w:r w:rsidR="00216ECA" w:rsidRPr="00A849FF">
        <w:rPr>
          <w:rFonts w:ascii="Arial" w:hAnsi="Arial" w:cs="Arial"/>
          <w:bCs/>
          <w:sz w:val="22"/>
          <w:szCs w:val="22"/>
          <w:lang w:val="es-CO"/>
        </w:rPr>
        <w:t xml:space="preserve"> </w:t>
      </w:r>
      <w:r w:rsidR="00216ECA" w:rsidRPr="00A849FF">
        <w:rPr>
          <w:rFonts w:ascii="Arial" w:hAnsi="Arial" w:cs="Arial"/>
          <w:bCs/>
          <w:sz w:val="22"/>
          <w:szCs w:val="22"/>
          <w:lang w:val="es-CO"/>
        </w:rPr>
        <w:t>capacidades de comunicación institucional, apoyar acciones de difusión y sensibilización de la UBPD.</w:t>
      </w:r>
    </w:p>
    <w:p w14:paraId="35FEDCD2" w14:textId="77777777" w:rsidR="00216ECA" w:rsidRPr="00A849FF" w:rsidRDefault="00216ECA" w:rsidP="00216ECA">
      <w:pPr>
        <w:pBdr>
          <w:top w:val="nil"/>
          <w:left w:val="nil"/>
          <w:bottom w:val="nil"/>
          <w:right w:val="nil"/>
          <w:between w:val="nil"/>
        </w:pBdr>
        <w:jc w:val="both"/>
        <w:rPr>
          <w:rFonts w:ascii="Arial" w:hAnsi="Arial" w:cs="Arial"/>
          <w:sz w:val="22"/>
          <w:szCs w:val="22"/>
        </w:rPr>
      </w:pPr>
    </w:p>
    <w:p w14:paraId="186CF3AF" w14:textId="77777777" w:rsidR="00727A36" w:rsidRPr="00A849FF" w:rsidRDefault="004962A2" w:rsidP="00727A36">
      <w:pPr>
        <w:suppressAutoHyphens/>
        <w:autoSpaceDN w:val="0"/>
        <w:jc w:val="both"/>
        <w:textAlignment w:val="baseline"/>
        <w:rPr>
          <w:rFonts w:ascii="Arial" w:hAnsi="Arial" w:cs="Arial"/>
          <w:bCs/>
          <w:sz w:val="22"/>
          <w:szCs w:val="22"/>
          <w:lang w:val="es-MX"/>
        </w:rPr>
      </w:pPr>
      <w:r w:rsidRPr="00A849FF">
        <w:rPr>
          <w:rFonts w:ascii="Arial" w:hAnsi="Arial" w:cs="Arial"/>
          <w:b/>
          <w:bCs/>
          <w:sz w:val="22"/>
          <w:szCs w:val="22"/>
        </w:rPr>
        <w:t xml:space="preserve">SEGUNDA </w:t>
      </w:r>
      <w:r w:rsidR="008B20F3" w:rsidRPr="00A849FF">
        <w:rPr>
          <w:rFonts w:ascii="Arial" w:hAnsi="Arial" w:cs="Arial"/>
          <w:b/>
          <w:bCs/>
          <w:sz w:val="22"/>
          <w:szCs w:val="22"/>
        </w:rPr>
        <w:t>PLAZO</w:t>
      </w:r>
      <w:r w:rsidR="008B20F3" w:rsidRPr="00A849FF">
        <w:rPr>
          <w:rFonts w:ascii="Arial" w:hAnsi="Arial" w:cs="Arial"/>
          <w:sz w:val="22"/>
          <w:szCs w:val="22"/>
        </w:rPr>
        <w:t xml:space="preserve">: </w:t>
      </w:r>
      <w:r w:rsidR="00727A36" w:rsidRPr="00A849FF">
        <w:rPr>
          <w:rFonts w:ascii="Arial" w:hAnsi="Arial" w:cs="Arial"/>
          <w:bCs/>
          <w:sz w:val="22"/>
          <w:szCs w:val="22"/>
          <w:lang w:val="es-MX"/>
        </w:rPr>
        <w:t>El plazo de ejecución del contrato será de UN (1) MES, previo cumplimiento de los requisitos de perfeccionamiento y ejecución.</w:t>
      </w:r>
    </w:p>
    <w:p w14:paraId="096EA69B" w14:textId="77777777" w:rsidR="00727A36" w:rsidRPr="00A849FF" w:rsidRDefault="00727A36" w:rsidP="00727A36">
      <w:pPr>
        <w:suppressAutoHyphens/>
        <w:autoSpaceDN w:val="0"/>
        <w:jc w:val="both"/>
        <w:textAlignment w:val="baseline"/>
        <w:rPr>
          <w:rFonts w:ascii="Arial" w:hAnsi="Arial" w:cs="Arial"/>
          <w:bCs/>
          <w:sz w:val="22"/>
          <w:szCs w:val="22"/>
          <w:lang w:val="es-MX"/>
        </w:rPr>
      </w:pPr>
    </w:p>
    <w:p w14:paraId="26CD2FA2" w14:textId="131AE277" w:rsidR="00727A36" w:rsidRPr="00A849FF" w:rsidRDefault="00727A36" w:rsidP="00727A36">
      <w:pPr>
        <w:suppressAutoHyphens/>
        <w:autoSpaceDN w:val="0"/>
        <w:jc w:val="both"/>
        <w:textAlignment w:val="baseline"/>
        <w:rPr>
          <w:rFonts w:ascii="Arial" w:hAnsi="Arial" w:cs="Arial"/>
          <w:bCs/>
          <w:sz w:val="22"/>
          <w:szCs w:val="22"/>
          <w:lang w:val="es-MX"/>
        </w:rPr>
      </w:pPr>
      <w:r w:rsidRPr="00A849FF">
        <w:rPr>
          <w:rFonts w:ascii="Arial" w:hAnsi="Arial" w:cs="Arial"/>
          <w:bCs/>
          <w:sz w:val="22"/>
          <w:szCs w:val="22"/>
          <w:lang w:val="es-MX"/>
        </w:rPr>
        <w:t>El plazo se entenderá cumplido una vez se realice la entrega total de los equipos y estos sean recibidos a satisfacción por parte</w:t>
      </w:r>
    </w:p>
    <w:p w14:paraId="28A91007" w14:textId="77777777" w:rsidR="00727A36" w:rsidRPr="00A849FF" w:rsidRDefault="00727A36" w:rsidP="00727A36">
      <w:pPr>
        <w:suppressAutoHyphens/>
        <w:autoSpaceDN w:val="0"/>
        <w:jc w:val="both"/>
        <w:textAlignment w:val="baseline"/>
        <w:rPr>
          <w:rFonts w:ascii="Arial" w:hAnsi="Arial" w:cs="Arial"/>
          <w:bCs/>
          <w:sz w:val="22"/>
          <w:szCs w:val="22"/>
          <w:lang w:val="es-MX"/>
        </w:rPr>
      </w:pPr>
      <w:r w:rsidRPr="00A849FF">
        <w:rPr>
          <w:rFonts w:ascii="Arial" w:hAnsi="Arial" w:cs="Arial"/>
          <w:bCs/>
          <w:sz w:val="22"/>
          <w:szCs w:val="22"/>
          <w:lang w:val="es-MX"/>
        </w:rPr>
        <w:t>del supervisor del contrato.</w:t>
      </w:r>
    </w:p>
    <w:p w14:paraId="01C7236B" w14:textId="77777777" w:rsidR="00727A36" w:rsidRPr="00A849FF" w:rsidRDefault="00727A36" w:rsidP="00727A36">
      <w:pPr>
        <w:suppressAutoHyphens/>
        <w:autoSpaceDN w:val="0"/>
        <w:jc w:val="both"/>
        <w:textAlignment w:val="baseline"/>
        <w:rPr>
          <w:rFonts w:ascii="Arial" w:hAnsi="Arial" w:cs="Arial"/>
          <w:bCs/>
          <w:sz w:val="22"/>
          <w:szCs w:val="22"/>
          <w:lang w:val="es-MX"/>
        </w:rPr>
      </w:pPr>
    </w:p>
    <w:p w14:paraId="3C8805FE" w14:textId="444D9684" w:rsidR="00DD4FDF" w:rsidRPr="00A849FF" w:rsidRDefault="00727A36" w:rsidP="00727A36">
      <w:pPr>
        <w:suppressAutoHyphens/>
        <w:autoSpaceDN w:val="0"/>
        <w:jc w:val="both"/>
        <w:textAlignment w:val="baseline"/>
        <w:rPr>
          <w:rFonts w:ascii="Arial" w:hAnsi="Arial" w:cs="Arial"/>
          <w:bCs/>
          <w:sz w:val="22"/>
          <w:szCs w:val="22"/>
          <w:lang w:val="es-MX"/>
        </w:rPr>
      </w:pPr>
      <w:r w:rsidRPr="00A849FF">
        <w:rPr>
          <w:rFonts w:ascii="Arial" w:hAnsi="Arial" w:cs="Arial"/>
          <w:b/>
          <w:sz w:val="22"/>
          <w:szCs w:val="22"/>
          <w:lang w:val="es-MX"/>
        </w:rPr>
        <w:t>Nota:</w:t>
      </w:r>
      <w:r w:rsidRPr="00A849FF">
        <w:rPr>
          <w:rFonts w:ascii="Arial" w:hAnsi="Arial" w:cs="Arial"/>
          <w:bCs/>
          <w:sz w:val="22"/>
          <w:szCs w:val="22"/>
          <w:lang w:val="es-MX"/>
        </w:rPr>
        <w:t xml:space="preserve"> La garantía mínima de doce (12) meses se contará a partir de la fecha de suscripción del acta de recibo a</w:t>
      </w:r>
      <w:r w:rsidRPr="00A849FF">
        <w:rPr>
          <w:rFonts w:ascii="Arial" w:hAnsi="Arial" w:cs="Arial"/>
          <w:bCs/>
          <w:sz w:val="22"/>
          <w:szCs w:val="22"/>
          <w:lang w:val="es-MX"/>
        </w:rPr>
        <w:t xml:space="preserve"> </w:t>
      </w:r>
      <w:r w:rsidRPr="00A849FF">
        <w:rPr>
          <w:rFonts w:ascii="Arial" w:hAnsi="Arial" w:cs="Arial"/>
          <w:bCs/>
          <w:sz w:val="22"/>
          <w:szCs w:val="22"/>
          <w:lang w:val="es-MX"/>
        </w:rPr>
        <w:t>satisfacción por parte de la entidad. Los equipos deberán contar con la garantía inicial de doce (12) meses y la extendida</w:t>
      </w:r>
      <w:r w:rsidRPr="00A849FF">
        <w:rPr>
          <w:rFonts w:ascii="Arial" w:hAnsi="Arial" w:cs="Arial"/>
          <w:bCs/>
          <w:sz w:val="22"/>
          <w:szCs w:val="22"/>
          <w:lang w:val="es-MX"/>
        </w:rPr>
        <w:t xml:space="preserve"> </w:t>
      </w:r>
      <w:r w:rsidRPr="00A849FF">
        <w:rPr>
          <w:rFonts w:ascii="Arial" w:hAnsi="Arial" w:cs="Arial"/>
          <w:bCs/>
          <w:sz w:val="22"/>
          <w:szCs w:val="22"/>
          <w:lang w:val="es-MX"/>
        </w:rPr>
        <w:t>de doce (12) meses adicionales que deberán cubrir defectos de fabricación, fallas de funcionamiento y cualquier</w:t>
      </w:r>
      <w:r w:rsidRPr="00A849FF">
        <w:rPr>
          <w:rFonts w:ascii="Arial" w:hAnsi="Arial" w:cs="Arial"/>
          <w:bCs/>
          <w:sz w:val="22"/>
          <w:szCs w:val="22"/>
          <w:lang w:val="es-MX"/>
        </w:rPr>
        <w:t xml:space="preserve"> </w:t>
      </w:r>
      <w:r w:rsidRPr="00A849FF">
        <w:rPr>
          <w:rFonts w:ascii="Arial" w:hAnsi="Arial" w:cs="Arial"/>
          <w:bCs/>
          <w:sz w:val="22"/>
          <w:szCs w:val="22"/>
          <w:lang w:val="es-MX"/>
        </w:rPr>
        <w:t>inconveniente atribuible a la calidad de los equipos suministrados.</w:t>
      </w:r>
    </w:p>
    <w:p w14:paraId="2013263D" w14:textId="77777777" w:rsidR="00727A36" w:rsidRPr="00A849FF" w:rsidRDefault="00727A36" w:rsidP="00727A36">
      <w:pPr>
        <w:suppressAutoHyphens/>
        <w:autoSpaceDN w:val="0"/>
        <w:jc w:val="both"/>
        <w:textAlignment w:val="baseline"/>
        <w:rPr>
          <w:rFonts w:ascii="Arial" w:hAnsi="Arial" w:cs="Arial"/>
          <w:sz w:val="22"/>
          <w:szCs w:val="22"/>
        </w:rPr>
      </w:pPr>
    </w:p>
    <w:p w14:paraId="2FCF81B7" w14:textId="06C443F9" w:rsidR="00AF15AC" w:rsidRPr="00A849FF" w:rsidRDefault="004962A2" w:rsidP="00CC3205">
      <w:pPr>
        <w:jc w:val="both"/>
        <w:rPr>
          <w:rFonts w:ascii="Arial" w:hAnsi="Arial" w:cs="Arial"/>
          <w:sz w:val="22"/>
          <w:szCs w:val="22"/>
        </w:rPr>
      </w:pPr>
      <w:r w:rsidRPr="00A849FF">
        <w:rPr>
          <w:rFonts w:ascii="Arial" w:hAnsi="Arial" w:cs="Arial"/>
          <w:b/>
          <w:bCs/>
          <w:sz w:val="22"/>
          <w:szCs w:val="22"/>
        </w:rPr>
        <w:t xml:space="preserve">TERCERA </w:t>
      </w:r>
      <w:r w:rsidR="008B20F3" w:rsidRPr="00A849FF">
        <w:rPr>
          <w:rFonts w:ascii="Arial" w:hAnsi="Arial" w:cs="Arial"/>
          <w:b/>
          <w:bCs/>
          <w:sz w:val="22"/>
          <w:szCs w:val="22"/>
        </w:rPr>
        <w:t>VALOR DEL CONTRATO</w:t>
      </w:r>
      <w:r w:rsidR="008B20F3" w:rsidRPr="00A849FF">
        <w:rPr>
          <w:rFonts w:ascii="Arial" w:hAnsi="Arial" w:cs="Arial"/>
          <w:sz w:val="22"/>
          <w:szCs w:val="22"/>
        </w:rPr>
        <w:t>: El valor del presente contrato e</w:t>
      </w:r>
      <w:r w:rsidR="007C7512" w:rsidRPr="00A849FF">
        <w:rPr>
          <w:rFonts w:ascii="Arial" w:hAnsi="Arial" w:cs="Arial"/>
          <w:sz w:val="22"/>
          <w:szCs w:val="22"/>
        </w:rPr>
        <w:t>s de</w:t>
      </w:r>
      <w:r w:rsidR="001F6F6C" w:rsidRPr="00A849FF">
        <w:rPr>
          <w:rFonts w:ascii="Arial" w:hAnsi="Arial" w:cs="Arial"/>
          <w:sz w:val="22"/>
          <w:szCs w:val="22"/>
        </w:rPr>
        <w:t xml:space="preserve"> </w:t>
      </w:r>
      <w:r w:rsidR="00A2557B" w:rsidRPr="00A849FF">
        <w:rPr>
          <w:rFonts w:ascii="Arial" w:hAnsi="Arial" w:cs="Arial"/>
          <w:sz w:val="22"/>
          <w:szCs w:val="22"/>
        </w:rPr>
        <w:t xml:space="preserve">XXXXXXXXXXXXXXXXX </w:t>
      </w:r>
      <w:r w:rsidR="00572211" w:rsidRPr="00A849FF">
        <w:rPr>
          <w:rFonts w:ascii="Arial" w:eastAsia="Arial Narrow" w:hAnsi="Arial" w:cs="Arial"/>
          <w:color w:val="000000"/>
          <w:sz w:val="22"/>
          <w:szCs w:val="22"/>
        </w:rPr>
        <w:t xml:space="preserve">incluidos todos los costos directos e indirectos y los impuestos, tasas y contribuciones </w:t>
      </w:r>
      <w:r w:rsidR="008B20F3" w:rsidRPr="00A849FF">
        <w:rPr>
          <w:rFonts w:ascii="Arial" w:hAnsi="Arial" w:cs="Arial"/>
          <w:sz w:val="22"/>
          <w:szCs w:val="22"/>
        </w:rPr>
        <w:t>que conlleve la celebración y ejecución total del contrato</w:t>
      </w:r>
      <w:r w:rsidR="00AF15AC" w:rsidRPr="00A849FF">
        <w:rPr>
          <w:rFonts w:ascii="Arial" w:hAnsi="Arial" w:cs="Arial"/>
          <w:sz w:val="22"/>
          <w:szCs w:val="22"/>
        </w:rPr>
        <w:t>, el cual se detall</w:t>
      </w:r>
      <w:r w:rsidR="007C7512" w:rsidRPr="00A849FF">
        <w:rPr>
          <w:rFonts w:ascii="Arial" w:hAnsi="Arial" w:cs="Arial"/>
          <w:sz w:val="22"/>
          <w:szCs w:val="22"/>
        </w:rPr>
        <w:t>a</w:t>
      </w:r>
      <w:r w:rsidR="00AF15AC" w:rsidRPr="00A849FF">
        <w:rPr>
          <w:rFonts w:ascii="Arial" w:hAnsi="Arial" w:cs="Arial"/>
          <w:sz w:val="22"/>
          <w:szCs w:val="22"/>
        </w:rPr>
        <w:t xml:space="preserve"> de la siguiente manera:</w:t>
      </w:r>
    </w:p>
    <w:p w14:paraId="416062C0" w14:textId="77777777" w:rsidR="002A5AE7" w:rsidRPr="00A849FF" w:rsidRDefault="002A5AE7" w:rsidP="00CC3205">
      <w:pPr>
        <w:pStyle w:val="Textoindependiente"/>
        <w:ind w:right="115"/>
        <w:jc w:val="both"/>
        <w:rPr>
          <w:rFonts w:ascii="Arial" w:hAnsi="Arial" w:cs="Arial"/>
          <w:sz w:val="22"/>
          <w:szCs w:val="22"/>
        </w:rPr>
      </w:pPr>
    </w:p>
    <w:p w14:paraId="73DA7A1F" w14:textId="7FB3AE38" w:rsidR="005C2C38" w:rsidRPr="00A849FF" w:rsidRDefault="004962A2" w:rsidP="00CC3205">
      <w:pPr>
        <w:jc w:val="both"/>
        <w:rPr>
          <w:rFonts w:ascii="Arial" w:hAnsi="Arial" w:cs="Arial"/>
          <w:sz w:val="22"/>
          <w:szCs w:val="22"/>
        </w:rPr>
      </w:pPr>
      <w:r w:rsidRPr="00A849FF">
        <w:rPr>
          <w:rFonts w:ascii="Arial" w:hAnsi="Arial" w:cs="Arial"/>
          <w:b/>
          <w:bCs/>
          <w:sz w:val="22"/>
          <w:szCs w:val="22"/>
        </w:rPr>
        <w:lastRenderedPageBreak/>
        <w:t xml:space="preserve">CUARTA </w:t>
      </w:r>
      <w:r w:rsidR="008B20F3" w:rsidRPr="00A849FF">
        <w:rPr>
          <w:rFonts w:ascii="Arial" w:hAnsi="Arial" w:cs="Arial"/>
          <w:b/>
          <w:bCs/>
          <w:sz w:val="22"/>
          <w:szCs w:val="22"/>
        </w:rPr>
        <w:t>SUJECIÓN A LAS APROPIACIONES PRESUPUESTALES</w:t>
      </w:r>
      <w:r w:rsidR="008B20F3" w:rsidRPr="00A849FF">
        <w:rPr>
          <w:rFonts w:ascii="Arial" w:hAnsi="Arial" w:cs="Arial"/>
          <w:sz w:val="22"/>
          <w:szCs w:val="22"/>
        </w:rPr>
        <w:t xml:space="preserve">: Los pagos de este contrato se sujetarán a la apropiación presupuestal correspondiente y específicamente al </w:t>
      </w:r>
      <w:r w:rsidR="00DD4FDF" w:rsidRPr="00A849FF">
        <w:rPr>
          <w:rFonts w:ascii="Arial" w:eastAsia="Arial Narrow" w:hAnsi="Arial" w:cs="Arial"/>
          <w:color w:val="000000"/>
          <w:sz w:val="22"/>
          <w:szCs w:val="22"/>
        </w:rPr>
        <w:t>Certificado de Disponibilidad Presupuestal N</w:t>
      </w:r>
      <w:r w:rsidR="00572211" w:rsidRPr="00A849FF">
        <w:rPr>
          <w:rFonts w:ascii="Arial" w:eastAsia="Arial Narrow" w:hAnsi="Arial" w:cs="Arial"/>
          <w:color w:val="000000"/>
          <w:sz w:val="22"/>
          <w:szCs w:val="22"/>
        </w:rPr>
        <w:t xml:space="preserve">o. </w:t>
      </w:r>
      <w:r w:rsidR="006E4D89" w:rsidRPr="00A849FF">
        <w:rPr>
          <w:rFonts w:ascii="Arial" w:eastAsia="Arial Narrow" w:hAnsi="Arial" w:cs="Arial"/>
          <w:color w:val="000000"/>
          <w:sz w:val="22"/>
          <w:szCs w:val="22"/>
        </w:rPr>
        <w:t>68826</w:t>
      </w:r>
      <w:r w:rsidR="00B304AB" w:rsidRPr="00A849FF">
        <w:rPr>
          <w:rFonts w:ascii="Arial" w:eastAsia="Arial Narrow" w:hAnsi="Arial" w:cs="Arial"/>
          <w:color w:val="000000"/>
          <w:sz w:val="22"/>
          <w:szCs w:val="22"/>
        </w:rPr>
        <w:t xml:space="preserve"> del </w:t>
      </w:r>
      <w:r w:rsidR="00DA1C69" w:rsidRPr="00A849FF">
        <w:rPr>
          <w:rFonts w:ascii="Arial" w:eastAsia="Arial Narrow" w:hAnsi="Arial" w:cs="Arial"/>
          <w:color w:val="000000"/>
          <w:sz w:val="22"/>
          <w:szCs w:val="22"/>
        </w:rPr>
        <w:t>02</w:t>
      </w:r>
      <w:r w:rsidR="00B304AB" w:rsidRPr="00A849FF">
        <w:rPr>
          <w:rFonts w:ascii="Arial" w:eastAsia="Arial Narrow" w:hAnsi="Arial" w:cs="Arial"/>
          <w:color w:val="000000"/>
          <w:sz w:val="22"/>
          <w:szCs w:val="22"/>
        </w:rPr>
        <w:t xml:space="preserve"> de </w:t>
      </w:r>
      <w:r w:rsidR="00DA1C69" w:rsidRPr="00A849FF">
        <w:rPr>
          <w:rFonts w:ascii="Arial" w:eastAsia="Arial Narrow" w:hAnsi="Arial" w:cs="Arial"/>
          <w:color w:val="000000"/>
          <w:sz w:val="22"/>
          <w:szCs w:val="22"/>
        </w:rPr>
        <w:t>enero</w:t>
      </w:r>
      <w:r w:rsidR="00B304AB" w:rsidRPr="00A849FF">
        <w:rPr>
          <w:rFonts w:ascii="Arial" w:eastAsia="Arial Narrow" w:hAnsi="Arial" w:cs="Arial"/>
          <w:color w:val="000000"/>
          <w:sz w:val="22"/>
          <w:szCs w:val="22"/>
        </w:rPr>
        <w:t xml:space="preserve"> de 202</w:t>
      </w:r>
      <w:r w:rsidR="00DA1C69" w:rsidRPr="00A849FF">
        <w:rPr>
          <w:rFonts w:ascii="Arial" w:eastAsia="Arial Narrow" w:hAnsi="Arial" w:cs="Arial"/>
          <w:color w:val="000000"/>
          <w:sz w:val="22"/>
          <w:szCs w:val="22"/>
        </w:rPr>
        <w:t>6</w:t>
      </w:r>
      <w:r w:rsidR="001F6F6C" w:rsidRPr="00A849FF">
        <w:rPr>
          <w:rFonts w:ascii="Arial" w:eastAsia="Arial Narrow" w:hAnsi="Arial" w:cs="Arial"/>
          <w:color w:val="000000"/>
          <w:sz w:val="22"/>
          <w:szCs w:val="22"/>
        </w:rPr>
        <w:t>.</w:t>
      </w:r>
      <w:r w:rsidR="008B20F3" w:rsidRPr="00A849FF">
        <w:rPr>
          <w:rFonts w:ascii="Arial" w:hAnsi="Arial" w:cs="Arial"/>
          <w:sz w:val="22"/>
          <w:szCs w:val="22"/>
        </w:rPr>
        <w:t xml:space="preserve"> </w:t>
      </w:r>
    </w:p>
    <w:p w14:paraId="1F8BDDEA" w14:textId="77777777" w:rsidR="005C2C38" w:rsidRPr="00A849FF" w:rsidRDefault="005C2C38" w:rsidP="00CC3205">
      <w:pPr>
        <w:jc w:val="both"/>
        <w:rPr>
          <w:rFonts w:ascii="Arial" w:hAnsi="Arial" w:cs="Arial"/>
          <w:sz w:val="22"/>
          <w:szCs w:val="22"/>
        </w:rPr>
      </w:pPr>
    </w:p>
    <w:p w14:paraId="6BB8DE3A" w14:textId="77777777" w:rsidR="00CC1346" w:rsidRPr="00A849FF" w:rsidRDefault="004962A2" w:rsidP="00CC1346">
      <w:pPr>
        <w:jc w:val="both"/>
        <w:rPr>
          <w:rFonts w:ascii="Arial" w:hAnsi="Arial" w:cs="Arial"/>
          <w:sz w:val="22"/>
          <w:szCs w:val="22"/>
        </w:rPr>
      </w:pPr>
      <w:r w:rsidRPr="00A849FF">
        <w:rPr>
          <w:rFonts w:ascii="Arial" w:hAnsi="Arial" w:cs="Arial"/>
          <w:b/>
          <w:bCs/>
          <w:sz w:val="22"/>
          <w:szCs w:val="22"/>
        </w:rPr>
        <w:t xml:space="preserve">QUINTA </w:t>
      </w:r>
      <w:r w:rsidR="008B20F3" w:rsidRPr="00A849FF">
        <w:rPr>
          <w:rFonts w:ascii="Arial" w:hAnsi="Arial" w:cs="Arial"/>
          <w:b/>
          <w:bCs/>
          <w:sz w:val="22"/>
          <w:szCs w:val="22"/>
        </w:rPr>
        <w:t xml:space="preserve">FORMA DE PAGO: </w:t>
      </w:r>
      <w:r w:rsidR="00CC1346" w:rsidRPr="00A849FF">
        <w:rPr>
          <w:rFonts w:ascii="Arial" w:hAnsi="Arial" w:cs="Arial"/>
          <w:sz w:val="22"/>
          <w:szCs w:val="22"/>
        </w:rPr>
        <w:t>La UBPD cancelará el valor del Contrato de la siguiente manera:</w:t>
      </w:r>
    </w:p>
    <w:p w14:paraId="2E324D89" w14:textId="77777777" w:rsidR="00CC1346" w:rsidRPr="00A849FF" w:rsidRDefault="00CC1346" w:rsidP="00CC1346">
      <w:pPr>
        <w:jc w:val="both"/>
        <w:rPr>
          <w:rFonts w:ascii="Arial" w:hAnsi="Arial" w:cs="Arial"/>
          <w:sz w:val="22"/>
          <w:szCs w:val="22"/>
        </w:rPr>
      </w:pPr>
    </w:p>
    <w:p w14:paraId="5AD53AFD" w14:textId="77777777" w:rsidR="00CC1346" w:rsidRPr="00A849FF" w:rsidRDefault="00CC1346" w:rsidP="00CC1346">
      <w:pPr>
        <w:jc w:val="both"/>
        <w:rPr>
          <w:rFonts w:ascii="Arial" w:hAnsi="Arial" w:cs="Arial"/>
          <w:sz w:val="22"/>
          <w:szCs w:val="22"/>
        </w:rPr>
      </w:pPr>
      <w:r w:rsidRPr="00A849FF">
        <w:rPr>
          <w:rFonts w:ascii="Arial" w:hAnsi="Arial" w:cs="Arial"/>
          <w:sz w:val="22"/>
          <w:szCs w:val="22"/>
        </w:rPr>
        <w:t>Se pagará al contratista el valor del contrato en un solo pago, una vez se haya realizado la entrega, instalación, configuración y puesta en funcionamiento de los equipos, y estos hayan sido recibidos a satisfacción por parte del supervisor del contrato, previa verificación del cumplimiento de las especificaciones técnicas establecidas.</w:t>
      </w:r>
    </w:p>
    <w:p w14:paraId="4144DAEB" w14:textId="77777777" w:rsidR="00CC1346" w:rsidRPr="00A849FF" w:rsidRDefault="00CC1346" w:rsidP="00CC1346">
      <w:pPr>
        <w:jc w:val="both"/>
        <w:rPr>
          <w:rFonts w:ascii="Arial" w:hAnsi="Arial" w:cs="Arial"/>
          <w:sz w:val="22"/>
          <w:szCs w:val="22"/>
        </w:rPr>
      </w:pPr>
    </w:p>
    <w:p w14:paraId="098F4F81" w14:textId="77777777" w:rsidR="00CC1346" w:rsidRPr="00A849FF" w:rsidRDefault="00CC1346" w:rsidP="00CC1346">
      <w:pPr>
        <w:jc w:val="both"/>
        <w:rPr>
          <w:rFonts w:ascii="Arial" w:hAnsi="Arial" w:cs="Arial"/>
          <w:sz w:val="22"/>
          <w:szCs w:val="22"/>
        </w:rPr>
      </w:pPr>
      <w:r w:rsidRPr="00A849FF">
        <w:rPr>
          <w:rFonts w:ascii="Arial" w:hAnsi="Arial" w:cs="Arial"/>
          <w:sz w:val="22"/>
          <w:szCs w:val="22"/>
        </w:rPr>
        <w:t xml:space="preserve">Los pagos se efectuarán dentro de los diez (10) días hábiles siguientes a la radicación en la Subdirección Administrativa y Financiera, previo el cumplimiento de los siguientes requisitos para cada pago: </w:t>
      </w:r>
    </w:p>
    <w:p w14:paraId="59E9AB14" w14:textId="77777777" w:rsidR="00CC1346" w:rsidRPr="00A849FF" w:rsidRDefault="00CC1346" w:rsidP="00CC1346">
      <w:pPr>
        <w:jc w:val="both"/>
        <w:rPr>
          <w:rFonts w:ascii="Arial" w:hAnsi="Arial" w:cs="Arial"/>
          <w:sz w:val="22"/>
          <w:szCs w:val="22"/>
        </w:rPr>
      </w:pPr>
    </w:p>
    <w:p w14:paraId="74550657" w14:textId="77777777" w:rsidR="00CC1346" w:rsidRPr="00A849FF" w:rsidRDefault="00CC1346" w:rsidP="00CC1346">
      <w:pPr>
        <w:spacing w:after="160" w:line="259" w:lineRule="auto"/>
        <w:ind w:left="566"/>
        <w:jc w:val="both"/>
        <w:rPr>
          <w:rFonts w:ascii="Arial" w:hAnsi="Arial" w:cs="Arial"/>
          <w:sz w:val="22"/>
          <w:szCs w:val="22"/>
        </w:rPr>
      </w:pPr>
      <w:r w:rsidRPr="00A849FF">
        <w:rPr>
          <w:rFonts w:ascii="Arial" w:hAnsi="Arial" w:cs="Arial"/>
          <w:b/>
          <w:bCs/>
          <w:sz w:val="22"/>
          <w:szCs w:val="22"/>
        </w:rPr>
        <w:t>REQUISITOS PARA AUTORIZAR EL PAGO:</w:t>
      </w:r>
      <w:r w:rsidRPr="00A849FF">
        <w:rPr>
          <w:rFonts w:ascii="Arial" w:hAnsi="Arial" w:cs="Arial"/>
          <w:sz w:val="22"/>
          <w:szCs w:val="22"/>
        </w:rPr>
        <w:t xml:space="preserve"> Para la autorización del pago, el contratista deberá presentar al supervisor del contrato, como mínimo, los siguientes documentos: Informe de entrega e instalación de los equipos suministrados, Acta de recibo a satisfacción suscrita por el supervisor del contrato, Factura electrónica debidamente expedida conforme a la normatividad vigente, Certificación de pago de aportes al Sistema de Seguridad Social Integral y parafiscales, cuando haya lugar.</w:t>
      </w:r>
    </w:p>
    <w:p w14:paraId="7CE11CE8" w14:textId="77777777" w:rsidR="00CC1346" w:rsidRPr="00A849FF" w:rsidRDefault="00CC1346" w:rsidP="00CC1346">
      <w:pPr>
        <w:spacing w:before="240" w:after="240" w:line="276" w:lineRule="auto"/>
        <w:ind w:left="566"/>
        <w:jc w:val="both"/>
        <w:rPr>
          <w:rFonts w:ascii="Arial" w:hAnsi="Arial" w:cs="Arial"/>
          <w:sz w:val="22"/>
          <w:szCs w:val="22"/>
        </w:rPr>
      </w:pPr>
      <w:r w:rsidRPr="00A849FF">
        <w:rPr>
          <w:rFonts w:ascii="Arial" w:hAnsi="Arial" w:cs="Arial"/>
          <w:sz w:val="22"/>
          <w:szCs w:val="22"/>
        </w:rPr>
        <w:t>El supervisor del contrato deberá verificar el cumplimiento de las obligaciones contractuales y expedir la correspondiente certificación de cumplimiento y recibido a satisfacción.</w:t>
      </w:r>
    </w:p>
    <w:p w14:paraId="631EE04C" w14:textId="77777777" w:rsidR="00CC1346" w:rsidRPr="00A849FF" w:rsidRDefault="00CC1346" w:rsidP="00CC1346">
      <w:pPr>
        <w:spacing w:after="160" w:line="259" w:lineRule="auto"/>
        <w:ind w:left="566"/>
        <w:jc w:val="both"/>
        <w:rPr>
          <w:rFonts w:ascii="Arial" w:hAnsi="Arial" w:cs="Arial"/>
          <w:sz w:val="22"/>
          <w:szCs w:val="22"/>
        </w:rPr>
      </w:pPr>
      <w:r w:rsidRPr="00A849FF">
        <w:rPr>
          <w:rFonts w:ascii="Arial" w:hAnsi="Arial" w:cs="Arial"/>
          <w:b/>
          <w:bCs/>
          <w:sz w:val="22"/>
          <w:szCs w:val="22"/>
        </w:rPr>
        <w:t>DOCUMENTOS PARA EL TRÁMITE DE PAGO:</w:t>
      </w:r>
      <w:r w:rsidRPr="00A849FF">
        <w:rPr>
          <w:rFonts w:ascii="Arial" w:hAnsi="Arial" w:cs="Arial"/>
          <w:sz w:val="22"/>
          <w:szCs w:val="22"/>
        </w:rPr>
        <w:t xml:space="preserve"> i) Correcta presentación de la factura electrónica de acuerdo con el Decreto 358 del 5 de marzo de 2020 expedido por el Ministerio de Hacienda y Crédito Público; </w:t>
      </w:r>
      <w:proofErr w:type="spellStart"/>
      <w:r w:rsidRPr="00A849FF">
        <w:rPr>
          <w:rFonts w:ascii="Arial" w:hAnsi="Arial" w:cs="Arial"/>
          <w:sz w:val="22"/>
          <w:szCs w:val="22"/>
        </w:rPr>
        <w:t>ii</w:t>
      </w:r>
      <w:proofErr w:type="spellEnd"/>
      <w:r w:rsidRPr="00A849FF">
        <w:rPr>
          <w:rFonts w:ascii="Arial" w:hAnsi="Arial" w:cs="Arial"/>
          <w:sz w:val="22"/>
          <w:szCs w:val="22"/>
        </w:rPr>
        <w:t xml:space="preserve">) Expedición por parte el supervisor del Contrato del GCO-FT-023 certificación de cumplimiento y recibo satisfacción de las obligaciones a cargo del Contratista; </w:t>
      </w:r>
      <w:proofErr w:type="spellStart"/>
      <w:r w:rsidRPr="00A849FF">
        <w:rPr>
          <w:rFonts w:ascii="Arial" w:hAnsi="Arial" w:cs="Arial"/>
          <w:sz w:val="22"/>
          <w:szCs w:val="22"/>
        </w:rPr>
        <w:t>iii</w:t>
      </w:r>
      <w:proofErr w:type="spellEnd"/>
      <w:r w:rsidRPr="00A849FF">
        <w:rPr>
          <w:rFonts w:ascii="Arial" w:hAnsi="Arial" w:cs="Arial"/>
          <w:sz w:val="22"/>
          <w:szCs w:val="22"/>
        </w:rPr>
        <w:t xml:space="preserve">) Expedición por parte del supervisor del Contrato del GFI-FT-008 Certificación de autorización de pago para contratos de adquisición de bienes y servicios, el supervisor del contrato contará con un término de diez (10) días hábiles para expedir el respectivo informe; </w:t>
      </w:r>
      <w:proofErr w:type="spellStart"/>
      <w:r w:rsidRPr="00A849FF">
        <w:rPr>
          <w:rFonts w:ascii="Arial" w:hAnsi="Arial" w:cs="Arial"/>
          <w:sz w:val="22"/>
          <w:szCs w:val="22"/>
        </w:rPr>
        <w:t>iv</w:t>
      </w:r>
      <w:proofErr w:type="spellEnd"/>
      <w:r w:rsidRPr="00A849FF">
        <w:rPr>
          <w:rFonts w:ascii="Arial" w:hAnsi="Arial" w:cs="Arial"/>
          <w:sz w:val="22"/>
          <w:szCs w:val="22"/>
        </w:rPr>
        <w:t xml:space="preserve">)  Certificación de pago de seguridad social y aportes parafiscales, suscrita por el representante legal o el revisor fiscal, según corresponda,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v) Copia de Entrada a Almacén de los bienes recibidos a satisfacción por parte del Supervisor (si aplica); vi) Copia del Acta de recibo de bien inmueble (Requisito exigible para el primer pago en contratos de arrendamiento) (si aplica); </w:t>
      </w:r>
      <w:proofErr w:type="spellStart"/>
      <w:r w:rsidRPr="00A849FF">
        <w:rPr>
          <w:rFonts w:ascii="Arial" w:hAnsi="Arial" w:cs="Arial"/>
          <w:sz w:val="22"/>
          <w:szCs w:val="22"/>
        </w:rPr>
        <w:t>vii</w:t>
      </w:r>
      <w:proofErr w:type="spellEnd"/>
      <w:r w:rsidRPr="00A849FF">
        <w:rPr>
          <w:rFonts w:ascii="Arial" w:hAnsi="Arial" w:cs="Arial"/>
          <w:sz w:val="22"/>
          <w:szCs w:val="22"/>
        </w:rPr>
        <w:t xml:space="preserve">) Copia del Acta de entrega de bien inmueble soportada con el inventario la </w:t>
      </w:r>
      <w:r w:rsidRPr="00A849FF">
        <w:rPr>
          <w:rFonts w:ascii="Arial" w:hAnsi="Arial" w:cs="Arial"/>
          <w:sz w:val="22"/>
          <w:szCs w:val="22"/>
        </w:rPr>
        <w:lastRenderedPageBreak/>
        <w:t>cual debe estar firmada por el arrendador y el supervisor (Requisito exigible para el último pago en contratos de arrendamiento) (si aplica).</w:t>
      </w:r>
    </w:p>
    <w:p w14:paraId="328FB2BB" w14:textId="77777777" w:rsidR="00CC1346" w:rsidRPr="00A849FF" w:rsidRDefault="00CC1346" w:rsidP="00CC1346">
      <w:pPr>
        <w:spacing w:after="160" w:line="259" w:lineRule="auto"/>
        <w:ind w:left="566"/>
        <w:jc w:val="both"/>
        <w:rPr>
          <w:rFonts w:ascii="Arial" w:hAnsi="Arial" w:cs="Arial"/>
          <w:sz w:val="22"/>
          <w:szCs w:val="22"/>
        </w:rPr>
      </w:pPr>
      <w:r w:rsidRPr="00A849FF">
        <w:rPr>
          <w:rFonts w:ascii="Arial" w:hAnsi="Arial" w:cs="Arial"/>
          <w:b/>
          <w:bCs/>
          <w:sz w:val="22"/>
          <w:szCs w:val="22"/>
        </w:rPr>
        <w:t>CONDICIONES PARA EL PAGO:</w:t>
      </w:r>
      <w:r w:rsidRPr="00A849FF">
        <w:rPr>
          <w:rFonts w:ascii="Arial" w:hAnsi="Arial" w:cs="Arial"/>
          <w:sz w:val="22"/>
          <w:szCs w:val="22"/>
        </w:rPr>
        <w:t xml:space="preserve"> Estará supeditado a la disponibilidad presupuestal del Programa Anual Mensualizado de Caja (PAC); no obstante, la forma y el plazo de pago se condicionan a las posibilidades reales de ingresos del país y a las medidas que el Gobierno nacional adopte por intermedio de la Dirección del Tesoro Nacional, para la asignación del PAC de los recursos de la Nación, a la UBPD.</w:t>
      </w:r>
    </w:p>
    <w:p w14:paraId="4DC871B8" w14:textId="77777777" w:rsidR="00CC1346" w:rsidRPr="00A849FF" w:rsidRDefault="00CC1346" w:rsidP="00CC1346">
      <w:pPr>
        <w:jc w:val="both"/>
        <w:rPr>
          <w:rFonts w:ascii="Arial" w:hAnsi="Arial" w:cs="Arial"/>
          <w:sz w:val="22"/>
          <w:szCs w:val="22"/>
        </w:rPr>
      </w:pPr>
    </w:p>
    <w:p w14:paraId="1DBF8C1E" w14:textId="77777777" w:rsidR="00CC1346" w:rsidRPr="00A849FF" w:rsidRDefault="00CC1346" w:rsidP="00CC1346">
      <w:pPr>
        <w:jc w:val="both"/>
        <w:rPr>
          <w:rFonts w:ascii="Arial" w:hAnsi="Arial" w:cs="Arial"/>
          <w:sz w:val="22"/>
          <w:szCs w:val="22"/>
        </w:rPr>
      </w:pPr>
      <w:r w:rsidRPr="00A849FF">
        <w:rPr>
          <w:rFonts w:ascii="Arial" w:hAnsi="Arial" w:cs="Arial"/>
          <w:b/>
          <w:bCs/>
          <w:sz w:val="22"/>
          <w:szCs w:val="22"/>
        </w:rPr>
        <w:t>Nota 1:</w:t>
      </w:r>
      <w:r w:rsidRPr="00A849FF">
        <w:rPr>
          <w:rFonts w:ascii="Arial" w:hAnsi="Arial" w:cs="Arial"/>
          <w:sz w:val="22"/>
          <w:szCs w:val="22"/>
        </w:rPr>
        <w:t xml:space="preserve"> Los pagos serán cancelados en pesos colombianos, a través de la consignación en la cuenta corriente o de ahorros que el Contratista señale, en una de las entidades financieras afiliadas al sistema automático de pagos, previos los descuentos de ley.</w:t>
      </w:r>
    </w:p>
    <w:p w14:paraId="586F206E" w14:textId="77777777" w:rsidR="00CC1346" w:rsidRPr="00A849FF" w:rsidRDefault="00CC1346" w:rsidP="00CC1346">
      <w:pPr>
        <w:jc w:val="both"/>
        <w:rPr>
          <w:rFonts w:ascii="Arial" w:hAnsi="Arial" w:cs="Arial"/>
          <w:sz w:val="22"/>
          <w:szCs w:val="22"/>
        </w:rPr>
      </w:pPr>
    </w:p>
    <w:p w14:paraId="3A3C0B61" w14:textId="77777777" w:rsidR="00CC1346" w:rsidRPr="00A849FF" w:rsidRDefault="00CC1346" w:rsidP="00CC1346">
      <w:pPr>
        <w:jc w:val="both"/>
        <w:rPr>
          <w:rFonts w:ascii="Arial" w:hAnsi="Arial" w:cs="Arial"/>
          <w:sz w:val="22"/>
          <w:szCs w:val="22"/>
        </w:rPr>
      </w:pPr>
      <w:r w:rsidRPr="00A849FF">
        <w:rPr>
          <w:rFonts w:ascii="Arial" w:hAnsi="Arial" w:cs="Arial"/>
          <w:b/>
          <w:bCs/>
          <w:sz w:val="22"/>
          <w:szCs w:val="22"/>
        </w:rPr>
        <w:t>Nota 2:</w:t>
      </w:r>
      <w:r w:rsidRPr="00A849FF">
        <w:rPr>
          <w:rFonts w:ascii="Arial" w:hAnsi="Arial" w:cs="Arial"/>
          <w:sz w:val="22"/>
          <w:szCs w:val="22"/>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2C8D65E6" w14:textId="77777777" w:rsidR="00CC1346" w:rsidRPr="00A849FF" w:rsidRDefault="00CC1346" w:rsidP="00CC1346">
      <w:pPr>
        <w:jc w:val="both"/>
        <w:rPr>
          <w:rFonts w:ascii="Arial" w:hAnsi="Arial" w:cs="Arial"/>
          <w:sz w:val="22"/>
          <w:szCs w:val="22"/>
        </w:rPr>
      </w:pPr>
    </w:p>
    <w:p w14:paraId="478B0457" w14:textId="77777777" w:rsidR="00CC1346" w:rsidRPr="00A849FF" w:rsidRDefault="00CC1346" w:rsidP="00CC1346">
      <w:pPr>
        <w:jc w:val="both"/>
        <w:rPr>
          <w:rFonts w:ascii="Arial" w:hAnsi="Arial" w:cs="Arial"/>
          <w:sz w:val="22"/>
          <w:szCs w:val="22"/>
        </w:rPr>
      </w:pPr>
      <w:r w:rsidRPr="00A849FF">
        <w:rPr>
          <w:rFonts w:ascii="Arial" w:hAnsi="Arial" w:cs="Arial"/>
          <w:b/>
          <w:bCs/>
          <w:sz w:val="22"/>
          <w:szCs w:val="22"/>
        </w:rPr>
        <w:t>Nota 3:</w:t>
      </w:r>
      <w:r w:rsidRPr="00A849FF">
        <w:rPr>
          <w:rFonts w:ascii="Arial" w:hAnsi="Arial" w:cs="Arial"/>
          <w:sz w:val="22"/>
          <w:szCs w:val="22"/>
        </w:rPr>
        <w:t xml:space="preserve"> Si las facturas no han sido correctamente elaboradas o no se acompañan los documentos requeridos para los pagos, el término para éstos sólo empezará a contarse desde la fecha en que se presenten debidamente corregidas, o desde que se haya aportado el último de los documentos solicitados. Las demoras que se presenten por estos conceptos serán de responsabilidad del contratista y no tendrá por ello derecho algo de intereses o compensación de ninguna naturaleza. En caso de los bienes que se deban ingresar al almacén se recibirá para su recepción la entrega de la factura</w:t>
      </w:r>
    </w:p>
    <w:p w14:paraId="3B326B00" w14:textId="77777777" w:rsidR="00CC1346" w:rsidRPr="00A849FF" w:rsidRDefault="00CC1346" w:rsidP="00CC1346">
      <w:pPr>
        <w:jc w:val="both"/>
        <w:rPr>
          <w:rFonts w:ascii="Arial" w:hAnsi="Arial" w:cs="Arial"/>
          <w:sz w:val="22"/>
          <w:szCs w:val="22"/>
        </w:rPr>
      </w:pPr>
    </w:p>
    <w:p w14:paraId="183FC056" w14:textId="77777777" w:rsidR="00CC1346" w:rsidRPr="00A849FF" w:rsidRDefault="00CC1346" w:rsidP="00CC1346">
      <w:pPr>
        <w:jc w:val="both"/>
        <w:rPr>
          <w:rFonts w:ascii="Arial" w:hAnsi="Arial" w:cs="Arial"/>
          <w:sz w:val="22"/>
          <w:szCs w:val="22"/>
        </w:rPr>
      </w:pPr>
      <w:r w:rsidRPr="00A849FF">
        <w:rPr>
          <w:rFonts w:ascii="Arial" w:hAnsi="Arial" w:cs="Arial"/>
          <w:b/>
          <w:bCs/>
          <w:sz w:val="22"/>
          <w:szCs w:val="22"/>
        </w:rPr>
        <w:t>Nota 4:</w:t>
      </w:r>
      <w:r w:rsidRPr="00A849FF">
        <w:rPr>
          <w:rFonts w:ascii="Arial" w:hAnsi="Arial" w:cs="Arial"/>
          <w:sz w:val="22"/>
          <w:szCs w:val="22"/>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60C254D8" w14:textId="77777777" w:rsidR="00CC1346" w:rsidRPr="00A849FF" w:rsidRDefault="00CC1346" w:rsidP="00CC1346">
      <w:pPr>
        <w:jc w:val="both"/>
        <w:rPr>
          <w:rFonts w:ascii="Arial" w:hAnsi="Arial" w:cs="Arial"/>
          <w:sz w:val="22"/>
          <w:szCs w:val="22"/>
        </w:rPr>
      </w:pPr>
    </w:p>
    <w:p w14:paraId="1A3DC5C0" w14:textId="77777777" w:rsidR="00CC1346" w:rsidRPr="00A849FF" w:rsidRDefault="00CC1346" w:rsidP="00CC1346">
      <w:pPr>
        <w:jc w:val="both"/>
        <w:rPr>
          <w:rFonts w:ascii="Arial" w:hAnsi="Arial" w:cs="Arial"/>
          <w:sz w:val="22"/>
          <w:szCs w:val="22"/>
        </w:rPr>
      </w:pPr>
      <w:r w:rsidRPr="00A849FF">
        <w:rPr>
          <w:rFonts w:ascii="Arial" w:hAnsi="Arial" w:cs="Arial"/>
          <w:b/>
          <w:bCs/>
          <w:sz w:val="22"/>
          <w:szCs w:val="22"/>
        </w:rPr>
        <w:t>Nota 5:</w:t>
      </w:r>
      <w:r w:rsidRPr="00A849FF">
        <w:rPr>
          <w:rFonts w:ascii="Arial" w:hAnsi="Arial" w:cs="Arial"/>
          <w:sz w:val="22"/>
          <w:szCs w:val="22"/>
        </w:rPr>
        <w:t xml:space="preserve"> Los pagos se realizarán de conformidad con los precios indicados en la propuesta económica presentada por el</w:t>
      </w:r>
    </w:p>
    <w:p w14:paraId="4ED82413" w14:textId="77777777" w:rsidR="00CC1346" w:rsidRPr="00A849FF" w:rsidRDefault="00CC1346" w:rsidP="00CC1346">
      <w:pPr>
        <w:jc w:val="both"/>
        <w:rPr>
          <w:rFonts w:ascii="Arial" w:hAnsi="Arial" w:cs="Arial"/>
          <w:sz w:val="22"/>
          <w:szCs w:val="22"/>
        </w:rPr>
      </w:pPr>
      <w:r w:rsidRPr="00A849FF">
        <w:rPr>
          <w:rFonts w:ascii="Arial" w:hAnsi="Arial" w:cs="Arial"/>
          <w:sz w:val="22"/>
          <w:szCs w:val="22"/>
        </w:rPr>
        <w:t>CONTRATISTA.</w:t>
      </w:r>
    </w:p>
    <w:p w14:paraId="54ECD820" w14:textId="77777777" w:rsidR="00CC1346" w:rsidRPr="00A849FF" w:rsidRDefault="00CC1346" w:rsidP="00CC1346">
      <w:pPr>
        <w:jc w:val="both"/>
        <w:rPr>
          <w:rFonts w:ascii="Arial" w:hAnsi="Arial" w:cs="Arial"/>
          <w:sz w:val="22"/>
          <w:szCs w:val="22"/>
        </w:rPr>
      </w:pPr>
    </w:p>
    <w:p w14:paraId="1D2C1AB2" w14:textId="77777777" w:rsidR="00CC1346" w:rsidRPr="00A849FF" w:rsidRDefault="00CC1346" w:rsidP="00CC1346">
      <w:pPr>
        <w:jc w:val="both"/>
        <w:rPr>
          <w:rFonts w:ascii="Arial" w:hAnsi="Arial" w:cs="Arial"/>
          <w:sz w:val="22"/>
          <w:szCs w:val="22"/>
        </w:rPr>
      </w:pPr>
      <w:r w:rsidRPr="00A849FF">
        <w:rPr>
          <w:rFonts w:ascii="Arial" w:hAnsi="Arial" w:cs="Arial"/>
          <w:b/>
          <w:bCs/>
          <w:sz w:val="22"/>
          <w:szCs w:val="22"/>
        </w:rPr>
        <w:t>Nota 6:</w:t>
      </w:r>
      <w:r w:rsidRPr="00A849FF">
        <w:rPr>
          <w:rFonts w:ascii="Arial" w:hAnsi="Arial" w:cs="Arial"/>
          <w:sz w:val="22"/>
          <w:szCs w:val="22"/>
        </w:rPr>
        <w:t xml:space="preserve"> El pago incluirá todos los costos directos e indirectos y los impuestos, tasas y contribuciones que conlleve la</w:t>
      </w:r>
    </w:p>
    <w:p w14:paraId="4008D4B0" w14:textId="77777777" w:rsidR="00CC1346" w:rsidRPr="00A849FF" w:rsidRDefault="00CC1346" w:rsidP="00CC1346">
      <w:pPr>
        <w:jc w:val="both"/>
        <w:rPr>
          <w:rFonts w:ascii="Arial" w:hAnsi="Arial" w:cs="Arial"/>
          <w:sz w:val="22"/>
          <w:szCs w:val="22"/>
        </w:rPr>
      </w:pPr>
      <w:r w:rsidRPr="00A849FF">
        <w:rPr>
          <w:rFonts w:ascii="Arial" w:hAnsi="Arial" w:cs="Arial"/>
          <w:sz w:val="22"/>
          <w:szCs w:val="22"/>
        </w:rPr>
        <w:t>celebración y ejecución total del Contrato que resulte del presente proceso de selección.</w:t>
      </w:r>
    </w:p>
    <w:p w14:paraId="4C1D2E83" w14:textId="2DD43C5B" w:rsidR="001522F8" w:rsidRPr="00A849FF" w:rsidRDefault="001522F8" w:rsidP="00CC1346">
      <w:pPr>
        <w:jc w:val="both"/>
        <w:rPr>
          <w:rFonts w:ascii="Arial" w:hAnsi="Arial" w:cs="Arial"/>
          <w:sz w:val="22"/>
          <w:szCs w:val="22"/>
        </w:rPr>
      </w:pPr>
    </w:p>
    <w:p w14:paraId="4EB17A0F" w14:textId="50887501" w:rsidR="005C2C38" w:rsidRPr="00A849FF" w:rsidRDefault="004962A2" w:rsidP="00CC3205">
      <w:pPr>
        <w:ind w:right="49"/>
        <w:jc w:val="both"/>
        <w:rPr>
          <w:rFonts w:ascii="Arial" w:hAnsi="Arial" w:cs="Arial"/>
          <w:sz w:val="22"/>
          <w:szCs w:val="22"/>
        </w:rPr>
      </w:pPr>
      <w:r w:rsidRPr="00A849FF">
        <w:rPr>
          <w:rFonts w:ascii="Arial" w:hAnsi="Arial" w:cs="Arial"/>
          <w:b/>
          <w:bCs/>
          <w:sz w:val="22"/>
          <w:szCs w:val="22"/>
        </w:rPr>
        <w:t xml:space="preserve">SEXTA </w:t>
      </w:r>
      <w:r w:rsidR="008B20F3" w:rsidRPr="00A849FF">
        <w:rPr>
          <w:rFonts w:ascii="Arial" w:hAnsi="Arial" w:cs="Arial"/>
          <w:b/>
          <w:bCs/>
          <w:sz w:val="22"/>
          <w:szCs w:val="22"/>
        </w:rPr>
        <w:t>OBLIGACIONES DEL/DE LA CONTRATISTA</w:t>
      </w:r>
      <w:r w:rsidR="008B20F3" w:rsidRPr="00A849FF">
        <w:rPr>
          <w:rFonts w:ascii="Arial" w:hAnsi="Arial" w:cs="Arial"/>
          <w:sz w:val="22"/>
          <w:szCs w:val="22"/>
        </w:rPr>
        <w:t xml:space="preserve">: Además de las derivadas de la esencia y naturaleza del presente contrato, de la ley, de los Manuales, Planes, Guías y Procedimientos de la UBPD vigentes durante la ejecución del presente contrato y de las señaladas en el Estudio Previo, el Anexo Técnico, y demás documentos del Proceso </w:t>
      </w:r>
      <w:r w:rsidR="00621563" w:rsidRPr="00A849FF">
        <w:rPr>
          <w:rFonts w:ascii="Arial" w:hAnsi="Arial" w:cs="Arial"/>
          <w:b/>
          <w:bCs/>
          <w:sz w:val="22"/>
          <w:szCs w:val="22"/>
          <w:lang w:val="es-CO"/>
        </w:rPr>
        <w:t>UBPD-MC-</w:t>
      </w:r>
      <w:r w:rsidR="00A81342" w:rsidRPr="00A849FF">
        <w:rPr>
          <w:rFonts w:ascii="Arial" w:hAnsi="Arial" w:cs="Arial"/>
          <w:b/>
          <w:bCs/>
          <w:sz w:val="22"/>
          <w:szCs w:val="22"/>
          <w:lang w:val="es-CO"/>
        </w:rPr>
        <w:t>0</w:t>
      </w:r>
      <w:r w:rsidR="00CC1346" w:rsidRPr="00A849FF">
        <w:rPr>
          <w:rFonts w:ascii="Arial" w:hAnsi="Arial" w:cs="Arial"/>
          <w:b/>
          <w:bCs/>
          <w:sz w:val="22"/>
          <w:szCs w:val="22"/>
          <w:lang w:val="es-CO"/>
        </w:rPr>
        <w:t>12</w:t>
      </w:r>
      <w:r w:rsidR="00621563" w:rsidRPr="00A849FF">
        <w:rPr>
          <w:rFonts w:ascii="Arial" w:hAnsi="Arial" w:cs="Arial"/>
          <w:b/>
          <w:bCs/>
          <w:sz w:val="22"/>
          <w:szCs w:val="22"/>
          <w:lang w:val="es-CO"/>
        </w:rPr>
        <w:t>-202</w:t>
      </w:r>
      <w:r w:rsidR="008A2CD1" w:rsidRPr="00A849FF">
        <w:rPr>
          <w:rFonts w:ascii="Arial" w:hAnsi="Arial" w:cs="Arial"/>
          <w:b/>
          <w:bCs/>
          <w:sz w:val="22"/>
          <w:szCs w:val="22"/>
          <w:lang w:val="es-CO"/>
        </w:rPr>
        <w:t>6</w:t>
      </w:r>
      <w:r w:rsidR="008B20F3" w:rsidRPr="00A849FF">
        <w:rPr>
          <w:rFonts w:ascii="Arial" w:hAnsi="Arial" w:cs="Arial"/>
          <w:sz w:val="22"/>
          <w:szCs w:val="22"/>
        </w:rPr>
        <w:t>, la propuesta presentada por EL/LA CONTRATISTA y el presente contrato, EL/LA CONTRATISTA tendrá las siguientes:</w:t>
      </w:r>
    </w:p>
    <w:p w14:paraId="0FBBAFD4" w14:textId="77777777" w:rsidR="00F00363" w:rsidRPr="00A849FF" w:rsidRDefault="00F00363" w:rsidP="00CC3205">
      <w:pPr>
        <w:ind w:right="49"/>
        <w:jc w:val="both"/>
        <w:rPr>
          <w:rFonts w:ascii="Arial" w:hAnsi="Arial" w:cs="Arial"/>
          <w:sz w:val="22"/>
          <w:szCs w:val="22"/>
        </w:rPr>
      </w:pPr>
    </w:p>
    <w:p w14:paraId="25A7058B" w14:textId="308FF0E6" w:rsidR="005C2C38" w:rsidRPr="00A849FF" w:rsidRDefault="00517B18" w:rsidP="00CC3205">
      <w:pPr>
        <w:ind w:right="49"/>
        <w:jc w:val="both"/>
        <w:rPr>
          <w:rFonts w:ascii="Arial" w:hAnsi="Arial" w:cs="Arial"/>
          <w:b/>
          <w:bCs/>
          <w:sz w:val="22"/>
          <w:szCs w:val="22"/>
        </w:rPr>
      </w:pPr>
      <w:r w:rsidRPr="00A849FF">
        <w:rPr>
          <w:rFonts w:ascii="Arial" w:hAnsi="Arial" w:cs="Arial"/>
          <w:b/>
          <w:bCs/>
          <w:sz w:val="22"/>
          <w:szCs w:val="22"/>
        </w:rPr>
        <w:t xml:space="preserve">6.1. </w:t>
      </w:r>
      <w:r w:rsidR="008B20F3" w:rsidRPr="00A849FF">
        <w:rPr>
          <w:rFonts w:ascii="Arial" w:hAnsi="Arial" w:cs="Arial"/>
          <w:b/>
          <w:bCs/>
          <w:sz w:val="22"/>
          <w:szCs w:val="22"/>
        </w:rPr>
        <w:t>OBLIGACIONES GENERALES</w:t>
      </w:r>
    </w:p>
    <w:p w14:paraId="68D20D4B" w14:textId="77777777" w:rsidR="009650CA" w:rsidRPr="00A849FF" w:rsidRDefault="009650CA" w:rsidP="00CC3205">
      <w:pPr>
        <w:ind w:right="49"/>
        <w:jc w:val="both"/>
        <w:rPr>
          <w:rFonts w:ascii="Arial" w:hAnsi="Arial" w:cs="Arial"/>
          <w:sz w:val="22"/>
          <w:szCs w:val="22"/>
        </w:rPr>
      </w:pPr>
    </w:p>
    <w:p w14:paraId="1BC8794D"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lastRenderedPageBreak/>
        <w:t>Ejecutar el objeto del contrato y desarrollar las obligaciones específicas y del servicio en las condiciones pactadas.</w:t>
      </w:r>
    </w:p>
    <w:p w14:paraId="74E24E78"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Abstenerse de dar información a los medios de comunicación y en general, no divulgar la información que le sea suministrada o que conozca en desarrollo del objeto contractual.</w:t>
      </w:r>
    </w:p>
    <w:p w14:paraId="28E94715"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1858C347"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20483BAF"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Presentar al supervisor del contrato los comprobantes de pago de las obligaciones parafiscales y aportes al Sistema de Seguridad Social Integral, de conformidad con las normas vigentes aplicables.</w:t>
      </w:r>
    </w:p>
    <w:p w14:paraId="0E266798"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Informar oportunamente de cualquier petición o amenaza de quien, actuando por fuera de la ley, pretenda obligarlo a hacer u omitir algún acto, de tal forma que se afecten los intereses de la UBPD.</w:t>
      </w:r>
    </w:p>
    <w:p w14:paraId="7260DC7A"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Cumplir las políticas, responsabilidades y normas de Seguridad y Salud en el Trabajo.</w:t>
      </w:r>
    </w:p>
    <w:p w14:paraId="08F71F3F"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Adelantar los trámites y cumplir los requisitos para la ejecución del contrato dentro de los plazos establecidos.</w:t>
      </w:r>
    </w:p>
    <w:p w14:paraId="0B766F29" w14:textId="77777777" w:rsidR="00B4282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678F5AEF" w14:textId="59931F02" w:rsidR="00DB0D1C" w:rsidRPr="00A849FF" w:rsidRDefault="00B4282C">
      <w:pPr>
        <w:pStyle w:val="Prrafodelista"/>
        <w:numPr>
          <w:ilvl w:val="2"/>
          <w:numId w:val="3"/>
        </w:numPr>
        <w:pBdr>
          <w:top w:val="nil"/>
          <w:left w:val="nil"/>
          <w:bottom w:val="nil"/>
          <w:right w:val="nil"/>
          <w:between w:val="nil"/>
        </w:pBdr>
        <w:ind w:left="567" w:right="49" w:hanging="425"/>
        <w:jc w:val="both"/>
        <w:rPr>
          <w:rFonts w:ascii="Arial" w:eastAsia="Arial Narrow" w:hAnsi="Arial" w:cs="Arial"/>
          <w:color w:val="000000"/>
          <w:sz w:val="22"/>
          <w:szCs w:val="22"/>
        </w:rPr>
      </w:pPr>
      <w:r w:rsidRPr="00A849FF">
        <w:rPr>
          <w:rFonts w:ascii="Arial" w:eastAsia="Arial Narrow" w:hAnsi="Arial" w:cs="Arial"/>
          <w:color w:val="000000"/>
          <w:sz w:val="22"/>
          <w:szCs w:val="22"/>
        </w:rPr>
        <w:t>Las demás inherentes o necesarias para la correcta ejecución del objeto contractual</w:t>
      </w:r>
      <w:r w:rsidR="00EF205A" w:rsidRPr="00A849FF">
        <w:rPr>
          <w:rFonts w:ascii="Arial" w:eastAsia="Arial Narrow" w:hAnsi="Arial" w:cs="Arial"/>
          <w:color w:val="000000"/>
          <w:sz w:val="22"/>
          <w:szCs w:val="22"/>
        </w:rPr>
        <w:t>.</w:t>
      </w:r>
    </w:p>
    <w:p w14:paraId="5E2A3F62" w14:textId="77777777" w:rsidR="00F00363" w:rsidRPr="00A849FF" w:rsidRDefault="00F00363" w:rsidP="00CC3205">
      <w:pPr>
        <w:ind w:right="49"/>
        <w:jc w:val="both"/>
        <w:rPr>
          <w:rFonts w:ascii="Arial" w:hAnsi="Arial" w:cs="Arial"/>
          <w:sz w:val="22"/>
          <w:szCs w:val="22"/>
        </w:rPr>
      </w:pPr>
    </w:p>
    <w:p w14:paraId="5048CDEC" w14:textId="7C096014" w:rsidR="005C2C38" w:rsidRPr="00A849FF" w:rsidRDefault="008B20F3">
      <w:pPr>
        <w:pStyle w:val="Prrafodelista"/>
        <w:numPr>
          <w:ilvl w:val="1"/>
          <w:numId w:val="2"/>
        </w:numPr>
        <w:ind w:right="49"/>
        <w:jc w:val="both"/>
        <w:rPr>
          <w:rFonts w:ascii="Arial" w:hAnsi="Arial" w:cs="Arial"/>
          <w:b/>
          <w:bCs/>
          <w:sz w:val="22"/>
          <w:szCs w:val="22"/>
        </w:rPr>
      </w:pPr>
      <w:r w:rsidRPr="00A849FF">
        <w:rPr>
          <w:rFonts w:ascii="Arial" w:hAnsi="Arial" w:cs="Arial"/>
          <w:b/>
          <w:bCs/>
          <w:sz w:val="22"/>
          <w:szCs w:val="22"/>
        </w:rPr>
        <w:t>OBLIGACIONES ESPECÍFICAS</w:t>
      </w:r>
    </w:p>
    <w:p w14:paraId="27E987A9" w14:textId="77777777" w:rsidR="0070368C" w:rsidRPr="00A849FF" w:rsidRDefault="0070368C" w:rsidP="0070368C">
      <w:pPr>
        <w:widowControl w:val="0"/>
        <w:tabs>
          <w:tab w:val="left" w:pos="874"/>
        </w:tabs>
        <w:autoSpaceDE w:val="0"/>
        <w:autoSpaceDN w:val="0"/>
        <w:spacing w:line="275" w:lineRule="exact"/>
        <w:jc w:val="both"/>
        <w:rPr>
          <w:rFonts w:ascii="Arial" w:eastAsia="Arial Narrow" w:hAnsi="Arial" w:cs="Arial"/>
          <w:sz w:val="22"/>
          <w:szCs w:val="22"/>
          <w:lang w:val="es-CO" w:eastAsia="es-CO"/>
        </w:rPr>
      </w:pPr>
    </w:p>
    <w:p w14:paraId="2A786706" w14:textId="77777777" w:rsidR="00A849FF" w:rsidRPr="00A849FF" w:rsidRDefault="00A849FF">
      <w:pPr>
        <w:numPr>
          <w:ilvl w:val="0"/>
          <w:numId w:val="4"/>
        </w:numPr>
        <w:spacing w:before="240"/>
        <w:ind w:left="850" w:hanging="285"/>
        <w:jc w:val="both"/>
        <w:rPr>
          <w:rFonts w:ascii="Arial" w:hAnsi="Arial" w:cs="Arial"/>
          <w:highlight w:val="white"/>
        </w:rPr>
      </w:pPr>
      <w:r w:rsidRPr="00A849FF">
        <w:rPr>
          <w:rFonts w:ascii="Arial" w:hAnsi="Arial" w:cs="Arial"/>
          <w:highlight w:val="white"/>
        </w:rPr>
        <w:t xml:space="preserve">Entregar la totalidad de los equipos físicos en un plazo máximo de </w:t>
      </w:r>
      <w:r w:rsidRPr="00A849FF">
        <w:rPr>
          <w:rFonts w:ascii="Arial" w:hAnsi="Arial" w:cs="Arial"/>
          <w:b/>
          <w:bCs/>
          <w:highlight w:val="white"/>
        </w:rPr>
        <w:t>UN (1) MES</w:t>
      </w:r>
      <w:r w:rsidRPr="00A849FF">
        <w:rPr>
          <w:rFonts w:ascii="Arial" w:hAnsi="Arial" w:cs="Arial"/>
          <w:highlight w:val="white"/>
        </w:rPr>
        <w:t xml:space="preserve"> contados a partir de la firma del acta de inicio o del cumplimiento de los requisitos de ejecución. Este plazo incluye no solo la entrega física, sino también las actividades de instalación, transferencia de conocimiento, configuración e integración necesarias para garantizar el correcto funcionamiento del sistema.</w:t>
      </w:r>
    </w:p>
    <w:p w14:paraId="68150CBF"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Suministrar los equipos objeto del contrato, de conformidad con las especificaciones técnicas establecidas en la presente ficha técnica y en la propuesta presentada por el contratista.</w:t>
      </w:r>
    </w:p>
    <w:p w14:paraId="0A96E4BD"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Entregar los equipos nuevos, originales de fábrica, no remanufacturados ni reacondicionados, en perfecto estado de funcionamiento.</w:t>
      </w:r>
    </w:p>
    <w:p w14:paraId="59D1E8F8"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lastRenderedPageBreak/>
        <w:t>Realizar el transporte, cargue, descargue y entrega de los equipos en las instalaciones de la Unidad de Búsqueda de Personas dadas por Desaparecidas – UBPD, ubicadas en la ciudad de Bogotá D.C., en el lugar que indique el supervisor del contrato.</w:t>
      </w:r>
    </w:p>
    <w:p w14:paraId="64E368C7"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Entregar los equipos en su empaque original de fábrica, debidamente sellados, rotulados y protegidos, garantizando sus condiciones de integridad durante el transporte.</w:t>
      </w:r>
    </w:p>
    <w:p w14:paraId="03378FB6"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Suministrar todos los accesorios, cables, adaptadores y componentes necesarios para el correcto funcionamiento del sistema de producción audiovisual.</w:t>
      </w:r>
    </w:p>
    <w:p w14:paraId="0590DE6F"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 xml:space="preserve">Realizar la instalación, configuración e integración de los equipos suministrados, garantizando su correcto funcionamiento como un sistema integrado de producción audiovisual para transmisiones en vivo, así como su compatibilidad e interoperabilidad con el computador portátil y el monitor suministrados por la Unidad de Búsqueda de Personas dadas por Desaparecidas – UBPD. </w:t>
      </w:r>
    </w:p>
    <w:p w14:paraId="21B20D56"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Realizar pruebas técnicas de funcionamiento del sistema completo, verificando la operación de los equipos antes de la entrega final.</w:t>
      </w:r>
    </w:p>
    <w:p w14:paraId="46B671E1"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Entregar los manuales de usuario, guías de operación y certificados de garantía de cada uno de los equipos suministrados, en formato físico o digital.</w:t>
      </w:r>
    </w:p>
    <w:p w14:paraId="603BAE89"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 xml:space="preserve">Realizar la instalación, integración, configuración y puesta en funcionamiento de los dispositivos suministrados en las instalaciones de la UBPD, garantizando su correcto funcionamiento y disponibilidad para el desarrollo de las actividades institucionales. Así mismo, el contratista deberá llevar a cabo un proceso de transferencia de conocimiento dirigido al personal que designe el supervisor del contrato, con una duración mínima de cuatro (4) horas, en el cual se evidencie funcionamiento del sistema de producción audiovisual, garantizando su adecuado manejo por parte de </w:t>
      </w:r>
      <w:proofErr w:type="gramStart"/>
      <w:r w:rsidRPr="00A849FF">
        <w:rPr>
          <w:rFonts w:ascii="Arial" w:hAnsi="Arial" w:cs="Arial"/>
          <w:highlight w:val="white"/>
        </w:rPr>
        <w:t>los funcionarios y funcionarias</w:t>
      </w:r>
      <w:proofErr w:type="gramEnd"/>
      <w:r w:rsidRPr="00A849FF">
        <w:rPr>
          <w:rFonts w:ascii="Arial" w:hAnsi="Arial" w:cs="Arial"/>
          <w:highlight w:val="white"/>
        </w:rPr>
        <w:t xml:space="preserve"> de la entidad.</w:t>
      </w:r>
    </w:p>
    <w:p w14:paraId="6CA3A9E3" w14:textId="77777777" w:rsidR="00A849FF" w:rsidRPr="00A849FF" w:rsidRDefault="00A849FF">
      <w:pPr>
        <w:numPr>
          <w:ilvl w:val="0"/>
          <w:numId w:val="4"/>
        </w:numPr>
        <w:ind w:left="850" w:hanging="285"/>
        <w:jc w:val="both"/>
        <w:rPr>
          <w:rFonts w:ascii="Arial" w:hAnsi="Arial" w:cs="Arial"/>
        </w:rPr>
      </w:pPr>
      <w:r w:rsidRPr="00A849FF">
        <w:rPr>
          <w:rFonts w:ascii="Arial" w:hAnsi="Arial" w:cs="Arial"/>
          <w:highlight w:val="white"/>
        </w:rPr>
        <w:t>Garantizar la compatibilidad entre todos los equipos suministrados, de manera que el sistema funcione correctamente sin requerir la adquisición de componentes adicionales por parte de la entidad.</w:t>
      </w:r>
    </w:p>
    <w:p w14:paraId="5DB96DC9"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Prestar soporte técnico durante el periodo de garantía, atendiendo las solicitudes realizadas por la entidad dentro de los tiempos establecidos.</w:t>
      </w:r>
    </w:p>
    <w:p w14:paraId="2DB5AFAE"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Realizar el mantenimiento correctivo de los equipos durante el periodo de garantía, cuando se presenten fallas atribuibles a defectos de fabricación o funcionamiento.</w:t>
      </w:r>
    </w:p>
    <w:p w14:paraId="2E218320"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Suministrar temporalmente un equipo de características iguales o superiores, en caso de que el mantenimiento correctivo de alguno de los equipos supere los treinta (30) días calendario.</w:t>
      </w:r>
    </w:p>
    <w:p w14:paraId="56B01F17"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Reemplazar el equipo por uno nuevo de iguales o superiores características, cuando el mismo presente fallas recurrentes atribuibles a defectos de fabricación durante el periodo de garantía.</w:t>
      </w:r>
    </w:p>
    <w:p w14:paraId="3DA5A599"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lastRenderedPageBreak/>
        <w:t>Garantizar la disponibilidad de repuestos y soporte técnico para los equipos suministrados durante el periodo de garantía.</w:t>
      </w:r>
    </w:p>
    <w:p w14:paraId="16CEBC2C"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 xml:space="preserve">Asumir los costos asociados al transporte, seguros y demás gastos necesarios para la entrega de los equipos en el lugar indicado por el supervisor. </w:t>
      </w:r>
    </w:p>
    <w:p w14:paraId="14159271"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Suministrar al supervisor del contrato toda la información requerida para el ejercicio oportuno de su gestión.</w:t>
      </w:r>
    </w:p>
    <w:p w14:paraId="1A9FC435"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Informar al supervisor del contrato con mínimo (3) días hábiles de antelación a la entrega de los equipos tecnológicos, los datos del personal que ingresara (nombre completo, tipo y número de documento de identidad), los datos de vehículo, (tipo y color del vehículo, número de placa). Adicional el número de cajas a ingresar. Para esto el supervisor les suministra un formato para que sea diligenciado por el proveedor.</w:t>
      </w:r>
    </w:p>
    <w:p w14:paraId="7E36DFD8" w14:textId="77777777" w:rsidR="00A849FF" w:rsidRPr="00A849FF" w:rsidRDefault="00A849FF">
      <w:pPr>
        <w:numPr>
          <w:ilvl w:val="0"/>
          <w:numId w:val="4"/>
        </w:numPr>
        <w:jc w:val="both"/>
        <w:rPr>
          <w:rFonts w:ascii="Arial" w:hAnsi="Arial" w:cs="Arial"/>
          <w:highlight w:val="white"/>
        </w:rPr>
      </w:pPr>
      <w:r w:rsidRPr="00A849FF">
        <w:rPr>
          <w:rFonts w:ascii="Arial" w:hAnsi="Arial" w:cs="Arial"/>
          <w:highlight w:val="white"/>
        </w:rPr>
        <w:t xml:space="preserve">Entregar certificado de garantía de calidad de fabricante por dos (2) años de vigencia, por defectos de fabricación de los equipos y accesorios; esta garantía se hará efectiva a partir de la fecha de recibo a satisfacción de los bienes por parte de la supervisión. </w:t>
      </w:r>
      <w:r w:rsidRPr="00A849FF">
        <w:rPr>
          <w:rFonts w:ascii="Arial" w:hAnsi="Arial" w:cs="Arial"/>
        </w:rPr>
        <w:t>Los equipos deberán contar con la garantía inicial de doce (12) meses y la extendida de doce (12) meses adicionales que deberán cubrir defectos de fabricación, fallas de funcionamiento y cualquier inconveniente atribuible a la calidad de los equipos suministrados.</w:t>
      </w:r>
    </w:p>
    <w:p w14:paraId="1A366352" w14:textId="77777777" w:rsidR="00A849FF" w:rsidRPr="00A849FF" w:rsidRDefault="00A849FF">
      <w:pPr>
        <w:numPr>
          <w:ilvl w:val="0"/>
          <w:numId w:val="4"/>
        </w:numPr>
        <w:ind w:left="850" w:hanging="285"/>
        <w:jc w:val="both"/>
        <w:rPr>
          <w:rFonts w:ascii="Arial" w:hAnsi="Arial" w:cs="Arial"/>
          <w:highlight w:val="white"/>
        </w:rPr>
      </w:pPr>
      <w:r w:rsidRPr="00A849FF">
        <w:rPr>
          <w:rFonts w:ascii="Arial" w:hAnsi="Arial" w:cs="Arial"/>
          <w:highlight w:val="white"/>
        </w:rPr>
        <w:t xml:space="preserve">Cumplir con todas las demás obligaciones que sean solicitadas por el supervisor relacionadas con la ejecución del objeto contractual. </w:t>
      </w:r>
    </w:p>
    <w:p w14:paraId="70993D6B" w14:textId="77777777" w:rsidR="00DE7EFD" w:rsidRPr="00A849FF" w:rsidRDefault="00DE7EFD" w:rsidP="00CC3205">
      <w:pPr>
        <w:jc w:val="both"/>
        <w:rPr>
          <w:rFonts w:ascii="Arial" w:hAnsi="Arial" w:cs="Arial"/>
          <w:b/>
          <w:bCs/>
          <w:sz w:val="22"/>
          <w:szCs w:val="22"/>
        </w:rPr>
      </w:pPr>
    </w:p>
    <w:p w14:paraId="3369806E" w14:textId="1381B0D7" w:rsidR="005C2C38" w:rsidRPr="00A849FF" w:rsidRDefault="00237AF6" w:rsidP="00CC3205">
      <w:pPr>
        <w:jc w:val="both"/>
        <w:rPr>
          <w:rFonts w:ascii="Arial" w:hAnsi="Arial" w:cs="Arial"/>
          <w:sz w:val="22"/>
          <w:szCs w:val="22"/>
        </w:rPr>
      </w:pPr>
      <w:r w:rsidRPr="00A849FF">
        <w:rPr>
          <w:rFonts w:ascii="Arial" w:hAnsi="Arial" w:cs="Arial"/>
          <w:b/>
          <w:bCs/>
          <w:sz w:val="22"/>
          <w:szCs w:val="22"/>
        </w:rPr>
        <w:t>S</w:t>
      </w:r>
      <w:r w:rsidR="00D1270A" w:rsidRPr="00A849FF">
        <w:rPr>
          <w:rFonts w:ascii="Arial" w:hAnsi="Arial" w:cs="Arial"/>
          <w:b/>
          <w:bCs/>
          <w:sz w:val="22"/>
          <w:szCs w:val="22"/>
        </w:rPr>
        <w:t>É</w:t>
      </w:r>
      <w:r w:rsidRPr="00A849FF">
        <w:rPr>
          <w:rFonts w:ascii="Arial" w:hAnsi="Arial" w:cs="Arial"/>
          <w:b/>
          <w:bCs/>
          <w:sz w:val="22"/>
          <w:szCs w:val="22"/>
        </w:rPr>
        <w:t xml:space="preserve">PTIMA </w:t>
      </w:r>
      <w:r w:rsidR="008B20F3" w:rsidRPr="00A849FF">
        <w:rPr>
          <w:rFonts w:ascii="Arial" w:hAnsi="Arial" w:cs="Arial"/>
          <w:b/>
          <w:bCs/>
          <w:sz w:val="22"/>
          <w:szCs w:val="22"/>
        </w:rPr>
        <w:t xml:space="preserve">ACEPTACIÓN DEL CONTRATO: </w:t>
      </w:r>
      <w:r w:rsidR="008B20F3" w:rsidRPr="00A849FF">
        <w:rPr>
          <w:rFonts w:ascii="Arial" w:hAnsi="Arial" w:cs="Arial"/>
          <w:sz w:val="22"/>
          <w:szCs w:val="22"/>
        </w:rPr>
        <w:t>EL CONTRATISTA acept</w:t>
      </w:r>
      <w:r w:rsidR="00010878" w:rsidRPr="00A849FF">
        <w:rPr>
          <w:rFonts w:ascii="Arial" w:hAnsi="Arial" w:cs="Arial"/>
          <w:sz w:val="22"/>
          <w:szCs w:val="22"/>
        </w:rPr>
        <w:t>a</w:t>
      </w:r>
      <w:r w:rsidR="008B20F3" w:rsidRPr="00A849FF">
        <w:rPr>
          <w:rFonts w:ascii="Arial" w:hAnsi="Arial" w:cs="Arial"/>
          <w:sz w:val="22"/>
          <w:szCs w:val="22"/>
        </w:rPr>
        <w:t>, con la presentación de su oferta, los términos y condiciones expresados en la Invitación Pública y demás documentos del proceso de Mínima Cuantía N</w:t>
      </w:r>
      <w:r w:rsidR="005B7EC0" w:rsidRPr="00A849FF">
        <w:rPr>
          <w:rFonts w:ascii="Arial" w:hAnsi="Arial" w:cs="Arial"/>
          <w:sz w:val="22"/>
          <w:szCs w:val="22"/>
        </w:rPr>
        <w:t>o</w:t>
      </w:r>
      <w:r w:rsidR="005B7EC0" w:rsidRPr="00A849FF">
        <w:rPr>
          <w:rFonts w:ascii="Arial" w:hAnsi="Arial" w:cs="Arial"/>
          <w:sz w:val="22"/>
          <w:szCs w:val="22"/>
          <w:shd w:val="clear" w:color="auto" w:fill="FFFFFF" w:themeFill="background1"/>
        </w:rPr>
        <w:t>.</w:t>
      </w:r>
      <w:r w:rsidR="008B20F3" w:rsidRPr="00A849FF">
        <w:rPr>
          <w:rFonts w:ascii="Arial" w:hAnsi="Arial" w:cs="Arial"/>
          <w:sz w:val="22"/>
          <w:szCs w:val="22"/>
          <w:shd w:val="clear" w:color="auto" w:fill="FFFFFF" w:themeFill="background1"/>
        </w:rPr>
        <w:t xml:space="preserve"> </w:t>
      </w:r>
      <w:r w:rsidR="00621563" w:rsidRPr="00A849FF">
        <w:rPr>
          <w:rFonts w:ascii="Arial" w:hAnsi="Arial" w:cs="Arial"/>
          <w:sz w:val="22"/>
          <w:szCs w:val="22"/>
          <w:shd w:val="clear" w:color="auto" w:fill="FFFFFF" w:themeFill="background1"/>
        </w:rPr>
        <w:t>UBPD-MC</w:t>
      </w:r>
      <w:r w:rsidR="003B6D04" w:rsidRPr="00A849FF">
        <w:rPr>
          <w:rFonts w:ascii="Arial" w:hAnsi="Arial" w:cs="Arial"/>
          <w:sz w:val="22"/>
          <w:szCs w:val="22"/>
          <w:shd w:val="clear" w:color="auto" w:fill="FFFFFF" w:themeFill="background1"/>
        </w:rPr>
        <w:t>-</w:t>
      </w:r>
      <w:r w:rsidR="00481639" w:rsidRPr="00A849FF">
        <w:rPr>
          <w:rFonts w:ascii="Arial" w:hAnsi="Arial" w:cs="Arial"/>
          <w:sz w:val="22"/>
          <w:szCs w:val="22"/>
          <w:shd w:val="clear" w:color="auto" w:fill="FFFFFF" w:themeFill="background1"/>
        </w:rPr>
        <w:t>0</w:t>
      </w:r>
      <w:r w:rsidR="00B22724">
        <w:rPr>
          <w:rFonts w:ascii="Arial" w:hAnsi="Arial" w:cs="Arial"/>
          <w:sz w:val="22"/>
          <w:szCs w:val="22"/>
          <w:shd w:val="clear" w:color="auto" w:fill="FFFFFF" w:themeFill="background1"/>
        </w:rPr>
        <w:t>12</w:t>
      </w:r>
      <w:r w:rsidR="00621563" w:rsidRPr="00A849FF">
        <w:rPr>
          <w:rFonts w:ascii="Arial" w:hAnsi="Arial" w:cs="Arial"/>
          <w:sz w:val="22"/>
          <w:szCs w:val="22"/>
          <w:shd w:val="clear" w:color="auto" w:fill="FFFFFF" w:themeFill="background1"/>
        </w:rPr>
        <w:t>-202</w:t>
      </w:r>
      <w:r w:rsidR="00F141BD" w:rsidRPr="00A849FF">
        <w:rPr>
          <w:rFonts w:ascii="Arial" w:hAnsi="Arial" w:cs="Arial"/>
          <w:sz w:val="22"/>
          <w:szCs w:val="22"/>
          <w:shd w:val="clear" w:color="auto" w:fill="FFFFFF" w:themeFill="background1"/>
        </w:rPr>
        <w:t>6</w:t>
      </w:r>
      <w:r w:rsidR="008B20F3" w:rsidRPr="00A849FF">
        <w:rPr>
          <w:rFonts w:ascii="Arial" w:hAnsi="Arial" w:cs="Arial"/>
          <w:sz w:val="22"/>
          <w:szCs w:val="22"/>
          <w:shd w:val="clear" w:color="auto" w:fill="FFFFFF" w:themeFill="background1"/>
        </w:rPr>
        <w:t>, razón por la cual, la relación contractual se regulará con base en lo expresado en los referidos documentos, en la propuesta presentada por EL CONTRATISTA y de conformidad con lo dispuesto en las normas legales vigentes</w:t>
      </w:r>
      <w:r w:rsidR="008B20F3" w:rsidRPr="00A849FF">
        <w:rPr>
          <w:rFonts w:ascii="Arial" w:hAnsi="Arial" w:cs="Arial"/>
          <w:sz w:val="22"/>
          <w:szCs w:val="22"/>
        </w:rPr>
        <w:t>.</w:t>
      </w:r>
    </w:p>
    <w:p w14:paraId="7170DC64" w14:textId="77777777" w:rsidR="005C2C38" w:rsidRPr="00A849FF" w:rsidRDefault="005C2C38" w:rsidP="00CC3205">
      <w:pPr>
        <w:jc w:val="both"/>
        <w:rPr>
          <w:rFonts w:ascii="Arial" w:hAnsi="Arial" w:cs="Arial"/>
          <w:sz w:val="22"/>
          <w:szCs w:val="22"/>
        </w:rPr>
      </w:pPr>
    </w:p>
    <w:p w14:paraId="11C3DFC4" w14:textId="6E5F0BE6" w:rsidR="005C2C38" w:rsidRPr="00A849FF" w:rsidRDefault="00237AF6" w:rsidP="00CC3205">
      <w:pPr>
        <w:jc w:val="both"/>
        <w:rPr>
          <w:rFonts w:ascii="Arial" w:hAnsi="Arial" w:cs="Arial"/>
          <w:sz w:val="22"/>
          <w:szCs w:val="22"/>
        </w:rPr>
      </w:pPr>
      <w:r w:rsidRPr="00A849FF">
        <w:rPr>
          <w:rFonts w:ascii="Arial" w:hAnsi="Arial" w:cs="Arial"/>
          <w:b/>
          <w:bCs/>
          <w:sz w:val="22"/>
          <w:szCs w:val="22"/>
        </w:rPr>
        <w:t>OCTAVA</w:t>
      </w:r>
      <w:r w:rsidRPr="00A849FF">
        <w:rPr>
          <w:rFonts w:ascii="Arial" w:hAnsi="Arial" w:cs="Arial"/>
          <w:sz w:val="22"/>
          <w:szCs w:val="22"/>
        </w:rPr>
        <w:t xml:space="preserve"> </w:t>
      </w:r>
      <w:r w:rsidR="008B20F3" w:rsidRPr="00A849FF">
        <w:rPr>
          <w:rFonts w:ascii="Arial" w:hAnsi="Arial" w:cs="Arial"/>
          <w:b/>
          <w:bCs/>
          <w:sz w:val="22"/>
          <w:szCs w:val="22"/>
        </w:rPr>
        <w:t>SUPERVISIÓN:</w:t>
      </w:r>
      <w:r w:rsidR="008B20F3" w:rsidRPr="00A849FF">
        <w:rPr>
          <w:rFonts w:ascii="Arial" w:hAnsi="Arial" w:cs="Arial"/>
          <w:sz w:val="22"/>
          <w:szCs w:val="22"/>
        </w:rPr>
        <w:t xml:space="preserve"> De conformidad con lo establecido en el artículo 83 de la Ley 1474 de 2011 y demás normas que regulan la materia, la vigilancia de la correcta ejecución del objeto contratado se realizará a través de la supervisión, la cual será ejercida por</w:t>
      </w:r>
      <w:r w:rsidR="00EA225B" w:rsidRPr="00A849FF">
        <w:rPr>
          <w:rFonts w:ascii="Arial" w:hAnsi="Arial" w:cs="Arial"/>
          <w:sz w:val="22"/>
          <w:szCs w:val="22"/>
        </w:rPr>
        <w:t xml:space="preserve"> el</w:t>
      </w:r>
      <w:r w:rsidR="008B20F3" w:rsidRPr="00A849FF">
        <w:rPr>
          <w:rFonts w:ascii="Arial" w:hAnsi="Arial" w:cs="Arial"/>
          <w:sz w:val="22"/>
          <w:szCs w:val="22"/>
        </w:rPr>
        <w:t xml:space="preserve"> </w:t>
      </w:r>
      <w:r w:rsidR="00B156A7" w:rsidRPr="00B156A7">
        <w:rPr>
          <w:rFonts w:ascii="Arial" w:hAnsi="Arial" w:cs="Arial"/>
          <w:b/>
          <w:bCs/>
          <w:i/>
          <w:iCs/>
          <w:color w:val="000000" w:themeColor="text1"/>
          <w:sz w:val="22"/>
          <w:szCs w:val="22"/>
          <w:lang w:val="es-MX"/>
        </w:rPr>
        <w:t>Experto Técnico de la Oficina Asesora de Comunicaciones y Pedagogía</w:t>
      </w:r>
      <w:r w:rsidR="00B156A7" w:rsidRPr="00B156A7">
        <w:rPr>
          <w:rFonts w:ascii="Arial" w:hAnsi="Arial" w:cs="Arial"/>
          <w:b/>
          <w:bCs/>
          <w:i/>
          <w:iCs/>
          <w:color w:val="000000" w:themeColor="text1"/>
          <w:sz w:val="22"/>
          <w:szCs w:val="22"/>
          <w:lang w:val="es-MX"/>
        </w:rPr>
        <w:t xml:space="preserve"> </w:t>
      </w:r>
      <w:r w:rsidR="008B20F3" w:rsidRPr="00A849FF">
        <w:rPr>
          <w:rFonts w:ascii="Arial" w:hAnsi="Arial" w:cs="Arial"/>
          <w:sz w:val="22"/>
          <w:szCs w:val="22"/>
        </w:rPr>
        <w:t xml:space="preserve">o </w:t>
      </w:r>
      <w:r w:rsidR="00517B18" w:rsidRPr="00A849FF">
        <w:rPr>
          <w:rFonts w:ascii="Arial" w:hAnsi="Arial" w:cs="Arial"/>
          <w:sz w:val="22"/>
          <w:szCs w:val="22"/>
        </w:rPr>
        <w:t xml:space="preserve">por quien haga sus veces o por </w:t>
      </w:r>
      <w:r w:rsidR="008B20F3" w:rsidRPr="00A849FF">
        <w:rPr>
          <w:rFonts w:ascii="Arial" w:hAnsi="Arial" w:cs="Arial"/>
          <w:sz w:val="22"/>
          <w:szCs w:val="22"/>
        </w:rPr>
        <w:t xml:space="preserve">quien designe el </w:t>
      </w:r>
      <w:r w:rsidR="00EF205A" w:rsidRPr="00A849FF">
        <w:rPr>
          <w:rFonts w:ascii="Arial" w:hAnsi="Arial" w:cs="Arial"/>
          <w:sz w:val="22"/>
          <w:szCs w:val="22"/>
        </w:rPr>
        <w:t>O</w:t>
      </w:r>
      <w:r w:rsidR="008B20F3" w:rsidRPr="00A849FF">
        <w:rPr>
          <w:rFonts w:ascii="Arial" w:hAnsi="Arial" w:cs="Arial"/>
          <w:sz w:val="22"/>
          <w:szCs w:val="22"/>
        </w:rPr>
        <w:t xml:space="preserve">rdenador del </w:t>
      </w:r>
      <w:r w:rsidR="00EF205A" w:rsidRPr="00A849FF">
        <w:rPr>
          <w:rFonts w:ascii="Arial" w:hAnsi="Arial" w:cs="Arial"/>
          <w:sz w:val="22"/>
          <w:szCs w:val="22"/>
        </w:rPr>
        <w:t>G</w:t>
      </w:r>
      <w:r w:rsidR="008B20F3" w:rsidRPr="00A849FF">
        <w:rPr>
          <w:rFonts w:ascii="Arial" w:hAnsi="Arial" w:cs="Arial"/>
          <w:sz w:val="22"/>
          <w:szCs w:val="22"/>
        </w:rPr>
        <w:t xml:space="preserve">asto, por escrito. </w:t>
      </w:r>
    </w:p>
    <w:p w14:paraId="57AD45D0" w14:textId="77777777" w:rsidR="007666F7" w:rsidRPr="00A849FF" w:rsidRDefault="007666F7" w:rsidP="00CC3205">
      <w:pPr>
        <w:jc w:val="both"/>
        <w:rPr>
          <w:rFonts w:ascii="Arial" w:hAnsi="Arial" w:cs="Arial"/>
          <w:sz w:val="22"/>
          <w:szCs w:val="22"/>
        </w:rPr>
      </w:pPr>
    </w:p>
    <w:p w14:paraId="226C2A5C" w14:textId="77777777" w:rsidR="005C2C38" w:rsidRPr="00A849FF" w:rsidRDefault="008B20F3" w:rsidP="00CC3205">
      <w:pPr>
        <w:jc w:val="both"/>
        <w:rPr>
          <w:rFonts w:ascii="Arial" w:hAnsi="Arial" w:cs="Arial"/>
          <w:sz w:val="22"/>
          <w:szCs w:val="22"/>
        </w:rPr>
      </w:pPr>
      <w:r w:rsidRPr="00A849FF">
        <w:rPr>
          <w:rFonts w:ascii="Arial" w:hAnsi="Arial" w:cs="Arial"/>
          <w:b/>
          <w:bCs/>
          <w:sz w:val="22"/>
          <w:szCs w:val="22"/>
        </w:rPr>
        <w:t>PARÁGRAFO:</w:t>
      </w:r>
      <w:r w:rsidRPr="00A849FF">
        <w:rPr>
          <w:rFonts w:ascii="Arial" w:hAnsi="Arial" w:cs="Arial"/>
          <w:sz w:val="22"/>
          <w:szCs w:val="22"/>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5BCF1150" w14:textId="77777777" w:rsidR="00F50353" w:rsidRPr="00A849FF" w:rsidRDefault="00F50353" w:rsidP="00CC3205">
      <w:pPr>
        <w:jc w:val="both"/>
        <w:rPr>
          <w:rFonts w:ascii="Arial" w:hAnsi="Arial" w:cs="Arial"/>
          <w:b/>
          <w:bCs/>
          <w:sz w:val="22"/>
          <w:szCs w:val="22"/>
        </w:rPr>
      </w:pPr>
      <w:bookmarkStart w:id="1" w:name="_heading=h.30j0zll" w:colFirst="0" w:colLast="0"/>
      <w:bookmarkEnd w:id="1"/>
    </w:p>
    <w:p w14:paraId="2AA1E231" w14:textId="5A60BDEF" w:rsidR="005C2C38" w:rsidRPr="00A849FF" w:rsidRDefault="00237AF6" w:rsidP="00CC3205">
      <w:pPr>
        <w:jc w:val="both"/>
        <w:rPr>
          <w:rFonts w:ascii="Arial" w:hAnsi="Arial" w:cs="Arial"/>
          <w:sz w:val="22"/>
          <w:szCs w:val="22"/>
        </w:rPr>
      </w:pPr>
      <w:r w:rsidRPr="00A849FF">
        <w:rPr>
          <w:rFonts w:ascii="Arial" w:hAnsi="Arial" w:cs="Arial"/>
          <w:b/>
          <w:bCs/>
          <w:sz w:val="22"/>
          <w:szCs w:val="22"/>
        </w:rPr>
        <w:t xml:space="preserve">NOVENA </w:t>
      </w:r>
      <w:r w:rsidR="008B20F3" w:rsidRPr="00A849FF">
        <w:rPr>
          <w:rFonts w:ascii="Arial" w:hAnsi="Arial" w:cs="Arial"/>
          <w:b/>
          <w:bCs/>
          <w:sz w:val="22"/>
          <w:szCs w:val="22"/>
        </w:rPr>
        <w:t>GARANTÍA ÚNICA DE CUMPLIMENTO:</w:t>
      </w:r>
      <w:r w:rsidR="008B20F3" w:rsidRPr="00A849FF">
        <w:rPr>
          <w:rFonts w:ascii="Arial" w:hAnsi="Arial" w:cs="Arial"/>
          <w:sz w:val="22"/>
          <w:szCs w:val="22"/>
        </w:rPr>
        <w:t xml:space="preserve"> EL CONTRATISTA</w:t>
      </w:r>
      <w:r w:rsidR="00AF08BB" w:rsidRPr="00A849FF">
        <w:rPr>
          <w:rFonts w:ascii="Arial" w:hAnsi="Arial" w:cs="Arial"/>
          <w:sz w:val="22"/>
          <w:szCs w:val="22"/>
        </w:rPr>
        <w:t>, dentro de los 3 días hábiles siguientes a</w:t>
      </w:r>
      <w:r w:rsidR="00A370E1" w:rsidRPr="00A849FF">
        <w:rPr>
          <w:rFonts w:ascii="Arial" w:hAnsi="Arial" w:cs="Arial"/>
          <w:sz w:val="22"/>
          <w:szCs w:val="22"/>
        </w:rPr>
        <w:t>l recibo de la aceptación,</w:t>
      </w:r>
      <w:r w:rsidR="008B20F3" w:rsidRPr="00A849FF">
        <w:rPr>
          <w:rFonts w:ascii="Arial" w:hAnsi="Arial" w:cs="Arial"/>
          <w:sz w:val="22"/>
          <w:szCs w:val="22"/>
        </w:rPr>
        <w:t xml:space="preserve"> debe constituir a favor de la Unidad de </w:t>
      </w:r>
      <w:r w:rsidR="008B20F3" w:rsidRPr="00A849FF">
        <w:rPr>
          <w:rFonts w:ascii="Arial" w:hAnsi="Arial" w:cs="Arial"/>
          <w:sz w:val="22"/>
          <w:szCs w:val="22"/>
        </w:rPr>
        <w:lastRenderedPageBreak/>
        <w:t xml:space="preserve">Búsqueda de Personas dadas por Desaparecidas en el contexto y </w:t>
      </w:r>
      <w:proofErr w:type="gramStart"/>
      <w:r w:rsidR="008B20F3" w:rsidRPr="00A849FF">
        <w:rPr>
          <w:rFonts w:ascii="Arial" w:hAnsi="Arial" w:cs="Arial"/>
          <w:sz w:val="22"/>
          <w:szCs w:val="22"/>
        </w:rPr>
        <w:t>en razón del</w:t>
      </w:r>
      <w:proofErr w:type="gramEnd"/>
      <w:r w:rsidR="008B20F3" w:rsidRPr="00A849FF">
        <w:rPr>
          <w:rFonts w:ascii="Arial" w:hAnsi="Arial" w:cs="Arial"/>
          <w:sz w:val="22"/>
          <w:szCs w:val="22"/>
        </w:rPr>
        <w:t xml:space="preserve"> conflicto armado UBPD, con NIT: 901.158.482-4, una garantía del contrato que podrá consistir en una garantía bancaria o una póliza de seguro. La garantía debe cumplir los siguientes amparos: </w:t>
      </w:r>
    </w:p>
    <w:p w14:paraId="129DCCA1" w14:textId="77777777" w:rsidR="00A24508" w:rsidRPr="00A849FF" w:rsidRDefault="00A24508" w:rsidP="00CC3205">
      <w:pPr>
        <w:jc w:val="both"/>
        <w:rPr>
          <w:rFonts w:ascii="Arial" w:hAnsi="Arial" w:cs="Arial"/>
          <w:sz w:val="22"/>
          <w:szCs w:val="22"/>
        </w:rPr>
      </w:pPr>
    </w:p>
    <w:p w14:paraId="7EC73730" w14:textId="77777777" w:rsidR="00A47576" w:rsidRPr="00A47576" w:rsidRDefault="00A47576">
      <w:pPr>
        <w:numPr>
          <w:ilvl w:val="0"/>
          <w:numId w:val="5"/>
        </w:numPr>
        <w:spacing w:after="160" w:line="259" w:lineRule="auto"/>
        <w:ind w:right="293"/>
        <w:jc w:val="both"/>
        <w:rPr>
          <w:rFonts w:ascii="Arial" w:eastAsia="Arial" w:hAnsi="Arial" w:cs="Arial"/>
          <w:sz w:val="22"/>
          <w:szCs w:val="22"/>
        </w:rPr>
      </w:pPr>
      <w:r w:rsidRPr="00A47576">
        <w:rPr>
          <w:rFonts w:ascii="Arial" w:hAnsi="Arial" w:cs="Arial"/>
          <w:b/>
          <w:bCs/>
          <w:sz w:val="22"/>
          <w:szCs w:val="22"/>
        </w:rPr>
        <w:t>CUMPLIMIENTO DEL CONTRATO:</w:t>
      </w:r>
      <w:r w:rsidRPr="00A47576">
        <w:rPr>
          <w:rFonts w:ascii="Arial" w:hAnsi="Arial" w:cs="Arial"/>
          <w:sz w:val="22"/>
          <w:szCs w:val="22"/>
        </w:rPr>
        <w:t xml:space="preserve"> ampara el cumplimiento de las obligaciones surgidas del contrato, incluyendo en ellas el pago de multas y la cláusula penal pecuniario, y la calidad en la prestación del servicio prestado durante la ejecución del mismo equivalente al veinte por ciento (20%) del valor del contrato, por el término de ejecución </w:t>
      </w:r>
      <w:proofErr w:type="gramStart"/>
      <w:r w:rsidRPr="00A47576">
        <w:rPr>
          <w:rFonts w:ascii="Arial" w:hAnsi="Arial" w:cs="Arial"/>
          <w:sz w:val="22"/>
          <w:szCs w:val="22"/>
        </w:rPr>
        <w:t>del mismo</w:t>
      </w:r>
      <w:proofErr w:type="gramEnd"/>
      <w:r w:rsidRPr="00A47576">
        <w:rPr>
          <w:rFonts w:ascii="Arial" w:hAnsi="Arial" w:cs="Arial"/>
          <w:sz w:val="22"/>
          <w:szCs w:val="22"/>
        </w:rPr>
        <w:t xml:space="preserve"> y seis (6) meses más.</w:t>
      </w:r>
    </w:p>
    <w:p w14:paraId="3B9D278C" w14:textId="77777777" w:rsidR="00A47576" w:rsidRPr="00A47576" w:rsidRDefault="00A47576">
      <w:pPr>
        <w:numPr>
          <w:ilvl w:val="0"/>
          <w:numId w:val="5"/>
        </w:numPr>
        <w:spacing w:after="160" w:line="259" w:lineRule="auto"/>
        <w:ind w:left="720" w:right="293" w:hanging="360"/>
        <w:jc w:val="both"/>
        <w:rPr>
          <w:rFonts w:ascii="Arial" w:hAnsi="Arial" w:cs="Arial"/>
          <w:sz w:val="22"/>
          <w:szCs w:val="22"/>
        </w:rPr>
      </w:pPr>
      <w:r w:rsidRPr="00A47576">
        <w:rPr>
          <w:rFonts w:ascii="Arial" w:hAnsi="Arial" w:cs="Arial"/>
          <w:b/>
          <w:bCs/>
          <w:sz w:val="22"/>
          <w:szCs w:val="22"/>
        </w:rPr>
        <w:t>CALIDAD DEL SERVICIO:</w:t>
      </w:r>
      <w:r w:rsidRPr="00A47576">
        <w:rPr>
          <w:rFonts w:ascii="Arial" w:hAnsi="Arial" w:cs="Arial"/>
          <w:sz w:val="22"/>
          <w:szCs w:val="22"/>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por el término de ejecución </w:t>
      </w:r>
      <w:proofErr w:type="gramStart"/>
      <w:r w:rsidRPr="00A47576">
        <w:rPr>
          <w:rFonts w:ascii="Arial" w:hAnsi="Arial" w:cs="Arial"/>
          <w:sz w:val="22"/>
          <w:szCs w:val="22"/>
        </w:rPr>
        <w:t>y  (</w:t>
      </w:r>
      <w:proofErr w:type="gramEnd"/>
      <w:r w:rsidRPr="00A47576">
        <w:rPr>
          <w:rFonts w:ascii="Arial" w:hAnsi="Arial" w:cs="Arial"/>
          <w:sz w:val="22"/>
          <w:szCs w:val="22"/>
        </w:rPr>
        <w:t>24) meses más</w:t>
      </w:r>
    </w:p>
    <w:p w14:paraId="1702EA1F" w14:textId="77777777" w:rsidR="00A47576" w:rsidRPr="00A47576" w:rsidRDefault="00A47576">
      <w:pPr>
        <w:numPr>
          <w:ilvl w:val="0"/>
          <w:numId w:val="5"/>
        </w:numPr>
        <w:spacing w:after="160" w:line="259" w:lineRule="auto"/>
        <w:ind w:left="720" w:right="293" w:hanging="360"/>
        <w:jc w:val="both"/>
        <w:rPr>
          <w:rFonts w:ascii="Arial" w:hAnsi="Arial" w:cs="Arial"/>
          <w:sz w:val="22"/>
          <w:szCs w:val="22"/>
        </w:rPr>
      </w:pPr>
      <w:r w:rsidRPr="00A47576">
        <w:rPr>
          <w:rFonts w:ascii="Arial" w:hAnsi="Arial" w:cs="Arial"/>
          <w:b/>
          <w:bCs/>
          <w:sz w:val="22"/>
          <w:szCs w:val="22"/>
        </w:rPr>
        <w:t>PAGO DE SALARIOS Y PRESTACIONES SOCIALES:</w:t>
      </w:r>
      <w:r w:rsidRPr="00A47576">
        <w:rPr>
          <w:rFonts w:ascii="Arial" w:hAnsi="Arial" w:cs="Arial"/>
          <w:sz w:val="22"/>
          <w:szCs w:val="22"/>
        </w:rPr>
        <w:t xml:space="preserve"> Por cuantía equivalente al cinco por ciento (5%) del valor del contrato, con una vigencia igual al plazo de ejecución y tres (3) años más.</w:t>
      </w:r>
    </w:p>
    <w:p w14:paraId="65DC6CF1" w14:textId="77777777" w:rsidR="00A47576" w:rsidRPr="00A47576" w:rsidRDefault="00A47576">
      <w:pPr>
        <w:numPr>
          <w:ilvl w:val="0"/>
          <w:numId w:val="5"/>
        </w:numPr>
        <w:spacing w:line="276" w:lineRule="auto"/>
        <w:ind w:left="720" w:right="293" w:hanging="360"/>
        <w:jc w:val="both"/>
        <w:rPr>
          <w:rFonts w:ascii="Arial" w:hAnsi="Arial" w:cs="Arial"/>
          <w:sz w:val="22"/>
          <w:szCs w:val="22"/>
        </w:rPr>
      </w:pPr>
      <w:r w:rsidRPr="00A47576">
        <w:rPr>
          <w:rFonts w:ascii="Arial" w:hAnsi="Arial" w:cs="Arial"/>
          <w:b/>
          <w:bCs/>
          <w:sz w:val="22"/>
          <w:szCs w:val="22"/>
        </w:rPr>
        <w:t xml:space="preserve">CALIDAD Y CORRECTO FUNCIONAMIENTO DE LOS BIENES: </w:t>
      </w:r>
      <w:r w:rsidRPr="00A47576">
        <w:rPr>
          <w:rFonts w:ascii="Arial" w:hAnsi="Arial" w:cs="Arial"/>
          <w:sz w:val="22"/>
          <w:szCs w:val="22"/>
        </w:rPr>
        <w:t xml:space="preserve">Por una cuantía equivalente al veinte por ciento (20%) del valor del contrato y (24) meses más, contados </w:t>
      </w:r>
      <w:proofErr w:type="gramStart"/>
      <w:r w:rsidRPr="00A47576">
        <w:rPr>
          <w:rFonts w:ascii="Arial" w:hAnsi="Arial" w:cs="Arial"/>
          <w:sz w:val="22"/>
          <w:szCs w:val="22"/>
        </w:rPr>
        <w:t xml:space="preserve">a </w:t>
      </w:r>
      <w:r w:rsidRPr="00A47576">
        <w:rPr>
          <w:rFonts w:ascii="Arial" w:hAnsi="Arial" w:cs="Arial"/>
          <w:b/>
          <w:bCs/>
          <w:sz w:val="22"/>
          <w:szCs w:val="22"/>
        </w:rPr>
        <w:t xml:space="preserve"> </w:t>
      </w:r>
      <w:r w:rsidRPr="00A47576">
        <w:rPr>
          <w:rFonts w:ascii="Arial" w:hAnsi="Arial" w:cs="Arial"/>
          <w:sz w:val="22"/>
          <w:szCs w:val="22"/>
        </w:rPr>
        <w:t>partir</w:t>
      </w:r>
      <w:proofErr w:type="gramEnd"/>
      <w:r w:rsidRPr="00A47576">
        <w:rPr>
          <w:rFonts w:ascii="Arial" w:hAnsi="Arial" w:cs="Arial"/>
          <w:sz w:val="22"/>
          <w:szCs w:val="22"/>
        </w:rPr>
        <w:t xml:space="preserve"> de la suscripción del acta de recibo a satisfacción por parte de la entidad.</w:t>
      </w:r>
    </w:p>
    <w:p w14:paraId="7B5FE849" w14:textId="77777777" w:rsidR="00EF205A" w:rsidRPr="00A47576" w:rsidRDefault="00EF205A" w:rsidP="00CC3205">
      <w:pPr>
        <w:jc w:val="both"/>
        <w:rPr>
          <w:rFonts w:ascii="Arial" w:hAnsi="Arial" w:cs="Arial"/>
          <w:sz w:val="22"/>
          <w:szCs w:val="22"/>
        </w:rPr>
      </w:pPr>
    </w:p>
    <w:p w14:paraId="359D1D89" w14:textId="77777777" w:rsidR="005C2C38" w:rsidRPr="00A849FF" w:rsidRDefault="008B20F3" w:rsidP="00CC3205">
      <w:pPr>
        <w:jc w:val="both"/>
        <w:rPr>
          <w:rFonts w:ascii="Arial" w:hAnsi="Arial" w:cs="Arial"/>
          <w:sz w:val="22"/>
          <w:szCs w:val="22"/>
        </w:rPr>
      </w:pPr>
      <w:r w:rsidRPr="00A849FF">
        <w:rPr>
          <w:rFonts w:ascii="Arial" w:hAnsi="Arial" w:cs="Arial"/>
          <w:sz w:val="22"/>
          <w:szCs w:val="22"/>
        </w:rPr>
        <w:t xml:space="preserve">Los anteriores mecanismos de cobertura del riesgo se sujetarán a las condiciones y requisitos generales establecidos en el Estatuto General de Contratación de la Administración Pública, el Código de Comercio y demás normas concordantes y a los especiales establecidos para cada uno en la citada normatividad. </w:t>
      </w:r>
    </w:p>
    <w:p w14:paraId="6782E7AF" w14:textId="77777777" w:rsidR="005C2C38" w:rsidRPr="00A849FF" w:rsidRDefault="005C2C38" w:rsidP="00CC3205">
      <w:pPr>
        <w:jc w:val="both"/>
        <w:rPr>
          <w:rFonts w:ascii="Arial" w:hAnsi="Arial" w:cs="Arial"/>
          <w:sz w:val="22"/>
          <w:szCs w:val="22"/>
        </w:rPr>
      </w:pPr>
    </w:p>
    <w:p w14:paraId="2E83ECDD" w14:textId="77777777" w:rsidR="00EF205A" w:rsidRPr="00A849FF" w:rsidRDefault="00EF205A" w:rsidP="00CC3205">
      <w:pPr>
        <w:ind w:right="49"/>
        <w:jc w:val="both"/>
        <w:rPr>
          <w:rFonts w:ascii="Arial" w:eastAsia="Arial Narrow" w:hAnsi="Arial" w:cs="Arial"/>
          <w:sz w:val="22"/>
          <w:szCs w:val="22"/>
        </w:rPr>
      </w:pPr>
      <w:r w:rsidRPr="00A849FF">
        <w:rPr>
          <w:rFonts w:ascii="Arial" w:eastAsia="Arial Narrow" w:hAnsi="Arial" w:cs="Arial"/>
          <w:b/>
          <w:sz w:val="22"/>
          <w:szCs w:val="22"/>
        </w:rPr>
        <w:t>PARÁGRAFO PRIMERO:</w:t>
      </w:r>
      <w:r w:rsidRPr="00A849FF">
        <w:rPr>
          <w:rFonts w:ascii="Arial" w:eastAsia="Arial Narrow" w:hAnsi="Arial" w:cs="Arial"/>
          <w:sz w:val="22"/>
          <w:szCs w:val="22"/>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162294BC" w14:textId="77777777" w:rsidR="00EF205A" w:rsidRPr="00A849FF" w:rsidRDefault="00EF205A" w:rsidP="00CC3205">
      <w:pPr>
        <w:ind w:right="49"/>
        <w:jc w:val="both"/>
        <w:rPr>
          <w:rFonts w:ascii="Arial" w:eastAsia="Arial Narrow" w:hAnsi="Arial" w:cs="Arial"/>
          <w:sz w:val="22"/>
          <w:szCs w:val="22"/>
        </w:rPr>
      </w:pPr>
    </w:p>
    <w:p w14:paraId="47B0AE7D" w14:textId="5AEFDFF2" w:rsidR="00EF205A" w:rsidRPr="00A849FF" w:rsidRDefault="00EF205A" w:rsidP="00CC3205">
      <w:pPr>
        <w:ind w:right="49"/>
        <w:jc w:val="both"/>
        <w:rPr>
          <w:rFonts w:ascii="Arial" w:eastAsia="Arial Narrow" w:hAnsi="Arial" w:cs="Arial"/>
          <w:sz w:val="22"/>
          <w:szCs w:val="22"/>
        </w:rPr>
      </w:pPr>
      <w:r w:rsidRPr="00A849FF">
        <w:rPr>
          <w:rFonts w:ascii="Arial" w:eastAsia="Arial Narrow" w:hAnsi="Arial" w:cs="Arial"/>
          <w:b/>
          <w:sz w:val="22"/>
          <w:szCs w:val="22"/>
        </w:rPr>
        <w:t>PARÁGRAFO SEGUNDO:</w:t>
      </w:r>
      <w:r w:rsidRPr="00A849FF">
        <w:rPr>
          <w:rFonts w:ascii="Arial" w:eastAsia="Arial Narrow" w:hAnsi="Arial" w:cs="Arial"/>
          <w:sz w:val="22"/>
          <w:szCs w:val="22"/>
        </w:rPr>
        <w:t xml:space="preserve"> En cualquier evento en que se modifique el contrato deberán modificarse las correspondientes garantías.</w:t>
      </w:r>
    </w:p>
    <w:p w14:paraId="3F6F1A89" w14:textId="77777777" w:rsidR="00515186" w:rsidRPr="00A849FF" w:rsidRDefault="00515186" w:rsidP="00CC3205">
      <w:pPr>
        <w:ind w:right="49"/>
        <w:jc w:val="both"/>
        <w:rPr>
          <w:rFonts w:ascii="Arial" w:eastAsia="Arial Narrow" w:hAnsi="Arial" w:cs="Arial"/>
          <w:sz w:val="22"/>
          <w:szCs w:val="22"/>
        </w:rPr>
      </w:pPr>
    </w:p>
    <w:p w14:paraId="307D77B3" w14:textId="2459C885" w:rsidR="00EF205A" w:rsidRPr="00A849FF" w:rsidRDefault="00EF205A" w:rsidP="00CC3205">
      <w:pPr>
        <w:ind w:right="49"/>
        <w:jc w:val="both"/>
        <w:rPr>
          <w:rFonts w:ascii="Arial" w:eastAsia="Arial Narrow" w:hAnsi="Arial" w:cs="Arial"/>
          <w:sz w:val="22"/>
          <w:szCs w:val="22"/>
        </w:rPr>
      </w:pPr>
      <w:r w:rsidRPr="00A849FF">
        <w:rPr>
          <w:rFonts w:ascii="Arial" w:eastAsia="Arial Narrow" w:hAnsi="Arial" w:cs="Arial"/>
          <w:b/>
          <w:sz w:val="22"/>
          <w:szCs w:val="22"/>
        </w:rPr>
        <w:t>PARÁGRAFO TERCERO:</w:t>
      </w:r>
      <w:r w:rsidRPr="00A849FF">
        <w:rPr>
          <w:rFonts w:ascii="Arial" w:eastAsia="Arial Narrow" w:hAnsi="Arial" w:cs="Arial"/>
          <w:sz w:val="22"/>
          <w:szCs w:val="22"/>
        </w:rPr>
        <w:t xml:space="preserve"> El hecho de la constitución de estos amparos no exonera al CONTRATISTA de las responsabilidades legales en relación con los riesgos asegurados.</w:t>
      </w:r>
    </w:p>
    <w:p w14:paraId="236E6C7C" w14:textId="77777777" w:rsidR="00515186" w:rsidRPr="00A849FF" w:rsidRDefault="00515186" w:rsidP="00CC3205">
      <w:pPr>
        <w:ind w:right="49"/>
        <w:jc w:val="both"/>
        <w:rPr>
          <w:rFonts w:ascii="Arial" w:eastAsia="Arial Narrow" w:hAnsi="Arial" w:cs="Arial"/>
          <w:sz w:val="22"/>
          <w:szCs w:val="22"/>
        </w:rPr>
      </w:pPr>
    </w:p>
    <w:p w14:paraId="5906FB1D" w14:textId="5E44A68A" w:rsidR="00EF205A" w:rsidRPr="00A849FF" w:rsidRDefault="00EF205A" w:rsidP="00CC3205">
      <w:pPr>
        <w:ind w:right="49"/>
        <w:jc w:val="both"/>
        <w:rPr>
          <w:rFonts w:ascii="Arial" w:eastAsia="Arial Narrow" w:hAnsi="Arial" w:cs="Arial"/>
          <w:sz w:val="22"/>
          <w:szCs w:val="22"/>
        </w:rPr>
      </w:pPr>
      <w:r w:rsidRPr="00A849FF">
        <w:rPr>
          <w:rFonts w:ascii="Arial" w:eastAsia="Arial Narrow" w:hAnsi="Arial" w:cs="Arial"/>
          <w:b/>
          <w:sz w:val="22"/>
          <w:szCs w:val="22"/>
        </w:rPr>
        <w:t>PARÁGRAFO CUARTO:</w:t>
      </w:r>
      <w:r w:rsidRPr="00A849FF">
        <w:rPr>
          <w:rFonts w:ascii="Arial" w:eastAsia="Arial Narrow" w:hAnsi="Arial" w:cs="Arial"/>
          <w:sz w:val="22"/>
          <w:szCs w:val="22"/>
        </w:rPr>
        <w:t xml:space="preserve"> Dentro de los términos estipulados en el contrato, ninguno de los amparos otorgados podrá ser cancelado o modificado sin la autorización expresa de la entidad. </w:t>
      </w:r>
    </w:p>
    <w:p w14:paraId="0AB5DFA4" w14:textId="77777777" w:rsidR="00515186" w:rsidRPr="00A849FF" w:rsidRDefault="00515186" w:rsidP="00CC3205">
      <w:pPr>
        <w:ind w:right="49"/>
        <w:jc w:val="both"/>
        <w:rPr>
          <w:rFonts w:ascii="Arial" w:eastAsia="Arial Narrow" w:hAnsi="Arial" w:cs="Arial"/>
          <w:sz w:val="22"/>
          <w:szCs w:val="22"/>
        </w:rPr>
      </w:pPr>
    </w:p>
    <w:p w14:paraId="4F993CAB" w14:textId="7E515271" w:rsidR="00EF205A" w:rsidRPr="00A849FF" w:rsidRDefault="00EF205A" w:rsidP="00CC3205">
      <w:pPr>
        <w:ind w:right="49"/>
        <w:jc w:val="both"/>
        <w:rPr>
          <w:rFonts w:ascii="Arial" w:eastAsia="Arial Narrow" w:hAnsi="Arial" w:cs="Arial"/>
          <w:sz w:val="22"/>
          <w:szCs w:val="22"/>
        </w:rPr>
      </w:pPr>
      <w:r w:rsidRPr="00A849FF">
        <w:rPr>
          <w:rFonts w:ascii="Arial" w:eastAsia="Arial Narrow" w:hAnsi="Arial" w:cs="Arial"/>
          <w:b/>
          <w:sz w:val="22"/>
          <w:szCs w:val="22"/>
        </w:rPr>
        <w:lastRenderedPageBreak/>
        <w:t>PARÁGRAFO QUINTO:</w:t>
      </w:r>
      <w:r w:rsidRPr="00A849FF">
        <w:rPr>
          <w:rFonts w:ascii="Arial" w:eastAsia="Arial Narrow" w:hAnsi="Arial" w:cs="Arial"/>
          <w:sz w:val="22"/>
          <w:szCs w:val="22"/>
        </w:rPr>
        <w:t xml:space="preserve"> Las garantías deben ser aprobadas por la Entidad como requisito para la ejecución del contrato, de conformidad con lo establecido en el Decreto 1082 de 2015.</w:t>
      </w:r>
    </w:p>
    <w:p w14:paraId="10D4BE47" w14:textId="77777777" w:rsidR="00515186" w:rsidRPr="00A849FF" w:rsidRDefault="00515186" w:rsidP="00CC3205">
      <w:pPr>
        <w:ind w:right="49"/>
        <w:jc w:val="both"/>
        <w:rPr>
          <w:rFonts w:ascii="Arial" w:eastAsia="Arial Narrow" w:hAnsi="Arial" w:cs="Arial"/>
          <w:sz w:val="22"/>
          <w:szCs w:val="22"/>
        </w:rPr>
      </w:pPr>
    </w:p>
    <w:p w14:paraId="140B310A" w14:textId="77777777" w:rsidR="00EF205A" w:rsidRPr="00A849FF" w:rsidRDefault="00EF205A" w:rsidP="00CC3205">
      <w:pPr>
        <w:ind w:right="49"/>
        <w:jc w:val="both"/>
        <w:rPr>
          <w:rFonts w:ascii="Arial" w:eastAsia="Arial Narrow" w:hAnsi="Arial" w:cs="Arial"/>
          <w:b/>
          <w:i/>
          <w:color w:val="0070C0"/>
          <w:sz w:val="22"/>
          <w:szCs w:val="22"/>
        </w:rPr>
      </w:pPr>
      <w:r w:rsidRPr="00A849FF">
        <w:rPr>
          <w:rFonts w:ascii="Arial" w:eastAsia="Arial Narrow" w:hAnsi="Arial" w:cs="Arial"/>
          <w:b/>
          <w:sz w:val="22"/>
          <w:szCs w:val="22"/>
        </w:rPr>
        <w:t>PARÁGRAFO SEXTO:</w:t>
      </w:r>
      <w:r w:rsidRPr="00A849FF">
        <w:rPr>
          <w:rFonts w:ascii="Arial" w:eastAsia="Arial Narrow" w:hAnsi="Arial" w:cs="Arial"/>
          <w:sz w:val="22"/>
          <w:szCs w:val="22"/>
        </w:rPr>
        <w:t xml:space="preserve"> Las únicas exclusiones aceptables para las pólizas que se constituyan en relación con el contrato serán las señaladas en el Decreto 1082 de 2015. Las demás exclusiones se entenderán por no escritas.</w:t>
      </w:r>
    </w:p>
    <w:p w14:paraId="18B03834" w14:textId="77777777" w:rsidR="005C2C38" w:rsidRPr="00A849FF" w:rsidRDefault="005C2C38" w:rsidP="00CC3205">
      <w:pPr>
        <w:jc w:val="both"/>
        <w:rPr>
          <w:rFonts w:ascii="Arial" w:hAnsi="Arial" w:cs="Arial"/>
          <w:sz w:val="22"/>
          <w:szCs w:val="22"/>
        </w:rPr>
      </w:pPr>
    </w:p>
    <w:p w14:paraId="3B68EE6B" w14:textId="6C5ECF69" w:rsidR="005C2C38" w:rsidRPr="00A849FF" w:rsidRDefault="00E21249" w:rsidP="00CC3205">
      <w:pPr>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w:t>
      </w:r>
      <w:r w:rsidR="008B20F3" w:rsidRPr="00A849FF">
        <w:rPr>
          <w:rFonts w:ascii="Arial" w:hAnsi="Arial" w:cs="Arial"/>
          <w:b/>
          <w:bCs/>
          <w:sz w:val="22"/>
          <w:szCs w:val="22"/>
        </w:rPr>
        <w:t>MULTAS:</w:t>
      </w:r>
      <w:r w:rsidR="008B20F3" w:rsidRPr="00A849FF">
        <w:rPr>
          <w:rFonts w:ascii="Arial" w:hAnsi="Arial" w:cs="Arial"/>
          <w:sz w:val="22"/>
          <w:szCs w:val="22"/>
        </w:rPr>
        <w:t xml:space="preserve"> La UBPD en caso de retardo o mora por parte del contratista en el cumplimiento de las obligaciones surgidas del presente contrato, éste pagará a la UBPD, una suma equivalente al uno por mil (1X1000) del valor total del contrato, por cada día calendario que transcurra desde la fecha prevista para el cumplimiento de dichas obligaciones y hasta cuando estas efectivamente se cumplan. Sin que el total de </w:t>
      </w:r>
      <w:proofErr w:type="gramStart"/>
      <w:r w:rsidR="008B20F3" w:rsidRPr="00A849FF">
        <w:rPr>
          <w:rFonts w:ascii="Arial" w:hAnsi="Arial" w:cs="Arial"/>
          <w:sz w:val="22"/>
          <w:szCs w:val="22"/>
        </w:rPr>
        <w:t>las mismas</w:t>
      </w:r>
      <w:proofErr w:type="gramEnd"/>
      <w:r w:rsidR="008B20F3" w:rsidRPr="00A849FF">
        <w:rPr>
          <w:rFonts w:ascii="Arial" w:hAnsi="Arial" w:cs="Arial"/>
          <w:sz w:val="22"/>
          <w:szCs w:val="22"/>
        </w:rPr>
        <w:t xml:space="preserve"> exceda el 5% del valor del contrato. Si pasaren más de treinta días (30) calendario sin que el CONTRATISTA haya cumplido la UBPD podrá hacer efectiva la cláusula penal. El trámite sancionatorio se adelantarás de conformidad con el artículo 17 de la Ley 1150 de 2007, el artículo 86 de la Ley 1474 de 2011 (Estatuto Anticorrupción) y demás normas y procedimientos vigentes. </w:t>
      </w:r>
    </w:p>
    <w:p w14:paraId="438F5C4F" w14:textId="77777777" w:rsidR="005C2C38" w:rsidRPr="00A849FF" w:rsidRDefault="005C2C38" w:rsidP="00CC3205">
      <w:pPr>
        <w:jc w:val="both"/>
        <w:rPr>
          <w:rFonts w:ascii="Arial" w:hAnsi="Arial" w:cs="Arial"/>
          <w:sz w:val="22"/>
          <w:szCs w:val="22"/>
        </w:rPr>
      </w:pPr>
    </w:p>
    <w:p w14:paraId="6DD50994" w14:textId="37574E33" w:rsidR="005C2C38" w:rsidRPr="00A849FF" w:rsidRDefault="00EF205A" w:rsidP="00CC3205">
      <w:pPr>
        <w:jc w:val="both"/>
        <w:rPr>
          <w:rFonts w:ascii="Arial" w:hAnsi="Arial" w:cs="Arial"/>
          <w:sz w:val="22"/>
          <w:szCs w:val="22"/>
        </w:rPr>
      </w:pPr>
      <w:r w:rsidRPr="00A849FF">
        <w:rPr>
          <w:rFonts w:ascii="Arial" w:hAnsi="Arial" w:cs="Arial"/>
          <w:b/>
          <w:bCs/>
          <w:sz w:val="22"/>
          <w:szCs w:val="22"/>
        </w:rPr>
        <w:t>PARÁGRAFO PRIMERO:</w:t>
      </w:r>
      <w:r w:rsidRPr="00A849FF">
        <w:rPr>
          <w:rFonts w:ascii="Arial" w:hAnsi="Arial" w:cs="Arial"/>
          <w:sz w:val="22"/>
          <w:szCs w:val="22"/>
        </w:rPr>
        <w:t xml:space="preserve"> </w:t>
      </w:r>
      <w:r w:rsidR="008B20F3" w:rsidRPr="00A849FF">
        <w:rPr>
          <w:rFonts w:ascii="Arial" w:hAnsi="Arial" w:cs="Arial"/>
          <w:sz w:val="22"/>
          <w:szCs w:val="22"/>
        </w:rPr>
        <w:t xml:space="preserve">La imposición de la multa atenderá criterios de oportunidad, razonabilidad, proporcionalidad y gravedad de la obligación incumplida. </w:t>
      </w:r>
    </w:p>
    <w:p w14:paraId="2B5FDF02" w14:textId="77777777" w:rsidR="003B6D04" w:rsidRPr="00A849FF" w:rsidRDefault="003B6D04" w:rsidP="00CC3205">
      <w:pPr>
        <w:jc w:val="both"/>
        <w:rPr>
          <w:rFonts w:ascii="Arial" w:hAnsi="Arial" w:cs="Arial"/>
          <w:sz w:val="22"/>
          <w:szCs w:val="22"/>
        </w:rPr>
      </w:pPr>
    </w:p>
    <w:p w14:paraId="20DD6C87" w14:textId="4C945BC5" w:rsidR="005C2C38" w:rsidRPr="00A849FF" w:rsidRDefault="00EF205A" w:rsidP="00CC3205">
      <w:pPr>
        <w:jc w:val="both"/>
        <w:rPr>
          <w:rFonts w:ascii="Arial" w:hAnsi="Arial" w:cs="Arial"/>
          <w:sz w:val="22"/>
          <w:szCs w:val="22"/>
        </w:rPr>
      </w:pPr>
      <w:r w:rsidRPr="00A849FF">
        <w:rPr>
          <w:rFonts w:ascii="Arial" w:hAnsi="Arial" w:cs="Arial"/>
          <w:b/>
          <w:bCs/>
          <w:sz w:val="22"/>
          <w:szCs w:val="22"/>
        </w:rPr>
        <w:t>PARÁGRAFO SEGUNDO:</w:t>
      </w:r>
      <w:r w:rsidRPr="00A849FF">
        <w:rPr>
          <w:rFonts w:ascii="Arial" w:hAnsi="Arial" w:cs="Arial"/>
          <w:sz w:val="22"/>
          <w:szCs w:val="22"/>
        </w:rPr>
        <w:t xml:space="preserve"> </w:t>
      </w:r>
      <w:r w:rsidR="008B20F3" w:rsidRPr="00A849FF">
        <w:rPr>
          <w:rFonts w:ascii="Arial" w:hAnsi="Arial" w:cs="Arial"/>
          <w:sz w:val="22"/>
          <w:szCs w:val="22"/>
        </w:rPr>
        <w:t xml:space="preserve">El pago o deducción de las multas no exonerará al CONTRATISTA del cumplimiento de sus obligaciones emanadas del contrato. </w:t>
      </w:r>
    </w:p>
    <w:p w14:paraId="72917452" w14:textId="77777777" w:rsidR="00515186" w:rsidRPr="00A849FF" w:rsidRDefault="00515186" w:rsidP="00CC3205">
      <w:pPr>
        <w:jc w:val="both"/>
        <w:rPr>
          <w:rFonts w:ascii="Arial" w:hAnsi="Arial" w:cs="Arial"/>
          <w:sz w:val="22"/>
          <w:szCs w:val="22"/>
        </w:rPr>
      </w:pPr>
    </w:p>
    <w:p w14:paraId="699930F6" w14:textId="5B8EC815" w:rsidR="005C2C38" w:rsidRPr="00A849FF" w:rsidRDefault="00EF205A" w:rsidP="00CC3205">
      <w:pPr>
        <w:jc w:val="both"/>
        <w:rPr>
          <w:rFonts w:ascii="Arial" w:hAnsi="Arial" w:cs="Arial"/>
          <w:sz w:val="22"/>
          <w:szCs w:val="22"/>
        </w:rPr>
      </w:pPr>
      <w:r w:rsidRPr="00A849FF">
        <w:rPr>
          <w:rFonts w:ascii="Arial" w:hAnsi="Arial" w:cs="Arial"/>
          <w:b/>
          <w:bCs/>
          <w:sz w:val="22"/>
          <w:szCs w:val="22"/>
        </w:rPr>
        <w:t>PARÁGRAFO TERCERO:</w:t>
      </w:r>
      <w:r w:rsidRPr="00A849FF">
        <w:rPr>
          <w:rFonts w:ascii="Arial" w:hAnsi="Arial" w:cs="Arial"/>
          <w:sz w:val="22"/>
          <w:szCs w:val="22"/>
        </w:rPr>
        <w:t xml:space="preserve"> </w:t>
      </w:r>
      <w:r w:rsidR="008B20F3" w:rsidRPr="00A849FF">
        <w:rPr>
          <w:rFonts w:ascii="Arial" w:hAnsi="Arial" w:cs="Arial"/>
          <w:sz w:val="22"/>
          <w:szCs w:val="22"/>
        </w:rPr>
        <w:t>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p>
    <w:p w14:paraId="34F836DE" w14:textId="77777777" w:rsidR="005C2C38" w:rsidRPr="00A849FF" w:rsidRDefault="005C2C38" w:rsidP="00CC3205">
      <w:pPr>
        <w:jc w:val="both"/>
        <w:rPr>
          <w:rFonts w:ascii="Arial" w:hAnsi="Arial" w:cs="Arial"/>
          <w:sz w:val="22"/>
          <w:szCs w:val="22"/>
        </w:rPr>
      </w:pPr>
    </w:p>
    <w:p w14:paraId="315DB2E6" w14:textId="04C370C9" w:rsidR="005C2C38" w:rsidRPr="00A849FF" w:rsidRDefault="00E21249" w:rsidP="00CC3205">
      <w:pPr>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PRIMERA</w:t>
      </w:r>
      <w:r w:rsidR="00DE7D1E" w:rsidRPr="00A849FF">
        <w:rPr>
          <w:rFonts w:ascii="Arial" w:hAnsi="Arial" w:cs="Arial"/>
          <w:b/>
          <w:bCs/>
          <w:sz w:val="22"/>
          <w:szCs w:val="22"/>
        </w:rPr>
        <w:t>.</w:t>
      </w:r>
      <w:r w:rsidR="00237AF6" w:rsidRPr="00A849FF">
        <w:rPr>
          <w:rFonts w:ascii="Arial" w:hAnsi="Arial" w:cs="Arial"/>
          <w:b/>
          <w:bCs/>
          <w:sz w:val="22"/>
          <w:szCs w:val="22"/>
        </w:rPr>
        <w:t xml:space="preserve"> </w:t>
      </w:r>
      <w:r w:rsidR="008B20F3" w:rsidRPr="00A849FF">
        <w:rPr>
          <w:rFonts w:ascii="Arial" w:hAnsi="Arial" w:cs="Arial"/>
          <w:b/>
          <w:bCs/>
          <w:sz w:val="22"/>
          <w:szCs w:val="22"/>
        </w:rPr>
        <w:t>CLÁUSULA PENAL:</w:t>
      </w:r>
      <w:r w:rsidR="008B20F3" w:rsidRPr="00A849FF">
        <w:rPr>
          <w:rFonts w:ascii="Arial" w:hAnsi="Arial" w:cs="Arial"/>
          <w:sz w:val="22"/>
          <w:szCs w:val="22"/>
        </w:rPr>
        <w:t xml:space="preserve"> En caso de presentarse por parte del CONTRATISTA incumplimiento parcial o total del contrato o por incurrir en mora o retardo en el cumplimiento de las obligaciones éste pagará a título de cláusula penal pecuniaria a la UBPD, una suma equivalente hasta el diez (10%) del valor total del contrato.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 </w:t>
      </w:r>
    </w:p>
    <w:p w14:paraId="72A4E9A2" w14:textId="77777777" w:rsidR="005C2C38" w:rsidRPr="00A849FF" w:rsidRDefault="005C2C38" w:rsidP="00CC3205">
      <w:pPr>
        <w:jc w:val="both"/>
        <w:rPr>
          <w:rFonts w:ascii="Arial" w:hAnsi="Arial" w:cs="Arial"/>
          <w:sz w:val="22"/>
          <w:szCs w:val="22"/>
        </w:rPr>
      </w:pPr>
    </w:p>
    <w:p w14:paraId="3BA3E204" w14:textId="5128733C" w:rsidR="005C2C38" w:rsidRPr="00A849FF" w:rsidRDefault="00EF205A" w:rsidP="00CC3205">
      <w:pPr>
        <w:jc w:val="both"/>
        <w:rPr>
          <w:rFonts w:ascii="Arial" w:hAnsi="Arial" w:cs="Arial"/>
          <w:sz w:val="22"/>
          <w:szCs w:val="22"/>
        </w:rPr>
      </w:pPr>
      <w:r w:rsidRPr="00A849FF">
        <w:rPr>
          <w:rFonts w:ascii="Arial" w:hAnsi="Arial" w:cs="Arial"/>
          <w:b/>
          <w:bCs/>
          <w:sz w:val="22"/>
          <w:szCs w:val="22"/>
        </w:rPr>
        <w:t>PARÁGRAFO PRIMERO:</w:t>
      </w:r>
      <w:r w:rsidRPr="00A849FF">
        <w:rPr>
          <w:rFonts w:ascii="Arial" w:hAnsi="Arial" w:cs="Arial"/>
          <w:sz w:val="22"/>
          <w:szCs w:val="22"/>
        </w:rPr>
        <w:t xml:space="preserve"> </w:t>
      </w:r>
      <w:r w:rsidR="008B20F3" w:rsidRPr="00A849FF">
        <w:rPr>
          <w:rFonts w:ascii="Arial" w:hAnsi="Arial" w:cs="Arial"/>
          <w:sz w:val="22"/>
          <w:szCs w:val="22"/>
        </w:rPr>
        <w:t xml:space="preserve">El pago o deducción de la cláusula penal no exonerará al CONTRATISTA, del cumplimiento de sus obligaciones emanadas del Contrato. </w:t>
      </w:r>
    </w:p>
    <w:p w14:paraId="17D9B1F8" w14:textId="77777777" w:rsidR="00515186" w:rsidRPr="00A849FF" w:rsidRDefault="00515186" w:rsidP="00CC3205">
      <w:pPr>
        <w:jc w:val="both"/>
        <w:rPr>
          <w:rFonts w:ascii="Arial" w:hAnsi="Arial" w:cs="Arial"/>
          <w:sz w:val="22"/>
          <w:szCs w:val="22"/>
        </w:rPr>
      </w:pPr>
    </w:p>
    <w:p w14:paraId="1922782A" w14:textId="25ED3B4E" w:rsidR="005C2C38" w:rsidRPr="00A849FF" w:rsidRDefault="00EF205A" w:rsidP="00CC3205">
      <w:pPr>
        <w:jc w:val="both"/>
        <w:rPr>
          <w:rFonts w:ascii="Arial" w:hAnsi="Arial" w:cs="Arial"/>
          <w:sz w:val="22"/>
          <w:szCs w:val="22"/>
        </w:rPr>
      </w:pPr>
      <w:r w:rsidRPr="00A849FF">
        <w:rPr>
          <w:rFonts w:ascii="Arial" w:hAnsi="Arial" w:cs="Arial"/>
          <w:b/>
          <w:bCs/>
          <w:sz w:val="22"/>
          <w:szCs w:val="22"/>
        </w:rPr>
        <w:t>PARÁGRAFO SEGUNDO:</w:t>
      </w:r>
      <w:r w:rsidRPr="00A849FF">
        <w:rPr>
          <w:rFonts w:ascii="Arial" w:hAnsi="Arial" w:cs="Arial"/>
          <w:sz w:val="22"/>
          <w:szCs w:val="22"/>
        </w:rPr>
        <w:t xml:space="preserve"> </w:t>
      </w:r>
      <w:r w:rsidR="008B20F3" w:rsidRPr="00A849FF">
        <w:rPr>
          <w:rFonts w:ascii="Arial" w:hAnsi="Arial" w:cs="Arial"/>
          <w:sz w:val="22"/>
          <w:szCs w:val="22"/>
        </w:rPr>
        <w:t xml:space="preserve">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w:t>
      </w:r>
      <w:r w:rsidR="008B20F3" w:rsidRPr="00A849FF">
        <w:rPr>
          <w:rFonts w:ascii="Arial" w:hAnsi="Arial" w:cs="Arial"/>
          <w:sz w:val="22"/>
          <w:szCs w:val="22"/>
        </w:rPr>
        <w:lastRenderedPageBreak/>
        <w:t>adeudados por la Entidad, previo a practicar las retenciones por tributos a que haya lugar o en su defecto se hará efectivo el amparo de cumplimiento de la Garantía Única.</w:t>
      </w:r>
    </w:p>
    <w:p w14:paraId="5A68AC63" w14:textId="77777777" w:rsidR="005C2C38" w:rsidRPr="00A849FF" w:rsidRDefault="005C2C38" w:rsidP="00CC3205">
      <w:pPr>
        <w:jc w:val="both"/>
        <w:rPr>
          <w:rFonts w:ascii="Arial" w:hAnsi="Arial" w:cs="Arial"/>
          <w:sz w:val="22"/>
          <w:szCs w:val="22"/>
        </w:rPr>
      </w:pPr>
    </w:p>
    <w:p w14:paraId="7CAA3697" w14:textId="681308F2" w:rsidR="005C2C38" w:rsidRPr="00A849FF" w:rsidRDefault="00E21249" w:rsidP="00CC3205">
      <w:pPr>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SEGUNDA </w:t>
      </w:r>
      <w:r w:rsidR="008B20F3" w:rsidRPr="00A849FF">
        <w:rPr>
          <w:rFonts w:ascii="Arial" w:hAnsi="Arial" w:cs="Arial"/>
          <w:b/>
          <w:bCs/>
          <w:sz w:val="22"/>
          <w:szCs w:val="22"/>
        </w:rPr>
        <w:t>PROCEDIMIENTO PARA LA DECLARATORIA DE INCUMPLIMIENTO, APLICACIÓN DE LA CLÁUSULA PENAL, LA IMPOSICIÓN DE MULTAS, Y DEMÁS SANCIONES:</w:t>
      </w:r>
      <w:r w:rsidR="008B20F3" w:rsidRPr="00A849FF">
        <w:rPr>
          <w:rFonts w:ascii="Arial" w:hAnsi="Arial" w:cs="Arial"/>
          <w:sz w:val="22"/>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72AE57D2" w14:textId="77777777" w:rsidR="003A0A05" w:rsidRPr="00A849FF" w:rsidRDefault="003A0A05" w:rsidP="00CC3205">
      <w:pPr>
        <w:jc w:val="both"/>
        <w:rPr>
          <w:rFonts w:ascii="Arial" w:hAnsi="Arial" w:cs="Arial"/>
          <w:sz w:val="22"/>
          <w:szCs w:val="22"/>
        </w:rPr>
      </w:pPr>
    </w:p>
    <w:p w14:paraId="16159806" w14:textId="303C1640" w:rsidR="005C2C38" w:rsidRPr="00A849FF" w:rsidRDefault="00E21249" w:rsidP="00CC3205">
      <w:pPr>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TERCERA </w:t>
      </w:r>
      <w:r w:rsidR="008B20F3" w:rsidRPr="00A849FF">
        <w:rPr>
          <w:rFonts w:ascii="Arial" w:hAnsi="Arial" w:cs="Arial"/>
          <w:b/>
          <w:bCs/>
          <w:sz w:val="22"/>
          <w:szCs w:val="22"/>
        </w:rPr>
        <w:t>CESIÓN:</w:t>
      </w:r>
      <w:r w:rsidR="008B20F3" w:rsidRPr="00A849FF">
        <w:rPr>
          <w:rFonts w:ascii="Arial" w:hAnsi="Arial" w:cs="Arial"/>
          <w:sz w:val="22"/>
          <w:szCs w:val="22"/>
        </w:rPr>
        <w:t xml:space="preserve"> El contratista sólo podrá ceder el presente contrato con la autorización previa, expresa y escrita de la UBPD, cuando el pretendido cesionario acredite los mismos o mejores requisitos establecidos en la invitación pública y demás documentos del proceso de selección. </w:t>
      </w:r>
    </w:p>
    <w:p w14:paraId="7638DEBB" w14:textId="77777777" w:rsidR="00B443E3" w:rsidRPr="00A849FF" w:rsidRDefault="00B443E3" w:rsidP="00CC3205">
      <w:pPr>
        <w:jc w:val="both"/>
        <w:rPr>
          <w:rFonts w:ascii="Arial" w:hAnsi="Arial" w:cs="Arial"/>
          <w:sz w:val="22"/>
          <w:szCs w:val="22"/>
        </w:rPr>
      </w:pPr>
    </w:p>
    <w:p w14:paraId="5575E390" w14:textId="77777777" w:rsidR="005C2C38" w:rsidRPr="00A849FF" w:rsidRDefault="008B20F3" w:rsidP="00CC3205">
      <w:pPr>
        <w:jc w:val="both"/>
        <w:rPr>
          <w:rFonts w:ascii="Arial" w:hAnsi="Arial" w:cs="Arial"/>
          <w:sz w:val="22"/>
          <w:szCs w:val="22"/>
        </w:rPr>
      </w:pPr>
      <w:r w:rsidRPr="00A849FF">
        <w:rPr>
          <w:rFonts w:ascii="Arial" w:hAnsi="Arial" w:cs="Arial"/>
          <w:sz w:val="22"/>
          <w:szCs w:val="22"/>
        </w:rPr>
        <w:t xml:space="preserve">Los anteriores criterios se aplican igualmente en los eventos en que el CONTRATISTA sea una Unión Temporal o Consorcio y uno de sus integrantes desee ceder a terceros su participación en el contrato. </w:t>
      </w:r>
    </w:p>
    <w:p w14:paraId="26A7ECCC" w14:textId="77777777" w:rsidR="005C2C38" w:rsidRPr="00A849FF" w:rsidRDefault="005C2C38" w:rsidP="00CC3205">
      <w:pPr>
        <w:jc w:val="both"/>
        <w:rPr>
          <w:rFonts w:ascii="Arial" w:hAnsi="Arial" w:cs="Arial"/>
          <w:sz w:val="22"/>
          <w:szCs w:val="22"/>
        </w:rPr>
      </w:pPr>
    </w:p>
    <w:p w14:paraId="13340DA7" w14:textId="3F7FC8AF" w:rsidR="005C2C38" w:rsidRPr="00A849FF" w:rsidRDefault="00E21249" w:rsidP="00CC3205">
      <w:pPr>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CUARTA </w:t>
      </w:r>
      <w:r w:rsidR="008B20F3" w:rsidRPr="00A849FF">
        <w:rPr>
          <w:rFonts w:ascii="Arial" w:hAnsi="Arial" w:cs="Arial"/>
          <w:b/>
          <w:bCs/>
          <w:sz w:val="22"/>
          <w:szCs w:val="22"/>
        </w:rPr>
        <w:t>INEXISTENCIA DE RELACIÓN LABORAL ENTRE LA UBPD, Y EL CONTRATISTA O SU PERSONAL:</w:t>
      </w:r>
      <w:r w:rsidR="008B20F3" w:rsidRPr="00A849FF">
        <w:rPr>
          <w:rFonts w:ascii="Arial" w:hAnsi="Arial" w:cs="Arial"/>
          <w:sz w:val="22"/>
          <w:szCs w:val="22"/>
        </w:rPr>
        <w:t xml:space="preserve"> El contrato 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19AF06E7" w14:textId="77777777" w:rsidR="008618CB" w:rsidRPr="00A849FF" w:rsidRDefault="008618CB" w:rsidP="00CC3205">
      <w:pPr>
        <w:jc w:val="both"/>
        <w:rPr>
          <w:rFonts w:ascii="Arial" w:hAnsi="Arial" w:cs="Arial"/>
          <w:sz w:val="22"/>
          <w:szCs w:val="22"/>
        </w:rPr>
      </w:pPr>
    </w:p>
    <w:p w14:paraId="4EFC7458" w14:textId="78060306" w:rsidR="005C2C38" w:rsidRPr="00A849FF" w:rsidRDefault="008B20F3" w:rsidP="00CC3205">
      <w:pPr>
        <w:jc w:val="both"/>
        <w:rPr>
          <w:rFonts w:ascii="Arial" w:hAnsi="Arial" w:cs="Arial"/>
          <w:sz w:val="22"/>
          <w:szCs w:val="22"/>
        </w:rPr>
      </w:pPr>
      <w:r w:rsidRPr="00A849FF">
        <w:rPr>
          <w:rFonts w:ascii="Arial" w:hAnsi="Arial" w:cs="Arial"/>
          <w:sz w:val="22"/>
          <w:szCs w:val="22"/>
        </w:rPr>
        <w:t xml:space="preserve">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5C5D20AC" w14:textId="77777777" w:rsidR="008618CB" w:rsidRPr="00A849FF" w:rsidRDefault="008618CB" w:rsidP="00CC3205">
      <w:pPr>
        <w:jc w:val="both"/>
        <w:rPr>
          <w:rFonts w:ascii="Arial" w:hAnsi="Arial" w:cs="Arial"/>
          <w:sz w:val="22"/>
          <w:szCs w:val="22"/>
        </w:rPr>
      </w:pPr>
    </w:p>
    <w:p w14:paraId="7383DCBF" w14:textId="158D4386" w:rsidR="00FD7961" w:rsidRPr="00A849FF" w:rsidRDefault="00EF205A" w:rsidP="00CC3205">
      <w:pPr>
        <w:jc w:val="both"/>
        <w:rPr>
          <w:rFonts w:ascii="Arial" w:hAnsi="Arial" w:cs="Arial"/>
          <w:sz w:val="22"/>
          <w:szCs w:val="22"/>
        </w:rPr>
      </w:pPr>
      <w:r w:rsidRPr="00A849FF">
        <w:rPr>
          <w:rFonts w:ascii="Arial" w:hAnsi="Arial" w:cs="Arial"/>
          <w:b/>
          <w:bCs/>
          <w:sz w:val="22"/>
          <w:szCs w:val="22"/>
        </w:rPr>
        <w:t>PARÁGRAFO PRIMERO</w:t>
      </w:r>
      <w:r w:rsidR="008B20F3" w:rsidRPr="00A849FF">
        <w:rPr>
          <w:rFonts w:ascii="Arial" w:hAnsi="Arial" w:cs="Arial"/>
          <w:b/>
          <w:bCs/>
          <w:sz w:val="22"/>
          <w:szCs w:val="22"/>
        </w:rPr>
        <w:t>:</w:t>
      </w:r>
      <w:r w:rsidR="008B20F3" w:rsidRPr="00A849FF">
        <w:rPr>
          <w:rFonts w:ascii="Arial" w:hAnsi="Arial" w:cs="Arial"/>
          <w:sz w:val="22"/>
          <w:szCs w:val="22"/>
        </w:rPr>
        <w:t xml:space="preserve"> Por las razones anteriormente expuestas, la UBPD se exime del pago de cualquiera de estas obligaciones, que asumirá el CONTRATISTA, el cual expresamente exime a la UBPD de las mismas.</w:t>
      </w:r>
    </w:p>
    <w:p w14:paraId="676429A5" w14:textId="77777777" w:rsidR="00515186" w:rsidRPr="00A849FF" w:rsidRDefault="00515186" w:rsidP="00CC3205">
      <w:pPr>
        <w:jc w:val="both"/>
        <w:rPr>
          <w:rFonts w:ascii="Arial" w:hAnsi="Arial" w:cs="Arial"/>
          <w:sz w:val="22"/>
          <w:szCs w:val="22"/>
        </w:rPr>
      </w:pPr>
    </w:p>
    <w:p w14:paraId="410EE42D" w14:textId="26B2C341" w:rsidR="005C2C38" w:rsidRPr="00A849FF" w:rsidRDefault="00EF205A" w:rsidP="00CC3205">
      <w:pPr>
        <w:jc w:val="both"/>
        <w:rPr>
          <w:rFonts w:ascii="Arial" w:hAnsi="Arial" w:cs="Arial"/>
          <w:sz w:val="22"/>
          <w:szCs w:val="22"/>
        </w:rPr>
      </w:pPr>
      <w:r w:rsidRPr="00A849FF">
        <w:rPr>
          <w:rFonts w:ascii="Arial" w:hAnsi="Arial" w:cs="Arial"/>
          <w:b/>
          <w:bCs/>
          <w:sz w:val="22"/>
          <w:szCs w:val="22"/>
        </w:rPr>
        <w:t>PARÁGRAFO SEGUNDO</w:t>
      </w:r>
      <w:r w:rsidR="008B20F3" w:rsidRPr="00A849FF">
        <w:rPr>
          <w:rFonts w:ascii="Arial" w:hAnsi="Arial" w:cs="Arial"/>
          <w:sz w:val="22"/>
          <w:szCs w:val="22"/>
        </w:rPr>
        <w:t>: Lo pactado en esta cláusula se hará constar expresamente en los contratos que celebre el CONTRATISTA con el personal que emplee para la ejecución de este contrato.</w:t>
      </w:r>
    </w:p>
    <w:p w14:paraId="73546690" w14:textId="77777777" w:rsidR="005C2C38" w:rsidRPr="00A849FF" w:rsidRDefault="005C2C38" w:rsidP="00CC3205">
      <w:pPr>
        <w:jc w:val="both"/>
        <w:rPr>
          <w:rFonts w:ascii="Arial" w:hAnsi="Arial" w:cs="Arial"/>
          <w:sz w:val="22"/>
          <w:szCs w:val="22"/>
        </w:rPr>
      </w:pPr>
    </w:p>
    <w:p w14:paraId="102BE8D7" w14:textId="637AE6B0" w:rsidR="005C2C38" w:rsidRPr="00A849FF" w:rsidRDefault="00E21249" w:rsidP="00CC3205">
      <w:pPr>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QUINTA</w:t>
      </w:r>
      <w:r w:rsidR="00577443" w:rsidRPr="00A849FF">
        <w:rPr>
          <w:rFonts w:ascii="Arial" w:hAnsi="Arial" w:cs="Arial"/>
          <w:b/>
          <w:bCs/>
          <w:sz w:val="22"/>
          <w:szCs w:val="22"/>
        </w:rPr>
        <w:t xml:space="preserve"> </w:t>
      </w:r>
      <w:r w:rsidR="008B20F3" w:rsidRPr="00A849FF">
        <w:rPr>
          <w:rFonts w:ascii="Arial" w:hAnsi="Arial" w:cs="Arial"/>
          <w:b/>
          <w:bCs/>
          <w:sz w:val="22"/>
          <w:szCs w:val="22"/>
        </w:rPr>
        <w:t xml:space="preserve">INDEMNIDAD: </w:t>
      </w:r>
      <w:r w:rsidR="008B20F3" w:rsidRPr="00A849FF">
        <w:rPr>
          <w:rFonts w:ascii="Arial" w:hAnsi="Arial" w:cs="Arial"/>
          <w:sz w:val="22"/>
          <w:szCs w:val="22"/>
        </w:rPr>
        <w:t xml:space="preserve">El CONTRATISTA mantendrá indemne a la UBPD de los reclamos, demandas, acciones legales y costas que surjan con ocasión del uso de patentes, </w:t>
      </w:r>
      <w:r w:rsidR="008B20F3" w:rsidRPr="00A849FF">
        <w:rPr>
          <w:rFonts w:ascii="Arial" w:hAnsi="Arial" w:cs="Arial"/>
          <w:sz w:val="22"/>
          <w:szCs w:val="22"/>
        </w:rPr>
        <w:lastRenderedPageBreak/>
        <w:t xml:space="preserve">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7F903933" w14:textId="77777777" w:rsidR="005C2C38" w:rsidRPr="00A849FF" w:rsidRDefault="008B20F3" w:rsidP="00CC3205">
      <w:pPr>
        <w:jc w:val="both"/>
        <w:rPr>
          <w:rFonts w:ascii="Arial" w:hAnsi="Arial" w:cs="Arial"/>
          <w:sz w:val="22"/>
          <w:szCs w:val="22"/>
        </w:rPr>
      </w:pPr>
      <w:r w:rsidRPr="00A849FF">
        <w:rPr>
          <w:rFonts w:ascii="Arial" w:hAnsi="Arial" w:cs="Arial"/>
          <w:sz w:val="22"/>
          <w:szCs w:val="22"/>
        </w:rPr>
        <w:t xml:space="preserve"> </w:t>
      </w:r>
    </w:p>
    <w:p w14:paraId="5AEF431A" w14:textId="024ABDD8" w:rsidR="005C2C38" w:rsidRPr="00A849FF" w:rsidRDefault="00EF205A" w:rsidP="00CC3205">
      <w:pPr>
        <w:jc w:val="both"/>
        <w:rPr>
          <w:rFonts w:ascii="Arial" w:hAnsi="Arial" w:cs="Arial"/>
          <w:sz w:val="22"/>
          <w:szCs w:val="22"/>
        </w:rPr>
      </w:pPr>
      <w:r w:rsidRPr="00A849FF">
        <w:rPr>
          <w:rFonts w:ascii="Arial" w:hAnsi="Arial" w:cs="Arial"/>
          <w:b/>
          <w:bCs/>
          <w:sz w:val="22"/>
          <w:szCs w:val="22"/>
        </w:rPr>
        <w:t>PARÁGRAFO</w:t>
      </w:r>
      <w:r w:rsidR="008B20F3" w:rsidRPr="00A849FF">
        <w:rPr>
          <w:rFonts w:ascii="Arial" w:hAnsi="Arial" w:cs="Arial"/>
          <w:b/>
          <w:bCs/>
          <w:sz w:val="22"/>
          <w:szCs w:val="22"/>
        </w:rPr>
        <w:t>:</w:t>
      </w:r>
      <w:r w:rsidR="008B20F3" w:rsidRPr="00A849FF">
        <w:rPr>
          <w:rFonts w:ascii="Arial" w:hAnsi="Arial" w:cs="Arial"/>
          <w:sz w:val="22"/>
          <w:szCs w:val="22"/>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7EE13BD" w14:textId="77777777" w:rsidR="005C2C38" w:rsidRPr="00A849FF" w:rsidRDefault="005C2C38" w:rsidP="00CC3205">
      <w:pPr>
        <w:jc w:val="both"/>
        <w:rPr>
          <w:rFonts w:ascii="Arial" w:hAnsi="Arial" w:cs="Arial"/>
          <w:sz w:val="22"/>
          <w:szCs w:val="22"/>
        </w:rPr>
      </w:pPr>
    </w:p>
    <w:p w14:paraId="14EAA8B7" w14:textId="77777777" w:rsidR="00704A1E" w:rsidRPr="00A849FF" w:rsidRDefault="00E21249" w:rsidP="00CC3205">
      <w:pPr>
        <w:pStyle w:val="Default"/>
        <w:jc w:val="both"/>
        <w:rPr>
          <w:color w:val="auto"/>
          <w:sz w:val="22"/>
          <w:szCs w:val="22"/>
          <w:shd w:val="clear" w:color="auto" w:fill="FFFFFF"/>
        </w:rPr>
      </w:pPr>
      <w:r w:rsidRPr="00A849FF">
        <w:rPr>
          <w:b/>
          <w:bCs/>
          <w:sz w:val="22"/>
          <w:szCs w:val="22"/>
        </w:rPr>
        <w:t>DÉCIMA</w:t>
      </w:r>
      <w:r w:rsidR="00237AF6" w:rsidRPr="00A849FF">
        <w:rPr>
          <w:b/>
          <w:bCs/>
          <w:sz w:val="22"/>
          <w:szCs w:val="22"/>
        </w:rPr>
        <w:t xml:space="preserve"> SEXTA </w:t>
      </w:r>
      <w:r w:rsidR="008B20F3" w:rsidRPr="00A849FF">
        <w:rPr>
          <w:b/>
          <w:bCs/>
          <w:sz w:val="22"/>
          <w:szCs w:val="22"/>
        </w:rPr>
        <w:t>SOLUCIÓN DE CONTROVERSIAS CONTRACTUALES:</w:t>
      </w:r>
      <w:r w:rsidR="008B20F3" w:rsidRPr="00A849FF">
        <w:rPr>
          <w:sz w:val="22"/>
          <w:szCs w:val="22"/>
        </w:rPr>
        <w:t xml:space="preserve"> </w:t>
      </w:r>
      <w:r w:rsidR="0005315C" w:rsidRPr="00A849FF">
        <w:rPr>
          <w:color w:val="auto"/>
          <w:sz w:val="22"/>
          <w:szCs w:val="22"/>
          <w:shd w:val="clear" w:color="auto" w:fill="FFFFFF"/>
        </w:rPr>
        <w:t>Las divergencias que ocurran entre </w:t>
      </w:r>
      <w:r w:rsidR="0005315C" w:rsidRPr="00A849FF">
        <w:rPr>
          <w:b/>
          <w:bCs/>
          <w:color w:val="auto"/>
          <w:sz w:val="22"/>
          <w:szCs w:val="22"/>
          <w:shd w:val="clear" w:color="auto" w:fill="FFFFFF"/>
        </w:rPr>
        <w:t>EL/LA CONTRATISTA</w:t>
      </w:r>
      <w:r w:rsidR="0005315C" w:rsidRPr="00A849FF">
        <w:rPr>
          <w:color w:val="auto"/>
          <w:sz w:val="22"/>
          <w:szCs w:val="22"/>
          <w:shd w:val="clear" w:color="auto" w:fill="FFFFFF"/>
        </w:rPr>
        <w:t xml:space="preserve"> y la UBPD, relacionadas con la supervisión y seguimiento del contrato, serán dirimidas por la </w:t>
      </w:r>
      <w:proofErr w:type="gramStart"/>
      <w:r w:rsidR="0005315C" w:rsidRPr="00A849FF">
        <w:rPr>
          <w:color w:val="auto"/>
          <w:sz w:val="22"/>
          <w:szCs w:val="22"/>
          <w:shd w:val="clear" w:color="auto" w:fill="FFFFFF"/>
        </w:rPr>
        <w:t>Secretaria General</w:t>
      </w:r>
      <w:proofErr w:type="gramEnd"/>
      <w:r w:rsidR="0005315C" w:rsidRPr="00A849FF">
        <w:rPr>
          <w:color w:val="auto"/>
          <w:sz w:val="22"/>
          <w:szCs w:val="22"/>
          <w:shd w:val="clear" w:color="auto" w:fill="FFFFFF"/>
        </w:rPr>
        <w:t>. En caso de no llegarse a un acuerdo, se acudirá a la Oficina Asesora Jurídica, cuya decisión será definitiva. Las controversias o diferencias que surjan entre </w:t>
      </w:r>
      <w:r w:rsidR="0005315C" w:rsidRPr="00A849FF">
        <w:rPr>
          <w:b/>
          <w:bCs/>
          <w:color w:val="auto"/>
          <w:sz w:val="22"/>
          <w:szCs w:val="22"/>
          <w:shd w:val="clear" w:color="auto" w:fill="FFFFFF"/>
        </w:rPr>
        <w:t>EL/LA CONTRATISTA</w:t>
      </w:r>
      <w:r w:rsidR="0005315C" w:rsidRPr="00A849FF">
        <w:rPr>
          <w:color w:val="auto"/>
          <w:sz w:val="22"/>
          <w:szCs w:val="22"/>
          <w:shd w:val="clear" w:color="auto" w:fill="FFFFFF"/>
        </w:rPr>
        <w:t> y la </w:t>
      </w:r>
      <w:r w:rsidR="0005315C" w:rsidRPr="00A849FF">
        <w:rPr>
          <w:b/>
          <w:bCs/>
          <w:color w:val="auto"/>
          <w:sz w:val="22"/>
          <w:szCs w:val="22"/>
          <w:shd w:val="clear" w:color="auto" w:fill="FFFFFF"/>
        </w:rPr>
        <w:t>UBPD </w:t>
      </w:r>
      <w:r w:rsidR="0005315C" w:rsidRPr="00A849FF">
        <w:rPr>
          <w:color w:val="auto"/>
          <w:sz w:val="22"/>
          <w:szCs w:val="22"/>
          <w:shd w:val="clear" w:color="auto" w:fill="FFFFFF"/>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0F25DEBC" w14:textId="1F90E695" w:rsidR="0005315C" w:rsidRPr="00A849FF" w:rsidRDefault="0005315C" w:rsidP="00CC3205">
      <w:pPr>
        <w:pStyle w:val="Default"/>
        <w:jc w:val="both"/>
        <w:rPr>
          <w:color w:val="auto"/>
          <w:sz w:val="22"/>
          <w:szCs w:val="22"/>
          <w:shd w:val="clear" w:color="auto" w:fill="FFFFFF"/>
        </w:rPr>
      </w:pPr>
      <w:r w:rsidRPr="00A849FF">
        <w:rPr>
          <w:color w:val="auto"/>
          <w:sz w:val="22"/>
          <w:szCs w:val="22"/>
          <w:shd w:val="clear" w:color="auto" w:fill="FFFFFF"/>
        </w:rPr>
        <w:t>Sin perjuicio que la UBPD acuda ante el juez competente para dirimir las controversias surgidas de este Contrato,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79450C34" w14:textId="3ADE8938" w:rsidR="005C2C38" w:rsidRPr="00A849FF" w:rsidRDefault="005C2C38" w:rsidP="00CC3205">
      <w:pPr>
        <w:jc w:val="both"/>
        <w:rPr>
          <w:rFonts w:ascii="Arial" w:hAnsi="Arial" w:cs="Arial"/>
          <w:sz w:val="22"/>
          <w:szCs w:val="22"/>
        </w:rPr>
      </w:pPr>
    </w:p>
    <w:p w14:paraId="102130B1" w14:textId="77777777" w:rsidR="0074086E" w:rsidRPr="00A849FF" w:rsidRDefault="0074086E" w:rsidP="00CC3205">
      <w:pPr>
        <w:jc w:val="both"/>
        <w:rPr>
          <w:rFonts w:ascii="Arial" w:hAnsi="Arial" w:cs="Arial"/>
          <w:b/>
          <w:bCs/>
          <w:sz w:val="22"/>
          <w:szCs w:val="22"/>
        </w:rPr>
      </w:pPr>
    </w:p>
    <w:p w14:paraId="2C73B9CF" w14:textId="41CEBAE5" w:rsidR="005C2C38" w:rsidRPr="00A849FF" w:rsidRDefault="000B2D67" w:rsidP="00CC3205">
      <w:pPr>
        <w:jc w:val="both"/>
        <w:rPr>
          <w:rFonts w:ascii="Arial" w:hAnsi="Arial" w:cs="Arial"/>
          <w:sz w:val="22"/>
          <w:szCs w:val="22"/>
        </w:rPr>
      </w:pPr>
      <w:r w:rsidRPr="00A849FF">
        <w:rPr>
          <w:rFonts w:ascii="Arial" w:hAnsi="Arial" w:cs="Arial"/>
          <w:b/>
          <w:bCs/>
          <w:sz w:val="22"/>
          <w:szCs w:val="22"/>
        </w:rPr>
        <w:t>D</w:t>
      </w:r>
      <w:r w:rsidR="00E21249" w:rsidRPr="00A849FF">
        <w:rPr>
          <w:rFonts w:ascii="Arial" w:hAnsi="Arial" w:cs="Arial"/>
          <w:b/>
          <w:bCs/>
          <w:sz w:val="22"/>
          <w:szCs w:val="22"/>
        </w:rPr>
        <w:t>É</w:t>
      </w:r>
      <w:r w:rsidRPr="00A849FF">
        <w:rPr>
          <w:rFonts w:ascii="Arial" w:hAnsi="Arial" w:cs="Arial"/>
          <w:b/>
          <w:bCs/>
          <w:sz w:val="22"/>
          <w:szCs w:val="22"/>
        </w:rPr>
        <w:t>CIMA</w:t>
      </w:r>
      <w:r w:rsidR="0086389B" w:rsidRPr="00A849FF">
        <w:rPr>
          <w:rFonts w:ascii="Arial" w:hAnsi="Arial" w:cs="Arial"/>
          <w:b/>
          <w:bCs/>
          <w:sz w:val="22"/>
          <w:szCs w:val="22"/>
        </w:rPr>
        <w:t xml:space="preserve"> S</w:t>
      </w:r>
      <w:r w:rsidRPr="00A849FF">
        <w:rPr>
          <w:rFonts w:ascii="Arial" w:hAnsi="Arial" w:cs="Arial"/>
          <w:b/>
          <w:bCs/>
          <w:sz w:val="22"/>
          <w:szCs w:val="22"/>
        </w:rPr>
        <w:t>É</w:t>
      </w:r>
      <w:r w:rsidR="0086389B" w:rsidRPr="00A849FF">
        <w:rPr>
          <w:rFonts w:ascii="Arial" w:hAnsi="Arial" w:cs="Arial"/>
          <w:b/>
          <w:bCs/>
          <w:sz w:val="22"/>
          <w:szCs w:val="22"/>
        </w:rPr>
        <w:t>PTIMA</w:t>
      </w:r>
      <w:r w:rsidR="00237AF6" w:rsidRPr="00A849FF">
        <w:rPr>
          <w:rFonts w:ascii="Arial" w:hAnsi="Arial" w:cs="Arial"/>
          <w:b/>
          <w:bCs/>
          <w:sz w:val="22"/>
          <w:szCs w:val="22"/>
        </w:rPr>
        <w:t xml:space="preserve"> </w:t>
      </w:r>
      <w:r w:rsidR="008B20F3" w:rsidRPr="00A849FF">
        <w:rPr>
          <w:rFonts w:ascii="Arial" w:hAnsi="Arial" w:cs="Arial"/>
          <w:b/>
          <w:bCs/>
          <w:sz w:val="22"/>
          <w:szCs w:val="22"/>
        </w:rPr>
        <w:t>IMPUESTOS:</w:t>
      </w:r>
      <w:r w:rsidR="008B20F3" w:rsidRPr="00A849FF">
        <w:rPr>
          <w:rFonts w:ascii="Arial" w:hAnsi="Arial" w:cs="Arial"/>
          <w:sz w:val="22"/>
          <w:szCs w:val="22"/>
        </w:rPr>
        <w:t xml:space="preserve"> Todos los impuestos, contribuciones y tasas que se causen por razón de la suscripción, desarrollo, ejecución y liquidación del Contrato, con excepción de los que estrictamente correspondan a la UBPD, son de cargo exclusivo del CONTRATISTA. </w:t>
      </w:r>
    </w:p>
    <w:p w14:paraId="6EAC1011" w14:textId="77777777" w:rsidR="005C2C38" w:rsidRPr="00A849FF" w:rsidRDefault="005C2C38" w:rsidP="00CC3205">
      <w:pPr>
        <w:jc w:val="both"/>
        <w:rPr>
          <w:rFonts w:ascii="Arial" w:hAnsi="Arial" w:cs="Arial"/>
          <w:sz w:val="22"/>
          <w:szCs w:val="22"/>
        </w:rPr>
      </w:pPr>
    </w:p>
    <w:p w14:paraId="59F13C28" w14:textId="77777777" w:rsidR="005C2C38" w:rsidRPr="00A849FF" w:rsidRDefault="008B20F3" w:rsidP="00CC3205">
      <w:pPr>
        <w:jc w:val="both"/>
        <w:rPr>
          <w:rFonts w:ascii="Arial" w:hAnsi="Arial" w:cs="Arial"/>
          <w:sz w:val="22"/>
          <w:szCs w:val="22"/>
        </w:rPr>
      </w:pPr>
      <w:r w:rsidRPr="00A849FF">
        <w:rPr>
          <w:rFonts w:ascii="Arial" w:hAnsi="Arial" w:cs="Arial"/>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169DBE99" w14:textId="77777777" w:rsidR="005C2C38" w:rsidRPr="00A849FF" w:rsidRDefault="005C2C38" w:rsidP="00CC3205">
      <w:pPr>
        <w:jc w:val="both"/>
        <w:rPr>
          <w:rFonts w:ascii="Arial" w:hAnsi="Arial" w:cs="Arial"/>
          <w:sz w:val="22"/>
          <w:szCs w:val="22"/>
        </w:rPr>
      </w:pPr>
    </w:p>
    <w:p w14:paraId="3C1A8432" w14:textId="3AE4A70D" w:rsidR="005C2C38" w:rsidRPr="00A849FF" w:rsidRDefault="00E21249" w:rsidP="00CC3205">
      <w:pPr>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OCTAVA </w:t>
      </w:r>
      <w:r w:rsidR="008B20F3" w:rsidRPr="00A849FF">
        <w:rPr>
          <w:rFonts w:ascii="Arial" w:hAnsi="Arial" w:cs="Arial"/>
          <w:b/>
          <w:bCs/>
          <w:sz w:val="22"/>
          <w:szCs w:val="22"/>
        </w:rPr>
        <w:t xml:space="preserve">COMPROMISO ANTICORRUPCIÓN: </w:t>
      </w:r>
      <w:r w:rsidR="008B20F3" w:rsidRPr="00A849FF">
        <w:rPr>
          <w:rFonts w:ascii="Arial" w:hAnsi="Arial" w:cs="Arial"/>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EABEE79" w14:textId="77777777" w:rsidR="00833ADA" w:rsidRPr="00A849FF" w:rsidRDefault="00833ADA" w:rsidP="00CC3205">
      <w:pPr>
        <w:jc w:val="both"/>
        <w:rPr>
          <w:rFonts w:ascii="Arial" w:hAnsi="Arial" w:cs="Arial"/>
          <w:sz w:val="22"/>
          <w:szCs w:val="22"/>
        </w:rPr>
      </w:pPr>
    </w:p>
    <w:p w14:paraId="604E506C" w14:textId="0FBBF9BD" w:rsidR="005C2C38" w:rsidRPr="00A849FF" w:rsidRDefault="00E21249" w:rsidP="00CC3205">
      <w:pPr>
        <w:shd w:val="clear" w:color="auto" w:fill="FFFFFF" w:themeFill="background1"/>
        <w:jc w:val="both"/>
        <w:rPr>
          <w:rFonts w:ascii="Arial" w:hAnsi="Arial" w:cs="Arial"/>
          <w:sz w:val="22"/>
          <w:szCs w:val="22"/>
        </w:rPr>
      </w:pPr>
      <w:r w:rsidRPr="00A849FF">
        <w:rPr>
          <w:rFonts w:ascii="Arial" w:hAnsi="Arial" w:cs="Arial"/>
          <w:b/>
          <w:bCs/>
          <w:sz w:val="22"/>
          <w:szCs w:val="22"/>
        </w:rPr>
        <w:t>DÉCIMA</w:t>
      </w:r>
      <w:r w:rsidR="00237AF6" w:rsidRPr="00A849FF">
        <w:rPr>
          <w:rFonts w:ascii="Arial" w:hAnsi="Arial" w:cs="Arial"/>
          <w:b/>
          <w:bCs/>
          <w:sz w:val="22"/>
          <w:szCs w:val="22"/>
        </w:rPr>
        <w:t xml:space="preserve"> NOVENA </w:t>
      </w:r>
      <w:r w:rsidR="008B20F3" w:rsidRPr="00A849FF">
        <w:rPr>
          <w:rFonts w:ascii="Arial" w:hAnsi="Arial" w:cs="Arial"/>
          <w:b/>
          <w:bCs/>
          <w:sz w:val="22"/>
          <w:szCs w:val="22"/>
        </w:rPr>
        <w:t>CONFIDENCIALIDAD:</w:t>
      </w:r>
      <w:r w:rsidR="008B20F3" w:rsidRPr="00A849FF">
        <w:rPr>
          <w:rFonts w:ascii="Arial" w:hAnsi="Arial" w:cs="Arial"/>
          <w:sz w:val="22"/>
          <w:szCs w:val="22"/>
        </w:rPr>
        <w:t xml:space="preserve"> </w:t>
      </w:r>
      <w:r w:rsidR="001A2FD2" w:rsidRPr="00A849FF">
        <w:rPr>
          <w:rFonts w:ascii="Arial" w:hAnsi="Arial" w:cs="Arial"/>
          <w:sz w:val="22"/>
          <w:szCs w:val="22"/>
        </w:rPr>
        <w:t xml:space="preserve">EL CONTRATISTA </w:t>
      </w:r>
      <w:r w:rsidR="008B20F3" w:rsidRPr="00A849FF">
        <w:rPr>
          <w:rFonts w:ascii="Arial" w:hAnsi="Arial" w:cs="Arial"/>
          <w:sz w:val="22"/>
          <w:szCs w:val="22"/>
        </w:rPr>
        <w:t>no revelará la información confidencial que conozca y/o reciba de la UBPD con ocasión de la ejecución del contrato, sin el previo consentimiento por escrito de la UBPD, salvo que: A) Exista obligación de conformidad con la ley o por mandato judicial o administrativo; o B) La respectiva información sea de dominio público.</w:t>
      </w:r>
    </w:p>
    <w:p w14:paraId="37702C68" w14:textId="77777777" w:rsidR="005C2C38" w:rsidRPr="00A849FF" w:rsidRDefault="005C2C38" w:rsidP="00CC3205">
      <w:pPr>
        <w:shd w:val="clear" w:color="auto" w:fill="FFFFFF" w:themeFill="background1"/>
        <w:jc w:val="both"/>
        <w:rPr>
          <w:rFonts w:ascii="Arial" w:hAnsi="Arial" w:cs="Arial"/>
          <w:sz w:val="22"/>
          <w:szCs w:val="22"/>
        </w:rPr>
      </w:pPr>
    </w:p>
    <w:p w14:paraId="65645E35" w14:textId="685C13A1" w:rsidR="005C2C38" w:rsidRPr="00A849FF" w:rsidRDefault="008B20F3" w:rsidP="00CC3205">
      <w:pPr>
        <w:shd w:val="clear" w:color="auto" w:fill="FFFFFF" w:themeFill="background1"/>
        <w:jc w:val="both"/>
        <w:rPr>
          <w:rFonts w:ascii="Arial" w:hAnsi="Arial" w:cs="Arial"/>
          <w:sz w:val="22"/>
          <w:szCs w:val="22"/>
        </w:rPr>
      </w:pPr>
      <w:r w:rsidRPr="00A849FF">
        <w:rPr>
          <w:rFonts w:ascii="Arial" w:hAnsi="Arial" w:cs="Arial"/>
          <w:sz w:val="22"/>
          <w:szCs w:val="22"/>
        </w:rPr>
        <w:t xml:space="preserve">Se tendrán como documentos confidenciales: </w:t>
      </w:r>
      <w:r w:rsidRPr="00A849FF">
        <w:rPr>
          <w:rFonts w:ascii="Arial" w:hAnsi="Arial" w:cs="Arial"/>
          <w:b/>
          <w:bCs/>
          <w:sz w:val="22"/>
          <w:szCs w:val="22"/>
        </w:rPr>
        <w:t>1)</w:t>
      </w:r>
      <w:r w:rsidRPr="00A849FF">
        <w:rPr>
          <w:rFonts w:ascii="Arial" w:hAnsi="Arial" w:cs="Arial"/>
          <w:sz w:val="22"/>
          <w:szCs w:val="22"/>
        </w:rPr>
        <w:t xml:space="preserve"> Aquellos documentos que estén protegidos por derechos de autor</w:t>
      </w:r>
      <w:r w:rsidR="001A2FD2" w:rsidRPr="00A849FF">
        <w:rPr>
          <w:rFonts w:ascii="Arial" w:hAnsi="Arial" w:cs="Arial"/>
          <w:sz w:val="22"/>
          <w:szCs w:val="22"/>
        </w:rPr>
        <w:t>;</w:t>
      </w:r>
      <w:r w:rsidRPr="00A849FF">
        <w:rPr>
          <w:rFonts w:ascii="Arial" w:hAnsi="Arial" w:cs="Arial"/>
          <w:sz w:val="22"/>
          <w:szCs w:val="22"/>
        </w:rPr>
        <w:t xml:space="preserve"> </w:t>
      </w:r>
      <w:r w:rsidRPr="00A849FF">
        <w:rPr>
          <w:rFonts w:ascii="Arial" w:hAnsi="Arial" w:cs="Arial"/>
          <w:b/>
          <w:bCs/>
          <w:sz w:val="22"/>
          <w:szCs w:val="22"/>
        </w:rPr>
        <w:t>2)</w:t>
      </w:r>
      <w:r w:rsidRPr="00A849FF">
        <w:rPr>
          <w:rFonts w:ascii="Arial" w:hAnsi="Arial" w:cs="Arial"/>
          <w:sz w:val="22"/>
          <w:szCs w:val="22"/>
        </w:rPr>
        <w:t xml:space="preserve">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567EFB95" w14:textId="77777777" w:rsidR="005C2C38" w:rsidRPr="00A849FF" w:rsidRDefault="005C2C38" w:rsidP="00CC3205">
      <w:pPr>
        <w:shd w:val="clear" w:color="auto" w:fill="FFFFFF" w:themeFill="background1"/>
        <w:jc w:val="both"/>
        <w:rPr>
          <w:rFonts w:ascii="Arial" w:hAnsi="Arial" w:cs="Arial"/>
          <w:sz w:val="22"/>
          <w:szCs w:val="22"/>
        </w:rPr>
      </w:pPr>
    </w:p>
    <w:p w14:paraId="60866549" w14:textId="77777777" w:rsidR="005C2C38" w:rsidRPr="00A849FF" w:rsidRDefault="008B20F3" w:rsidP="00CC3205">
      <w:pPr>
        <w:shd w:val="clear" w:color="auto" w:fill="FFFFFF" w:themeFill="background1"/>
        <w:jc w:val="both"/>
        <w:rPr>
          <w:rFonts w:ascii="Arial" w:hAnsi="Arial" w:cs="Arial"/>
          <w:sz w:val="22"/>
          <w:szCs w:val="22"/>
        </w:rPr>
      </w:pPr>
      <w:r w:rsidRPr="00A849FF">
        <w:rPr>
          <w:rFonts w:ascii="Arial" w:hAnsi="Arial" w:cs="Arial"/>
          <w:sz w:val="22"/>
          <w:szCs w:val="22"/>
        </w:rPr>
        <w:t>Esta información confidencial, sea o no de propiedad de la UBPD, incluye bases de datos, instructivos, instrucciones, actas, comunicaciones, planos, diseños, información tributaria, legal, técnica, tecnológica, financiera, y de todo tipo.</w:t>
      </w:r>
    </w:p>
    <w:p w14:paraId="1EE8796A" w14:textId="77777777" w:rsidR="005C2C38" w:rsidRPr="00A849FF" w:rsidRDefault="005C2C38" w:rsidP="00CC3205">
      <w:pPr>
        <w:shd w:val="clear" w:color="auto" w:fill="FFFFFF" w:themeFill="background1"/>
        <w:jc w:val="both"/>
        <w:rPr>
          <w:rFonts w:ascii="Arial" w:hAnsi="Arial" w:cs="Arial"/>
          <w:sz w:val="22"/>
          <w:szCs w:val="22"/>
        </w:rPr>
      </w:pPr>
    </w:p>
    <w:p w14:paraId="57868D74" w14:textId="77AD865E" w:rsidR="005C2C38" w:rsidRPr="00A849FF" w:rsidRDefault="001A2FD2" w:rsidP="00CC3205">
      <w:pPr>
        <w:shd w:val="clear" w:color="auto" w:fill="FFFFFF" w:themeFill="background1"/>
        <w:jc w:val="both"/>
        <w:rPr>
          <w:rFonts w:ascii="Arial" w:hAnsi="Arial" w:cs="Arial"/>
          <w:sz w:val="22"/>
          <w:szCs w:val="22"/>
        </w:rPr>
      </w:pPr>
      <w:r w:rsidRPr="00A849FF">
        <w:rPr>
          <w:rFonts w:ascii="Arial" w:hAnsi="Arial" w:cs="Arial"/>
          <w:sz w:val="22"/>
          <w:szCs w:val="22"/>
        </w:rPr>
        <w:t xml:space="preserve">EL CONTRATISTA </w:t>
      </w:r>
      <w:r w:rsidR="008B20F3" w:rsidRPr="00A849FF">
        <w:rPr>
          <w:rFonts w:ascii="Arial" w:hAnsi="Arial" w:cs="Arial"/>
          <w:sz w:val="22"/>
          <w:szCs w:val="22"/>
        </w:rPr>
        <w:t>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FED92F3" w14:textId="77777777" w:rsidR="005C2C38" w:rsidRPr="00A849FF" w:rsidRDefault="005C2C38" w:rsidP="00CC3205">
      <w:pPr>
        <w:shd w:val="clear" w:color="auto" w:fill="FFFFFF" w:themeFill="background1"/>
        <w:jc w:val="both"/>
        <w:rPr>
          <w:rFonts w:ascii="Arial" w:hAnsi="Arial" w:cs="Arial"/>
          <w:sz w:val="22"/>
          <w:szCs w:val="22"/>
        </w:rPr>
      </w:pPr>
    </w:p>
    <w:p w14:paraId="382B5F20" w14:textId="052B106A" w:rsidR="005C2C38" w:rsidRPr="00A849FF" w:rsidRDefault="008B20F3" w:rsidP="00CC3205">
      <w:pPr>
        <w:shd w:val="clear" w:color="auto" w:fill="FFFFFF" w:themeFill="background1"/>
        <w:jc w:val="both"/>
        <w:rPr>
          <w:rFonts w:ascii="Arial" w:hAnsi="Arial" w:cs="Arial"/>
          <w:sz w:val="22"/>
          <w:szCs w:val="22"/>
        </w:rPr>
      </w:pPr>
      <w:r w:rsidRPr="00A849FF">
        <w:rPr>
          <w:rFonts w:ascii="Arial" w:hAnsi="Arial" w:cs="Arial"/>
          <w:sz w:val="22"/>
          <w:szCs w:val="22"/>
        </w:rPr>
        <w:t xml:space="preserve">Así mismo, </w:t>
      </w:r>
      <w:r w:rsidR="001A2FD2" w:rsidRPr="00A849FF">
        <w:rPr>
          <w:rFonts w:ascii="Arial" w:hAnsi="Arial" w:cs="Arial"/>
          <w:sz w:val="22"/>
          <w:szCs w:val="22"/>
        </w:rPr>
        <w:t xml:space="preserve">EL CONTRATISTA </w:t>
      </w:r>
      <w:r w:rsidRPr="00A849FF">
        <w:rPr>
          <w:rFonts w:ascii="Arial" w:hAnsi="Arial" w:cs="Arial"/>
          <w:sz w:val="22"/>
          <w:szCs w:val="22"/>
        </w:rPr>
        <w:t>garantizará que el personal a su cargo respete la confidencialidad de la información en los términos ya anotados.</w:t>
      </w:r>
    </w:p>
    <w:p w14:paraId="72ED2936" w14:textId="77777777" w:rsidR="005C2C38" w:rsidRPr="00A849FF" w:rsidRDefault="005C2C38" w:rsidP="00CC3205">
      <w:pPr>
        <w:shd w:val="clear" w:color="auto" w:fill="FFFFFF" w:themeFill="background1"/>
        <w:jc w:val="both"/>
        <w:rPr>
          <w:rFonts w:ascii="Arial" w:hAnsi="Arial" w:cs="Arial"/>
          <w:sz w:val="22"/>
          <w:szCs w:val="22"/>
        </w:rPr>
      </w:pPr>
    </w:p>
    <w:p w14:paraId="0F52ED9D" w14:textId="7B01F559" w:rsidR="005C2C38" w:rsidRPr="00A849FF" w:rsidRDefault="008B20F3" w:rsidP="00CC3205">
      <w:pPr>
        <w:shd w:val="clear" w:color="auto" w:fill="FFFFFF" w:themeFill="background1"/>
        <w:jc w:val="both"/>
        <w:rPr>
          <w:rFonts w:ascii="Arial" w:hAnsi="Arial" w:cs="Arial"/>
          <w:sz w:val="22"/>
          <w:szCs w:val="22"/>
        </w:rPr>
      </w:pPr>
      <w:r w:rsidRPr="00A849FF">
        <w:rPr>
          <w:rFonts w:ascii="Arial" w:hAnsi="Arial" w:cs="Arial"/>
          <w:sz w:val="22"/>
          <w:szCs w:val="22"/>
        </w:rPr>
        <w:t xml:space="preserve">Esta obligación no cesará con la terminación del plazo de ejecución del contrato o con su liquidación, sino hasta cuando la UBPD precise al </w:t>
      </w:r>
      <w:r w:rsidR="001A2FD2" w:rsidRPr="00A849FF">
        <w:rPr>
          <w:rFonts w:ascii="Arial" w:hAnsi="Arial" w:cs="Arial"/>
          <w:sz w:val="22"/>
          <w:szCs w:val="22"/>
        </w:rPr>
        <w:t>CONTRATISTA</w:t>
      </w:r>
      <w:r w:rsidRPr="00A849FF">
        <w:rPr>
          <w:rFonts w:ascii="Arial" w:hAnsi="Arial" w:cs="Arial"/>
          <w:sz w:val="22"/>
          <w:szCs w:val="22"/>
        </w:rPr>
        <w:t xml:space="preserve"> que la información ha dejado de ser confidencial.</w:t>
      </w:r>
    </w:p>
    <w:p w14:paraId="7B725036" w14:textId="77777777" w:rsidR="005C2C38" w:rsidRPr="00A849FF" w:rsidRDefault="005C2C38" w:rsidP="00CC3205">
      <w:pPr>
        <w:jc w:val="both"/>
        <w:rPr>
          <w:rFonts w:ascii="Arial" w:hAnsi="Arial" w:cs="Arial"/>
          <w:sz w:val="22"/>
          <w:szCs w:val="22"/>
        </w:rPr>
      </w:pPr>
    </w:p>
    <w:p w14:paraId="6B7C1FF3" w14:textId="47EF4E6E" w:rsidR="005C2C38" w:rsidRPr="00A849FF" w:rsidRDefault="00237AF6" w:rsidP="00CC3205">
      <w:pPr>
        <w:jc w:val="both"/>
        <w:rPr>
          <w:rFonts w:ascii="Arial" w:hAnsi="Arial" w:cs="Arial"/>
          <w:sz w:val="22"/>
          <w:szCs w:val="22"/>
        </w:rPr>
      </w:pPr>
      <w:r w:rsidRPr="00A849FF">
        <w:rPr>
          <w:rFonts w:ascii="Arial" w:hAnsi="Arial" w:cs="Arial"/>
          <w:b/>
          <w:bCs/>
          <w:sz w:val="22"/>
          <w:szCs w:val="22"/>
        </w:rPr>
        <w:t>VIG</w:t>
      </w:r>
      <w:r w:rsidR="00E21249" w:rsidRPr="00A849FF">
        <w:rPr>
          <w:rFonts w:ascii="Arial" w:hAnsi="Arial" w:cs="Arial"/>
          <w:b/>
          <w:bCs/>
          <w:sz w:val="22"/>
          <w:szCs w:val="22"/>
        </w:rPr>
        <w:t>É</w:t>
      </w:r>
      <w:r w:rsidRPr="00A849FF">
        <w:rPr>
          <w:rFonts w:ascii="Arial" w:hAnsi="Arial" w:cs="Arial"/>
          <w:b/>
          <w:bCs/>
          <w:sz w:val="22"/>
          <w:szCs w:val="22"/>
        </w:rPr>
        <w:t xml:space="preserve">SIMA </w:t>
      </w:r>
      <w:r w:rsidR="008B20F3" w:rsidRPr="00A849FF">
        <w:rPr>
          <w:rFonts w:ascii="Arial" w:hAnsi="Arial" w:cs="Arial"/>
          <w:b/>
          <w:bCs/>
          <w:sz w:val="22"/>
          <w:szCs w:val="22"/>
        </w:rPr>
        <w:t>LIQUIDACIÓN:</w:t>
      </w:r>
      <w:r w:rsidR="008B20F3" w:rsidRPr="00A849FF">
        <w:rPr>
          <w:rFonts w:ascii="Arial" w:hAnsi="Arial" w:cs="Arial"/>
          <w:sz w:val="22"/>
          <w:szCs w:val="22"/>
        </w:rPr>
        <w:t xml:space="preserve"> El presente Contrato se liquidará dentro de los </w:t>
      </w:r>
      <w:r w:rsidR="00A13BB5" w:rsidRPr="00A849FF">
        <w:rPr>
          <w:rFonts w:ascii="Arial" w:hAnsi="Arial" w:cs="Arial"/>
          <w:sz w:val="22"/>
          <w:szCs w:val="22"/>
        </w:rPr>
        <w:t>seis</w:t>
      </w:r>
      <w:r w:rsidR="008B20F3" w:rsidRPr="00A849FF">
        <w:rPr>
          <w:rFonts w:ascii="Arial" w:hAnsi="Arial" w:cs="Arial"/>
          <w:sz w:val="22"/>
          <w:szCs w:val="22"/>
        </w:rPr>
        <w:t xml:space="preserve"> (</w:t>
      </w:r>
      <w:r w:rsidR="00A13BB5" w:rsidRPr="00A849FF">
        <w:rPr>
          <w:rFonts w:ascii="Arial" w:hAnsi="Arial" w:cs="Arial"/>
          <w:sz w:val="22"/>
          <w:szCs w:val="22"/>
        </w:rPr>
        <w:t>6</w:t>
      </w:r>
      <w:r w:rsidR="008B20F3" w:rsidRPr="00A849FF">
        <w:rPr>
          <w:rFonts w:ascii="Arial" w:hAnsi="Arial" w:cs="Arial"/>
          <w:sz w:val="22"/>
          <w:szCs w:val="22"/>
        </w:rPr>
        <w:t>)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517B18" w:rsidRPr="00A849FF">
        <w:rPr>
          <w:rFonts w:ascii="Arial" w:hAnsi="Arial" w:cs="Arial"/>
          <w:sz w:val="22"/>
          <w:szCs w:val="22"/>
        </w:rPr>
        <w:t>No aplica para el presente contrato</w:t>
      </w:r>
      <w:r w:rsidR="008B20F3" w:rsidRPr="00A849FF">
        <w:rPr>
          <w:rFonts w:ascii="Arial" w:hAnsi="Arial" w:cs="Arial"/>
          <w:sz w:val="22"/>
          <w:szCs w:val="22"/>
        </w:rPr>
        <w:t xml:space="preserve">). </w:t>
      </w:r>
    </w:p>
    <w:p w14:paraId="2833FD31" w14:textId="77777777" w:rsidR="008618CB" w:rsidRPr="00A849FF" w:rsidRDefault="008618CB" w:rsidP="00CC3205">
      <w:pPr>
        <w:jc w:val="both"/>
        <w:rPr>
          <w:rFonts w:ascii="Arial" w:hAnsi="Arial" w:cs="Arial"/>
          <w:b/>
          <w:bCs/>
          <w:sz w:val="22"/>
          <w:szCs w:val="22"/>
        </w:rPr>
      </w:pPr>
    </w:p>
    <w:p w14:paraId="78882C0D" w14:textId="50F38F8E" w:rsidR="005C2C38" w:rsidRPr="00A849FF" w:rsidRDefault="008B20F3" w:rsidP="00CC3205">
      <w:pPr>
        <w:jc w:val="both"/>
        <w:rPr>
          <w:rFonts w:ascii="Arial" w:hAnsi="Arial" w:cs="Arial"/>
          <w:sz w:val="22"/>
          <w:szCs w:val="22"/>
        </w:rPr>
      </w:pPr>
      <w:r w:rsidRPr="00A849FF">
        <w:rPr>
          <w:rFonts w:ascii="Arial" w:hAnsi="Arial" w:cs="Arial"/>
          <w:b/>
          <w:bCs/>
          <w:sz w:val="22"/>
          <w:szCs w:val="22"/>
        </w:rPr>
        <w:t>PARÁGRAFO:</w:t>
      </w:r>
      <w:r w:rsidRPr="00A849FF">
        <w:rPr>
          <w:rFonts w:ascii="Arial" w:hAnsi="Arial" w:cs="Arial"/>
          <w:sz w:val="22"/>
          <w:szCs w:val="22"/>
        </w:rPr>
        <w:t xml:space="preserve"> Si EL CONTRATISTA no se presenta para efectos de la liquidación del contrato, o las partes no llegan a ningún acuerdo, la UBPD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2AD72549" w14:textId="77777777" w:rsidR="00517B18" w:rsidRPr="00A849FF" w:rsidRDefault="00517B18" w:rsidP="00CC3205">
      <w:pPr>
        <w:jc w:val="both"/>
        <w:rPr>
          <w:rFonts w:ascii="Arial" w:hAnsi="Arial" w:cs="Arial"/>
          <w:sz w:val="22"/>
          <w:szCs w:val="22"/>
        </w:rPr>
      </w:pPr>
    </w:p>
    <w:p w14:paraId="24DD03D9" w14:textId="59236E0E" w:rsidR="005C2C38" w:rsidRPr="00A849FF" w:rsidRDefault="00E21249" w:rsidP="00CC3205">
      <w:pPr>
        <w:jc w:val="both"/>
        <w:rPr>
          <w:rFonts w:ascii="Arial" w:hAnsi="Arial" w:cs="Arial"/>
          <w:sz w:val="22"/>
          <w:szCs w:val="22"/>
        </w:rPr>
      </w:pPr>
      <w:r w:rsidRPr="00A849FF">
        <w:rPr>
          <w:rFonts w:ascii="Arial" w:hAnsi="Arial" w:cs="Arial"/>
          <w:b/>
          <w:bCs/>
          <w:sz w:val="22"/>
          <w:szCs w:val="22"/>
        </w:rPr>
        <w:t>VIGÉSIMA</w:t>
      </w:r>
      <w:r w:rsidR="00237AF6" w:rsidRPr="00A849FF">
        <w:rPr>
          <w:rFonts w:ascii="Arial" w:hAnsi="Arial" w:cs="Arial"/>
          <w:b/>
          <w:bCs/>
          <w:sz w:val="22"/>
          <w:szCs w:val="22"/>
        </w:rPr>
        <w:t xml:space="preserve"> PRIMERA </w:t>
      </w:r>
      <w:r w:rsidR="008B20F3" w:rsidRPr="00A849FF">
        <w:rPr>
          <w:rFonts w:ascii="Arial" w:hAnsi="Arial" w:cs="Arial"/>
          <w:b/>
          <w:bCs/>
          <w:sz w:val="22"/>
          <w:szCs w:val="22"/>
        </w:rPr>
        <w:t>AMBIENTAL:</w:t>
      </w:r>
      <w:r w:rsidR="008B20F3" w:rsidRPr="00A849FF">
        <w:rPr>
          <w:rFonts w:ascii="Arial" w:hAnsi="Arial" w:cs="Arial"/>
          <w:sz w:val="22"/>
          <w:szCs w:val="22"/>
        </w:rPr>
        <w:t xml:space="preserve"> Es obligación de EL CONTRATISTA, divulgar las normas ambientales y de seguridad y salud en el trabajo al ejecutar sus actividades o servicios sin crear riesgo para la salud, la seguridad o el ambiente. EL CONTRATISTA </w:t>
      </w:r>
      <w:r w:rsidR="008B20F3" w:rsidRPr="00A849FF">
        <w:rPr>
          <w:rFonts w:ascii="Arial" w:hAnsi="Arial" w:cs="Arial"/>
          <w:sz w:val="22"/>
          <w:szCs w:val="22"/>
        </w:rPr>
        <w:lastRenderedPageBreak/>
        <w:t>deberá tomar todas las medidas conducentes a evitar la contaminación ambiental, la prevención de riesgos durante la ejecución de sus operaciones o actividades y cumplirá con todas las leyes ambientales, de seguridad y salud en el trabajo, aplicables. EL CONTRATISTA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 (</w:t>
      </w:r>
      <w:r w:rsidR="00F10454" w:rsidRPr="00A849FF">
        <w:rPr>
          <w:rFonts w:ascii="Arial" w:hAnsi="Arial" w:cs="Arial"/>
          <w:sz w:val="22"/>
          <w:szCs w:val="22"/>
        </w:rPr>
        <w:t>en caso de que</w:t>
      </w:r>
      <w:r w:rsidR="008B20F3" w:rsidRPr="00A849FF">
        <w:rPr>
          <w:rFonts w:ascii="Arial" w:hAnsi="Arial" w:cs="Arial"/>
          <w:sz w:val="22"/>
          <w:szCs w:val="22"/>
        </w:rPr>
        <w:t xml:space="preserve"> aplique)</w:t>
      </w:r>
    </w:p>
    <w:p w14:paraId="4DE957ED" w14:textId="77777777" w:rsidR="005C2C38" w:rsidRPr="00A849FF" w:rsidRDefault="005C2C38" w:rsidP="00CC3205">
      <w:pPr>
        <w:jc w:val="both"/>
        <w:rPr>
          <w:rFonts w:ascii="Arial" w:hAnsi="Arial" w:cs="Arial"/>
          <w:sz w:val="22"/>
          <w:szCs w:val="22"/>
        </w:rPr>
      </w:pPr>
    </w:p>
    <w:p w14:paraId="0BDEEC81" w14:textId="1B8E7C46" w:rsidR="005C2C38" w:rsidRPr="00A849FF" w:rsidRDefault="00E21249" w:rsidP="00CC3205">
      <w:pPr>
        <w:jc w:val="both"/>
        <w:rPr>
          <w:rFonts w:ascii="Arial" w:hAnsi="Arial" w:cs="Arial"/>
          <w:sz w:val="22"/>
          <w:szCs w:val="22"/>
        </w:rPr>
      </w:pPr>
      <w:bookmarkStart w:id="2" w:name="_heading=h.3znysh7" w:colFirst="0" w:colLast="0"/>
      <w:bookmarkEnd w:id="2"/>
      <w:r w:rsidRPr="00A849FF">
        <w:rPr>
          <w:rFonts w:ascii="Arial" w:hAnsi="Arial" w:cs="Arial"/>
          <w:b/>
          <w:bCs/>
          <w:sz w:val="22"/>
          <w:szCs w:val="22"/>
        </w:rPr>
        <w:t>VIGÉSIMA</w:t>
      </w:r>
      <w:r w:rsidR="00237AF6" w:rsidRPr="00A849FF">
        <w:rPr>
          <w:rFonts w:ascii="Arial" w:hAnsi="Arial" w:cs="Arial"/>
          <w:sz w:val="22"/>
          <w:szCs w:val="22"/>
        </w:rPr>
        <w:t xml:space="preserve"> </w:t>
      </w:r>
      <w:r w:rsidR="00237AF6" w:rsidRPr="00A849FF">
        <w:rPr>
          <w:rFonts w:ascii="Arial" w:hAnsi="Arial" w:cs="Arial"/>
          <w:b/>
          <w:bCs/>
          <w:sz w:val="22"/>
          <w:szCs w:val="22"/>
        </w:rPr>
        <w:t xml:space="preserve">SEGUNDA </w:t>
      </w:r>
      <w:r w:rsidR="008B20F3" w:rsidRPr="00A849FF">
        <w:rPr>
          <w:rFonts w:ascii="Arial" w:hAnsi="Arial" w:cs="Arial"/>
          <w:b/>
          <w:bCs/>
          <w:sz w:val="22"/>
          <w:szCs w:val="22"/>
        </w:rPr>
        <w:t>AUTORIZACIÓN DEL CONTRATISTA PARA EL TRATAMIENTO Y USO DE DATOS PERSONALES</w:t>
      </w:r>
      <w:r w:rsidR="009650CA" w:rsidRPr="00A849FF">
        <w:rPr>
          <w:rFonts w:ascii="Arial" w:hAnsi="Arial" w:cs="Arial"/>
          <w:b/>
          <w:bCs/>
          <w:sz w:val="22"/>
          <w:szCs w:val="22"/>
        </w:rPr>
        <w:t>:</w:t>
      </w:r>
      <w:r w:rsidR="008B20F3" w:rsidRPr="00A849FF">
        <w:rPr>
          <w:rFonts w:ascii="Arial" w:hAnsi="Arial" w:cs="Arial"/>
          <w:b/>
          <w:bCs/>
          <w:sz w:val="22"/>
          <w:szCs w:val="22"/>
        </w:rPr>
        <w:t xml:space="preserve"> </w:t>
      </w:r>
      <w:r w:rsidR="008B20F3" w:rsidRPr="00A849FF">
        <w:rPr>
          <w:rFonts w:ascii="Arial" w:hAnsi="Arial" w:cs="Arial"/>
          <w:sz w:val="22"/>
          <w:szCs w:val="22"/>
        </w:rPr>
        <w:t>De acuerdo con lo establecido en la Ley 1581 de 2012 “</w:t>
      </w:r>
      <w:r w:rsidR="008B20F3" w:rsidRPr="00A849FF">
        <w:rPr>
          <w:rFonts w:ascii="Arial" w:hAnsi="Arial" w:cs="Arial"/>
          <w:i/>
          <w:iCs/>
          <w:sz w:val="22"/>
          <w:szCs w:val="22"/>
        </w:rPr>
        <w:t>Por la cual se dictan disposiciones generales para la protección de datos personales</w:t>
      </w:r>
      <w:r w:rsidR="008B20F3" w:rsidRPr="00A849FF">
        <w:rPr>
          <w:rFonts w:ascii="Arial" w:hAnsi="Arial" w:cs="Arial"/>
          <w:sz w:val="22"/>
          <w:szCs w:val="22"/>
        </w:rPr>
        <w:t>”,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0223B655" w14:textId="77777777" w:rsidR="005C2C38" w:rsidRPr="00A849FF" w:rsidRDefault="005C2C38" w:rsidP="00CC3205">
      <w:pPr>
        <w:jc w:val="both"/>
        <w:rPr>
          <w:rFonts w:ascii="Arial" w:hAnsi="Arial" w:cs="Arial"/>
          <w:sz w:val="22"/>
          <w:szCs w:val="22"/>
        </w:rPr>
      </w:pPr>
    </w:p>
    <w:p w14:paraId="2F168776" w14:textId="77777777" w:rsidR="005C2C38" w:rsidRPr="00A849FF" w:rsidRDefault="008B20F3" w:rsidP="00CC3205">
      <w:pPr>
        <w:jc w:val="both"/>
        <w:rPr>
          <w:rFonts w:ascii="Arial" w:hAnsi="Arial" w:cs="Arial"/>
          <w:sz w:val="22"/>
          <w:szCs w:val="22"/>
        </w:rPr>
      </w:pPr>
      <w:r w:rsidRPr="00A849FF">
        <w:rPr>
          <w:rFonts w:ascii="Arial" w:hAnsi="Arial" w:cs="Arial"/>
          <w:sz w:val="22"/>
          <w:szCs w:val="22"/>
        </w:rPr>
        <w:t xml:space="preserve">De igual forma, declaro que conozco que la recolección y tratamiento de mis datos se realizará de conformidad con la política de tratamiento de datos personales de la Unidad de Búsqueda de Personas dadas por Desaparecidas en el contexto y </w:t>
      </w:r>
      <w:proofErr w:type="gramStart"/>
      <w:r w:rsidRPr="00A849FF">
        <w:rPr>
          <w:rFonts w:ascii="Arial" w:hAnsi="Arial" w:cs="Arial"/>
          <w:sz w:val="22"/>
          <w:szCs w:val="22"/>
        </w:rPr>
        <w:t>en razón del</w:t>
      </w:r>
      <w:proofErr w:type="gramEnd"/>
      <w:r w:rsidRPr="00A849FF">
        <w:rPr>
          <w:rFonts w:ascii="Arial" w:hAnsi="Arial" w:cs="Arial"/>
          <w:sz w:val="22"/>
          <w:szCs w:val="22"/>
        </w:rPr>
        <w:t xml:space="preserve"> conflicto armado disponible en la página web de la entidad: </w:t>
      </w:r>
      <w:hyperlink r:id="rId9">
        <w:r w:rsidRPr="00A849FF">
          <w:rPr>
            <w:rFonts w:ascii="Arial" w:hAnsi="Arial" w:cs="Arial"/>
            <w:sz w:val="22"/>
            <w:szCs w:val="22"/>
          </w:rPr>
          <w:t>https://ubpdbusquedadesaparecidos.co</w:t>
        </w:r>
      </w:hyperlink>
      <w:r w:rsidRPr="00A849FF">
        <w:rPr>
          <w:rFonts w:ascii="Arial" w:hAnsi="Arial" w:cs="Arial"/>
          <w:sz w:val="22"/>
          <w:szCs w:val="22"/>
        </w:rPr>
        <w:t>.</w:t>
      </w:r>
    </w:p>
    <w:p w14:paraId="0E5796A2" w14:textId="77777777" w:rsidR="005C2C38" w:rsidRPr="00A849FF" w:rsidRDefault="005C2C38" w:rsidP="00CC3205">
      <w:pPr>
        <w:jc w:val="both"/>
        <w:rPr>
          <w:rFonts w:ascii="Arial" w:hAnsi="Arial" w:cs="Arial"/>
          <w:sz w:val="22"/>
          <w:szCs w:val="22"/>
        </w:rPr>
      </w:pPr>
    </w:p>
    <w:p w14:paraId="513A8A62" w14:textId="6D87E33E" w:rsidR="005C2C38" w:rsidRPr="00A849FF" w:rsidRDefault="008B20F3" w:rsidP="00CC3205">
      <w:pPr>
        <w:jc w:val="both"/>
        <w:rPr>
          <w:rFonts w:ascii="Arial" w:hAnsi="Arial" w:cs="Arial"/>
          <w:sz w:val="22"/>
          <w:szCs w:val="22"/>
        </w:rPr>
      </w:pPr>
      <w:r w:rsidRPr="00A849FF">
        <w:rPr>
          <w:rFonts w:ascii="Arial" w:hAnsi="Arial" w:cs="Arial"/>
          <w:sz w:val="22"/>
          <w:szCs w:val="22"/>
        </w:rPr>
        <w:t xml:space="preserve">Manifiesto </w:t>
      </w:r>
      <w:r w:rsidR="00F10454" w:rsidRPr="00A849FF">
        <w:rPr>
          <w:rFonts w:ascii="Arial" w:hAnsi="Arial" w:cs="Arial"/>
          <w:sz w:val="22"/>
          <w:szCs w:val="22"/>
        </w:rPr>
        <w:t>que,</w:t>
      </w:r>
      <w:r w:rsidRPr="00A849FF">
        <w:rPr>
          <w:rFonts w:ascii="Arial" w:hAnsi="Arial" w:cs="Arial"/>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10">
        <w:r w:rsidRPr="00A849FF">
          <w:rPr>
            <w:rFonts w:ascii="Arial" w:hAnsi="Arial" w:cs="Arial"/>
            <w:sz w:val="22"/>
            <w:szCs w:val="22"/>
          </w:rPr>
          <w:t>servicioalciudadano@ubpdbusquedadesaparecidos.co</w:t>
        </w:r>
      </w:hyperlink>
      <w:r w:rsidRPr="00A849FF">
        <w:rPr>
          <w:rFonts w:ascii="Arial" w:hAnsi="Arial" w:cs="Arial"/>
          <w:sz w:val="22"/>
          <w:szCs w:val="22"/>
        </w:rPr>
        <w:t>.</w:t>
      </w:r>
    </w:p>
    <w:p w14:paraId="4DDBC105" w14:textId="77777777" w:rsidR="005C2C38" w:rsidRPr="00A849FF" w:rsidRDefault="005C2C38" w:rsidP="00CC3205">
      <w:pPr>
        <w:jc w:val="both"/>
        <w:rPr>
          <w:rFonts w:ascii="Arial" w:hAnsi="Arial" w:cs="Arial"/>
          <w:sz w:val="22"/>
          <w:szCs w:val="22"/>
        </w:rPr>
      </w:pPr>
    </w:p>
    <w:p w14:paraId="0288BA7B" w14:textId="3FBF3892" w:rsidR="005C2C38" w:rsidRPr="00A849FF" w:rsidRDefault="00E21249" w:rsidP="00CC3205">
      <w:pPr>
        <w:jc w:val="both"/>
        <w:rPr>
          <w:rFonts w:ascii="Arial" w:hAnsi="Arial" w:cs="Arial"/>
          <w:sz w:val="22"/>
          <w:szCs w:val="22"/>
        </w:rPr>
      </w:pPr>
      <w:r w:rsidRPr="00A849FF">
        <w:rPr>
          <w:rFonts w:ascii="Arial" w:hAnsi="Arial" w:cs="Arial"/>
          <w:b/>
          <w:bCs/>
          <w:sz w:val="22"/>
          <w:szCs w:val="22"/>
        </w:rPr>
        <w:t>VIGÉSIMA</w:t>
      </w:r>
      <w:r w:rsidR="00237AF6" w:rsidRPr="00A849FF">
        <w:rPr>
          <w:rFonts w:ascii="Arial" w:hAnsi="Arial" w:cs="Arial"/>
          <w:sz w:val="22"/>
          <w:szCs w:val="22"/>
        </w:rPr>
        <w:t xml:space="preserve"> </w:t>
      </w:r>
      <w:r w:rsidR="00237AF6" w:rsidRPr="00A849FF">
        <w:rPr>
          <w:rFonts w:ascii="Arial" w:hAnsi="Arial" w:cs="Arial"/>
          <w:b/>
          <w:bCs/>
          <w:sz w:val="22"/>
          <w:szCs w:val="22"/>
        </w:rPr>
        <w:t xml:space="preserve">TERCERA </w:t>
      </w:r>
      <w:r w:rsidR="008B20F3" w:rsidRPr="00A849FF">
        <w:rPr>
          <w:rFonts w:ascii="Arial" w:hAnsi="Arial" w:cs="Arial"/>
          <w:b/>
          <w:bCs/>
          <w:sz w:val="22"/>
          <w:szCs w:val="22"/>
        </w:rPr>
        <w:t>CONFLICTO DE INTERÉS:</w:t>
      </w:r>
      <w:r w:rsidR="008B20F3" w:rsidRPr="00A849FF">
        <w:rPr>
          <w:rFonts w:ascii="Arial" w:hAnsi="Arial" w:cs="Arial"/>
          <w:sz w:val="22"/>
          <w:szCs w:val="22"/>
        </w:rPr>
        <w:t xml:space="preserve"> El/la CONTRATISTA declara que conoce los “</w:t>
      </w:r>
      <w:r w:rsidR="008B20F3" w:rsidRPr="00A849FF">
        <w:rPr>
          <w:rFonts w:ascii="Arial" w:hAnsi="Arial" w:cs="Arial"/>
          <w:i/>
          <w:iCs/>
          <w:sz w:val="22"/>
          <w:szCs w:val="22"/>
        </w:rPr>
        <w:t>Lineamientos para el Conflicto de Interés de la UBPD</w:t>
      </w:r>
      <w:r w:rsidR="008B20F3" w:rsidRPr="00A849FF">
        <w:rPr>
          <w:rFonts w:ascii="Arial" w:hAnsi="Arial" w:cs="Arial"/>
          <w:sz w:val="22"/>
          <w:szCs w:val="22"/>
        </w:rPr>
        <w:t>” que se encuentran publicados en la página WEB de la entidad y se compromete a su cumplimiento. Así mismo, declara que a la fecha no está incurso en causal de conflicto de interés para la celebración y ejecución del presente Contrato.</w:t>
      </w:r>
    </w:p>
    <w:p w14:paraId="5266B61B" w14:textId="77777777" w:rsidR="005C2C38" w:rsidRPr="00A849FF" w:rsidRDefault="005C2C38" w:rsidP="00CC3205">
      <w:pPr>
        <w:jc w:val="both"/>
        <w:rPr>
          <w:rFonts w:ascii="Arial" w:hAnsi="Arial" w:cs="Arial"/>
          <w:sz w:val="22"/>
          <w:szCs w:val="22"/>
        </w:rPr>
      </w:pPr>
    </w:p>
    <w:p w14:paraId="49651735" w14:textId="1DA9ED05" w:rsidR="005C2C38" w:rsidRPr="00A849FF" w:rsidRDefault="00E21249" w:rsidP="00CC3205">
      <w:pPr>
        <w:jc w:val="both"/>
        <w:rPr>
          <w:rFonts w:ascii="Arial" w:hAnsi="Arial" w:cs="Arial"/>
          <w:sz w:val="22"/>
          <w:szCs w:val="22"/>
        </w:rPr>
      </w:pPr>
      <w:r w:rsidRPr="00A849FF">
        <w:rPr>
          <w:rFonts w:ascii="Arial" w:hAnsi="Arial" w:cs="Arial"/>
          <w:b/>
          <w:bCs/>
          <w:sz w:val="22"/>
          <w:szCs w:val="22"/>
        </w:rPr>
        <w:t>VIGÉSIMA</w:t>
      </w:r>
      <w:r w:rsidR="00237AF6" w:rsidRPr="00A849FF">
        <w:rPr>
          <w:rFonts w:ascii="Arial" w:hAnsi="Arial" w:cs="Arial"/>
          <w:sz w:val="22"/>
          <w:szCs w:val="22"/>
        </w:rPr>
        <w:t xml:space="preserve"> </w:t>
      </w:r>
      <w:r w:rsidR="00237AF6" w:rsidRPr="00A849FF">
        <w:rPr>
          <w:rFonts w:ascii="Arial" w:hAnsi="Arial" w:cs="Arial"/>
          <w:b/>
          <w:bCs/>
          <w:sz w:val="22"/>
          <w:szCs w:val="22"/>
        </w:rPr>
        <w:t xml:space="preserve">CUARTA </w:t>
      </w:r>
      <w:r w:rsidR="008B20F3" w:rsidRPr="00A849FF">
        <w:rPr>
          <w:rFonts w:ascii="Arial" w:hAnsi="Arial" w:cs="Arial"/>
          <w:b/>
          <w:bCs/>
          <w:sz w:val="22"/>
          <w:szCs w:val="22"/>
        </w:rPr>
        <w:t>DOCUMENTOS DEL CONTRATO:</w:t>
      </w:r>
      <w:r w:rsidR="008B20F3" w:rsidRPr="00A849FF">
        <w:rPr>
          <w:rFonts w:ascii="Arial" w:hAnsi="Arial" w:cs="Arial"/>
          <w:sz w:val="22"/>
          <w:szCs w:val="22"/>
        </w:rPr>
        <w:t xml:space="preserve"> Hacen parte integral del Contrato los estudios previos, la invitación pública, sus adendas, sus anexos y formatos, y la propuesta presentada por el CONTRATISTA.</w:t>
      </w:r>
    </w:p>
    <w:p w14:paraId="45E1A0E7" w14:textId="77777777" w:rsidR="00962EF7" w:rsidRPr="00A849FF" w:rsidRDefault="00962EF7" w:rsidP="00CC3205">
      <w:pPr>
        <w:jc w:val="both"/>
        <w:rPr>
          <w:rFonts w:ascii="Arial" w:hAnsi="Arial" w:cs="Arial"/>
          <w:b/>
          <w:bCs/>
          <w:sz w:val="22"/>
          <w:szCs w:val="22"/>
        </w:rPr>
      </w:pPr>
    </w:p>
    <w:p w14:paraId="71EC65F8" w14:textId="64E525A2" w:rsidR="005C2C38" w:rsidRPr="00A849FF" w:rsidRDefault="00E21249" w:rsidP="00CC3205">
      <w:pPr>
        <w:jc w:val="both"/>
        <w:rPr>
          <w:rFonts w:ascii="Arial" w:hAnsi="Arial" w:cs="Arial"/>
          <w:sz w:val="22"/>
          <w:szCs w:val="22"/>
        </w:rPr>
      </w:pPr>
      <w:r w:rsidRPr="00A849FF">
        <w:rPr>
          <w:rFonts w:ascii="Arial" w:hAnsi="Arial" w:cs="Arial"/>
          <w:b/>
          <w:bCs/>
          <w:sz w:val="22"/>
          <w:szCs w:val="22"/>
        </w:rPr>
        <w:t>VIGÉSIMA</w:t>
      </w:r>
      <w:r w:rsidR="00237AF6" w:rsidRPr="00A849FF">
        <w:rPr>
          <w:rFonts w:ascii="Arial" w:hAnsi="Arial" w:cs="Arial"/>
          <w:sz w:val="22"/>
          <w:szCs w:val="22"/>
        </w:rPr>
        <w:t xml:space="preserve"> </w:t>
      </w:r>
      <w:r w:rsidR="00237AF6" w:rsidRPr="00A849FF">
        <w:rPr>
          <w:rFonts w:ascii="Arial" w:hAnsi="Arial" w:cs="Arial"/>
          <w:b/>
          <w:bCs/>
          <w:sz w:val="22"/>
          <w:szCs w:val="22"/>
        </w:rPr>
        <w:t xml:space="preserve">QUINTA </w:t>
      </w:r>
      <w:r w:rsidR="008B20F3" w:rsidRPr="00A849FF">
        <w:rPr>
          <w:rFonts w:ascii="Arial" w:hAnsi="Arial" w:cs="Arial"/>
          <w:b/>
          <w:bCs/>
          <w:sz w:val="22"/>
          <w:szCs w:val="22"/>
        </w:rPr>
        <w:t>DOMICILIO CONTRACTUAL:</w:t>
      </w:r>
      <w:r w:rsidR="008B20F3" w:rsidRPr="00A849FF">
        <w:rPr>
          <w:rFonts w:ascii="Arial" w:hAnsi="Arial" w:cs="Arial"/>
          <w:sz w:val="22"/>
          <w:szCs w:val="22"/>
        </w:rPr>
        <w:t xml:space="preserve"> Para todos los efectos legales y fiscales, se establece como domicilio contractual la ciudad de Bogotá, D.C.</w:t>
      </w:r>
    </w:p>
    <w:p w14:paraId="1510BF33" w14:textId="77777777" w:rsidR="005C2C38" w:rsidRPr="00A849FF" w:rsidRDefault="005C2C38" w:rsidP="00CC3205">
      <w:pPr>
        <w:jc w:val="both"/>
        <w:rPr>
          <w:rFonts w:ascii="Arial" w:hAnsi="Arial" w:cs="Arial"/>
          <w:sz w:val="22"/>
          <w:szCs w:val="22"/>
        </w:rPr>
      </w:pPr>
    </w:p>
    <w:p w14:paraId="3E83D4C7" w14:textId="172E749E" w:rsidR="005C2C38" w:rsidRPr="00A849FF" w:rsidRDefault="00E21249" w:rsidP="00CC3205">
      <w:pPr>
        <w:jc w:val="both"/>
        <w:rPr>
          <w:rFonts w:ascii="Arial" w:hAnsi="Arial" w:cs="Arial"/>
          <w:sz w:val="22"/>
          <w:szCs w:val="22"/>
        </w:rPr>
      </w:pPr>
      <w:r w:rsidRPr="00A849FF">
        <w:rPr>
          <w:rFonts w:ascii="Arial" w:hAnsi="Arial" w:cs="Arial"/>
          <w:b/>
          <w:bCs/>
          <w:sz w:val="22"/>
          <w:szCs w:val="22"/>
        </w:rPr>
        <w:t xml:space="preserve">VIGÉSIMA </w:t>
      </w:r>
      <w:r w:rsidR="00237AF6" w:rsidRPr="00A849FF">
        <w:rPr>
          <w:rFonts w:ascii="Arial" w:hAnsi="Arial" w:cs="Arial"/>
          <w:b/>
          <w:bCs/>
          <w:sz w:val="22"/>
          <w:szCs w:val="22"/>
        </w:rPr>
        <w:t xml:space="preserve">SEXTA </w:t>
      </w:r>
      <w:r w:rsidR="008B20F3" w:rsidRPr="00A849FF">
        <w:rPr>
          <w:rFonts w:ascii="Arial" w:hAnsi="Arial" w:cs="Arial"/>
          <w:b/>
          <w:bCs/>
          <w:sz w:val="22"/>
          <w:szCs w:val="22"/>
        </w:rPr>
        <w:t>PERFECCIONAMIENTO Y EJECUCIÓN</w:t>
      </w:r>
      <w:r w:rsidR="00210081" w:rsidRPr="00A849FF">
        <w:rPr>
          <w:rFonts w:ascii="Arial" w:hAnsi="Arial" w:cs="Arial"/>
          <w:b/>
          <w:bCs/>
          <w:sz w:val="22"/>
          <w:szCs w:val="22"/>
        </w:rPr>
        <w:t>:</w:t>
      </w:r>
      <w:r w:rsidR="008B20F3" w:rsidRPr="00A849FF">
        <w:rPr>
          <w:rFonts w:ascii="Arial" w:hAnsi="Arial" w:cs="Arial"/>
          <w:b/>
          <w:bCs/>
          <w:sz w:val="22"/>
          <w:szCs w:val="22"/>
        </w:rPr>
        <w:t xml:space="preserve"> </w:t>
      </w:r>
      <w:r w:rsidR="008B20F3" w:rsidRPr="00A849FF">
        <w:rPr>
          <w:rFonts w:ascii="Arial" w:hAnsi="Arial" w:cs="Arial"/>
          <w:sz w:val="22"/>
          <w:szCs w:val="22"/>
        </w:rPr>
        <w:t>El contrato se perfecciona con la aceptación por escrito de la propuesta. Para su ejecución se requiere de la expedición del Registro Presupuestal</w:t>
      </w:r>
      <w:r w:rsidR="00F10454" w:rsidRPr="00A849FF">
        <w:rPr>
          <w:rFonts w:ascii="Arial" w:hAnsi="Arial" w:cs="Arial"/>
          <w:sz w:val="22"/>
          <w:szCs w:val="22"/>
        </w:rPr>
        <w:t xml:space="preserve"> y</w:t>
      </w:r>
      <w:r w:rsidR="008B20F3" w:rsidRPr="00A849FF">
        <w:rPr>
          <w:rFonts w:ascii="Arial" w:hAnsi="Arial" w:cs="Arial"/>
          <w:sz w:val="22"/>
          <w:szCs w:val="22"/>
        </w:rPr>
        <w:t xml:space="preserve"> la aprobación de la Garantía Única exigida</w:t>
      </w:r>
      <w:r w:rsidR="00F10454" w:rsidRPr="00A849FF">
        <w:rPr>
          <w:rFonts w:ascii="Arial" w:hAnsi="Arial" w:cs="Arial"/>
          <w:sz w:val="22"/>
          <w:szCs w:val="22"/>
        </w:rPr>
        <w:t>.</w:t>
      </w:r>
    </w:p>
    <w:p w14:paraId="6199E4F3" w14:textId="2EC5C3FC" w:rsidR="008618CB" w:rsidRPr="00A849FF" w:rsidRDefault="008618CB" w:rsidP="00CC3205">
      <w:pPr>
        <w:jc w:val="both"/>
        <w:rPr>
          <w:rFonts w:ascii="Arial" w:hAnsi="Arial" w:cs="Arial"/>
          <w:sz w:val="22"/>
          <w:szCs w:val="22"/>
        </w:rPr>
      </w:pPr>
      <w:bookmarkStart w:id="3" w:name="_heading=h.1fob9te" w:colFirst="0" w:colLast="0"/>
      <w:bookmarkEnd w:id="3"/>
    </w:p>
    <w:sectPr w:rsidR="008618CB" w:rsidRPr="00A849FF">
      <w:headerReference w:type="default" r:id="rId11"/>
      <w:footerReference w:type="default" r:id="rId12"/>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345D94" w14:textId="77777777" w:rsidR="00317733" w:rsidRDefault="00317733">
      <w:r>
        <w:separator/>
      </w:r>
    </w:p>
  </w:endnote>
  <w:endnote w:type="continuationSeparator" w:id="0">
    <w:p w14:paraId="0CE53E96" w14:textId="77777777" w:rsidR="00317733" w:rsidRDefault="0031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1EE173" w14:textId="77777777" w:rsidR="005C2C38" w:rsidRDefault="008B20F3">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10BBD5B1" w14:textId="36DD5A1E" w:rsidR="005C2C38" w:rsidRDefault="008B20F3">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00E23FE1" w:rsidRPr="0095124C">
        <w:rPr>
          <w:rStyle w:val="Hipervnculo"/>
          <w:rFonts w:ascii="Arial Narrow" w:eastAsia="Arial Narrow" w:hAnsi="Arial Narrow" w:cs="Arial Narrow"/>
          <w:sz w:val="16"/>
          <w:szCs w:val="16"/>
        </w:rPr>
        <w:t>servicioalciudadano@ubpdbusquedadesaparecidos.co</w:t>
      </w:r>
    </w:hyperlink>
  </w:p>
  <w:p w14:paraId="2961CCA9" w14:textId="77777777" w:rsidR="00E23FE1" w:rsidRPr="009650CA" w:rsidRDefault="00E23FE1">
    <w:pPr>
      <w:tabs>
        <w:tab w:val="center" w:pos="4252"/>
        <w:tab w:val="right" w:pos="8504"/>
      </w:tabs>
      <w:jc w:val="center"/>
      <w:rPr>
        <w:rFonts w:ascii="Arial" w:eastAsia="Arial" w:hAnsi="Arial" w:cs="Arial"/>
        <w:sz w:val="16"/>
        <w:szCs w:val="16"/>
      </w:rPr>
    </w:pPr>
  </w:p>
  <w:p w14:paraId="1101A3C5" w14:textId="77777777" w:rsidR="005C2C38" w:rsidRPr="009650CA" w:rsidRDefault="008B20F3">
    <w:pPr>
      <w:tabs>
        <w:tab w:val="center" w:pos="4252"/>
        <w:tab w:val="right" w:pos="8504"/>
      </w:tabs>
      <w:jc w:val="right"/>
      <w:rPr>
        <w:rFonts w:ascii="Arial Narrow" w:eastAsia="Arial Narrow" w:hAnsi="Arial Narrow" w:cs="Arial Narrow"/>
        <w:sz w:val="16"/>
        <w:szCs w:val="16"/>
      </w:rPr>
    </w:pPr>
    <w:r>
      <w:rPr>
        <w:rFonts w:ascii="Arial Narrow" w:eastAsia="Arial Narrow" w:hAnsi="Arial Narrow" w:cs="Arial Narrow"/>
        <w:sz w:val="20"/>
        <w:szCs w:val="20"/>
      </w:rPr>
      <w:t xml:space="preserve"> </w:t>
    </w:r>
    <w:r w:rsidRPr="009650CA">
      <w:rPr>
        <w:rFonts w:ascii="Arial Narrow" w:eastAsia="Arial Narrow" w:hAnsi="Arial Narrow" w:cs="Arial Narrow"/>
        <w:sz w:val="16"/>
        <w:szCs w:val="16"/>
      </w:rPr>
      <w:t xml:space="preserve">Página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PAGE</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1</w:t>
    </w:r>
    <w:r w:rsidRPr="009650CA">
      <w:rPr>
        <w:rFonts w:ascii="Arial Narrow" w:eastAsia="Arial Narrow" w:hAnsi="Arial Narrow" w:cs="Arial Narrow"/>
        <w:sz w:val="16"/>
        <w:szCs w:val="16"/>
      </w:rPr>
      <w:fldChar w:fldCharType="end"/>
    </w:r>
    <w:r w:rsidRPr="009650CA">
      <w:rPr>
        <w:rFonts w:ascii="Arial Narrow" w:eastAsia="Arial Narrow" w:hAnsi="Arial Narrow" w:cs="Arial Narrow"/>
        <w:sz w:val="16"/>
        <w:szCs w:val="16"/>
      </w:rPr>
      <w:t xml:space="preserve"> de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NUMPAGES</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2</w:t>
    </w:r>
    <w:r w:rsidRPr="009650CA">
      <w:rPr>
        <w:rFonts w:ascii="Arial Narrow" w:eastAsia="Arial Narrow" w:hAnsi="Arial Narrow" w:cs="Arial Narrow"/>
        <w:sz w:val="16"/>
        <w:szCs w:val="16"/>
      </w:rPr>
      <w:fldChar w:fldCharType="end"/>
    </w:r>
  </w:p>
  <w:p w14:paraId="06F48673" w14:textId="77777777" w:rsidR="005C2C38" w:rsidRDefault="005C2C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A5C5DA" w14:textId="77777777" w:rsidR="00317733" w:rsidRDefault="00317733">
      <w:r>
        <w:separator/>
      </w:r>
    </w:p>
  </w:footnote>
  <w:footnote w:type="continuationSeparator" w:id="0">
    <w:p w14:paraId="7ECEB5DF" w14:textId="77777777" w:rsidR="00317733" w:rsidRDefault="00317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EC1C0C" w14:textId="77777777" w:rsidR="005C2C38" w:rsidRDefault="005C2C38">
    <w:pPr>
      <w:widowControl w:val="0"/>
      <w:pBdr>
        <w:top w:val="nil"/>
        <w:left w:val="nil"/>
        <w:bottom w:val="nil"/>
        <w:right w:val="nil"/>
        <w:between w:val="nil"/>
      </w:pBdr>
      <w:spacing w:line="276" w:lineRule="auto"/>
      <w:rPr>
        <w:rFonts w:ascii="Arial Narrow" w:eastAsia="Arial Narrow" w:hAnsi="Arial Narrow" w:cs="Arial Narrow"/>
        <w:sz w:val="16"/>
        <w:szCs w:val="16"/>
      </w:rPr>
    </w:pPr>
  </w:p>
  <w:tbl>
    <w:tblPr>
      <w:tblStyle w:val="a7"/>
      <w:tblW w:w="936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36"/>
      <w:gridCol w:w="7024"/>
    </w:tblGrid>
    <w:tr w:rsidR="005C2C38" w14:paraId="72936BB8" w14:textId="77777777" w:rsidTr="008618CB">
      <w:trPr>
        <w:trHeight w:val="800"/>
        <w:jc w:val="center"/>
      </w:trPr>
      <w:tc>
        <w:tcPr>
          <w:tcW w:w="2336" w:type="dxa"/>
        </w:tcPr>
        <w:p w14:paraId="71FCEA9F" w14:textId="77777777" w:rsidR="005C2C38" w:rsidRDefault="008B20F3">
          <w:pPr>
            <w:pBdr>
              <w:top w:val="nil"/>
              <w:left w:val="nil"/>
              <w:bottom w:val="nil"/>
              <w:right w:val="nil"/>
              <w:between w:val="nil"/>
            </w:pBdr>
            <w:tabs>
              <w:tab w:val="center" w:pos="4419"/>
              <w:tab w:val="right" w:pos="8838"/>
            </w:tabs>
            <w:spacing w:before="40" w:after="40"/>
            <w:jc w:val="center"/>
            <w:rPr>
              <w:b/>
              <w:color w:val="CC99FF"/>
              <w:sz w:val="22"/>
              <w:szCs w:val="22"/>
            </w:rPr>
          </w:pPr>
          <w:r>
            <w:rPr>
              <w:rFonts w:ascii="Calibri" w:eastAsia="Calibri" w:hAnsi="Calibri" w:cs="Calibri"/>
              <w:b/>
              <w:noProof/>
              <w:color w:val="CC99FF"/>
              <w:sz w:val="22"/>
              <w:szCs w:val="22"/>
            </w:rPr>
            <w:drawing>
              <wp:inline distT="0" distB="0" distL="0" distR="0" wp14:anchorId="27AEB072" wp14:editId="73B3C001">
                <wp:extent cx="1123950" cy="876300"/>
                <wp:effectExtent l="0" t="0" r="0" b="0"/>
                <wp:docPr id="5" name="Imagen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024" w:type="dxa"/>
        </w:tcPr>
        <w:p w14:paraId="0EC1D61E" w14:textId="77777777" w:rsidR="005C2C38"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color w:val="000000"/>
              <w:sz w:val="22"/>
              <w:szCs w:val="22"/>
            </w:rPr>
          </w:pPr>
        </w:p>
        <w:p w14:paraId="3D3FF638" w14:textId="77777777" w:rsidR="005C2C38" w:rsidRPr="003765B9"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sz w:val="22"/>
              <w:szCs w:val="22"/>
            </w:rPr>
          </w:pPr>
        </w:p>
        <w:p w14:paraId="59D59A75" w14:textId="42AD4FBC" w:rsidR="005C2C38" w:rsidRDefault="008B20F3">
          <w:pPr>
            <w:pBdr>
              <w:top w:val="nil"/>
              <w:left w:val="nil"/>
              <w:bottom w:val="nil"/>
              <w:right w:val="nil"/>
              <w:between w:val="nil"/>
            </w:pBdr>
            <w:jc w:val="center"/>
            <w:rPr>
              <w:rFonts w:ascii="Arial Narrow" w:eastAsia="Arial Narrow" w:hAnsi="Arial Narrow" w:cs="Arial Narrow"/>
              <w:b/>
              <w:color w:val="7030A0"/>
            </w:rPr>
          </w:pPr>
          <w:r w:rsidRPr="0014554F">
            <w:rPr>
              <w:rFonts w:ascii="Arial Narrow" w:eastAsia="Arial Narrow" w:hAnsi="Arial Narrow" w:cs="Arial Narrow"/>
              <w:b/>
              <w:sz w:val="22"/>
              <w:szCs w:val="22"/>
            </w:rPr>
            <w:t xml:space="preserve">CARTA DE ACEPTACIÓN DE OFERTA </w:t>
          </w:r>
          <w:r w:rsidR="00B304AB">
            <w:rPr>
              <w:rFonts w:ascii="Arial Narrow" w:eastAsia="Arial Narrow" w:hAnsi="Arial Narrow" w:cs="Arial Narrow"/>
              <w:b/>
              <w:sz w:val="22"/>
              <w:szCs w:val="22"/>
            </w:rPr>
            <w:t xml:space="preserve">NO. </w:t>
          </w:r>
          <w:r w:rsidR="007A1551">
            <w:rPr>
              <w:rFonts w:ascii="Arial Narrow" w:hAnsi="Arial Narrow"/>
              <w:b/>
              <w:bCs/>
              <w:color w:val="222222"/>
              <w:sz w:val="22"/>
              <w:szCs w:val="22"/>
              <w:shd w:val="clear" w:color="auto" w:fill="FFFFFF"/>
            </w:rPr>
            <w:t>XXXXX</w:t>
          </w:r>
        </w:p>
      </w:tc>
    </w:tr>
  </w:tbl>
  <w:p w14:paraId="1C3FCC02" w14:textId="77777777" w:rsidR="005C2C38" w:rsidRDefault="005C2C38" w:rsidP="008618CB">
    <w:pPr>
      <w:pBdr>
        <w:top w:val="nil"/>
        <w:left w:val="nil"/>
        <w:bottom w:val="nil"/>
        <w:right w:val="nil"/>
        <w:between w:val="nil"/>
      </w:pBdr>
      <w:rPr>
        <w:rFonts w:ascii="Arial Narrow" w:eastAsia="Arial Narrow" w:hAnsi="Arial Narrow" w:cs="Arial Narrow"/>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B73E4C"/>
    <w:multiLevelType w:val="multilevel"/>
    <w:tmpl w:val="E17C10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5E50444"/>
    <w:multiLevelType w:val="multilevel"/>
    <w:tmpl w:val="776E52C2"/>
    <w:lvl w:ilvl="0">
      <w:start w:val="1"/>
      <w:numFmt w:val="decimal"/>
      <w:lvlText w:val="%1."/>
      <w:lvlJc w:val="left"/>
      <w:pPr>
        <w:ind w:left="854" w:hanging="287"/>
      </w:pPr>
      <w:rPr>
        <w:b/>
        <w:bCs/>
      </w:rPr>
    </w:lvl>
    <w:lvl w:ilvl="1">
      <w:start w:val="5"/>
      <w:numFmt w:val="decimal"/>
      <w:lvlText w:val="%1.%2"/>
      <w:lvlJc w:val="left"/>
      <w:pPr>
        <w:ind w:left="854" w:hanging="720"/>
      </w:pPr>
    </w:lvl>
    <w:lvl w:ilvl="2">
      <w:start w:val="1"/>
      <w:numFmt w:val="decimal"/>
      <w:lvlText w:val="%1.%2.%3"/>
      <w:lvlJc w:val="left"/>
      <w:pPr>
        <w:ind w:left="854" w:hanging="720"/>
      </w:pPr>
      <w:rPr>
        <w:rFonts w:ascii="Arial Narrow" w:eastAsia="Arial Narrow" w:hAnsi="Arial Narrow" w:cs="Arial Narrow"/>
        <w:b/>
        <w:bCs/>
        <w:i w:val="0"/>
        <w:iCs w:val="0"/>
        <w:sz w:val="22"/>
        <w:szCs w:val="22"/>
      </w:rPr>
    </w:lvl>
    <w:lvl w:ilvl="3">
      <w:start w:val="1"/>
      <w:numFmt w:val="decimal"/>
      <w:lvlText w:val="%4."/>
      <w:lvlJc w:val="left"/>
      <w:pPr>
        <w:ind w:left="869" w:hanging="418"/>
      </w:pPr>
      <w:rPr>
        <w:rFonts w:ascii="Arial Narrow" w:eastAsia="Arial Narrow" w:hAnsi="Arial Narrow" w:cs="Arial Narrow"/>
        <w:b/>
        <w:bCs/>
        <w:i w:val="0"/>
        <w:iCs w:val="0"/>
        <w:sz w:val="22"/>
        <w:szCs w:val="22"/>
      </w:rPr>
    </w:lvl>
    <w:lvl w:ilvl="4">
      <w:start w:val="1"/>
      <w:numFmt w:val="lowerLetter"/>
      <w:lvlText w:val="%5)"/>
      <w:lvlJc w:val="left"/>
      <w:pPr>
        <w:ind w:left="869" w:hanging="210"/>
      </w:pPr>
      <w:rPr>
        <w:rFonts w:ascii="Arial Narrow" w:eastAsia="Arial Narrow" w:hAnsi="Arial Narrow" w:cs="Arial Narrow"/>
        <w:b w:val="0"/>
        <w:bCs w:val="0"/>
        <w:i w:val="0"/>
        <w:iCs w:val="0"/>
        <w:sz w:val="22"/>
        <w:szCs w:val="22"/>
      </w:rPr>
    </w:lvl>
    <w:lvl w:ilvl="5">
      <w:numFmt w:val="bullet"/>
      <w:lvlText w:val="•"/>
      <w:lvlJc w:val="left"/>
      <w:pPr>
        <w:ind w:left="4370" w:hanging="211"/>
      </w:pPr>
    </w:lvl>
    <w:lvl w:ilvl="6">
      <w:numFmt w:val="bullet"/>
      <w:lvlText w:val="•"/>
      <w:lvlJc w:val="left"/>
      <w:pPr>
        <w:ind w:left="5540" w:hanging="211"/>
      </w:pPr>
    </w:lvl>
    <w:lvl w:ilvl="7">
      <w:numFmt w:val="bullet"/>
      <w:lvlText w:val="•"/>
      <w:lvlJc w:val="left"/>
      <w:pPr>
        <w:ind w:left="6710" w:hanging="211"/>
      </w:pPr>
    </w:lvl>
    <w:lvl w:ilvl="8">
      <w:numFmt w:val="bullet"/>
      <w:lvlText w:val="•"/>
      <w:lvlJc w:val="left"/>
      <w:pPr>
        <w:ind w:left="7880" w:hanging="211"/>
      </w:pPr>
    </w:lvl>
  </w:abstractNum>
  <w:abstractNum w:abstractNumId="2" w15:restartNumberingAfterBreak="0">
    <w:nsid w:val="5FBA273B"/>
    <w:multiLevelType w:val="multilevel"/>
    <w:tmpl w:val="776E52C2"/>
    <w:lvl w:ilvl="0">
      <w:start w:val="1"/>
      <w:numFmt w:val="decimal"/>
      <w:lvlText w:val="%1."/>
      <w:lvlJc w:val="left"/>
      <w:pPr>
        <w:ind w:left="854" w:hanging="287"/>
      </w:pPr>
      <w:rPr>
        <w:b/>
        <w:bCs/>
      </w:rPr>
    </w:lvl>
    <w:lvl w:ilvl="1">
      <w:start w:val="5"/>
      <w:numFmt w:val="decimal"/>
      <w:lvlText w:val="%1.%2"/>
      <w:lvlJc w:val="left"/>
      <w:pPr>
        <w:ind w:left="854" w:hanging="720"/>
      </w:pPr>
    </w:lvl>
    <w:lvl w:ilvl="2">
      <w:start w:val="1"/>
      <w:numFmt w:val="decimal"/>
      <w:lvlText w:val="%1.%2.%3"/>
      <w:lvlJc w:val="left"/>
      <w:pPr>
        <w:ind w:left="854" w:hanging="720"/>
      </w:pPr>
      <w:rPr>
        <w:rFonts w:ascii="Arial Narrow" w:eastAsia="Arial Narrow" w:hAnsi="Arial Narrow" w:cs="Arial Narrow"/>
        <w:b/>
        <w:bCs/>
        <w:i w:val="0"/>
        <w:iCs w:val="0"/>
        <w:sz w:val="22"/>
        <w:szCs w:val="22"/>
      </w:rPr>
    </w:lvl>
    <w:lvl w:ilvl="3">
      <w:start w:val="1"/>
      <w:numFmt w:val="decimal"/>
      <w:lvlText w:val="%4."/>
      <w:lvlJc w:val="left"/>
      <w:pPr>
        <w:ind w:left="869" w:hanging="418"/>
      </w:pPr>
      <w:rPr>
        <w:rFonts w:ascii="Arial Narrow" w:eastAsia="Arial Narrow" w:hAnsi="Arial Narrow" w:cs="Arial Narrow"/>
        <w:b/>
        <w:bCs/>
        <w:i w:val="0"/>
        <w:iCs w:val="0"/>
        <w:sz w:val="22"/>
        <w:szCs w:val="22"/>
      </w:rPr>
    </w:lvl>
    <w:lvl w:ilvl="4">
      <w:start w:val="1"/>
      <w:numFmt w:val="lowerLetter"/>
      <w:lvlText w:val="%5)"/>
      <w:lvlJc w:val="left"/>
      <w:pPr>
        <w:ind w:left="869" w:hanging="210"/>
      </w:pPr>
      <w:rPr>
        <w:rFonts w:ascii="Arial Narrow" w:eastAsia="Arial Narrow" w:hAnsi="Arial Narrow" w:cs="Arial Narrow"/>
        <w:b w:val="0"/>
        <w:bCs w:val="0"/>
        <w:i w:val="0"/>
        <w:iCs w:val="0"/>
        <w:sz w:val="22"/>
        <w:szCs w:val="22"/>
      </w:rPr>
    </w:lvl>
    <w:lvl w:ilvl="5">
      <w:numFmt w:val="bullet"/>
      <w:lvlText w:val="•"/>
      <w:lvlJc w:val="left"/>
      <w:pPr>
        <w:ind w:left="4370" w:hanging="211"/>
      </w:pPr>
    </w:lvl>
    <w:lvl w:ilvl="6">
      <w:numFmt w:val="bullet"/>
      <w:lvlText w:val="•"/>
      <w:lvlJc w:val="left"/>
      <w:pPr>
        <w:ind w:left="5540" w:hanging="211"/>
      </w:pPr>
    </w:lvl>
    <w:lvl w:ilvl="7">
      <w:numFmt w:val="bullet"/>
      <w:lvlText w:val="•"/>
      <w:lvlJc w:val="left"/>
      <w:pPr>
        <w:ind w:left="6710" w:hanging="211"/>
      </w:pPr>
    </w:lvl>
    <w:lvl w:ilvl="8">
      <w:numFmt w:val="bullet"/>
      <w:lvlText w:val="•"/>
      <w:lvlJc w:val="left"/>
      <w:pPr>
        <w:ind w:left="7880" w:hanging="211"/>
      </w:pPr>
    </w:lvl>
  </w:abstractNum>
  <w:abstractNum w:abstractNumId="3" w15:restartNumberingAfterBreak="0">
    <w:nsid w:val="60B54903"/>
    <w:multiLevelType w:val="multilevel"/>
    <w:tmpl w:val="91481936"/>
    <w:lvl w:ilvl="0">
      <w:start w:val="1"/>
      <w:numFmt w:val="bullet"/>
      <w:lvlText w:val="⮚"/>
      <w:lvlJc w:val="left"/>
      <w:pPr>
        <w:ind w:left="605" w:hanging="360"/>
      </w:pPr>
      <w:rPr>
        <w:rFonts w:ascii="Noto Sans Symbols" w:eastAsia="Noto Sans Symbols" w:hAnsi="Noto Sans Symbols" w:cs="Noto Sans Symbols"/>
      </w:rPr>
    </w:lvl>
    <w:lvl w:ilvl="1">
      <w:start w:val="1"/>
      <w:numFmt w:val="bullet"/>
      <w:pStyle w:val="Invias-Titulo2"/>
      <w:lvlText w:val="o"/>
      <w:lvlJc w:val="left"/>
      <w:pPr>
        <w:ind w:left="1325" w:hanging="360"/>
      </w:pPr>
      <w:rPr>
        <w:rFonts w:ascii="Courier New" w:eastAsia="Courier New" w:hAnsi="Courier New" w:cs="Courier New"/>
      </w:rPr>
    </w:lvl>
    <w:lvl w:ilvl="2">
      <w:start w:val="1"/>
      <w:numFmt w:val="bullet"/>
      <w:lvlText w:val="▪"/>
      <w:lvlJc w:val="left"/>
      <w:pPr>
        <w:ind w:left="2045" w:hanging="360"/>
      </w:pPr>
      <w:rPr>
        <w:rFonts w:ascii="Noto Sans Symbols" w:eastAsia="Noto Sans Symbols" w:hAnsi="Noto Sans Symbols" w:cs="Noto Sans Symbols"/>
      </w:rPr>
    </w:lvl>
    <w:lvl w:ilvl="3">
      <w:start w:val="1"/>
      <w:numFmt w:val="bullet"/>
      <w:lvlText w:val="●"/>
      <w:lvlJc w:val="left"/>
      <w:pPr>
        <w:ind w:left="2765" w:hanging="360"/>
      </w:pPr>
      <w:rPr>
        <w:rFonts w:ascii="Noto Sans Symbols" w:eastAsia="Noto Sans Symbols" w:hAnsi="Noto Sans Symbols" w:cs="Noto Sans Symbols"/>
      </w:rPr>
    </w:lvl>
    <w:lvl w:ilvl="4">
      <w:start w:val="1"/>
      <w:numFmt w:val="bullet"/>
      <w:lvlText w:val="o"/>
      <w:lvlJc w:val="left"/>
      <w:pPr>
        <w:ind w:left="3485" w:hanging="360"/>
      </w:pPr>
      <w:rPr>
        <w:rFonts w:ascii="Courier New" w:eastAsia="Courier New" w:hAnsi="Courier New" w:cs="Courier New"/>
      </w:rPr>
    </w:lvl>
    <w:lvl w:ilvl="5">
      <w:start w:val="1"/>
      <w:numFmt w:val="bullet"/>
      <w:lvlText w:val="▪"/>
      <w:lvlJc w:val="left"/>
      <w:pPr>
        <w:ind w:left="4205" w:hanging="360"/>
      </w:pPr>
      <w:rPr>
        <w:rFonts w:ascii="Noto Sans Symbols" w:eastAsia="Noto Sans Symbols" w:hAnsi="Noto Sans Symbols" w:cs="Noto Sans Symbols"/>
      </w:rPr>
    </w:lvl>
    <w:lvl w:ilvl="6">
      <w:start w:val="1"/>
      <w:numFmt w:val="bullet"/>
      <w:lvlText w:val="●"/>
      <w:lvlJc w:val="left"/>
      <w:pPr>
        <w:ind w:left="4925" w:hanging="360"/>
      </w:pPr>
      <w:rPr>
        <w:rFonts w:ascii="Noto Sans Symbols" w:eastAsia="Noto Sans Symbols" w:hAnsi="Noto Sans Symbols" w:cs="Noto Sans Symbols"/>
      </w:rPr>
    </w:lvl>
    <w:lvl w:ilvl="7">
      <w:start w:val="1"/>
      <w:numFmt w:val="bullet"/>
      <w:lvlText w:val="o"/>
      <w:lvlJc w:val="left"/>
      <w:pPr>
        <w:ind w:left="5645" w:hanging="360"/>
      </w:pPr>
      <w:rPr>
        <w:rFonts w:ascii="Courier New" w:eastAsia="Courier New" w:hAnsi="Courier New" w:cs="Courier New"/>
      </w:rPr>
    </w:lvl>
    <w:lvl w:ilvl="8">
      <w:start w:val="1"/>
      <w:numFmt w:val="bullet"/>
      <w:lvlText w:val="▪"/>
      <w:lvlJc w:val="left"/>
      <w:pPr>
        <w:ind w:left="6365" w:hanging="360"/>
      </w:pPr>
      <w:rPr>
        <w:rFonts w:ascii="Noto Sans Symbols" w:eastAsia="Noto Sans Symbols" w:hAnsi="Noto Sans Symbols" w:cs="Noto Sans Symbols"/>
      </w:rPr>
    </w:lvl>
  </w:abstractNum>
  <w:abstractNum w:abstractNumId="4" w15:restartNumberingAfterBreak="0">
    <w:nsid w:val="72B90545"/>
    <w:multiLevelType w:val="multilevel"/>
    <w:tmpl w:val="2E26CA3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3."/>
      <w:lvlJc w:val="left"/>
      <w:pPr>
        <w:ind w:left="360" w:hanging="360"/>
      </w:pPr>
      <w:rPr>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93270973">
    <w:abstractNumId w:val="3"/>
  </w:num>
  <w:num w:numId="2" w16cid:durableId="1495804920">
    <w:abstractNumId w:val="0"/>
  </w:num>
  <w:num w:numId="3" w16cid:durableId="514732150">
    <w:abstractNumId w:val="4"/>
  </w:num>
  <w:num w:numId="4" w16cid:durableId="1122845436">
    <w:abstractNumId w:val="2"/>
  </w:num>
  <w:num w:numId="5" w16cid:durableId="1730419697">
    <w:abstractNumId w:val="1"/>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38"/>
    <w:rsid w:val="00010878"/>
    <w:rsid w:val="0001721E"/>
    <w:rsid w:val="0002465D"/>
    <w:rsid w:val="00051C87"/>
    <w:rsid w:val="0005315C"/>
    <w:rsid w:val="00055CEE"/>
    <w:rsid w:val="0007310D"/>
    <w:rsid w:val="00095B64"/>
    <w:rsid w:val="000A1122"/>
    <w:rsid w:val="000A68EC"/>
    <w:rsid w:val="000A6F6F"/>
    <w:rsid w:val="000A7D0D"/>
    <w:rsid w:val="000B007D"/>
    <w:rsid w:val="000B2D67"/>
    <w:rsid w:val="000B5316"/>
    <w:rsid w:val="000B6B81"/>
    <w:rsid w:val="000C4F8F"/>
    <w:rsid w:val="000D3C22"/>
    <w:rsid w:val="000D5793"/>
    <w:rsid w:val="000D74CF"/>
    <w:rsid w:val="000E32DA"/>
    <w:rsid w:val="000E4C86"/>
    <w:rsid w:val="001224D9"/>
    <w:rsid w:val="00144E4C"/>
    <w:rsid w:val="0014554F"/>
    <w:rsid w:val="001522F8"/>
    <w:rsid w:val="00153816"/>
    <w:rsid w:val="00155CD9"/>
    <w:rsid w:val="00181F38"/>
    <w:rsid w:val="001A25FB"/>
    <w:rsid w:val="001A2FD2"/>
    <w:rsid w:val="001A4198"/>
    <w:rsid w:val="001D00CD"/>
    <w:rsid w:val="001D27EF"/>
    <w:rsid w:val="001E660C"/>
    <w:rsid w:val="001F578A"/>
    <w:rsid w:val="001F6F6C"/>
    <w:rsid w:val="00206AF8"/>
    <w:rsid w:val="00210081"/>
    <w:rsid w:val="0021221E"/>
    <w:rsid w:val="00215820"/>
    <w:rsid w:val="00216ECA"/>
    <w:rsid w:val="0023584A"/>
    <w:rsid w:val="00237AF6"/>
    <w:rsid w:val="002405B6"/>
    <w:rsid w:val="00252054"/>
    <w:rsid w:val="00254C5E"/>
    <w:rsid w:val="00261994"/>
    <w:rsid w:val="002761A6"/>
    <w:rsid w:val="002A5AE7"/>
    <w:rsid w:val="002B2724"/>
    <w:rsid w:val="002C0699"/>
    <w:rsid w:val="002E18D6"/>
    <w:rsid w:val="002E1BF1"/>
    <w:rsid w:val="002F74D1"/>
    <w:rsid w:val="00312D13"/>
    <w:rsid w:val="00317733"/>
    <w:rsid w:val="00320404"/>
    <w:rsid w:val="00323958"/>
    <w:rsid w:val="00323B60"/>
    <w:rsid w:val="00331DD9"/>
    <w:rsid w:val="0035365C"/>
    <w:rsid w:val="00370226"/>
    <w:rsid w:val="003765B9"/>
    <w:rsid w:val="00382F27"/>
    <w:rsid w:val="00383267"/>
    <w:rsid w:val="00385EF6"/>
    <w:rsid w:val="003861FF"/>
    <w:rsid w:val="003A0A05"/>
    <w:rsid w:val="003A7E6A"/>
    <w:rsid w:val="003B08D7"/>
    <w:rsid w:val="003B6D04"/>
    <w:rsid w:val="003B71C1"/>
    <w:rsid w:val="003B7819"/>
    <w:rsid w:val="003C3016"/>
    <w:rsid w:val="003E6083"/>
    <w:rsid w:val="003F2EDA"/>
    <w:rsid w:val="004259CA"/>
    <w:rsid w:val="004376BC"/>
    <w:rsid w:val="0044082C"/>
    <w:rsid w:val="004415FD"/>
    <w:rsid w:val="004446B6"/>
    <w:rsid w:val="00464AE3"/>
    <w:rsid w:val="00471C07"/>
    <w:rsid w:val="00481639"/>
    <w:rsid w:val="004962A2"/>
    <w:rsid w:val="004C1314"/>
    <w:rsid w:val="004C17AE"/>
    <w:rsid w:val="004C4A6A"/>
    <w:rsid w:val="004C4C38"/>
    <w:rsid w:val="004E7EC1"/>
    <w:rsid w:val="00515186"/>
    <w:rsid w:val="00517B18"/>
    <w:rsid w:val="00520CBF"/>
    <w:rsid w:val="00532DC1"/>
    <w:rsid w:val="00551373"/>
    <w:rsid w:val="0055589A"/>
    <w:rsid w:val="00572211"/>
    <w:rsid w:val="00577443"/>
    <w:rsid w:val="005A4D26"/>
    <w:rsid w:val="005B7EC0"/>
    <w:rsid w:val="005C2C38"/>
    <w:rsid w:val="005D2736"/>
    <w:rsid w:val="005D37E9"/>
    <w:rsid w:val="005E15FB"/>
    <w:rsid w:val="006025CD"/>
    <w:rsid w:val="00607EA2"/>
    <w:rsid w:val="00614A62"/>
    <w:rsid w:val="00621563"/>
    <w:rsid w:val="006255A7"/>
    <w:rsid w:val="00672D74"/>
    <w:rsid w:val="006B0A59"/>
    <w:rsid w:val="006D25F6"/>
    <w:rsid w:val="006D37AF"/>
    <w:rsid w:val="006D716F"/>
    <w:rsid w:val="006E4D89"/>
    <w:rsid w:val="0070368C"/>
    <w:rsid w:val="00704A1E"/>
    <w:rsid w:val="00711E44"/>
    <w:rsid w:val="00720FC3"/>
    <w:rsid w:val="007250DB"/>
    <w:rsid w:val="00727A36"/>
    <w:rsid w:val="0073737B"/>
    <w:rsid w:val="00737C20"/>
    <w:rsid w:val="0074086E"/>
    <w:rsid w:val="00745ABC"/>
    <w:rsid w:val="00746BC8"/>
    <w:rsid w:val="00753A6F"/>
    <w:rsid w:val="007666F7"/>
    <w:rsid w:val="0078071A"/>
    <w:rsid w:val="007A1551"/>
    <w:rsid w:val="007C5321"/>
    <w:rsid w:val="007C7512"/>
    <w:rsid w:val="007D3149"/>
    <w:rsid w:val="007E0716"/>
    <w:rsid w:val="0080219B"/>
    <w:rsid w:val="00807448"/>
    <w:rsid w:val="00824D1D"/>
    <w:rsid w:val="00827121"/>
    <w:rsid w:val="00833ADA"/>
    <w:rsid w:val="00851835"/>
    <w:rsid w:val="008556D5"/>
    <w:rsid w:val="00856BB0"/>
    <w:rsid w:val="008618CB"/>
    <w:rsid w:val="0086389B"/>
    <w:rsid w:val="008704ED"/>
    <w:rsid w:val="008736BE"/>
    <w:rsid w:val="0088322C"/>
    <w:rsid w:val="0088371E"/>
    <w:rsid w:val="008A2CD1"/>
    <w:rsid w:val="008A72A1"/>
    <w:rsid w:val="008B20F3"/>
    <w:rsid w:val="008B4D83"/>
    <w:rsid w:val="008B66BA"/>
    <w:rsid w:val="008F24ED"/>
    <w:rsid w:val="008F4553"/>
    <w:rsid w:val="00901B68"/>
    <w:rsid w:val="00923BDE"/>
    <w:rsid w:val="00930515"/>
    <w:rsid w:val="00940066"/>
    <w:rsid w:val="0094014B"/>
    <w:rsid w:val="00940931"/>
    <w:rsid w:val="00962064"/>
    <w:rsid w:val="00962EF7"/>
    <w:rsid w:val="009650CA"/>
    <w:rsid w:val="00981FAE"/>
    <w:rsid w:val="0099180C"/>
    <w:rsid w:val="009A2706"/>
    <w:rsid w:val="009B0C23"/>
    <w:rsid w:val="00A130EF"/>
    <w:rsid w:val="00A13BB5"/>
    <w:rsid w:val="00A20CC7"/>
    <w:rsid w:val="00A24508"/>
    <w:rsid w:val="00A2557B"/>
    <w:rsid w:val="00A370E1"/>
    <w:rsid w:val="00A47576"/>
    <w:rsid w:val="00A503BD"/>
    <w:rsid w:val="00A52940"/>
    <w:rsid w:val="00A70CD2"/>
    <w:rsid w:val="00A771D9"/>
    <w:rsid w:val="00A81342"/>
    <w:rsid w:val="00A849FF"/>
    <w:rsid w:val="00A90C24"/>
    <w:rsid w:val="00A91102"/>
    <w:rsid w:val="00A923BA"/>
    <w:rsid w:val="00AB34FA"/>
    <w:rsid w:val="00AB74D7"/>
    <w:rsid w:val="00AC56B3"/>
    <w:rsid w:val="00AE0A11"/>
    <w:rsid w:val="00AF08BB"/>
    <w:rsid w:val="00AF1590"/>
    <w:rsid w:val="00AF15AC"/>
    <w:rsid w:val="00B01BD0"/>
    <w:rsid w:val="00B028CA"/>
    <w:rsid w:val="00B05EDC"/>
    <w:rsid w:val="00B156A7"/>
    <w:rsid w:val="00B15962"/>
    <w:rsid w:val="00B22724"/>
    <w:rsid w:val="00B304AB"/>
    <w:rsid w:val="00B4282C"/>
    <w:rsid w:val="00B443E3"/>
    <w:rsid w:val="00B44C9C"/>
    <w:rsid w:val="00B53C90"/>
    <w:rsid w:val="00B5498B"/>
    <w:rsid w:val="00B56733"/>
    <w:rsid w:val="00B614E7"/>
    <w:rsid w:val="00B622C8"/>
    <w:rsid w:val="00BA1D3E"/>
    <w:rsid w:val="00BB0D06"/>
    <w:rsid w:val="00BB2274"/>
    <w:rsid w:val="00BB6EEC"/>
    <w:rsid w:val="00BB76A5"/>
    <w:rsid w:val="00BC04BD"/>
    <w:rsid w:val="00BD0D3B"/>
    <w:rsid w:val="00BF77F5"/>
    <w:rsid w:val="00C102E3"/>
    <w:rsid w:val="00C23C12"/>
    <w:rsid w:val="00C33091"/>
    <w:rsid w:val="00C35E4B"/>
    <w:rsid w:val="00C80B52"/>
    <w:rsid w:val="00CA1381"/>
    <w:rsid w:val="00CC1346"/>
    <w:rsid w:val="00CC3205"/>
    <w:rsid w:val="00CC5B43"/>
    <w:rsid w:val="00CC5E79"/>
    <w:rsid w:val="00CD0E94"/>
    <w:rsid w:val="00CD229D"/>
    <w:rsid w:val="00CD63B6"/>
    <w:rsid w:val="00CF4645"/>
    <w:rsid w:val="00D057F2"/>
    <w:rsid w:val="00D1270A"/>
    <w:rsid w:val="00D35B86"/>
    <w:rsid w:val="00D71854"/>
    <w:rsid w:val="00D90603"/>
    <w:rsid w:val="00DA1C69"/>
    <w:rsid w:val="00DA3E05"/>
    <w:rsid w:val="00DB0D1C"/>
    <w:rsid w:val="00DB353F"/>
    <w:rsid w:val="00DD4FDF"/>
    <w:rsid w:val="00DE7D1E"/>
    <w:rsid w:val="00DE7EFD"/>
    <w:rsid w:val="00E05F24"/>
    <w:rsid w:val="00E07E4C"/>
    <w:rsid w:val="00E21249"/>
    <w:rsid w:val="00E23FE1"/>
    <w:rsid w:val="00E357DB"/>
    <w:rsid w:val="00E56DA9"/>
    <w:rsid w:val="00E57188"/>
    <w:rsid w:val="00E62DE1"/>
    <w:rsid w:val="00E7448A"/>
    <w:rsid w:val="00E82F98"/>
    <w:rsid w:val="00E87967"/>
    <w:rsid w:val="00EA225B"/>
    <w:rsid w:val="00EC7BC8"/>
    <w:rsid w:val="00ED2935"/>
    <w:rsid w:val="00EE4C76"/>
    <w:rsid w:val="00EE78BA"/>
    <w:rsid w:val="00EF1A2F"/>
    <w:rsid w:val="00EF205A"/>
    <w:rsid w:val="00F00363"/>
    <w:rsid w:val="00F10454"/>
    <w:rsid w:val="00F141BD"/>
    <w:rsid w:val="00F2790D"/>
    <w:rsid w:val="00F50353"/>
    <w:rsid w:val="00F629C6"/>
    <w:rsid w:val="00F82151"/>
    <w:rsid w:val="00F8730A"/>
    <w:rsid w:val="00F94FB3"/>
    <w:rsid w:val="00FA1A17"/>
    <w:rsid w:val="00FA6F5E"/>
    <w:rsid w:val="00FC3CE9"/>
    <w:rsid w:val="00FD217E"/>
    <w:rsid w:val="00FD7961"/>
    <w:rsid w:val="00FE09F8"/>
    <w:rsid w:val="00FE5592"/>
    <w:rsid w:val="00FF60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E5794"/>
  <w15:docId w15:val="{6190A7CE-CE14-459C-A601-C5428E6B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rPr>
  </w:style>
  <w:style w:type="paragraph" w:styleId="Sangra2detindependiente">
    <w:name w:val="Body Text Indent 2"/>
    <w:basedOn w:val="Normal"/>
    <w:link w:val="Sangra2detindependienteCar"/>
    <w:uiPriority w:val="99"/>
    <w:semiHidden/>
    <w:unhideWhenUsed/>
    <w:rsid w:val="006C05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C05A2"/>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4D6D93"/>
    <w:pPr>
      <w:ind w:left="440"/>
    </w:pPr>
    <w:rPr>
      <w:rFonts w:ascii="Arial" w:hAnsi="Arial"/>
      <w:sz w:val="20"/>
      <w:szCs w:val="20"/>
    </w:rPr>
  </w:style>
  <w:style w:type="paragraph" w:styleId="Textoindependiente">
    <w:name w:val="Body Text"/>
    <w:basedOn w:val="Normal"/>
    <w:link w:val="TextoindependienteCar"/>
    <w:uiPriority w:val="99"/>
    <w:semiHidden/>
    <w:unhideWhenUsed/>
    <w:rsid w:val="00C47CFF"/>
    <w:pPr>
      <w:spacing w:after="120"/>
    </w:pPr>
  </w:style>
  <w:style w:type="character" w:customStyle="1" w:styleId="TextoindependienteCar">
    <w:name w:val="Texto independiente Car"/>
    <w:basedOn w:val="Fuentedeprrafopredeter"/>
    <w:link w:val="Textoindependiente"/>
    <w:uiPriority w:val="99"/>
    <w:semiHidden/>
    <w:rsid w:val="00C47CFF"/>
    <w:rPr>
      <w:rFonts w:ascii="Times New Roman" w:eastAsia="Times New Roman" w:hAnsi="Times New Roman" w:cs="Times New Roman"/>
      <w:sz w:val="24"/>
      <w:szCs w:val="24"/>
      <w:lang w:val="es-ES" w:eastAsia="es-ES"/>
    </w:rPr>
  </w:style>
  <w:style w:type="table" w:customStyle="1" w:styleId="15">
    <w:name w:val="15"/>
    <w:basedOn w:val="Tablanormal"/>
    <w:rsid w:val="00C47CFF"/>
    <w:pPr>
      <w:jc w:val="both"/>
    </w:pPr>
    <w:rPr>
      <w:rFonts w:ascii="Arial" w:eastAsia="Arial" w:hAnsi="Arial" w:cs="Arial"/>
    </w:rPr>
    <w:tblPr>
      <w:tblStyleRowBandSize w:val="1"/>
      <w:tblStyleColBandSize w:val="1"/>
      <w:tblInd w:w="0" w:type="nil"/>
      <w:tblCellMar>
        <w:left w:w="0" w:type="dxa"/>
        <w:right w:w="0" w:type="dxa"/>
      </w:tblCellMar>
    </w:tblPr>
  </w:style>
  <w:style w:type="paragraph" w:customStyle="1" w:styleId="Sinespaciado1">
    <w:name w:val="Sin espaciado1"/>
    <w:link w:val="NoSpacingChar"/>
    <w:uiPriority w:val="1"/>
    <w:qFormat/>
    <w:rsid w:val="00C47CFF"/>
    <w:rPr>
      <w:rFonts w:ascii="Calibri" w:hAnsi="Calibri"/>
      <w:szCs w:val="20"/>
    </w:rPr>
  </w:style>
  <w:style w:type="character" w:customStyle="1" w:styleId="NoSpacingChar">
    <w:name w:val="No Spacing Char"/>
    <w:link w:val="Sinespaciado1"/>
    <w:uiPriority w:val="1"/>
    <w:locked/>
    <w:rsid w:val="00C47CFF"/>
    <w:rPr>
      <w:rFonts w:ascii="Calibri" w:eastAsia="Times New Roman" w:hAnsi="Calibri" w:cs="Times New Roman"/>
      <w:szCs w:val="20"/>
      <w:lang w:val="es-ES"/>
    </w:rPr>
  </w:style>
  <w:style w:type="paragraph" w:customStyle="1" w:styleId="xgmail-msonospacing">
    <w:name w:val="x_gmail-msonospacing"/>
    <w:basedOn w:val="Normal"/>
    <w:rsid w:val="0016092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D675B"/>
    <w:rPr>
      <w:color w:val="605E5C"/>
      <w:shd w:val="clear" w:color="auto" w:fill="E1DFDD"/>
    </w:rPr>
  </w:style>
  <w:style w:type="paragraph" w:styleId="NormalWeb">
    <w:name w:val="Normal (Web)"/>
    <w:aliases w:val="Normal (Web) Car Car"/>
    <w:basedOn w:val="Normal"/>
    <w:link w:val="NormalWebCar"/>
    <w:uiPriority w:val="99"/>
    <w:unhideWhenUsed/>
    <w:rsid w:val="00925F9B"/>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925F9B"/>
    <w:rPr>
      <w:rFonts w:ascii="Times New Roman" w:eastAsia="Times New Roman" w:hAnsi="Times New Roman" w:cs="Times New Roman"/>
      <w:sz w:val="24"/>
      <w:szCs w:val="24"/>
      <w:lang w:eastAsia="es-CO"/>
    </w:rPr>
  </w:style>
  <w:style w:type="table" w:customStyle="1" w:styleId="19">
    <w:name w:val="19"/>
    <w:basedOn w:val="Tablanormal"/>
    <w:rsid w:val="00FB297E"/>
    <w:pPr>
      <w:jc w:val="both"/>
    </w:pPr>
    <w:rPr>
      <w:rFonts w:ascii="Arial" w:eastAsia="Arial" w:hAnsi="Arial" w:cs="Arial"/>
    </w:rPr>
    <w:tblPr>
      <w:tblStyleRowBandSize w:val="1"/>
      <w:tblStyleColBandSize w:val="1"/>
      <w:tblInd w:w="0" w:type="nil"/>
    </w:tblPr>
  </w:style>
  <w:style w:type="character" w:customStyle="1" w:styleId="DefaultCar">
    <w:name w:val="Default Car"/>
    <w:link w:val="Default"/>
    <w:qFormat/>
    <w:locked/>
    <w:rsid w:val="00DC79D6"/>
    <w:rPr>
      <w:rFonts w:ascii="Arial" w:eastAsiaTheme="minorEastAsia" w:hAnsi="Arial" w:cs="Arial"/>
      <w:color w:val="00000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pPr>
      <w:jc w:val="both"/>
    </w:pPr>
    <w:rPr>
      <w:rFonts w:ascii="Arial" w:eastAsia="Arial" w:hAnsi="Arial" w:cs="Arial"/>
    </w:rPr>
    <w:tblPr>
      <w:tblStyleRowBandSize w:val="1"/>
      <w:tblStyleColBandSize w:val="1"/>
    </w:tblPr>
  </w:style>
  <w:style w:type="table" w:customStyle="1" w:styleId="a2">
    <w:basedOn w:val="TableNormal1"/>
    <w:pPr>
      <w:jc w:val="both"/>
    </w:pPr>
    <w:rPr>
      <w:rFonts w:ascii="Arial" w:eastAsia="Arial" w:hAnsi="Arial" w:cs="Arial"/>
    </w:rPr>
    <w:tblPr>
      <w:tblStyleRowBandSize w:val="1"/>
      <w:tblStyleColBandSize w:val="1"/>
    </w:tblPr>
  </w:style>
  <w:style w:type="table" w:customStyle="1" w:styleId="a3">
    <w:basedOn w:val="TableNormal1"/>
    <w:pPr>
      <w:jc w:val="both"/>
    </w:pPr>
    <w:rPr>
      <w:rFonts w:ascii="Arial" w:eastAsia="Arial" w:hAnsi="Arial" w:cs="Arial"/>
    </w:rPr>
    <w:tblPr>
      <w:tblStyleRowBandSize w:val="1"/>
      <w:tblStyleColBandSize w:val="1"/>
    </w:tblPr>
  </w:style>
  <w:style w:type="table" w:customStyle="1" w:styleId="a4">
    <w:basedOn w:val="TableNormal1"/>
    <w:pPr>
      <w:jc w:val="both"/>
    </w:pPr>
    <w:rPr>
      <w:rFonts w:ascii="Arial" w:eastAsia="Arial" w:hAnsi="Arial" w:cs="Arial"/>
    </w:rPr>
    <w:tblPr>
      <w:tblStyleRowBandSize w:val="1"/>
      <w:tblStyleColBandSize w:val="1"/>
    </w:tblPr>
  </w:style>
  <w:style w:type="table" w:customStyle="1" w:styleId="a5">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6">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7">
    <w:basedOn w:val="TableNormal0"/>
    <w:pPr>
      <w:jc w:val="both"/>
    </w:pPr>
    <w:rPr>
      <w:rFonts w:ascii="Arial" w:eastAsia="Arial" w:hAnsi="Arial" w:cs="Arial"/>
    </w:rPr>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8736BE"/>
    <w:pPr>
      <w:widowControl w:val="0"/>
      <w:autoSpaceDE w:val="0"/>
      <w:autoSpaceDN w:val="0"/>
    </w:pPr>
    <w:rPr>
      <w:rFonts w:ascii="Arial Narrow" w:eastAsia="Arial Narrow" w:hAnsi="Arial Narrow" w:cs="Arial Narrow"/>
      <w:sz w:val="22"/>
      <w:szCs w:val="22"/>
      <w:lang w:eastAsia="en-US"/>
    </w:rPr>
  </w:style>
  <w:style w:type="paragraph" w:styleId="Sinespaciado">
    <w:name w:val="No Spacing"/>
    <w:uiPriority w:val="1"/>
    <w:qFormat/>
    <w:rsid w:val="007666F7"/>
    <w:rPr>
      <w:lang w:eastAsia="es-ES"/>
    </w:rPr>
  </w:style>
  <w:style w:type="character" w:styleId="Mencinsinresolver">
    <w:name w:val="Unresolved Mention"/>
    <w:basedOn w:val="Fuentedeprrafopredeter"/>
    <w:uiPriority w:val="99"/>
    <w:semiHidden/>
    <w:unhideWhenUsed/>
    <w:rsid w:val="00E23FE1"/>
    <w:rPr>
      <w:color w:val="605E5C"/>
      <w:shd w:val="clear" w:color="auto" w:fill="E1DFDD"/>
    </w:rPr>
  </w:style>
  <w:style w:type="paragraph" w:customStyle="1" w:styleId="Invias-Titulo2">
    <w:name w:val="Invias-Titulo 2"/>
    <w:next w:val="Normal"/>
    <w:autoRedefine/>
    <w:uiPriority w:val="99"/>
    <w:qFormat/>
    <w:rsid w:val="00EF205A"/>
    <w:pPr>
      <w:widowControl w:val="0"/>
      <w:numPr>
        <w:ilvl w:val="1"/>
        <w:numId w:val="1"/>
      </w:numPr>
      <w:autoSpaceDE w:val="0"/>
      <w:autoSpaceDN w:val="0"/>
      <w:adjustRightInd w:val="0"/>
      <w:jc w:val="both"/>
      <w:outlineLvl w:val="1"/>
    </w:pPr>
    <w:rPr>
      <w:rFonts w:ascii="Arial Narrow" w:hAnsi="Arial Narrow" w:cs="Arial"/>
      <w:b/>
      <w:lang w:val="es-CO"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89091508">
      <w:bodyDiv w:val="1"/>
      <w:marLeft w:val="0"/>
      <w:marRight w:val="0"/>
      <w:marTop w:val="0"/>
      <w:marBottom w:val="0"/>
      <w:divBdr>
        <w:top w:val="none" w:sz="0" w:space="0" w:color="auto"/>
        <w:left w:val="none" w:sz="0" w:space="0" w:color="auto"/>
        <w:bottom w:val="none" w:sz="0" w:space="0" w:color="auto"/>
        <w:right w:val="none" w:sz="0" w:space="0" w:color="auto"/>
      </w:divBdr>
    </w:div>
    <w:div w:id="1267732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ervicioalciudadano@ubpdbusquedadesaparecidos.co" TargetMode="External"/><Relationship Id="rId4" Type="http://schemas.openxmlformats.org/officeDocument/2006/relationships/styles" Target="styles.xml"/><Relationship Id="rId9" Type="http://schemas.openxmlformats.org/officeDocument/2006/relationships/hyperlink" Target="https://ubpdbusquedadesaparecidos.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nGoOPASDvWuAzBlu6yHbJU1uXA==">AMUW2mVUf3yzKbbF3/v5c7/jcnXde/Zfuq5NffS+fO+t2M5n/Uf9UbRuk1E1UnXJjXYPTIiInGBGknw2AcDUyqFlAIhVDhHLPUCn0Q53v5LCQGjpMdaDi4v8cAicKe5xTQ47FZ93qytq3+vrZxxJ1TpNWkPSz9IZpspIl56W6LM+RgXvJDxkJRc=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46B244-D898-4309-90D6-C6E42A3C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5276</Words>
  <Characters>29549</Characters>
  <Application>Microsoft Office Word</Application>
  <DocSecurity>0</DocSecurity>
  <Lines>642</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LYNDA CAROLINA SAENZ SEGURA</cp:lastModifiedBy>
  <cp:revision>51</cp:revision>
  <cp:lastPrinted>2022-06-24T23:03:00Z</cp:lastPrinted>
  <dcterms:created xsi:type="dcterms:W3CDTF">2026-05-09T23:28:00Z</dcterms:created>
  <dcterms:modified xsi:type="dcterms:W3CDTF">2026-07-01T16:31:00Z</dcterms:modified>
</cp:coreProperties>
</file>