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A3616D" w14:textId="77777777" w:rsidR="00633819" w:rsidRPr="00FB5CBE" w:rsidRDefault="00633819" w:rsidP="00633819">
      <w:pPr>
        <w:widowControl w:val="0"/>
        <w:mirrorIndents/>
        <w:jc w:val="both"/>
        <w:rPr>
          <w:rFonts w:cs="Arial"/>
          <w:sz w:val="22"/>
          <w:szCs w:val="22"/>
        </w:rPr>
      </w:pPr>
    </w:p>
    <w:p w14:paraId="53810685" w14:textId="10C3793E" w:rsidR="008573FA" w:rsidRPr="0042762C" w:rsidRDefault="00D72752" w:rsidP="00633819">
      <w:pPr>
        <w:widowControl w:val="0"/>
        <w:mirrorIndents/>
        <w:jc w:val="both"/>
        <w:rPr>
          <w:rFonts w:cs="Arial"/>
          <w:sz w:val="22"/>
          <w:szCs w:val="22"/>
        </w:rPr>
      </w:pPr>
      <w:r w:rsidRPr="0042762C">
        <w:rPr>
          <w:color w:val="000000" w:themeColor="text1"/>
          <w:sz w:val="22"/>
          <w:szCs w:val="22"/>
        </w:rPr>
        <w:t xml:space="preserve">Entre los suscritos, </w:t>
      </w:r>
      <w:r w:rsidRPr="0042762C">
        <w:rPr>
          <w:b/>
          <w:bCs/>
          <w:color w:val="000000" w:themeColor="text1"/>
          <w:sz w:val="22"/>
          <w:szCs w:val="22"/>
        </w:rPr>
        <w:t>JUAN DAVID OLARTE TORRES</w:t>
      </w:r>
      <w:r w:rsidRPr="0042762C">
        <w:rPr>
          <w:color w:val="000000" w:themeColor="text1"/>
          <w:sz w:val="22"/>
          <w:szCs w:val="22"/>
        </w:rPr>
        <w:t>, mayor de edad, identificado con la cédula de ciudadanía número 73.583.226, en su calidad de Director Nacional I de la Dirección Administrativa y Financiera, nombrado mediante Resolución No. 438 del 5 de junio de 2024 y posesionado mediante el Acta No. 384 del 6 de junio de 2024, facultado para celebrar contratos y convenios de acuerdo con la Resolución</w:t>
      </w:r>
      <w:r w:rsidR="00191338" w:rsidRPr="0042762C">
        <w:rPr>
          <w:color w:val="000000" w:themeColor="text1"/>
          <w:sz w:val="22"/>
          <w:szCs w:val="22"/>
        </w:rPr>
        <w:t xml:space="preserve"> 569 del 31 de julio 2024</w:t>
      </w:r>
      <w:r w:rsidRPr="0042762C">
        <w:rPr>
          <w:color w:val="000000" w:themeColor="text1"/>
          <w:sz w:val="22"/>
          <w:szCs w:val="22"/>
        </w:rPr>
        <w:t xml:space="preserve">, quién actúa en nombre y representación de la </w:t>
      </w:r>
      <w:r w:rsidRPr="0042762C">
        <w:rPr>
          <w:b/>
          <w:bCs/>
          <w:color w:val="000000" w:themeColor="text1"/>
          <w:sz w:val="22"/>
          <w:szCs w:val="22"/>
        </w:rPr>
        <w:t>JURISDICCIÓN ESPECIAL PARA LA PAZ</w:t>
      </w:r>
      <w:r w:rsidRPr="0042762C">
        <w:rPr>
          <w:color w:val="auto"/>
          <w:sz w:val="22"/>
          <w:szCs w:val="22"/>
        </w:rPr>
        <w:t xml:space="preserve">, con NIT 901.140.004-8 y quien en adelante se denominará </w:t>
      </w:r>
      <w:r w:rsidRPr="0042762C">
        <w:rPr>
          <w:b/>
          <w:bCs/>
          <w:color w:val="auto"/>
          <w:sz w:val="22"/>
          <w:szCs w:val="22"/>
        </w:rPr>
        <w:t>LA JEP</w:t>
      </w:r>
      <w:r w:rsidR="008B361C" w:rsidRPr="0042762C">
        <w:rPr>
          <w:rFonts w:cs="Arial"/>
          <w:sz w:val="22"/>
          <w:szCs w:val="22"/>
        </w:rPr>
        <w:t xml:space="preserve">; por la otra: </w:t>
      </w:r>
      <w:r w:rsidR="008B361C" w:rsidRPr="0042762C">
        <w:rPr>
          <w:rFonts w:cs="Arial"/>
          <w:b/>
          <w:bCs/>
          <w:sz w:val="22"/>
          <w:szCs w:val="22"/>
        </w:rPr>
        <w:t>XXXXXXXXXXXXXXXX</w:t>
      </w:r>
      <w:r w:rsidR="008B361C" w:rsidRPr="0042762C">
        <w:rPr>
          <w:rFonts w:cs="Arial"/>
          <w:sz w:val="22"/>
          <w:szCs w:val="22"/>
        </w:rPr>
        <w:t>, identificad</w:t>
      </w:r>
      <w:r w:rsidR="00214D61" w:rsidRPr="0042762C">
        <w:rPr>
          <w:rFonts w:cs="Arial"/>
          <w:sz w:val="22"/>
          <w:szCs w:val="22"/>
        </w:rPr>
        <w:t>o/a</w:t>
      </w:r>
      <w:r w:rsidR="008B361C" w:rsidRPr="0042762C">
        <w:rPr>
          <w:rFonts w:cs="Arial"/>
          <w:sz w:val="22"/>
          <w:szCs w:val="22"/>
        </w:rPr>
        <w:t xml:space="preserve"> con </w:t>
      </w:r>
      <w:r w:rsidR="008B361C" w:rsidRPr="0042762C">
        <w:rPr>
          <w:rFonts w:cs="Arial"/>
          <w:b/>
          <w:bCs/>
          <w:sz w:val="22"/>
          <w:szCs w:val="22"/>
        </w:rPr>
        <w:t>XXXXXXXXXXXXXX</w:t>
      </w:r>
      <w:r w:rsidR="008B361C" w:rsidRPr="0042762C">
        <w:rPr>
          <w:rFonts w:cs="Arial"/>
          <w:sz w:val="22"/>
          <w:szCs w:val="22"/>
        </w:rPr>
        <w:t xml:space="preserve">, representada en este acto por </w:t>
      </w:r>
      <w:r w:rsidR="008B361C" w:rsidRPr="0042762C">
        <w:rPr>
          <w:rFonts w:cs="Arial"/>
          <w:b/>
          <w:bCs/>
          <w:sz w:val="22"/>
          <w:szCs w:val="22"/>
        </w:rPr>
        <w:t>XXXXXXX</w:t>
      </w:r>
      <w:r w:rsidR="008B361C" w:rsidRPr="0042762C">
        <w:rPr>
          <w:rFonts w:cs="Arial"/>
          <w:sz w:val="22"/>
          <w:szCs w:val="22"/>
        </w:rPr>
        <w:t>, identificad</w:t>
      </w:r>
      <w:r w:rsidR="00214D61" w:rsidRPr="0042762C">
        <w:rPr>
          <w:rFonts w:cs="Arial"/>
          <w:sz w:val="22"/>
          <w:szCs w:val="22"/>
        </w:rPr>
        <w:t>o/a</w:t>
      </w:r>
      <w:r w:rsidR="008B361C" w:rsidRPr="0042762C">
        <w:rPr>
          <w:rFonts w:cs="Arial"/>
          <w:sz w:val="22"/>
          <w:szCs w:val="22"/>
        </w:rPr>
        <w:t xml:space="preserve"> con cédula </w:t>
      </w:r>
      <w:r w:rsidR="008B361C" w:rsidRPr="0042762C">
        <w:rPr>
          <w:rFonts w:cs="Arial"/>
          <w:b/>
          <w:bCs/>
          <w:sz w:val="22"/>
          <w:szCs w:val="22"/>
        </w:rPr>
        <w:t>XXXXXXXXXXXX</w:t>
      </w:r>
      <w:r w:rsidR="008B361C" w:rsidRPr="0042762C">
        <w:rPr>
          <w:rFonts w:cs="Arial"/>
          <w:sz w:val="22"/>
          <w:szCs w:val="22"/>
        </w:rPr>
        <w:t xml:space="preserve">, y quien en adelante se denominará </w:t>
      </w:r>
      <w:r w:rsidR="008B361C" w:rsidRPr="0042762C">
        <w:rPr>
          <w:rFonts w:cs="Arial"/>
          <w:b/>
          <w:bCs/>
          <w:sz w:val="22"/>
          <w:szCs w:val="22"/>
        </w:rPr>
        <w:t>EL</w:t>
      </w:r>
      <w:r w:rsidR="00214D61" w:rsidRPr="0042762C">
        <w:rPr>
          <w:rFonts w:cs="Arial"/>
          <w:b/>
          <w:bCs/>
          <w:sz w:val="22"/>
          <w:szCs w:val="22"/>
        </w:rPr>
        <w:t>/LA</w:t>
      </w:r>
      <w:r w:rsidR="008B361C" w:rsidRPr="0042762C">
        <w:rPr>
          <w:rFonts w:cs="Arial"/>
          <w:b/>
          <w:bCs/>
          <w:sz w:val="22"/>
          <w:szCs w:val="22"/>
        </w:rPr>
        <w:t xml:space="preserve"> CONTRATISTA</w:t>
      </w:r>
      <w:r w:rsidR="008B361C" w:rsidRPr="0042762C">
        <w:rPr>
          <w:rFonts w:cs="Arial"/>
          <w:sz w:val="22"/>
          <w:szCs w:val="22"/>
        </w:rPr>
        <w:t>, hemos acordado celebrar el presente contrato, el cual se regirá por las cláusulas que se expresan más adelante, previas las siguientes:</w:t>
      </w:r>
    </w:p>
    <w:p w14:paraId="54A0C859" w14:textId="77777777" w:rsidR="008B361C" w:rsidRPr="0042762C" w:rsidRDefault="008B361C" w:rsidP="00633819">
      <w:pPr>
        <w:widowControl w:val="0"/>
        <w:mirrorIndents/>
        <w:jc w:val="both"/>
        <w:rPr>
          <w:rFonts w:cs="Arial"/>
          <w:color w:val="auto"/>
          <w:sz w:val="22"/>
          <w:szCs w:val="22"/>
        </w:rPr>
      </w:pPr>
    </w:p>
    <w:p w14:paraId="6C6450F6" w14:textId="250FE77C" w:rsidR="007F1FF6" w:rsidRPr="0042762C" w:rsidRDefault="007F1FF6" w:rsidP="00633819">
      <w:pPr>
        <w:widowControl w:val="0"/>
        <w:contextualSpacing/>
        <w:mirrorIndents/>
        <w:jc w:val="center"/>
        <w:rPr>
          <w:rFonts w:cs="Arial"/>
          <w:b/>
          <w:color w:val="auto"/>
          <w:sz w:val="22"/>
          <w:szCs w:val="22"/>
          <w:u w:val="single"/>
          <w:lang w:val="es-ES"/>
        </w:rPr>
      </w:pPr>
      <w:r w:rsidRPr="0042762C">
        <w:rPr>
          <w:rFonts w:cs="Arial"/>
          <w:b/>
          <w:color w:val="auto"/>
          <w:sz w:val="22"/>
          <w:szCs w:val="22"/>
          <w:u w:val="single"/>
          <w:lang w:val="es-ES"/>
        </w:rPr>
        <w:t>CONSIDERACIONES</w:t>
      </w:r>
    </w:p>
    <w:p w14:paraId="6C0A124F" w14:textId="5A32E113" w:rsidR="00D95153" w:rsidRPr="0042762C" w:rsidRDefault="00D95153" w:rsidP="00633819">
      <w:pPr>
        <w:widowControl w:val="0"/>
        <w:contextualSpacing/>
        <w:mirrorIndents/>
        <w:rPr>
          <w:rFonts w:cs="Arial"/>
          <w:bCs/>
          <w:color w:val="auto"/>
          <w:sz w:val="22"/>
          <w:szCs w:val="22"/>
          <w:u w:val="single"/>
          <w:lang w:val="es-ES"/>
        </w:rPr>
      </w:pPr>
    </w:p>
    <w:p w14:paraId="38B09C1A" w14:textId="77777777" w:rsidR="00C85C4C" w:rsidRPr="0042762C" w:rsidRDefault="00C84F05" w:rsidP="00633819">
      <w:pPr>
        <w:widowControl w:val="0"/>
        <w:contextualSpacing/>
        <w:mirrorIndents/>
        <w:jc w:val="both"/>
        <w:rPr>
          <w:rFonts w:cs="Arial"/>
          <w:color w:val="auto"/>
          <w:sz w:val="22"/>
          <w:szCs w:val="22"/>
          <w:lang w:val="es-ES"/>
        </w:rPr>
      </w:pPr>
      <w:r w:rsidRPr="0042762C">
        <w:rPr>
          <w:rFonts w:cs="Arial"/>
          <w:color w:val="auto"/>
          <w:sz w:val="22"/>
          <w:szCs w:val="22"/>
          <w:lang w:val="es-ES"/>
        </w:rPr>
        <w:t>Que el Acto Legislativo 01 del 4 de abril del año 2017, creó la JEP como la encargada de administrar justicia de manera transitoria y autónoma, para conocer en forma preferente y exclusiva las conductas cometidas con anterioridad al primero de diciembre de 2016, por causa, con ocasión o en relación directa o indirecta con el conflicto armado, en especial respecto a conductas consideradas graves infracciones al Derecho Internacional Humanitario o graves violaciones de los Derechos Humanos.</w:t>
      </w:r>
    </w:p>
    <w:p w14:paraId="6A615507" w14:textId="77777777" w:rsidR="00EC0D21" w:rsidRPr="0042762C" w:rsidRDefault="00EC0D21" w:rsidP="00633819">
      <w:pPr>
        <w:widowControl w:val="0"/>
        <w:contextualSpacing/>
        <w:mirrorIndents/>
        <w:jc w:val="both"/>
        <w:rPr>
          <w:rFonts w:cs="Arial"/>
          <w:color w:val="auto"/>
          <w:sz w:val="22"/>
          <w:szCs w:val="22"/>
          <w:lang w:val="es-ES"/>
        </w:rPr>
      </w:pPr>
    </w:p>
    <w:p w14:paraId="3307E79A" w14:textId="6BED9E19" w:rsidR="00EC0D21" w:rsidRPr="0042762C" w:rsidRDefault="00EC0D21" w:rsidP="00633819">
      <w:pPr>
        <w:widowControl w:val="0"/>
        <w:contextualSpacing/>
        <w:mirrorIndents/>
        <w:jc w:val="both"/>
        <w:rPr>
          <w:rFonts w:cs="Arial"/>
          <w:iCs/>
          <w:color w:val="auto"/>
          <w:sz w:val="22"/>
          <w:szCs w:val="22"/>
          <w:lang w:bidi="th-TH"/>
        </w:rPr>
      </w:pPr>
      <w:bookmarkStart w:id="0" w:name="_Hlk530473859"/>
      <w:r w:rsidRPr="0042762C">
        <w:rPr>
          <w:rFonts w:cs="Arial"/>
          <w:color w:val="auto"/>
          <w:sz w:val="22"/>
          <w:szCs w:val="22"/>
        </w:rPr>
        <w:t>Que el Acto Legislativo mencionado, en cuanto al funcionamiento de la JEP, establece que “</w:t>
      </w:r>
      <w:r w:rsidRPr="0042762C">
        <w:rPr>
          <w:rFonts w:cs="Arial"/>
          <w:i/>
          <w:color w:val="auto"/>
          <w:sz w:val="22"/>
          <w:szCs w:val="22"/>
        </w:rPr>
        <w:t>estará sujeta a un régimen legal propio, con autonomía administrativa, presupuestal y técnica</w:t>
      </w:r>
      <w:r w:rsidRPr="0042762C">
        <w:rPr>
          <w:rFonts w:cs="Arial"/>
          <w:color w:val="auto"/>
          <w:sz w:val="22"/>
          <w:szCs w:val="22"/>
        </w:rPr>
        <w:t xml:space="preserve">” y, adicionalmente, </w:t>
      </w:r>
      <w:r w:rsidR="00CD6403" w:rsidRPr="0042762C">
        <w:rPr>
          <w:rFonts w:cs="Arial"/>
          <w:color w:val="auto"/>
          <w:sz w:val="22"/>
          <w:szCs w:val="22"/>
        </w:rPr>
        <w:t>en su artículo 7° transitorio, señaló que la Secretaría Ejecutiva, se encargará de la administración, gestión y ejecución de los recursos de la JEP, así como de dictar y ejecutar los actos administrativos necesarios para el funcionamiento de la Entidad.</w:t>
      </w:r>
    </w:p>
    <w:bookmarkEnd w:id="0"/>
    <w:p w14:paraId="50A79A71" w14:textId="77777777" w:rsidR="00633819" w:rsidRPr="0042762C" w:rsidRDefault="00633819" w:rsidP="00633819">
      <w:pPr>
        <w:widowControl w:val="0"/>
        <w:contextualSpacing/>
        <w:mirrorIndents/>
        <w:jc w:val="both"/>
        <w:rPr>
          <w:rFonts w:cs="Arial"/>
          <w:color w:val="auto"/>
          <w:sz w:val="22"/>
          <w:szCs w:val="22"/>
          <w:lang w:val="es-ES"/>
        </w:rPr>
      </w:pPr>
    </w:p>
    <w:p w14:paraId="0B874FCF" w14:textId="0AFE163B" w:rsidR="00EC0D21" w:rsidRPr="0042762C" w:rsidRDefault="00387ADF"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Que la Ley 1957 de 2019, </w:t>
      </w:r>
      <w:r w:rsidRPr="0042762C">
        <w:rPr>
          <w:rFonts w:cs="Arial"/>
          <w:i/>
          <w:color w:val="auto"/>
          <w:sz w:val="22"/>
          <w:szCs w:val="22"/>
          <w:lang w:val="es-ES"/>
        </w:rPr>
        <w:t>“Estatutaria de la Administración de Justicia en la Jurisdicción Especial para la Paz.”</w:t>
      </w:r>
      <w:r w:rsidRPr="0042762C">
        <w:rPr>
          <w:rFonts w:cs="Arial"/>
          <w:color w:val="auto"/>
          <w:sz w:val="22"/>
          <w:szCs w:val="22"/>
          <w:lang w:val="es-ES"/>
        </w:rPr>
        <w:t xml:space="preserve">, consagró: </w:t>
      </w:r>
      <w:r w:rsidRPr="0042762C">
        <w:rPr>
          <w:rFonts w:cs="Arial"/>
          <w:i/>
          <w:color w:val="auto"/>
          <w:sz w:val="22"/>
          <w:szCs w:val="22"/>
          <w:lang w:val="es-ES"/>
        </w:rPr>
        <w:t>“</w:t>
      </w:r>
      <w:r w:rsidR="00CD6403" w:rsidRPr="0042762C">
        <w:rPr>
          <w:rFonts w:cs="Arial"/>
          <w:i/>
          <w:color w:val="auto"/>
          <w:sz w:val="22"/>
          <w:szCs w:val="22"/>
          <w:lang w:val="es-ES"/>
        </w:rPr>
        <w:t>ARTÍCULO 118. RÉGIMEN CONTRACTUAL. La JEP estará sujeta en la celebración de contratos al régimen de derecho privado, acorde con los principios de la función administrativa y de la gestión fiscal de que tratan los artículos 209 y 267 de la Constitución Política, y estará sometida al régimen de inhabilidades e incompatibilidades previsto legalmente para la contratación estatal.</w:t>
      </w:r>
      <w:r w:rsidRPr="0042762C">
        <w:rPr>
          <w:rFonts w:cs="Arial"/>
          <w:i/>
          <w:color w:val="auto"/>
          <w:sz w:val="22"/>
          <w:szCs w:val="22"/>
          <w:lang w:val="es-ES"/>
        </w:rPr>
        <w:t>”</w:t>
      </w:r>
    </w:p>
    <w:p w14:paraId="4E9C3AA8" w14:textId="77777777" w:rsidR="00CF6FB2" w:rsidRPr="0042762C" w:rsidRDefault="00CF6FB2" w:rsidP="00633819">
      <w:pPr>
        <w:widowControl w:val="0"/>
        <w:contextualSpacing/>
        <w:mirrorIndents/>
        <w:jc w:val="both"/>
        <w:rPr>
          <w:rFonts w:cs="Arial"/>
          <w:color w:val="auto"/>
          <w:sz w:val="22"/>
          <w:szCs w:val="22"/>
          <w:lang w:val="es-ES"/>
        </w:rPr>
      </w:pPr>
    </w:p>
    <w:p w14:paraId="56984F75" w14:textId="2766E85D" w:rsidR="00D95153" w:rsidRPr="0042762C" w:rsidRDefault="00EC0D21"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Que el régimen jurídico de contratación aplicable a la JEP es el consagrado en el Manual de Contratación aprobado mediante </w:t>
      </w:r>
      <w:r w:rsidR="00D631E7" w:rsidRPr="0042762C">
        <w:rPr>
          <w:rFonts w:cs="Arial"/>
          <w:color w:val="auto"/>
          <w:sz w:val="22"/>
          <w:szCs w:val="22"/>
          <w:lang w:val="es-ES"/>
        </w:rPr>
        <w:t>Acuerdo AOG No. 01</w:t>
      </w:r>
      <w:r w:rsidR="005E5357" w:rsidRPr="0042762C">
        <w:rPr>
          <w:rFonts w:cs="Arial"/>
          <w:color w:val="auto"/>
          <w:sz w:val="22"/>
          <w:szCs w:val="22"/>
          <w:lang w:val="es-ES"/>
        </w:rPr>
        <w:t>8</w:t>
      </w:r>
      <w:r w:rsidR="00D631E7" w:rsidRPr="0042762C">
        <w:rPr>
          <w:rFonts w:cs="Arial"/>
          <w:color w:val="auto"/>
          <w:sz w:val="22"/>
          <w:szCs w:val="22"/>
          <w:lang w:val="es-ES"/>
        </w:rPr>
        <w:t xml:space="preserve"> del </w:t>
      </w:r>
      <w:r w:rsidR="005E5357" w:rsidRPr="0042762C">
        <w:rPr>
          <w:rFonts w:cs="Arial"/>
          <w:color w:val="auto"/>
          <w:sz w:val="22"/>
          <w:szCs w:val="22"/>
          <w:lang w:val="es-ES"/>
        </w:rPr>
        <w:t>11</w:t>
      </w:r>
      <w:r w:rsidR="00D631E7" w:rsidRPr="0042762C">
        <w:rPr>
          <w:rFonts w:cs="Arial"/>
          <w:color w:val="auto"/>
          <w:sz w:val="22"/>
          <w:szCs w:val="22"/>
          <w:lang w:val="es-ES"/>
        </w:rPr>
        <w:t xml:space="preserve"> de ju</w:t>
      </w:r>
      <w:r w:rsidR="005E5357" w:rsidRPr="0042762C">
        <w:rPr>
          <w:rFonts w:cs="Arial"/>
          <w:color w:val="auto"/>
          <w:sz w:val="22"/>
          <w:szCs w:val="22"/>
          <w:lang w:val="es-ES"/>
        </w:rPr>
        <w:t>nio</w:t>
      </w:r>
      <w:r w:rsidR="00D631E7" w:rsidRPr="0042762C">
        <w:rPr>
          <w:rFonts w:cs="Arial"/>
          <w:color w:val="auto"/>
          <w:sz w:val="22"/>
          <w:szCs w:val="22"/>
          <w:lang w:val="es-ES"/>
        </w:rPr>
        <w:t xml:space="preserve"> de 202</w:t>
      </w:r>
      <w:r w:rsidR="005E5357" w:rsidRPr="0042762C">
        <w:rPr>
          <w:rFonts w:cs="Arial"/>
          <w:color w:val="auto"/>
          <w:sz w:val="22"/>
          <w:szCs w:val="22"/>
          <w:lang w:val="es-ES"/>
        </w:rPr>
        <w:t>5</w:t>
      </w:r>
      <w:r w:rsidR="00D631E7" w:rsidRPr="0042762C">
        <w:rPr>
          <w:rFonts w:cs="Arial"/>
          <w:color w:val="auto"/>
          <w:sz w:val="22"/>
          <w:szCs w:val="22"/>
          <w:lang w:val="es-ES"/>
        </w:rPr>
        <w:t xml:space="preserve"> del Órgano de Gobierno de la JEP</w:t>
      </w:r>
      <w:r w:rsidRPr="0042762C">
        <w:rPr>
          <w:rFonts w:cs="Arial"/>
          <w:color w:val="auto"/>
          <w:sz w:val="22"/>
          <w:szCs w:val="22"/>
          <w:lang w:val="es-ES"/>
        </w:rPr>
        <w:t>.</w:t>
      </w:r>
    </w:p>
    <w:p w14:paraId="2BBEA434" w14:textId="77777777" w:rsidR="00F10FF3" w:rsidRPr="0042762C" w:rsidRDefault="00F10FF3" w:rsidP="00633819">
      <w:pPr>
        <w:widowControl w:val="0"/>
        <w:contextualSpacing/>
        <w:mirrorIndents/>
        <w:jc w:val="both"/>
        <w:rPr>
          <w:rFonts w:cs="Arial"/>
          <w:color w:val="auto"/>
          <w:sz w:val="22"/>
          <w:szCs w:val="22"/>
          <w:lang w:val="es-ES"/>
        </w:rPr>
      </w:pPr>
    </w:p>
    <w:p w14:paraId="643284B3" w14:textId="48A0F1E0" w:rsidR="008C334A" w:rsidRPr="0042762C" w:rsidRDefault="00781434" w:rsidP="00633819">
      <w:pPr>
        <w:widowControl w:val="0"/>
        <w:contextualSpacing/>
        <w:mirrorIndents/>
        <w:jc w:val="both"/>
        <w:rPr>
          <w:rFonts w:cs="Arial"/>
          <w:b/>
          <w:color w:val="000000"/>
          <w:sz w:val="22"/>
          <w:szCs w:val="22"/>
        </w:rPr>
      </w:pPr>
      <w:r w:rsidRPr="0042762C">
        <w:rPr>
          <w:rFonts w:cs="Arial"/>
          <w:color w:val="auto"/>
          <w:sz w:val="22"/>
          <w:szCs w:val="22"/>
          <w:lang w:val="es-ES"/>
        </w:rPr>
        <w:t>Que,</w:t>
      </w:r>
      <w:r w:rsidR="00657625" w:rsidRPr="0042762C">
        <w:rPr>
          <w:rFonts w:cs="Arial"/>
          <w:color w:val="auto"/>
          <w:sz w:val="22"/>
          <w:szCs w:val="22"/>
          <w:lang w:val="es-ES"/>
        </w:rPr>
        <w:t xml:space="preserve"> mediante Documento Justificativo de la Contratación</w:t>
      </w:r>
      <w:r w:rsidR="00CF6FB2" w:rsidRPr="0042762C">
        <w:rPr>
          <w:rFonts w:cs="Arial"/>
          <w:color w:val="auto"/>
          <w:sz w:val="22"/>
          <w:szCs w:val="22"/>
          <w:lang w:val="es-ES"/>
        </w:rPr>
        <w:t>,</w:t>
      </w:r>
      <w:r w:rsidR="00490084" w:rsidRPr="0042762C">
        <w:rPr>
          <w:rFonts w:cs="Arial"/>
          <w:color w:val="auto"/>
          <w:sz w:val="22"/>
          <w:szCs w:val="22"/>
          <w:lang w:val="es-ES"/>
        </w:rPr>
        <w:t xml:space="preserve"> </w:t>
      </w:r>
      <w:r w:rsidR="00CD6403" w:rsidRPr="0042762C">
        <w:rPr>
          <w:rFonts w:cs="Arial"/>
          <w:color w:val="auto"/>
          <w:sz w:val="22"/>
          <w:szCs w:val="22"/>
          <w:lang w:val="es-ES"/>
        </w:rPr>
        <w:t xml:space="preserve">el cual hace parte integral del </w:t>
      </w:r>
      <w:r w:rsidR="00CD6403" w:rsidRPr="0042762C">
        <w:rPr>
          <w:rFonts w:cs="Arial"/>
          <w:color w:val="auto"/>
          <w:sz w:val="22"/>
          <w:szCs w:val="22"/>
          <w:lang w:val="es-ES"/>
        </w:rPr>
        <w:lastRenderedPageBreak/>
        <w:t xml:space="preserve">presente contrato, </w:t>
      </w:r>
      <w:r w:rsidR="00F10FF3" w:rsidRPr="0042762C">
        <w:rPr>
          <w:rFonts w:cs="Arial"/>
          <w:color w:val="auto"/>
          <w:sz w:val="22"/>
          <w:szCs w:val="22"/>
          <w:lang w:val="es-ES"/>
        </w:rPr>
        <w:t>la</w:t>
      </w:r>
      <w:r w:rsidRPr="0042762C">
        <w:rPr>
          <w:rFonts w:cs="Arial"/>
          <w:color w:val="auto"/>
          <w:sz w:val="22"/>
          <w:szCs w:val="22"/>
          <w:lang w:val="es-ES"/>
        </w:rPr>
        <w:t xml:space="preserve"> </w:t>
      </w:r>
      <w:r w:rsidR="002705C9" w:rsidRPr="0042762C">
        <w:rPr>
          <w:rFonts w:cs="Arial"/>
          <w:b/>
          <w:bCs/>
          <w:color w:val="auto"/>
          <w:sz w:val="22"/>
          <w:szCs w:val="22"/>
          <w:lang w:val="es-ES"/>
        </w:rPr>
        <w:t xml:space="preserve">Oficina de Recursos Físicos e Infraestructura </w:t>
      </w:r>
      <w:r w:rsidR="00147DBE" w:rsidRPr="0042762C">
        <w:rPr>
          <w:rFonts w:cs="Arial"/>
          <w:color w:val="auto"/>
          <w:sz w:val="22"/>
          <w:szCs w:val="22"/>
          <w:lang w:val="es-ES"/>
        </w:rPr>
        <w:t>de la JEP</w:t>
      </w:r>
      <w:r w:rsidR="00657625" w:rsidRPr="0042762C">
        <w:rPr>
          <w:rFonts w:cs="Arial"/>
          <w:color w:val="auto"/>
          <w:sz w:val="22"/>
          <w:szCs w:val="22"/>
          <w:lang w:val="es-ES"/>
        </w:rPr>
        <w:t xml:space="preserve">, </w:t>
      </w:r>
      <w:r w:rsidR="00CD6403" w:rsidRPr="0042762C">
        <w:rPr>
          <w:rFonts w:cs="Arial"/>
          <w:color w:val="auto"/>
          <w:sz w:val="22"/>
          <w:szCs w:val="22"/>
          <w:lang w:val="es-ES"/>
        </w:rPr>
        <w:t xml:space="preserve">soportó técnica, </w:t>
      </w:r>
      <w:r w:rsidR="00657625" w:rsidRPr="0042762C">
        <w:rPr>
          <w:rFonts w:cs="Arial"/>
          <w:color w:val="auto"/>
          <w:sz w:val="22"/>
          <w:szCs w:val="22"/>
          <w:lang w:val="es-ES"/>
        </w:rPr>
        <w:t>presupuestal y jurídicamente la necesidad</w:t>
      </w:r>
      <w:r w:rsidR="007B7724" w:rsidRPr="0042762C">
        <w:rPr>
          <w:rFonts w:cs="Arial"/>
          <w:color w:val="auto"/>
          <w:sz w:val="22"/>
          <w:szCs w:val="22"/>
          <w:lang w:val="es-ES"/>
        </w:rPr>
        <w:t xml:space="preserve"> de</w:t>
      </w:r>
      <w:r w:rsidR="00CF6FB2" w:rsidRPr="0042762C">
        <w:rPr>
          <w:rFonts w:cs="Arial"/>
          <w:color w:val="auto"/>
          <w:sz w:val="22"/>
          <w:szCs w:val="22"/>
          <w:lang w:val="es-ES"/>
        </w:rPr>
        <w:t>:</w:t>
      </w:r>
      <w:r w:rsidR="00657625" w:rsidRPr="0042762C">
        <w:rPr>
          <w:rFonts w:cs="Arial"/>
          <w:color w:val="auto"/>
          <w:sz w:val="22"/>
          <w:szCs w:val="22"/>
          <w:lang w:val="es-ES"/>
        </w:rPr>
        <w:t xml:space="preserve"> </w:t>
      </w:r>
      <w:r w:rsidR="00880F52" w:rsidRPr="0042762C">
        <w:rPr>
          <w:rFonts w:cs="Arial"/>
          <w:b/>
          <w:color w:val="000000"/>
          <w:sz w:val="22"/>
          <w:szCs w:val="22"/>
        </w:rPr>
        <w:t>SUMINISTRO E INSTALACIÓN DE BIENES PARA EL FUNCIONAMIENTO DE LAS OFICINAS Y ESPACIOS COMPLEMENTARIOS DE LA JURISDICCIÓN ESPECIAL PARA LA PAZ</w:t>
      </w:r>
      <w:r w:rsidR="008418E3" w:rsidRPr="0042762C">
        <w:rPr>
          <w:rFonts w:cs="Arial"/>
          <w:b/>
          <w:color w:val="000000"/>
          <w:sz w:val="22"/>
          <w:szCs w:val="22"/>
        </w:rPr>
        <w:t>.</w:t>
      </w:r>
    </w:p>
    <w:p w14:paraId="57F98A15" w14:textId="1EF2F0BC" w:rsidR="00781434" w:rsidRPr="0042762C" w:rsidRDefault="00781434" w:rsidP="00633819">
      <w:pPr>
        <w:widowControl w:val="0"/>
        <w:contextualSpacing/>
        <w:mirrorIndents/>
        <w:jc w:val="both"/>
        <w:rPr>
          <w:rFonts w:cs="Arial"/>
          <w:color w:val="auto"/>
          <w:sz w:val="22"/>
          <w:szCs w:val="22"/>
          <w:lang w:val="es-ES"/>
        </w:rPr>
      </w:pPr>
    </w:p>
    <w:p w14:paraId="469827BA" w14:textId="6686E3E3" w:rsidR="00E332FA" w:rsidRPr="0042762C" w:rsidRDefault="00E332FA" w:rsidP="00E332FA">
      <w:pPr>
        <w:widowControl w:val="0"/>
        <w:tabs>
          <w:tab w:val="left" w:pos="-720"/>
          <w:tab w:val="left" w:pos="0"/>
        </w:tabs>
        <w:adjustRightInd w:val="0"/>
        <w:spacing w:line="240" w:lineRule="atLeast"/>
        <w:contextualSpacing/>
        <w:jc w:val="both"/>
        <w:textAlignment w:val="baseline"/>
        <w:rPr>
          <w:rFonts w:eastAsia="Times New Roman" w:cs="Arial"/>
          <w:noProof/>
          <w:snapToGrid w:val="0"/>
          <w:color w:val="000000" w:themeColor="text1"/>
          <w:spacing w:val="-3"/>
          <w:sz w:val="20"/>
          <w:szCs w:val="20"/>
          <w:lang w:eastAsia="es-ES"/>
        </w:rPr>
      </w:pPr>
      <w:r w:rsidRPr="0042762C">
        <w:rPr>
          <w:rFonts w:eastAsia="Times New Roman" w:cs="Arial"/>
          <w:noProof/>
          <w:snapToGrid w:val="0"/>
          <w:color w:val="000000" w:themeColor="text1"/>
          <w:spacing w:val="-3"/>
          <w:sz w:val="20"/>
          <w:szCs w:val="20"/>
          <w:lang w:eastAsia="es-ES"/>
        </w:rPr>
        <w:t>Que el XXX de XXX de 202</w:t>
      </w:r>
      <w:r w:rsidR="000479E2" w:rsidRPr="0042762C">
        <w:rPr>
          <w:rFonts w:eastAsia="Times New Roman" w:cs="Arial"/>
          <w:noProof/>
          <w:snapToGrid w:val="0"/>
          <w:color w:val="000000" w:themeColor="text1"/>
          <w:spacing w:val="-3"/>
          <w:sz w:val="20"/>
          <w:szCs w:val="20"/>
          <w:lang w:eastAsia="es-ES"/>
        </w:rPr>
        <w:t>6</w:t>
      </w:r>
      <w:r w:rsidRPr="0042762C">
        <w:rPr>
          <w:rFonts w:eastAsia="Times New Roman" w:cs="Arial"/>
          <w:noProof/>
          <w:snapToGrid w:val="0"/>
          <w:color w:val="000000" w:themeColor="text1"/>
          <w:spacing w:val="-3"/>
          <w:sz w:val="20"/>
          <w:szCs w:val="20"/>
          <w:lang w:eastAsia="es-ES"/>
        </w:rPr>
        <w:t xml:space="preserve">, se publicó las reglas de la invitación pública, y demás documentos del proceso identificado con numero </w:t>
      </w:r>
      <w:r w:rsidRPr="0042762C">
        <w:rPr>
          <w:rFonts w:eastAsia="Times New Roman" w:cs="Arial"/>
          <w:b/>
          <w:noProof/>
          <w:snapToGrid w:val="0"/>
          <w:color w:val="000000" w:themeColor="text1"/>
          <w:spacing w:val="-3"/>
          <w:sz w:val="20"/>
          <w:szCs w:val="20"/>
          <w:lang w:eastAsia="es-ES"/>
        </w:rPr>
        <w:t>JEP-SB-</w:t>
      </w:r>
      <w:r w:rsidR="008B1D64" w:rsidRPr="0042762C">
        <w:rPr>
          <w:rFonts w:eastAsia="Times New Roman" w:cs="Arial"/>
          <w:b/>
          <w:noProof/>
          <w:snapToGrid w:val="0"/>
          <w:color w:val="000000" w:themeColor="text1"/>
          <w:spacing w:val="-3"/>
          <w:sz w:val="20"/>
          <w:szCs w:val="20"/>
          <w:lang w:eastAsia="es-ES"/>
        </w:rPr>
        <w:t>00</w:t>
      </w:r>
      <w:r w:rsidR="000479E2" w:rsidRPr="0042762C">
        <w:rPr>
          <w:rFonts w:eastAsia="Times New Roman" w:cs="Arial"/>
          <w:b/>
          <w:noProof/>
          <w:snapToGrid w:val="0"/>
          <w:color w:val="000000" w:themeColor="text1"/>
          <w:spacing w:val="-3"/>
          <w:sz w:val="20"/>
          <w:szCs w:val="20"/>
          <w:lang w:eastAsia="es-ES"/>
        </w:rPr>
        <w:t>x</w:t>
      </w:r>
      <w:r w:rsidRPr="0042762C">
        <w:rPr>
          <w:rFonts w:eastAsia="Times New Roman" w:cs="Arial"/>
          <w:b/>
          <w:noProof/>
          <w:snapToGrid w:val="0"/>
          <w:color w:val="000000" w:themeColor="text1"/>
          <w:spacing w:val="-3"/>
          <w:sz w:val="20"/>
          <w:szCs w:val="20"/>
          <w:lang w:eastAsia="es-ES"/>
        </w:rPr>
        <w:t>-202</w:t>
      </w:r>
      <w:r w:rsidR="000479E2" w:rsidRPr="0042762C">
        <w:rPr>
          <w:rFonts w:eastAsia="Times New Roman" w:cs="Arial"/>
          <w:b/>
          <w:noProof/>
          <w:snapToGrid w:val="0"/>
          <w:color w:val="000000" w:themeColor="text1"/>
          <w:spacing w:val="-3"/>
          <w:sz w:val="20"/>
          <w:szCs w:val="20"/>
          <w:lang w:eastAsia="es-ES"/>
        </w:rPr>
        <w:t>6</w:t>
      </w:r>
      <w:r w:rsidRPr="0042762C">
        <w:rPr>
          <w:rFonts w:eastAsia="Times New Roman" w:cs="Arial"/>
          <w:noProof/>
          <w:snapToGrid w:val="0"/>
          <w:color w:val="000000" w:themeColor="text1"/>
          <w:spacing w:val="-3"/>
          <w:sz w:val="20"/>
          <w:szCs w:val="20"/>
          <w:lang w:eastAsia="es-ES"/>
        </w:rPr>
        <w:t>, con el fin de seleccionar al contratista que ejecutara la necesidad aquí planteada.</w:t>
      </w:r>
    </w:p>
    <w:p w14:paraId="0CCB0DDC" w14:textId="77777777" w:rsidR="005F43A6" w:rsidRPr="0042762C" w:rsidRDefault="005F43A6" w:rsidP="00633819">
      <w:pPr>
        <w:widowControl w:val="0"/>
        <w:tabs>
          <w:tab w:val="left" w:pos="2760"/>
        </w:tabs>
        <w:jc w:val="both"/>
        <w:rPr>
          <w:rFonts w:cs="Arial"/>
          <w:color w:val="auto"/>
          <w:sz w:val="22"/>
          <w:szCs w:val="22"/>
        </w:rPr>
      </w:pPr>
    </w:p>
    <w:p w14:paraId="6A186358" w14:textId="4C62DC0F" w:rsidR="005F43A6" w:rsidRPr="0042762C" w:rsidRDefault="00E332FA" w:rsidP="00633819">
      <w:pPr>
        <w:widowControl w:val="0"/>
        <w:tabs>
          <w:tab w:val="left" w:pos="2760"/>
        </w:tabs>
        <w:jc w:val="both"/>
        <w:rPr>
          <w:rFonts w:cs="Arial"/>
          <w:color w:val="auto"/>
          <w:sz w:val="22"/>
          <w:szCs w:val="22"/>
        </w:rPr>
      </w:pPr>
      <w:r w:rsidRPr="0042762C">
        <w:rPr>
          <w:rFonts w:cs="Arial"/>
          <w:color w:val="auto"/>
          <w:sz w:val="22"/>
          <w:szCs w:val="22"/>
        </w:rPr>
        <w:t>Que, en desarrollo del método de selección, y una vez efectuada la verificación de requisitos básicos de participación, evaluación final de las ofertas recibidas, y desarrollo de la subasta a la baja, el comité evaluador recomendó al Ordenador del Gasto, con base en el resultado, la aceptación de la oferta presentada por XXXXXXXXXXXX, identificado con cédula de ciudadanía No XXXXXXXXXXXX, con establecimiento comercial denominado XXXXXXXXXXXX quien cumplió con los requisitos básicos de participación y ofertó el menor valor.</w:t>
      </w:r>
    </w:p>
    <w:p w14:paraId="07A10810" w14:textId="77777777" w:rsidR="00E332FA" w:rsidRPr="0042762C" w:rsidRDefault="00E332FA" w:rsidP="00633819">
      <w:pPr>
        <w:widowControl w:val="0"/>
        <w:tabs>
          <w:tab w:val="left" w:pos="2760"/>
        </w:tabs>
        <w:jc w:val="both"/>
        <w:rPr>
          <w:rFonts w:cs="Arial"/>
          <w:color w:val="auto"/>
          <w:sz w:val="22"/>
          <w:szCs w:val="22"/>
          <w:lang w:val="es-ES"/>
        </w:rPr>
      </w:pPr>
    </w:p>
    <w:p w14:paraId="1DD83608" w14:textId="77777777" w:rsidR="00E332FA" w:rsidRPr="0042762C" w:rsidRDefault="00E332FA" w:rsidP="00E332FA">
      <w:pPr>
        <w:widowControl w:val="0"/>
        <w:contextualSpacing/>
        <w:mirrorIndents/>
        <w:jc w:val="both"/>
        <w:rPr>
          <w:rFonts w:cs="Arial"/>
          <w:color w:val="auto"/>
          <w:sz w:val="22"/>
          <w:szCs w:val="22"/>
          <w:lang w:val="es-ES"/>
        </w:rPr>
      </w:pPr>
      <w:r w:rsidRPr="0042762C">
        <w:rPr>
          <w:rFonts w:cs="Arial"/>
          <w:color w:val="auto"/>
          <w:sz w:val="22"/>
          <w:szCs w:val="22"/>
          <w:lang w:val="es-ES"/>
        </w:rPr>
        <w:t>Que el informe definitivo, fue sometido a consideración del Comité de Contratación el día XX XXXXXXXX, siendo aprobado.</w:t>
      </w:r>
    </w:p>
    <w:p w14:paraId="0A9D8609" w14:textId="77777777" w:rsidR="00E332FA" w:rsidRPr="0042762C" w:rsidRDefault="00E332FA" w:rsidP="00E332FA">
      <w:pPr>
        <w:widowControl w:val="0"/>
        <w:contextualSpacing/>
        <w:mirrorIndents/>
        <w:jc w:val="both"/>
        <w:rPr>
          <w:rFonts w:cs="Arial"/>
          <w:color w:val="auto"/>
          <w:sz w:val="22"/>
          <w:szCs w:val="22"/>
          <w:lang w:val="es-ES"/>
        </w:rPr>
      </w:pPr>
    </w:p>
    <w:p w14:paraId="582BB26D" w14:textId="43AFAEF2" w:rsidR="00E332FA" w:rsidRPr="0042762C" w:rsidRDefault="00E332FA" w:rsidP="00E332FA">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Que mediante comunicación suscrita por </w:t>
      </w:r>
      <w:r w:rsidRPr="0042762C">
        <w:rPr>
          <w:rFonts w:cs="Arial"/>
          <w:b/>
          <w:color w:val="auto"/>
          <w:sz w:val="22"/>
          <w:szCs w:val="22"/>
          <w:lang w:val="es-ES"/>
        </w:rPr>
        <w:t>EL ORDENADOR DEL GASTO</w:t>
      </w:r>
      <w:r w:rsidRPr="0042762C">
        <w:rPr>
          <w:rFonts w:cs="Arial"/>
          <w:color w:val="auto"/>
          <w:sz w:val="22"/>
          <w:szCs w:val="22"/>
          <w:lang w:val="es-ES"/>
        </w:rPr>
        <w:t xml:space="preserve"> fue aceptada la oferta presentada por </w:t>
      </w:r>
      <w:r w:rsidRPr="0042762C">
        <w:rPr>
          <w:rFonts w:cs="Arial"/>
          <w:b/>
          <w:color w:val="auto"/>
          <w:sz w:val="22"/>
          <w:szCs w:val="22"/>
          <w:lang w:val="es-ES"/>
        </w:rPr>
        <w:t>INDIQUE EL NOMBRE DEL CONTRATISTA</w:t>
      </w:r>
      <w:r w:rsidRPr="0042762C">
        <w:rPr>
          <w:rFonts w:cs="Arial"/>
          <w:color w:val="auto"/>
          <w:sz w:val="22"/>
          <w:szCs w:val="22"/>
          <w:lang w:val="es-ES"/>
        </w:rPr>
        <w:t xml:space="preserve"> dentro de la Invitación pública </w:t>
      </w:r>
      <w:r w:rsidRPr="0042762C">
        <w:rPr>
          <w:rFonts w:cs="Arial"/>
          <w:b/>
          <w:color w:val="auto"/>
          <w:sz w:val="22"/>
          <w:szCs w:val="22"/>
          <w:lang w:val="es-ES"/>
        </w:rPr>
        <w:t>JEP-SB-</w:t>
      </w:r>
      <w:r w:rsidR="008B1D64" w:rsidRPr="0042762C">
        <w:rPr>
          <w:rFonts w:cs="Arial"/>
          <w:b/>
          <w:color w:val="auto"/>
          <w:sz w:val="22"/>
          <w:szCs w:val="22"/>
          <w:lang w:val="es-ES"/>
        </w:rPr>
        <w:t>00</w:t>
      </w:r>
      <w:r w:rsidR="000479E2" w:rsidRPr="0042762C">
        <w:rPr>
          <w:rFonts w:cs="Arial"/>
          <w:b/>
          <w:color w:val="auto"/>
          <w:sz w:val="22"/>
          <w:szCs w:val="22"/>
          <w:lang w:val="es-ES"/>
        </w:rPr>
        <w:t>x</w:t>
      </w:r>
      <w:r w:rsidRPr="0042762C">
        <w:rPr>
          <w:rFonts w:cs="Arial"/>
          <w:b/>
          <w:color w:val="auto"/>
          <w:sz w:val="22"/>
          <w:szCs w:val="22"/>
          <w:lang w:val="es-ES"/>
        </w:rPr>
        <w:t>-202</w:t>
      </w:r>
      <w:r w:rsidR="000479E2" w:rsidRPr="0042762C">
        <w:rPr>
          <w:rFonts w:cs="Arial"/>
          <w:b/>
          <w:color w:val="auto"/>
          <w:sz w:val="22"/>
          <w:szCs w:val="22"/>
          <w:lang w:val="es-ES"/>
        </w:rPr>
        <w:t>6</w:t>
      </w:r>
      <w:r w:rsidRPr="0042762C">
        <w:rPr>
          <w:rFonts w:cs="Arial"/>
          <w:b/>
          <w:color w:val="auto"/>
          <w:sz w:val="22"/>
          <w:szCs w:val="22"/>
          <w:lang w:val="es-ES"/>
        </w:rPr>
        <w:t>.</w:t>
      </w:r>
    </w:p>
    <w:p w14:paraId="1F68F16B" w14:textId="77777777" w:rsidR="00E332FA" w:rsidRPr="0042762C" w:rsidRDefault="00E332FA" w:rsidP="00E332FA">
      <w:pPr>
        <w:widowControl w:val="0"/>
        <w:contextualSpacing/>
        <w:mirrorIndents/>
        <w:jc w:val="both"/>
        <w:rPr>
          <w:rFonts w:cs="Arial"/>
          <w:color w:val="auto"/>
          <w:sz w:val="22"/>
          <w:szCs w:val="22"/>
          <w:lang w:val="es-ES"/>
        </w:rPr>
      </w:pPr>
    </w:p>
    <w:p w14:paraId="73245871" w14:textId="766A2613" w:rsidR="005F43A6" w:rsidRPr="0042762C" w:rsidRDefault="00E332FA" w:rsidP="00E332FA">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Que por lo anterior es procedente la suscripción del presente contrato que se regirá por las </w:t>
      </w:r>
      <w:r w:rsidR="00940552" w:rsidRPr="0042762C">
        <w:rPr>
          <w:rFonts w:cs="Arial"/>
          <w:color w:val="auto"/>
          <w:sz w:val="22"/>
          <w:szCs w:val="22"/>
          <w:lang w:val="es-ES"/>
        </w:rPr>
        <w:t>siguientes:</w:t>
      </w:r>
    </w:p>
    <w:p w14:paraId="7AD24EF0" w14:textId="77777777" w:rsidR="00FB5CBE" w:rsidRPr="0042762C" w:rsidRDefault="00FB5CBE" w:rsidP="00633819">
      <w:pPr>
        <w:widowControl w:val="0"/>
        <w:contextualSpacing/>
        <w:mirrorIndents/>
        <w:jc w:val="both"/>
        <w:rPr>
          <w:rFonts w:cs="Arial"/>
          <w:color w:val="auto"/>
          <w:sz w:val="22"/>
          <w:szCs w:val="22"/>
          <w:lang w:val="es-ES"/>
        </w:rPr>
      </w:pPr>
    </w:p>
    <w:p w14:paraId="1DA62853" w14:textId="3DF45AAD" w:rsidR="007F1FF6" w:rsidRPr="0042762C" w:rsidRDefault="007F1FF6" w:rsidP="00633819">
      <w:pPr>
        <w:widowControl w:val="0"/>
        <w:contextualSpacing/>
        <w:mirrorIndents/>
        <w:jc w:val="center"/>
        <w:rPr>
          <w:rFonts w:cs="Arial"/>
          <w:b/>
          <w:color w:val="auto"/>
          <w:sz w:val="22"/>
          <w:szCs w:val="22"/>
          <w:u w:val="single"/>
          <w:lang w:val="es-ES"/>
        </w:rPr>
      </w:pPr>
      <w:r w:rsidRPr="0042762C">
        <w:rPr>
          <w:rFonts w:cs="Arial"/>
          <w:b/>
          <w:color w:val="auto"/>
          <w:sz w:val="22"/>
          <w:szCs w:val="22"/>
          <w:u w:val="single"/>
          <w:lang w:val="es-ES"/>
        </w:rPr>
        <w:t>CL</w:t>
      </w:r>
      <w:r w:rsidR="00FA2183" w:rsidRPr="0042762C">
        <w:rPr>
          <w:rFonts w:cs="Arial"/>
          <w:b/>
          <w:color w:val="auto"/>
          <w:sz w:val="22"/>
          <w:szCs w:val="22"/>
          <w:u w:val="single"/>
          <w:lang w:val="es-ES"/>
        </w:rPr>
        <w:t>Á</w:t>
      </w:r>
      <w:r w:rsidRPr="0042762C">
        <w:rPr>
          <w:rFonts w:cs="Arial"/>
          <w:b/>
          <w:color w:val="auto"/>
          <w:sz w:val="22"/>
          <w:szCs w:val="22"/>
          <w:u w:val="single"/>
          <w:lang w:val="es-ES"/>
        </w:rPr>
        <w:t>USULAS:</w:t>
      </w:r>
    </w:p>
    <w:p w14:paraId="1D12B793" w14:textId="77777777" w:rsidR="00122C97" w:rsidRPr="0042762C" w:rsidRDefault="00122C97" w:rsidP="00633819">
      <w:pPr>
        <w:widowControl w:val="0"/>
        <w:contextualSpacing/>
        <w:mirrorIndents/>
        <w:jc w:val="both"/>
        <w:rPr>
          <w:rFonts w:cs="Arial"/>
          <w:color w:val="auto"/>
          <w:sz w:val="22"/>
          <w:szCs w:val="22"/>
          <w:lang w:val="es-ES"/>
        </w:rPr>
      </w:pPr>
    </w:p>
    <w:p w14:paraId="7A02EAD2" w14:textId="77777777" w:rsidR="00A32660" w:rsidRPr="0042762C" w:rsidRDefault="00A32660"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CLÁUSULA PRIMERA. - OBJETO:</w:t>
      </w:r>
    </w:p>
    <w:p w14:paraId="731D419D" w14:textId="77777777" w:rsidR="00F10FF3" w:rsidRPr="0042762C" w:rsidRDefault="00F10FF3" w:rsidP="00633819">
      <w:pPr>
        <w:tabs>
          <w:tab w:val="left" w:pos="3406"/>
        </w:tabs>
        <w:contextualSpacing/>
        <w:mirrorIndents/>
        <w:jc w:val="both"/>
        <w:rPr>
          <w:rFonts w:cs="Arial"/>
          <w:bCs/>
          <w:color w:val="auto"/>
          <w:sz w:val="22"/>
          <w:szCs w:val="22"/>
          <w:lang w:val="es-CO"/>
        </w:rPr>
      </w:pPr>
    </w:p>
    <w:p w14:paraId="4523DDFB" w14:textId="22B3F596" w:rsidR="008418E3" w:rsidRPr="0042762C" w:rsidRDefault="00880F52" w:rsidP="008418E3">
      <w:pPr>
        <w:widowControl w:val="0"/>
        <w:contextualSpacing/>
        <w:mirrorIndents/>
        <w:jc w:val="both"/>
        <w:rPr>
          <w:rFonts w:cs="Arial"/>
          <w:color w:val="auto"/>
          <w:sz w:val="22"/>
          <w:szCs w:val="22"/>
          <w:lang w:val="es-ES"/>
        </w:rPr>
      </w:pPr>
      <w:r w:rsidRPr="0042762C">
        <w:rPr>
          <w:rFonts w:cs="Arial"/>
          <w:b/>
          <w:color w:val="000000"/>
          <w:sz w:val="22"/>
          <w:szCs w:val="22"/>
        </w:rPr>
        <w:t>SUMINISTRO E INSTALACIÓN DE BIENES PARA EL FUNCIONAMIENTO DE LAS OFICINAS Y ESPACIOS COMPLEMENTARIOS DE LA JURISDICCIÓN ESPECIAL PARA LA PAZ</w:t>
      </w:r>
    </w:p>
    <w:p w14:paraId="7EBBBC8C" w14:textId="793BB259" w:rsidR="00725C0C" w:rsidRPr="0042762C" w:rsidRDefault="00725C0C" w:rsidP="00633819">
      <w:pPr>
        <w:widowControl w:val="0"/>
        <w:contextualSpacing/>
        <w:mirrorIndents/>
        <w:jc w:val="both"/>
        <w:rPr>
          <w:rFonts w:cs="Arial"/>
          <w:bCs/>
          <w:color w:val="auto"/>
          <w:sz w:val="22"/>
          <w:szCs w:val="22"/>
          <w:lang w:val="es-ES"/>
        </w:rPr>
      </w:pPr>
    </w:p>
    <w:p w14:paraId="39384FD5" w14:textId="3290E0F9" w:rsidR="00B22AB7" w:rsidRPr="0042762C" w:rsidRDefault="007F1FF6"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CLÁUSULA SEGUNDA. </w:t>
      </w:r>
      <w:r w:rsidR="00B22AB7" w:rsidRPr="0042762C">
        <w:rPr>
          <w:rFonts w:cs="Arial"/>
          <w:b/>
          <w:color w:val="auto"/>
          <w:sz w:val="22"/>
          <w:szCs w:val="22"/>
          <w:u w:val="single"/>
          <w:lang w:val="es-ES"/>
        </w:rPr>
        <w:t>– OBLIGACIONES DEL CONTRATISTA:</w:t>
      </w:r>
    </w:p>
    <w:p w14:paraId="732B8C02" w14:textId="77777777" w:rsidR="00FC4332" w:rsidRPr="0042762C" w:rsidRDefault="00FC4332" w:rsidP="00633819">
      <w:pPr>
        <w:widowControl w:val="0"/>
        <w:contextualSpacing/>
        <w:mirrorIndents/>
        <w:jc w:val="both"/>
        <w:rPr>
          <w:rFonts w:cs="Arial"/>
          <w:b/>
          <w:color w:val="auto"/>
          <w:sz w:val="22"/>
          <w:szCs w:val="22"/>
          <w:lang w:val="es-ES"/>
        </w:rPr>
      </w:pPr>
    </w:p>
    <w:p w14:paraId="47DA8AD3" w14:textId="77777777" w:rsidR="00A82C97" w:rsidRPr="0042762C" w:rsidRDefault="00A82C97" w:rsidP="00633819">
      <w:pPr>
        <w:tabs>
          <w:tab w:val="left" w:pos="3406"/>
        </w:tabs>
        <w:jc w:val="both"/>
        <w:rPr>
          <w:rFonts w:cs="Arial"/>
          <w:b/>
          <w:color w:val="000000" w:themeColor="text1"/>
          <w:sz w:val="22"/>
          <w:szCs w:val="22"/>
          <w:lang w:val="es-CO"/>
        </w:rPr>
      </w:pPr>
      <w:r w:rsidRPr="0042762C">
        <w:rPr>
          <w:rFonts w:cs="Arial"/>
          <w:b/>
          <w:color w:val="000000" w:themeColor="text1"/>
          <w:sz w:val="22"/>
          <w:szCs w:val="22"/>
          <w:lang w:val="es-CO"/>
        </w:rPr>
        <w:t>OBLIGACIONES GENERALES DEL CONTRATISTA:</w:t>
      </w:r>
    </w:p>
    <w:p w14:paraId="260C8A3C" w14:textId="77777777" w:rsidR="00A82C97" w:rsidRPr="0042762C" w:rsidRDefault="00A82C97" w:rsidP="00633819">
      <w:pPr>
        <w:tabs>
          <w:tab w:val="left" w:pos="3406"/>
        </w:tabs>
        <w:jc w:val="both"/>
        <w:rPr>
          <w:rFonts w:cs="Arial"/>
          <w:color w:val="000000" w:themeColor="text1"/>
          <w:sz w:val="22"/>
          <w:szCs w:val="22"/>
          <w:lang w:val="es-CO"/>
        </w:rPr>
      </w:pPr>
    </w:p>
    <w:p w14:paraId="579D33E5" w14:textId="7CD00A38" w:rsidR="00F10FF3" w:rsidRPr="0042762C" w:rsidRDefault="00B40DFB" w:rsidP="005815FD">
      <w:pPr>
        <w:pStyle w:val="Prrafodelista"/>
        <w:numPr>
          <w:ilvl w:val="0"/>
          <w:numId w:val="21"/>
        </w:numPr>
        <w:tabs>
          <w:tab w:val="left" w:pos="3406"/>
        </w:tabs>
        <w:mirrorIndents/>
        <w:jc w:val="both"/>
        <w:rPr>
          <w:rFonts w:cs="Arial"/>
          <w:b/>
          <w:color w:val="000000" w:themeColor="text1"/>
          <w:sz w:val="22"/>
          <w:szCs w:val="22"/>
          <w:lang w:val="es-CO"/>
        </w:rPr>
      </w:pPr>
      <w:r w:rsidRPr="0042762C">
        <w:rPr>
          <w:rFonts w:cs="Arial"/>
          <w:b/>
          <w:color w:val="000000" w:themeColor="text1"/>
          <w:sz w:val="22"/>
          <w:szCs w:val="22"/>
          <w:lang w:val="es-CO"/>
        </w:rPr>
        <w:t>Las establecidas en el documento justificativo de la contratación.</w:t>
      </w:r>
    </w:p>
    <w:p w14:paraId="09B8947D" w14:textId="77777777" w:rsidR="00FB5CBE" w:rsidRPr="0042762C" w:rsidRDefault="00FB5CBE" w:rsidP="00633819">
      <w:pPr>
        <w:tabs>
          <w:tab w:val="left" w:pos="3406"/>
        </w:tabs>
        <w:contextualSpacing/>
        <w:mirrorIndents/>
        <w:jc w:val="both"/>
        <w:rPr>
          <w:rFonts w:cs="Arial"/>
          <w:b/>
          <w:color w:val="000000" w:themeColor="text1"/>
          <w:sz w:val="22"/>
          <w:szCs w:val="22"/>
          <w:lang w:val="es-CO"/>
        </w:rPr>
      </w:pPr>
    </w:p>
    <w:p w14:paraId="198CA922" w14:textId="3D03F9CB" w:rsidR="0012780F" w:rsidRPr="0042762C" w:rsidRDefault="0012780F" w:rsidP="00633819">
      <w:pPr>
        <w:widowControl w:val="0"/>
        <w:tabs>
          <w:tab w:val="left" w:pos="3406"/>
        </w:tabs>
        <w:suppressAutoHyphens/>
        <w:jc w:val="both"/>
        <w:rPr>
          <w:rFonts w:cs="Arial"/>
          <w:b/>
          <w:color w:val="000000" w:themeColor="text1"/>
          <w:sz w:val="22"/>
          <w:szCs w:val="22"/>
        </w:rPr>
      </w:pPr>
      <w:r w:rsidRPr="0042762C">
        <w:rPr>
          <w:rFonts w:cs="Arial"/>
          <w:b/>
          <w:color w:val="000000" w:themeColor="text1"/>
          <w:sz w:val="22"/>
          <w:szCs w:val="22"/>
        </w:rPr>
        <w:lastRenderedPageBreak/>
        <w:t>OBLIGACIONES ESPECIFICAS DEL CONTRATISTA:</w:t>
      </w:r>
    </w:p>
    <w:p w14:paraId="55B6C961" w14:textId="660D12F1" w:rsidR="00F10FF3" w:rsidRPr="0042762C" w:rsidRDefault="00F10FF3" w:rsidP="00633819">
      <w:pPr>
        <w:tabs>
          <w:tab w:val="left" w:pos="3406"/>
        </w:tabs>
        <w:jc w:val="both"/>
        <w:rPr>
          <w:rFonts w:cs="Arial"/>
          <w:color w:val="auto"/>
          <w:sz w:val="22"/>
          <w:szCs w:val="22"/>
          <w:lang w:val="es-CO"/>
        </w:rPr>
      </w:pPr>
    </w:p>
    <w:p w14:paraId="153CFE45" w14:textId="358CADB1" w:rsidR="00F10FF3" w:rsidRPr="0042762C" w:rsidRDefault="00B40DFB" w:rsidP="005815FD">
      <w:pPr>
        <w:pStyle w:val="Prrafodelista"/>
        <w:numPr>
          <w:ilvl w:val="0"/>
          <w:numId w:val="21"/>
        </w:numPr>
        <w:ind w:left="426"/>
        <w:jc w:val="both"/>
        <w:rPr>
          <w:rFonts w:cs="Arial"/>
          <w:b/>
          <w:bCs/>
          <w:color w:val="000000" w:themeColor="text1"/>
          <w:sz w:val="22"/>
          <w:szCs w:val="22"/>
          <w:lang w:val="es-CO"/>
        </w:rPr>
      </w:pPr>
      <w:r w:rsidRPr="0042762C">
        <w:rPr>
          <w:rFonts w:cs="Arial"/>
          <w:b/>
          <w:bCs/>
          <w:color w:val="000000" w:themeColor="text1"/>
          <w:sz w:val="22"/>
          <w:szCs w:val="22"/>
          <w:lang w:val="es-CO"/>
        </w:rPr>
        <w:t>Las establecidas en el documento justificativo de la contratación.</w:t>
      </w:r>
    </w:p>
    <w:p w14:paraId="3EA035AE" w14:textId="77777777" w:rsidR="00B40DFB" w:rsidRPr="0042762C" w:rsidRDefault="00B40DFB" w:rsidP="00633819">
      <w:pPr>
        <w:tabs>
          <w:tab w:val="left" w:pos="3406"/>
        </w:tabs>
        <w:jc w:val="both"/>
        <w:rPr>
          <w:rFonts w:cs="Arial"/>
          <w:b/>
          <w:bCs/>
          <w:color w:val="000000" w:themeColor="text1"/>
          <w:sz w:val="22"/>
          <w:szCs w:val="22"/>
          <w:lang w:val="es-CO"/>
        </w:rPr>
      </w:pPr>
    </w:p>
    <w:p w14:paraId="1248C6B7" w14:textId="3E557426" w:rsidR="0012780F" w:rsidRPr="0042762C" w:rsidRDefault="0012780F" w:rsidP="00633819">
      <w:pPr>
        <w:tabs>
          <w:tab w:val="left" w:pos="3406"/>
        </w:tabs>
        <w:jc w:val="both"/>
        <w:rPr>
          <w:rFonts w:cs="Arial"/>
          <w:b/>
          <w:bCs/>
          <w:color w:val="000000" w:themeColor="text1"/>
          <w:sz w:val="22"/>
          <w:szCs w:val="22"/>
          <w:lang w:val="es-CO"/>
        </w:rPr>
      </w:pPr>
      <w:r w:rsidRPr="0042762C">
        <w:rPr>
          <w:rFonts w:cs="Arial"/>
          <w:b/>
          <w:bCs/>
          <w:color w:val="000000" w:themeColor="text1"/>
          <w:sz w:val="22"/>
          <w:szCs w:val="22"/>
          <w:lang w:val="es-CO"/>
        </w:rPr>
        <w:t>OBLIGACIONES DE LA JEP:</w:t>
      </w:r>
    </w:p>
    <w:p w14:paraId="0CFC19A6" w14:textId="77777777" w:rsidR="0012780F" w:rsidRPr="0042762C" w:rsidRDefault="0012780F" w:rsidP="00633819">
      <w:pPr>
        <w:tabs>
          <w:tab w:val="left" w:pos="3406"/>
        </w:tabs>
        <w:jc w:val="both"/>
        <w:rPr>
          <w:rFonts w:cs="Arial"/>
          <w:b/>
          <w:bCs/>
          <w:color w:val="000000" w:themeColor="text1"/>
          <w:sz w:val="22"/>
          <w:szCs w:val="22"/>
          <w:lang w:val="es-CO"/>
        </w:rPr>
      </w:pPr>
    </w:p>
    <w:p w14:paraId="367F05BF" w14:textId="77777777" w:rsidR="005815FD" w:rsidRPr="0042762C" w:rsidRDefault="005815FD" w:rsidP="005815FD">
      <w:pPr>
        <w:pStyle w:val="Prrafodelista"/>
        <w:numPr>
          <w:ilvl w:val="0"/>
          <w:numId w:val="21"/>
        </w:numPr>
        <w:ind w:left="426"/>
        <w:jc w:val="both"/>
        <w:rPr>
          <w:rFonts w:cs="Arial"/>
          <w:b/>
          <w:bCs/>
          <w:color w:val="000000" w:themeColor="text1"/>
          <w:sz w:val="22"/>
          <w:szCs w:val="22"/>
          <w:lang w:val="es-CO"/>
        </w:rPr>
      </w:pPr>
      <w:r w:rsidRPr="0042762C">
        <w:rPr>
          <w:rFonts w:cs="Arial"/>
          <w:b/>
          <w:bCs/>
          <w:color w:val="000000" w:themeColor="text1"/>
          <w:sz w:val="22"/>
          <w:szCs w:val="22"/>
          <w:lang w:val="es-CO"/>
        </w:rPr>
        <w:t>Las establecidas en el documento justificativo de la contratación.</w:t>
      </w:r>
    </w:p>
    <w:p w14:paraId="11581F7A" w14:textId="77777777" w:rsidR="00A60D24" w:rsidRPr="0042762C" w:rsidRDefault="00A60D24" w:rsidP="00633819">
      <w:pPr>
        <w:widowControl w:val="0"/>
        <w:contextualSpacing/>
        <w:mirrorIndents/>
        <w:jc w:val="both"/>
        <w:rPr>
          <w:rFonts w:cs="Arial"/>
          <w:b/>
          <w:color w:val="auto"/>
          <w:sz w:val="22"/>
          <w:szCs w:val="22"/>
          <w:u w:val="single"/>
          <w:lang w:val="es-ES"/>
        </w:rPr>
      </w:pPr>
    </w:p>
    <w:p w14:paraId="552A7E21" w14:textId="485C2083" w:rsidR="007F1FF6" w:rsidRPr="0042762C" w:rsidRDefault="007F1FF6"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CLÁUSULA </w:t>
      </w:r>
      <w:r w:rsidR="0012780F" w:rsidRPr="0042762C">
        <w:rPr>
          <w:rFonts w:cs="Arial"/>
          <w:b/>
          <w:color w:val="auto"/>
          <w:sz w:val="22"/>
          <w:szCs w:val="22"/>
          <w:u w:val="single"/>
          <w:lang w:val="es-ES"/>
        </w:rPr>
        <w:t>TERCERA</w:t>
      </w:r>
      <w:r w:rsidRPr="0042762C">
        <w:rPr>
          <w:rFonts w:cs="Arial"/>
          <w:b/>
          <w:color w:val="auto"/>
          <w:sz w:val="22"/>
          <w:szCs w:val="22"/>
          <w:u w:val="single"/>
          <w:lang w:val="es-ES"/>
        </w:rPr>
        <w:t>. - AUTONOMÍA ADMINISTRATIVA Y AUSENCIA DE RELACIÓN LABORAL:</w:t>
      </w:r>
    </w:p>
    <w:p w14:paraId="570CE74D" w14:textId="77777777" w:rsidR="00A82C97" w:rsidRPr="0042762C" w:rsidRDefault="00A82C97" w:rsidP="00633819">
      <w:pPr>
        <w:widowControl w:val="0"/>
        <w:contextualSpacing/>
        <w:mirrorIndents/>
        <w:jc w:val="both"/>
        <w:rPr>
          <w:rFonts w:cs="Arial"/>
          <w:b/>
          <w:color w:val="auto"/>
          <w:sz w:val="22"/>
          <w:szCs w:val="22"/>
          <w:lang w:val="es-ES"/>
        </w:rPr>
      </w:pPr>
    </w:p>
    <w:p w14:paraId="53ACA93F" w14:textId="09AD43C1" w:rsidR="00A32660" w:rsidRPr="0042762C" w:rsidRDefault="00CB523E" w:rsidP="00633819">
      <w:pPr>
        <w:widowControl w:val="0"/>
        <w:contextualSpacing/>
        <w:mirrorIndents/>
        <w:jc w:val="both"/>
        <w:rPr>
          <w:rFonts w:cs="Arial"/>
          <w:color w:val="auto"/>
          <w:sz w:val="22"/>
          <w:szCs w:val="22"/>
          <w:lang w:val="es-ES"/>
        </w:rPr>
      </w:pPr>
      <w:r w:rsidRPr="0042762C">
        <w:rPr>
          <w:rFonts w:cs="Arial"/>
          <w:b/>
          <w:color w:val="auto"/>
          <w:sz w:val="22"/>
          <w:szCs w:val="22"/>
          <w:lang w:val="es-ES"/>
        </w:rPr>
        <w:t>EL</w:t>
      </w:r>
      <w:r w:rsidR="00A32660" w:rsidRPr="0042762C">
        <w:rPr>
          <w:rFonts w:cs="Arial"/>
          <w:b/>
          <w:color w:val="auto"/>
          <w:sz w:val="22"/>
          <w:szCs w:val="22"/>
          <w:lang w:val="es-ES"/>
        </w:rPr>
        <w:t xml:space="preserve"> CONTRATISTA </w:t>
      </w:r>
      <w:r w:rsidR="00A32660" w:rsidRPr="0042762C">
        <w:rPr>
          <w:rFonts w:cs="Arial"/>
          <w:color w:val="auto"/>
          <w:sz w:val="22"/>
          <w:szCs w:val="22"/>
          <w:lang w:val="es-ES"/>
        </w:rPr>
        <w:t xml:space="preserve">obrará con plena autonomía administrativa, y no existirá </w:t>
      </w:r>
      <w:r w:rsidR="00683F98" w:rsidRPr="0042762C">
        <w:rPr>
          <w:rFonts w:cs="Arial"/>
          <w:color w:val="auto"/>
          <w:sz w:val="22"/>
          <w:szCs w:val="22"/>
          <w:lang w:val="es-ES"/>
        </w:rPr>
        <w:t xml:space="preserve">relación laboral alguna </w:t>
      </w:r>
      <w:r w:rsidR="00A32660" w:rsidRPr="0042762C">
        <w:rPr>
          <w:rFonts w:cs="Arial"/>
          <w:color w:val="auto"/>
          <w:sz w:val="22"/>
          <w:szCs w:val="22"/>
          <w:lang w:val="es-ES"/>
        </w:rPr>
        <w:t xml:space="preserve">entre </w:t>
      </w:r>
      <w:r w:rsidR="006C7FBE" w:rsidRPr="0042762C">
        <w:rPr>
          <w:rFonts w:cs="Arial"/>
          <w:b/>
          <w:color w:val="auto"/>
          <w:sz w:val="22"/>
          <w:szCs w:val="22"/>
          <w:lang w:val="es-ES"/>
        </w:rPr>
        <w:t xml:space="preserve">LA JEP y </w:t>
      </w:r>
      <w:r w:rsidR="00BB65FA" w:rsidRPr="0042762C">
        <w:rPr>
          <w:rFonts w:cs="Arial"/>
          <w:b/>
          <w:color w:val="auto"/>
          <w:sz w:val="22"/>
          <w:szCs w:val="22"/>
          <w:lang w:val="es-ES"/>
        </w:rPr>
        <w:t>EL</w:t>
      </w:r>
      <w:r w:rsidR="00A32660" w:rsidRPr="0042762C">
        <w:rPr>
          <w:rFonts w:cs="Arial"/>
          <w:b/>
          <w:color w:val="auto"/>
          <w:sz w:val="22"/>
          <w:szCs w:val="22"/>
          <w:lang w:val="es-ES"/>
        </w:rPr>
        <w:t xml:space="preserve"> CONTRATISTA</w:t>
      </w:r>
      <w:r w:rsidR="00A32660" w:rsidRPr="0042762C">
        <w:rPr>
          <w:rFonts w:cs="Arial"/>
          <w:color w:val="auto"/>
          <w:sz w:val="22"/>
          <w:szCs w:val="22"/>
          <w:lang w:val="es-ES"/>
        </w:rPr>
        <w:t xml:space="preserve"> </w:t>
      </w:r>
      <w:r w:rsidR="006C7FBE" w:rsidRPr="0042762C">
        <w:rPr>
          <w:rFonts w:cs="Arial"/>
          <w:color w:val="auto"/>
          <w:sz w:val="22"/>
          <w:szCs w:val="22"/>
          <w:lang w:val="es-ES"/>
        </w:rPr>
        <w:t>o</w:t>
      </w:r>
      <w:r w:rsidR="00A22225" w:rsidRPr="0042762C">
        <w:rPr>
          <w:rFonts w:cs="Arial"/>
          <w:color w:val="auto"/>
          <w:sz w:val="22"/>
          <w:szCs w:val="22"/>
          <w:lang w:val="es-ES"/>
        </w:rPr>
        <w:t xml:space="preserve"> el personal que contrate para la ejecución del contrato</w:t>
      </w:r>
      <w:r w:rsidR="00A32660" w:rsidRPr="0042762C">
        <w:rPr>
          <w:rFonts w:cs="Arial"/>
          <w:color w:val="auto"/>
          <w:sz w:val="22"/>
          <w:szCs w:val="22"/>
          <w:lang w:val="es-ES"/>
        </w:rPr>
        <w:t>.</w:t>
      </w:r>
    </w:p>
    <w:p w14:paraId="21E5C708" w14:textId="2A730F2E" w:rsidR="007F1FF6" w:rsidRPr="0042762C" w:rsidRDefault="007F1FF6" w:rsidP="00633819">
      <w:pPr>
        <w:widowControl w:val="0"/>
        <w:contextualSpacing/>
        <w:mirrorIndents/>
        <w:jc w:val="both"/>
        <w:rPr>
          <w:rFonts w:cs="Arial"/>
          <w:color w:val="auto"/>
          <w:sz w:val="22"/>
          <w:szCs w:val="22"/>
          <w:lang w:val="es-ES"/>
        </w:rPr>
      </w:pPr>
    </w:p>
    <w:p w14:paraId="1B1A1814" w14:textId="56F5E77F" w:rsidR="00447B7C" w:rsidRPr="0042762C" w:rsidRDefault="00447B7C"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Queda expresamente entendido que no existe entre las partes relación laboral alguna, ni entre </w:t>
      </w:r>
      <w:r w:rsidRPr="0042762C">
        <w:rPr>
          <w:rFonts w:cs="Arial"/>
          <w:b/>
          <w:bCs/>
          <w:color w:val="auto"/>
          <w:sz w:val="22"/>
          <w:szCs w:val="22"/>
          <w:lang w:val="es-ES"/>
        </w:rPr>
        <w:t>LA JEP</w:t>
      </w:r>
      <w:r w:rsidRPr="0042762C">
        <w:rPr>
          <w:rFonts w:cs="Arial"/>
          <w:color w:val="auto"/>
          <w:sz w:val="22"/>
          <w:szCs w:val="22"/>
          <w:lang w:val="es-ES"/>
        </w:rPr>
        <w:t xml:space="preserve"> y los respectivos empleados, dependientes o contratistas que utilice </w:t>
      </w:r>
      <w:r w:rsidRPr="0042762C">
        <w:rPr>
          <w:rFonts w:cs="Arial"/>
          <w:b/>
          <w:color w:val="auto"/>
          <w:sz w:val="22"/>
          <w:szCs w:val="22"/>
          <w:lang w:val="es-ES"/>
        </w:rPr>
        <w:t>EL CONTRATISTA</w:t>
      </w:r>
      <w:r w:rsidRPr="0042762C">
        <w:rPr>
          <w:rFonts w:cs="Arial"/>
          <w:color w:val="auto"/>
          <w:sz w:val="22"/>
          <w:szCs w:val="22"/>
          <w:lang w:val="es-ES"/>
        </w:rPr>
        <w:t xml:space="preserve">, en la ejecución del presente Contrato. Por lo tanto, </w:t>
      </w:r>
      <w:r w:rsidRPr="0042762C">
        <w:rPr>
          <w:rFonts w:cs="Arial"/>
          <w:b/>
          <w:color w:val="auto"/>
          <w:sz w:val="22"/>
          <w:szCs w:val="22"/>
          <w:lang w:val="es-ES"/>
        </w:rPr>
        <w:t>EL CONTRATISTA</w:t>
      </w:r>
      <w:r w:rsidRPr="0042762C">
        <w:rPr>
          <w:rFonts w:cs="Arial"/>
          <w:color w:val="auto"/>
          <w:sz w:val="22"/>
          <w:szCs w:val="22"/>
          <w:lang w:val="es-ES"/>
        </w:rPr>
        <w:t>, será responsable del pago de los salarios, prestaciones sociales y los aportes parafiscales del personal que vincule para la ejecución del contrato.</w:t>
      </w:r>
    </w:p>
    <w:p w14:paraId="32BEE9D3" w14:textId="611D12B3" w:rsidR="00710772" w:rsidRPr="0042762C" w:rsidRDefault="00710772" w:rsidP="00633819">
      <w:pPr>
        <w:widowControl w:val="0"/>
        <w:contextualSpacing/>
        <w:mirrorIndents/>
        <w:jc w:val="both"/>
        <w:rPr>
          <w:rFonts w:cs="Arial"/>
          <w:color w:val="auto"/>
          <w:sz w:val="22"/>
          <w:szCs w:val="22"/>
          <w:lang w:val="es-ES"/>
        </w:rPr>
      </w:pPr>
    </w:p>
    <w:p w14:paraId="33634F12" w14:textId="1257C2F4" w:rsidR="00710772" w:rsidRPr="0042762C" w:rsidRDefault="00710772" w:rsidP="00633819">
      <w:pPr>
        <w:widowControl w:val="0"/>
        <w:contextualSpacing/>
        <w:mirrorIndents/>
        <w:jc w:val="both"/>
        <w:rPr>
          <w:rFonts w:cs="Arial"/>
          <w:color w:val="auto"/>
          <w:sz w:val="22"/>
          <w:szCs w:val="22"/>
          <w:lang w:val="es-ES"/>
        </w:rPr>
      </w:pPr>
      <w:r w:rsidRPr="0042762C">
        <w:rPr>
          <w:rFonts w:cs="Arial"/>
          <w:b/>
          <w:color w:val="auto"/>
          <w:sz w:val="22"/>
          <w:szCs w:val="22"/>
          <w:lang w:val="es-ES"/>
        </w:rPr>
        <w:t>PARÁGRAFO. -</w:t>
      </w:r>
      <w:r w:rsidRPr="0042762C">
        <w:rPr>
          <w:rFonts w:cs="Arial"/>
          <w:color w:val="auto"/>
          <w:sz w:val="22"/>
          <w:szCs w:val="22"/>
          <w:lang w:val="es-ES"/>
        </w:rPr>
        <w:t xml:space="preserve"> No existirá entre las partes solidaridad en el cumplimiento de las obligaciones laborales que cada uno de ellos tenga frente a sus respectivos empleados.</w:t>
      </w:r>
    </w:p>
    <w:p w14:paraId="73E47EA7" w14:textId="77777777" w:rsidR="00122C97" w:rsidRPr="0042762C" w:rsidRDefault="00122C97" w:rsidP="00633819">
      <w:pPr>
        <w:widowControl w:val="0"/>
        <w:contextualSpacing/>
        <w:mirrorIndents/>
        <w:jc w:val="both"/>
        <w:rPr>
          <w:rFonts w:cs="Arial"/>
          <w:color w:val="auto"/>
          <w:sz w:val="22"/>
          <w:szCs w:val="22"/>
          <w:lang w:val="es-ES"/>
        </w:rPr>
      </w:pPr>
    </w:p>
    <w:p w14:paraId="07113C07" w14:textId="10E8106B" w:rsidR="007F1FF6" w:rsidRPr="0042762C" w:rsidRDefault="007F1FF6" w:rsidP="00633819">
      <w:pPr>
        <w:widowControl w:val="0"/>
        <w:contextualSpacing/>
        <w:mirrorIndents/>
        <w:jc w:val="both"/>
        <w:rPr>
          <w:rFonts w:cs="Arial"/>
          <w:b/>
          <w:color w:val="auto"/>
          <w:sz w:val="22"/>
          <w:szCs w:val="22"/>
          <w:u w:val="single"/>
          <w:lang w:val="es-ES"/>
        </w:rPr>
      </w:pPr>
      <w:bookmarkStart w:id="1" w:name="_Hlk5012654"/>
      <w:r w:rsidRPr="0042762C">
        <w:rPr>
          <w:rFonts w:cs="Arial"/>
          <w:b/>
          <w:color w:val="auto"/>
          <w:sz w:val="22"/>
          <w:szCs w:val="22"/>
          <w:u w:val="single"/>
          <w:lang w:val="es-ES"/>
        </w:rPr>
        <w:t xml:space="preserve">CLÁUSULA </w:t>
      </w:r>
      <w:r w:rsidR="0012780F" w:rsidRPr="0042762C">
        <w:rPr>
          <w:rFonts w:cs="Arial"/>
          <w:b/>
          <w:color w:val="auto"/>
          <w:sz w:val="22"/>
          <w:szCs w:val="22"/>
          <w:u w:val="single"/>
          <w:lang w:val="es-ES"/>
        </w:rPr>
        <w:t>CUARTA</w:t>
      </w:r>
      <w:r w:rsidRPr="0042762C">
        <w:rPr>
          <w:rFonts w:cs="Arial"/>
          <w:b/>
          <w:color w:val="auto"/>
          <w:sz w:val="22"/>
          <w:szCs w:val="22"/>
          <w:u w:val="single"/>
          <w:lang w:val="es-ES"/>
        </w:rPr>
        <w:t>. - PLAZO DE EJECUCIÓN:</w:t>
      </w:r>
    </w:p>
    <w:p w14:paraId="3B387BE9" w14:textId="77777777" w:rsidR="00F86113" w:rsidRPr="0042762C" w:rsidRDefault="00F86113" w:rsidP="00633819">
      <w:pPr>
        <w:widowControl w:val="0"/>
        <w:contextualSpacing/>
        <w:mirrorIndents/>
        <w:jc w:val="both"/>
        <w:rPr>
          <w:rFonts w:cs="Arial"/>
          <w:bCs/>
          <w:color w:val="auto"/>
          <w:sz w:val="22"/>
          <w:szCs w:val="22"/>
          <w:lang w:val="es-CO"/>
        </w:rPr>
      </w:pPr>
    </w:p>
    <w:p w14:paraId="2F172869" w14:textId="77777777" w:rsidR="00880F52" w:rsidRPr="0042762C" w:rsidRDefault="00880F52" w:rsidP="00880F52">
      <w:pPr>
        <w:tabs>
          <w:tab w:val="left" w:pos="3406"/>
        </w:tabs>
        <w:jc w:val="both"/>
        <w:rPr>
          <w:rFonts w:cs="Calibri"/>
          <w:color w:val="000000"/>
          <w:sz w:val="22"/>
          <w:szCs w:val="22"/>
          <w:lang w:val="es-ES"/>
        </w:rPr>
      </w:pPr>
      <w:bookmarkStart w:id="2" w:name="_Hlk54600807"/>
      <w:bookmarkEnd w:id="1"/>
      <w:r w:rsidRPr="0042762C">
        <w:rPr>
          <w:rFonts w:cs="Calibri"/>
          <w:color w:val="000000"/>
          <w:sz w:val="22"/>
          <w:szCs w:val="22"/>
          <w:lang w:val="es-ES"/>
        </w:rPr>
        <w:t xml:space="preserve">El plazo de ejecución será </w:t>
      </w:r>
      <w:r w:rsidRPr="0042762C">
        <w:rPr>
          <w:rFonts w:cs="Calibri"/>
          <w:b/>
          <w:color w:val="000000"/>
          <w:sz w:val="22"/>
          <w:szCs w:val="22"/>
          <w:lang w:val="es-ES"/>
        </w:rPr>
        <w:t>HASTA EL 31 DE DICIEMBRE DE 2026 O HASTA AGOTAR RECURSOS, LO QUE PRIMERO OCURRA</w:t>
      </w:r>
      <w:r w:rsidRPr="0042762C">
        <w:rPr>
          <w:rFonts w:cs="Calibri"/>
          <w:color w:val="000000"/>
          <w:sz w:val="22"/>
          <w:szCs w:val="22"/>
          <w:lang w:val="es-ES"/>
        </w:rPr>
        <w:t>, contado a partir de la suscripción del acta de inicio previo cumplimiento de los requisitos de perfeccionamiento y ejecución del contrato.</w:t>
      </w:r>
    </w:p>
    <w:p w14:paraId="547CE1AA" w14:textId="77777777" w:rsidR="00A60D24" w:rsidRPr="0042762C" w:rsidRDefault="00A60D24" w:rsidP="00633819">
      <w:pPr>
        <w:tabs>
          <w:tab w:val="left" w:pos="3406"/>
        </w:tabs>
        <w:jc w:val="both"/>
        <w:rPr>
          <w:rFonts w:cs="Arial"/>
          <w:bCs/>
          <w:color w:val="000000" w:themeColor="text1"/>
          <w:sz w:val="22"/>
          <w:szCs w:val="22"/>
          <w:lang w:val="es-ES"/>
        </w:rPr>
      </w:pPr>
    </w:p>
    <w:bookmarkEnd w:id="2"/>
    <w:p w14:paraId="0AB3841C" w14:textId="6C339930" w:rsidR="00A32660" w:rsidRPr="0042762C" w:rsidRDefault="00A32660"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CLÁUSULA</w:t>
      </w:r>
      <w:r w:rsidR="0012780F" w:rsidRPr="0042762C">
        <w:rPr>
          <w:rFonts w:cs="Arial"/>
          <w:b/>
          <w:color w:val="auto"/>
          <w:sz w:val="22"/>
          <w:szCs w:val="22"/>
          <w:u w:val="single"/>
          <w:lang w:val="es-ES"/>
        </w:rPr>
        <w:t xml:space="preserve"> QUINTA</w:t>
      </w:r>
      <w:r w:rsidRPr="0042762C">
        <w:rPr>
          <w:rFonts w:cs="Arial"/>
          <w:b/>
          <w:color w:val="auto"/>
          <w:sz w:val="22"/>
          <w:szCs w:val="22"/>
          <w:u w:val="single"/>
          <w:lang w:val="es-ES"/>
        </w:rPr>
        <w:t xml:space="preserve">. - VALOR DEL CONTRATO: </w:t>
      </w:r>
    </w:p>
    <w:p w14:paraId="23DFCCF3" w14:textId="77777777" w:rsidR="00A32660" w:rsidRPr="0042762C" w:rsidRDefault="00A32660" w:rsidP="00633819">
      <w:pPr>
        <w:widowControl w:val="0"/>
        <w:contextualSpacing/>
        <w:mirrorIndents/>
        <w:jc w:val="both"/>
        <w:rPr>
          <w:rFonts w:cs="Arial"/>
          <w:color w:val="auto"/>
          <w:sz w:val="22"/>
          <w:szCs w:val="22"/>
          <w:lang w:val="es-ES"/>
        </w:rPr>
      </w:pPr>
    </w:p>
    <w:p w14:paraId="2FFAF84C" w14:textId="6B91EACC" w:rsidR="008418E3" w:rsidRPr="0042762C" w:rsidRDefault="0006718A" w:rsidP="008418E3">
      <w:pPr>
        <w:widowControl w:val="0"/>
        <w:contextualSpacing/>
        <w:mirrorIndents/>
        <w:jc w:val="both"/>
        <w:rPr>
          <w:rFonts w:cs="Arial"/>
          <w:b/>
          <w:bCs/>
          <w:sz w:val="22"/>
          <w:szCs w:val="22"/>
        </w:rPr>
      </w:pPr>
      <w:r w:rsidRPr="0042762C">
        <w:rPr>
          <w:rFonts w:cs="Arial"/>
          <w:color w:val="auto"/>
          <w:sz w:val="22"/>
          <w:szCs w:val="22"/>
        </w:rPr>
        <w:t xml:space="preserve">El valor será </w:t>
      </w:r>
      <w:r w:rsidR="00FE6518" w:rsidRPr="0042762C">
        <w:rPr>
          <w:rFonts w:cs="Arial"/>
          <w:sz w:val="22"/>
          <w:szCs w:val="22"/>
        </w:rPr>
        <w:t xml:space="preserve">de </w:t>
      </w:r>
      <w:bookmarkStart w:id="3" w:name="_Hlk513727322"/>
      <w:bookmarkStart w:id="4" w:name="_Hlk109037277"/>
      <w:r w:rsidR="000479E2" w:rsidRPr="0042762C">
        <w:rPr>
          <w:b/>
          <w:color w:val="auto"/>
          <w:sz w:val="22"/>
          <w:szCs w:val="22"/>
          <w:lang w:eastAsia="es-ES_tradnl"/>
        </w:rPr>
        <w:t>CUATROCIENTOS CINCUENTA MILLONES QUINIENTOS TRECE MIL CIENTO CINCO PESOS M/CTE ($450.513.105</w:t>
      </w:r>
      <w:r w:rsidR="008418E3" w:rsidRPr="0042762C">
        <w:rPr>
          <w:b/>
          <w:sz w:val="22"/>
          <w:szCs w:val="22"/>
        </w:rPr>
        <w:t>)</w:t>
      </w:r>
      <w:r w:rsidR="008418E3" w:rsidRPr="0042762C">
        <w:rPr>
          <w:rFonts w:cs="Arial"/>
          <w:lang w:val="es-MX"/>
        </w:rPr>
        <w:t xml:space="preserve">, </w:t>
      </w:r>
      <w:r w:rsidR="005E5357" w:rsidRPr="0042762C">
        <w:rPr>
          <w:rFonts w:cs="Arial"/>
          <w:sz w:val="22"/>
          <w:szCs w:val="22"/>
          <w:lang w:val="es-MX"/>
        </w:rPr>
        <w:t>incluido IVA y todos los impuestos, retenciones, estampillas y contribuciones a que haya lugar</w:t>
      </w:r>
    </w:p>
    <w:p w14:paraId="4A143EF8" w14:textId="77777777" w:rsidR="008418E3" w:rsidRPr="0042762C" w:rsidRDefault="008418E3" w:rsidP="008418E3">
      <w:pPr>
        <w:tabs>
          <w:tab w:val="left" w:pos="9348"/>
        </w:tabs>
        <w:autoSpaceDE w:val="0"/>
        <w:jc w:val="both"/>
        <w:rPr>
          <w:rFonts w:cs="Arial"/>
          <w:lang w:val="es-MX"/>
        </w:rPr>
      </w:pPr>
    </w:p>
    <w:p w14:paraId="05C09540" w14:textId="5B233F1D" w:rsidR="008418E3" w:rsidRPr="0042762C" w:rsidRDefault="008418E3" w:rsidP="008418E3">
      <w:pPr>
        <w:tabs>
          <w:tab w:val="left" w:pos="9348"/>
        </w:tabs>
        <w:autoSpaceDE w:val="0"/>
        <w:jc w:val="both"/>
        <w:rPr>
          <w:rFonts w:cs="Arial"/>
          <w:lang w:val="es-MX"/>
        </w:rPr>
      </w:pPr>
      <w:r w:rsidRPr="0042762C">
        <w:rPr>
          <w:rFonts w:cs="Arial"/>
          <w:lang w:val="es-MX"/>
        </w:rPr>
        <w:t xml:space="preserve">La suscripción del contrato será por la totalidad del presupuesto oficial hasta agotar los recursos, la cual se ejecutara a modo de bolsa, ejecución por demanda, conforme a los </w:t>
      </w:r>
      <w:r w:rsidRPr="0042762C">
        <w:rPr>
          <w:rFonts w:cs="Arial"/>
          <w:lang w:val="es-MX"/>
        </w:rPr>
        <w:lastRenderedPageBreak/>
        <w:t>valores máximos unitarios señalados en la oferta económica presentada por el contratista seleccionado.</w:t>
      </w:r>
    </w:p>
    <w:p w14:paraId="13015508" w14:textId="77777777" w:rsidR="005E5357" w:rsidRPr="0042762C" w:rsidRDefault="005E5357" w:rsidP="005E5357">
      <w:pPr>
        <w:widowControl w:val="0"/>
        <w:tabs>
          <w:tab w:val="left" w:pos="3406"/>
        </w:tabs>
        <w:ind w:right="49"/>
        <w:contextualSpacing/>
        <w:jc w:val="both"/>
        <w:rPr>
          <w:rFonts w:cs="Arial"/>
          <w:sz w:val="22"/>
          <w:szCs w:val="22"/>
          <w:lang w:val="es-MX"/>
        </w:rPr>
      </w:pPr>
      <w:r w:rsidRPr="0042762C">
        <w:rPr>
          <w:rFonts w:cs="Arial"/>
          <w:sz w:val="22"/>
          <w:szCs w:val="22"/>
          <w:lang w:val="es-MX"/>
        </w:rPr>
        <w:t>Los valores de cada uno de los ítems obtenidos producto de la subasta a la baja con los cuales se aceptará la oferta no serán objeto de reajuste durante el plazo de ejecución del contrato.</w:t>
      </w:r>
    </w:p>
    <w:bookmarkEnd w:id="3"/>
    <w:bookmarkEnd w:id="4"/>
    <w:p w14:paraId="0FB864AD" w14:textId="77777777" w:rsidR="008418E3" w:rsidRPr="0042762C" w:rsidRDefault="008418E3" w:rsidP="00633819">
      <w:pPr>
        <w:widowControl w:val="0"/>
        <w:contextualSpacing/>
        <w:mirrorIndents/>
        <w:jc w:val="both"/>
        <w:rPr>
          <w:rFonts w:cs="Arial"/>
          <w:b/>
          <w:sz w:val="22"/>
          <w:szCs w:val="22"/>
          <w:lang w:val="es-MX"/>
        </w:rPr>
      </w:pPr>
    </w:p>
    <w:p w14:paraId="75F178B8" w14:textId="4BB11C36" w:rsidR="00490084" w:rsidRPr="0042762C" w:rsidRDefault="00490084" w:rsidP="00633819">
      <w:pPr>
        <w:widowControl w:val="0"/>
        <w:contextualSpacing/>
        <w:mirrorIndents/>
        <w:jc w:val="both"/>
        <w:rPr>
          <w:rFonts w:cs="Arial"/>
          <w:b/>
          <w:sz w:val="22"/>
          <w:szCs w:val="22"/>
          <w:lang w:val="es-MX"/>
        </w:rPr>
      </w:pPr>
    </w:p>
    <w:p w14:paraId="2EE6C03E" w14:textId="024D0486" w:rsidR="00A32660" w:rsidRPr="0042762C" w:rsidRDefault="00A32660"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CLÁUSULA S</w:t>
      </w:r>
      <w:r w:rsidR="00FA2183" w:rsidRPr="0042762C">
        <w:rPr>
          <w:rFonts w:cs="Arial"/>
          <w:b/>
          <w:color w:val="auto"/>
          <w:sz w:val="22"/>
          <w:szCs w:val="22"/>
          <w:u w:val="single"/>
          <w:lang w:val="es-ES"/>
        </w:rPr>
        <w:t>EXTA</w:t>
      </w:r>
      <w:r w:rsidRPr="0042762C">
        <w:rPr>
          <w:rFonts w:cs="Arial"/>
          <w:b/>
          <w:color w:val="auto"/>
          <w:sz w:val="22"/>
          <w:szCs w:val="22"/>
          <w:u w:val="single"/>
          <w:lang w:val="es-ES"/>
        </w:rPr>
        <w:t xml:space="preserve">. - DISPONIBILIDAD PRESUPUESTAL: </w:t>
      </w:r>
    </w:p>
    <w:p w14:paraId="211EDCFF" w14:textId="77777777" w:rsidR="00C44014" w:rsidRPr="0042762C" w:rsidRDefault="00C44014" w:rsidP="00633819">
      <w:pPr>
        <w:widowControl w:val="0"/>
        <w:tabs>
          <w:tab w:val="right" w:pos="8820"/>
          <w:tab w:val="left" w:pos="9348"/>
        </w:tabs>
        <w:autoSpaceDE w:val="0"/>
        <w:contextualSpacing/>
        <w:mirrorIndents/>
        <w:jc w:val="both"/>
        <w:rPr>
          <w:rFonts w:cs="Arial"/>
          <w:color w:val="000000" w:themeColor="text1"/>
          <w:sz w:val="22"/>
          <w:szCs w:val="22"/>
          <w:lang w:val="es-ES"/>
        </w:rPr>
      </w:pPr>
    </w:p>
    <w:p w14:paraId="4F154A4F" w14:textId="5B600206" w:rsidR="00296CBE" w:rsidRPr="0042762C" w:rsidRDefault="00296CBE" w:rsidP="00633819">
      <w:pPr>
        <w:jc w:val="both"/>
        <w:rPr>
          <w:rFonts w:eastAsia="Times New Roman" w:cs="Arial"/>
          <w:bCs/>
          <w:color w:val="000000" w:themeColor="text1"/>
          <w:kern w:val="1"/>
          <w:sz w:val="22"/>
          <w:szCs w:val="22"/>
          <w:lang w:val="es-CO" w:eastAsia="zh-CN"/>
        </w:rPr>
      </w:pPr>
      <w:r w:rsidRPr="0042762C">
        <w:rPr>
          <w:rFonts w:eastAsia="Times New Roman" w:cs="Arial"/>
          <w:bCs/>
          <w:color w:val="000000" w:themeColor="text1"/>
          <w:kern w:val="1"/>
          <w:sz w:val="22"/>
          <w:szCs w:val="22"/>
          <w:lang w:val="es-CO" w:eastAsia="zh-CN"/>
        </w:rPr>
        <w:t xml:space="preserve">El </w:t>
      </w:r>
      <w:r w:rsidR="00FB5CBE" w:rsidRPr="0042762C">
        <w:rPr>
          <w:rFonts w:eastAsia="Times New Roman" w:cs="Arial"/>
          <w:bCs/>
          <w:color w:val="000000" w:themeColor="text1"/>
          <w:kern w:val="1"/>
          <w:sz w:val="22"/>
          <w:szCs w:val="22"/>
          <w:lang w:val="es-CO" w:eastAsia="zh-CN"/>
        </w:rPr>
        <w:t>contrato</w:t>
      </w:r>
      <w:r w:rsidRPr="0042762C">
        <w:rPr>
          <w:rFonts w:eastAsia="Times New Roman" w:cs="Arial"/>
          <w:bCs/>
          <w:color w:val="000000" w:themeColor="text1"/>
          <w:kern w:val="1"/>
          <w:sz w:val="22"/>
          <w:szCs w:val="22"/>
          <w:lang w:val="es-CO" w:eastAsia="zh-CN"/>
        </w:rPr>
        <w:t xml:space="preserve"> se encuentra respaldado con el</w:t>
      </w:r>
      <w:r w:rsidR="00A60D24" w:rsidRPr="0042762C">
        <w:rPr>
          <w:rFonts w:eastAsia="Times New Roman" w:cs="Arial"/>
          <w:bCs/>
          <w:color w:val="000000" w:themeColor="text1"/>
          <w:kern w:val="1"/>
          <w:sz w:val="22"/>
          <w:szCs w:val="22"/>
          <w:lang w:val="es-CO" w:eastAsia="zh-CN"/>
        </w:rPr>
        <w:t xml:space="preserve"> CDP No </w:t>
      </w:r>
      <w:r w:rsidR="000479E2" w:rsidRPr="0042762C">
        <w:rPr>
          <w:rFonts w:cs="Arial"/>
          <w:lang w:val="es-MX"/>
        </w:rPr>
        <w:t>67626 del 02 de enero de 2026</w:t>
      </w:r>
      <w:r w:rsidR="008418E3" w:rsidRPr="0042762C">
        <w:rPr>
          <w:rFonts w:cs="Arial"/>
          <w:lang w:val="es-MX"/>
        </w:rPr>
        <w:t xml:space="preserve">, </w:t>
      </w:r>
      <w:r w:rsidR="0010167F" w:rsidRPr="0042762C">
        <w:rPr>
          <w:rFonts w:cs="Arial"/>
          <w:color w:val="auto"/>
          <w:sz w:val="22"/>
          <w:szCs w:val="22"/>
          <w:lang w:val="es-ES"/>
        </w:rPr>
        <w:t>expedido por la Subdirección Financiera</w:t>
      </w:r>
      <w:r w:rsidR="00FB5CBE" w:rsidRPr="0042762C">
        <w:rPr>
          <w:rFonts w:eastAsia="Times New Roman" w:cs="Arial"/>
          <w:bCs/>
          <w:color w:val="000000" w:themeColor="text1"/>
          <w:kern w:val="1"/>
          <w:sz w:val="22"/>
          <w:szCs w:val="22"/>
          <w:lang w:val="es-CO" w:eastAsia="zh-CN"/>
        </w:rPr>
        <w:t xml:space="preserve"> de </w:t>
      </w:r>
      <w:r w:rsidR="00FB5CBE" w:rsidRPr="0042762C">
        <w:rPr>
          <w:rFonts w:eastAsia="Times New Roman" w:cs="Arial"/>
          <w:b/>
          <w:color w:val="000000" w:themeColor="text1"/>
          <w:kern w:val="1"/>
          <w:sz w:val="22"/>
          <w:szCs w:val="22"/>
          <w:lang w:val="es-CO" w:eastAsia="zh-CN"/>
        </w:rPr>
        <w:t>LA JEP</w:t>
      </w:r>
      <w:r w:rsidRPr="0042762C">
        <w:rPr>
          <w:rFonts w:eastAsia="Times New Roman" w:cs="Arial"/>
          <w:bCs/>
          <w:color w:val="000000" w:themeColor="text1"/>
          <w:kern w:val="1"/>
          <w:sz w:val="22"/>
          <w:szCs w:val="22"/>
          <w:lang w:val="es-CO" w:eastAsia="zh-CN"/>
        </w:rPr>
        <w:t>.</w:t>
      </w:r>
    </w:p>
    <w:p w14:paraId="37ABEC31" w14:textId="5990E399" w:rsidR="008418E3" w:rsidRPr="0042762C" w:rsidRDefault="008418E3" w:rsidP="00633819">
      <w:pPr>
        <w:widowControl w:val="0"/>
        <w:contextualSpacing/>
        <w:mirrorIndents/>
        <w:jc w:val="both"/>
        <w:rPr>
          <w:rFonts w:cs="Arial"/>
          <w:color w:val="auto"/>
          <w:sz w:val="22"/>
          <w:szCs w:val="22"/>
          <w:lang w:val="es-CO"/>
        </w:rPr>
      </w:pPr>
    </w:p>
    <w:p w14:paraId="26784F95" w14:textId="77777777" w:rsidR="008418E3" w:rsidRPr="0042762C" w:rsidRDefault="008418E3" w:rsidP="00633819">
      <w:pPr>
        <w:widowControl w:val="0"/>
        <w:contextualSpacing/>
        <w:mirrorIndents/>
        <w:jc w:val="both"/>
        <w:rPr>
          <w:rFonts w:cs="Arial"/>
          <w:color w:val="auto"/>
          <w:sz w:val="22"/>
          <w:szCs w:val="22"/>
          <w:lang w:val="es-CO"/>
        </w:rPr>
      </w:pPr>
    </w:p>
    <w:p w14:paraId="1994DCEC" w14:textId="5FB33556" w:rsidR="00A32660" w:rsidRPr="0042762C" w:rsidRDefault="00A32660"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CLÁUSULA </w:t>
      </w:r>
      <w:r w:rsidR="00FA2183" w:rsidRPr="0042762C">
        <w:rPr>
          <w:rFonts w:cs="Arial"/>
          <w:b/>
          <w:color w:val="auto"/>
          <w:sz w:val="22"/>
          <w:szCs w:val="22"/>
          <w:u w:val="single"/>
          <w:lang w:val="es-ES"/>
        </w:rPr>
        <w:t>SÉPTIMA</w:t>
      </w:r>
      <w:r w:rsidRPr="0042762C">
        <w:rPr>
          <w:rFonts w:cs="Arial"/>
          <w:b/>
          <w:color w:val="auto"/>
          <w:sz w:val="22"/>
          <w:szCs w:val="22"/>
          <w:u w:val="single"/>
          <w:lang w:val="es-ES"/>
        </w:rPr>
        <w:t xml:space="preserve">. </w:t>
      </w:r>
      <w:r w:rsidR="0000502A" w:rsidRPr="0042762C">
        <w:rPr>
          <w:rFonts w:cs="Arial"/>
          <w:b/>
          <w:color w:val="auto"/>
          <w:sz w:val="22"/>
          <w:szCs w:val="22"/>
          <w:u w:val="single"/>
          <w:lang w:val="es-ES"/>
        </w:rPr>
        <w:t>–</w:t>
      </w:r>
      <w:r w:rsidRPr="0042762C">
        <w:rPr>
          <w:rFonts w:cs="Arial"/>
          <w:b/>
          <w:color w:val="auto"/>
          <w:sz w:val="22"/>
          <w:szCs w:val="22"/>
          <w:u w:val="single"/>
          <w:lang w:val="es-ES"/>
        </w:rPr>
        <w:t xml:space="preserve"> FORMA DE PAGO: </w:t>
      </w:r>
    </w:p>
    <w:p w14:paraId="7EEC103D" w14:textId="77777777" w:rsidR="0006718A" w:rsidRPr="0042762C" w:rsidRDefault="0006718A" w:rsidP="00633819">
      <w:pPr>
        <w:widowControl w:val="0"/>
        <w:tabs>
          <w:tab w:val="left" w:pos="3406"/>
        </w:tabs>
        <w:contextualSpacing/>
        <w:mirrorIndents/>
        <w:jc w:val="both"/>
        <w:rPr>
          <w:rFonts w:cs="Arial"/>
          <w:b/>
          <w:color w:val="auto"/>
          <w:sz w:val="22"/>
          <w:szCs w:val="22"/>
          <w:lang w:val="es-CO"/>
        </w:rPr>
      </w:pPr>
    </w:p>
    <w:p w14:paraId="5370904D" w14:textId="77777777" w:rsidR="0010167F" w:rsidRPr="0042762C" w:rsidRDefault="0010167F" w:rsidP="0010167F">
      <w:pPr>
        <w:tabs>
          <w:tab w:val="left" w:pos="3406"/>
        </w:tabs>
        <w:contextualSpacing/>
        <w:jc w:val="both"/>
        <w:rPr>
          <w:rFonts w:eastAsia="Times New Roman" w:cs="Arial"/>
          <w:bCs/>
          <w:color w:val="000000" w:themeColor="text1"/>
          <w:kern w:val="1"/>
          <w:sz w:val="22"/>
          <w:szCs w:val="22"/>
          <w:lang w:val="es-CO" w:eastAsia="zh-CN"/>
        </w:rPr>
      </w:pPr>
      <w:bookmarkStart w:id="5" w:name="_Hlk44916825"/>
    </w:p>
    <w:p w14:paraId="389B7DF2" w14:textId="5554A707" w:rsidR="008D0DF1" w:rsidRPr="0042762C" w:rsidRDefault="008418E3" w:rsidP="008D0DF1">
      <w:pPr>
        <w:tabs>
          <w:tab w:val="left" w:pos="3406"/>
        </w:tabs>
        <w:contextualSpacing/>
        <w:mirrorIndents/>
        <w:jc w:val="both"/>
        <w:rPr>
          <w:rFonts w:cs="Arial"/>
          <w:color w:val="000000" w:themeColor="text1"/>
          <w:sz w:val="22"/>
          <w:szCs w:val="22"/>
        </w:rPr>
      </w:pPr>
      <w:r w:rsidRPr="0042762C">
        <w:rPr>
          <w:rFonts w:cs="Arial"/>
          <w:color w:val="000000" w:themeColor="text1"/>
          <w:sz w:val="22"/>
          <w:szCs w:val="22"/>
        </w:rPr>
        <w:t>La JEP pagará al CONTRATISTA el valor del contrato en p</w:t>
      </w:r>
      <w:proofErr w:type="spellStart"/>
      <w:r w:rsidRPr="0042762C">
        <w:rPr>
          <w:rFonts w:cs="Arial"/>
          <w:bCs/>
          <w:color w:val="000000" w:themeColor="text1"/>
          <w:sz w:val="22"/>
          <w:szCs w:val="22"/>
          <w:lang w:val="es-ES"/>
        </w:rPr>
        <w:t>agos</w:t>
      </w:r>
      <w:proofErr w:type="spellEnd"/>
      <w:r w:rsidRPr="0042762C">
        <w:rPr>
          <w:rFonts w:cs="Arial"/>
          <w:bCs/>
          <w:color w:val="000000" w:themeColor="text1"/>
          <w:sz w:val="22"/>
          <w:szCs w:val="22"/>
          <w:lang w:val="es-ES"/>
        </w:rPr>
        <w:t xml:space="preserve"> mensuales contra entrega de los elementos adquiridos de conformidad con los valores unitarios ofertados </w:t>
      </w:r>
      <w:r w:rsidRPr="0042762C">
        <w:rPr>
          <w:rFonts w:cs="Arial"/>
          <w:color w:val="000000" w:themeColor="text1"/>
          <w:sz w:val="22"/>
          <w:szCs w:val="22"/>
        </w:rPr>
        <w:t>y la correcta presentación de los soportes señalados a continuación</w:t>
      </w:r>
    </w:p>
    <w:p w14:paraId="2B989355" w14:textId="77777777" w:rsidR="005E5357" w:rsidRPr="0042762C" w:rsidRDefault="005E5357" w:rsidP="008D0DF1">
      <w:pPr>
        <w:tabs>
          <w:tab w:val="left" w:pos="3406"/>
        </w:tabs>
        <w:contextualSpacing/>
        <w:mirrorIndents/>
        <w:jc w:val="both"/>
        <w:rPr>
          <w:rFonts w:cs="Arial"/>
          <w:sz w:val="22"/>
          <w:szCs w:val="22"/>
        </w:rPr>
      </w:pPr>
    </w:p>
    <w:p w14:paraId="2EECBF71" w14:textId="06063E95" w:rsidR="00B33E8E" w:rsidRPr="0042762C" w:rsidRDefault="008D0DF1" w:rsidP="008D0DF1">
      <w:pPr>
        <w:tabs>
          <w:tab w:val="left" w:pos="3406"/>
        </w:tabs>
        <w:contextualSpacing/>
        <w:mirrorIndents/>
        <w:jc w:val="both"/>
        <w:rPr>
          <w:rFonts w:cs="Arial"/>
          <w:sz w:val="22"/>
          <w:szCs w:val="22"/>
        </w:rPr>
      </w:pPr>
      <w:r w:rsidRPr="0042762C">
        <w:rPr>
          <w:rFonts w:cs="Arial"/>
          <w:sz w:val="22"/>
          <w:szCs w:val="22"/>
        </w:rPr>
        <w:t>Verificado lo anterior por parte del supervisor del contrato y previa radicación en la Entidad por parte del contratista, de los siguientes documentos:</w:t>
      </w:r>
    </w:p>
    <w:p w14:paraId="00AA119E" w14:textId="77777777" w:rsidR="00B33E8E" w:rsidRPr="0042762C" w:rsidRDefault="00B33E8E" w:rsidP="00C83C05">
      <w:pPr>
        <w:tabs>
          <w:tab w:val="left" w:pos="3406"/>
        </w:tabs>
        <w:contextualSpacing/>
        <w:mirrorIndents/>
        <w:jc w:val="both"/>
        <w:rPr>
          <w:rFonts w:cs="Arial"/>
          <w:sz w:val="22"/>
          <w:szCs w:val="22"/>
          <w:lang w:val="es-CO"/>
        </w:rPr>
      </w:pPr>
    </w:p>
    <w:p w14:paraId="07874AA4" w14:textId="77CC0FA4" w:rsidR="0000502A" w:rsidRPr="0042762C" w:rsidRDefault="0000502A" w:rsidP="00756E19">
      <w:pPr>
        <w:tabs>
          <w:tab w:val="left" w:pos="3406"/>
        </w:tabs>
        <w:ind w:left="360"/>
        <w:contextualSpacing/>
        <w:mirrorIndents/>
        <w:jc w:val="both"/>
        <w:rPr>
          <w:rFonts w:cs="Arial"/>
          <w:b/>
          <w:bCs/>
          <w:sz w:val="22"/>
          <w:szCs w:val="22"/>
          <w:lang w:val="es-CO"/>
        </w:rPr>
      </w:pPr>
      <w:r w:rsidRPr="0042762C">
        <w:rPr>
          <w:rFonts w:cs="Arial"/>
          <w:b/>
          <w:bCs/>
          <w:sz w:val="22"/>
          <w:szCs w:val="22"/>
          <w:lang w:val="es-CO"/>
        </w:rPr>
        <w:t>DOCUMENTOS REQUERIDOS PARA EL PAGO:</w:t>
      </w:r>
    </w:p>
    <w:p w14:paraId="6A810188" w14:textId="77777777" w:rsidR="0000502A" w:rsidRPr="0042762C" w:rsidRDefault="0000502A" w:rsidP="00756E19">
      <w:pPr>
        <w:tabs>
          <w:tab w:val="left" w:pos="3406"/>
        </w:tabs>
        <w:ind w:left="360"/>
        <w:contextualSpacing/>
        <w:mirrorIndents/>
        <w:jc w:val="both"/>
        <w:rPr>
          <w:rFonts w:cs="Arial"/>
          <w:b/>
          <w:bCs/>
          <w:sz w:val="22"/>
          <w:szCs w:val="22"/>
          <w:lang w:val="es-CO"/>
        </w:rPr>
      </w:pPr>
    </w:p>
    <w:p w14:paraId="5727CD91" w14:textId="333D3AB8" w:rsidR="00447B7C" w:rsidRPr="0042762C" w:rsidRDefault="006C036B" w:rsidP="00756E19">
      <w:pPr>
        <w:pStyle w:val="Prrafodelista"/>
        <w:widowControl w:val="0"/>
        <w:numPr>
          <w:ilvl w:val="0"/>
          <w:numId w:val="17"/>
        </w:numPr>
        <w:jc w:val="both"/>
        <w:rPr>
          <w:rFonts w:cs="Arial"/>
          <w:bCs/>
          <w:sz w:val="22"/>
          <w:szCs w:val="22"/>
        </w:rPr>
      </w:pPr>
      <w:r w:rsidRPr="0042762C">
        <w:rPr>
          <w:rFonts w:cs="Arial"/>
          <w:bCs/>
          <w:sz w:val="22"/>
          <w:szCs w:val="22"/>
        </w:rPr>
        <w:t>Factura o Cuenta de Cobro dependiendo del régimen tributario al que pertenezca (Régimen Común o Régimen Simplificado) según el caso</w:t>
      </w:r>
    </w:p>
    <w:p w14:paraId="2D060B32" w14:textId="788E859C" w:rsidR="00447B7C" w:rsidRPr="0042762C" w:rsidRDefault="00865D9A" w:rsidP="00756E19">
      <w:pPr>
        <w:pStyle w:val="Prrafodelista"/>
        <w:widowControl w:val="0"/>
        <w:numPr>
          <w:ilvl w:val="0"/>
          <w:numId w:val="17"/>
        </w:numPr>
        <w:tabs>
          <w:tab w:val="left" w:pos="9348"/>
        </w:tabs>
        <w:autoSpaceDE w:val="0"/>
        <w:contextualSpacing w:val="0"/>
        <w:jc w:val="both"/>
        <w:rPr>
          <w:rFonts w:cs="Arial"/>
          <w:bCs/>
          <w:sz w:val="22"/>
          <w:szCs w:val="22"/>
        </w:rPr>
      </w:pPr>
      <w:r w:rsidRPr="0042762C">
        <w:rPr>
          <w:rFonts w:cs="Arial"/>
          <w:bCs/>
          <w:sz w:val="22"/>
          <w:szCs w:val="22"/>
        </w:rPr>
        <w:t>Informe de supervisión debidamente firmado por el supervisor del contrato.</w:t>
      </w:r>
    </w:p>
    <w:p w14:paraId="5BE836A2" w14:textId="547447EE" w:rsidR="00447B7C" w:rsidRPr="0042762C" w:rsidRDefault="00865D9A" w:rsidP="00756E19">
      <w:pPr>
        <w:pStyle w:val="Prrafodelista"/>
        <w:widowControl w:val="0"/>
        <w:numPr>
          <w:ilvl w:val="0"/>
          <w:numId w:val="18"/>
        </w:numPr>
        <w:autoSpaceDE w:val="0"/>
        <w:contextualSpacing w:val="0"/>
        <w:jc w:val="both"/>
        <w:rPr>
          <w:rFonts w:cs="Arial"/>
          <w:sz w:val="22"/>
          <w:szCs w:val="22"/>
        </w:rPr>
      </w:pPr>
      <w:r w:rsidRPr="0042762C">
        <w:rPr>
          <w:rFonts w:cs="Arial"/>
          <w:bCs/>
          <w:sz w:val="22"/>
          <w:szCs w:val="22"/>
        </w:rPr>
        <w:t>Certificado de cumplimiento o constancia de recibo a satisfacción expedido por el supervisor del contrato.</w:t>
      </w:r>
    </w:p>
    <w:p w14:paraId="7684CAE7" w14:textId="01092370" w:rsidR="00447B7C" w:rsidRPr="0042762C" w:rsidRDefault="002F52DD" w:rsidP="00756E19">
      <w:pPr>
        <w:pStyle w:val="Prrafodelista"/>
        <w:widowControl w:val="0"/>
        <w:numPr>
          <w:ilvl w:val="0"/>
          <w:numId w:val="18"/>
        </w:numPr>
        <w:autoSpaceDE w:val="0"/>
        <w:contextualSpacing w:val="0"/>
        <w:jc w:val="both"/>
        <w:rPr>
          <w:rFonts w:cs="Arial"/>
          <w:sz w:val="22"/>
          <w:szCs w:val="22"/>
        </w:rPr>
      </w:pPr>
      <w:r w:rsidRPr="0042762C">
        <w:rPr>
          <w:rFonts w:cs="Arial"/>
          <w:bCs/>
          <w:sz w:val="22"/>
          <w:szCs w:val="22"/>
        </w:rPr>
        <w:t>Copia de la planilla de pago de los aportes al régimen de seguridad social, para el periodo cobrado, cuando se trate de personas naturales.</w:t>
      </w:r>
    </w:p>
    <w:p w14:paraId="56A134D0" w14:textId="53E32890" w:rsidR="002F52DD" w:rsidRPr="0042762C" w:rsidRDefault="002F52DD" w:rsidP="00756E19">
      <w:pPr>
        <w:pStyle w:val="Prrafodelista"/>
        <w:widowControl w:val="0"/>
        <w:numPr>
          <w:ilvl w:val="0"/>
          <w:numId w:val="18"/>
        </w:numPr>
        <w:autoSpaceDE w:val="0"/>
        <w:contextualSpacing w:val="0"/>
        <w:jc w:val="both"/>
        <w:rPr>
          <w:rFonts w:cs="Arial"/>
          <w:sz w:val="22"/>
          <w:szCs w:val="22"/>
        </w:rPr>
      </w:pPr>
      <w:r w:rsidRPr="0042762C">
        <w:rPr>
          <w:rFonts w:cs="Arial"/>
          <w:sz w:val="22"/>
          <w:szCs w:val="22"/>
        </w:rPr>
        <w:t>Certificación suscrita por el representante legal o revisor fiscal, que acredite el cumplimiento del pago de aportes al sistema de seguridad social integral, parafiscales, ICBF, SENA y cajas de compensación familiar del último mes, de conformidad con el artículo 50 de la Ley 789 de 2002 o aquella que lo modifique, adicione o complemente, cuando se trate de personas jurídicas.</w:t>
      </w:r>
    </w:p>
    <w:p w14:paraId="0FCC4D2F" w14:textId="65F75B2D" w:rsidR="00855E93" w:rsidRPr="0042762C" w:rsidRDefault="00C67ED6" w:rsidP="00756E19">
      <w:pPr>
        <w:pStyle w:val="Prrafodelista"/>
        <w:widowControl w:val="0"/>
        <w:numPr>
          <w:ilvl w:val="0"/>
          <w:numId w:val="18"/>
        </w:numPr>
        <w:autoSpaceDE w:val="0"/>
        <w:contextualSpacing w:val="0"/>
        <w:jc w:val="both"/>
        <w:rPr>
          <w:rFonts w:cs="Arial"/>
          <w:sz w:val="22"/>
          <w:szCs w:val="22"/>
        </w:rPr>
      </w:pPr>
      <w:r w:rsidRPr="0042762C">
        <w:rPr>
          <w:rFonts w:cs="Arial"/>
          <w:sz w:val="22"/>
          <w:szCs w:val="22"/>
        </w:rPr>
        <w:t>Acta de recibo de almacén.</w:t>
      </w:r>
    </w:p>
    <w:p w14:paraId="05743BD3" w14:textId="77777777" w:rsidR="00447B7C" w:rsidRPr="0042762C" w:rsidRDefault="00447B7C" w:rsidP="00633819">
      <w:pPr>
        <w:tabs>
          <w:tab w:val="left" w:pos="3406"/>
        </w:tabs>
        <w:contextualSpacing/>
        <w:mirrorIndents/>
        <w:jc w:val="both"/>
        <w:rPr>
          <w:rFonts w:cs="Arial"/>
          <w:sz w:val="22"/>
          <w:szCs w:val="22"/>
        </w:rPr>
      </w:pPr>
    </w:p>
    <w:p w14:paraId="3E849D34" w14:textId="77777777" w:rsidR="00B33E8E" w:rsidRPr="0042762C" w:rsidRDefault="00B33E8E" w:rsidP="00633819">
      <w:pPr>
        <w:tabs>
          <w:tab w:val="left" w:pos="3406"/>
        </w:tabs>
        <w:contextualSpacing/>
        <w:mirrorIndents/>
        <w:jc w:val="both"/>
        <w:rPr>
          <w:rFonts w:cs="Arial"/>
          <w:sz w:val="22"/>
          <w:szCs w:val="22"/>
          <w:lang w:val="es-CO"/>
        </w:rPr>
      </w:pPr>
      <w:r w:rsidRPr="0042762C">
        <w:rPr>
          <w:rFonts w:cs="Arial"/>
          <w:sz w:val="22"/>
          <w:szCs w:val="22"/>
          <w:lang w:val="es-CO"/>
        </w:rPr>
        <w:t xml:space="preserve">El pago al cual hace referencia el presente numeral se realizará con sujeción al PAC y a la ubicación efectiva de recursos en la JEP, de tal manera que la JEP no asume responsabilidad </w:t>
      </w:r>
      <w:r w:rsidRPr="0042762C">
        <w:rPr>
          <w:rFonts w:cs="Arial"/>
          <w:sz w:val="22"/>
          <w:szCs w:val="22"/>
          <w:lang w:val="es-CO"/>
        </w:rPr>
        <w:lastRenderedPageBreak/>
        <w:t xml:space="preserve">alguna por la demora que pueda presentarse en dichos pagos y por lo tanto </w:t>
      </w:r>
      <w:r w:rsidRPr="0042762C">
        <w:rPr>
          <w:rFonts w:cs="Arial"/>
          <w:b/>
          <w:bCs/>
          <w:sz w:val="22"/>
          <w:szCs w:val="22"/>
          <w:lang w:val="es-CO"/>
        </w:rPr>
        <w:t>EL CONTRATISTA</w:t>
      </w:r>
      <w:r w:rsidRPr="0042762C">
        <w:rPr>
          <w:rFonts w:cs="Arial"/>
          <w:sz w:val="22"/>
          <w:szCs w:val="22"/>
          <w:lang w:val="es-CO"/>
        </w:rPr>
        <w:t xml:space="preserve"> cumplirá con sus obligaciones y no podrá aducir como justificación alguna para su no realización, demora en el pago. </w:t>
      </w:r>
    </w:p>
    <w:p w14:paraId="2475C02F" w14:textId="77777777" w:rsidR="00B33E8E" w:rsidRPr="0042762C" w:rsidRDefault="00B33E8E" w:rsidP="00633819">
      <w:pPr>
        <w:tabs>
          <w:tab w:val="left" w:pos="3406"/>
        </w:tabs>
        <w:contextualSpacing/>
        <w:mirrorIndents/>
        <w:jc w:val="both"/>
        <w:rPr>
          <w:rFonts w:cs="Arial"/>
          <w:sz w:val="22"/>
          <w:szCs w:val="22"/>
          <w:lang w:val="es-CO"/>
        </w:rPr>
      </w:pPr>
    </w:p>
    <w:p w14:paraId="247CD47B" w14:textId="545A8BD0" w:rsidR="00641D56" w:rsidRPr="0042762C" w:rsidRDefault="00B33E8E" w:rsidP="00633819">
      <w:pPr>
        <w:tabs>
          <w:tab w:val="left" w:pos="3406"/>
        </w:tabs>
        <w:contextualSpacing/>
        <w:mirrorIndents/>
        <w:jc w:val="both"/>
        <w:rPr>
          <w:rFonts w:cs="Arial"/>
          <w:sz w:val="22"/>
          <w:szCs w:val="22"/>
          <w:lang w:val="es-CO"/>
        </w:rPr>
      </w:pPr>
      <w:r w:rsidRPr="0042762C">
        <w:rPr>
          <w:rFonts w:cs="Arial"/>
          <w:sz w:val="22"/>
          <w:szCs w:val="22"/>
          <w:lang w:val="es-CO"/>
        </w:rPr>
        <w:t xml:space="preserve">En el evento en que al finalizar el plazo de ejecución se cuente aún con recursos no ejecutados en el contrato, estos serán objeto de liberación presupuestal a favor de </w:t>
      </w:r>
      <w:r w:rsidRPr="0042762C">
        <w:rPr>
          <w:rFonts w:cs="Arial"/>
          <w:b/>
          <w:bCs/>
          <w:sz w:val="22"/>
          <w:szCs w:val="22"/>
          <w:lang w:val="es-CO"/>
        </w:rPr>
        <w:t>LA JEP</w:t>
      </w:r>
      <w:r w:rsidRPr="0042762C">
        <w:rPr>
          <w:rFonts w:cs="Arial"/>
          <w:sz w:val="22"/>
          <w:szCs w:val="22"/>
          <w:lang w:val="es-CO"/>
        </w:rPr>
        <w:t>.</w:t>
      </w:r>
    </w:p>
    <w:p w14:paraId="30B28D82" w14:textId="77777777" w:rsidR="00B33E8E" w:rsidRPr="0042762C" w:rsidRDefault="00B33E8E" w:rsidP="00633819">
      <w:pPr>
        <w:tabs>
          <w:tab w:val="left" w:pos="3406"/>
        </w:tabs>
        <w:contextualSpacing/>
        <w:mirrorIndents/>
        <w:jc w:val="both"/>
        <w:rPr>
          <w:rFonts w:cs="Arial"/>
          <w:color w:val="auto"/>
          <w:sz w:val="22"/>
          <w:szCs w:val="22"/>
          <w:lang w:val="es-CO"/>
        </w:rPr>
      </w:pPr>
    </w:p>
    <w:bookmarkEnd w:id="5"/>
    <w:p w14:paraId="2B6B8E09" w14:textId="791207F9" w:rsidR="007F1FF6" w:rsidRPr="0042762C" w:rsidRDefault="007F1FF6"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CLÁUSULA </w:t>
      </w:r>
      <w:r w:rsidR="00FA2183" w:rsidRPr="0042762C">
        <w:rPr>
          <w:rFonts w:cs="Arial"/>
          <w:b/>
          <w:color w:val="auto"/>
          <w:sz w:val="22"/>
          <w:szCs w:val="22"/>
          <w:u w:val="single"/>
          <w:lang w:val="es-ES"/>
        </w:rPr>
        <w:t>OCTAVA</w:t>
      </w:r>
      <w:r w:rsidRPr="0042762C">
        <w:rPr>
          <w:rFonts w:cs="Arial"/>
          <w:b/>
          <w:color w:val="auto"/>
          <w:sz w:val="22"/>
          <w:szCs w:val="22"/>
          <w:u w:val="single"/>
          <w:lang w:val="es-ES"/>
        </w:rPr>
        <w:t>. - SUPERVISI</w:t>
      </w:r>
      <w:r w:rsidR="00673FE1" w:rsidRPr="0042762C">
        <w:rPr>
          <w:rFonts w:cs="Arial"/>
          <w:b/>
          <w:color w:val="auto"/>
          <w:sz w:val="22"/>
          <w:szCs w:val="22"/>
          <w:u w:val="single"/>
          <w:lang w:val="es-ES"/>
        </w:rPr>
        <w:t>Ó</w:t>
      </w:r>
      <w:r w:rsidRPr="0042762C">
        <w:rPr>
          <w:rFonts w:cs="Arial"/>
          <w:b/>
          <w:color w:val="auto"/>
          <w:sz w:val="22"/>
          <w:szCs w:val="22"/>
          <w:u w:val="single"/>
          <w:lang w:val="es-ES"/>
        </w:rPr>
        <w:t xml:space="preserve">N: </w:t>
      </w:r>
    </w:p>
    <w:p w14:paraId="5834B733" w14:textId="77777777" w:rsidR="007F1FF6" w:rsidRPr="0042762C" w:rsidRDefault="007F1FF6" w:rsidP="00633819">
      <w:pPr>
        <w:widowControl w:val="0"/>
        <w:contextualSpacing/>
        <w:mirrorIndents/>
        <w:jc w:val="both"/>
        <w:rPr>
          <w:rFonts w:cs="Arial"/>
          <w:color w:val="auto"/>
          <w:sz w:val="22"/>
          <w:szCs w:val="22"/>
          <w:lang w:val="es-ES"/>
        </w:rPr>
      </w:pPr>
    </w:p>
    <w:p w14:paraId="57031F19" w14:textId="19D07892" w:rsidR="00812C48" w:rsidRPr="0042762C" w:rsidRDefault="00A32660"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La Supervisión del presente contrato </w:t>
      </w:r>
      <w:r w:rsidR="001E0E98" w:rsidRPr="0042762C">
        <w:rPr>
          <w:rFonts w:cs="Arial"/>
          <w:color w:val="auto"/>
          <w:sz w:val="22"/>
          <w:szCs w:val="22"/>
          <w:lang w:val="es-ES"/>
        </w:rPr>
        <w:t>se</w:t>
      </w:r>
      <w:r w:rsidRPr="0042762C">
        <w:rPr>
          <w:rFonts w:cs="Arial"/>
          <w:color w:val="auto"/>
          <w:sz w:val="22"/>
          <w:szCs w:val="22"/>
          <w:lang w:val="es-ES"/>
        </w:rPr>
        <w:t xml:space="preserve"> </w:t>
      </w:r>
      <w:bookmarkStart w:id="6" w:name="_Hlk16156885"/>
      <w:r w:rsidR="00881395" w:rsidRPr="0042762C">
        <w:rPr>
          <w:rStyle w:val="Ninguno"/>
          <w:rFonts w:eastAsia="Baskerville Old Face" w:cs="Baskerville Old Face"/>
          <w:color w:val="auto"/>
          <w:kern w:val="1"/>
          <w:sz w:val="22"/>
          <w:szCs w:val="22"/>
          <w:u w:color="000000"/>
          <w:lang w:val="es-CO"/>
        </w:rPr>
        <w:t>realizará por intermedio de</w:t>
      </w:r>
      <w:r w:rsidR="00147DBE" w:rsidRPr="0042762C">
        <w:rPr>
          <w:rStyle w:val="Ninguno"/>
          <w:rFonts w:eastAsia="Baskerville Old Face" w:cs="Baskerville Old Face"/>
          <w:color w:val="auto"/>
          <w:kern w:val="1"/>
          <w:sz w:val="22"/>
          <w:szCs w:val="22"/>
          <w:u w:color="000000"/>
          <w:lang w:val="es-CO"/>
        </w:rPr>
        <w:t>l</w:t>
      </w:r>
      <w:r w:rsidR="00641D56" w:rsidRPr="0042762C">
        <w:rPr>
          <w:rStyle w:val="Ninguno"/>
          <w:rFonts w:eastAsia="Baskerville Old Face" w:cs="Baskerville Old Face"/>
          <w:color w:val="auto"/>
          <w:kern w:val="1"/>
          <w:sz w:val="22"/>
          <w:szCs w:val="22"/>
          <w:u w:color="000000"/>
          <w:lang w:val="es-CO"/>
        </w:rPr>
        <w:t xml:space="preserve"> </w:t>
      </w:r>
      <w:r w:rsidR="00880F52" w:rsidRPr="0042762C">
        <w:rPr>
          <w:rFonts w:cs="Calibri"/>
          <w:color w:val="000000"/>
          <w:sz w:val="22"/>
          <w:szCs w:val="22"/>
        </w:rPr>
        <w:t xml:space="preserve">del </w:t>
      </w:r>
      <w:r w:rsidR="007E7188" w:rsidRPr="0042762C">
        <w:rPr>
          <w:rFonts w:cs="Calibri"/>
          <w:color w:val="000000"/>
          <w:sz w:val="22"/>
          <w:szCs w:val="22"/>
        </w:rPr>
        <w:t>Jefe</w:t>
      </w:r>
      <w:r w:rsidR="00880F52" w:rsidRPr="0042762C">
        <w:rPr>
          <w:rFonts w:cs="Calibri"/>
          <w:color w:val="000000"/>
          <w:sz w:val="22"/>
          <w:szCs w:val="22"/>
        </w:rPr>
        <w:t xml:space="preserve"> de la Oficina Asesora de Recursos Físicos e Infraestructura</w:t>
      </w:r>
      <w:r w:rsidR="00881395" w:rsidRPr="0042762C">
        <w:rPr>
          <w:rStyle w:val="Ninguno"/>
          <w:rFonts w:eastAsia="Baskerville Old Face" w:cs="Baskerville Old Face"/>
          <w:color w:val="auto"/>
          <w:kern w:val="1"/>
          <w:sz w:val="22"/>
          <w:szCs w:val="22"/>
          <w:u w:color="000000"/>
          <w:lang w:val="es-CO"/>
        </w:rPr>
        <w:t xml:space="preserve">, </w:t>
      </w:r>
      <w:bookmarkEnd w:id="6"/>
      <w:r w:rsidR="00812C48" w:rsidRPr="0042762C">
        <w:rPr>
          <w:rFonts w:cs="Arial"/>
          <w:color w:val="auto"/>
          <w:sz w:val="22"/>
          <w:szCs w:val="22"/>
          <w:lang w:val="es-ES"/>
        </w:rPr>
        <w:t>o a quien el Ordenador del Gasto designe para vigilar y velar por el cabal cumplimiento de las obligaciones de las partes, de conformidad con lo estipulado en el Contrato, en la Ley, y en el Manual de Contratación de la JEP, y hacer los requerimientos del caso y en especial:</w:t>
      </w:r>
    </w:p>
    <w:p w14:paraId="2DCCF759" w14:textId="77777777" w:rsidR="00812C48" w:rsidRPr="0042762C" w:rsidRDefault="00812C48" w:rsidP="00633819">
      <w:pPr>
        <w:widowControl w:val="0"/>
        <w:contextualSpacing/>
        <w:mirrorIndents/>
        <w:jc w:val="both"/>
        <w:rPr>
          <w:rFonts w:cs="Arial"/>
          <w:color w:val="auto"/>
          <w:sz w:val="22"/>
          <w:szCs w:val="22"/>
          <w:lang w:val="es-ES"/>
        </w:rPr>
      </w:pPr>
    </w:p>
    <w:p w14:paraId="2B39DD76" w14:textId="77777777" w:rsidR="00812C48" w:rsidRPr="0042762C" w:rsidRDefault="00812C48" w:rsidP="00756E19">
      <w:pPr>
        <w:pStyle w:val="Prrafodelista"/>
        <w:widowControl w:val="0"/>
        <w:numPr>
          <w:ilvl w:val="0"/>
          <w:numId w:val="2"/>
        </w:numPr>
        <w:ind w:left="709" w:hanging="425"/>
        <w:mirrorIndents/>
        <w:jc w:val="both"/>
        <w:rPr>
          <w:rFonts w:cs="Arial"/>
          <w:color w:val="auto"/>
          <w:sz w:val="22"/>
          <w:szCs w:val="22"/>
          <w:lang w:val="es-ES"/>
        </w:rPr>
      </w:pPr>
      <w:r w:rsidRPr="0042762C">
        <w:rPr>
          <w:rFonts w:cs="Arial"/>
          <w:color w:val="auto"/>
          <w:sz w:val="22"/>
          <w:szCs w:val="22"/>
          <w:lang w:val="es-ES"/>
        </w:rPr>
        <w:t xml:space="preserve">Velar por el cumplimiento de las obligaciones de las partes. </w:t>
      </w:r>
    </w:p>
    <w:p w14:paraId="65F1C052" w14:textId="77777777" w:rsidR="00812C48" w:rsidRPr="0042762C" w:rsidRDefault="00812C48" w:rsidP="00756E19">
      <w:pPr>
        <w:pStyle w:val="Prrafodelista"/>
        <w:widowControl w:val="0"/>
        <w:numPr>
          <w:ilvl w:val="0"/>
          <w:numId w:val="2"/>
        </w:numPr>
        <w:ind w:left="709" w:hanging="425"/>
        <w:mirrorIndents/>
        <w:jc w:val="both"/>
        <w:rPr>
          <w:rFonts w:cs="Arial"/>
          <w:color w:val="auto"/>
          <w:sz w:val="22"/>
          <w:szCs w:val="22"/>
          <w:lang w:val="es-ES"/>
        </w:rPr>
      </w:pPr>
      <w:r w:rsidRPr="0042762C">
        <w:rPr>
          <w:rFonts w:cs="Arial"/>
          <w:color w:val="auto"/>
          <w:sz w:val="22"/>
          <w:szCs w:val="22"/>
          <w:lang w:val="es-ES"/>
        </w:rPr>
        <w:t xml:space="preserve">Verificar el cumplimiento del contrato en cuanto a plazo, lugar, cantidad, calidad, planes, proyectos y acciones. </w:t>
      </w:r>
    </w:p>
    <w:p w14:paraId="066BFC6F" w14:textId="77777777" w:rsidR="00812C48" w:rsidRPr="0042762C" w:rsidRDefault="00812C48" w:rsidP="00756E19">
      <w:pPr>
        <w:pStyle w:val="Prrafodelista"/>
        <w:widowControl w:val="0"/>
        <w:numPr>
          <w:ilvl w:val="0"/>
          <w:numId w:val="2"/>
        </w:numPr>
        <w:ind w:left="709" w:hanging="425"/>
        <w:mirrorIndents/>
        <w:jc w:val="both"/>
        <w:rPr>
          <w:rFonts w:cs="Arial"/>
          <w:color w:val="auto"/>
          <w:sz w:val="22"/>
          <w:szCs w:val="22"/>
          <w:lang w:val="es-ES"/>
        </w:rPr>
      </w:pPr>
      <w:r w:rsidRPr="0042762C">
        <w:rPr>
          <w:rFonts w:cs="Arial"/>
          <w:color w:val="auto"/>
          <w:sz w:val="22"/>
          <w:szCs w:val="22"/>
          <w:lang w:val="es-ES"/>
        </w:rPr>
        <w:t xml:space="preserve">Efectuar los requerimientos que sean del caso a </w:t>
      </w:r>
      <w:r w:rsidRPr="0042762C">
        <w:rPr>
          <w:rFonts w:cs="Arial"/>
          <w:b/>
          <w:color w:val="auto"/>
          <w:sz w:val="22"/>
          <w:szCs w:val="22"/>
          <w:lang w:val="es-ES"/>
        </w:rPr>
        <w:t>EL CONTRATISTA,</w:t>
      </w:r>
      <w:r w:rsidRPr="0042762C">
        <w:rPr>
          <w:rFonts w:cs="Arial"/>
          <w:color w:val="auto"/>
          <w:sz w:val="22"/>
          <w:szCs w:val="22"/>
          <w:lang w:val="es-ES"/>
        </w:rPr>
        <w:t xml:space="preserve"> cuando las exigencias de cumplimiento así lo requieran. </w:t>
      </w:r>
    </w:p>
    <w:p w14:paraId="77BFDE5A" w14:textId="77777777" w:rsidR="00812C48" w:rsidRPr="0042762C" w:rsidRDefault="00812C48" w:rsidP="00756E19">
      <w:pPr>
        <w:pStyle w:val="Prrafodelista"/>
        <w:widowControl w:val="0"/>
        <w:numPr>
          <w:ilvl w:val="0"/>
          <w:numId w:val="2"/>
        </w:numPr>
        <w:ind w:left="709" w:hanging="425"/>
        <w:mirrorIndents/>
        <w:jc w:val="both"/>
        <w:rPr>
          <w:rFonts w:cs="Arial"/>
          <w:color w:val="auto"/>
          <w:sz w:val="22"/>
          <w:szCs w:val="22"/>
          <w:lang w:val="es-ES"/>
        </w:rPr>
      </w:pPr>
      <w:r w:rsidRPr="0042762C">
        <w:rPr>
          <w:rFonts w:cs="Arial"/>
          <w:color w:val="auto"/>
          <w:sz w:val="22"/>
          <w:szCs w:val="22"/>
          <w:lang w:val="es-ES"/>
        </w:rPr>
        <w:t>Informar al Ordenador del Gasto acerca de la necesidad de realización de las modificaciones a que haya lugar durante la ejecución del contrato y velar porque se suscriban por las partes las correspondientes modificaciones, adiciones o prorrogas que se requieran.</w:t>
      </w:r>
    </w:p>
    <w:p w14:paraId="16C20D19" w14:textId="77777777" w:rsidR="00812C48" w:rsidRPr="0042762C" w:rsidRDefault="00812C48" w:rsidP="00756E19">
      <w:pPr>
        <w:pStyle w:val="Prrafodelista"/>
        <w:widowControl w:val="0"/>
        <w:numPr>
          <w:ilvl w:val="0"/>
          <w:numId w:val="2"/>
        </w:numPr>
        <w:ind w:left="709" w:hanging="425"/>
        <w:mirrorIndents/>
        <w:jc w:val="both"/>
        <w:rPr>
          <w:rFonts w:cs="Arial"/>
          <w:color w:val="auto"/>
          <w:sz w:val="22"/>
          <w:szCs w:val="22"/>
          <w:lang w:val="es-ES"/>
        </w:rPr>
      </w:pPr>
      <w:r w:rsidRPr="0042762C">
        <w:rPr>
          <w:rFonts w:cs="Arial"/>
          <w:color w:val="auto"/>
          <w:sz w:val="22"/>
          <w:szCs w:val="22"/>
          <w:lang w:val="es-ES"/>
        </w:rPr>
        <w:t>Suscribir el acta de inicio, previo cumplimiento de los requisitos de perfeccionamiento, ejecución y aprobación del contrato por parte del contratista.</w:t>
      </w:r>
    </w:p>
    <w:p w14:paraId="2D7D28DD" w14:textId="77777777" w:rsidR="00812C48" w:rsidRPr="0042762C" w:rsidRDefault="00812C48" w:rsidP="00756E19">
      <w:pPr>
        <w:pStyle w:val="Prrafodelista"/>
        <w:widowControl w:val="0"/>
        <w:numPr>
          <w:ilvl w:val="0"/>
          <w:numId w:val="2"/>
        </w:numPr>
        <w:ind w:left="709" w:hanging="425"/>
        <w:mirrorIndents/>
        <w:jc w:val="both"/>
        <w:rPr>
          <w:rFonts w:cs="Arial"/>
          <w:color w:val="auto"/>
          <w:sz w:val="22"/>
          <w:szCs w:val="22"/>
          <w:lang w:val="es-ES"/>
        </w:rPr>
      </w:pPr>
      <w:r w:rsidRPr="0042762C">
        <w:rPr>
          <w:rFonts w:cs="Arial"/>
          <w:color w:val="auto"/>
          <w:sz w:val="22"/>
          <w:szCs w:val="22"/>
          <w:lang w:val="es-ES"/>
        </w:rPr>
        <w:t xml:space="preserve">Certificar sobre el cumplimiento de las obligaciones cumplidas y verificar los informes presentados por </w:t>
      </w:r>
      <w:r w:rsidRPr="0042762C">
        <w:rPr>
          <w:rFonts w:cs="Arial"/>
          <w:b/>
          <w:color w:val="auto"/>
          <w:sz w:val="22"/>
          <w:szCs w:val="22"/>
          <w:lang w:val="es-ES"/>
        </w:rPr>
        <w:t>EL CONTRATISTA</w:t>
      </w:r>
      <w:r w:rsidRPr="0042762C">
        <w:rPr>
          <w:rFonts w:cs="Arial"/>
          <w:color w:val="auto"/>
          <w:sz w:val="22"/>
          <w:szCs w:val="22"/>
          <w:lang w:val="es-ES"/>
        </w:rPr>
        <w:t>.</w:t>
      </w:r>
    </w:p>
    <w:p w14:paraId="35956347" w14:textId="77777777" w:rsidR="00812C48" w:rsidRPr="0042762C" w:rsidRDefault="00812C48" w:rsidP="00756E19">
      <w:pPr>
        <w:pStyle w:val="Prrafodelista"/>
        <w:widowControl w:val="0"/>
        <w:numPr>
          <w:ilvl w:val="0"/>
          <w:numId w:val="2"/>
        </w:numPr>
        <w:ind w:left="709" w:hanging="425"/>
        <w:mirrorIndents/>
        <w:jc w:val="both"/>
        <w:rPr>
          <w:rFonts w:cs="Arial"/>
          <w:color w:val="auto"/>
          <w:sz w:val="22"/>
          <w:szCs w:val="22"/>
          <w:lang w:val="es-ES"/>
        </w:rPr>
      </w:pPr>
      <w:r w:rsidRPr="0042762C">
        <w:rPr>
          <w:rFonts w:cs="Arial"/>
          <w:color w:val="auto"/>
          <w:sz w:val="22"/>
          <w:szCs w:val="22"/>
          <w:lang w:val="es-ES"/>
        </w:rPr>
        <w:t>Elaborar los informes parciales y los certificados de cumplimiento para el pago del valor del contrato de acuerdo con lo establecido en la cláusula de forma de pago.</w:t>
      </w:r>
    </w:p>
    <w:p w14:paraId="3F0E6F16" w14:textId="6800762A" w:rsidR="00812C48" w:rsidRPr="0042762C" w:rsidRDefault="00812C48" w:rsidP="00756E19">
      <w:pPr>
        <w:pStyle w:val="Prrafodelista"/>
        <w:widowControl w:val="0"/>
        <w:numPr>
          <w:ilvl w:val="0"/>
          <w:numId w:val="2"/>
        </w:numPr>
        <w:ind w:left="709" w:hanging="425"/>
        <w:mirrorIndents/>
        <w:jc w:val="both"/>
        <w:rPr>
          <w:rFonts w:cs="Arial"/>
          <w:color w:val="auto"/>
          <w:sz w:val="22"/>
          <w:szCs w:val="22"/>
          <w:lang w:val="es-ES"/>
        </w:rPr>
      </w:pPr>
      <w:r w:rsidRPr="0042762C">
        <w:rPr>
          <w:rFonts w:cs="Arial"/>
          <w:color w:val="auto"/>
          <w:sz w:val="22"/>
          <w:szCs w:val="22"/>
          <w:lang w:val="es-ES"/>
        </w:rPr>
        <w:t>Elaborar el informe final de supervisión</w:t>
      </w:r>
      <w:r w:rsidR="00447B7C" w:rsidRPr="0042762C">
        <w:rPr>
          <w:rFonts w:cs="Arial"/>
          <w:color w:val="auto"/>
          <w:sz w:val="22"/>
          <w:szCs w:val="22"/>
          <w:lang w:val="es-ES"/>
        </w:rPr>
        <w:t>, con el fin de dar trámite al acta de balance final y cierre de la contratación del contrato, si a ello hubiere lugar.</w:t>
      </w:r>
    </w:p>
    <w:p w14:paraId="27C88618" w14:textId="77777777" w:rsidR="00812C48" w:rsidRPr="0042762C" w:rsidRDefault="00812C48" w:rsidP="00756E19">
      <w:pPr>
        <w:pStyle w:val="Prrafodelista"/>
        <w:widowControl w:val="0"/>
        <w:numPr>
          <w:ilvl w:val="0"/>
          <w:numId w:val="2"/>
        </w:numPr>
        <w:ind w:left="709" w:hanging="425"/>
        <w:mirrorIndents/>
        <w:jc w:val="both"/>
        <w:rPr>
          <w:rFonts w:cs="Arial"/>
          <w:color w:val="auto"/>
          <w:sz w:val="22"/>
          <w:szCs w:val="22"/>
          <w:lang w:val="es-ES"/>
        </w:rPr>
      </w:pPr>
      <w:r w:rsidRPr="0042762C">
        <w:rPr>
          <w:rFonts w:cs="Arial"/>
          <w:color w:val="auto"/>
          <w:sz w:val="22"/>
          <w:szCs w:val="22"/>
          <w:lang w:val="es-ES"/>
        </w:rPr>
        <w:t xml:space="preserve">Velar por la integridad, autenticidad, veracidad y fidelidad de la información del ejercicio de su supervisión, por lo tanto, deberá entregar todos los documentos y archivos </w:t>
      </w:r>
      <w:r w:rsidRPr="0042762C">
        <w:rPr>
          <w:rFonts w:cs="Arial"/>
          <w:i/>
          <w:color w:val="auto"/>
          <w:sz w:val="22"/>
          <w:szCs w:val="22"/>
          <w:lang w:val="es-ES"/>
        </w:rPr>
        <w:t>(físicos y electrónicos)</w:t>
      </w:r>
      <w:r w:rsidRPr="0042762C">
        <w:rPr>
          <w:rFonts w:cs="Arial"/>
          <w:color w:val="auto"/>
          <w:sz w:val="22"/>
          <w:szCs w:val="22"/>
          <w:lang w:val="es-ES"/>
        </w:rPr>
        <w:t xml:space="preserve"> a su cargo y que se produzca en ejercicio de sus funciones, de acuerdo con los procedimientos internos de gestión documental establecidos por la JEP.</w:t>
      </w:r>
    </w:p>
    <w:p w14:paraId="55F18FE7" w14:textId="77777777" w:rsidR="00812C48" w:rsidRPr="0042762C" w:rsidRDefault="00812C48" w:rsidP="00756E19">
      <w:pPr>
        <w:pStyle w:val="Prrafodelista"/>
        <w:widowControl w:val="0"/>
        <w:numPr>
          <w:ilvl w:val="0"/>
          <w:numId w:val="2"/>
        </w:numPr>
        <w:ind w:left="709" w:hanging="425"/>
        <w:mirrorIndents/>
        <w:jc w:val="both"/>
        <w:rPr>
          <w:rFonts w:cs="Arial"/>
          <w:color w:val="auto"/>
          <w:sz w:val="22"/>
          <w:szCs w:val="22"/>
          <w:lang w:val="es-ES"/>
        </w:rPr>
      </w:pPr>
      <w:r w:rsidRPr="0042762C">
        <w:rPr>
          <w:rFonts w:cs="Arial"/>
          <w:color w:val="auto"/>
          <w:sz w:val="22"/>
          <w:szCs w:val="22"/>
          <w:lang w:val="es-ES"/>
        </w:rPr>
        <w:t>Las demás funciones inherentes a la supervisión.</w:t>
      </w:r>
    </w:p>
    <w:p w14:paraId="2F2A80A3" w14:textId="77777777" w:rsidR="00812C48" w:rsidRPr="0042762C" w:rsidRDefault="00812C48" w:rsidP="00756E19">
      <w:pPr>
        <w:pStyle w:val="Prrafodelista"/>
        <w:widowControl w:val="0"/>
        <w:numPr>
          <w:ilvl w:val="0"/>
          <w:numId w:val="2"/>
        </w:numPr>
        <w:ind w:left="709" w:hanging="425"/>
        <w:mirrorIndents/>
        <w:jc w:val="both"/>
        <w:rPr>
          <w:rFonts w:cs="Arial"/>
          <w:color w:val="auto"/>
          <w:sz w:val="22"/>
          <w:szCs w:val="22"/>
          <w:lang w:val="es-ES"/>
        </w:rPr>
      </w:pPr>
      <w:r w:rsidRPr="0042762C">
        <w:rPr>
          <w:rFonts w:cs="Arial"/>
          <w:color w:val="auto"/>
          <w:sz w:val="22"/>
          <w:szCs w:val="22"/>
          <w:lang w:val="es-ES"/>
        </w:rPr>
        <w:t>Elaborar y tramitar el balance final y cierre del contrato en caso de ser necesario.</w:t>
      </w:r>
    </w:p>
    <w:p w14:paraId="0C95C064" w14:textId="77777777" w:rsidR="00812C48" w:rsidRPr="0042762C" w:rsidRDefault="00812C48" w:rsidP="00633819">
      <w:pPr>
        <w:widowControl w:val="0"/>
        <w:contextualSpacing/>
        <w:mirrorIndents/>
        <w:jc w:val="both"/>
        <w:rPr>
          <w:rFonts w:cs="Arial"/>
          <w:color w:val="auto"/>
          <w:sz w:val="22"/>
          <w:szCs w:val="22"/>
          <w:lang w:val="es-ES"/>
        </w:rPr>
      </w:pPr>
    </w:p>
    <w:p w14:paraId="68026144" w14:textId="49E67335" w:rsidR="00812C48" w:rsidRPr="0042762C" w:rsidRDefault="00812C48" w:rsidP="00633819">
      <w:pPr>
        <w:widowControl w:val="0"/>
        <w:contextualSpacing/>
        <w:mirrorIndents/>
        <w:jc w:val="both"/>
        <w:rPr>
          <w:rFonts w:cs="Arial"/>
          <w:color w:val="auto"/>
          <w:sz w:val="22"/>
          <w:szCs w:val="22"/>
          <w:lang w:val="es-ES"/>
        </w:rPr>
      </w:pPr>
      <w:r w:rsidRPr="0042762C">
        <w:rPr>
          <w:rFonts w:cs="Arial"/>
          <w:b/>
          <w:color w:val="auto"/>
          <w:sz w:val="22"/>
          <w:szCs w:val="22"/>
          <w:lang w:val="es-ES"/>
        </w:rPr>
        <w:t>PARÁGRAFO:</w:t>
      </w:r>
      <w:r w:rsidRPr="0042762C">
        <w:rPr>
          <w:rFonts w:cs="Arial"/>
          <w:color w:val="auto"/>
          <w:sz w:val="22"/>
          <w:szCs w:val="22"/>
          <w:lang w:val="es-ES"/>
        </w:rPr>
        <w:t xml:space="preserve"> </w:t>
      </w:r>
      <w:r w:rsidR="009779FA" w:rsidRPr="0042762C">
        <w:rPr>
          <w:rFonts w:cs="Arial"/>
          <w:color w:val="auto"/>
          <w:sz w:val="22"/>
          <w:szCs w:val="22"/>
          <w:lang w:val="es-ES"/>
        </w:rPr>
        <w:t xml:space="preserve">En caso de ausencia parcial o total del supervisor, el ordenador del gasto </w:t>
      </w:r>
      <w:r w:rsidR="009779FA" w:rsidRPr="0042762C">
        <w:rPr>
          <w:rFonts w:cs="Arial"/>
          <w:color w:val="auto"/>
          <w:sz w:val="22"/>
          <w:szCs w:val="22"/>
          <w:lang w:val="es-ES"/>
        </w:rPr>
        <w:lastRenderedPageBreak/>
        <w:t>designará uno nuevo, previa solicitud radicada ante la Subdirección de Contratación, para lo cual no se requerirá de modificación contractual y el oficio con la nueva designación se comunicará a las partes.</w:t>
      </w:r>
    </w:p>
    <w:p w14:paraId="3E5A5C99" w14:textId="77777777" w:rsidR="00812C48" w:rsidRPr="0042762C" w:rsidRDefault="00812C48" w:rsidP="00633819">
      <w:pPr>
        <w:widowControl w:val="0"/>
        <w:contextualSpacing/>
        <w:mirrorIndents/>
        <w:jc w:val="both"/>
        <w:rPr>
          <w:rFonts w:cs="Arial"/>
          <w:b/>
          <w:color w:val="auto"/>
          <w:sz w:val="22"/>
          <w:szCs w:val="22"/>
          <w:u w:val="single"/>
          <w:lang w:val="es-ES"/>
        </w:rPr>
      </w:pPr>
    </w:p>
    <w:p w14:paraId="2B9F2CD4" w14:textId="43C8C33C" w:rsidR="00812C48" w:rsidRPr="0042762C" w:rsidRDefault="00812C48"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CLÁUSULA </w:t>
      </w:r>
      <w:r w:rsidR="00340868" w:rsidRPr="0042762C">
        <w:rPr>
          <w:rFonts w:cs="Arial"/>
          <w:b/>
          <w:color w:val="auto"/>
          <w:sz w:val="22"/>
          <w:szCs w:val="22"/>
          <w:u w:val="single"/>
          <w:lang w:val="es-ES"/>
        </w:rPr>
        <w:t>NOVENA</w:t>
      </w:r>
      <w:r w:rsidRPr="0042762C">
        <w:rPr>
          <w:rFonts w:cs="Arial"/>
          <w:b/>
          <w:color w:val="auto"/>
          <w:sz w:val="22"/>
          <w:szCs w:val="22"/>
          <w:u w:val="single"/>
          <w:lang w:val="es-ES"/>
        </w:rPr>
        <w:t xml:space="preserve">. - DE LA CESIÓN DEL CONTRATO: </w:t>
      </w:r>
    </w:p>
    <w:p w14:paraId="1487934A" w14:textId="77777777" w:rsidR="00812C48" w:rsidRPr="0042762C" w:rsidRDefault="00812C48" w:rsidP="00633819">
      <w:pPr>
        <w:widowControl w:val="0"/>
        <w:contextualSpacing/>
        <w:mirrorIndents/>
        <w:jc w:val="both"/>
        <w:rPr>
          <w:rFonts w:cs="Arial"/>
          <w:color w:val="auto"/>
          <w:sz w:val="22"/>
          <w:szCs w:val="22"/>
          <w:lang w:val="es-ES"/>
        </w:rPr>
      </w:pPr>
    </w:p>
    <w:p w14:paraId="302A424B" w14:textId="1750815A" w:rsidR="00812C48" w:rsidRPr="0042762C" w:rsidRDefault="009779FA"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El presente contrato se celebra por las calidades inherentes a cada una de </w:t>
      </w:r>
      <w:r w:rsidRPr="0042762C">
        <w:rPr>
          <w:rFonts w:cs="Arial"/>
          <w:b/>
          <w:bCs/>
          <w:color w:val="auto"/>
          <w:sz w:val="22"/>
          <w:szCs w:val="22"/>
          <w:lang w:val="es-ES"/>
        </w:rPr>
        <w:t>LAS PARTES</w:t>
      </w:r>
      <w:r w:rsidRPr="0042762C">
        <w:rPr>
          <w:rFonts w:cs="Arial"/>
          <w:color w:val="auto"/>
          <w:sz w:val="22"/>
          <w:szCs w:val="22"/>
          <w:lang w:val="es-ES"/>
        </w:rPr>
        <w:t>, y los derechos y obligaciones que de él emanen, por lo tanto, no podrán cederse total, ni parcialmente a una persona jurídica o natural, salvo autorización previa y escrita de la otra parte.</w:t>
      </w:r>
    </w:p>
    <w:p w14:paraId="603E0ADD" w14:textId="77777777" w:rsidR="00812C48" w:rsidRPr="0042762C" w:rsidRDefault="00812C48" w:rsidP="00633819">
      <w:pPr>
        <w:widowControl w:val="0"/>
        <w:contextualSpacing/>
        <w:mirrorIndents/>
        <w:jc w:val="both"/>
        <w:rPr>
          <w:rFonts w:cs="Arial"/>
          <w:color w:val="auto"/>
          <w:sz w:val="22"/>
          <w:szCs w:val="22"/>
          <w:lang w:val="es-ES"/>
        </w:rPr>
      </w:pPr>
    </w:p>
    <w:p w14:paraId="4733B566" w14:textId="07F69E4E" w:rsidR="00812C48" w:rsidRPr="0042762C" w:rsidRDefault="00812C48"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CLÁUSULA DÉCIMA. - INHABILIDADES, INCOMPATIBILIDADES, CONFLICTOS DE INTERÉS y ORIGEN Y DESTINACIÓN DE RECURSOS: </w:t>
      </w:r>
    </w:p>
    <w:p w14:paraId="25C2E039" w14:textId="77777777" w:rsidR="00812C48" w:rsidRPr="0042762C" w:rsidRDefault="00812C48" w:rsidP="00633819">
      <w:pPr>
        <w:widowControl w:val="0"/>
        <w:contextualSpacing/>
        <w:mirrorIndents/>
        <w:jc w:val="both"/>
        <w:rPr>
          <w:rFonts w:cs="Arial"/>
          <w:color w:val="auto"/>
          <w:sz w:val="22"/>
          <w:szCs w:val="22"/>
          <w:lang w:val="es-ES"/>
        </w:rPr>
      </w:pPr>
    </w:p>
    <w:p w14:paraId="4020C033" w14:textId="77777777" w:rsidR="00812C48" w:rsidRPr="0042762C" w:rsidRDefault="00812C48"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Para los efectos de los artículos 8° y 9° de la Ley 80 de 1993, de la Ley 1474 de 2011 y del Decreto 1082 de 2015, </w:t>
      </w:r>
      <w:r w:rsidRPr="0042762C">
        <w:rPr>
          <w:rFonts w:cs="Arial"/>
          <w:b/>
          <w:color w:val="auto"/>
          <w:sz w:val="22"/>
          <w:szCs w:val="22"/>
          <w:lang w:val="es-ES"/>
        </w:rPr>
        <w:t>EL CONTRATISTA</w:t>
      </w:r>
      <w:r w:rsidRPr="0042762C">
        <w:rPr>
          <w:rFonts w:cs="Arial"/>
          <w:color w:val="auto"/>
          <w:sz w:val="22"/>
          <w:szCs w:val="22"/>
          <w:lang w:val="es-ES"/>
        </w:rPr>
        <w:t xml:space="preserve"> teniendo conocimiento de las inhabilidades, incompatibilidades y conflictos de interés para contratar de que tratan las disposiciones legales citadas y de las responsabilidades legales de que tratan los artículos 26, numeral 7°, 44 y 52 de la Ley 80 de 1993, declara por el presente documento, bajo la gravedad de juramento no encontrarse incursos en ninguna de tales inhabilidades e incompatibilidades, ni conflictos de interés, que se entiende surtido con la suscripción del presente contrato.</w:t>
      </w:r>
    </w:p>
    <w:p w14:paraId="437A4808" w14:textId="77777777" w:rsidR="00812C48" w:rsidRPr="0042762C" w:rsidRDefault="00812C48" w:rsidP="00633819">
      <w:pPr>
        <w:widowControl w:val="0"/>
        <w:contextualSpacing/>
        <w:mirrorIndents/>
        <w:jc w:val="both"/>
        <w:rPr>
          <w:rFonts w:cs="Arial"/>
          <w:color w:val="auto"/>
          <w:sz w:val="22"/>
          <w:szCs w:val="22"/>
          <w:lang w:val="es-ES"/>
        </w:rPr>
      </w:pPr>
    </w:p>
    <w:p w14:paraId="452A3D23" w14:textId="77777777" w:rsidR="00812C48" w:rsidRPr="0042762C" w:rsidRDefault="00812C48" w:rsidP="00633819">
      <w:pPr>
        <w:widowControl w:val="0"/>
        <w:contextualSpacing/>
        <w:mirrorIndents/>
        <w:jc w:val="both"/>
        <w:rPr>
          <w:rFonts w:cs="Arial"/>
          <w:color w:val="auto"/>
          <w:sz w:val="22"/>
          <w:szCs w:val="22"/>
          <w:lang w:val="es-ES"/>
        </w:rPr>
      </w:pPr>
      <w:r w:rsidRPr="0042762C">
        <w:rPr>
          <w:rFonts w:cs="Arial"/>
          <w:b/>
          <w:color w:val="auto"/>
          <w:sz w:val="22"/>
          <w:szCs w:val="22"/>
          <w:lang w:val="es-ES"/>
        </w:rPr>
        <w:t>PARÁGRAFO PRIMERO.</w:t>
      </w:r>
      <w:r w:rsidRPr="0042762C">
        <w:rPr>
          <w:rFonts w:cs="Arial"/>
          <w:color w:val="auto"/>
          <w:sz w:val="22"/>
          <w:szCs w:val="22"/>
          <w:lang w:val="es-ES"/>
        </w:rPr>
        <w:t xml:space="preserve"> - Si llegare a sobrevenir inhabilidad o incompatibilidad en </w:t>
      </w:r>
      <w:r w:rsidRPr="0042762C">
        <w:rPr>
          <w:rFonts w:cs="Arial"/>
          <w:b/>
          <w:color w:val="auto"/>
          <w:sz w:val="22"/>
          <w:szCs w:val="22"/>
          <w:lang w:val="es-ES"/>
        </w:rPr>
        <w:t>EL CONTRATISTA</w:t>
      </w:r>
      <w:r w:rsidRPr="0042762C">
        <w:rPr>
          <w:rFonts w:cs="Arial"/>
          <w:color w:val="auto"/>
          <w:sz w:val="22"/>
          <w:szCs w:val="22"/>
          <w:lang w:val="es-ES"/>
        </w:rPr>
        <w:t xml:space="preserve">, éste podrá ceder el contrato previa autorización escrita de la JEP, y si ello no fuere posible </w:t>
      </w:r>
      <w:r w:rsidRPr="0042762C">
        <w:rPr>
          <w:rFonts w:cs="Arial"/>
          <w:b/>
          <w:color w:val="auto"/>
          <w:sz w:val="22"/>
          <w:szCs w:val="22"/>
          <w:lang w:val="es-ES"/>
        </w:rPr>
        <w:t>EL CONTRATISTA</w:t>
      </w:r>
      <w:r w:rsidRPr="0042762C">
        <w:rPr>
          <w:rFonts w:cs="Arial"/>
          <w:color w:val="auto"/>
          <w:sz w:val="22"/>
          <w:szCs w:val="22"/>
          <w:lang w:val="es-ES"/>
        </w:rPr>
        <w:t xml:space="preserve"> renunciará a su ejecución. </w:t>
      </w:r>
    </w:p>
    <w:p w14:paraId="00784694" w14:textId="77777777" w:rsidR="00812C48" w:rsidRPr="0042762C" w:rsidRDefault="00812C48" w:rsidP="00633819">
      <w:pPr>
        <w:widowControl w:val="0"/>
        <w:contextualSpacing/>
        <w:mirrorIndents/>
        <w:jc w:val="both"/>
        <w:rPr>
          <w:rFonts w:cs="Arial"/>
          <w:color w:val="auto"/>
          <w:sz w:val="22"/>
          <w:szCs w:val="22"/>
          <w:lang w:val="es-ES"/>
        </w:rPr>
      </w:pPr>
    </w:p>
    <w:p w14:paraId="21384D98" w14:textId="77777777" w:rsidR="00812C48" w:rsidRPr="0042762C" w:rsidRDefault="00812C48" w:rsidP="00633819">
      <w:pPr>
        <w:widowControl w:val="0"/>
        <w:contextualSpacing/>
        <w:mirrorIndents/>
        <w:jc w:val="both"/>
        <w:rPr>
          <w:rFonts w:cs="Arial"/>
          <w:color w:val="auto"/>
          <w:sz w:val="22"/>
          <w:szCs w:val="22"/>
          <w:lang w:val="es-ES"/>
        </w:rPr>
      </w:pPr>
      <w:r w:rsidRPr="0042762C">
        <w:rPr>
          <w:rFonts w:cs="Arial"/>
          <w:b/>
          <w:color w:val="auto"/>
          <w:sz w:val="22"/>
          <w:szCs w:val="22"/>
          <w:lang w:val="es-ES"/>
        </w:rPr>
        <w:t>PARÁGRAFO SEGUNDO. -</w:t>
      </w:r>
      <w:r w:rsidRPr="0042762C">
        <w:rPr>
          <w:rFonts w:cs="Arial"/>
          <w:color w:val="auto"/>
          <w:sz w:val="22"/>
          <w:szCs w:val="22"/>
          <w:lang w:val="es-ES"/>
        </w:rPr>
        <w:t xml:space="preserve"> Presentada la causal de inhabilidad o incompatibilidad o conflicto de interés, </w:t>
      </w:r>
      <w:r w:rsidRPr="0042762C">
        <w:rPr>
          <w:rFonts w:cs="Arial"/>
          <w:b/>
          <w:color w:val="auto"/>
          <w:sz w:val="22"/>
          <w:szCs w:val="22"/>
          <w:lang w:val="es-ES"/>
        </w:rPr>
        <w:t>EL CONTRATISTA</w:t>
      </w:r>
      <w:r w:rsidRPr="0042762C">
        <w:rPr>
          <w:rFonts w:cs="Arial"/>
          <w:color w:val="auto"/>
          <w:sz w:val="22"/>
          <w:szCs w:val="22"/>
          <w:lang w:val="es-ES"/>
        </w:rPr>
        <w:t xml:space="preserve"> deberá informar a la JEP dentro de los tres (3) días hábiles siguientes a su acontecimiento, ante lo cual la JEP tomará la decisión que en derecho corresponda. En caso de incumplimiento del deber de información, la JEP ejercerá las acciones legales correspondientes.</w:t>
      </w:r>
    </w:p>
    <w:p w14:paraId="0805920C" w14:textId="77777777" w:rsidR="00812C48" w:rsidRPr="0042762C" w:rsidRDefault="00812C48" w:rsidP="00633819">
      <w:pPr>
        <w:widowControl w:val="0"/>
        <w:contextualSpacing/>
        <w:mirrorIndents/>
        <w:jc w:val="both"/>
        <w:rPr>
          <w:rFonts w:cs="Arial"/>
          <w:color w:val="auto"/>
          <w:sz w:val="22"/>
          <w:szCs w:val="22"/>
          <w:lang w:val="es-ES"/>
        </w:rPr>
      </w:pPr>
    </w:p>
    <w:p w14:paraId="58C07C76" w14:textId="77777777" w:rsidR="00812C48" w:rsidRPr="0042762C" w:rsidRDefault="00812C48" w:rsidP="00633819">
      <w:pPr>
        <w:widowControl w:val="0"/>
        <w:contextualSpacing/>
        <w:mirrorIndents/>
        <w:jc w:val="both"/>
        <w:rPr>
          <w:rFonts w:cs="Arial"/>
          <w:color w:val="auto"/>
          <w:sz w:val="22"/>
          <w:szCs w:val="22"/>
          <w:lang w:val="es-ES"/>
        </w:rPr>
      </w:pPr>
      <w:r w:rsidRPr="0042762C">
        <w:rPr>
          <w:rFonts w:cs="Arial"/>
          <w:b/>
          <w:color w:val="auto"/>
          <w:sz w:val="22"/>
          <w:szCs w:val="22"/>
          <w:lang w:val="es-ES"/>
        </w:rPr>
        <w:t>PARÁGRAFO TERCERO. - EL CONTRATISTA</w:t>
      </w:r>
      <w:r w:rsidRPr="0042762C">
        <w:rPr>
          <w:rFonts w:cs="Arial"/>
          <w:color w:val="auto"/>
          <w:sz w:val="22"/>
          <w:szCs w:val="22"/>
          <w:lang w:val="es-ES"/>
        </w:rPr>
        <w:t xml:space="preserve"> manifiesta que los recursos que componen su patrimonio no provienen de lavado de activos, financiación del terrorismo, narcotráfico, captación ilegal de dineros y en general de cualquier actividad ilícita; de igual manera manifiesta que los recursos recibidos en desarrollo de este contrato no serán destinados a ninguna de las actividades antes descritas.</w:t>
      </w:r>
    </w:p>
    <w:p w14:paraId="6B738F7F" w14:textId="77777777" w:rsidR="00812C48" w:rsidRPr="0042762C" w:rsidRDefault="00812C48" w:rsidP="00633819">
      <w:pPr>
        <w:widowControl w:val="0"/>
        <w:contextualSpacing/>
        <w:mirrorIndents/>
        <w:jc w:val="both"/>
        <w:rPr>
          <w:rFonts w:cs="Arial"/>
          <w:color w:val="auto"/>
          <w:sz w:val="22"/>
          <w:szCs w:val="22"/>
          <w:lang w:val="es-ES"/>
        </w:rPr>
      </w:pPr>
    </w:p>
    <w:p w14:paraId="4B54EE60" w14:textId="4818D5B1" w:rsidR="00812C48" w:rsidRPr="0042762C" w:rsidRDefault="00812C48"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CLÁUSULA U</w:t>
      </w:r>
      <w:r w:rsidR="00340868" w:rsidRPr="0042762C">
        <w:rPr>
          <w:rFonts w:cs="Arial"/>
          <w:b/>
          <w:color w:val="auto"/>
          <w:sz w:val="22"/>
          <w:szCs w:val="22"/>
          <w:u w:val="single"/>
          <w:lang w:val="es-ES"/>
        </w:rPr>
        <w:t>N</w:t>
      </w:r>
      <w:r w:rsidRPr="0042762C">
        <w:rPr>
          <w:rFonts w:cs="Arial"/>
          <w:b/>
          <w:color w:val="auto"/>
          <w:sz w:val="22"/>
          <w:szCs w:val="22"/>
          <w:u w:val="single"/>
          <w:lang w:val="es-ES"/>
        </w:rPr>
        <w:t>DÉCIMA. - PAGO DE APORTES AL SISTEMA DE SEGURIDAD SOCIAL:</w:t>
      </w:r>
    </w:p>
    <w:p w14:paraId="1449C0CE" w14:textId="77777777" w:rsidR="00812C48" w:rsidRPr="0042762C" w:rsidRDefault="00812C48" w:rsidP="00633819">
      <w:pPr>
        <w:widowControl w:val="0"/>
        <w:contextualSpacing/>
        <w:mirrorIndents/>
        <w:jc w:val="both"/>
        <w:rPr>
          <w:rFonts w:cs="Arial"/>
          <w:color w:val="auto"/>
          <w:sz w:val="22"/>
          <w:szCs w:val="22"/>
          <w:lang w:val="es-ES"/>
        </w:rPr>
      </w:pPr>
    </w:p>
    <w:p w14:paraId="6C764FD6" w14:textId="77777777" w:rsidR="00812C48" w:rsidRPr="0042762C" w:rsidRDefault="00812C48" w:rsidP="00633819">
      <w:pPr>
        <w:widowControl w:val="0"/>
        <w:contextualSpacing/>
        <w:mirrorIndents/>
        <w:jc w:val="both"/>
        <w:rPr>
          <w:rFonts w:cs="Arial"/>
          <w:color w:val="auto"/>
          <w:sz w:val="22"/>
          <w:szCs w:val="22"/>
          <w:lang w:val="es-ES"/>
        </w:rPr>
      </w:pPr>
      <w:r w:rsidRPr="0042762C">
        <w:rPr>
          <w:rFonts w:cs="Arial"/>
          <w:b/>
          <w:color w:val="auto"/>
          <w:sz w:val="22"/>
          <w:szCs w:val="22"/>
          <w:lang w:val="es-ES"/>
        </w:rPr>
        <w:t>EL CONTRATISTA</w:t>
      </w:r>
      <w:r w:rsidRPr="0042762C">
        <w:rPr>
          <w:rFonts w:cs="Arial"/>
          <w:color w:val="auto"/>
          <w:sz w:val="22"/>
          <w:szCs w:val="22"/>
          <w:lang w:val="es-ES"/>
        </w:rPr>
        <w:t xml:space="preserve"> manifiesta bajo la gravedad del juramento que cumplirá con sus </w:t>
      </w:r>
      <w:r w:rsidRPr="0042762C">
        <w:rPr>
          <w:rFonts w:cs="Arial"/>
          <w:color w:val="auto"/>
          <w:sz w:val="22"/>
          <w:szCs w:val="22"/>
          <w:lang w:val="es-ES"/>
        </w:rPr>
        <w:lastRenderedPageBreak/>
        <w:t>obligaciones a los sistemas de seguridad social en salud, pensión, y riesgos laborales y en caso de incumplimiento, será responsable de las consecuencias y sanciones de ley.</w:t>
      </w:r>
    </w:p>
    <w:p w14:paraId="11E1BD01" w14:textId="77777777" w:rsidR="00812C48" w:rsidRPr="0042762C" w:rsidRDefault="00812C48" w:rsidP="00633819">
      <w:pPr>
        <w:widowControl w:val="0"/>
        <w:contextualSpacing/>
        <w:mirrorIndents/>
        <w:jc w:val="both"/>
        <w:rPr>
          <w:rFonts w:cs="Arial"/>
          <w:b/>
          <w:color w:val="auto"/>
          <w:sz w:val="22"/>
          <w:szCs w:val="22"/>
          <w:u w:val="single"/>
          <w:lang w:val="es-ES"/>
        </w:rPr>
      </w:pPr>
    </w:p>
    <w:p w14:paraId="1C1C975F" w14:textId="7BCAB094" w:rsidR="00812C48" w:rsidRPr="0042762C" w:rsidRDefault="00812C48"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CLÁUSULA </w:t>
      </w:r>
      <w:r w:rsidR="00340868" w:rsidRPr="0042762C">
        <w:rPr>
          <w:rFonts w:cs="Arial"/>
          <w:b/>
          <w:color w:val="auto"/>
          <w:sz w:val="22"/>
          <w:szCs w:val="22"/>
          <w:u w:val="single"/>
          <w:lang w:val="es-ES"/>
        </w:rPr>
        <w:t>DUO</w:t>
      </w:r>
      <w:r w:rsidRPr="0042762C">
        <w:rPr>
          <w:rFonts w:cs="Arial"/>
          <w:b/>
          <w:color w:val="auto"/>
          <w:sz w:val="22"/>
          <w:szCs w:val="22"/>
          <w:u w:val="single"/>
          <w:lang w:val="es-ES"/>
        </w:rPr>
        <w:t>DÉCIMA. - INDEMNIDAD DE LA JEP:</w:t>
      </w:r>
    </w:p>
    <w:p w14:paraId="0FE7E058" w14:textId="77777777" w:rsidR="00812C48" w:rsidRPr="0042762C" w:rsidRDefault="00812C48" w:rsidP="00633819">
      <w:pPr>
        <w:widowControl w:val="0"/>
        <w:contextualSpacing/>
        <w:mirrorIndents/>
        <w:jc w:val="both"/>
        <w:rPr>
          <w:rFonts w:cs="Arial"/>
          <w:color w:val="auto"/>
          <w:sz w:val="22"/>
          <w:szCs w:val="22"/>
          <w:lang w:val="es-ES"/>
        </w:rPr>
      </w:pPr>
    </w:p>
    <w:p w14:paraId="52F2851D" w14:textId="77777777" w:rsidR="009779FA" w:rsidRPr="0042762C" w:rsidRDefault="00812C48" w:rsidP="00633819">
      <w:pPr>
        <w:widowControl w:val="0"/>
        <w:contextualSpacing/>
        <w:mirrorIndents/>
        <w:jc w:val="both"/>
        <w:rPr>
          <w:rFonts w:cs="Arial"/>
          <w:color w:val="auto"/>
          <w:sz w:val="22"/>
          <w:szCs w:val="22"/>
          <w:lang w:val="es-ES"/>
        </w:rPr>
      </w:pPr>
      <w:r w:rsidRPr="0042762C">
        <w:rPr>
          <w:rFonts w:cs="Arial"/>
          <w:b/>
          <w:bCs/>
          <w:color w:val="auto"/>
          <w:sz w:val="22"/>
          <w:szCs w:val="22"/>
          <w:lang w:val="es-ES"/>
        </w:rPr>
        <w:t>EL</w:t>
      </w:r>
      <w:r w:rsidRPr="0042762C">
        <w:rPr>
          <w:rFonts w:cs="Arial"/>
          <w:b/>
          <w:color w:val="auto"/>
          <w:sz w:val="22"/>
          <w:szCs w:val="22"/>
          <w:lang w:val="es-ES"/>
        </w:rPr>
        <w:t xml:space="preserve"> CONTRATISTA</w:t>
      </w:r>
      <w:r w:rsidRPr="0042762C">
        <w:rPr>
          <w:rFonts w:cs="Arial"/>
          <w:color w:val="auto"/>
          <w:sz w:val="22"/>
          <w:szCs w:val="22"/>
          <w:lang w:val="es-ES"/>
        </w:rPr>
        <w:t xml:space="preserve"> mantendrá indemne a la JEP contra todo reclamo, demanda, acción legal, y costos que puedan causarse o surgir por daños o lesiones a personas o propiedades de terceros, que se ocasionen durante la ejecución del objeto de este contrato. </w:t>
      </w:r>
    </w:p>
    <w:p w14:paraId="658CE99B" w14:textId="77777777" w:rsidR="009779FA" w:rsidRPr="0042762C" w:rsidRDefault="009779FA" w:rsidP="00633819">
      <w:pPr>
        <w:widowControl w:val="0"/>
        <w:contextualSpacing/>
        <w:mirrorIndents/>
        <w:jc w:val="both"/>
        <w:rPr>
          <w:rFonts w:cs="Arial"/>
          <w:color w:val="auto"/>
          <w:sz w:val="22"/>
          <w:szCs w:val="22"/>
          <w:lang w:val="es-ES"/>
        </w:rPr>
      </w:pPr>
    </w:p>
    <w:p w14:paraId="4D9658B9" w14:textId="3CE98480" w:rsidR="00812C48" w:rsidRPr="0042762C" w:rsidRDefault="00812C48"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En caso de que se instaure demanda o acción legal alguna, o se formule reclamo contra la JEP, por asuntos, que según el contrato sean de responsabilidad de </w:t>
      </w:r>
      <w:r w:rsidRPr="0042762C">
        <w:rPr>
          <w:rFonts w:cs="Arial"/>
          <w:b/>
          <w:color w:val="auto"/>
          <w:sz w:val="22"/>
          <w:szCs w:val="22"/>
          <w:lang w:val="es-ES"/>
        </w:rPr>
        <w:t>EL CONTRATISTA</w:t>
      </w:r>
      <w:r w:rsidRPr="0042762C">
        <w:rPr>
          <w:rFonts w:cs="Arial"/>
          <w:color w:val="auto"/>
          <w:sz w:val="22"/>
          <w:szCs w:val="22"/>
          <w:lang w:val="es-ES"/>
        </w:rPr>
        <w:t xml:space="preserve">, la JEP, se lo comunicará lo más pronto posible para que por su cuenta adopte oportunamente las medidas pertinentes previstas por la ley para mantener indemne a la JEP y adelante los trámites para llegar a un arreglo del conflicto. Si en cualquiera de los eventos previstos en esta cláusula, </w:t>
      </w:r>
      <w:r w:rsidRPr="0042762C">
        <w:rPr>
          <w:rFonts w:cs="Arial"/>
          <w:b/>
          <w:color w:val="auto"/>
          <w:sz w:val="22"/>
          <w:szCs w:val="22"/>
          <w:lang w:val="es-ES"/>
        </w:rPr>
        <w:t>EL CONTRATISTA</w:t>
      </w:r>
      <w:r w:rsidRPr="0042762C">
        <w:rPr>
          <w:rFonts w:cs="Arial"/>
          <w:color w:val="auto"/>
          <w:sz w:val="22"/>
          <w:szCs w:val="22"/>
          <w:lang w:val="es-ES"/>
        </w:rPr>
        <w:t xml:space="preserve"> no asume debida y oportunamente la defensa de los intereses de la JEP, esta podrá hacerlo directamente, previa notificación escrita a </w:t>
      </w:r>
      <w:r w:rsidRPr="0042762C">
        <w:rPr>
          <w:rFonts w:cs="Arial"/>
          <w:b/>
          <w:color w:val="auto"/>
          <w:sz w:val="22"/>
          <w:szCs w:val="22"/>
          <w:lang w:val="es-ES"/>
        </w:rPr>
        <w:t>EL CONTRATISTA</w:t>
      </w:r>
      <w:r w:rsidRPr="0042762C">
        <w:rPr>
          <w:rFonts w:cs="Arial"/>
          <w:color w:val="auto"/>
          <w:sz w:val="22"/>
          <w:szCs w:val="22"/>
          <w:lang w:val="es-ES"/>
        </w:rPr>
        <w:t xml:space="preserve"> y éste último pagará todos los gastos en que la JEP incurra por tal motivo.</w:t>
      </w:r>
    </w:p>
    <w:p w14:paraId="220D4139" w14:textId="77777777" w:rsidR="00122C97" w:rsidRPr="0042762C" w:rsidRDefault="00122C97" w:rsidP="00633819">
      <w:pPr>
        <w:widowControl w:val="0"/>
        <w:contextualSpacing/>
        <w:mirrorIndents/>
        <w:rPr>
          <w:rFonts w:cs="Arial"/>
          <w:b/>
          <w:color w:val="auto"/>
          <w:sz w:val="22"/>
          <w:szCs w:val="22"/>
          <w:u w:val="single"/>
          <w:lang w:val="es-ES"/>
        </w:rPr>
      </w:pPr>
    </w:p>
    <w:p w14:paraId="12C62455" w14:textId="29E51055" w:rsidR="00812C48" w:rsidRPr="0042762C" w:rsidRDefault="00812C48" w:rsidP="00633819">
      <w:pPr>
        <w:widowControl w:val="0"/>
        <w:contextualSpacing/>
        <w:mirrorIndents/>
        <w:rPr>
          <w:rFonts w:cs="Arial"/>
          <w:color w:val="auto"/>
          <w:sz w:val="22"/>
          <w:szCs w:val="22"/>
          <w:lang w:val="es-ES"/>
        </w:rPr>
      </w:pPr>
      <w:r w:rsidRPr="0042762C">
        <w:rPr>
          <w:rFonts w:cs="Arial"/>
          <w:b/>
          <w:color w:val="auto"/>
          <w:sz w:val="22"/>
          <w:szCs w:val="22"/>
          <w:u w:val="single"/>
          <w:lang w:val="es-ES"/>
        </w:rPr>
        <w:t xml:space="preserve">CLÁUSULA DÉCIMA </w:t>
      </w:r>
      <w:r w:rsidR="00340868" w:rsidRPr="0042762C">
        <w:rPr>
          <w:rFonts w:cs="Arial"/>
          <w:b/>
          <w:color w:val="auto"/>
          <w:sz w:val="22"/>
          <w:szCs w:val="22"/>
          <w:u w:val="single"/>
          <w:lang w:val="es-ES"/>
        </w:rPr>
        <w:t>TERCERA</w:t>
      </w:r>
      <w:r w:rsidRPr="0042762C">
        <w:rPr>
          <w:rFonts w:cs="Arial"/>
          <w:b/>
          <w:color w:val="auto"/>
          <w:sz w:val="22"/>
          <w:szCs w:val="22"/>
          <w:u w:val="single"/>
          <w:lang w:val="es-ES"/>
        </w:rPr>
        <w:t xml:space="preserve">. - CONFIDENCIALIDAD DE LA INFORMACIÓN: </w:t>
      </w:r>
    </w:p>
    <w:p w14:paraId="566C9669" w14:textId="77777777" w:rsidR="00812C48" w:rsidRPr="0042762C" w:rsidRDefault="00812C48" w:rsidP="00633819">
      <w:pPr>
        <w:widowControl w:val="0"/>
        <w:contextualSpacing/>
        <w:mirrorIndents/>
        <w:jc w:val="both"/>
        <w:rPr>
          <w:rFonts w:cs="Arial"/>
          <w:color w:val="auto"/>
          <w:sz w:val="22"/>
          <w:szCs w:val="22"/>
          <w:lang w:val="es-ES"/>
        </w:rPr>
      </w:pPr>
    </w:p>
    <w:p w14:paraId="1ED32991" w14:textId="77777777" w:rsidR="00812C48" w:rsidRPr="0042762C" w:rsidRDefault="00812C48"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Las partes se obligan a guardar estricta confidencialidad sobre toda la información sometida a reserva debidamente identificada como tal por la parte originadora y conocida en virtud del desarrollo y ejecución del presente contrato, así como la información que la parte receptora debe entender y saber que es confidencial por su naturaleza y sensibilidad para la parte dueña de dicha información. </w:t>
      </w:r>
    </w:p>
    <w:p w14:paraId="25EE56FA" w14:textId="77777777" w:rsidR="00812C48" w:rsidRPr="0042762C" w:rsidRDefault="00812C48" w:rsidP="00633819">
      <w:pPr>
        <w:widowControl w:val="0"/>
        <w:contextualSpacing/>
        <w:mirrorIndents/>
        <w:jc w:val="both"/>
        <w:rPr>
          <w:rFonts w:cs="Arial"/>
          <w:color w:val="auto"/>
          <w:sz w:val="22"/>
          <w:szCs w:val="22"/>
          <w:lang w:val="es-ES"/>
        </w:rPr>
      </w:pPr>
    </w:p>
    <w:p w14:paraId="438B6A3F" w14:textId="77777777" w:rsidR="00812C48" w:rsidRPr="0042762C" w:rsidRDefault="00812C48" w:rsidP="00633819">
      <w:pPr>
        <w:widowControl w:val="0"/>
        <w:contextualSpacing/>
        <w:mirrorIndents/>
        <w:jc w:val="both"/>
        <w:rPr>
          <w:rFonts w:cs="Arial"/>
          <w:color w:val="auto"/>
          <w:sz w:val="22"/>
          <w:szCs w:val="22"/>
          <w:lang w:val="es-ES"/>
        </w:rPr>
      </w:pPr>
      <w:r w:rsidRPr="0042762C">
        <w:rPr>
          <w:rFonts w:cs="Arial"/>
          <w:color w:val="auto"/>
          <w:sz w:val="22"/>
          <w:szCs w:val="22"/>
          <w:lang w:val="es-ES"/>
        </w:rPr>
        <w:t>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se tendrá como levantado cuando dicha información sea poseída por la otra parte con anterioridad a este contrato, por un medio legal o, cuando sea públicamente accesible por un medio legal o, cuando sea hecha pública por su dueño o poseedor legal. Asimismo, las partes se comprometen a exigir a terceros que por medio de cualquiera de las partes tenga acceso a esta Información, la misma reserva a que se refiere esta cláusula y tomarán las medidas de control y precauciones necesarias para asegurar el cumplimiento de esta.</w:t>
      </w:r>
    </w:p>
    <w:p w14:paraId="5677B9EB" w14:textId="77777777" w:rsidR="00812C48" w:rsidRPr="0042762C" w:rsidRDefault="00812C48" w:rsidP="00633819">
      <w:pPr>
        <w:widowControl w:val="0"/>
        <w:contextualSpacing/>
        <w:mirrorIndents/>
        <w:jc w:val="both"/>
        <w:rPr>
          <w:rFonts w:cs="Arial"/>
          <w:color w:val="auto"/>
          <w:sz w:val="22"/>
          <w:szCs w:val="22"/>
          <w:lang w:val="es-ES"/>
        </w:rPr>
      </w:pPr>
    </w:p>
    <w:p w14:paraId="53D0DCA9" w14:textId="74D52C34" w:rsidR="00921810" w:rsidRPr="0042762C" w:rsidRDefault="00812C48" w:rsidP="00633819">
      <w:pPr>
        <w:widowControl w:val="0"/>
        <w:contextualSpacing/>
        <w:mirrorIndents/>
        <w:jc w:val="both"/>
        <w:rPr>
          <w:rFonts w:cs="Arial"/>
          <w:color w:val="auto"/>
          <w:sz w:val="22"/>
          <w:szCs w:val="22"/>
          <w:lang w:val="es-ES"/>
        </w:rPr>
      </w:pPr>
      <w:r w:rsidRPr="0042762C">
        <w:rPr>
          <w:rFonts w:cs="Arial"/>
          <w:b/>
          <w:color w:val="auto"/>
          <w:sz w:val="22"/>
          <w:szCs w:val="22"/>
          <w:lang w:val="es-ES"/>
        </w:rPr>
        <w:t>PARÁGRAFO:</w:t>
      </w:r>
      <w:r w:rsidRPr="0042762C">
        <w:rPr>
          <w:rFonts w:cs="Arial"/>
          <w:color w:val="auto"/>
          <w:sz w:val="22"/>
          <w:szCs w:val="22"/>
          <w:lang w:val="es-ES"/>
        </w:rPr>
        <w:t xml:space="preserve"> </w:t>
      </w:r>
      <w:r w:rsidR="00921810" w:rsidRPr="0042762C">
        <w:rPr>
          <w:rFonts w:cs="Arial"/>
          <w:color w:val="auto"/>
          <w:sz w:val="22"/>
          <w:szCs w:val="22"/>
          <w:lang w:val="es-ES"/>
        </w:rPr>
        <w:t xml:space="preserve"> La presente cláusula de confidencialidad se mantendrá vigente mientras la información catalogada como tal conserve el carácter de reservada o bien durante dos (2) años luego de que dicha información fuera compartida con las otras partes, cualquiera de los dos que </w:t>
      </w:r>
      <w:r w:rsidR="00921810" w:rsidRPr="0042762C">
        <w:rPr>
          <w:rFonts w:cs="Arial"/>
          <w:color w:val="auto"/>
          <w:sz w:val="22"/>
          <w:szCs w:val="22"/>
          <w:lang w:val="es-ES"/>
        </w:rPr>
        <w:lastRenderedPageBreak/>
        <w:t>ocurra primero.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w:t>
      </w:r>
    </w:p>
    <w:p w14:paraId="4975142C" w14:textId="77777777" w:rsidR="00921810" w:rsidRPr="0042762C" w:rsidRDefault="00921810" w:rsidP="00633819">
      <w:pPr>
        <w:widowControl w:val="0"/>
        <w:contextualSpacing/>
        <w:mirrorIndents/>
        <w:rPr>
          <w:rFonts w:cs="Arial"/>
          <w:color w:val="auto"/>
          <w:sz w:val="22"/>
          <w:szCs w:val="22"/>
          <w:lang w:val="es-ES"/>
        </w:rPr>
      </w:pPr>
    </w:p>
    <w:p w14:paraId="57F0E856" w14:textId="2FD4C45D" w:rsidR="00812C48" w:rsidRPr="0042762C" w:rsidRDefault="00812C48"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CLÁUSULA DÉCIMA </w:t>
      </w:r>
      <w:r w:rsidR="00340868" w:rsidRPr="0042762C">
        <w:rPr>
          <w:rFonts w:cs="Arial"/>
          <w:b/>
          <w:color w:val="auto"/>
          <w:sz w:val="22"/>
          <w:szCs w:val="22"/>
          <w:u w:val="single"/>
          <w:lang w:val="es-ES"/>
        </w:rPr>
        <w:t>CUARTA</w:t>
      </w:r>
      <w:r w:rsidRPr="0042762C">
        <w:rPr>
          <w:rFonts w:cs="Arial"/>
          <w:b/>
          <w:color w:val="auto"/>
          <w:sz w:val="22"/>
          <w:szCs w:val="22"/>
          <w:u w:val="single"/>
          <w:lang w:val="es-ES"/>
        </w:rPr>
        <w:t xml:space="preserve">. </w:t>
      </w:r>
      <w:r w:rsidRPr="0042762C">
        <w:rPr>
          <w:rFonts w:cs="Arial"/>
          <w:b/>
          <w:color w:val="auto"/>
          <w:sz w:val="22"/>
          <w:szCs w:val="22"/>
          <w:u w:val="single"/>
        </w:rPr>
        <w:t>– CL</w:t>
      </w:r>
      <w:r w:rsidR="00340868" w:rsidRPr="0042762C">
        <w:rPr>
          <w:rFonts w:cs="Arial"/>
          <w:b/>
          <w:color w:val="auto"/>
          <w:sz w:val="22"/>
          <w:szCs w:val="22"/>
          <w:u w:val="single"/>
        </w:rPr>
        <w:t>Á</w:t>
      </w:r>
      <w:r w:rsidRPr="0042762C">
        <w:rPr>
          <w:rFonts w:cs="Arial"/>
          <w:b/>
          <w:color w:val="auto"/>
          <w:sz w:val="22"/>
          <w:szCs w:val="22"/>
          <w:u w:val="single"/>
        </w:rPr>
        <w:t>USULA PENAL DE APREMIO:</w:t>
      </w:r>
    </w:p>
    <w:p w14:paraId="500E1F01" w14:textId="77777777" w:rsidR="00812C48" w:rsidRPr="0042762C" w:rsidRDefault="00812C48" w:rsidP="00633819">
      <w:pPr>
        <w:widowControl w:val="0"/>
        <w:contextualSpacing/>
        <w:mirrorIndents/>
        <w:jc w:val="both"/>
        <w:rPr>
          <w:rFonts w:cs="Arial"/>
          <w:b/>
          <w:color w:val="auto"/>
          <w:sz w:val="22"/>
          <w:szCs w:val="22"/>
        </w:rPr>
      </w:pPr>
    </w:p>
    <w:p w14:paraId="48C85B8E" w14:textId="77777777" w:rsidR="00812C48" w:rsidRPr="0042762C" w:rsidRDefault="00812C48" w:rsidP="00633819">
      <w:pPr>
        <w:widowControl w:val="0"/>
        <w:contextualSpacing/>
        <w:mirrorIndents/>
        <w:jc w:val="both"/>
        <w:rPr>
          <w:rFonts w:cs="Arial"/>
          <w:color w:val="auto"/>
          <w:sz w:val="22"/>
          <w:szCs w:val="22"/>
        </w:rPr>
      </w:pPr>
      <w:r w:rsidRPr="0042762C">
        <w:rPr>
          <w:rFonts w:cs="Arial"/>
          <w:color w:val="auto"/>
          <w:sz w:val="22"/>
          <w:szCs w:val="22"/>
        </w:rPr>
        <w:t xml:space="preserve">En caso de mora o incumplimiento parcial de las obligaciones adquiridas por </w:t>
      </w:r>
      <w:r w:rsidRPr="0042762C">
        <w:rPr>
          <w:rFonts w:cs="Arial"/>
          <w:b/>
          <w:color w:val="auto"/>
          <w:sz w:val="22"/>
          <w:szCs w:val="22"/>
        </w:rPr>
        <w:t>EL CONTRATISTA</w:t>
      </w:r>
      <w:r w:rsidRPr="0042762C">
        <w:rPr>
          <w:rFonts w:cs="Arial"/>
          <w:color w:val="auto"/>
          <w:sz w:val="22"/>
          <w:szCs w:val="22"/>
        </w:rPr>
        <w:t xml:space="preserve">, </w:t>
      </w:r>
      <w:r w:rsidRPr="0042762C">
        <w:rPr>
          <w:rFonts w:cs="Arial"/>
          <w:b/>
          <w:color w:val="auto"/>
          <w:sz w:val="22"/>
          <w:szCs w:val="22"/>
        </w:rPr>
        <w:t>LA JEP</w:t>
      </w:r>
      <w:r w:rsidRPr="0042762C">
        <w:rPr>
          <w:rFonts w:cs="Arial"/>
          <w:color w:val="auto"/>
          <w:sz w:val="22"/>
          <w:szCs w:val="22"/>
        </w:rPr>
        <w:t xml:space="preserve"> aplicara la cláusula penal de apremio, de la siguiente manera: </w:t>
      </w:r>
      <w:r w:rsidRPr="0042762C">
        <w:rPr>
          <w:rFonts w:cs="Arial"/>
          <w:b/>
          <w:bCs/>
          <w:color w:val="auto"/>
          <w:sz w:val="22"/>
          <w:szCs w:val="22"/>
        </w:rPr>
        <w:t>a)</w:t>
      </w:r>
      <w:r w:rsidRPr="0042762C">
        <w:rPr>
          <w:rFonts w:cs="Arial"/>
          <w:color w:val="auto"/>
          <w:sz w:val="22"/>
          <w:szCs w:val="22"/>
        </w:rPr>
        <w:t xml:space="preserve"> Por mora en los plazos establecidos para el cumplimiento de las obligaciones: si </w:t>
      </w:r>
      <w:r w:rsidRPr="0042762C">
        <w:rPr>
          <w:rFonts w:cs="Arial"/>
          <w:b/>
          <w:color w:val="auto"/>
          <w:sz w:val="22"/>
          <w:szCs w:val="22"/>
        </w:rPr>
        <w:t>EL CONTRATISTA</w:t>
      </w:r>
      <w:r w:rsidRPr="0042762C">
        <w:rPr>
          <w:rFonts w:cs="Arial"/>
          <w:color w:val="auto"/>
          <w:sz w:val="22"/>
          <w:szCs w:val="22"/>
        </w:rPr>
        <w:t xml:space="preserve"> incumple los plazos establecidos para el cumplimiento de las obligaciones en las fechas que se acuerden, deberá pagar a </w:t>
      </w:r>
      <w:r w:rsidRPr="0042762C">
        <w:rPr>
          <w:rFonts w:cs="Arial"/>
          <w:b/>
          <w:color w:val="auto"/>
          <w:sz w:val="22"/>
          <w:szCs w:val="22"/>
        </w:rPr>
        <w:t>LA JEP</w:t>
      </w:r>
      <w:r w:rsidRPr="0042762C">
        <w:rPr>
          <w:rFonts w:cs="Arial"/>
          <w:color w:val="auto"/>
          <w:sz w:val="22"/>
          <w:szCs w:val="22"/>
        </w:rPr>
        <w:t xml:space="preserve">, por cada día calendario de retraso, el </w:t>
      </w:r>
      <w:r w:rsidRPr="0042762C">
        <w:rPr>
          <w:rFonts w:cs="Arial"/>
          <w:color w:val="auto"/>
          <w:sz w:val="22"/>
          <w:szCs w:val="22"/>
          <w:lang w:val="es-ES"/>
        </w:rPr>
        <w:t>0.5</w:t>
      </w:r>
      <w:r w:rsidRPr="0042762C">
        <w:rPr>
          <w:rFonts w:cs="Arial"/>
          <w:color w:val="auto"/>
          <w:sz w:val="22"/>
          <w:szCs w:val="22"/>
        </w:rPr>
        <w:t xml:space="preserve">% del valor del contrato, sin que en total estas sobrepasen el 10% del valor del contrato; </w:t>
      </w:r>
      <w:r w:rsidRPr="0042762C">
        <w:rPr>
          <w:rFonts w:cs="Arial"/>
          <w:b/>
          <w:bCs/>
          <w:color w:val="auto"/>
          <w:sz w:val="22"/>
          <w:szCs w:val="22"/>
        </w:rPr>
        <w:t>b)</w:t>
      </w:r>
      <w:r w:rsidRPr="0042762C">
        <w:rPr>
          <w:rFonts w:cs="Arial"/>
          <w:color w:val="auto"/>
          <w:sz w:val="22"/>
          <w:szCs w:val="22"/>
        </w:rPr>
        <w:t xml:space="preserve"> Por incumplimiento parcial: si durante la ejecución del contrato </w:t>
      </w:r>
      <w:r w:rsidRPr="0042762C">
        <w:rPr>
          <w:rFonts w:cs="Arial"/>
          <w:b/>
          <w:color w:val="auto"/>
          <w:sz w:val="22"/>
          <w:szCs w:val="22"/>
        </w:rPr>
        <w:t>EL CONTRATISTA</w:t>
      </w:r>
      <w:r w:rsidRPr="0042762C">
        <w:rPr>
          <w:rFonts w:cs="Arial"/>
          <w:color w:val="auto"/>
          <w:sz w:val="22"/>
          <w:szCs w:val="22"/>
        </w:rPr>
        <w:t xml:space="preserve"> incumple alguna otra de las obligaciones contractuales, </w:t>
      </w:r>
      <w:r w:rsidRPr="0042762C">
        <w:rPr>
          <w:rFonts w:cs="Arial"/>
          <w:b/>
          <w:color w:val="auto"/>
          <w:sz w:val="22"/>
          <w:szCs w:val="22"/>
        </w:rPr>
        <w:t>LA JEP</w:t>
      </w:r>
      <w:r w:rsidRPr="0042762C">
        <w:rPr>
          <w:rFonts w:cs="Arial"/>
          <w:color w:val="auto"/>
          <w:sz w:val="22"/>
          <w:szCs w:val="22"/>
        </w:rPr>
        <w:t xml:space="preserve"> aplicará la cláusula por el 0.5% del valor del contrato, sin que el total de la misma sobrepase el 10% del valor total de mismo. </w:t>
      </w:r>
      <w:r w:rsidRPr="0042762C">
        <w:rPr>
          <w:rFonts w:cs="Arial"/>
          <w:b/>
          <w:color w:val="auto"/>
          <w:sz w:val="22"/>
          <w:szCs w:val="22"/>
        </w:rPr>
        <w:t>EL CONTRATISTA</w:t>
      </w:r>
      <w:r w:rsidRPr="0042762C">
        <w:rPr>
          <w:rFonts w:cs="Arial"/>
          <w:color w:val="auto"/>
          <w:sz w:val="22"/>
          <w:szCs w:val="22"/>
        </w:rPr>
        <w:t xml:space="preserve"> autoriza a </w:t>
      </w:r>
      <w:r w:rsidRPr="0042762C">
        <w:rPr>
          <w:rFonts w:cs="Arial"/>
          <w:b/>
          <w:color w:val="auto"/>
          <w:sz w:val="22"/>
          <w:szCs w:val="22"/>
        </w:rPr>
        <w:t>LA JEP</w:t>
      </w:r>
      <w:r w:rsidRPr="0042762C">
        <w:rPr>
          <w:rFonts w:cs="Arial"/>
          <w:color w:val="auto"/>
          <w:sz w:val="22"/>
          <w:szCs w:val="22"/>
        </w:rPr>
        <w:t xml:space="preserve"> para descontar y tomar estos valores una vez expedido el documento que decida sobre la aplicación o no de la cláusula respectiva, de cualquier suma que le adeude </w:t>
      </w:r>
      <w:r w:rsidRPr="0042762C">
        <w:rPr>
          <w:rFonts w:cs="Arial"/>
          <w:b/>
          <w:color w:val="auto"/>
          <w:sz w:val="22"/>
          <w:szCs w:val="22"/>
        </w:rPr>
        <w:t>LA JEP</w:t>
      </w:r>
      <w:r w:rsidRPr="0042762C">
        <w:rPr>
          <w:rFonts w:cs="Arial"/>
          <w:color w:val="auto"/>
          <w:sz w:val="22"/>
          <w:szCs w:val="22"/>
        </w:rPr>
        <w:t xml:space="preserve">, sin perjuicio de que las haga efectivas conforme a la ley. La compensación operará en los términos de los artículos 1714 y ss., del Código Civil. La cancelación o deducción de eventuales apremios no exonera al </w:t>
      </w:r>
      <w:r w:rsidRPr="0042762C">
        <w:rPr>
          <w:rFonts w:cs="Arial"/>
          <w:b/>
          <w:bCs/>
          <w:color w:val="auto"/>
          <w:sz w:val="22"/>
          <w:szCs w:val="22"/>
        </w:rPr>
        <w:t>CONTRATISTA</w:t>
      </w:r>
      <w:r w:rsidRPr="0042762C">
        <w:rPr>
          <w:rFonts w:cs="Arial"/>
          <w:color w:val="auto"/>
          <w:sz w:val="22"/>
          <w:szCs w:val="22"/>
        </w:rPr>
        <w:t xml:space="preserve"> de satisfacer sus obligaciones y compromisos, ni de terminar las actividades de su cargo, en las condiciones de tiempo y de calidad pactadas.</w:t>
      </w:r>
    </w:p>
    <w:p w14:paraId="320C893F" w14:textId="77777777" w:rsidR="004A7A42" w:rsidRPr="0042762C" w:rsidRDefault="004A7A42" w:rsidP="00633819">
      <w:pPr>
        <w:widowControl w:val="0"/>
        <w:contextualSpacing/>
        <w:mirrorIndents/>
        <w:jc w:val="both"/>
        <w:rPr>
          <w:rFonts w:cs="Arial"/>
          <w:color w:val="auto"/>
          <w:sz w:val="22"/>
          <w:szCs w:val="22"/>
        </w:rPr>
      </w:pPr>
    </w:p>
    <w:p w14:paraId="7BDF232A" w14:textId="77777777" w:rsidR="00812C48" w:rsidRPr="0042762C" w:rsidRDefault="00812C48" w:rsidP="00633819">
      <w:pPr>
        <w:widowControl w:val="0"/>
        <w:autoSpaceDE w:val="0"/>
        <w:autoSpaceDN w:val="0"/>
        <w:adjustRightInd w:val="0"/>
        <w:contextualSpacing/>
        <w:mirrorIndents/>
        <w:jc w:val="both"/>
        <w:rPr>
          <w:rFonts w:cs="Arial"/>
          <w:color w:val="auto"/>
          <w:sz w:val="22"/>
          <w:szCs w:val="22"/>
          <w:lang w:eastAsia="es-CO"/>
        </w:rPr>
      </w:pPr>
      <w:r w:rsidRPr="0042762C">
        <w:rPr>
          <w:rFonts w:cs="Arial"/>
          <w:b/>
          <w:color w:val="auto"/>
          <w:sz w:val="22"/>
          <w:szCs w:val="22"/>
        </w:rPr>
        <w:t xml:space="preserve">PARÁGRAFO: </w:t>
      </w:r>
      <w:r w:rsidRPr="0042762C">
        <w:rPr>
          <w:rFonts w:cs="Arial"/>
          <w:color w:val="auto"/>
          <w:sz w:val="22"/>
          <w:szCs w:val="22"/>
          <w:lang w:eastAsia="es-CO"/>
        </w:rPr>
        <w:t>Para su imposición se seguirá el procedimiento establecido en el Manual de Contratación de la JEP.</w:t>
      </w:r>
    </w:p>
    <w:p w14:paraId="3A54FD84" w14:textId="77777777" w:rsidR="00812C48" w:rsidRPr="0042762C" w:rsidRDefault="00812C48" w:rsidP="00633819">
      <w:pPr>
        <w:widowControl w:val="0"/>
        <w:contextualSpacing/>
        <w:mirrorIndents/>
        <w:jc w:val="both"/>
        <w:rPr>
          <w:rFonts w:cs="Arial"/>
          <w:color w:val="auto"/>
          <w:sz w:val="22"/>
          <w:szCs w:val="22"/>
          <w:lang w:val="es-ES"/>
        </w:rPr>
      </w:pPr>
    </w:p>
    <w:p w14:paraId="698E8326" w14:textId="107DF66F" w:rsidR="00812C48" w:rsidRPr="0042762C" w:rsidRDefault="00812C48" w:rsidP="00633819">
      <w:pPr>
        <w:widowControl w:val="0"/>
        <w:autoSpaceDE w:val="0"/>
        <w:autoSpaceDN w:val="0"/>
        <w:adjustRightInd w:val="0"/>
        <w:contextualSpacing/>
        <w:mirrorIndents/>
        <w:jc w:val="both"/>
        <w:rPr>
          <w:rFonts w:cs="Arial"/>
          <w:b/>
          <w:color w:val="auto"/>
          <w:sz w:val="22"/>
          <w:szCs w:val="22"/>
          <w:u w:val="single"/>
        </w:rPr>
      </w:pPr>
      <w:r w:rsidRPr="0042762C">
        <w:rPr>
          <w:rFonts w:cs="Arial"/>
          <w:b/>
          <w:color w:val="auto"/>
          <w:sz w:val="22"/>
          <w:szCs w:val="22"/>
          <w:u w:val="single"/>
          <w:lang w:val="es-ES"/>
        </w:rPr>
        <w:t xml:space="preserve">CLÁUSULA DÉCIMA </w:t>
      </w:r>
      <w:r w:rsidR="00340868" w:rsidRPr="0042762C">
        <w:rPr>
          <w:rFonts w:cs="Arial"/>
          <w:b/>
          <w:color w:val="auto"/>
          <w:sz w:val="22"/>
          <w:szCs w:val="22"/>
          <w:u w:val="single"/>
          <w:lang w:val="es-ES"/>
        </w:rPr>
        <w:t>QUINTA</w:t>
      </w:r>
      <w:r w:rsidRPr="0042762C">
        <w:rPr>
          <w:rFonts w:cs="Arial"/>
          <w:b/>
          <w:color w:val="auto"/>
          <w:sz w:val="22"/>
          <w:szCs w:val="22"/>
          <w:u w:val="single"/>
          <w:lang w:val="es-ES"/>
        </w:rPr>
        <w:t xml:space="preserve">. </w:t>
      </w:r>
      <w:r w:rsidRPr="0042762C">
        <w:rPr>
          <w:rFonts w:cs="Arial"/>
          <w:b/>
          <w:color w:val="auto"/>
          <w:sz w:val="22"/>
          <w:szCs w:val="22"/>
          <w:u w:val="single"/>
        </w:rPr>
        <w:t xml:space="preserve">– CLÁUSULA PENAL PECUNIARIA: </w:t>
      </w:r>
    </w:p>
    <w:p w14:paraId="1B4A2C9D" w14:textId="77777777" w:rsidR="00812C48" w:rsidRPr="0042762C" w:rsidRDefault="00812C48" w:rsidP="00633819">
      <w:pPr>
        <w:widowControl w:val="0"/>
        <w:autoSpaceDE w:val="0"/>
        <w:autoSpaceDN w:val="0"/>
        <w:adjustRightInd w:val="0"/>
        <w:contextualSpacing/>
        <w:mirrorIndents/>
        <w:jc w:val="both"/>
        <w:rPr>
          <w:rFonts w:cs="Arial"/>
          <w:b/>
          <w:color w:val="auto"/>
          <w:sz w:val="22"/>
          <w:szCs w:val="22"/>
        </w:rPr>
      </w:pPr>
    </w:p>
    <w:p w14:paraId="079E346B" w14:textId="77777777" w:rsidR="00812C48" w:rsidRPr="0042762C" w:rsidRDefault="00812C48" w:rsidP="00633819">
      <w:pPr>
        <w:widowControl w:val="0"/>
        <w:contextualSpacing/>
        <w:mirrorIndents/>
        <w:jc w:val="both"/>
        <w:rPr>
          <w:rFonts w:cs="Arial"/>
          <w:noProof/>
          <w:color w:val="auto"/>
          <w:sz w:val="22"/>
          <w:szCs w:val="22"/>
        </w:rPr>
      </w:pPr>
      <w:r w:rsidRPr="0042762C">
        <w:rPr>
          <w:rFonts w:cs="Arial"/>
          <w:noProof/>
          <w:color w:val="auto"/>
          <w:sz w:val="22"/>
          <w:szCs w:val="22"/>
        </w:rPr>
        <w:t xml:space="preserve">Se fija como cláusula penal pecuniaria la suma equivalente hasta el </w:t>
      </w:r>
      <w:r w:rsidRPr="0042762C">
        <w:rPr>
          <w:rFonts w:cs="Arial"/>
          <w:color w:val="auto"/>
          <w:sz w:val="22"/>
          <w:szCs w:val="22"/>
          <w:lang w:val="es-ES"/>
        </w:rPr>
        <w:t>10</w:t>
      </w:r>
      <w:r w:rsidRPr="0042762C">
        <w:rPr>
          <w:rFonts w:cs="Arial"/>
          <w:noProof/>
          <w:color w:val="auto"/>
          <w:sz w:val="22"/>
          <w:szCs w:val="22"/>
        </w:rPr>
        <w:t xml:space="preserve">% del valor total del contrato, independientemente de la indemnización plena de los perjuicios a que hubiere lugar, en caso de incumplimiento parcial o total del contrato por parte de </w:t>
      </w:r>
      <w:r w:rsidRPr="0042762C">
        <w:rPr>
          <w:rFonts w:cs="Arial"/>
          <w:b/>
          <w:bCs/>
          <w:noProof/>
          <w:color w:val="auto"/>
          <w:sz w:val="22"/>
          <w:szCs w:val="22"/>
        </w:rPr>
        <w:t>EL CONTRATISTA</w:t>
      </w:r>
      <w:r w:rsidRPr="0042762C">
        <w:rPr>
          <w:rFonts w:cs="Arial"/>
          <w:noProof/>
          <w:color w:val="auto"/>
          <w:sz w:val="22"/>
          <w:szCs w:val="22"/>
        </w:rPr>
        <w:t xml:space="preserve">, la cual pagará a </w:t>
      </w:r>
      <w:r w:rsidRPr="0042762C">
        <w:rPr>
          <w:rFonts w:cs="Arial"/>
          <w:b/>
          <w:color w:val="auto"/>
          <w:sz w:val="22"/>
          <w:szCs w:val="22"/>
        </w:rPr>
        <w:t>LA JEP</w:t>
      </w:r>
      <w:r w:rsidRPr="0042762C">
        <w:rPr>
          <w:rFonts w:cs="Arial"/>
          <w:color w:val="auto"/>
          <w:sz w:val="22"/>
          <w:szCs w:val="22"/>
        </w:rPr>
        <w:t xml:space="preserve"> </w:t>
      </w:r>
      <w:r w:rsidRPr="0042762C">
        <w:rPr>
          <w:rFonts w:cs="Arial"/>
          <w:noProof/>
          <w:color w:val="auto"/>
          <w:sz w:val="22"/>
          <w:szCs w:val="22"/>
        </w:rPr>
        <w:t xml:space="preserve">sin necesidad de requerimiento judicial, en un término no mayor de veinte (20) días a partir de la fecha en que se declare el incumplimiento. </w:t>
      </w:r>
    </w:p>
    <w:p w14:paraId="5B4D94E2" w14:textId="77777777" w:rsidR="00812C48" w:rsidRPr="0042762C" w:rsidRDefault="00812C48" w:rsidP="00633819">
      <w:pPr>
        <w:widowControl w:val="0"/>
        <w:contextualSpacing/>
        <w:mirrorIndents/>
        <w:jc w:val="both"/>
        <w:rPr>
          <w:rFonts w:cs="Arial"/>
          <w:color w:val="auto"/>
          <w:sz w:val="22"/>
          <w:szCs w:val="22"/>
          <w:lang w:val="es-ES"/>
        </w:rPr>
      </w:pPr>
    </w:p>
    <w:p w14:paraId="4A557BCA" w14:textId="77777777" w:rsidR="00812C48" w:rsidRPr="0042762C" w:rsidRDefault="00812C48" w:rsidP="00633819">
      <w:pPr>
        <w:widowControl w:val="0"/>
        <w:autoSpaceDE w:val="0"/>
        <w:autoSpaceDN w:val="0"/>
        <w:adjustRightInd w:val="0"/>
        <w:contextualSpacing/>
        <w:mirrorIndents/>
        <w:jc w:val="both"/>
        <w:rPr>
          <w:rFonts w:cs="Arial"/>
          <w:color w:val="auto"/>
          <w:sz w:val="22"/>
          <w:szCs w:val="22"/>
          <w:lang w:eastAsia="es-CO"/>
        </w:rPr>
      </w:pPr>
      <w:r w:rsidRPr="0042762C">
        <w:rPr>
          <w:rFonts w:cs="Arial"/>
          <w:b/>
          <w:color w:val="auto"/>
          <w:sz w:val="22"/>
          <w:szCs w:val="22"/>
        </w:rPr>
        <w:t xml:space="preserve">PARÁGRAFO: </w:t>
      </w:r>
      <w:r w:rsidRPr="0042762C">
        <w:rPr>
          <w:rFonts w:cs="Arial"/>
          <w:color w:val="auto"/>
          <w:sz w:val="22"/>
          <w:szCs w:val="22"/>
          <w:lang w:eastAsia="es-CO"/>
        </w:rPr>
        <w:t>Para su imposición se seguirá el procedimiento establecido en el Manual de Contratación de la JEP.</w:t>
      </w:r>
    </w:p>
    <w:p w14:paraId="4C7ADE7B" w14:textId="77777777" w:rsidR="00812C48" w:rsidRPr="0042762C" w:rsidRDefault="00812C48" w:rsidP="00633819">
      <w:pPr>
        <w:widowControl w:val="0"/>
        <w:autoSpaceDE w:val="0"/>
        <w:autoSpaceDN w:val="0"/>
        <w:adjustRightInd w:val="0"/>
        <w:contextualSpacing/>
        <w:mirrorIndents/>
        <w:jc w:val="both"/>
        <w:rPr>
          <w:rFonts w:cs="Arial"/>
          <w:b/>
          <w:color w:val="auto"/>
          <w:sz w:val="22"/>
          <w:szCs w:val="22"/>
          <w:u w:val="single"/>
          <w:lang w:val="es-ES"/>
        </w:rPr>
      </w:pPr>
    </w:p>
    <w:p w14:paraId="20B5F651" w14:textId="4B63C136" w:rsidR="00812C48" w:rsidRPr="0042762C" w:rsidRDefault="00812C48" w:rsidP="00633819">
      <w:pPr>
        <w:widowControl w:val="0"/>
        <w:autoSpaceDE w:val="0"/>
        <w:autoSpaceDN w:val="0"/>
        <w:adjustRightInd w:val="0"/>
        <w:contextualSpacing/>
        <w:mirrorIndents/>
        <w:jc w:val="both"/>
        <w:rPr>
          <w:rFonts w:cs="Arial"/>
          <w:b/>
          <w:color w:val="auto"/>
          <w:sz w:val="22"/>
          <w:szCs w:val="22"/>
          <w:u w:val="single"/>
        </w:rPr>
      </w:pPr>
      <w:r w:rsidRPr="0042762C">
        <w:rPr>
          <w:rFonts w:cs="Arial"/>
          <w:b/>
          <w:color w:val="auto"/>
          <w:sz w:val="22"/>
          <w:szCs w:val="22"/>
          <w:u w:val="single"/>
          <w:lang w:val="es-ES"/>
        </w:rPr>
        <w:t>CLÁUSULA DÉCIMA S</w:t>
      </w:r>
      <w:r w:rsidR="00340868" w:rsidRPr="0042762C">
        <w:rPr>
          <w:rFonts w:cs="Arial"/>
          <w:b/>
          <w:color w:val="auto"/>
          <w:sz w:val="22"/>
          <w:szCs w:val="22"/>
          <w:u w:val="single"/>
          <w:lang w:val="es-ES"/>
        </w:rPr>
        <w:t>EXTA</w:t>
      </w:r>
      <w:r w:rsidRPr="0042762C">
        <w:rPr>
          <w:rFonts w:cs="Arial"/>
          <w:b/>
          <w:color w:val="auto"/>
          <w:sz w:val="22"/>
          <w:szCs w:val="22"/>
          <w:u w:val="single"/>
          <w:lang w:val="es-ES"/>
        </w:rPr>
        <w:t xml:space="preserve">. - </w:t>
      </w:r>
      <w:r w:rsidRPr="0042762C">
        <w:rPr>
          <w:rFonts w:cs="Arial"/>
          <w:b/>
          <w:color w:val="auto"/>
          <w:sz w:val="22"/>
          <w:szCs w:val="22"/>
          <w:u w:val="single"/>
          <w:lang w:eastAsia="es-CO"/>
        </w:rPr>
        <w:t xml:space="preserve">CLÁUSULA </w:t>
      </w:r>
      <w:r w:rsidRPr="0042762C">
        <w:rPr>
          <w:rFonts w:cs="Arial"/>
          <w:b/>
          <w:color w:val="auto"/>
          <w:sz w:val="22"/>
          <w:szCs w:val="22"/>
          <w:u w:val="single"/>
        </w:rPr>
        <w:t>PENAL DE TERMINACIÓN ANTICIPADA:</w:t>
      </w:r>
    </w:p>
    <w:p w14:paraId="7FB74EE6" w14:textId="77777777" w:rsidR="00812C48" w:rsidRPr="0042762C" w:rsidRDefault="00812C48" w:rsidP="00633819">
      <w:pPr>
        <w:widowControl w:val="0"/>
        <w:autoSpaceDE w:val="0"/>
        <w:autoSpaceDN w:val="0"/>
        <w:adjustRightInd w:val="0"/>
        <w:contextualSpacing/>
        <w:mirrorIndents/>
        <w:jc w:val="both"/>
        <w:rPr>
          <w:rFonts w:cs="Arial"/>
          <w:b/>
          <w:noProof/>
          <w:color w:val="auto"/>
          <w:sz w:val="22"/>
          <w:szCs w:val="22"/>
        </w:rPr>
      </w:pPr>
    </w:p>
    <w:p w14:paraId="365AC6B7" w14:textId="77777777" w:rsidR="00812C48" w:rsidRPr="0042762C" w:rsidRDefault="00812C48" w:rsidP="00633819">
      <w:pPr>
        <w:widowControl w:val="0"/>
        <w:contextualSpacing/>
        <w:mirrorIndents/>
        <w:jc w:val="both"/>
        <w:rPr>
          <w:rFonts w:cs="Arial"/>
          <w:color w:val="auto"/>
          <w:sz w:val="22"/>
          <w:szCs w:val="22"/>
        </w:rPr>
      </w:pPr>
      <w:r w:rsidRPr="0042762C">
        <w:rPr>
          <w:rFonts w:cs="Arial"/>
          <w:color w:val="auto"/>
          <w:sz w:val="22"/>
          <w:szCs w:val="22"/>
        </w:rPr>
        <w:t xml:space="preserve">En caso de que se presente algún hecho constitutivo de incumplimiento por parte de </w:t>
      </w:r>
      <w:r w:rsidRPr="0042762C">
        <w:rPr>
          <w:rFonts w:cs="Arial"/>
          <w:b/>
          <w:color w:val="auto"/>
          <w:sz w:val="22"/>
          <w:szCs w:val="22"/>
        </w:rPr>
        <w:t xml:space="preserve">EL </w:t>
      </w:r>
      <w:r w:rsidRPr="0042762C">
        <w:rPr>
          <w:rFonts w:cs="Arial"/>
          <w:b/>
          <w:color w:val="auto"/>
          <w:sz w:val="22"/>
          <w:szCs w:val="22"/>
        </w:rPr>
        <w:lastRenderedPageBreak/>
        <w:t>CONTRATISTA</w:t>
      </w:r>
      <w:r w:rsidRPr="0042762C">
        <w:rPr>
          <w:rFonts w:cs="Arial"/>
          <w:color w:val="auto"/>
          <w:sz w:val="22"/>
          <w:szCs w:val="22"/>
        </w:rPr>
        <w:t xml:space="preserve"> que afecte de manera grave y directa la ejecución del contrato y evidencie que puede conducir a su paralización, </w:t>
      </w:r>
      <w:r w:rsidRPr="0042762C">
        <w:rPr>
          <w:rFonts w:cs="Arial"/>
          <w:b/>
          <w:color w:val="auto"/>
          <w:sz w:val="22"/>
          <w:szCs w:val="22"/>
        </w:rPr>
        <w:t>LA JEP</w:t>
      </w:r>
      <w:r w:rsidRPr="0042762C">
        <w:rPr>
          <w:rFonts w:cs="Arial"/>
          <w:color w:val="auto"/>
          <w:sz w:val="22"/>
          <w:szCs w:val="22"/>
        </w:rPr>
        <w:t xml:space="preserve"> motivadamente podrá dar por terminado el presente contrato, sin perjuicio del inicio de las acciones penales y civiles a que hubiere lugar en contra de </w:t>
      </w:r>
      <w:r w:rsidRPr="0042762C">
        <w:rPr>
          <w:rFonts w:cs="Arial"/>
          <w:b/>
          <w:color w:val="auto"/>
          <w:sz w:val="22"/>
          <w:szCs w:val="22"/>
        </w:rPr>
        <w:t>EL CONTRATISTA</w:t>
      </w:r>
      <w:r w:rsidRPr="0042762C">
        <w:rPr>
          <w:rFonts w:cs="Arial"/>
          <w:color w:val="auto"/>
          <w:sz w:val="22"/>
          <w:szCs w:val="22"/>
        </w:rPr>
        <w:t>.</w:t>
      </w:r>
    </w:p>
    <w:p w14:paraId="53862961" w14:textId="77777777" w:rsidR="00812C48" w:rsidRPr="0042762C" w:rsidRDefault="00812C48" w:rsidP="00633819">
      <w:pPr>
        <w:widowControl w:val="0"/>
        <w:autoSpaceDE w:val="0"/>
        <w:autoSpaceDN w:val="0"/>
        <w:adjustRightInd w:val="0"/>
        <w:contextualSpacing/>
        <w:mirrorIndents/>
        <w:jc w:val="both"/>
        <w:rPr>
          <w:rFonts w:cs="Arial"/>
          <w:b/>
          <w:color w:val="auto"/>
          <w:sz w:val="22"/>
          <w:szCs w:val="22"/>
          <w:u w:val="single"/>
          <w:lang w:val="es-ES"/>
        </w:rPr>
      </w:pPr>
    </w:p>
    <w:p w14:paraId="5CEE5257" w14:textId="6769F283" w:rsidR="00812C48" w:rsidRPr="0042762C" w:rsidRDefault="00812C48" w:rsidP="00633819">
      <w:pPr>
        <w:widowControl w:val="0"/>
        <w:autoSpaceDE w:val="0"/>
        <w:autoSpaceDN w:val="0"/>
        <w:adjustRightInd w:val="0"/>
        <w:contextualSpacing/>
        <w:mirrorIndents/>
        <w:jc w:val="both"/>
        <w:rPr>
          <w:rFonts w:cs="Arial"/>
          <w:color w:val="auto"/>
          <w:sz w:val="22"/>
          <w:szCs w:val="22"/>
          <w:lang w:eastAsia="es-CO"/>
        </w:rPr>
      </w:pPr>
      <w:r w:rsidRPr="0042762C">
        <w:rPr>
          <w:rFonts w:cs="Arial"/>
          <w:b/>
          <w:color w:val="auto"/>
          <w:sz w:val="22"/>
          <w:szCs w:val="22"/>
        </w:rPr>
        <w:t xml:space="preserve">PARÁGRAFO 1: </w:t>
      </w:r>
      <w:r w:rsidRPr="0042762C">
        <w:rPr>
          <w:rFonts w:cs="Arial"/>
          <w:color w:val="auto"/>
          <w:sz w:val="22"/>
          <w:szCs w:val="22"/>
          <w:lang w:eastAsia="es-CO"/>
        </w:rPr>
        <w:t>Para su imposición se seguirá el procedimiento establecido en el Manual de Contratación de la JEP.</w:t>
      </w:r>
    </w:p>
    <w:p w14:paraId="66898319" w14:textId="77777777" w:rsidR="00756E19" w:rsidRPr="0042762C" w:rsidRDefault="00756E19" w:rsidP="00633819">
      <w:pPr>
        <w:widowControl w:val="0"/>
        <w:autoSpaceDE w:val="0"/>
        <w:autoSpaceDN w:val="0"/>
        <w:adjustRightInd w:val="0"/>
        <w:contextualSpacing/>
        <w:mirrorIndents/>
        <w:jc w:val="both"/>
        <w:rPr>
          <w:rFonts w:cs="Arial"/>
          <w:color w:val="auto"/>
          <w:sz w:val="22"/>
          <w:szCs w:val="22"/>
          <w:lang w:eastAsia="es-CO"/>
        </w:rPr>
      </w:pPr>
    </w:p>
    <w:p w14:paraId="66BC9399" w14:textId="77777777" w:rsidR="00812C48" w:rsidRPr="0042762C" w:rsidRDefault="00812C48" w:rsidP="00633819">
      <w:pPr>
        <w:widowControl w:val="0"/>
        <w:contextualSpacing/>
        <w:mirrorIndents/>
        <w:jc w:val="both"/>
        <w:rPr>
          <w:rFonts w:cs="Arial"/>
          <w:color w:val="auto"/>
          <w:sz w:val="22"/>
          <w:szCs w:val="22"/>
        </w:rPr>
      </w:pPr>
      <w:r w:rsidRPr="0042762C">
        <w:rPr>
          <w:rFonts w:cs="Arial"/>
          <w:color w:val="auto"/>
          <w:sz w:val="22"/>
          <w:szCs w:val="22"/>
        </w:rPr>
        <w:t xml:space="preserve">Una vez la JEP le haya comunicado a </w:t>
      </w:r>
      <w:r w:rsidRPr="0042762C">
        <w:rPr>
          <w:rFonts w:cs="Arial"/>
          <w:b/>
          <w:color w:val="auto"/>
          <w:sz w:val="22"/>
          <w:szCs w:val="22"/>
        </w:rPr>
        <w:t>EL CONTRATISTA</w:t>
      </w:r>
      <w:r w:rsidRPr="0042762C">
        <w:rPr>
          <w:rFonts w:cs="Arial"/>
          <w:color w:val="auto"/>
          <w:sz w:val="22"/>
          <w:szCs w:val="22"/>
        </w:rPr>
        <w:t>, la configuración de los eventos que dan lugar a la terminación anticipada del contrato operará los siguientes efectos:</w:t>
      </w:r>
    </w:p>
    <w:p w14:paraId="6B772FC4" w14:textId="77777777" w:rsidR="00812C48" w:rsidRPr="0042762C" w:rsidRDefault="00812C48" w:rsidP="00633819">
      <w:pPr>
        <w:widowControl w:val="0"/>
        <w:contextualSpacing/>
        <w:mirrorIndents/>
        <w:rPr>
          <w:rFonts w:eastAsia="Times New Roman" w:cs="Arial"/>
          <w:color w:val="auto"/>
          <w:sz w:val="22"/>
          <w:szCs w:val="22"/>
        </w:rPr>
      </w:pPr>
    </w:p>
    <w:p w14:paraId="56707494" w14:textId="77777777" w:rsidR="00812C48" w:rsidRPr="0042762C" w:rsidRDefault="00812C48" w:rsidP="00633819">
      <w:pPr>
        <w:widowControl w:val="0"/>
        <w:numPr>
          <w:ilvl w:val="0"/>
          <w:numId w:val="4"/>
        </w:numPr>
        <w:ind w:left="567" w:hanging="567"/>
        <w:contextualSpacing/>
        <w:mirrorIndents/>
        <w:jc w:val="both"/>
        <w:rPr>
          <w:rFonts w:cs="Arial"/>
          <w:b/>
          <w:color w:val="auto"/>
          <w:sz w:val="22"/>
          <w:szCs w:val="22"/>
        </w:rPr>
      </w:pPr>
      <w:r w:rsidRPr="0042762C">
        <w:rPr>
          <w:rFonts w:cs="Arial"/>
          <w:color w:val="auto"/>
          <w:sz w:val="22"/>
          <w:szCs w:val="22"/>
        </w:rPr>
        <w:t xml:space="preserve">No habrá lugar a indemnización alguna a favor de </w:t>
      </w:r>
      <w:r w:rsidRPr="0042762C">
        <w:rPr>
          <w:rFonts w:cs="Arial"/>
          <w:b/>
          <w:color w:val="auto"/>
          <w:sz w:val="22"/>
          <w:szCs w:val="22"/>
        </w:rPr>
        <w:t>EL</w:t>
      </w:r>
      <w:r w:rsidRPr="0042762C">
        <w:rPr>
          <w:rFonts w:cs="Arial"/>
          <w:color w:val="auto"/>
          <w:sz w:val="22"/>
          <w:szCs w:val="22"/>
        </w:rPr>
        <w:t xml:space="preserve"> </w:t>
      </w:r>
      <w:r w:rsidRPr="0042762C">
        <w:rPr>
          <w:rFonts w:cs="Arial"/>
          <w:b/>
          <w:color w:val="auto"/>
          <w:sz w:val="22"/>
          <w:szCs w:val="22"/>
        </w:rPr>
        <w:t>CONTRATISTA</w:t>
      </w:r>
      <w:r w:rsidRPr="0042762C">
        <w:rPr>
          <w:rFonts w:cs="Arial"/>
          <w:color w:val="auto"/>
          <w:sz w:val="22"/>
          <w:szCs w:val="22"/>
        </w:rPr>
        <w:t>.</w:t>
      </w:r>
    </w:p>
    <w:p w14:paraId="33352DB4" w14:textId="77777777" w:rsidR="00812C48" w:rsidRPr="0042762C" w:rsidRDefault="00812C48" w:rsidP="00633819">
      <w:pPr>
        <w:widowControl w:val="0"/>
        <w:numPr>
          <w:ilvl w:val="0"/>
          <w:numId w:val="4"/>
        </w:numPr>
        <w:ind w:left="567" w:hanging="567"/>
        <w:contextualSpacing/>
        <w:mirrorIndents/>
        <w:jc w:val="both"/>
        <w:rPr>
          <w:rFonts w:cs="Arial"/>
          <w:b/>
          <w:color w:val="auto"/>
          <w:sz w:val="22"/>
          <w:szCs w:val="22"/>
        </w:rPr>
      </w:pPr>
      <w:r w:rsidRPr="0042762C">
        <w:rPr>
          <w:rFonts w:cs="Arial"/>
          <w:color w:val="auto"/>
          <w:sz w:val="22"/>
          <w:szCs w:val="22"/>
        </w:rPr>
        <w:t xml:space="preserve">Quedarán sin efecto las prestaciones no causadas a favor de </w:t>
      </w:r>
      <w:r w:rsidRPr="0042762C">
        <w:rPr>
          <w:rFonts w:cs="Arial"/>
          <w:b/>
          <w:color w:val="auto"/>
          <w:sz w:val="22"/>
          <w:szCs w:val="22"/>
        </w:rPr>
        <w:t>EL</w:t>
      </w:r>
      <w:r w:rsidRPr="0042762C">
        <w:rPr>
          <w:rFonts w:cs="Arial"/>
          <w:color w:val="auto"/>
          <w:sz w:val="22"/>
          <w:szCs w:val="22"/>
        </w:rPr>
        <w:t xml:space="preserve"> </w:t>
      </w:r>
      <w:r w:rsidRPr="0042762C">
        <w:rPr>
          <w:rFonts w:cs="Arial"/>
          <w:b/>
          <w:color w:val="auto"/>
          <w:sz w:val="22"/>
          <w:szCs w:val="22"/>
        </w:rPr>
        <w:t>CONTRATISTA.</w:t>
      </w:r>
    </w:p>
    <w:p w14:paraId="1A27275D" w14:textId="77777777" w:rsidR="00812C48" w:rsidRPr="0042762C" w:rsidRDefault="00812C48" w:rsidP="00633819">
      <w:pPr>
        <w:widowControl w:val="0"/>
        <w:numPr>
          <w:ilvl w:val="0"/>
          <w:numId w:val="4"/>
        </w:numPr>
        <w:ind w:left="567" w:hanging="567"/>
        <w:contextualSpacing/>
        <w:mirrorIndents/>
        <w:jc w:val="both"/>
        <w:rPr>
          <w:rFonts w:cs="Arial"/>
          <w:b/>
          <w:color w:val="auto"/>
          <w:sz w:val="22"/>
          <w:szCs w:val="22"/>
        </w:rPr>
      </w:pPr>
      <w:r w:rsidRPr="0042762C">
        <w:rPr>
          <w:rFonts w:cs="Arial"/>
          <w:color w:val="auto"/>
          <w:sz w:val="22"/>
          <w:szCs w:val="22"/>
        </w:rPr>
        <w:t>Se hará efectiva la Cláusula Penal.</w:t>
      </w:r>
    </w:p>
    <w:p w14:paraId="6B1DCD82" w14:textId="77777777" w:rsidR="00812C48" w:rsidRPr="0042762C" w:rsidRDefault="00812C48" w:rsidP="00633819">
      <w:pPr>
        <w:widowControl w:val="0"/>
        <w:numPr>
          <w:ilvl w:val="0"/>
          <w:numId w:val="4"/>
        </w:numPr>
        <w:ind w:left="567" w:hanging="567"/>
        <w:contextualSpacing/>
        <w:mirrorIndents/>
        <w:jc w:val="both"/>
        <w:rPr>
          <w:rFonts w:cs="Arial"/>
          <w:b/>
          <w:color w:val="auto"/>
          <w:sz w:val="22"/>
          <w:szCs w:val="22"/>
        </w:rPr>
      </w:pPr>
      <w:r w:rsidRPr="0042762C">
        <w:rPr>
          <w:rFonts w:cs="Arial"/>
          <w:color w:val="auto"/>
          <w:sz w:val="22"/>
          <w:szCs w:val="22"/>
        </w:rPr>
        <w:t xml:space="preserve">Se suspenderán los pagos que se hubieren librado o fueren a librarse o entregarse a favor de </w:t>
      </w:r>
      <w:r w:rsidRPr="0042762C">
        <w:rPr>
          <w:rFonts w:cs="Arial"/>
          <w:b/>
          <w:color w:val="auto"/>
          <w:sz w:val="22"/>
          <w:szCs w:val="22"/>
        </w:rPr>
        <w:t>EL</w:t>
      </w:r>
      <w:r w:rsidRPr="0042762C">
        <w:rPr>
          <w:rFonts w:cs="Arial"/>
          <w:color w:val="auto"/>
          <w:sz w:val="22"/>
          <w:szCs w:val="22"/>
        </w:rPr>
        <w:t xml:space="preserve"> </w:t>
      </w:r>
      <w:r w:rsidRPr="0042762C">
        <w:rPr>
          <w:rFonts w:cs="Arial"/>
          <w:b/>
          <w:color w:val="auto"/>
          <w:sz w:val="22"/>
          <w:szCs w:val="22"/>
        </w:rPr>
        <w:t>CONTRATISTA</w:t>
      </w:r>
      <w:r w:rsidRPr="0042762C">
        <w:rPr>
          <w:rFonts w:cs="Arial"/>
          <w:color w:val="auto"/>
          <w:sz w:val="22"/>
          <w:szCs w:val="22"/>
        </w:rPr>
        <w:t>, hasta tanto se elabore el acta de Balance Final y Cierre del contrato.</w:t>
      </w:r>
    </w:p>
    <w:p w14:paraId="05478DF8" w14:textId="77777777" w:rsidR="00D95153" w:rsidRPr="0042762C" w:rsidRDefault="00D95153" w:rsidP="00633819">
      <w:pPr>
        <w:widowControl w:val="0"/>
        <w:autoSpaceDE w:val="0"/>
        <w:autoSpaceDN w:val="0"/>
        <w:adjustRightInd w:val="0"/>
        <w:contextualSpacing/>
        <w:mirrorIndents/>
        <w:jc w:val="both"/>
        <w:rPr>
          <w:rFonts w:cs="Arial"/>
          <w:b/>
          <w:color w:val="auto"/>
          <w:sz w:val="22"/>
          <w:szCs w:val="22"/>
          <w:u w:val="single"/>
          <w:lang w:val="es-ES"/>
        </w:rPr>
      </w:pPr>
    </w:p>
    <w:p w14:paraId="55BFD392" w14:textId="77777777" w:rsidR="00812C48" w:rsidRPr="0042762C" w:rsidRDefault="00812C48" w:rsidP="00633819">
      <w:pPr>
        <w:widowControl w:val="0"/>
        <w:autoSpaceDE w:val="0"/>
        <w:autoSpaceDN w:val="0"/>
        <w:adjustRightInd w:val="0"/>
        <w:contextualSpacing/>
        <w:mirrorIndents/>
        <w:jc w:val="both"/>
        <w:rPr>
          <w:rFonts w:cs="Arial"/>
          <w:color w:val="auto"/>
          <w:sz w:val="22"/>
          <w:szCs w:val="22"/>
          <w:lang w:eastAsia="es-CO"/>
        </w:rPr>
      </w:pPr>
      <w:r w:rsidRPr="0042762C">
        <w:rPr>
          <w:rFonts w:cs="Arial"/>
          <w:b/>
          <w:color w:val="auto"/>
          <w:sz w:val="22"/>
          <w:szCs w:val="22"/>
          <w:lang w:val="es-ES"/>
        </w:rPr>
        <w:t xml:space="preserve">PARÁGRAFO 2: </w:t>
      </w:r>
      <w:r w:rsidRPr="0042762C">
        <w:rPr>
          <w:rFonts w:cs="Arial"/>
          <w:color w:val="auto"/>
          <w:sz w:val="22"/>
          <w:szCs w:val="22"/>
        </w:rPr>
        <w:t>Igualmente, la JEP podrá terminar anticipadamente el contrato en los siguientes eventos:</w:t>
      </w:r>
      <w:r w:rsidRPr="0042762C">
        <w:rPr>
          <w:rFonts w:cs="Arial"/>
          <w:color w:val="auto"/>
          <w:sz w:val="22"/>
          <w:szCs w:val="22"/>
          <w:lang w:eastAsia="es-CO"/>
        </w:rPr>
        <w:t xml:space="preserve"> </w:t>
      </w:r>
      <w:r w:rsidRPr="0042762C">
        <w:rPr>
          <w:rFonts w:cs="Arial"/>
          <w:b/>
          <w:bCs/>
          <w:color w:val="auto"/>
          <w:sz w:val="22"/>
          <w:szCs w:val="22"/>
          <w:lang w:eastAsia="es-CO"/>
        </w:rPr>
        <w:t>1.</w:t>
      </w:r>
      <w:r w:rsidRPr="0042762C">
        <w:rPr>
          <w:rFonts w:cs="Arial"/>
          <w:color w:val="auto"/>
          <w:sz w:val="22"/>
          <w:szCs w:val="22"/>
          <w:lang w:eastAsia="es-CO"/>
        </w:rPr>
        <w:t xml:space="preserve"> Cuando las exigencias del servicio público lo requieran o la situación de orden público lo imponga. </w:t>
      </w:r>
      <w:r w:rsidRPr="0042762C">
        <w:rPr>
          <w:rFonts w:cs="Arial"/>
          <w:b/>
          <w:bCs/>
          <w:color w:val="auto"/>
          <w:sz w:val="22"/>
          <w:szCs w:val="22"/>
          <w:lang w:eastAsia="es-CO"/>
        </w:rPr>
        <w:t>2.</w:t>
      </w:r>
      <w:r w:rsidRPr="0042762C">
        <w:rPr>
          <w:rFonts w:cs="Arial"/>
          <w:color w:val="auto"/>
          <w:sz w:val="22"/>
          <w:szCs w:val="22"/>
          <w:lang w:eastAsia="es-CO"/>
        </w:rPr>
        <w:t xml:space="preserve"> Por muerte o incapacidad física permanente del contratista que </w:t>
      </w:r>
      <w:r w:rsidRPr="0042762C">
        <w:rPr>
          <w:rFonts w:cs="Arial"/>
          <w:bCs/>
          <w:color w:val="auto"/>
          <w:sz w:val="22"/>
          <w:szCs w:val="22"/>
          <w:shd w:val="clear" w:color="auto" w:fill="FFFFFF"/>
        </w:rPr>
        <w:t>impida de manera absoluta el cumplimiento de las obligaciones contractuales</w:t>
      </w:r>
      <w:r w:rsidRPr="0042762C">
        <w:rPr>
          <w:rFonts w:cs="Arial"/>
          <w:color w:val="auto"/>
          <w:sz w:val="22"/>
          <w:szCs w:val="22"/>
          <w:lang w:eastAsia="es-CO"/>
        </w:rPr>
        <w:t xml:space="preserve">, si es persona natural, o por disolución de la persona jurídica del contratista. </w:t>
      </w:r>
      <w:r w:rsidRPr="0042762C">
        <w:rPr>
          <w:rFonts w:cs="Arial"/>
          <w:b/>
          <w:bCs/>
          <w:color w:val="auto"/>
          <w:sz w:val="22"/>
          <w:szCs w:val="22"/>
          <w:lang w:eastAsia="es-CO"/>
        </w:rPr>
        <w:t>3.</w:t>
      </w:r>
      <w:r w:rsidRPr="0042762C">
        <w:rPr>
          <w:rFonts w:cs="Arial"/>
          <w:color w:val="auto"/>
          <w:sz w:val="22"/>
          <w:szCs w:val="22"/>
          <w:lang w:eastAsia="es-CO"/>
        </w:rPr>
        <w:t xml:space="preserve"> Por interdicción judicial de declaración de quiebra del contratista. </w:t>
      </w:r>
      <w:r w:rsidRPr="0042762C">
        <w:rPr>
          <w:rFonts w:cs="Arial"/>
          <w:b/>
          <w:bCs/>
          <w:color w:val="auto"/>
          <w:sz w:val="22"/>
          <w:szCs w:val="22"/>
          <w:lang w:eastAsia="es-CO"/>
        </w:rPr>
        <w:t>4.</w:t>
      </w:r>
      <w:r w:rsidRPr="0042762C">
        <w:rPr>
          <w:rFonts w:cs="Arial"/>
          <w:color w:val="auto"/>
          <w:sz w:val="22"/>
          <w:szCs w:val="22"/>
          <w:lang w:eastAsia="es-CO"/>
        </w:rPr>
        <w:t xml:space="preserve"> Por cesación de pagos, concurso de acreedores o embargos judiciales del contratista que puedan afectar de manera grave el cumplimiento del contrato. En estos casos, no se trata de la aplicación de una cláusula penal por incumplimiento del contratista, sino de una medida necesaria para garantizar el cumplimiento de los fines de la contratación.</w:t>
      </w:r>
    </w:p>
    <w:p w14:paraId="3B2478F5" w14:textId="77777777" w:rsidR="00812C48" w:rsidRPr="0042762C" w:rsidRDefault="00812C48" w:rsidP="00633819">
      <w:pPr>
        <w:widowControl w:val="0"/>
        <w:autoSpaceDE w:val="0"/>
        <w:autoSpaceDN w:val="0"/>
        <w:adjustRightInd w:val="0"/>
        <w:contextualSpacing/>
        <w:mirrorIndents/>
        <w:jc w:val="both"/>
        <w:rPr>
          <w:rFonts w:cs="Arial"/>
          <w:b/>
          <w:color w:val="auto"/>
          <w:sz w:val="22"/>
          <w:szCs w:val="22"/>
          <w:u w:val="single"/>
          <w:lang w:val="es-ES"/>
        </w:rPr>
      </w:pPr>
    </w:p>
    <w:p w14:paraId="01411E95" w14:textId="77777777" w:rsidR="00812C48" w:rsidRPr="0042762C" w:rsidRDefault="00812C48" w:rsidP="00633819">
      <w:pPr>
        <w:widowControl w:val="0"/>
        <w:autoSpaceDE w:val="0"/>
        <w:autoSpaceDN w:val="0"/>
        <w:adjustRightInd w:val="0"/>
        <w:contextualSpacing/>
        <w:mirrorIndents/>
        <w:jc w:val="both"/>
        <w:rPr>
          <w:rFonts w:cs="Arial"/>
          <w:color w:val="auto"/>
          <w:sz w:val="22"/>
          <w:szCs w:val="22"/>
          <w:u w:val="single"/>
          <w:lang w:val="es-ES"/>
        </w:rPr>
      </w:pPr>
      <w:r w:rsidRPr="0042762C">
        <w:rPr>
          <w:rFonts w:cs="Arial"/>
          <w:b/>
          <w:color w:val="auto"/>
          <w:sz w:val="22"/>
          <w:szCs w:val="22"/>
          <w:lang w:val="es-ES"/>
        </w:rPr>
        <w:t xml:space="preserve">PARÁGRAFO 3: LA JEP </w:t>
      </w:r>
      <w:r w:rsidRPr="0042762C">
        <w:rPr>
          <w:rFonts w:cs="Arial"/>
          <w:color w:val="auto"/>
          <w:sz w:val="22"/>
          <w:szCs w:val="22"/>
        </w:rPr>
        <w:t>ejercerá estos mecanismos de acuerdo con su</w:t>
      </w:r>
      <w:r w:rsidRPr="0042762C">
        <w:rPr>
          <w:rFonts w:cs="Arial"/>
          <w:b/>
          <w:color w:val="auto"/>
          <w:sz w:val="22"/>
          <w:szCs w:val="22"/>
        </w:rPr>
        <w:t xml:space="preserve"> </w:t>
      </w:r>
      <w:r w:rsidRPr="0042762C">
        <w:rPr>
          <w:rFonts w:cs="Arial"/>
          <w:color w:val="auto"/>
          <w:sz w:val="22"/>
          <w:szCs w:val="22"/>
        </w:rPr>
        <w:t xml:space="preserve">Manual de Contratación, lo cual es conocido y aceptado por </w:t>
      </w:r>
      <w:r w:rsidRPr="0042762C">
        <w:rPr>
          <w:rFonts w:cs="Arial"/>
          <w:b/>
          <w:color w:val="auto"/>
          <w:sz w:val="22"/>
          <w:szCs w:val="22"/>
        </w:rPr>
        <w:t>EL CONTRATISTA</w:t>
      </w:r>
      <w:r w:rsidRPr="0042762C">
        <w:rPr>
          <w:rFonts w:cs="Arial"/>
          <w:color w:val="auto"/>
          <w:sz w:val="22"/>
          <w:szCs w:val="22"/>
        </w:rPr>
        <w:t>.</w:t>
      </w:r>
    </w:p>
    <w:p w14:paraId="3A3EE9DC" w14:textId="77777777" w:rsidR="00812C48" w:rsidRPr="0042762C" w:rsidRDefault="00812C48" w:rsidP="00633819">
      <w:pPr>
        <w:widowControl w:val="0"/>
        <w:autoSpaceDE w:val="0"/>
        <w:autoSpaceDN w:val="0"/>
        <w:adjustRightInd w:val="0"/>
        <w:contextualSpacing/>
        <w:mirrorIndents/>
        <w:jc w:val="both"/>
        <w:rPr>
          <w:rFonts w:cs="Arial"/>
          <w:b/>
          <w:color w:val="auto"/>
          <w:sz w:val="22"/>
          <w:szCs w:val="22"/>
          <w:u w:val="single"/>
          <w:lang w:val="es-ES"/>
        </w:rPr>
      </w:pPr>
    </w:p>
    <w:p w14:paraId="1A9E6B73" w14:textId="4CF819FF" w:rsidR="00812C48" w:rsidRPr="0042762C" w:rsidRDefault="00812C48" w:rsidP="00633819">
      <w:pPr>
        <w:widowControl w:val="0"/>
        <w:contextualSpacing/>
        <w:mirrorIndents/>
        <w:jc w:val="both"/>
        <w:rPr>
          <w:rFonts w:cs="Arial"/>
          <w:b/>
          <w:color w:val="auto"/>
          <w:sz w:val="22"/>
          <w:szCs w:val="22"/>
          <w:u w:val="single"/>
        </w:rPr>
      </w:pPr>
      <w:r w:rsidRPr="0042762C">
        <w:rPr>
          <w:rFonts w:cs="Arial"/>
          <w:b/>
          <w:color w:val="auto"/>
          <w:sz w:val="22"/>
          <w:szCs w:val="22"/>
          <w:u w:val="single"/>
          <w:lang w:val="es-ES"/>
        </w:rPr>
        <w:t xml:space="preserve">CLÁUSULA DÉCIMA </w:t>
      </w:r>
      <w:r w:rsidR="00340868" w:rsidRPr="0042762C">
        <w:rPr>
          <w:rFonts w:cs="Arial"/>
          <w:b/>
          <w:color w:val="auto"/>
          <w:sz w:val="22"/>
          <w:szCs w:val="22"/>
          <w:u w:val="single"/>
          <w:lang w:val="es-ES"/>
        </w:rPr>
        <w:t>SÉPTIMA</w:t>
      </w:r>
      <w:r w:rsidRPr="0042762C">
        <w:rPr>
          <w:rFonts w:cs="Arial"/>
          <w:b/>
          <w:color w:val="auto"/>
          <w:sz w:val="22"/>
          <w:szCs w:val="22"/>
          <w:u w:val="single"/>
          <w:lang w:val="es-ES"/>
        </w:rPr>
        <w:t xml:space="preserve">. - </w:t>
      </w:r>
      <w:r w:rsidRPr="0042762C">
        <w:rPr>
          <w:rFonts w:cs="Arial"/>
          <w:b/>
          <w:color w:val="auto"/>
          <w:sz w:val="22"/>
          <w:szCs w:val="22"/>
          <w:u w:val="single"/>
        </w:rPr>
        <w:t>SUSPENSIÓN DEL CONTRATO:</w:t>
      </w:r>
    </w:p>
    <w:p w14:paraId="4A8CE781" w14:textId="77777777" w:rsidR="00812C48" w:rsidRPr="0042762C" w:rsidRDefault="00812C48" w:rsidP="00633819">
      <w:pPr>
        <w:widowControl w:val="0"/>
        <w:contextualSpacing/>
        <w:mirrorIndents/>
        <w:jc w:val="both"/>
        <w:rPr>
          <w:rFonts w:cs="Arial"/>
          <w:b/>
          <w:color w:val="auto"/>
          <w:sz w:val="22"/>
          <w:szCs w:val="22"/>
          <w:u w:val="single"/>
        </w:rPr>
      </w:pPr>
    </w:p>
    <w:p w14:paraId="1A9A19B4" w14:textId="77777777" w:rsidR="00812C48" w:rsidRPr="0042762C" w:rsidRDefault="00812C48" w:rsidP="00633819">
      <w:pPr>
        <w:widowControl w:val="0"/>
        <w:contextualSpacing/>
        <w:mirrorIndents/>
        <w:jc w:val="both"/>
        <w:rPr>
          <w:rFonts w:cs="Arial"/>
          <w:color w:val="auto"/>
          <w:sz w:val="22"/>
          <w:szCs w:val="22"/>
        </w:rPr>
      </w:pPr>
      <w:r w:rsidRPr="0042762C">
        <w:rPr>
          <w:rFonts w:cs="Arial"/>
          <w:color w:val="auto"/>
          <w:sz w:val="22"/>
          <w:szCs w:val="22"/>
        </w:rPr>
        <w:t>Las partes podrán suspender el</w:t>
      </w:r>
      <w:r w:rsidRPr="0042762C">
        <w:rPr>
          <w:rFonts w:cs="Arial"/>
          <w:b/>
          <w:color w:val="auto"/>
          <w:sz w:val="22"/>
          <w:szCs w:val="22"/>
        </w:rPr>
        <w:t xml:space="preserve"> </w:t>
      </w:r>
      <w:r w:rsidRPr="0042762C">
        <w:rPr>
          <w:rFonts w:cs="Arial"/>
          <w:color w:val="auto"/>
          <w:sz w:val="22"/>
          <w:szCs w:val="22"/>
        </w:rPr>
        <w:t>presente contrato, mediante la suscripción de un acta en donde conste tal evento. El término de suspensión y las condiciones de reinicio se acordarán en dicha acta. La suspensión no dará derecho a exigir indemnización, sobrecostos o reajustes, ni a reclamar gastos diferentes a los pactados en el contrato. El plazo de ejecución de este podrá suspenderse en los siguientes eventos:</w:t>
      </w:r>
    </w:p>
    <w:p w14:paraId="17ED53CA" w14:textId="77777777" w:rsidR="00122C97" w:rsidRPr="0042762C" w:rsidRDefault="00122C97" w:rsidP="00633819">
      <w:pPr>
        <w:widowControl w:val="0"/>
        <w:contextualSpacing/>
        <w:mirrorIndents/>
        <w:jc w:val="both"/>
        <w:rPr>
          <w:rFonts w:eastAsia="Times New Roman" w:cs="Arial"/>
          <w:color w:val="auto"/>
          <w:sz w:val="22"/>
          <w:szCs w:val="22"/>
        </w:rPr>
      </w:pPr>
    </w:p>
    <w:p w14:paraId="2F189F34" w14:textId="77777777" w:rsidR="00812C48" w:rsidRPr="0042762C" w:rsidRDefault="00812C48" w:rsidP="00633819">
      <w:pPr>
        <w:widowControl w:val="0"/>
        <w:numPr>
          <w:ilvl w:val="0"/>
          <w:numId w:val="3"/>
        </w:numPr>
        <w:tabs>
          <w:tab w:val="left" w:pos="980"/>
        </w:tabs>
        <w:ind w:left="709" w:hanging="283"/>
        <w:contextualSpacing/>
        <w:mirrorIndents/>
        <w:jc w:val="both"/>
        <w:rPr>
          <w:rFonts w:cs="Arial"/>
          <w:color w:val="auto"/>
          <w:sz w:val="22"/>
          <w:szCs w:val="22"/>
        </w:rPr>
      </w:pPr>
      <w:r w:rsidRPr="0042762C">
        <w:rPr>
          <w:rFonts w:cs="Arial"/>
          <w:color w:val="auto"/>
          <w:sz w:val="22"/>
          <w:szCs w:val="22"/>
        </w:rPr>
        <w:t>Por circunstancias de fuerza mayor o caso fortuito que impidan la ejecución del contrato.</w:t>
      </w:r>
    </w:p>
    <w:p w14:paraId="5EA05C1D" w14:textId="718BE05A" w:rsidR="00812C48" w:rsidRPr="0042762C" w:rsidRDefault="00812C48" w:rsidP="00633819">
      <w:pPr>
        <w:widowControl w:val="0"/>
        <w:numPr>
          <w:ilvl w:val="0"/>
          <w:numId w:val="3"/>
        </w:numPr>
        <w:tabs>
          <w:tab w:val="left" w:pos="980"/>
        </w:tabs>
        <w:ind w:left="709" w:hanging="283"/>
        <w:contextualSpacing/>
        <w:mirrorIndents/>
        <w:jc w:val="both"/>
        <w:rPr>
          <w:rFonts w:cs="Arial"/>
          <w:color w:val="auto"/>
          <w:sz w:val="22"/>
          <w:szCs w:val="22"/>
        </w:rPr>
      </w:pPr>
      <w:r w:rsidRPr="0042762C">
        <w:rPr>
          <w:rFonts w:cs="Arial"/>
          <w:color w:val="auto"/>
          <w:sz w:val="22"/>
          <w:szCs w:val="22"/>
        </w:rPr>
        <w:t xml:space="preserve">Por mutuo acuerdo, siempre que con ello no se causen perjuicios ni deriven en costos para </w:t>
      </w:r>
      <w:r w:rsidRPr="0042762C">
        <w:rPr>
          <w:rFonts w:cs="Arial"/>
          <w:color w:val="auto"/>
          <w:sz w:val="22"/>
          <w:szCs w:val="22"/>
        </w:rPr>
        <w:lastRenderedPageBreak/>
        <w:t>la JEP.</w:t>
      </w:r>
    </w:p>
    <w:p w14:paraId="1E2AC2D3" w14:textId="77777777" w:rsidR="00122C97" w:rsidRPr="0042762C" w:rsidRDefault="00122C97" w:rsidP="00633819">
      <w:pPr>
        <w:widowControl w:val="0"/>
        <w:tabs>
          <w:tab w:val="left" w:pos="980"/>
        </w:tabs>
        <w:contextualSpacing/>
        <w:mirrorIndents/>
        <w:jc w:val="both"/>
        <w:rPr>
          <w:rFonts w:cs="Arial"/>
          <w:color w:val="auto"/>
          <w:sz w:val="22"/>
          <w:szCs w:val="22"/>
        </w:rPr>
      </w:pPr>
    </w:p>
    <w:p w14:paraId="553DF0A5" w14:textId="650A1C42" w:rsidR="00812C48" w:rsidRPr="0042762C" w:rsidRDefault="00812C48"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CLÁUSULA DÉCIMA </w:t>
      </w:r>
      <w:r w:rsidR="00340868" w:rsidRPr="0042762C">
        <w:rPr>
          <w:rFonts w:cs="Arial"/>
          <w:b/>
          <w:color w:val="auto"/>
          <w:sz w:val="22"/>
          <w:szCs w:val="22"/>
          <w:u w:val="single"/>
          <w:lang w:val="es-ES"/>
        </w:rPr>
        <w:t>OCTAVA</w:t>
      </w:r>
      <w:r w:rsidRPr="0042762C">
        <w:rPr>
          <w:rFonts w:cs="Arial"/>
          <w:b/>
          <w:color w:val="auto"/>
          <w:sz w:val="22"/>
          <w:szCs w:val="22"/>
          <w:u w:val="single"/>
          <w:lang w:val="es-ES"/>
        </w:rPr>
        <w:t xml:space="preserve">. - SOLUCIÓN DE CONTROVERSIAS CONTRACTUALES: </w:t>
      </w:r>
    </w:p>
    <w:p w14:paraId="4445CAD3" w14:textId="77777777" w:rsidR="00812C48" w:rsidRPr="0042762C" w:rsidRDefault="00812C48" w:rsidP="00633819">
      <w:pPr>
        <w:widowControl w:val="0"/>
        <w:contextualSpacing/>
        <w:mirrorIndents/>
        <w:jc w:val="both"/>
        <w:rPr>
          <w:rFonts w:cs="Arial"/>
          <w:color w:val="auto"/>
          <w:sz w:val="22"/>
          <w:szCs w:val="22"/>
          <w:lang w:val="es-ES"/>
        </w:rPr>
      </w:pPr>
    </w:p>
    <w:p w14:paraId="4482D52C" w14:textId="77777777" w:rsidR="00812C48" w:rsidRPr="0042762C" w:rsidRDefault="00812C48"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Las partes en aras de solucionar en forma ágil, rápida y directa las diferencias y discrepancias surgidas de la ejecución del presente contrato, acudirán a los mecanismos de solución previstos en el manual de contratación de la JEP, tales como </w:t>
      </w:r>
      <w:r w:rsidRPr="0042762C">
        <w:rPr>
          <w:rFonts w:cs="Arial"/>
          <w:color w:val="auto"/>
          <w:sz w:val="22"/>
          <w:szCs w:val="22"/>
        </w:rPr>
        <w:t>arreglo directo, transacción, conciliación, amigable composición, peritaje técnico) y pacto arbitral</w:t>
      </w:r>
      <w:r w:rsidRPr="0042762C">
        <w:rPr>
          <w:rFonts w:cs="Arial"/>
          <w:color w:val="auto"/>
          <w:sz w:val="22"/>
          <w:szCs w:val="22"/>
          <w:lang w:val="es-ES"/>
        </w:rPr>
        <w:t>.</w:t>
      </w:r>
    </w:p>
    <w:p w14:paraId="0C5E7C0C" w14:textId="6A38CEA0" w:rsidR="00904B89" w:rsidRPr="0042762C" w:rsidRDefault="00904B89" w:rsidP="00633819">
      <w:pPr>
        <w:widowControl w:val="0"/>
        <w:contextualSpacing/>
        <w:mirrorIndents/>
        <w:jc w:val="both"/>
        <w:rPr>
          <w:rFonts w:cs="Arial"/>
          <w:sz w:val="22"/>
          <w:szCs w:val="22"/>
        </w:rPr>
      </w:pPr>
    </w:p>
    <w:p w14:paraId="05220598" w14:textId="4FEAFAE6" w:rsidR="0027591A" w:rsidRPr="0042762C" w:rsidRDefault="007F1FF6"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CLÁUSULA </w:t>
      </w:r>
      <w:r w:rsidR="00340868" w:rsidRPr="0042762C">
        <w:rPr>
          <w:rFonts w:cs="Arial"/>
          <w:b/>
          <w:color w:val="auto"/>
          <w:sz w:val="22"/>
          <w:szCs w:val="22"/>
          <w:u w:val="single"/>
          <w:lang w:val="es-ES"/>
        </w:rPr>
        <w:t>DÉCIMA NOVENA</w:t>
      </w:r>
      <w:r w:rsidRPr="0042762C">
        <w:rPr>
          <w:rFonts w:cs="Arial"/>
          <w:b/>
          <w:color w:val="auto"/>
          <w:sz w:val="22"/>
          <w:szCs w:val="22"/>
          <w:u w:val="single"/>
          <w:lang w:val="es-ES"/>
        </w:rPr>
        <w:t xml:space="preserve">. </w:t>
      </w:r>
      <w:r w:rsidR="0027591A" w:rsidRPr="0042762C">
        <w:rPr>
          <w:rFonts w:cs="Arial"/>
          <w:b/>
          <w:color w:val="auto"/>
          <w:sz w:val="22"/>
          <w:szCs w:val="22"/>
          <w:u w:val="single"/>
          <w:lang w:val="es-ES"/>
        </w:rPr>
        <w:t>- GARANTÍA:</w:t>
      </w:r>
    </w:p>
    <w:p w14:paraId="053D4CBF" w14:textId="77777777" w:rsidR="0027591A" w:rsidRPr="0042762C" w:rsidRDefault="0027591A" w:rsidP="00633819">
      <w:pPr>
        <w:widowControl w:val="0"/>
        <w:contextualSpacing/>
        <w:mirrorIndents/>
        <w:jc w:val="both"/>
        <w:rPr>
          <w:rFonts w:cs="Arial"/>
          <w:color w:val="auto"/>
          <w:sz w:val="22"/>
          <w:szCs w:val="22"/>
          <w:lang w:val="es-ES"/>
        </w:rPr>
      </w:pPr>
    </w:p>
    <w:p w14:paraId="5DEFBC12" w14:textId="1AB49521" w:rsidR="00812C48" w:rsidRPr="0042762C" w:rsidRDefault="00D95153" w:rsidP="00633819">
      <w:pPr>
        <w:widowControl w:val="0"/>
        <w:jc w:val="both"/>
        <w:rPr>
          <w:rFonts w:eastAsia="Times New Roman" w:cs="Arial"/>
          <w:color w:val="auto"/>
          <w:kern w:val="1"/>
          <w:sz w:val="22"/>
          <w:szCs w:val="22"/>
          <w:lang w:eastAsia="zh-CN"/>
        </w:rPr>
      </w:pPr>
      <w:bookmarkStart w:id="7" w:name="_Hlk20480034"/>
      <w:r w:rsidRPr="0042762C">
        <w:rPr>
          <w:rFonts w:eastAsia="Times New Roman" w:cs="Arial"/>
          <w:b/>
          <w:bCs/>
          <w:color w:val="auto"/>
          <w:kern w:val="1"/>
          <w:sz w:val="22"/>
          <w:szCs w:val="22"/>
          <w:lang w:eastAsia="zh-CN"/>
        </w:rPr>
        <w:t>EL CONTRATISTA</w:t>
      </w:r>
      <w:r w:rsidRPr="0042762C">
        <w:rPr>
          <w:rFonts w:eastAsia="Times New Roman" w:cs="Arial"/>
          <w:color w:val="auto"/>
          <w:kern w:val="1"/>
          <w:sz w:val="22"/>
          <w:szCs w:val="22"/>
          <w:lang w:eastAsia="zh-CN"/>
        </w:rPr>
        <w:t xml:space="preserve"> </w:t>
      </w:r>
      <w:r w:rsidR="00812C48" w:rsidRPr="0042762C">
        <w:rPr>
          <w:rFonts w:eastAsia="Times New Roman" w:cs="Arial"/>
          <w:color w:val="auto"/>
          <w:kern w:val="1"/>
          <w:sz w:val="22"/>
          <w:szCs w:val="22"/>
          <w:lang w:eastAsia="zh-CN"/>
        </w:rPr>
        <w:t>debe constituir a favor de la Jurisdicci</w:t>
      </w:r>
      <w:r w:rsidR="00812C48" w:rsidRPr="0042762C">
        <w:rPr>
          <w:rFonts w:eastAsia="Times New Roman" w:cs="Cambria"/>
          <w:color w:val="auto"/>
          <w:kern w:val="1"/>
          <w:sz w:val="22"/>
          <w:szCs w:val="22"/>
          <w:lang w:eastAsia="zh-CN"/>
        </w:rPr>
        <w:t>ó</w:t>
      </w:r>
      <w:r w:rsidR="00812C48" w:rsidRPr="0042762C">
        <w:rPr>
          <w:rFonts w:eastAsia="Times New Roman" w:cs="Arial"/>
          <w:color w:val="auto"/>
          <w:kern w:val="1"/>
          <w:sz w:val="22"/>
          <w:szCs w:val="22"/>
          <w:lang w:eastAsia="zh-CN"/>
        </w:rPr>
        <w:t xml:space="preserve">n Especial para la Paz- JEP con NIT 901.140.004-8, en clausulado de </w:t>
      </w:r>
      <w:r w:rsidR="00812C48" w:rsidRPr="0042762C">
        <w:rPr>
          <w:rFonts w:eastAsia="Times New Roman" w:cs="Arial"/>
          <w:b/>
          <w:bCs/>
          <w:color w:val="auto"/>
          <w:kern w:val="1"/>
          <w:sz w:val="22"/>
          <w:szCs w:val="22"/>
          <w:lang w:eastAsia="zh-CN"/>
        </w:rPr>
        <w:t>ENTIDADES PÚBLICAS CON REGIMEN PRIVADO DE CONTRATACIÓN</w:t>
      </w:r>
      <w:r w:rsidR="00812C48" w:rsidRPr="0042762C">
        <w:rPr>
          <w:rFonts w:eastAsia="Times New Roman" w:cs="Arial"/>
          <w:color w:val="auto"/>
          <w:kern w:val="1"/>
          <w:sz w:val="22"/>
          <w:szCs w:val="22"/>
          <w:lang w:eastAsia="zh-CN"/>
        </w:rPr>
        <w:t>, garant</w:t>
      </w:r>
      <w:r w:rsidR="00812C48" w:rsidRPr="0042762C">
        <w:rPr>
          <w:rFonts w:eastAsia="Times New Roman" w:cs="Cambria"/>
          <w:color w:val="auto"/>
          <w:kern w:val="1"/>
          <w:sz w:val="22"/>
          <w:szCs w:val="22"/>
          <w:lang w:eastAsia="zh-CN"/>
        </w:rPr>
        <w:t>í</w:t>
      </w:r>
      <w:r w:rsidR="00812C48" w:rsidRPr="0042762C">
        <w:rPr>
          <w:rFonts w:eastAsia="Times New Roman" w:cs="Arial"/>
          <w:color w:val="auto"/>
          <w:kern w:val="1"/>
          <w:sz w:val="22"/>
          <w:szCs w:val="22"/>
          <w:lang w:eastAsia="zh-CN"/>
        </w:rPr>
        <w:t xml:space="preserve">a </w:t>
      </w:r>
      <w:r w:rsidR="00812C48" w:rsidRPr="0042762C">
        <w:rPr>
          <w:rFonts w:eastAsia="Times New Roman" w:cs="Cambria"/>
          <w:color w:val="auto"/>
          <w:kern w:val="1"/>
          <w:sz w:val="22"/>
          <w:szCs w:val="22"/>
          <w:lang w:eastAsia="zh-CN"/>
        </w:rPr>
        <w:t>ú</w:t>
      </w:r>
      <w:r w:rsidR="00812C48" w:rsidRPr="0042762C">
        <w:rPr>
          <w:rFonts w:eastAsia="Times New Roman" w:cs="Arial"/>
          <w:color w:val="auto"/>
          <w:kern w:val="1"/>
          <w:sz w:val="22"/>
          <w:szCs w:val="22"/>
          <w:lang w:eastAsia="zh-CN"/>
        </w:rPr>
        <w:t>nica de cumplimiento, que cubra los siguientes amparos, en las cuant</w:t>
      </w:r>
      <w:r w:rsidR="00812C48" w:rsidRPr="0042762C">
        <w:rPr>
          <w:rFonts w:eastAsia="Times New Roman" w:cs="Cambria"/>
          <w:color w:val="auto"/>
          <w:kern w:val="1"/>
          <w:sz w:val="22"/>
          <w:szCs w:val="22"/>
          <w:lang w:eastAsia="zh-CN"/>
        </w:rPr>
        <w:t>í</w:t>
      </w:r>
      <w:r w:rsidR="00812C48" w:rsidRPr="0042762C">
        <w:rPr>
          <w:rFonts w:eastAsia="Times New Roman" w:cs="Arial"/>
          <w:color w:val="auto"/>
          <w:kern w:val="1"/>
          <w:sz w:val="22"/>
          <w:szCs w:val="22"/>
          <w:lang w:eastAsia="zh-CN"/>
        </w:rPr>
        <w:t>as y vigencias que se establecen a continuaci</w:t>
      </w:r>
      <w:r w:rsidR="00812C48" w:rsidRPr="0042762C">
        <w:rPr>
          <w:rFonts w:eastAsia="Times New Roman" w:cs="Cambria"/>
          <w:color w:val="auto"/>
          <w:kern w:val="1"/>
          <w:sz w:val="22"/>
          <w:szCs w:val="22"/>
          <w:lang w:eastAsia="zh-CN"/>
        </w:rPr>
        <w:t>ó</w:t>
      </w:r>
      <w:r w:rsidR="00812C48" w:rsidRPr="0042762C">
        <w:rPr>
          <w:rFonts w:eastAsia="Times New Roman" w:cs="Arial"/>
          <w:color w:val="auto"/>
          <w:kern w:val="1"/>
          <w:sz w:val="22"/>
          <w:szCs w:val="22"/>
          <w:lang w:eastAsia="zh-CN"/>
        </w:rPr>
        <w:t>n:</w:t>
      </w:r>
    </w:p>
    <w:p w14:paraId="583B71E8" w14:textId="77777777" w:rsidR="00D95153" w:rsidRPr="0042762C" w:rsidRDefault="00D95153" w:rsidP="00633819">
      <w:pPr>
        <w:widowControl w:val="0"/>
        <w:tabs>
          <w:tab w:val="left" w:pos="-1800"/>
        </w:tabs>
        <w:ind w:right="49"/>
        <w:jc w:val="both"/>
        <w:rPr>
          <w:rFonts w:cs="Arial"/>
          <w:b/>
          <w:bCs/>
          <w:color w:val="auto"/>
          <w:sz w:val="22"/>
          <w:szCs w:val="22"/>
        </w:rPr>
      </w:pPr>
    </w:p>
    <w:p w14:paraId="4B53ADDD" w14:textId="56336BED" w:rsidR="00F10FF3" w:rsidRPr="0042762C" w:rsidRDefault="001B02EF" w:rsidP="001B02EF">
      <w:pPr>
        <w:pStyle w:val="Textoindependiente"/>
        <w:numPr>
          <w:ilvl w:val="0"/>
          <w:numId w:val="21"/>
        </w:numPr>
        <w:suppressAutoHyphens w:val="0"/>
        <w:spacing w:after="0"/>
        <w:contextualSpacing/>
        <w:jc w:val="both"/>
        <w:rPr>
          <w:rFonts w:ascii="Palatino Linotype" w:hAnsi="Palatino Linotype" w:cs="Arial"/>
          <w:b/>
          <w:bCs/>
          <w:sz w:val="22"/>
          <w:szCs w:val="22"/>
        </w:rPr>
      </w:pPr>
      <w:r w:rsidRPr="0042762C">
        <w:rPr>
          <w:rFonts w:ascii="Palatino Linotype" w:hAnsi="Palatino Linotype" w:cs="Arial"/>
          <w:b/>
          <w:bCs/>
          <w:sz w:val="22"/>
          <w:szCs w:val="22"/>
        </w:rPr>
        <w:t>Las definidas en el documento justificativo de la contratación.</w:t>
      </w:r>
    </w:p>
    <w:p w14:paraId="667BA3D5" w14:textId="77777777" w:rsidR="001B02EF" w:rsidRPr="0042762C" w:rsidRDefault="001B02EF" w:rsidP="00633819">
      <w:pPr>
        <w:pStyle w:val="Textoindependiente"/>
        <w:suppressAutoHyphens w:val="0"/>
        <w:spacing w:after="0"/>
        <w:contextualSpacing/>
        <w:jc w:val="both"/>
        <w:rPr>
          <w:rFonts w:ascii="Palatino Linotype" w:hAnsi="Palatino Linotype" w:cs="Arial"/>
          <w:sz w:val="22"/>
          <w:szCs w:val="22"/>
        </w:rPr>
      </w:pPr>
    </w:p>
    <w:p w14:paraId="3CD36937" w14:textId="29CA2755" w:rsidR="00250EB7" w:rsidRPr="0042762C" w:rsidRDefault="00250EB7" w:rsidP="00633819">
      <w:pPr>
        <w:pStyle w:val="Textoindependiente"/>
        <w:suppressAutoHyphens w:val="0"/>
        <w:spacing w:after="0"/>
        <w:contextualSpacing/>
        <w:jc w:val="both"/>
        <w:rPr>
          <w:rFonts w:ascii="Palatino Linotype" w:hAnsi="Palatino Linotype" w:cs="Arial"/>
          <w:sz w:val="22"/>
          <w:szCs w:val="22"/>
        </w:rPr>
      </w:pPr>
      <w:r w:rsidRPr="0042762C">
        <w:rPr>
          <w:rFonts w:ascii="Palatino Linotype" w:hAnsi="Palatino Linotype" w:cs="Arial"/>
          <w:sz w:val="22"/>
          <w:szCs w:val="22"/>
        </w:rPr>
        <w:t>El valor de las primas y demás gastos que demande la constitución de prórrogas y modificaciones de las garantías contractuales serán por cuenta</w:t>
      </w:r>
      <w:r w:rsidR="00D95153" w:rsidRPr="0042762C">
        <w:rPr>
          <w:rFonts w:ascii="Palatino Linotype" w:hAnsi="Palatino Linotype" w:cs="Arial"/>
          <w:sz w:val="22"/>
          <w:szCs w:val="22"/>
        </w:rPr>
        <w:t xml:space="preserve"> de </w:t>
      </w:r>
      <w:r w:rsidR="00D95153" w:rsidRPr="0042762C">
        <w:rPr>
          <w:rFonts w:ascii="Palatino Linotype" w:hAnsi="Palatino Linotype" w:cs="Arial"/>
          <w:b/>
          <w:bCs/>
          <w:sz w:val="22"/>
          <w:szCs w:val="22"/>
        </w:rPr>
        <w:t>EL CONTRATISTA</w:t>
      </w:r>
      <w:r w:rsidRPr="0042762C">
        <w:rPr>
          <w:rFonts w:ascii="Palatino Linotype" w:hAnsi="Palatino Linotype" w:cs="Arial"/>
          <w:sz w:val="22"/>
          <w:szCs w:val="22"/>
        </w:rPr>
        <w:t>.</w:t>
      </w:r>
    </w:p>
    <w:p w14:paraId="1578387A" w14:textId="77777777" w:rsidR="00250EB7" w:rsidRPr="0042762C" w:rsidRDefault="00250EB7" w:rsidP="00633819">
      <w:pPr>
        <w:pStyle w:val="Textoindependiente"/>
        <w:suppressAutoHyphens w:val="0"/>
        <w:spacing w:after="0"/>
        <w:contextualSpacing/>
        <w:rPr>
          <w:rFonts w:ascii="Palatino Linotype" w:hAnsi="Palatino Linotype" w:cs="Arial"/>
          <w:sz w:val="22"/>
          <w:szCs w:val="22"/>
        </w:rPr>
      </w:pPr>
    </w:p>
    <w:p w14:paraId="401B5D76" w14:textId="5D43E973" w:rsidR="00250EB7" w:rsidRPr="0042762C" w:rsidRDefault="00D95153" w:rsidP="00633819">
      <w:pPr>
        <w:pStyle w:val="Textoindependiente"/>
        <w:suppressAutoHyphens w:val="0"/>
        <w:spacing w:after="0"/>
        <w:contextualSpacing/>
        <w:jc w:val="both"/>
        <w:rPr>
          <w:rFonts w:ascii="Palatino Linotype" w:hAnsi="Palatino Linotype" w:cs="Arial"/>
          <w:sz w:val="22"/>
          <w:szCs w:val="22"/>
        </w:rPr>
      </w:pPr>
      <w:r w:rsidRPr="0042762C">
        <w:rPr>
          <w:rFonts w:ascii="Palatino Linotype" w:hAnsi="Palatino Linotype" w:cs="Arial"/>
          <w:b/>
          <w:bCs/>
          <w:sz w:val="22"/>
          <w:szCs w:val="22"/>
        </w:rPr>
        <w:t>EL CONTRATISTA</w:t>
      </w:r>
      <w:r w:rsidRPr="0042762C">
        <w:rPr>
          <w:rFonts w:ascii="Palatino Linotype" w:hAnsi="Palatino Linotype" w:cs="Arial"/>
          <w:sz w:val="22"/>
          <w:szCs w:val="22"/>
        </w:rPr>
        <w:t xml:space="preserve"> </w:t>
      </w:r>
      <w:r w:rsidR="00250EB7" w:rsidRPr="0042762C">
        <w:rPr>
          <w:rFonts w:ascii="Palatino Linotype" w:hAnsi="Palatino Linotype" w:cs="Arial"/>
          <w:sz w:val="22"/>
          <w:szCs w:val="22"/>
        </w:rPr>
        <w:t>se compromete a reponer las garantías contractuales cuando el valor de estas se vea afectado por razón de siniestros; igualmente en el caso que prorrogue la vigencia del contrato, deberá ampliar o prorrogar las citadas garantías contractuales.</w:t>
      </w:r>
      <w:bookmarkEnd w:id="7"/>
    </w:p>
    <w:p w14:paraId="70B51AF5" w14:textId="6ED81160" w:rsidR="00812C48" w:rsidRPr="0042762C" w:rsidRDefault="00812C48" w:rsidP="00633819">
      <w:pPr>
        <w:pStyle w:val="Textoindependiente"/>
        <w:suppressAutoHyphens w:val="0"/>
        <w:spacing w:after="0"/>
        <w:contextualSpacing/>
        <w:jc w:val="both"/>
        <w:rPr>
          <w:rFonts w:ascii="Palatino Linotype" w:hAnsi="Palatino Linotype" w:cs="Arial"/>
          <w:sz w:val="22"/>
          <w:szCs w:val="22"/>
        </w:rPr>
      </w:pPr>
    </w:p>
    <w:p w14:paraId="11D24E4B" w14:textId="57DD5DE0" w:rsidR="00474A9C" w:rsidRPr="0042762C" w:rsidRDefault="00D95153" w:rsidP="00633819">
      <w:pPr>
        <w:pStyle w:val="Textoindependiente"/>
        <w:suppressAutoHyphens w:val="0"/>
        <w:spacing w:after="0"/>
        <w:jc w:val="both"/>
        <w:rPr>
          <w:rFonts w:ascii="Palatino Linotype" w:hAnsi="Palatino Linotype" w:cs="Arial"/>
          <w:bCs/>
          <w:sz w:val="22"/>
          <w:szCs w:val="22"/>
        </w:rPr>
      </w:pPr>
      <w:r w:rsidRPr="0042762C">
        <w:rPr>
          <w:rFonts w:ascii="Palatino Linotype" w:hAnsi="Palatino Linotype" w:cs="Arial"/>
          <w:b/>
          <w:sz w:val="22"/>
          <w:szCs w:val="22"/>
        </w:rPr>
        <w:t>EL CONTRATISTA</w:t>
      </w:r>
      <w:r w:rsidRPr="0042762C">
        <w:rPr>
          <w:rFonts w:ascii="Palatino Linotype" w:hAnsi="Palatino Linotype" w:cs="Arial"/>
          <w:bCs/>
          <w:sz w:val="22"/>
          <w:szCs w:val="22"/>
        </w:rPr>
        <w:t xml:space="preserve"> debe allegar el recibo de pago de la garantía.</w:t>
      </w:r>
    </w:p>
    <w:p w14:paraId="13DC85A1" w14:textId="77777777" w:rsidR="00756E19" w:rsidRPr="0042762C" w:rsidRDefault="00756E19" w:rsidP="00633819">
      <w:pPr>
        <w:widowControl w:val="0"/>
        <w:contextualSpacing/>
        <w:mirrorIndents/>
        <w:jc w:val="both"/>
        <w:rPr>
          <w:rFonts w:eastAsia="Times New Roman" w:cs="Arial"/>
          <w:color w:val="auto"/>
          <w:kern w:val="1"/>
          <w:sz w:val="22"/>
          <w:szCs w:val="22"/>
          <w:lang w:val="es-CO" w:eastAsia="zh-CN"/>
        </w:rPr>
      </w:pPr>
    </w:p>
    <w:p w14:paraId="04FEE916" w14:textId="428ABE0B" w:rsidR="00B84DEE" w:rsidRPr="0042762C" w:rsidRDefault="007F1FF6" w:rsidP="00633819">
      <w:pPr>
        <w:widowControl w:val="0"/>
        <w:contextualSpacing/>
        <w:mirrorIndents/>
        <w:jc w:val="both"/>
        <w:rPr>
          <w:rFonts w:cs="Arial"/>
          <w:b/>
          <w:color w:val="auto"/>
          <w:sz w:val="22"/>
          <w:szCs w:val="22"/>
          <w:u w:val="single"/>
        </w:rPr>
      </w:pPr>
      <w:r w:rsidRPr="0042762C">
        <w:rPr>
          <w:rFonts w:cs="Arial"/>
          <w:b/>
          <w:color w:val="auto"/>
          <w:sz w:val="22"/>
          <w:szCs w:val="22"/>
          <w:u w:val="single"/>
          <w:lang w:val="es-ES"/>
        </w:rPr>
        <w:t>CLAUSULA VIGÉSIMA</w:t>
      </w:r>
      <w:r w:rsidR="00340868" w:rsidRPr="0042762C">
        <w:rPr>
          <w:rFonts w:cs="Arial"/>
          <w:b/>
          <w:color w:val="auto"/>
          <w:sz w:val="22"/>
          <w:szCs w:val="22"/>
          <w:u w:val="single"/>
        </w:rPr>
        <w:t>.</w:t>
      </w:r>
      <w:r w:rsidR="00F37AB7" w:rsidRPr="0042762C">
        <w:rPr>
          <w:rFonts w:cs="Arial"/>
          <w:b/>
          <w:color w:val="auto"/>
          <w:sz w:val="22"/>
          <w:szCs w:val="22"/>
          <w:u w:val="single"/>
        </w:rPr>
        <w:t xml:space="preserve"> </w:t>
      </w:r>
      <w:r w:rsidR="00DB56E2" w:rsidRPr="0042762C">
        <w:rPr>
          <w:rFonts w:cs="Arial"/>
          <w:b/>
          <w:color w:val="auto"/>
          <w:sz w:val="22"/>
          <w:szCs w:val="22"/>
          <w:u w:val="single"/>
        </w:rPr>
        <w:t xml:space="preserve">- BALANCE FINAL Y CIERRE DE LA CONTRATACIÓN: </w:t>
      </w:r>
    </w:p>
    <w:p w14:paraId="43DE6DAE" w14:textId="77777777" w:rsidR="00B84DEE" w:rsidRPr="0042762C" w:rsidRDefault="00B84DEE" w:rsidP="00633819">
      <w:pPr>
        <w:widowControl w:val="0"/>
        <w:contextualSpacing/>
        <w:mirrorIndents/>
        <w:jc w:val="both"/>
        <w:rPr>
          <w:rFonts w:cs="Arial"/>
          <w:i/>
          <w:color w:val="auto"/>
          <w:sz w:val="22"/>
          <w:szCs w:val="22"/>
        </w:rPr>
      </w:pPr>
    </w:p>
    <w:p w14:paraId="42905870" w14:textId="706B7D42" w:rsidR="00B715B8" w:rsidRPr="0042762C" w:rsidRDefault="0028571F" w:rsidP="00633819">
      <w:pPr>
        <w:widowControl w:val="0"/>
        <w:contextualSpacing/>
        <w:mirrorIndents/>
        <w:jc w:val="both"/>
        <w:rPr>
          <w:rFonts w:cs="Arial"/>
          <w:b/>
          <w:bCs/>
          <w:sz w:val="22"/>
          <w:szCs w:val="22"/>
          <w:u w:val="single"/>
        </w:rPr>
      </w:pPr>
      <w:r w:rsidRPr="0042762C">
        <w:rPr>
          <w:rFonts w:cs="Arial"/>
          <w:color w:val="auto"/>
          <w:sz w:val="22"/>
          <w:szCs w:val="22"/>
        </w:rPr>
        <w:t xml:space="preserve">De </w:t>
      </w:r>
      <w:r w:rsidR="003E50ED" w:rsidRPr="0042762C">
        <w:rPr>
          <w:rFonts w:cs="Arial"/>
          <w:color w:val="auto"/>
          <w:sz w:val="22"/>
          <w:szCs w:val="22"/>
        </w:rPr>
        <w:t>c</w:t>
      </w:r>
      <w:r w:rsidRPr="0042762C">
        <w:rPr>
          <w:rFonts w:cs="Arial"/>
          <w:color w:val="auto"/>
          <w:sz w:val="22"/>
          <w:szCs w:val="22"/>
        </w:rPr>
        <w:t>onform</w:t>
      </w:r>
      <w:r w:rsidR="004F4CFF" w:rsidRPr="0042762C">
        <w:rPr>
          <w:rFonts w:cs="Arial"/>
          <w:color w:val="auto"/>
          <w:sz w:val="22"/>
          <w:szCs w:val="22"/>
        </w:rPr>
        <w:t xml:space="preserve">idad </w:t>
      </w:r>
      <w:r w:rsidR="00B66CD4" w:rsidRPr="0042762C">
        <w:rPr>
          <w:rFonts w:cs="Arial"/>
          <w:color w:val="auto"/>
          <w:sz w:val="22"/>
          <w:szCs w:val="22"/>
        </w:rPr>
        <w:t xml:space="preserve">con lo previsto en el </w:t>
      </w:r>
      <w:r w:rsidR="00A749ED" w:rsidRPr="0042762C">
        <w:rPr>
          <w:rFonts w:cs="Arial"/>
          <w:color w:val="auto"/>
          <w:sz w:val="22"/>
          <w:szCs w:val="22"/>
        </w:rPr>
        <w:t>numeral 2.4.8 del Manual de Contratación</w:t>
      </w:r>
      <w:r w:rsidR="00B84DEE" w:rsidRPr="0042762C">
        <w:rPr>
          <w:rFonts w:cs="Arial"/>
          <w:color w:val="auto"/>
          <w:sz w:val="22"/>
          <w:szCs w:val="22"/>
        </w:rPr>
        <w:t xml:space="preserve"> de la JEP</w:t>
      </w:r>
      <w:r w:rsidR="00A749ED" w:rsidRPr="0042762C">
        <w:rPr>
          <w:rFonts w:cs="Arial"/>
          <w:color w:val="auto"/>
          <w:sz w:val="22"/>
          <w:szCs w:val="22"/>
        </w:rPr>
        <w:t xml:space="preserve">, </w:t>
      </w:r>
      <w:r w:rsidR="00E32087" w:rsidRPr="0042762C">
        <w:rPr>
          <w:rFonts w:cs="Arial"/>
          <w:sz w:val="22"/>
          <w:szCs w:val="22"/>
        </w:rPr>
        <w:t xml:space="preserve">las partes suscribirán </w:t>
      </w:r>
      <w:r w:rsidRPr="0042762C">
        <w:rPr>
          <w:rFonts w:cs="Arial"/>
          <w:sz w:val="22"/>
          <w:szCs w:val="22"/>
        </w:rPr>
        <w:t xml:space="preserve">dentro de los 6 meses siguientes </w:t>
      </w:r>
      <w:r w:rsidR="007E7188" w:rsidRPr="0042762C">
        <w:rPr>
          <w:rFonts w:cs="Arial"/>
          <w:sz w:val="22"/>
          <w:szCs w:val="22"/>
        </w:rPr>
        <w:t>a la terminación del plazo de garantías y mantenimientos establecidos en los numerales 6 y 9 de las obligaciones específicas del contratista</w:t>
      </w:r>
      <w:r w:rsidR="00E3541B" w:rsidRPr="0042762C">
        <w:rPr>
          <w:rFonts w:cs="Arial"/>
          <w:sz w:val="22"/>
          <w:szCs w:val="22"/>
        </w:rPr>
        <w:t>,</w:t>
      </w:r>
      <w:r w:rsidR="00E32087" w:rsidRPr="0042762C">
        <w:rPr>
          <w:rFonts w:cs="Arial"/>
          <w:sz w:val="22"/>
          <w:szCs w:val="22"/>
        </w:rPr>
        <w:t xml:space="preserve"> acta de </w:t>
      </w:r>
      <w:r w:rsidR="00E32087" w:rsidRPr="0042762C">
        <w:rPr>
          <w:rFonts w:cs="Arial"/>
          <w:color w:val="auto"/>
          <w:sz w:val="22"/>
          <w:szCs w:val="22"/>
        </w:rPr>
        <w:t>balance final y cierre de la contratación</w:t>
      </w:r>
      <w:r w:rsidRPr="0042762C">
        <w:rPr>
          <w:rFonts w:cs="Arial"/>
          <w:sz w:val="22"/>
          <w:szCs w:val="22"/>
        </w:rPr>
        <w:t>.</w:t>
      </w:r>
      <w:r w:rsidR="00C13585" w:rsidRPr="0042762C">
        <w:rPr>
          <w:rFonts w:cs="Arial"/>
          <w:sz w:val="22"/>
          <w:szCs w:val="22"/>
        </w:rPr>
        <w:t xml:space="preserve"> Si </w:t>
      </w:r>
      <w:r w:rsidR="00B85DF7" w:rsidRPr="0042762C">
        <w:rPr>
          <w:rFonts w:cs="Arial"/>
          <w:sz w:val="22"/>
          <w:szCs w:val="22"/>
        </w:rPr>
        <w:t xml:space="preserve">el acta de </w:t>
      </w:r>
      <w:r w:rsidR="00B85DF7" w:rsidRPr="0042762C">
        <w:rPr>
          <w:rFonts w:cs="Arial"/>
          <w:color w:val="auto"/>
          <w:sz w:val="22"/>
          <w:szCs w:val="22"/>
        </w:rPr>
        <w:t>balance final y cierre de la contratación</w:t>
      </w:r>
      <w:r w:rsidR="00C13585" w:rsidRPr="0042762C">
        <w:rPr>
          <w:rFonts w:cs="Arial"/>
          <w:sz w:val="22"/>
          <w:szCs w:val="22"/>
        </w:rPr>
        <w:t xml:space="preserve"> por mutuo acuerdo no fuere </w:t>
      </w:r>
      <w:r w:rsidR="00B85DF7" w:rsidRPr="0042762C">
        <w:rPr>
          <w:rFonts w:cs="Arial"/>
          <w:sz w:val="22"/>
          <w:szCs w:val="22"/>
        </w:rPr>
        <w:t>firma</w:t>
      </w:r>
      <w:r w:rsidR="00F66FE7" w:rsidRPr="0042762C">
        <w:rPr>
          <w:rFonts w:cs="Arial"/>
          <w:sz w:val="22"/>
          <w:szCs w:val="22"/>
        </w:rPr>
        <w:t>d</w:t>
      </w:r>
      <w:r w:rsidR="00B85DF7" w:rsidRPr="0042762C">
        <w:rPr>
          <w:rFonts w:cs="Arial"/>
          <w:sz w:val="22"/>
          <w:szCs w:val="22"/>
        </w:rPr>
        <w:t>a</w:t>
      </w:r>
      <w:r w:rsidR="00C13585" w:rsidRPr="0042762C">
        <w:rPr>
          <w:rFonts w:cs="Arial"/>
          <w:sz w:val="22"/>
          <w:szCs w:val="22"/>
        </w:rPr>
        <w:t xml:space="preserve"> por la no comparecencia de</w:t>
      </w:r>
      <w:r w:rsidR="006B4F40" w:rsidRPr="0042762C">
        <w:rPr>
          <w:rFonts w:cs="Arial"/>
          <w:sz w:val="22"/>
          <w:szCs w:val="22"/>
        </w:rPr>
        <w:t xml:space="preserve"> </w:t>
      </w:r>
      <w:r w:rsidR="006B4F40" w:rsidRPr="0042762C">
        <w:rPr>
          <w:rFonts w:cs="Arial"/>
          <w:b/>
          <w:sz w:val="22"/>
          <w:szCs w:val="22"/>
        </w:rPr>
        <w:t xml:space="preserve">EL </w:t>
      </w:r>
      <w:r w:rsidR="00C13585" w:rsidRPr="0042762C">
        <w:rPr>
          <w:rFonts w:cs="Arial"/>
          <w:b/>
          <w:sz w:val="22"/>
          <w:szCs w:val="22"/>
        </w:rPr>
        <w:t>CONTRATISTA</w:t>
      </w:r>
      <w:r w:rsidR="00C13585" w:rsidRPr="0042762C">
        <w:rPr>
          <w:rFonts w:cs="Arial"/>
          <w:sz w:val="22"/>
          <w:szCs w:val="22"/>
        </w:rPr>
        <w:t xml:space="preserve"> sea cual fuere el motivo, se entenderá que este último acepta los términos </w:t>
      </w:r>
      <w:r w:rsidR="00B85DF7" w:rsidRPr="0042762C">
        <w:rPr>
          <w:rFonts w:cs="Arial"/>
          <w:sz w:val="22"/>
          <w:szCs w:val="22"/>
        </w:rPr>
        <w:t xml:space="preserve">en los que fue </w:t>
      </w:r>
      <w:r w:rsidR="00C13585" w:rsidRPr="0042762C">
        <w:rPr>
          <w:rFonts w:cs="Arial"/>
          <w:sz w:val="22"/>
          <w:szCs w:val="22"/>
        </w:rPr>
        <w:t xml:space="preserve">efectuada por </w:t>
      </w:r>
      <w:r w:rsidR="006B4F40" w:rsidRPr="0042762C">
        <w:rPr>
          <w:rFonts w:cs="Arial"/>
          <w:b/>
          <w:sz w:val="22"/>
          <w:szCs w:val="22"/>
        </w:rPr>
        <w:t>LA JEP</w:t>
      </w:r>
      <w:r w:rsidR="00C13585" w:rsidRPr="0042762C">
        <w:rPr>
          <w:rFonts w:cs="Arial"/>
          <w:sz w:val="22"/>
          <w:szCs w:val="22"/>
        </w:rPr>
        <w:t>.</w:t>
      </w:r>
    </w:p>
    <w:p w14:paraId="17BF3FEF" w14:textId="65EE6192" w:rsidR="00AD1BE6" w:rsidRPr="0042762C" w:rsidRDefault="00AD1BE6" w:rsidP="00633819">
      <w:pPr>
        <w:widowControl w:val="0"/>
        <w:contextualSpacing/>
        <w:mirrorIndents/>
        <w:jc w:val="both"/>
        <w:rPr>
          <w:rFonts w:cs="Arial"/>
          <w:b/>
          <w:color w:val="auto"/>
          <w:sz w:val="22"/>
          <w:szCs w:val="22"/>
          <w:u w:val="single"/>
          <w:lang w:val="es-ES"/>
        </w:rPr>
      </w:pPr>
    </w:p>
    <w:p w14:paraId="08101AF3" w14:textId="05101976" w:rsidR="00B715B8" w:rsidRPr="0042762C" w:rsidRDefault="007F1FF6"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CLAUSULA VIGÉSIMA </w:t>
      </w:r>
      <w:r w:rsidR="00340868" w:rsidRPr="0042762C">
        <w:rPr>
          <w:rFonts w:cs="Arial"/>
          <w:b/>
          <w:color w:val="auto"/>
          <w:sz w:val="22"/>
          <w:szCs w:val="22"/>
          <w:u w:val="single"/>
          <w:lang w:val="es-ES"/>
        </w:rPr>
        <w:t>PRIMERA</w:t>
      </w:r>
      <w:r w:rsidRPr="0042762C">
        <w:rPr>
          <w:rFonts w:cs="Arial"/>
          <w:b/>
          <w:color w:val="auto"/>
          <w:sz w:val="22"/>
          <w:szCs w:val="22"/>
          <w:u w:val="single"/>
          <w:lang w:val="es-ES"/>
        </w:rPr>
        <w:t xml:space="preserve">. – </w:t>
      </w:r>
      <w:r w:rsidR="00B715B8" w:rsidRPr="0042762C">
        <w:rPr>
          <w:rFonts w:cs="Arial"/>
          <w:b/>
          <w:color w:val="auto"/>
          <w:sz w:val="22"/>
          <w:szCs w:val="22"/>
          <w:u w:val="single"/>
          <w:lang w:val="es-ES"/>
        </w:rPr>
        <w:t xml:space="preserve">LUGAR DE EJECUCIÓN DEL CONTRATO Y DOMICILIO CONTRACTUAL: </w:t>
      </w:r>
    </w:p>
    <w:p w14:paraId="6CE6893B" w14:textId="77777777" w:rsidR="00B715B8" w:rsidRPr="0042762C" w:rsidRDefault="00B715B8" w:rsidP="00633819">
      <w:pPr>
        <w:widowControl w:val="0"/>
        <w:contextualSpacing/>
        <w:mirrorIndents/>
        <w:jc w:val="both"/>
        <w:rPr>
          <w:rFonts w:cs="Arial"/>
          <w:color w:val="auto"/>
          <w:sz w:val="22"/>
          <w:szCs w:val="22"/>
          <w:lang w:val="es-ES"/>
        </w:rPr>
      </w:pPr>
    </w:p>
    <w:p w14:paraId="632B9C09" w14:textId="30A3DA46" w:rsidR="00B715B8" w:rsidRPr="0042762C" w:rsidRDefault="00B715B8" w:rsidP="00633819">
      <w:pPr>
        <w:widowControl w:val="0"/>
        <w:contextualSpacing/>
        <w:mirrorIndents/>
        <w:jc w:val="both"/>
        <w:rPr>
          <w:rFonts w:cs="Arial"/>
          <w:color w:val="auto"/>
          <w:sz w:val="22"/>
          <w:szCs w:val="22"/>
          <w:lang w:val="es-ES"/>
        </w:rPr>
      </w:pPr>
      <w:r w:rsidRPr="0042762C">
        <w:rPr>
          <w:rFonts w:cs="Arial"/>
          <w:b/>
          <w:color w:val="auto"/>
          <w:sz w:val="22"/>
          <w:szCs w:val="22"/>
          <w:lang w:val="es-ES"/>
        </w:rPr>
        <w:lastRenderedPageBreak/>
        <w:t>Lugar de ejecución:</w:t>
      </w:r>
      <w:r w:rsidR="00294BFF" w:rsidRPr="0042762C">
        <w:rPr>
          <w:rFonts w:cs="Arial"/>
          <w:color w:val="auto"/>
          <w:sz w:val="22"/>
          <w:szCs w:val="22"/>
          <w:lang w:val="es-ES"/>
        </w:rPr>
        <w:t xml:space="preserve"> </w:t>
      </w:r>
      <w:r w:rsidR="00F03143" w:rsidRPr="0042762C">
        <w:rPr>
          <w:rFonts w:cs="Arial"/>
          <w:color w:val="auto"/>
          <w:sz w:val="22"/>
          <w:szCs w:val="22"/>
          <w:lang w:val="es-ES"/>
        </w:rPr>
        <w:t xml:space="preserve">Bogotá D.C., Medellín, Turbo, Bucaramanga, Sincelejo, Quibdó, Villavicencio, Cúcuta, Neiva, Florencia, Pasto, Valledupar, Cali, Pereira, Yopal, San José del Guaviare o donde el supervisor del contrato lo indique. </w:t>
      </w:r>
    </w:p>
    <w:p w14:paraId="0BF8BAC6" w14:textId="77777777" w:rsidR="00FE6518" w:rsidRPr="0042762C" w:rsidRDefault="00FE6518" w:rsidP="00633819">
      <w:pPr>
        <w:widowControl w:val="0"/>
        <w:contextualSpacing/>
        <w:mirrorIndents/>
        <w:jc w:val="both"/>
        <w:rPr>
          <w:rFonts w:cs="Arial"/>
          <w:color w:val="auto"/>
          <w:sz w:val="22"/>
          <w:szCs w:val="22"/>
          <w:lang w:val="es-ES"/>
        </w:rPr>
      </w:pPr>
    </w:p>
    <w:p w14:paraId="0023709B" w14:textId="219FD69B" w:rsidR="00B715B8" w:rsidRPr="0042762C" w:rsidRDefault="00FB18BA" w:rsidP="00633819">
      <w:pPr>
        <w:widowControl w:val="0"/>
        <w:contextualSpacing/>
        <w:mirrorIndents/>
        <w:jc w:val="both"/>
        <w:rPr>
          <w:rFonts w:cs="Arial"/>
          <w:color w:val="auto"/>
          <w:sz w:val="22"/>
          <w:szCs w:val="22"/>
          <w:lang w:val="es-ES"/>
        </w:rPr>
      </w:pPr>
      <w:r w:rsidRPr="0042762C">
        <w:rPr>
          <w:rFonts w:cs="Arial"/>
          <w:color w:val="auto"/>
          <w:sz w:val="22"/>
          <w:szCs w:val="22"/>
          <w:lang w:val="es-ES"/>
        </w:rPr>
        <w:t>D</w:t>
      </w:r>
      <w:r w:rsidR="00B715B8" w:rsidRPr="0042762C">
        <w:rPr>
          <w:rFonts w:cs="Arial"/>
          <w:color w:val="auto"/>
          <w:sz w:val="22"/>
          <w:szCs w:val="22"/>
          <w:lang w:val="es-ES"/>
        </w:rPr>
        <w:t>omicilio contractual será la ciudad de Bogotá D.C.</w:t>
      </w:r>
    </w:p>
    <w:p w14:paraId="17D53331" w14:textId="77777777" w:rsidR="00D95153" w:rsidRPr="0042762C" w:rsidRDefault="00D95153" w:rsidP="00633819">
      <w:pPr>
        <w:widowControl w:val="0"/>
        <w:contextualSpacing/>
        <w:mirrorIndents/>
        <w:jc w:val="both"/>
        <w:rPr>
          <w:rFonts w:cs="Arial"/>
          <w:color w:val="auto"/>
          <w:sz w:val="22"/>
          <w:szCs w:val="22"/>
          <w:lang w:val="es-ES"/>
        </w:rPr>
      </w:pPr>
    </w:p>
    <w:p w14:paraId="763FDF75" w14:textId="1023B420" w:rsidR="00B715B8" w:rsidRPr="0042762C" w:rsidRDefault="007F1FF6"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CLAUSULA VIGÉSIMA </w:t>
      </w:r>
      <w:r w:rsidR="00340868" w:rsidRPr="0042762C">
        <w:rPr>
          <w:rFonts w:cs="Arial"/>
          <w:b/>
          <w:color w:val="auto"/>
          <w:sz w:val="22"/>
          <w:szCs w:val="22"/>
          <w:u w:val="single"/>
          <w:lang w:val="es-ES"/>
        </w:rPr>
        <w:t>SEGUNDA</w:t>
      </w:r>
      <w:r w:rsidRPr="0042762C">
        <w:rPr>
          <w:rFonts w:cs="Arial"/>
          <w:b/>
          <w:color w:val="auto"/>
          <w:sz w:val="22"/>
          <w:szCs w:val="22"/>
          <w:u w:val="single"/>
          <w:lang w:val="es-ES"/>
        </w:rPr>
        <w:t xml:space="preserve">. </w:t>
      </w:r>
      <w:r w:rsidR="00B715B8" w:rsidRPr="0042762C">
        <w:rPr>
          <w:rFonts w:cs="Arial"/>
          <w:b/>
          <w:color w:val="auto"/>
          <w:sz w:val="22"/>
          <w:szCs w:val="22"/>
          <w:u w:val="single"/>
          <w:lang w:val="es-ES"/>
        </w:rPr>
        <w:t xml:space="preserve">- NOTIFICACIONES A LAS PARTES: </w:t>
      </w:r>
    </w:p>
    <w:p w14:paraId="0B6C7455" w14:textId="77777777" w:rsidR="00B715B8" w:rsidRPr="0042762C" w:rsidRDefault="00B715B8" w:rsidP="00633819">
      <w:pPr>
        <w:widowControl w:val="0"/>
        <w:contextualSpacing/>
        <w:mirrorIndents/>
        <w:jc w:val="both"/>
        <w:rPr>
          <w:rFonts w:cs="Arial"/>
          <w:color w:val="auto"/>
          <w:sz w:val="22"/>
          <w:szCs w:val="22"/>
          <w:lang w:val="es-ES"/>
        </w:rPr>
      </w:pPr>
    </w:p>
    <w:p w14:paraId="5AB798D9" w14:textId="77777777" w:rsidR="00B715B8" w:rsidRPr="0042762C" w:rsidRDefault="00B715B8" w:rsidP="00633819">
      <w:pPr>
        <w:widowControl w:val="0"/>
        <w:contextualSpacing/>
        <w:mirrorIndents/>
        <w:jc w:val="both"/>
        <w:rPr>
          <w:rFonts w:cs="Arial"/>
          <w:color w:val="auto"/>
          <w:sz w:val="22"/>
          <w:szCs w:val="22"/>
          <w:lang w:val="es-ES"/>
        </w:rPr>
      </w:pPr>
      <w:r w:rsidRPr="0042762C">
        <w:rPr>
          <w:rFonts w:cs="Arial"/>
          <w:color w:val="auto"/>
          <w:sz w:val="22"/>
          <w:szCs w:val="22"/>
          <w:lang w:val="es-ES"/>
        </w:rPr>
        <w:t>Para efectos de la notificación a las partes se tendrán en cuenta los siguientes datos:</w:t>
      </w:r>
    </w:p>
    <w:p w14:paraId="506FB0F8" w14:textId="77777777" w:rsidR="00B715B8" w:rsidRPr="0042762C" w:rsidRDefault="00B715B8" w:rsidP="00633819">
      <w:pPr>
        <w:widowControl w:val="0"/>
        <w:contextualSpacing/>
        <w:mirrorIndents/>
        <w:jc w:val="both"/>
        <w:rPr>
          <w:rFonts w:cs="Arial"/>
          <w:color w:val="auto"/>
          <w:sz w:val="22"/>
          <w:szCs w:val="22"/>
          <w:lang w:val="es-ES"/>
        </w:rPr>
      </w:pPr>
    </w:p>
    <w:p w14:paraId="67E508C3" w14:textId="77777777" w:rsidR="00B715B8" w:rsidRPr="0042762C" w:rsidRDefault="00B715B8" w:rsidP="00633819">
      <w:pPr>
        <w:widowControl w:val="0"/>
        <w:contextualSpacing/>
        <w:mirrorIndents/>
        <w:jc w:val="both"/>
        <w:rPr>
          <w:rFonts w:cs="Arial"/>
          <w:b/>
          <w:color w:val="auto"/>
          <w:sz w:val="22"/>
          <w:szCs w:val="22"/>
          <w:lang w:val="es-ES"/>
        </w:rPr>
      </w:pPr>
      <w:r w:rsidRPr="0042762C">
        <w:rPr>
          <w:rFonts w:cs="Arial"/>
          <w:b/>
          <w:color w:val="auto"/>
          <w:sz w:val="22"/>
          <w:szCs w:val="22"/>
          <w:lang w:val="es-ES"/>
        </w:rPr>
        <w:t xml:space="preserve">LA JEP </w:t>
      </w:r>
    </w:p>
    <w:p w14:paraId="588E058B" w14:textId="77777777" w:rsidR="00B715B8" w:rsidRPr="0042762C" w:rsidRDefault="00B715B8" w:rsidP="00633819">
      <w:pPr>
        <w:widowControl w:val="0"/>
        <w:contextualSpacing/>
        <w:mirrorIndents/>
        <w:jc w:val="both"/>
        <w:rPr>
          <w:rFonts w:cs="Arial"/>
          <w:color w:val="auto"/>
          <w:sz w:val="22"/>
          <w:szCs w:val="22"/>
          <w:lang w:val="es-ES"/>
        </w:rPr>
      </w:pPr>
      <w:r w:rsidRPr="0042762C">
        <w:rPr>
          <w:rFonts w:cs="Arial"/>
          <w:color w:val="auto"/>
          <w:sz w:val="22"/>
          <w:szCs w:val="22"/>
          <w:lang w:val="es-ES"/>
        </w:rPr>
        <w:t>Dirección: Carrera 7 No 63 – 44. Bogotá D.C. - Edificio Squadra</w:t>
      </w:r>
    </w:p>
    <w:p w14:paraId="59C5AB0A" w14:textId="5EC39A3F" w:rsidR="00E64C36" w:rsidRPr="0042762C" w:rsidRDefault="00E64C36" w:rsidP="00633819">
      <w:pPr>
        <w:widowControl w:val="0"/>
        <w:contextualSpacing/>
        <w:mirrorIndents/>
        <w:jc w:val="both"/>
        <w:rPr>
          <w:rFonts w:cs="Arial"/>
          <w:color w:val="auto"/>
          <w:sz w:val="22"/>
          <w:szCs w:val="22"/>
          <w:lang w:val="es-ES"/>
        </w:rPr>
      </w:pPr>
      <w:r w:rsidRPr="0042762C">
        <w:rPr>
          <w:rFonts w:cs="Arial"/>
          <w:color w:val="auto"/>
          <w:sz w:val="22"/>
          <w:szCs w:val="22"/>
          <w:lang w:val="es-ES"/>
        </w:rPr>
        <w:t>Ciudad: Bogotá D.C.</w:t>
      </w:r>
    </w:p>
    <w:p w14:paraId="5B778421" w14:textId="163A6872" w:rsidR="00B715B8" w:rsidRPr="0042762C" w:rsidRDefault="00B715B8" w:rsidP="00633819">
      <w:pPr>
        <w:widowControl w:val="0"/>
        <w:contextualSpacing/>
        <w:mirrorIndents/>
        <w:jc w:val="both"/>
        <w:rPr>
          <w:rFonts w:cs="Arial"/>
          <w:color w:val="auto"/>
          <w:sz w:val="22"/>
          <w:szCs w:val="22"/>
          <w:lang w:val="es-ES"/>
        </w:rPr>
      </w:pPr>
      <w:r w:rsidRPr="0042762C">
        <w:rPr>
          <w:rFonts w:cs="Arial"/>
          <w:color w:val="auto"/>
          <w:sz w:val="22"/>
          <w:szCs w:val="22"/>
          <w:lang w:val="es-ES"/>
        </w:rPr>
        <w:t>Teléfono: 4846980</w:t>
      </w:r>
    </w:p>
    <w:p w14:paraId="1314CFA4" w14:textId="77777777" w:rsidR="00B715B8" w:rsidRPr="0042762C" w:rsidRDefault="00B715B8" w:rsidP="00633819">
      <w:pPr>
        <w:widowControl w:val="0"/>
        <w:contextualSpacing/>
        <w:mirrorIndents/>
        <w:rPr>
          <w:rFonts w:cs="Arial"/>
          <w:color w:val="auto"/>
          <w:sz w:val="22"/>
          <w:szCs w:val="22"/>
          <w:lang w:val="es-ES"/>
        </w:rPr>
      </w:pPr>
    </w:p>
    <w:p w14:paraId="206E7E67" w14:textId="540BD2CA" w:rsidR="00B715B8" w:rsidRPr="0042762C" w:rsidRDefault="007369DE" w:rsidP="00633819">
      <w:pPr>
        <w:widowControl w:val="0"/>
        <w:contextualSpacing/>
        <w:mirrorIndents/>
        <w:jc w:val="both"/>
        <w:rPr>
          <w:rFonts w:cs="Arial"/>
          <w:b/>
          <w:color w:val="auto"/>
          <w:sz w:val="22"/>
          <w:szCs w:val="22"/>
          <w:lang w:val="es-ES"/>
        </w:rPr>
      </w:pPr>
      <w:r w:rsidRPr="0042762C">
        <w:rPr>
          <w:rFonts w:cs="Arial"/>
          <w:b/>
          <w:color w:val="auto"/>
          <w:sz w:val="22"/>
          <w:szCs w:val="22"/>
          <w:lang w:val="es-ES"/>
        </w:rPr>
        <w:t>EL</w:t>
      </w:r>
      <w:r w:rsidR="00B715B8" w:rsidRPr="0042762C">
        <w:rPr>
          <w:rFonts w:cs="Arial"/>
          <w:b/>
          <w:color w:val="auto"/>
          <w:sz w:val="22"/>
          <w:szCs w:val="22"/>
          <w:lang w:val="es-ES"/>
        </w:rPr>
        <w:t xml:space="preserve"> CONTRATISTA:</w:t>
      </w:r>
    </w:p>
    <w:p w14:paraId="49F3F542" w14:textId="2FCA4B1C" w:rsidR="00B715B8" w:rsidRPr="0042762C" w:rsidRDefault="00B715B8"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Dirección: </w:t>
      </w:r>
      <w:r w:rsidR="00EB430E" w:rsidRPr="0042762C">
        <w:rPr>
          <w:rFonts w:cs="Arial"/>
          <w:color w:val="auto"/>
          <w:sz w:val="22"/>
          <w:szCs w:val="22"/>
          <w:lang w:val="es-ES"/>
        </w:rPr>
        <w:t>XXXXXXX</w:t>
      </w:r>
    </w:p>
    <w:p w14:paraId="788351BB" w14:textId="69117A8A" w:rsidR="00E64C36" w:rsidRPr="0042762C" w:rsidRDefault="00EB430E" w:rsidP="00633819">
      <w:pPr>
        <w:widowControl w:val="0"/>
        <w:contextualSpacing/>
        <w:mirrorIndents/>
        <w:jc w:val="both"/>
        <w:rPr>
          <w:rFonts w:cs="Arial"/>
          <w:color w:val="auto"/>
          <w:sz w:val="22"/>
          <w:szCs w:val="22"/>
          <w:lang w:val="es-ES"/>
        </w:rPr>
      </w:pPr>
      <w:r w:rsidRPr="0042762C">
        <w:rPr>
          <w:rFonts w:cs="Arial"/>
          <w:color w:val="auto"/>
          <w:sz w:val="22"/>
          <w:szCs w:val="22"/>
          <w:lang w:val="es-ES"/>
        </w:rPr>
        <w:t>XXXXXXXXX</w:t>
      </w:r>
    </w:p>
    <w:p w14:paraId="4884B9A2" w14:textId="004D9C94" w:rsidR="00B715B8" w:rsidRPr="0042762C" w:rsidRDefault="00B715B8"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Teléfono: </w:t>
      </w:r>
      <w:r w:rsidR="00EB430E" w:rsidRPr="0042762C">
        <w:rPr>
          <w:rFonts w:cs="Arial"/>
          <w:color w:val="auto"/>
          <w:sz w:val="22"/>
          <w:szCs w:val="22"/>
          <w:lang w:val="es-ES"/>
        </w:rPr>
        <w:t>›XXXXXXX</w:t>
      </w:r>
    </w:p>
    <w:p w14:paraId="26D26188" w14:textId="77777777" w:rsidR="00B715B8" w:rsidRPr="0042762C" w:rsidRDefault="00B715B8" w:rsidP="00633819">
      <w:pPr>
        <w:widowControl w:val="0"/>
        <w:contextualSpacing/>
        <w:mirrorIndents/>
        <w:jc w:val="both"/>
        <w:rPr>
          <w:rFonts w:cs="Arial"/>
          <w:color w:val="auto"/>
          <w:sz w:val="22"/>
          <w:szCs w:val="22"/>
          <w:lang w:val="es-ES"/>
        </w:rPr>
      </w:pPr>
    </w:p>
    <w:p w14:paraId="0DC1DC93" w14:textId="2B2A3A5E" w:rsidR="00B715B8" w:rsidRPr="0042762C" w:rsidRDefault="00B715B8" w:rsidP="00633819">
      <w:pPr>
        <w:widowControl w:val="0"/>
        <w:contextualSpacing/>
        <w:mirrorIndents/>
        <w:jc w:val="both"/>
        <w:rPr>
          <w:sz w:val="22"/>
          <w:szCs w:val="22"/>
        </w:rPr>
      </w:pPr>
      <w:r w:rsidRPr="0042762C">
        <w:rPr>
          <w:rFonts w:cs="Arial"/>
          <w:color w:val="auto"/>
          <w:sz w:val="22"/>
          <w:szCs w:val="22"/>
          <w:lang w:val="es-ES"/>
        </w:rPr>
        <w:t xml:space="preserve">De conformidad con el artículo 56 del Código de Procedimiento Administrativo y de lo Contencioso Administrativo y demás normas concordantes, </w:t>
      </w:r>
      <w:r w:rsidR="00267718" w:rsidRPr="0042762C">
        <w:rPr>
          <w:rFonts w:cs="Arial"/>
          <w:b/>
          <w:color w:val="auto"/>
          <w:sz w:val="22"/>
          <w:szCs w:val="22"/>
          <w:lang w:val="es-ES"/>
        </w:rPr>
        <w:t>EL</w:t>
      </w:r>
      <w:r w:rsidRPr="0042762C">
        <w:rPr>
          <w:rFonts w:cs="Arial"/>
          <w:b/>
          <w:color w:val="auto"/>
          <w:sz w:val="22"/>
          <w:szCs w:val="22"/>
          <w:lang w:val="es-ES"/>
        </w:rPr>
        <w:t xml:space="preserve"> CONTRATISTA</w:t>
      </w:r>
      <w:r w:rsidRPr="0042762C">
        <w:rPr>
          <w:rFonts w:cs="Arial"/>
          <w:color w:val="auto"/>
          <w:sz w:val="22"/>
          <w:szCs w:val="22"/>
          <w:lang w:val="es-ES"/>
        </w:rPr>
        <w:t xml:space="preserve"> autoriza expresamente la JEP a remitir notificaciones electrónicas al siguiente correo electrónico: </w:t>
      </w:r>
      <w:hyperlink r:id="rId8" w:history="1">
        <w:r w:rsidR="00EB430E" w:rsidRPr="0042762C">
          <w:rPr>
            <w:rStyle w:val="Hipervnculo"/>
            <w:sz w:val="22"/>
            <w:szCs w:val="22"/>
          </w:rPr>
          <w:t>XXXXXXXXXX</w:t>
        </w:r>
        <w:r w:rsidR="00E30932" w:rsidRPr="0042762C">
          <w:rPr>
            <w:rStyle w:val="Hipervnculo"/>
            <w:sz w:val="22"/>
            <w:szCs w:val="22"/>
          </w:rPr>
          <w:t>.com</w:t>
        </w:r>
      </w:hyperlink>
      <w:r w:rsidR="00E30932" w:rsidRPr="0042762C">
        <w:rPr>
          <w:sz w:val="22"/>
          <w:szCs w:val="22"/>
        </w:rPr>
        <w:t xml:space="preserve"> </w:t>
      </w:r>
    </w:p>
    <w:p w14:paraId="3C74039E" w14:textId="77777777" w:rsidR="00F10FF3" w:rsidRPr="0042762C" w:rsidRDefault="00F10FF3" w:rsidP="00633819">
      <w:pPr>
        <w:widowControl w:val="0"/>
        <w:contextualSpacing/>
        <w:mirrorIndents/>
        <w:jc w:val="both"/>
        <w:rPr>
          <w:rFonts w:cs="Arial"/>
          <w:color w:val="auto"/>
          <w:sz w:val="22"/>
          <w:szCs w:val="22"/>
          <w:lang w:val="es-ES"/>
        </w:rPr>
      </w:pPr>
    </w:p>
    <w:p w14:paraId="1241C7C4" w14:textId="77777777" w:rsidR="00812C48" w:rsidRPr="0042762C" w:rsidRDefault="00812C48"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Igualmente, </w:t>
      </w:r>
      <w:r w:rsidRPr="0042762C">
        <w:rPr>
          <w:rFonts w:cs="Arial"/>
          <w:b/>
          <w:color w:val="auto"/>
          <w:sz w:val="22"/>
          <w:szCs w:val="22"/>
          <w:lang w:val="es-ES"/>
        </w:rPr>
        <w:t>EL CONTRATISTA</w:t>
      </w:r>
      <w:r w:rsidRPr="0042762C">
        <w:rPr>
          <w:rFonts w:cs="Arial"/>
          <w:color w:val="auto"/>
          <w:sz w:val="22"/>
          <w:szCs w:val="22"/>
          <w:lang w:val="es-ES"/>
        </w:rPr>
        <w:t xml:space="preserve"> se obliga durante el plazo de ejecución del contrato y hasta su terminación, a actualizar su información de notificación física y electrónica. Por lo anterior, toda notificación a realizar por parte de la JEP se remitirá a las ultimas direcciones informadas, por lo que los efectos que ellas conlleven serán asumidos por EL </w:t>
      </w:r>
      <w:r w:rsidRPr="0042762C">
        <w:rPr>
          <w:rFonts w:cs="Arial"/>
          <w:b/>
          <w:color w:val="auto"/>
          <w:sz w:val="22"/>
          <w:szCs w:val="22"/>
          <w:lang w:val="es-ES"/>
        </w:rPr>
        <w:t>CONTRATISTA</w:t>
      </w:r>
      <w:r w:rsidRPr="0042762C">
        <w:rPr>
          <w:rFonts w:cs="Arial"/>
          <w:color w:val="auto"/>
          <w:sz w:val="22"/>
          <w:szCs w:val="22"/>
          <w:lang w:val="es-ES"/>
        </w:rPr>
        <w:t xml:space="preserve"> en caso de que se abstenga de actualizar la información.</w:t>
      </w:r>
    </w:p>
    <w:p w14:paraId="00995C56" w14:textId="77777777" w:rsidR="00812C48" w:rsidRPr="0042762C" w:rsidRDefault="00812C48" w:rsidP="00633819">
      <w:pPr>
        <w:widowControl w:val="0"/>
        <w:contextualSpacing/>
        <w:mirrorIndents/>
        <w:jc w:val="both"/>
        <w:rPr>
          <w:rFonts w:cs="Arial"/>
          <w:color w:val="auto"/>
          <w:sz w:val="22"/>
          <w:szCs w:val="22"/>
          <w:lang w:val="es-ES"/>
        </w:rPr>
      </w:pPr>
    </w:p>
    <w:p w14:paraId="1677F037" w14:textId="5BD37DE5" w:rsidR="00812C48" w:rsidRPr="0042762C" w:rsidRDefault="00812C48" w:rsidP="00633819">
      <w:pPr>
        <w:widowControl w:val="0"/>
        <w:contextualSpacing/>
        <w:jc w:val="both"/>
        <w:rPr>
          <w:rFonts w:cs="Arial"/>
          <w:b/>
          <w:color w:val="auto"/>
          <w:sz w:val="22"/>
          <w:szCs w:val="22"/>
          <w:u w:val="single"/>
          <w:lang w:val="es-ES"/>
        </w:rPr>
      </w:pPr>
      <w:r w:rsidRPr="0042762C">
        <w:rPr>
          <w:rFonts w:cs="Arial"/>
          <w:b/>
          <w:color w:val="auto"/>
          <w:sz w:val="22"/>
          <w:szCs w:val="22"/>
          <w:u w:val="single"/>
          <w:lang w:val="es-ES"/>
        </w:rPr>
        <w:t xml:space="preserve">CLÁUSULA VIGÉSIMA </w:t>
      </w:r>
      <w:r w:rsidR="00340868" w:rsidRPr="0042762C">
        <w:rPr>
          <w:rFonts w:cs="Arial"/>
          <w:b/>
          <w:color w:val="auto"/>
          <w:sz w:val="22"/>
          <w:szCs w:val="22"/>
          <w:u w:val="single"/>
          <w:lang w:val="es-ES"/>
        </w:rPr>
        <w:t>TERCERA</w:t>
      </w:r>
      <w:r w:rsidRPr="0042762C">
        <w:rPr>
          <w:rFonts w:cs="Arial"/>
          <w:b/>
          <w:color w:val="auto"/>
          <w:sz w:val="22"/>
          <w:szCs w:val="22"/>
          <w:u w:val="single"/>
          <w:lang w:val="es-ES"/>
        </w:rPr>
        <w:t xml:space="preserve">. - PROTECCIÓN DE DATOS PERSONALES: </w:t>
      </w:r>
    </w:p>
    <w:p w14:paraId="12471E77" w14:textId="77777777" w:rsidR="00812C48" w:rsidRPr="0042762C" w:rsidRDefault="00812C48" w:rsidP="00633819">
      <w:pPr>
        <w:widowControl w:val="0"/>
        <w:jc w:val="both"/>
        <w:rPr>
          <w:color w:val="auto"/>
          <w:sz w:val="22"/>
          <w:szCs w:val="22"/>
        </w:rPr>
      </w:pPr>
    </w:p>
    <w:p w14:paraId="4D6867DA" w14:textId="77777777" w:rsidR="00812C48" w:rsidRPr="0042762C" w:rsidRDefault="00812C48" w:rsidP="00633819">
      <w:pPr>
        <w:widowControl w:val="0"/>
        <w:jc w:val="both"/>
        <w:rPr>
          <w:color w:val="auto"/>
          <w:sz w:val="22"/>
          <w:szCs w:val="22"/>
          <w:lang w:val="es-ES"/>
        </w:rPr>
      </w:pPr>
      <w:r w:rsidRPr="0042762C">
        <w:rPr>
          <w:color w:val="auto"/>
          <w:sz w:val="22"/>
          <w:szCs w:val="22"/>
        </w:rPr>
        <w:t xml:space="preserve">Las </w:t>
      </w:r>
      <w:r w:rsidRPr="0042762C">
        <w:rPr>
          <w:b/>
          <w:bCs/>
          <w:color w:val="auto"/>
          <w:sz w:val="22"/>
          <w:szCs w:val="22"/>
        </w:rPr>
        <w:t xml:space="preserve">PARTES </w:t>
      </w:r>
      <w:r w:rsidRPr="0042762C">
        <w:rPr>
          <w:color w:val="auto"/>
          <w:sz w:val="22"/>
          <w:szCs w:val="22"/>
        </w:rPr>
        <w:t xml:space="preserve">declaran y hacen constar, que todas las actividades que en desarrollo del presente contrato, impliquen el tratamiento en cualquiera de sus modalidades de datos personales, sin importar su calidad de públicos, semiprivados, privados o sensibles, deberán estar enmarcadas en lo establecido por la Ley 1581 de 2012 y las demás normas que la modifiquen, adicionen, deroguen o sustituyan, siendo el responsable </w:t>
      </w:r>
      <w:r w:rsidRPr="0042762C">
        <w:rPr>
          <w:b/>
          <w:bCs/>
          <w:color w:val="auto"/>
          <w:sz w:val="22"/>
          <w:szCs w:val="22"/>
        </w:rPr>
        <w:t xml:space="preserve">LA JEP </w:t>
      </w:r>
      <w:r w:rsidRPr="0042762C">
        <w:rPr>
          <w:color w:val="auto"/>
          <w:sz w:val="22"/>
          <w:szCs w:val="22"/>
        </w:rPr>
        <w:t>al tenor de la Ley 1581 de 2012, y de la Política de Tratamiento y Protección de Datos de la JEP adoptado mediante Acuerdo AOG 005 de 2019 del Órgano de Gobierno de la JEP</w:t>
      </w:r>
    </w:p>
    <w:p w14:paraId="3964E343" w14:textId="77777777" w:rsidR="00812C48" w:rsidRPr="0042762C" w:rsidRDefault="00812C48" w:rsidP="00633819">
      <w:pPr>
        <w:widowControl w:val="0"/>
        <w:contextualSpacing/>
        <w:jc w:val="both"/>
        <w:rPr>
          <w:rFonts w:cs="Arial"/>
          <w:color w:val="auto"/>
          <w:sz w:val="22"/>
          <w:szCs w:val="22"/>
          <w:lang w:val="es-ES"/>
        </w:rPr>
      </w:pPr>
    </w:p>
    <w:p w14:paraId="6E6F4107" w14:textId="77777777" w:rsidR="00812C48" w:rsidRPr="0042762C" w:rsidRDefault="00812C48" w:rsidP="00633819">
      <w:pPr>
        <w:pStyle w:val="Predeterminado"/>
        <w:pBdr>
          <w:top w:val="nil"/>
          <w:left w:val="nil"/>
          <w:bottom w:val="nil"/>
          <w:right w:val="nil"/>
          <w:between w:val="nil"/>
          <w:bar w:val="nil"/>
        </w:pBdr>
        <w:tabs>
          <w:tab w:val="clear" w:pos="709"/>
        </w:tabs>
        <w:suppressAutoHyphens w:val="0"/>
        <w:spacing w:after="0" w:line="240" w:lineRule="auto"/>
        <w:jc w:val="both"/>
        <w:rPr>
          <w:rFonts w:ascii="Palatino Linotype" w:hAnsi="Palatino Linotype"/>
          <w:color w:val="auto"/>
          <w:sz w:val="22"/>
          <w:szCs w:val="22"/>
        </w:rPr>
      </w:pPr>
      <w:r w:rsidRPr="0042762C">
        <w:rPr>
          <w:rFonts w:ascii="Palatino Linotype" w:hAnsi="Palatino Linotype"/>
          <w:color w:val="auto"/>
          <w:sz w:val="22"/>
          <w:szCs w:val="22"/>
        </w:rPr>
        <w:t xml:space="preserve">Le corresponderá a </w:t>
      </w:r>
      <w:r w:rsidRPr="0042762C">
        <w:rPr>
          <w:rFonts w:ascii="Palatino Linotype" w:hAnsi="Palatino Linotype"/>
          <w:b/>
          <w:color w:val="auto"/>
          <w:sz w:val="22"/>
          <w:szCs w:val="22"/>
        </w:rPr>
        <w:t xml:space="preserve">EL CONTRATISTA </w:t>
      </w:r>
      <w:r w:rsidRPr="0042762C">
        <w:rPr>
          <w:rFonts w:ascii="Palatino Linotype" w:hAnsi="Palatino Linotype"/>
          <w:color w:val="auto"/>
          <w:sz w:val="22"/>
          <w:szCs w:val="22"/>
        </w:rPr>
        <w:t xml:space="preserve">obtener el consentimiento previo y expreso por parte de los terceros que intervengan por su conducto en la ejecución del contrato para el manejo y tratamiento de datos personales, por lo cual acreditará ante el supervisor del contrato la prueba de tales autorizaciones. </w:t>
      </w:r>
      <w:r w:rsidRPr="0042762C">
        <w:rPr>
          <w:rFonts w:ascii="Palatino Linotype" w:hAnsi="Palatino Linotype"/>
          <w:b/>
          <w:color w:val="auto"/>
          <w:sz w:val="22"/>
          <w:szCs w:val="22"/>
        </w:rPr>
        <w:t>EL CONTRATISTA</w:t>
      </w:r>
      <w:r w:rsidRPr="0042762C">
        <w:rPr>
          <w:rFonts w:ascii="Palatino Linotype" w:hAnsi="Palatino Linotype"/>
          <w:color w:val="auto"/>
          <w:sz w:val="22"/>
          <w:szCs w:val="22"/>
        </w:rPr>
        <w:t xml:space="preserve"> garantizará los derechos de privacidad, intimidad, buen nombre, en el tratamiento de datos personales y en consecuencia todas sus actuaciones se regirán por los principios de legalidad, finalidad, libertad, veracidad y a lo establecido en la Ley 1581 de 2012, el Decreto 1377 de 2013 y demás normas que la adicionen o modifiquen, así como la Política de Tratamiento y Protección de Datos de la JEP adoptado mediante Acuerdo AOG 005 de 2019 del Órgano de Gobierno de la JEP, que se encuentra publicada en la página web institucional para su conocimiento.</w:t>
      </w:r>
    </w:p>
    <w:p w14:paraId="3D1E9285" w14:textId="77777777" w:rsidR="00812C48" w:rsidRPr="0042762C" w:rsidRDefault="00812C48" w:rsidP="00633819">
      <w:pPr>
        <w:widowControl w:val="0"/>
        <w:contextualSpacing/>
        <w:mirrorIndents/>
        <w:jc w:val="both"/>
        <w:rPr>
          <w:rFonts w:cs="Arial"/>
          <w:color w:val="auto"/>
          <w:sz w:val="22"/>
          <w:szCs w:val="22"/>
          <w:lang w:val="es-ES"/>
        </w:rPr>
      </w:pPr>
    </w:p>
    <w:p w14:paraId="58E7BE39" w14:textId="5B9197A0" w:rsidR="00812C48" w:rsidRPr="0042762C" w:rsidRDefault="00812C48"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CLÁUSULA VIGÉSIMA </w:t>
      </w:r>
      <w:r w:rsidR="00340868" w:rsidRPr="0042762C">
        <w:rPr>
          <w:rFonts w:cs="Arial"/>
          <w:b/>
          <w:color w:val="auto"/>
          <w:sz w:val="22"/>
          <w:szCs w:val="22"/>
          <w:u w:val="single"/>
          <w:lang w:val="es-ES"/>
        </w:rPr>
        <w:t>CUARTA</w:t>
      </w:r>
      <w:r w:rsidRPr="0042762C">
        <w:rPr>
          <w:rFonts w:cs="Arial"/>
          <w:b/>
          <w:color w:val="auto"/>
          <w:sz w:val="22"/>
          <w:szCs w:val="22"/>
          <w:u w:val="single"/>
          <w:lang w:val="es-ES"/>
        </w:rPr>
        <w:t xml:space="preserve">. - INTEGRACIÓN INSTRUMENTAL DEL CONTRATO: </w:t>
      </w:r>
    </w:p>
    <w:p w14:paraId="4D797C9A" w14:textId="77777777" w:rsidR="00812C48" w:rsidRPr="0042762C" w:rsidRDefault="00812C48" w:rsidP="00633819">
      <w:pPr>
        <w:widowControl w:val="0"/>
        <w:contextualSpacing/>
        <w:mirrorIndents/>
        <w:jc w:val="both"/>
        <w:rPr>
          <w:rFonts w:cs="Arial"/>
          <w:color w:val="auto"/>
          <w:sz w:val="22"/>
          <w:szCs w:val="22"/>
          <w:lang w:val="es-ES"/>
        </w:rPr>
      </w:pPr>
    </w:p>
    <w:p w14:paraId="48AE0F5D" w14:textId="0499F99D" w:rsidR="00812C48" w:rsidRPr="0042762C" w:rsidRDefault="00812C48" w:rsidP="00633819">
      <w:pPr>
        <w:widowControl w:val="0"/>
        <w:contextualSpacing/>
        <w:mirrorIndents/>
        <w:jc w:val="both"/>
        <w:rPr>
          <w:rFonts w:cs="Arial"/>
          <w:color w:val="auto"/>
          <w:sz w:val="22"/>
          <w:szCs w:val="22"/>
          <w:lang w:val="es-ES"/>
        </w:rPr>
      </w:pPr>
      <w:r w:rsidRPr="0042762C">
        <w:rPr>
          <w:rFonts w:cs="Arial"/>
          <w:color w:val="auto"/>
          <w:sz w:val="22"/>
          <w:szCs w:val="22"/>
          <w:lang w:val="es-ES"/>
        </w:rPr>
        <w:t xml:space="preserve">Hacen parte integral del presente contrato, </w:t>
      </w:r>
      <w:r w:rsidRPr="0042762C">
        <w:rPr>
          <w:rFonts w:cs="Arial"/>
          <w:iCs/>
          <w:color w:val="auto"/>
          <w:sz w:val="22"/>
          <w:szCs w:val="22"/>
          <w:lang w:val="es-ES"/>
        </w:rPr>
        <w:t xml:space="preserve">Documento Justificativo de la Contratación, incluidos los riesgos establecidos, las Reglas de la Invitación Pública sus anexos y modificaciones, la </w:t>
      </w:r>
      <w:r w:rsidRPr="0042762C">
        <w:rPr>
          <w:rFonts w:cs="Arial"/>
          <w:color w:val="auto"/>
          <w:sz w:val="22"/>
          <w:szCs w:val="22"/>
          <w:lang w:val="es-ES"/>
        </w:rPr>
        <w:t xml:space="preserve">propuesta del </w:t>
      </w:r>
      <w:r w:rsidRPr="0042762C">
        <w:rPr>
          <w:rFonts w:cs="Arial"/>
          <w:b/>
          <w:color w:val="auto"/>
          <w:sz w:val="22"/>
          <w:szCs w:val="22"/>
          <w:lang w:val="es-ES"/>
        </w:rPr>
        <w:t>EL CONTRATISTA</w:t>
      </w:r>
      <w:r w:rsidRPr="0042762C">
        <w:rPr>
          <w:rFonts w:cs="Arial"/>
          <w:color w:val="auto"/>
          <w:sz w:val="22"/>
          <w:szCs w:val="22"/>
          <w:lang w:val="es-ES"/>
        </w:rPr>
        <w:t>, el Certificado de Disponibilidad Presupuestal y los demás documentos soporte de la contratación.</w:t>
      </w:r>
    </w:p>
    <w:p w14:paraId="00C83E2F" w14:textId="77777777" w:rsidR="00122C97" w:rsidRPr="0042762C" w:rsidRDefault="00122C97" w:rsidP="00633819">
      <w:pPr>
        <w:widowControl w:val="0"/>
        <w:contextualSpacing/>
        <w:mirrorIndents/>
        <w:jc w:val="both"/>
        <w:rPr>
          <w:rFonts w:cs="Arial"/>
          <w:color w:val="auto"/>
          <w:sz w:val="22"/>
          <w:szCs w:val="22"/>
          <w:lang w:val="es-ES"/>
        </w:rPr>
      </w:pPr>
    </w:p>
    <w:p w14:paraId="31053134" w14:textId="7C9789E7" w:rsidR="00812C48" w:rsidRPr="0042762C" w:rsidRDefault="00812C48" w:rsidP="00633819">
      <w:pPr>
        <w:widowControl w:val="0"/>
        <w:contextualSpacing/>
        <w:mirrorIndents/>
        <w:jc w:val="both"/>
        <w:rPr>
          <w:rFonts w:cs="Arial"/>
          <w:b/>
          <w:color w:val="auto"/>
          <w:sz w:val="22"/>
          <w:szCs w:val="22"/>
          <w:u w:val="single"/>
          <w:lang w:val="es-ES"/>
        </w:rPr>
      </w:pPr>
      <w:r w:rsidRPr="0042762C">
        <w:rPr>
          <w:rFonts w:cs="Arial"/>
          <w:b/>
          <w:color w:val="auto"/>
          <w:sz w:val="22"/>
          <w:szCs w:val="22"/>
          <w:u w:val="single"/>
          <w:lang w:val="es-ES"/>
        </w:rPr>
        <w:t xml:space="preserve">CLÁUSULA VIGÉSIMA </w:t>
      </w:r>
      <w:r w:rsidR="00340868" w:rsidRPr="0042762C">
        <w:rPr>
          <w:rFonts w:cs="Arial"/>
          <w:b/>
          <w:color w:val="auto"/>
          <w:sz w:val="22"/>
          <w:szCs w:val="22"/>
          <w:u w:val="single"/>
          <w:lang w:val="es-ES"/>
        </w:rPr>
        <w:t>QUINTA</w:t>
      </w:r>
      <w:r w:rsidRPr="0042762C">
        <w:rPr>
          <w:rFonts w:cs="Arial"/>
          <w:b/>
          <w:color w:val="auto"/>
          <w:sz w:val="22"/>
          <w:szCs w:val="22"/>
          <w:u w:val="single"/>
          <w:lang w:val="es-ES"/>
        </w:rPr>
        <w:t>. - PERFECCIONAMIENTO Y EJECUCI</w:t>
      </w:r>
      <w:r w:rsidR="00417728" w:rsidRPr="0042762C">
        <w:rPr>
          <w:rFonts w:cs="Arial"/>
          <w:b/>
          <w:color w:val="auto"/>
          <w:sz w:val="22"/>
          <w:szCs w:val="22"/>
          <w:u w:val="single"/>
          <w:lang w:val="es-ES"/>
        </w:rPr>
        <w:t>Ó</w:t>
      </w:r>
      <w:r w:rsidRPr="0042762C">
        <w:rPr>
          <w:rFonts w:cs="Arial"/>
          <w:b/>
          <w:color w:val="auto"/>
          <w:sz w:val="22"/>
          <w:szCs w:val="22"/>
          <w:u w:val="single"/>
          <w:lang w:val="es-ES"/>
        </w:rPr>
        <w:t xml:space="preserve">N: </w:t>
      </w:r>
    </w:p>
    <w:p w14:paraId="2F3D5EED" w14:textId="77777777" w:rsidR="00812C48" w:rsidRPr="0042762C" w:rsidRDefault="00812C48" w:rsidP="00633819">
      <w:pPr>
        <w:widowControl w:val="0"/>
        <w:contextualSpacing/>
        <w:mirrorIndents/>
        <w:jc w:val="both"/>
        <w:rPr>
          <w:rFonts w:cs="Arial"/>
          <w:color w:val="auto"/>
          <w:sz w:val="22"/>
          <w:szCs w:val="22"/>
          <w:lang w:val="es-ES"/>
        </w:rPr>
      </w:pPr>
    </w:p>
    <w:p w14:paraId="10083FD9" w14:textId="412ECBB6" w:rsidR="00F10FF3" w:rsidRPr="0042762C" w:rsidRDefault="00812C48" w:rsidP="00756E19">
      <w:pPr>
        <w:widowControl w:val="0"/>
        <w:contextualSpacing/>
        <w:mirrorIndents/>
        <w:jc w:val="both"/>
        <w:rPr>
          <w:rFonts w:cs="Arial"/>
          <w:color w:val="auto"/>
          <w:sz w:val="22"/>
          <w:szCs w:val="22"/>
          <w:lang w:val="es-ES"/>
        </w:rPr>
      </w:pPr>
      <w:r w:rsidRPr="0042762C">
        <w:rPr>
          <w:rFonts w:cs="Arial"/>
          <w:color w:val="auto"/>
          <w:sz w:val="22"/>
          <w:szCs w:val="22"/>
          <w:lang w:val="es-ES"/>
        </w:rPr>
        <w:t>Este contrato requiere para su perfeccionamiento de las firmas de las partes</w:t>
      </w:r>
      <w:r w:rsidR="00D95153" w:rsidRPr="0042762C">
        <w:rPr>
          <w:rFonts w:cs="Arial"/>
          <w:color w:val="auto"/>
          <w:sz w:val="22"/>
          <w:szCs w:val="22"/>
          <w:lang w:val="es-ES"/>
        </w:rPr>
        <w:t xml:space="preserve"> a través del SECOP II</w:t>
      </w:r>
      <w:r w:rsidRPr="0042762C">
        <w:rPr>
          <w:rFonts w:cs="Arial"/>
          <w:color w:val="auto"/>
          <w:sz w:val="22"/>
          <w:szCs w:val="22"/>
          <w:lang w:val="es-ES"/>
        </w:rPr>
        <w:t>. Como requisito de ejecución se requiere del registro presupuestal y de la aprobación de la garantía de cumplimiento.</w:t>
      </w:r>
    </w:p>
    <w:p w14:paraId="3B49E7CC" w14:textId="1D4E5F6B" w:rsidR="007A5C78" w:rsidRPr="0042762C" w:rsidRDefault="007A5C78" w:rsidP="00756E19">
      <w:pPr>
        <w:widowControl w:val="0"/>
        <w:contextualSpacing/>
        <w:mirrorIndents/>
        <w:jc w:val="both"/>
        <w:rPr>
          <w:rFonts w:cs="Arial"/>
          <w:color w:val="auto"/>
          <w:sz w:val="22"/>
          <w:szCs w:val="22"/>
          <w:lang w:val="es-ES"/>
        </w:rPr>
      </w:pPr>
    </w:p>
    <w:p w14:paraId="62AF4B55" w14:textId="4923D591" w:rsidR="007A5C78" w:rsidRPr="00FB5CBE" w:rsidRDefault="007A5C78" w:rsidP="007A5C78">
      <w:pPr>
        <w:widowControl w:val="0"/>
        <w:contextualSpacing/>
        <w:mirrorIndents/>
        <w:jc w:val="center"/>
        <w:rPr>
          <w:rFonts w:cs="Arial"/>
          <w:b/>
          <w:bCs/>
          <w:color w:val="auto"/>
          <w:sz w:val="22"/>
          <w:szCs w:val="22"/>
        </w:rPr>
      </w:pPr>
      <w:r w:rsidRPr="0042762C">
        <w:rPr>
          <w:rFonts w:cs="Arial"/>
          <w:b/>
          <w:bCs/>
          <w:color w:val="auto"/>
          <w:sz w:val="22"/>
          <w:szCs w:val="22"/>
        </w:rPr>
        <w:t>MINUTA SUJETA A AJUSTES</w:t>
      </w:r>
      <w:bookmarkStart w:id="8" w:name="_GoBack"/>
      <w:bookmarkEnd w:id="8"/>
    </w:p>
    <w:sectPr w:rsidR="007A5C78" w:rsidRPr="00FB5CBE" w:rsidSect="006721D6">
      <w:headerReference w:type="even" r:id="rId9"/>
      <w:headerReference w:type="default" r:id="rId10"/>
      <w:footerReference w:type="even" r:id="rId11"/>
      <w:footerReference w:type="default" r:id="rId12"/>
      <w:headerReference w:type="first" r:id="rId13"/>
      <w:footerReference w:type="first" r:id="rId14"/>
      <w:type w:val="continuous"/>
      <w:pgSz w:w="12240" w:h="15840"/>
      <w:pgMar w:top="1928" w:right="1701" w:bottom="1928" w:left="1191" w:header="0" w:footer="709" w:gutter="0"/>
      <w:cols w:space="708"/>
      <w:docGrid w:linePitch="3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cr w16du wp14">
  <w16cex:commentExtensible w16cex:durableId="64FFF3C6" w16cex:dateUtc="2026-06-23T04:15:00Z"/>
  <w16cex:commentExtensible w16cex:durableId="54BDD64F" w16cex:dateUtc="2026-06-23T04:15:00Z"/>
  <w16cex:commentExtensible w16cex:durableId="53AEBE00" w16cex:dateUtc="2026-06-23T04:02:00Z"/>
  <w16cex:commentExtensible w16cex:durableId="430244C2" w16cex:dateUtc="2026-06-23T03:57:00Z"/>
  <w16cex:commentExtensible w16cex:durableId="523AA238" w16cex:dateUtc="2026-06-23T03:59:00Z"/>
  <w16cex:commentExtensible w16cex:durableId="1320B175" w16cex:dateUtc="2026-06-23T04:00: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DBD4A62" w14:textId="77777777" w:rsidR="00A524A1" w:rsidRDefault="00A524A1" w:rsidP="00774033">
      <w:r>
        <w:separator/>
      </w:r>
    </w:p>
  </w:endnote>
  <w:endnote w:type="continuationSeparator" w:id="0">
    <w:p w14:paraId="1D44D6BB" w14:textId="77777777" w:rsidR="00A524A1" w:rsidRDefault="00A524A1" w:rsidP="007740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Palatino Linotype">
    <w:panose1 w:val="02040502050505030304"/>
    <w:charset w:val="00"/>
    <w:family w:val="roman"/>
    <w:pitch w:val="variable"/>
    <w:sig w:usb0="E0000287" w:usb1="40000013" w:usb2="00000000" w:usb3="00000000" w:csb0="0000019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00000003" w:usb1="00000000" w:usb2="00000000" w:usb3="00000000" w:csb0="00000001"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Lucida Grande">
    <w:panose1 w:val="020B0600040502020204"/>
    <w:charset w:val="00"/>
    <w:family w:val="swiss"/>
    <w:pitch w:val="variable"/>
    <w:sig w:usb0="E1000AEF" w:usb1="5000A1FF" w:usb2="00000000" w:usb3="00000000" w:csb0="000001BF" w:csb1="00000000"/>
  </w:font>
  <w:font w:name="SimSun">
    <w:altName w:val="宋体"/>
    <w:panose1 w:val="02010600030101010101"/>
    <w:charset w:val="86"/>
    <w:family w:val="auto"/>
    <w:pitch w:val="variable"/>
    <w:sig w:usb0="00000001" w:usb1="080E0000" w:usb2="00000010" w:usb3="00000000" w:csb0="00040000" w:csb1="00000000"/>
  </w:font>
  <w:font w:name="Helvetica Neue">
    <w:panose1 w:val="02000503000000020004"/>
    <w:charset w:val="00"/>
    <w:family w:val="auto"/>
    <w:pitch w:val="variable"/>
    <w:sig w:usb0="E50002FF" w:usb1="500079DB" w:usb2="00000010" w:usb3="00000000" w:csb0="00000001" w:csb1="00000000"/>
  </w:font>
  <w:font w:name="Arial Narrow">
    <w:panose1 w:val="020B0606020202030204"/>
    <w:charset w:val="00"/>
    <w:family w:val="swiss"/>
    <w:pitch w:val="variable"/>
    <w:sig w:usb0="00000287" w:usb1="00000800" w:usb2="00000000" w:usb3="00000000" w:csb0="0000009F" w:csb1="00000000"/>
  </w:font>
  <w:font w:name="Andale Sans UI">
    <w:panose1 w:val="020B0604020202020204"/>
    <w:charset w:val="00"/>
    <w:family w:val="swiss"/>
    <w:pitch w:val="variable"/>
  </w:font>
  <w:font w:name="Baskerville Old Face">
    <w:panose1 w:val="02020602080505020303"/>
    <w:charset w:val="4D"/>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Mincho">
    <w:panose1 w:val="02020400000000000000"/>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207456741"/>
      <w:docPartObj>
        <w:docPartGallery w:val="Page Numbers (Bottom of Page)"/>
        <w:docPartUnique/>
      </w:docPartObj>
    </w:sdtPr>
    <w:sdtEndPr>
      <w:rPr>
        <w:rStyle w:val="Nmerodepgina"/>
      </w:rPr>
    </w:sdtEndPr>
    <w:sdtContent>
      <w:p w14:paraId="2183E419" w14:textId="77777777" w:rsidR="007A0C87" w:rsidRDefault="007A0C87" w:rsidP="00276B46">
        <w:pPr>
          <w:pStyle w:val="Piedepgina"/>
          <w:framePr w:w="206" w:wrap="none" w:vAnchor="text" w:hAnchor="page" w:x="11046" w:y="237"/>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1</w:t>
        </w:r>
        <w:r>
          <w:rPr>
            <w:rStyle w:val="Nmerodepgina"/>
          </w:rPr>
          <w:fldChar w:fldCharType="end"/>
        </w:r>
      </w:p>
    </w:sdtContent>
  </w:sdt>
  <w:p w14:paraId="5BD25F82" w14:textId="77777777" w:rsidR="007A0C87" w:rsidRDefault="007A0C87">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okmarkStart w:id="9" w:name="_Hlk493484418" w:displacedByCustomXml="next"/>
  <w:bookmarkStart w:id="10" w:name="_Hlk493484417" w:displacedByCustomXml="next"/>
  <w:bookmarkStart w:id="11" w:name="_Hlk493484416" w:displacedByCustomXml="next"/>
  <w:bookmarkStart w:id="12" w:name="_Hlk493484263" w:displacedByCustomXml="next"/>
  <w:bookmarkStart w:id="13" w:name="_Hlk493484262" w:displacedByCustomXml="next"/>
  <w:bookmarkStart w:id="14" w:name="_Hlk493484261" w:displacedByCustomXml="next"/>
  <w:bookmarkStart w:id="15" w:name="_Hlk493484220" w:displacedByCustomXml="next"/>
  <w:bookmarkStart w:id="16" w:name="_Hlk493484219" w:displacedByCustomXml="next"/>
  <w:bookmarkStart w:id="17" w:name="_Hlk493484218" w:displacedByCustomXml="next"/>
  <w:bookmarkStart w:id="18" w:name="_Hlk493483940" w:displacedByCustomXml="next"/>
  <w:bookmarkStart w:id="19" w:name="_Hlk493483939" w:displacedByCustomXml="next"/>
  <w:bookmarkStart w:id="20" w:name="_Hlk493483938" w:displacedByCustomXml="next"/>
  <w:bookmarkStart w:id="21" w:name="_Hlk493483852" w:displacedByCustomXml="next"/>
  <w:bookmarkStart w:id="22" w:name="_Hlk493483851" w:displacedByCustomXml="next"/>
  <w:bookmarkStart w:id="23" w:name="_Hlk493483850" w:displacedByCustomXml="next"/>
  <w:sdt>
    <w:sdtPr>
      <w:rPr>
        <w:rStyle w:val="Nmerodepgina"/>
      </w:rPr>
      <w:id w:val="1929610674"/>
      <w:docPartObj>
        <w:docPartGallery w:val="Page Numbers (Bottom of Page)"/>
        <w:docPartUnique/>
      </w:docPartObj>
    </w:sdtPr>
    <w:sdtEndPr>
      <w:rPr>
        <w:rStyle w:val="Nmerodepgina"/>
      </w:rPr>
    </w:sdtEndPr>
    <w:sdtContent>
      <w:p w14:paraId="0D4E43BF" w14:textId="77777777" w:rsidR="007A0C87" w:rsidRDefault="007A0C87" w:rsidP="00276B46">
        <w:pPr>
          <w:pStyle w:val="Piedepgina"/>
          <w:framePr w:wrap="none" w:vAnchor="text" w:hAnchor="page" w:x="11046" w:yAlign="bottom"/>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rPr>
          <w:t>2</w:t>
        </w:r>
        <w:r>
          <w:rPr>
            <w:rStyle w:val="Nmerodepgina"/>
          </w:rPr>
          <w:fldChar w:fldCharType="end"/>
        </w:r>
      </w:p>
    </w:sdtContent>
  </w:sdt>
  <w:p w14:paraId="0E89A7EB" w14:textId="77777777" w:rsidR="007A0C87" w:rsidRDefault="007A0C87" w:rsidP="005556B9">
    <w:pPr>
      <w:pStyle w:val="Piedepgina"/>
      <w:rPr>
        <w:rFonts w:ascii="Arial Narrow" w:hAnsi="Arial Narrow"/>
        <w:sz w:val="20"/>
        <w:szCs w:val="20"/>
        <w:lang w:val="es-CO"/>
      </w:rPr>
    </w:pPr>
  </w:p>
  <w:bookmarkEnd w:id="23"/>
  <w:bookmarkEnd w:id="22"/>
  <w:bookmarkEnd w:id="21"/>
  <w:bookmarkEnd w:id="20"/>
  <w:bookmarkEnd w:id="19"/>
  <w:bookmarkEnd w:id="18"/>
  <w:bookmarkEnd w:id="17"/>
  <w:bookmarkEnd w:id="16"/>
  <w:bookmarkEnd w:id="15"/>
  <w:bookmarkEnd w:id="14"/>
  <w:bookmarkEnd w:id="13"/>
  <w:bookmarkEnd w:id="12"/>
  <w:bookmarkEnd w:id="11"/>
  <w:bookmarkEnd w:id="10"/>
  <w:bookmarkEnd w:id="9"/>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Nmerodepgina"/>
      </w:rPr>
      <w:id w:val="-670258426"/>
      <w:docPartObj>
        <w:docPartGallery w:val="Page Numbers (Bottom of Page)"/>
        <w:docPartUnique/>
      </w:docPartObj>
    </w:sdtPr>
    <w:sdtEndPr>
      <w:rPr>
        <w:rStyle w:val="Nmerodepgina"/>
      </w:rPr>
    </w:sdtEndPr>
    <w:sdtContent>
      <w:p w14:paraId="17DA0788" w14:textId="77777777" w:rsidR="007A0C87" w:rsidRDefault="007A0C87" w:rsidP="00D251E7">
        <w:pPr>
          <w:pStyle w:val="Piedepgina"/>
          <w:framePr w:wrap="none" w:vAnchor="text" w:hAnchor="page" w:x="11031" w:y="298"/>
          <w:rPr>
            <w:rStyle w:val="Nmerodepgina"/>
          </w:rPr>
        </w:pPr>
        <w:r>
          <w:rPr>
            <w:rStyle w:val="Nmerodepgina"/>
          </w:rPr>
          <w:fldChar w:fldCharType="begin"/>
        </w:r>
        <w:r>
          <w:rPr>
            <w:rStyle w:val="Nmerodepgina"/>
          </w:rPr>
          <w:instrText xml:space="preserve"> PAGE </w:instrText>
        </w:r>
        <w:r>
          <w:rPr>
            <w:rStyle w:val="Nmerodepgina"/>
          </w:rPr>
          <w:fldChar w:fldCharType="separate"/>
        </w:r>
        <w:r>
          <w:rPr>
            <w:rStyle w:val="Nmerodepgina"/>
            <w:noProof/>
          </w:rPr>
          <w:t>1</w:t>
        </w:r>
        <w:r>
          <w:rPr>
            <w:rStyle w:val="Nmerodepgina"/>
          </w:rPr>
          <w:fldChar w:fldCharType="end"/>
        </w:r>
      </w:p>
    </w:sdtContent>
  </w:sdt>
  <w:p w14:paraId="225FB709" w14:textId="77777777" w:rsidR="007A0C87" w:rsidRDefault="007A0C87" w:rsidP="00D251E7">
    <w:pPr>
      <w:pStyle w:val="Piedepgina"/>
      <w:ind w:right="360" w:firstLine="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EC5CC19" w14:textId="77777777" w:rsidR="00A524A1" w:rsidRDefault="00A524A1" w:rsidP="00774033">
      <w:r>
        <w:separator/>
      </w:r>
    </w:p>
  </w:footnote>
  <w:footnote w:type="continuationSeparator" w:id="0">
    <w:p w14:paraId="10763C72" w14:textId="77777777" w:rsidR="00A524A1" w:rsidRDefault="00A524A1" w:rsidP="007740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995E879" w14:textId="77777777" w:rsidR="007A0C87" w:rsidRDefault="007A0C87" w:rsidP="00D251E7">
    <w:pPr>
      <w:pStyle w:val="Encabezado"/>
    </w:pPr>
    <w:r>
      <w:rPr>
        <w:noProof/>
      </w:rPr>
      <w:drawing>
        <wp:anchor distT="0" distB="0" distL="114300" distR="114300" simplePos="0" relativeHeight="251680768" behindDoc="1" locked="0" layoutInCell="1" allowOverlap="1" wp14:anchorId="1156B9AC" wp14:editId="471DB93A">
          <wp:simplePos x="0" y="0"/>
          <wp:positionH relativeFrom="column">
            <wp:posOffset>-736189</wp:posOffset>
          </wp:positionH>
          <wp:positionV relativeFrom="paragraph">
            <wp:posOffset>0</wp:posOffset>
          </wp:positionV>
          <wp:extent cx="7757327" cy="10039288"/>
          <wp:effectExtent l="0" t="0" r="0" b="0"/>
          <wp:wrapNone/>
          <wp:docPr id="5" name="Picture 5"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general-02.png"/>
                  <pic:cNvPicPr/>
                </pic:nvPicPr>
                <pic:blipFill>
                  <a:blip r:embed="rId1"/>
                  <a:stretch>
                    <a:fillRect/>
                  </a:stretch>
                </pic:blipFill>
                <pic:spPr>
                  <a:xfrm>
                    <a:off x="0" y="0"/>
                    <a:ext cx="7766340" cy="10050953"/>
                  </a:xfrm>
                  <a:prstGeom prst="rect">
                    <a:avLst/>
                  </a:prstGeom>
                </pic:spPr>
              </pic:pic>
            </a:graphicData>
          </a:graphic>
          <wp14:sizeRelH relativeFrom="page">
            <wp14:pctWidth>0</wp14:pctWidth>
          </wp14:sizeRelH>
          <wp14:sizeRelV relativeFrom="page">
            <wp14:pctHeight>0</wp14:pctHeight>
          </wp14:sizeRelV>
        </wp:anchor>
      </w:drawing>
    </w:r>
    <w:r>
      <w:rPr>
        <w:noProof/>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BBD82DB" w14:textId="60D89192" w:rsidR="007A0C87" w:rsidRPr="005556B9" w:rsidRDefault="008573FA" w:rsidP="00D251E7">
    <w:pPr>
      <w:pStyle w:val="Encabezado"/>
    </w:pPr>
    <w:r>
      <w:rPr>
        <w:noProof/>
      </w:rPr>
      <mc:AlternateContent>
        <mc:Choice Requires="wps">
          <w:drawing>
            <wp:anchor distT="0" distB="0" distL="114300" distR="114300" simplePos="0" relativeHeight="251685888" behindDoc="0" locked="0" layoutInCell="1" allowOverlap="1" wp14:anchorId="5A57B352" wp14:editId="489D01F2">
              <wp:simplePos x="0" y="0"/>
              <wp:positionH relativeFrom="column">
                <wp:posOffset>2175510</wp:posOffset>
              </wp:positionH>
              <wp:positionV relativeFrom="paragraph">
                <wp:posOffset>470535</wp:posOffset>
              </wp:positionV>
              <wp:extent cx="3927475" cy="374904"/>
              <wp:effectExtent l="0" t="0" r="0" b="0"/>
              <wp:wrapNone/>
              <wp:docPr id="7" name="Text Box 7"/>
              <wp:cNvGraphicFramePr/>
              <a:graphic xmlns:a="http://schemas.openxmlformats.org/drawingml/2006/main">
                <a:graphicData uri="http://schemas.microsoft.com/office/word/2010/wordprocessingShape">
                  <wps:wsp>
                    <wps:cNvSpPr txBox="1"/>
                    <wps:spPr>
                      <a:xfrm>
                        <a:off x="0" y="0"/>
                        <a:ext cx="3927475" cy="374904"/>
                      </a:xfrm>
                      <a:prstGeom prst="rect">
                        <a:avLst/>
                      </a:prstGeom>
                      <a:noFill/>
                      <a:ln w="6350">
                        <a:noFill/>
                      </a:ln>
                    </wps:spPr>
                    <wps:txbx>
                      <w:txbxContent>
                        <w:p w14:paraId="46E180A7" w14:textId="29EE0D47" w:rsidR="007A0C87" w:rsidRPr="00FC0EE7" w:rsidRDefault="007A0C87" w:rsidP="005A6F86">
                          <w:pPr>
                            <w:jc w:val="right"/>
                            <w:rPr>
                              <w:b/>
                              <w:smallCaps/>
                              <w:spacing w:val="20"/>
                              <w:sz w:val="16"/>
                              <w:szCs w:val="16"/>
                              <w:lang w:val="es-CO"/>
                            </w:rPr>
                          </w:pPr>
                          <w:r w:rsidRPr="00FC0EE7">
                            <w:rPr>
                              <w:b/>
                              <w:smallCaps/>
                              <w:spacing w:val="20"/>
                              <w:sz w:val="16"/>
                              <w:szCs w:val="16"/>
                              <w:lang w:val="es-ES"/>
                            </w:rPr>
                            <w:t>CONTRATO NÚMERO JEP-</w:t>
                          </w:r>
                          <w:r w:rsidR="008B361C">
                            <w:rPr>
                              <w:b/>
                              <w:smallCaps/>
                              <w:spacing w:val="20"/>
                              <w:sz w:val="16"/>
                              <w:szCs w:val="16"/>
                              <w:lang w:val="es-CO"/>
                            </w:rPr>
                            <w:t>XXX</w:t>
                          </w:r>
                          <w:r w:rsidRPr="00FC0EE7">
                            <w:rPr>
                              <w:b/>
                              <w:smallCaps/>
                              <w:spacing w:val="20"/>
                              <w:sz w:val="16"/>
                              <w:szCs w:val="16"/>
                              <w:lang w:val="es-ES"/>
                            </w:rPr>
                            <w:t>-20</w:t>
                          </w:r>
                          <w:r w:rsidR="00170A35" w:rsidRPr="00FC0EE7">
                            <w:rPr>
                              <w:b/>
                              <w:smallCaps/>
                              <w:spacing w:val="20"/>
                              <w:sz w:val="16"/>
                              <w:szCs w:val="16"/>
                              <w:lang w:val="es-ES"/>
                            </w:rPr>
                            <w:t>2</w:t>
                          </w:r>
                          <w:r w:rsidR="008B1D64">
                            <w:rPr>
                              <w:b/>
                              <w:smallCaps/>
                              <w:spacing w:val="20"/>
                              <w:sz w:val="16"/>
                              <w:szCs w:val="16"/>
                              <w:lang w:val="es-ES"/>
                            </w:rPr>
                            <w:t>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A57B352" id="_x0000_t202" coordsize="21600,21600" o:spt="202" path="m,l,21600r21600,l21600,xe">
              <v:stroke joinstyle="miter"/>
              <v:path gradientshapeok="t" o:connecttype="rect"/>
            </v:shapetype>
            <v:shape id="Text Box 7" o:spid="_x0000_s1026" type="#_x0000_t202" style="position:absolute;margin-left:171.3pt;margin-top:37.05pt;width:309.25pt;height:29.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" filled="f" stroked="f" strokeweight=".5pt">
              <v:textbox>
                <w:txbxContent>
                  <w:p w14:paraId="46E180A7" w14:textId="29EE0D47" w:rsidR="007A0C87" w:rsidRPr="00FC0EE7" w:rsidRDefault="007A0C87" w:rsidP="005A6F86">
                    <w:pPr>
                      <w:jc w:val="right"/>
                      <w:rPr>
                        <w:b/>
                        <w:smallCaps/>
                        <w:spacing w:val="20"/>
                        <w:sz w:val="16"/>
                        <w:szCs w:val="16"/>
                        <w:lang w:val="es-CO"/>
                      </w:rPr>
                    </w:pPr>
                    <w:r w:rsidRPr="00FC0EE7">
                      <w:rPr>
                        <w:b/>
                        <w:smallCaps/>
                        <w:spacing w:val="20"/>
                        <w:sz w:val="16"/>
                        <w:szCs w:val="16"/>
                        <w:lang w:val="es-ES"/>
                      </w:rPr>
                      <w:t>CONTRATO NÚMERO JEP-</w:t>
                    </w:r>
                    <w:r w:rsidR="008B361C">
                      <w:rPr>
                        <w:b/>
                        <w:smallCaps/>
                        <w:spacing w:val="20"/>
                        <w:sz w:val="16"/>
                        <w:szCs w:val="16"/>
                        <w:lang w:val="es-CO"/>
                      </w:rPr>
                      <w:t>XXX</w:t>
                    </w:r>
                    <w:r w:rsidRPr="00FC0EE7">
                      <w:rPr>
                        <w:b/>
                        <w:smallCaps/>
                        <w:spacing w:val="20"/>
                        <w:sz w:val="16"/>
                        <w:szCs w:val="16"/>
                        <w:lang w:val="es-ES"/>
                      </w:rPr>
                      <w:t>-20</w:t>
                    </w:r>
                    <w:r w:rsidR="00170A35" w:rsidRPr="00FC0EE7">
                      <w:rPr>
                        <w:b/>
                        <w:smallCaps/>
                        <w:spacing w:val="20"/>
                        <w:sz w:val="16"/>
                        <w:szCs w:val="16"/>
                        <w:lang w:val="es-ES"/>
                      </w:rPr>
                      <w:t>2</w:t>
                    </w:r>
                    <w:r w:rsidR="008B1D64">
                      <w:rPr>
                        <w:b/>
                        <w:smallCaps/>
                        <w:spacing w:val="20"/>
                        <w:sz w:val="16"/>
                        <w:szCs w:val="16"/>
                        <w:lang w:val="es-ES"/>
                      </w:rPr>
                      <w:t>5</w:t>
                    </w:r>
                  </w:p>
                </w:txbxContent>
              </v:textbox>
            </v:shape>
          </w:pict>
        </mc:Fallback>
      </mc:AlternateContent>
    </w:r>
    <w:r w:rsidR="00147DBE">
      <w:rPr>
        <w:noProof/>
      </w:rPr>
      <w:drawing>
        <wp:anchor distT="0" distB="0" distL="114300" distR="114300" simplePos="0" relativeHeight="251683840" behindDoc="1" locked="0" layoutInCell="1" allowOverlap="1" wp14:anchorId="6B0AC22E" wp14:editId="72749E5C">
          <wp:simplePos x="0" y="0"/>
          <wp:positionH relativeFrom="column">
            <wp:posOffset>-583237</wp:posOffset>
          </wp:positionH>
          <wp:positionV relativeFrom="paragraph">
            <wp:posOffset>0</wp:posOffset>
          </wp:positionV>
          <wp:extent cx="7750628" cy="10030618"/>
          <wp:effectExtent l="0" t="0" r="0" b="2540"/>
          <wp:wrapNone/>
          <wp:docPr id="4" name="Picture 4"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general-01.png"/>
                  <pic:cNvPicPr/>
                </pic:nvPicPr>
                <pic:blipFill>
                  <a:blip r:embed="rId1"/>
                  <a:stretch>
                    <a:fillRect/>
                  </a:stretch>
                </pic:blipFill>
                <pic:spPr>
                  <a:xfrm>
                    <a:off x="0" y="0"/>
                    <a:ext cx="7750628" cy="10030618"/>
                  </a:xfrm>
                  <a:prstGeom prst="rect">
                    <a:avLst/>
                  </a:prstGeom>
                </pic:spPr>
              </pic:pic>
            </a:graphicData>
          </a:graphic>
          <wp14:sizeRelH relativeFrom="page">
            <wp14:pctWidth>0</wp14:pctWidth>
          </wp14:sizeRelH>
          <wp14:sizeRelV relativeFrom="page">
            <wp14:pctHeight>0</wp14:pctHeight>
          </wp14:sizeRelV>
        </wp:anchor>
      </w:drawing>
    </w:r>
    <w:r w:rsidR="007A0C87">
      <w:rPr>
        <w:noProof/>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C0F533D" w14:textId="77777777" w:rsidR="007A0C87" w:rsidRDefault="007A0C87">
    <w:pPr>
      <w:pStyle w:val="Encabezado"/>
    </w:pPr>
    <w:r>
      <w:rPr>
        <w:noProof/>
      </w:rPr>
      <mc:AlternateContent>
        <mc:Choice Requires="wps">
          <w:drawing>
            <wp:anchor distT="0" distB="0" distL="114300" distR="114300" simplePos="0" relativeHeight="251667456" behindDoc="0" locked="0" layoutInCell="1" allowOverlap="1" wp14:anchorId="204444E1" wp14:editId="76131D30">
              <wp:simplePos x="0" y="0"/>
              <wp:positionH relativeFrom="column">
                <wp:posOffset>2190115</wp:posOffset>
              </wp:positionH>
              <wp:positionV relativeFrom="paragraph">
                <wp:posOffset>449580</wp:posOffset>
              </wp:positionV>
              <wp:extent cx="3927929" cy="377371"/>
              <wp:effectExtent l="0" t="0" r="0" b="0"/>
              <wp:wrapNone/>
              <wp:docPr id="11" name="Text Box 11"/>
              <wp:cNvGraphicFramePr/>
              <a:graphic xmlns:a="http://schemas.openxmlformats.org/drawingml/2006/main">
                <a:graphicData uri="http://schemas.microsoft.com/office/word/2010/wordprocessingShape">
                  <wps:wsp>
                    <wps:cNvSpPr txBox="1"/>
                    <wps:spPr>
                      <a:xfrm>
                        <a:off x="0" y="0"/>
                        <a:ext cx="3927929" cy="377371"/>
                      </a:xfrm>
                      <a:prstGeom prst="rect">
                        <a:avLst/>
                      </a:prstGeom>
                      <a:noFill/>
                      <a:ln w="6350">
                        <a:noFill/>
                      </a:ln>
                    </wps:spPr>
                    <wps:txbx>
                      <w:txbxContent>
                        <w:p w14:paraId="3862BBE7" w14:textId="77777777" w:rsidR="007A0C87" w:rsidRDefault="007A0C87" w:rsidP="00EF6FD7">
                          <w:pPr>
                            <w:jc w:val="right"/>
                            <w:rPr>
                              <w:b/>
                              <w:smallCaps/>
                              <w:spacing w:val="20"/>
                              <w:sz w:val="13"/>
                              <w:szCs w:val="13"/>
                              <w:lang w:val="es-ES"/>
                            </w:rPr>
                          </w:pPr>
                          <w:r>
                            <w:rPr>
                              <w:b/>
                              <w:smallCaps/>
                              <w:spacing w:val="20"/>
                              <w:sz w:val="13"/>
                              <w:szCs w:val="13"/>
                              <w:lang w:val="es-ES"/>
                            </w:rPr>
                            <w:t>CONTRATO NÚMERO JEP -                            - 2019</w:t>
                          </w:r>
                        </w:p>
                        <w:p w14:paraId="3ECF51A1" w14:textId="77777777" w:rsidR="007A0C87" w:rsidRPr="00EF6FD7" w:rsidRDefault="007A0C87" w:rsidP="00EF6FD7">
                          <w:pPr>
                            <w:jc w:val="right"/>
                            <w:rPr>
                              <w:b/>
                              <w:smallCaps/>
                              <w:spacing w:val="20"/>
                              <w:sz w:val="13"/>
                              <w:szCs w:val="13"/>
                              <w:lang w:val="es-ES"/>
                            </w:rPr>
                          </w:pPr>
                          <w:r>
                            <w:rPr>
                              <w:b/>
                              <w:smallCaps/>
                              <w:spacing w:val="20"/>
                              <w:sz w:val="13"/>
                              <w:szCs w:val="13"/>
                              <w:lang w:val="es-ES"/>
                            </w:rPr>
                            <w:t>PRESTACIÓN DE SERVICIOS PROFESIONALES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04444E1" id="_x0000_t202" coordsize="21600,21600" o:spt="202" path="m,l,21600r21600,l21600,xe">
              <v:stroke joinstyle="miter"/>
              <v:path gradientshapeok="t" o:connecttype="rect"/>
            </v:shapetype>
            <v:shape id="Text Box 11" o:spid="_x0000_s1027" type="#_x0000_t202" style="position:absolute;margin-left:172.45pt;margin-top:35.4pt;width:309.3pt;height:29.7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" filled="f" stroked="f" strokeweight=".5pt">
              <v:textbox>
                <w:txbxContent>
                  <w:p w14:paraId="3862BBE7" w14:textId="77777777" w:rsidR="007A0C87" w:rsidRDefault="007A0C87" w:rsidP="00EF6FD7">
                    <w:pPr>
                      <w:jc w:val="right"/>
                      <w:rPr>
                        <w:b/>
                        <w:smallCaps/>
                        <w:spacing w:val="20"/>
                        <w:sz w:val="13"/>
                        <w:szCs w:val="13"/>
                        <w:lang w:val="es-ES"/>
                      </w:rPr>
                    </w:pPr>
                    <w:r>
                      <w:rPr>
                        <w:b/>
                        <w:smallCaps/>
                        <w:spacing w:val="20"/>
                        <w:sz w:val="13"/>
                        <w:szCs w:val="13"/>
                        <w:lang w:val="es-ES"/>
                      </w:rPr>
                      <w:t>CONTRATO NÚMERO JEP -                            - 2019</w:t>
                    </w:r>
                  </w:p>
                  <w:p w14:paraId="3ECF51A1" w14:textId="77777777" w:rsidR="007A0C87" w:rsidRPr="00EF6FD7" w:rsidRDefault="007A0C87" w:rsidP="00EF6FD7">
                    <w:pPr>
                      <w:jc w:val="right"/>
                      <w:rPr>
                        <w:b/>
                        <w:smallCaps/>
                        <w:spacing w:val="20"/>
                        <w:sz w:val="13"/>
                        <w:szCs w:val="13"/>
                        <w:lang w:val="es-ES"/>
                      </w:rPr>
                    </w:pPr>
                    <w:r>
                      <w:rPr>
                        <w:b/>
                        <w:smallCaps/>
                        <w:spacing w:val="20"/>
                        <w:sz w:val="13"/>
                        <w:szCs w:val="13"/>
                        <w:lang w:val="es-ES"/>
                      </w:rPr>
                      <w:t>PRESTACIÓN DE SERVICIOS PROFESIONALES</w:t>
                    </w:r>
                  </w:p>
                </w:txbxContent>
              </v:textbox>
            </v:shape>
          </w:pict>
        </mc:Fallback>
      </mc:AlternateContent>
    </w:r>
    <w:r>
      <w:rPr>
        <w:noProof/>
      </w:rPr>
      <w:drawing>
        <wp:anchor distT="0" distB="0" distL="114300" distR="114300" simplePos="0" relativeHeight="251682816" behindDoc="1" locked="0" layoutInCell="1" allowOverlap="1" wp14:anchorId="5653B625" wp14:editId="647F7F15">
          <wp:simplePos x="0" y="0"/>
          <wp:positionH relativeFrom="column">
            <wp:posOffset>-741772</wp:posOffset>
          </wp:positionH>
          <wp:positionV relativeFrom="paragraph">
            <wp:posOffset>-1</wp:posOffset>
          </wp:positionV>
          <wp:extent cx="7765143" cy="10049403"/>
          <wp:effectExtent l="0" t="0" r="0" b="0"/>
          <wp:wrapNone/>
          <wp:docPr id="3" name="Picture 3"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eneral-01.png"/>
                  <pic:cNvPicPr/>
                </pic:nvPicPr>
                <pic:blipFill>
                  <a:blip r:embed="rId1"/>
                  <a:stretch>
                    <a:fillRect/>
                  </a:stretch>
                </pic:blipFill>
                <pic:spPr>
                  <a:xfrm>
                    <a:off x="0" y="0"/>
                    <a:ext cx="7775259" cy="10062495"/>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3"/>
    <w:multiLevelType w:val="multilevel"/>
    <w:tmpl w:val="00000003"/>
    <w:name w:val="WW8Num3"/>
    <w:lvl w:ilvl="0">
      <w:start w:val="1"/>
      <w:numFmt w:val="decimal"/>
      <w:pStyle w:val="NIVEL3SUBTITULO1"/>
      <w:lvlText w:val="%1."/>
      <w:lvlJc w:val="left"/>
      <w:pPr>
        <w:tabs>
          <w:tab w:val="num" w:pos="0"/>
        </w:tabs>
        <w:ind w:left="360" w:hanging="360"/>
      </w:pPr>
      <w:rPr>
        <w:rFonts w:eastAsia="Arial"/>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0000009"/>
    <w:multiLevelType w:val="hybridMultilevel"/>
    <w:tmpl w:val="683E6EC4"/>
    <w:lvl w:ilvl="0" w:tplc="B3B011AA">
      <w:start w:val="1"/>
      <w:numFmt w:val="lowerLetter"/>
      <w:lvlText w:val="%1)"/>
      <w:lvlJc w:val="left"/>
      <w:rPr>
        <w:b/>
        <w:bCs w:val="0"/>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2" w15:restartNumberingAfterBreak="0">
    <w:nsid w:val="00000011"/>
    <w:multiLevelType w:val="hybridMultilevel"/>
    <w:tmpl w:val="EF7E6008"/>
    <w:lvl w:ilvl="0" w:tplc="71AA2070">
      <w:start w:val="1"/>
      <w:numFmt w:val="lowerLetter"/>
      <w:lvlText w:val="%1."/>
      <w:lvlJc w:val="left"/>
      <w:rPr>
        <w:rFonts w:ascii="Palatino Linotype" w:hAnsi="Palatino Linotype" w:hint="default"/>
        <w:b/>
        <w:bCs w:val="0"/>
        <w:sz w:val="22"/>
        <w:szCs w:val="22"/>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3" w15:restartNumberingAfterBreak="0">
    <w:nsid w:val="05217D03"/>
    <w:multiLevelType w:val="hybridMultilevel"/>
    <w:tmpl w:val="32DEF810"/>
    <w:lvl w:ilvl="0" w:tplc="DD4C3FC8">
      <w:start w:val="1"/>
      <w:numFmt w:val="lowerLetter"/>
      <w:lvlText w:val="%1."/>
      <w:lvlJc w:val="left"/>
      <w:pPr>
        <w:ind w:left="720" w:hanging="360"/>
      </w:pPr>
      <w:rPr>
        <w:rFonts w:hint="default"/>
        <w:color w:val="262626" w:themeColor="text1" w:themeTint="D9"/>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8D75AE4"/>
    <w:multiLevelType w:val="hybridMultilevel"/>
    <w:tmpl w:val="656A01A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 w15:restartNumberingAfterBreak="0">
    <w:nsid w:val="135257DA"/>
    <w:multiLevelType w:val="hybridMultilevel"/>
    <w:tmpl w:val="052A63CA"/>
    <w:lvl w:ilvl="0" w:tplc="D430E1C6">
      <w:start w:val="2"/>
      <w:numFmt w:val="bullet"/>
      <w:lvlText w:val="-"/>
      <w:lvlJc w:val="left"/>
      <w:pPr>
        <w:ind w:left="720" w:hanging="360"/>
      </w:pPr>
      <w:rPr>
        <w:rFonts w:ascii="Palatino Linotype" w:eastAsiaTheme="minorHAnsi" w:hAnsi="Palatino Linotype" w:cstheme="minorBidi"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1603174E"/>
    <w:multiLevelType w:val="multilevel"/>
    <w:tmpl w:val="D6F29A46"/>
    <w:lvl w:ilvl="0">
      <w:start w:val="1"/>
      <w:numFmt w:val="decimal"/>
      <w:lvlText w:val="%1."/>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2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1">
      <w:start w:val="1"/>
      <w:numFmt w:val="lowerLetter"/>
      <w:lvlText w:val="%2."/>
      <w:lvlJc w:val="left"/>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ind w:left="144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2">
      <w:start w:val="1"/>
      <w:numFmt w:val="lowerRoman"/>
      <w:suff w:val="nothing"/>
      <w:lvlText w:val="%2.%3."/>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160" w:hanging="289"/>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3">
      <w:start w:val="1"/>
      <w:numFmt w:val="decimal"/>
      <w:suff w:val="nothing"/>
      <w:lvlText w:val="%2.%3.%4."/>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288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4">
      <w:start w:val="1"/>
      <w:numFmt w:val="lowerLetter"/>
      <w:suff w:val="nothing"/>
      <w:lvlText w:val="%2.%3.%4.%5."/>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360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5">
      <w:start w:val="1"/>
      <w:numFmt w:val="lowerRoman"/>
      <w:suff w:val="nothing"/>
      <w:lvlText w:val="%2.%3.%4.%5.%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320" w:hanging="289"/>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6">
      <w:start w:val="1"/>
      <w:numFmt w:val="decimal"/>
      <w:suff w:val="nothing"/>
      <w:lvlText w:val="%2.%3.%4.%5.%6.%7."/>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04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7">
      <w:start w:val="1"/>
      <w:numFmt w:val="lowerLetter"/>
      <w:suff w:val="nothing"/>
      <w:lvlText w:val="%2.%3.%4.%5.%6.%7.%8."/>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5760" w:hanging="360"/>
      </w:pPr>
      <w:rPr>
        <w:rFonts w:hAnsi="Arial Unicode MS"/>
        <w:caps w:val="0"/>
        <w:smallCaps w:val="0"/>
        <w:strike w:val="0"/>
        <w:dstrike w:val="0"/>
        <w:outline w:val="0"/>
        <w:emboss w:val="0"/>
        <w:imprint w:val="0"/>
        <w:color w:val="00000A"/>
        <w:spacing w:val="0"/>
        <w:w w:val="100"/>
        <w:kern w:val="0"/>
        <w:position w:val="0"/>
        <w:highlight w:val="none"/>
        <w:vertAlign w:val="baseline"/>
      </w:rPr>
    </w:lvl>
    <w:lvl w:ilvl="8">
      <w:start w:val="1"/>
      <w:numFmt w:val="lowerRoman"/>
      <w:suff w:val="nothing"/>
      <w:lvlText w:val="%2.%3.%4.%5.%6.%7.%8.%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480" w:hanging="289"/>
      </w:pPr>
      <w:rPr>
        <w:rFonts w:hAnsi="Arial Unicode MS"/>
        <w:caps w:val="0"/>
        <w:smallCaps w:val="0"/>
        <w:strike w:val="0"/>
        <w:dstrike w:val="0"/>
        <w:outline w:val="0"/>
        <w:emboss w:val="0"/>
        <w:imprint w:val="0"/>
        <w:color w:val="00000A"/>
        <w:spacing w:val="0"/>
        <w:w w:val="100"/>
        <w:kern w:val="0"/>
        <w:position w:val="0"/>
        <w:highlight w:val="none"/>
        <w:vertAlign w:val="baseline"/>
      </w:rPr>
    </w:lvl>
  </w:abstractNum>
  <w:abstractNum w:abstractNumId="7" w15:restartNumberingAfterBreak="0">
    <w:nsid w:val="17926583"/>
    <w:multiLevelType w:val="hybridMultilevel"/>
    <w:tmpl w:val="FAE00430"/>
    <w:lvl w:ilvl="0" w:tplc="AD58A3F8">
      <w:start w:val="17"/>
      <w:numFmt w:val="bullet"/>
      <w:lvlText w:val="-"/>
      <w:lvlJc w:val="left"/>
      <w:pPr>
        <w:ind w:left="938" w:hanging="360"/>
      </w:pPr>
      <w:rPr>
        <w:rFonts w:ascii="Palatino Linotype" w:eastAsiaTheme="minorHAnsi" w:hAnsi="Palatino Linotype" w:cs="Arial" w:hint="default"/>
        <w:b w:val="0"/>
        <w:color w:val="auto"/>
      </w:rPr>
    </w:lvl>
    <w:lvl w:ilvl="1" w:tplc="080A0003" w:tentative="1">
      <w:start w:val="1"/>
      <w:numFmt w:val="bullet"/>
      <w:lvlText w:val="o"/>
      <w:lvlJc w:val="left"/>
      <w:pPr>
        <w:ind w:left="1658" w:hanging="360"/>
      </w:pPr>
      <w:rPr>
        <w:rFonts w:ascii="Courier New" w:hAnsi="Courier New" w:cs="Courier New" w:hint="default"/>
      </w:rPr>
    </w:lvl>
    <w:lvl w:ilvl="2" w:tplc="080A0005" w:tentative="1">
      <w:start w:val="1"/>
      <w:numFmt w:val="bullet"/>
      <w:lvlText w:val=""/>
      <w:lvlJc w:val="left"/>
      <w:pPr>
        <w:ind w:left="2378" w:hanging="360"/>
      </w:pPr>
      <w:rPr>
        <w:rFonts w:ascii="Wingdings" w:hAnsi="Wingdings" w:hint="default"/>
      </w:rPr>
    </w:lvl>
    <w:lvl w:ilvl="3" w:tplc="080A0001" w:tentative="1">
      <w:start w:val="1"/>
      <w:numFmt w:val="bullet"/>
      <w:lvlText w:val=""/>
      <w:lvlJc w:val="left"/>
      <w:pPr>
        <w:ind w:left="3098" w:hanging="360"/>
      </w:pPr>
      <w:rPr>
        <w:rFonts w:ascii="Symbol" w:hAnsi="Symbol" w:hint="default"/>
      </w:rPr>
    </w:lvl>
    <w:lvl w:ilvl="4" w:tplc="080A0003" w:tentative="1">
      <w:start w:val="1"/>
      <w:numFmt w:val="bullet"/>
      <w:lvlText w:val="o"/>
      <w:lvlJc w:val="left"/>
      <w:pPr>
        <w:ind w:left="3818" w:hanging="360"/>
      </w:pPr>
      <w:rPr>
        <w:rFonts w:ascii="Courier New" w:hAnsi="Courier New" w:cs="Courier New" w:hint="default"/>
      </w:rPr>
    </w:lvl>
    <w:lvl w:ilvl="5" w:tplc="080A0005" w:tentative="1">
      <w:start w:val="1"/>
      <w:numFmt w:val="bullet"/>
      <w:lvlText w:val=""/>
      <w:lvlJc w:val="left"/>
      <w:pPr>
        <w:ind w:left="4538" w:hanging="360"/>
      </w:pPr>
      <w:rPr>
        <w:rFonts w:ascii="Wingdings" w:hAnsi="Wingdings" w:hint="default"/>
      </w:rPr>
    </w:lvl>
    <w:lvl w:ilvl="6" w:tplc="080A0001" w:tentative="1">
      <w:start w:val="1"/>
      <w:numFmt w:val="bullet"/>
      <w:lvlText w:val=""/>
      <w:lvlJc w:val="left"/>
      <w:pPr>
        <w:ind w:left="5258" w:hanging="360"/>
      </w:pPr>
      <w:rPr>
        <w:rFonts w:ascii="Symbol" w:hAnsi="Symbol" w:hint="default"/>
      </w:rPr>
    </w:lvl>
    <w:lvl w:ilvl="7" w:tplc="080A0003" w:tentative="1">
      <w:start w:val="1"/>
      <w:numFmt w:val="bullet"/>
      <w:lvlText w:val="o"/>
      <w:lvlJc w:val="left"/>
      <w:pPr>
        <w:ind w:left="5978" w:hanging="360"/>
      </w:pPr>
      <w:rPr>
        <w:rFonts w:ascii="Courier New" w:hAnsi="Courier New" w:cs="Courier New" w:hint="default"/>
      </w:rPr>
    </w:lvl>
    <w:lvl w:ilvl="8" w:tplc="080A0005" w:tentative="1">
      <w:start w:val="1"/>
      <w:numFmt w:val="bullet"/>
      <w:lvlText w:val=""/>
      <w:lvlJc w:val="left"/>
      <w:pPr>
        <w:ind w:left="6698" w:hanging="360"/>
      </w:pPr>
      <w:rPr>
        <w:rFonts w:ascii="Wingdings" w:hAnsi="Wingdings" w:hint="default"/>
      </w:rPr>
    </w:lvl>
  </w:abstractNum>
  <w:abstractNum w:abstractNumId="8" w15:restartNumberingAfterBreak="0">
    <w:nsid w:val="2A5C4362"/>
    <w:multiLevelType w:val="hybridMultilevel"/>
    <w:tmpl w:val="3ABA6DC4"/>
    <w:lvl w:ilvl="0" w:tplc="59B83B30">
      <w:start w:val="1"/>
      <w:numFmt w:val="lowerLetter"/>
      <w:lvlText w:val="%1)"/>
      <w:lvlJc w:val="left"/>
      <w:pPr>
        <w:ind w:left="-2055" w:hanging="360"/>
      </w:pPr>
      <w:rPr>
        <w:b/>
        <w:bCs w:val="0"/>
      </w:rPr>
    </w:lvl>
    <w:lvl w:ilvl="1" w:tplc="240A0019" w:tentative="1">
      <w:start w:val="1"/>
      <w:numFmt w:val="lowerLetter"/>
      <w:lvlText w:val="%2."/>
      <w:lvlJc w:val="left"/>
      <w:pPr>
        <w:ind w:left="-1335" w:hanging="360"/>
      </w:pPr>
    </w:lvl>
    <w:lvl w:ilvl="2" w:tplc="240A001B" w:tentative="1">
      <w:start w:val="1"/>
      <w:numFmt w:val="lowerRoman"/>
      <w:lvlText w:val="%3."/>
      <w:lvlJc w:val="right"/>
      <w:pPr>
        <w:ind w:left="-615" w:hanging="180"/>
      </w:pPr>
    </w:lvl>
    <w:lvl w:ilvl="3" w:tplc="240A000F" w:tentative="1">
      <w:start w:val="1"/>
      <w:numFmt w:val="decimal"/>
      <w:lvlText w:val="%4."/>
      <w:lvlJc w:val="left"/>
      <w:pPr>
        <w:ind w:left="105" w:hanging="360"/>
      </w:pPr>
    </w:lvl>
    <w:lvl w:ilvl="4" w:tplc="240A0019" w:tentative="1">
      <w:start w:val="1"/>
      <w:numFmt w:val="lowerLetter"/>
      <w:lvlText w:val="%5."/>
      <w:lvlJc w:val="left"/>
      <w:pPr>
        <w:ind w:left="825" w:hanging="360"/>
      </w:pPr>
    </w:lvl>
    <w:lvl w:ilvl="5" w:tplc="240A001B" w:tentative="1">
      <w:start w:val="1"/>
      <w:numFmt w:val="lowerRoman"/>
      <w:lvlText w:val="%6."/>
      <w:lvlJc w:val="right"/>
      <w:pPr>
        <w:ind w:left="1545" w:hanging="180"/>
      </w:pPr>
    </w:lvl>
    <w:lvl w:ilvl="6" w:tplc="240A000F" w:tentative="1">
      <w:start w:val="1"/>
      <w:numFmt w:val="decimal"/>
      <w:lvlText w:val="%7."/>
      <w:lvlJc w:val="left"/>
      <w:pPr>
        <w:ind w:left="2265" w:hanging="360"/>
      </w:pPr>
    </w:lvl>
    <w:lvl w:ilvl="7" w:tplc="240A0019" w:tentative="1">
      <w:start w:val="1"/>
      <w:numFmt w:val="lowerLetter"/>
      <w:lvlText w:val="%8."/>
      <w:lvlJc w:val="left"/>
      <w:pPr>
        <w:ind w:left="2985" w:hanging="360"/>
      </w:pPr>
    </w:lvl>
    <w:lvl w:ilvl="8" w:tplc="240A001B" w:tentative="1">
      <w:start w:val="1"/>
      <w:numFmt w:val="lowerRoman"/>
      <w:lvlText w:val="%9."/>
      <w:lvlJc w:val="right"/>
      <w:pPr>
        <w:ind w:left="3705" w:hanging="180"/>
      </w:pPr>
    </w:lvl>
  </w:abstractNum>
  <w:abstractNum w:abstractNumId="9" w15:restartNumberingAfterBreak="0">
    <w:nsid w:val="33E523AA"/>
    <w:multiLevelType w:val="hybridMultilevel"/>
    <w:tmpl w:val="E33024C4"/>
    <w:lvl w:ilvl="0" w:tplc="240A0017">
      <w:start w:val="1"/>
      <w:numFmt w:val="lowerLetter"/>
      <w:lvlText w:val="%1)"/>
      <w:lvlJc w:val="left"/>
      <w:pPr>
        <w:ind w:left="786" w:hanging="360"/>
      </w:pPr>
      <w:rPr>
        <w:rFonts w:hint="default"/>
        <w:b/>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0" w15:restartNumberingAfterBreak="0">
    <w:nsid w:val="44EC4DD1"/>
    <w:multiLevelType w:val="multilevel"/>
    <w:tmpl w:val="8C7625D0"/>
    <w:lvl w:ilvl="0">
      <w:start w:val="1"/>
      <w:numFmt w:val="decimal"/>
      <w:lvlText w:val="%1."/>
      <w:lvlJc w:val="left"/>
      <w:pPr>
        <w:tabs>
          <w:tab w:val="num" w:pos="720"/>
        </w:tabs>
        <w:ind w:left="720" w:hanging="720"/>
      </w:pPr>
      <w:rPr>
        <w:rFonts w:ascii="Palatino Linotype" w:hAnsi="Palatino Linotype" w:cstheme="minorHAnsi" w:hint="default"/>
        <w:b w:val="0"/>
        <w:bCs/>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4D5E5FDB"/>
    <w:multiLevelType w:val="hybridMultilevel"/>
    <w:tmpl w:val="6652C538"/>
    <w:lvl w:ilvl="0" w:tplc="A52282B2">
      <w:start w:val="1"/>
      <w:numFmt w:val="decimal"/>
      <w:lvlText w:val="%1."/>
      <w:lvlJc w:val="left"/>
      <w:pPr>
        <w:ind w:left="1069" w:hanging="360"/>
      </w:pPr>
      <w:rPr>
        <w:b w:val="0"/>
        <w:bCs w:val="0"/>
      </w:rPr>
    </w:lvl>
    <w:lvl w:ilvl="1" w:tplc="240A0019">
      <w:start w:val="1"/>
      <w:numFmt w:val="lowerLetter"/>
      <w:lvlText w:val="%2."/>
      <w:lvlJc w:val="left"/>
      <w:pPr>
        <w:ind w:left="1789" w:hanging="360"/>
      </w:pPr>
    </w:lvl>
    <w:lvl w:ilvl="2" w:tplc="240A001B">
      <w:start w:val="1"/>
      <w:numFmt w:val="lowerRoman"/>
      <w:lvlText w:val="%3."/>
      <w:lvlJc w:val="right"/>
      <w:pPr>
        <w:ind w:left="2509" w:hanging="180"/>
      </w:pPr>
    </w:lvl>
    <w:lvl w:ilvl="3" w:tplc="240A000F">
      <w:start w:val="1"/>
      <w:numFmt w:val="decimal"/>
      <w:lvlText w:val="%4."/>
      <w:lvlJc w:val="left"/>
      <w:pPr>
        <w:ind w:left="3229" w:hanging="360"/>
      </w:pPr>
    </w:lvl>
    <w:lvl w:ilvl="4" w:tplc="240A0019">
      <w:start w:val="1"/>
      <w:numFmt w:val="lowerLetter"/>
      <w:lvlText w:val="%5."/>
      <w:lvlJc w:val="left"/>
      <w:pPr>
        <w:ind w:left="3949" w:hanging="360"/>
      </w:pPr>
    </w:lvl>
    <w:lvl w:ilvl="5" w:tplc="240A001B">
      <w:start w:val="1"/>
      <w:numFmt w:val="lowerRoman"/>
      <w:lvlText w:val="%6."/>
      <w:lvlJc w:val="right"/>
      <w:pPr>
        <w:ind w:left="4669" w:hanging="180"/>
      </w:pPr>
    </w:lvl>
    <w:lvl w:ilvl="6" w:tplc="240A000F">
      <w:start w:val="1"/>
      <w:numFmt w:val="decimal"/>
      <w:lvlText w:val="%7."/>
      <w:lvlJc w:val="left"/>
      <w:pPr>
        <w:ind w:left="5389" w:hanging="360"/>
      </w:pPr>
    </w:lvl>
    <w:lvl w:ilvl="7" w:tplc="240A0019">
      <w:start w:val="1"/>
      <w:numFmt w:val="lowerLetter"/>
      <w:lvlText w:val="%8."/>
      <w:lvlJc w:val="left"/>
      <w:pPr>
        <w:ind w:left="6109" w:hanging="360"/>
      </w:pPr>
    </w:lvl>
    <w:lvl w:ilvl="8" w:tplc="240A001B">
      <w:start w:val="1"/>
      <w:numFmt w:val="lowerRoman"/>
      <w:lvlText w:val="%9."/>
      <w:lvlJc w:val="right"/>
      <w:pPr>
        <w:ind w:left="6829" w:hanging="180"/>
      </w:pPr>
    </w:lvl>
  </w:abstractNum>
  <w:abstractNum w:abstractNumId="12" w15:restartNumberingAfterBreak="0">
    <w:nsid w:val="54242ACC"/>
    <w:multiLevelType w:val="hybridMultilevel"/>
    <w:tmpl w:val="C4F0E81A"/>
    <w:lvl w:ilvl="0" w:tplc="CA940486">
      <w:start w:val="17"/>
      <w:numFmt w:val="bullet"/>
      <w:lvlText w:val="-"/>
      <w:lvlJc w:val="left"/>
      <w:pPr>
        <w:ind w:left="1211" w:hanging="360"/>
      </w:pPr>
      <w:rPr>
        <w:rFonts w:ascii="Palatino Linotype" w:eastAsiaTheme="minorHAnsi" w:hAnsi="Palatino Linotype" w:cs="Arial"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13" w15:restartNumberingAfterBreak="0">
    <w:nsid w:val="55031CEE"/>
    <w:multiLevelType w:val="multilevel"/>
    <w:tmpl w:val="61BCF6A8"/>
    <w:lvl w:ilvl="0">
      <w:start w:val="1"/>
      <w:numFmt w:val="decimal"/>
      <w:lvlText w:val="%1."/>
      <w:lvlJc w:val="left"/>
      <w:pPr>
        <w:ind w:left="-418" w:hanging="360"/>
      </w:pPr>
      <w:rPr>
        <w:rFonts w:hint="default"/>
        <w:b w:val="0"/>
        <w:bCs/>
      </w:rPr>
    </w:lvl>
    <w:lvl w:ilvl="1">
      <w:start w:val="1"/>
      <w:numFmt w:val="decimal"/>
      <w:isLgl/>
      <w:lvlText w:val="%1.%2."/>
      <w:lvlJc w:val="left"/>
      <w:pPr>
        <w:ind w:left="-352" w:hanging="360"/>
      </w:pPr>
      <w:rPr>
        <w:rFonts w:hint="default"/>
      </w:rPr>
    </w:lvl>
    <w:lvl w:ilvl="2">
      <w:start w:val="1"/>
      <w:numFmt w:val="decimal"/>
      <w:isLgl/>
      <w:lvlText w:val="%1.%2.%3."/>
      <w:lvlJc w:val="left"/>
      <w:pPr>
        <w:ind w:left="74" w:hanging="720"/>
      </w:pPr>
      <w:rPr>
        <w:rFonts w:hint="default"/>
      </w:rPr>
    </w:lvl>
    <w:lvl w:ilvl="3">
      <w:start w:val="1"/>
      <w:numFmt w:val="decimal"/>
      <w:isLgl/>
      <w:lvlText w:val="%1.%2.%3.%4."/>
      <w:lvlJc w:val="left"/>
      <w:pPr>
        <w:ind w:left="140" w:hanging="720"/>
      </w:pPr>
      <w:rPr>
        <w:rFonts w:hint="default"/>
      </w:rPr>
    </w:lvl>
    <w:lvl w:ilvl="4">
      <w:start w:val="1"/>
      <w:numFmt w:val="decimal"/>
      <w:isLgl/>
      <w:lvlText w:val="%1.%2.%3.%4.%5."/>
      <w:lvlJc w:val="left"/>
      <w:pPr>
        <w:ind w:left="566" w:hanging="1080"/>
      </w:pPr>
      <w:rPr>
        <w:rFonts w:hint="default"/>
      </w:rPr>
    </w:lvl>
    <w:lvl w:ilvl="5">
      <w:start w:val="1"/>
      <w:numFmt w:val="decimal"/>
      <w:isLgl/>
      <w:lvlText w:val="%1.%2.%3.%4.%5.%6."/>
      <w:lvlJc w:val="left"/>
      <w:pPr>
        <w:ind w:left="632" w:hanging="1080"/>
      </w:pPr>
      <w:rPr>
        <w:rFonts w:hint="default"/>
      </w:rPr>
    </w:lvl>
    <w:lvl w:ilvl="6">
      <w:start w:val="1"/>
      <w:numFmt w:val="decimal"/>
      <w:isLgl/>
      <w:lvlText w:val="%1.%2.%3.%4.%5.%6.%7."/>
      <w:lvlJc w:val="left"/>
      <w:pPr>
        <w:ind w:left="1058" w:hanging="1440"/>
      </w:pPr>
      <w:rPr>
        <w:rFonts w:hint="default"/>
      </w:rPr>
    </w:lvl>
    <w:lvl w:ilvl="7">
      <w:start w:val="1"/>
      <w:numFmt w:val="decimal"/>
      <w:isLgl/>
      <w:lvlText w:val="%1.%2.%3.%4.%5.%6.%7.%8."/>
      <w:lvlJc w:val="left"/>
      <w:pPr>
        <w:ind w:left="1124" w:hanging="1440"/>
      </w:pPr>
      <w:rPr>
        <w:rFonts w:hint="default"/>
      </w:rPr>
    </w:lvl>
    <w:lvl w:ilvl="8">
      <w:start w:val="1"/>
      <w:numFmt w:val="decimal"/>
      <w:isLgl/>
      <w:lvlText w:val="%1.%2.%3.%4.%5.%6.%7.%8.%9."/>
      <w:lvlJc w:val="left"/>
      <w:pPr>
        <w:ind w:left="1550" w:hanging="1800"/>
      </w:pPr>
      <w:rPr>
        <w:rFonts w:hint="default"/>
      </w:rPr>
    </w:lvl>
  </w:abstractNum>
  <w:abstractNum w:abstractNumId="14" w15:restartNumberingAfterBreak="0">
    <w:nsid w:val="56983A52"/>
    <w:multiLevelType w:val="multilevel"/>
    <w:tmpl w:val="6110018C"/>
    <w:lvl w:ilvl="0">
      <w:start w:val="1"/>
      <w:numFmt w:val="decimal"/>
      <w:lvlText w:val="%1."/>
      <w:lvlJc w:val="left"/>
      <w:pPr>
        <w:tabs>
          <w:tab w:val="num" w:pos="720"/>
        </w:tabs>
        <w:ind w:left="720" w:hanging="720"/>
      </w:pPr>
      <w:rPr>
        <w:rFonts w:ascii="Palatino Linotype" w:hAnsi="Palatino Linotype" w:cstheme="minorHAnsi" w:hint="default"/>
        <w:b/>
        <w:color w:val="000000" w:themeColor="text1"/>
      </w:rPr>
    </w:lvl>
    <w:lvl w:ilvl="1">
      <w:start w:val="1"/>
      <w:numFmt w:val="decimal"/>
      <w:lvlText w:val="%2."/>
      <w:lvlJc w:val="left"/>
      <w:pPr>
        <w:tabs>
          <w:tab w:val="num" w:pos="1440"/>
        </w:tabs>
        <w:ind w:left="1440" w:hanging="720"/>
      </w:pPr>
      <w:rPr>
        <w:b w:val="0"/>
        <w:bCs/>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 w15:restartNumberingAfterBreak="0">
    <w:nsid w:val="599B5E5E"/>
    <w:multiLevelType w:val="hybridMultilevel"/>
    <w:tmpl w:val="1A94F3B4"/>
    <w:lvl w:ilvl="0" w:tplc="E2F20E88">
      <w:start w:val="1"/>
      <w:numFmt w:val="decimal"/>
      <w:lvlText w:val="%1."/>
      <w:lvlJc w:val="left"/>
      <w:pPr>
        <w:ind w:left="1069" w:hanging="360"/>
      </w:pPr>
      <w:rPr>
        <w:rFonts w:hint="default"/>
        <w:b w:val="0"/>
        <w:bCs/>
        <w:sz w:val="22"/>
        <w:szCs w:val="22"/>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6" w15:restartNumberingAfterBreak="0">
    <w:nsid w:val="614C6EDA"/>
    <w:multiLevelType w:val="hybridMultilevel"/>
    <w:tmpl w:val="05ECA8E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675F7DD0"/>
    <w:multiLevelType w:val="hybridMultilevel"/>
    <w:tmpl w:val="E13EBB16"/>
    <w:lvl w:ilvl="0" w:tplc="0C74035A">
      <w:start w:val="1"/>
      <w:numFmt w:val="decimal"/>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8" w15:restartNumberingAfterBreak="0">
    <w:nsid w:val="68C92BAF"/>
    <w:multiLevelType w:val="hybridMultilevel"/>
    <w:tmpl w:val="363052FA"/>
    <w:lvl w:ilvl="0" w:tplc="A36046AC">
      <w:start w:val="1"/>
      <w:numFmt w:val="decimal"/>
      <w:lvlText w:val="%1."/>
      <w:lvlJc w:val="left"/>
      <w:pPr>
        <w:ind w:left="360" w:hanging="360"/>
      </w:pPr>
      <w:rPr>
        <w:rFonts w:hint="default"/>
        <w:b w:val="0"/>
        <w:bCs/>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9" w15:restartNumberingAfterBreak="0">
    <w:nsid w:val="77361459"/>
    <w:multiLevelType w:val="hybridMultilevel"/>
    <w:tmpl w:val="ABAEC60C"/>
    <w:styleLink w:val="Estiloimportado12"/>
    <w:lvl w:ilvl="0" w:tplc="4D38C606">
      <w:start w:val="1"/>
      <w:numFmt w:val="lowerLetter"/>
      <w:lvlText w:val="%1)"/>
      <w:lvlJc w:val="left"/>
      <w:pPr>
        <w:tabs>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78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7C044204">
      <w:start w:val="1"/>
      <w:numFmt w:val="lowerLetter"/>
      <w:lvlText w:val="%2."/>
      <w:lvlJc w:val="left"/>
      <w:pPr>
        <w:tabs>
          <w:tab w:val="left" w:pos="709"/>
          <w:tab w:val="left" w:pos="2127"/>
          <w:tab w:val="left" w:pos="2836"/>
          <w:tab w:val="left" w:pos="3545"/>
          <w:tab w:val="left" w:pos="4254"/>
          <w:tab w:val="left" w:pos="4963"/>
          <w:tab w:val="left" w:pos="5672"/>
          <w:tab w:val="left" w:pos="6381"/>
          <w:tab w:val="left" w:pos="7090"/>
          <w:tab w:val="left" w:pos="7799"/>
          <w:tab w:val="left" w:pos="8508"/>
          <w:tab w:val="left" w:pos="9217"/>
        </w:tabs>
        <w:ind w:left="150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tplc="047A3DE4">
      <w:start w:val="1"/>
      <w:numFmt w:val="lowerRoman"/>
      <w:lvlText w:val="%3."/>
      <w:lvlJc w:val="left"/>
      <w:pPr>
        <w:tabs>
          <w:tab w:val="left" w:pos="709"/>
          <w:tab w:val="left" w:pos="1418"/>
          <w:tab w:val="left" w:pos="2836"/>
          <w:tab w:val="left" w:pos="3545"/>
          <w:tab w:val="left" w:pos="4254"/>
          <w:tab w:val="left" w:pos="4963"/>
          <w:tab w:val="left" w:pos="5672"/>
          <w:tab w:val="left" w:pos="6381"/>
          <w:tab w:val="left" w:pos="7090"/>
          <w:tab w:val="left" w:pos="7799"/>
          <w:tab w:val="left" w:pos="8508"/>
          <w:tab w:val="left" w:pos="9217"/>
        </w:tabs>
        <w:ind w:left="2226"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3" w:tplc="C046CBCA">
      <w:start w:val="1"/>
      <w:numFmt w:val="decimal"/>
      <w:lvlText w:val="%4."/>
      <w:lvlJc w:val="left"/>
      <w:pPr>
        <w:tabs>
          <w:tab w:val="left" w:pos="709"/>
          <w:tab w:val="left" w:pos="1418"/>
          <w:tab w:val="left" w:pos="2127"/>
          <w:tab w:val="left" w:pos="3545"/>
          <w:tab w:val="left" w:pos="4254"/>
          <w:tab w:val="left" w:pos="4963"/>
          <w:tab w:val="left" w:pos="5672"/>
          <w:tab w:val="left" w:pos="6381"/>
          <w:tab w:val="left" w:pos="7090"/>
          <w:tab w:val="left" w:pos="7799"/>
          <w:tab w:val="left" w:pos="8508"/>
          <w:tab w:val="left" w:pos="9217"/>
        </w:tabs>
        <w:ind w:left="294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tplc="BC6C1A7E">
      <w:start w:val="1"/>
      <w:numFmt w:val="lowerLetter"/>
      <w:lvlText w:val="%5."/>
      <w:lvlJc w:val="left"/>
      <w:pPr>
        <w:tabs>
          <w:tab w:val="left" w:pos="709"/>
          <w:tab w:val="left" w:pos="1418"/>
          <w:tab w:val="left" w:pos="2127"/>
          <w:tab w:val="left" w:pos="2836"/>
          <w:tab w:val="left" w:pos="4254"/>
          <w:tab w:val="left" w:pos="4963"/>
          <w:tab w:val="left" w:pos="5672"/>
          <w:tab w:val="left" w:pos="6381"/>
          <w:tab w:val="left" w:pos="7090"/>
          <w:tab w:val="left" w:pos="7799"/>
          <w:tab w:val="left" w:pos="8508"/>
          <w:tab w:val="left" w:pos="9217"/>
        </w:tabs>
        <w:ind w:left="366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tplc="A61E55E4">
      <w:start w:val="1"/>
      <w:numFmt w:val="lowerRoman"/>
      <w:lvlText w:val="%6."/>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4386" w:hanging="300"/>
      </w:pPr>
      <w:rPr>
        <w:rFonts w:hAnsi="Arial Unicode MS"/>
        <w:b/>
        <w:bCs/>
        <w:caps w:val="0"/>
        <w:smallCaps w:val="0"/>
        <w:strike w:val="0"/>
        <w:dstrike w:val="0"/>
        <w:outline w:val="0"/>
        <w:emboss w:val="0"/>
        <w:imprint w:val="0"/>
        <w:spacing w:val="0"/>
        <w:w w:val="100"/>
        <w:kern w:val="0"/>
        <w:position w:val="0"/>
        <w:highlight w:val="none"/>
        <w:vertAlign w:val="baseline"/>
      </w:rPr>
    </w:lvl>
    <w:lvl w:ilvl="6" w:tplc="86FAA794">
      <w:start w:val="1"/>
      <w:numFmt w:val="decimal"/>
      <w:lvlText w:val="%7."/>
      <w:lvlJc w:val="left"/>
      <w:pPr>
        <w:tabs>
          <w:tab w:val="left" w:pos="709"/>
          <w:tab w:val="left" w:pos="1418"/>
          <w:tab w:val="left" w:pos="2127"/>
          <w:tab w:val="left" w:pos="2836"/>
          <w:tab w:val="left" w:pos="3545"/>
          <w:tab w:val="left" w:pos="4254"/>
          <w:tab w:val="left" w:pos="5672"/>
          <w:tab w:val="left" w:pos="6381"/>
          <w:tab w:val="left" w:pos="7090"/>
          <w:tab w:val="left" w:pos="7799"/>
          <w:tab w:val="left" w:pos="8508"/>
          <w:tab w:val="left" w:pos="9217"/>
        </w:tabs>
        <w:ind w:left="510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tplc="5532E6F0">
      <w:start w:val="1"/>
      <w:numFmt w:val="lowerLetter"/>
      <w:lvlText w:val="%8."/>
      <w:lvlJc w:val="left"/>
      <w:pPr>
        <w:tabs>
          <w:tab w:val="left" w:pos="709"/>
          <w:tab w:val="left" w:pos="1418"/>
          <w:tab w:val="left" w:pos="2127"/>
          <w:tab w:val="left" w:pos="2836"/>
          <w:tab w:val="left" w:pos="3545"/>
          <w:tab w:val="left" w:pos="4254"/>
          <w:tab w:val="left" w:pos="4963"/>
          <w:tab w:val="left" w:pos="6381"/>
          <w:tab w:val="left" w:pos="7090"/>
          <w:tab w:val="left" w:pos="7799"/>
          <w:tab w:val="left" w:pos="8508"/>
          <w:tab w:val="left" w:pos="9217"/>
        </w:tabs>
        <w:ind w:left="5826"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tplc="2DA6A7CE">
      <w:start w:val="1"/>
      <w:numFmt w:val="lowerRoman"/>
      <w:lvlText w:val="%9."/>
      <w:lvlJc w:val="left"/>
      <w:pPr>
        <w:tabs>
          <w:tab w:val="left" w:pos="709"/>
          <w:tab w:val="left" w:pos="1418"/>
          <w:tab w:val="left" w:pos="2127"/>
          <w:tab w:val="left" w:pos="2836"/>
          <w:tab w:val="left" w:pos="3545"/>
          <w:tab w:val="left" w:pos="4254"/>
          <w:tab w:val="left" w:pos="4963"/>
          <w:tab w:val="left" w:pos="5672"/>
          <w:tab w:val="left" w:pos="6381"/>
          <w:tab w:val="left" w:pos="7090"/>
          <w:tab w:val="left" w:pos="7799"/>
          <w:tab w:val="left" w:pos="8508"/>
          <w:tab w:val="left" w:pos="9217"/>
        </w:tabs>
        <w:ind w:left="6546" w:hanging="300"/>
      </w:pPr>
      <w:rPr>
        <w:rFonts w:hAnsi="Arial Unicode MS"/>
        <w:b/>
        <w:bCs/>
        <w:caps w:val="0"/>
        <w:smallCaps w:val="0"/>
        <w:strike w:val="0"/>
        <w:dstrike w:val="0"/>
        <w:outline w:val="0"/>
        <w:emboss w:val="0"/>
        <w:imprint w:val="0"/>
        <w:spacing w:val="0"/>
        <w:w w:val="100"/>
        <w:kern w:val="0"/>
        <w:position w:val="0"/>
        <w:highlight w:val="none"/>
        <w:vertAlign w:val="baseline"/>
      </w:rPr>
    </w:lvl>
  </w:abstractNum>
  <w:num w:numId="1">
    <w:abstractNumId w:val="15"/>
  </w:num>
  <w:num w:numId="2">
    <w:abstractNumId w:val="8"/>
  </w:num>
  <w:num w:numId="3">
    <w:abstractNumId w:val="1"/>
  </w:num>
  <w:num w:numId="4">
    <w:abstractNumId w:val="2"/>
  </w:num>
  <w:num w:numId="5">
    <w:abstractNumId w:val="19"/>
  </w:num>
  <w:num w:numId="6">
    <w:abstractNumId w:val="13"/>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5"/>
  </w:num>
  <w:num w:numId="10">
    <w:abstractNumId w:val="0"/>
  </w:num>
  <w:num w:numId="11">
    <w:abstractNumId w:val="3"/>
  </w:num>
  <w:num w:numId="1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8"/>
  </w:num>
  <w:num w:numId="14">
    <w:abstractNumId w:val="6"/>
  </w:num>
  <w:num w:numId="15">
    <w:abstractNumId w:val="17"/>
  </w:num>
  <w:num w:numId="16">
    <w:abstractNumId w:val="10"/>
  </w:num>
  <w:num w:numId="17">
    <w:abstractNumId w:val="4"/>
  </w:num>
  <w:num w:numId="18">
    <w:abstractNumId w:val="16"/>
  </w:num>
  <w:num w:numId="19">
    <w:abstractNumId w:val="9"/>
  </w:num>
  <w:num w:numId="20">
    <w:abstractNumId w:val="7"/>
  </w:num>
  <w:num w:numId="21">
    <w:abstractNumId w:val="12"/>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9"/>
  <w:proofState w:spelling="clean" w:grammar="clean"/>
  <w:documentProtection w:edit="forms" w:enforcement="0"/>
  <w:defaultTabStop w:val="709"/>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0641C"/>
    <w:rsid w:val="00000D09"/>
    <w:rsid w:val="0000184B"/>
    <w:rsid w:val="00003408"/>
    <w:rsid w:val="0000502A"/>
    <w:rsid w:val="00007639"/>
    <w:rsid w:val="00015128"/>
    <w:rsid w:val="00015A13"/>
    <w:rsid w:val="00015F39"/>
    <w:rsid w:val="0001787C"/>
    <w:rsid w:val="0002094E"/>
    <w:rsid w:val="00022E12"/>
    <w:rsid w:val="000278B1"/>
    <w:rsid w:val="0003285B"/>
    <w:rsid w:val="00035F78"/>
    <w:rsid w:val="00042BBC"/>
    <w:rsid w:val="00047680"/>
    <w:rsid w:val="000479E2"/>
    <w:rsid w:val="00050922"/>
    <w:rsid w:val="0005139B"/>
    <w:rsid w:val="0006076B"/>
    <w:rsid w:val="00062022"/>
    <w:rsid w:val="00064AF6"/>
    <w:rsid w:val="0006718A"/>
    <w:rsid w:val="00071339"/>
    <w:rsid w:val="00072314"/>
    <w:rsid w:val="0007398E"/>
    <w:rsid w:val="00082361"/>
    <w:rsid w:val="0008794D"/>
    <w:rsid w:val="00090A19"/>
    <w:rsid w:val="00097D6A"/>
    <w:rsid w:val="000A0A2B"/>
    <w:rsid w:val="000A10B0"/>
    <w:rsid w:val="000A7A4F"/>
    <w:rsid w:val="000B4414"/>
    <w:rsid w:val="000D2356"/>
    <w:rsid w:val="000D4017"/>
    <w:rsid w:val="000D70CF"/>
    <w:rsid w:val="000E1053"/>
    <w:rsid w:val="000F1E11"/>
    <w:rsid w:val="000F53CB"/>
    <w:rsid w:val="0010167F"/>
    <w:rsid w:val="00102DEB"/>
    <w:rsid w:val="001168D8"/>
    <w:rsid w:val="00122C97"/>
    <w:rsid w:val="0012780F"/>
    <w:rsid w:val="00131577"/>
    <w:rsid w:val="0013345F"/>
    <w:rsid w:val="00133874"/>
    <w:rsid w:val="001339D3"/>
    <w:rsid w:val="00135D47"/>
    <w:rsid w:val="00140489"/>
    <w:rsid w:val="00143DBA"/>
    <w:rsid w:val="00145F3C"/>
    <w:rsid w:val="00146F1F"/>
    <w:rsid w:val="00147DBE"/>
    <w:rsid w:val="00152E52"/>
    <w:rsid w:val="00157BC3"/>
    <w:rsid w:val="00161021"/>
    <w:rsid w:val="0016377A"/>
    <w:rsid w:val="001656EC"/>
    <w:rsid w:val="00170A35"/>
    <w:rsid w:val="00172B69"/>
    <w:rsid w:val="00174A78"/>
    <w:rsid w:val="0018437E"/>
    <w:rsid w:val="00184A15"/>
    <w:rsid w:val="00191338"/>
    <w:rsid w:val="001A3452"/>
    <w:rsid w:val="001A67C6"/>
    <w:rsid w:val="001B02EF"/>
    <w:rsid w:val="001B1DA0"/>
    <w:rsid w:val="001C1C77"/>
    <w:rsid w:val="001D0AF5"/>
    <w:rsid w:val="001D2556"/>
    <w:rsid w:val="001D2986"/>
    <w:rsid w:val="001D7DA2"/>
    <w:rsid w:val="001E0BCE"/>
    <w:rsid w:val="001E0E98"/>
    <w:rsid w:val="001E4D1B"/>
    <w:rsid w:val="001F10C1"/>
    <w:rsid w:val="0020127E"/>
    <w:rsid w:val="0020414D"/>
    <w:rsid w:val="00204D36"/>
    <w:rsid w:val="002074CC"/>
    <w:rsid w:val="00214310"/>
    <w:rsid w:val="00214D61"/>
    <w:rsid w:val="00214F5E"/>
    <w:rsid w:val="00216D76"/>
    <w:rsid w:val="00220DE7"/>
    <w:rsid w:val="00220FCB"/>
    <w:rsid w:val="00232C2F"/>
    <w:rsid w:val="00233CE6"/>
    <w:rsid w:val="00241C53"/>
    <w:rsid w:val="00242FA5"/>
    <w:rsid w:val="00246EB5"/>
    <w:rsid w:val="00250EB7"/>
    <w:rsid w:val="00251C14"/>
    <w:rsid w:val="0025740F"/>
    <w:rsid w:val="00267718"/>
    <w:rsid w:val="002705C9"/>
    <w:rsid w:val="00271356"/>
    <w:rsid w:val="0027591A"/>
    <w:rsid w:val="00276B46"/>
    <w:rsid w:val="0028571F"/>
    <w:rsid w:val="00285C69"/>
    <w:rsid w:val="002863C3"/>
    <w:rsid w:val="00294BFF"/>
    <w:rsid w:val="00296CBE"/>
    <w:rsid w:val="002A0806"/>
    <w:rsid w:val="002A2A8A"/>
    <w:rsid w:val="002B0A38"/>
    <w:rsid w:val="002B5D7F"/>
    <w:rsid w:val="002B6ACC"/>
    <w:rsid w:val="002C0A87"/>
    <w:rsid w:val="002C32F0"/>
    <w:rsid w:val="002C4D65"/>
    <w:rsid w:val="002D5CC0"/>
    <w:rsid w:val="002E1646"/>
    <w:rsid w:val="002F2F47"/>
    <w:rsid w:val="002F37FA"/>
    <w:rsid w:val="002F43A9"/>
    <w:rsid w:val="002F52DD"/>
    <w:rsid w:val="002F5757"/>
    <w:rsid w:val="003026DB"/>
    <w:rsid w:val="00314228"/>
    <w:rsid w:val="0032303C"/>
    <w:rsid w:val="00325036"/>
    <w:rsid w:val="003338C3"/>
    <w:rsid w:val="00340868"/>
    <w:rsid w:val="00345EC5"/>
    <w:rsid w:val="00347AA5"/>
    <w:rsid w:val="00350B7B"/>
    <w:rsid w:val="00354B9D"/>
    <w:rsid w:val="0036186C"/>
    <w:rsid w:val="00367F0C"/>
    <w:rsid w:val="003737D2"/>
    <w:rsid w:val="00373F87"/>
    <w:rsid w:val="00384368"/>
    <w:rsid w:val="00387ADF"/>
    <w:rsid w:val="00392230"/>
    <w:rsid w:val="003944FC"/>
    <w:rsid w:val="00394798"/>
    <w:rsid w:val="003A3C29"/>
    <w:rsid w:val="003A7265"/>
    <w:rsid w:val="003B1A67"/>
    <w:rsid w:val="003B3FA1"/>
    <w:rsid w:val="003B6EA3"/>
    <w:rsid w:val="003C04A9"/>
    <w:rsid w:val="003C28C5"/>
    <w:rsid w:val="003C434F"/>
    <w:rsid w:val="003D023B"/>
    <w:rsid w:val="003D07DD"/>
    <w:rsid w:val="003D2D7D"/>
    <w:rsid w:val="003E11F8"/>
    <w:rsid w:val="003E37B1"/>
    <w:rsid w:val="003E37B8"/>
    <w:rsid w:val="003E4B9A"/>
    <w:rsid w:val="003E50ED"/>
    <w:rsid w:val="003F0408"/>
    <w:rsid w:val="003F215A"/>
    <w:rsid w:val="003F54F0"/>
    <w:rsid w:val="003F69CA"/>
    <w:rsid w:val="004057AB"/>
    <w:rsid w:val="0041190C"/>
    <w:rsid w:val="00415DF1"/>
    <w:rsid w:val="00416105"/>
    <w:rsid w:val="00417728"/>
    <w:rsid w:val="00420090"/>
    <w:rsid w:val="0042061E"/>
    <w:rsid w:val="00423033"/>
    <w:rsid w:val="0042762C"/>
    <w:rsid w:val="00433E8C"/>
    <w:rsid w:val="00442DCE"/>
    <w:rsid w:val="00447B7C"/>
    <w:rsid w:val="00454995"/>
    <w:rsid w:val="00463E2E"/>
    <w:rsid w:val="00474A9C"/>
    <w:rsid w:val="00474D5C"/>
    <w:rsid w:val="00475C48"/>
    <w:rsid w:val="0047601D"/>
    <w:rsid w:val="00480B79"/>
    <w:rsid w:val="00490084"/>
    <w:rsid w:val="00491350"/>
    <w:rsid w:val="004932E0"/>
    <w:rsid w:val="004938D2"/>
    <w:rsid w:val="0049753F"/>
    <w:rsid w:val="004A4651"/>
    <w:rsid w:val="004A799E"/>
    <w:rsid w:val="004A7A42"/>
    <w:rsid w:val="004C2577"/>
    <w:rsid w:val="004C3BBE"/>
    <w:rsid w:val="004E2B15"/>
    <w:rsid w:val="004F0938"/>
    <w:rsid w:val="004F13C3"/>
    <w:rsid w:val="004F203B"/>
    <w:rsid w:val="004F4CFF"/>
    <w:rsid w:val="004F772D"/>
    <w:rsid w:val="00503A08"/>
    <w:rsid w:val="0051263A"/>
    <w:rsid w:val="005144F0"/>
    <w:rsid w:val="0051779D"/>
    <w:rsid w:val="00520A23"/>
    <w:rsid w:val="0052183C"/>
    <w:rsid w:val="00522860"/>
    <w:rsid w:val="00525413"/>
    <w:rsid w:val="00525557"/>
    <w:rsid w:val="0052613B"/>
    <w:rsid w:val="005262E1"/>
    <w:rsid w:val="00527FE7"/>
    <w:rsid w:val="00531828"/>
    <w:rsid w:val="005363C9"/>
    <w:rsid w:val="00540062"/>
    <w:rsid w:val="0054381F"/>
    <w:rsid w:val="00551611"/>
    <w:rsid w:val="005556B9"/>
    <w:rsid w:val="005644C1"/>
    <w:rsid w:val="0056638E"/>
    <w:rsid w:val="005815FD"/>
    <w:rsid w:val="00591CD3"/>
    <w:rsid w:val="005950A9"/>
    <w:rsid w:val="00597024"/>
    <w:rsid w:val="005A173A"/>
    <w:rsid w:val="005A1955"/>
    <w:rsid w:val="005A6F86"/>
    <w:rsid w:val="005A773D"/>
    <w:rsid w:val="005C03DE"/>
    <w:rsid w:val="005C0732"/>
    <w:rsid w:val="005C3486"/>
    <w:rsid w:val="005E15B9"/>
    <w:rsid w:val="005E5357"/>
    <w:rsid w:val="005E55E3"/>
    <w:rsid w:val="005E5E59"/>
    <w:rsid w:val="005F1A81"/>
    <w:rsid w:val="005F1B4C"/>
    <w:rsid w:val="005F43A6"/>
    <w:rsid w:val="005F5332"/>
    <w:rsid w:val="005F5933"/>
    <w:rsid w:val="00600018"/>
    <w:rsid w:val="00610658"/>
    <w:rsid w:val="00613E1A"/>
    <w:rsid w:val="00615E4E"/>
    <w:rsid w:val="00616100"/>
    <w:rsid w:val="00617694"/>
    <w:rsid w:val="00621505"/>
    <w:rsid w:val="00633819"/>
    <w:rsid w:val="00641D56"/>
    <w:rsid w:val="0064303E"/>
    <w:rsid w:val="00646804"/>
    <w:rsid w:val="0065107C"/>
    <w:rsid w:val="00652F44"/>
    <w:rsid w:val="00657625"/>
    <w:rsid w:val="0066444C"/>
    <w:rsid w:val="006721D6"/>
    <w:rsid w:val="00673FE1"/>
    <w:rsid w:val="00680368"/>
    <w:rsid w:val="006834D3"/>
    <w:rsid w:val="00683F98"/>
    <w:rsid w:val="00686218"/>
    <w:rsid w:val="00686460"/>
    <w:rsid w:val="006942B0"/>
    <w:rsid w:val="00697360"/>
    <w:rsid w:val="006A098D"/>
    <w:rsid w:val="006A11F6"/>
    <w:rsid w:val="006A43E7"/>
    <w:rsid w:val="006A69B7"/>
    <w:rsid w:val="006B4F40"/>
    <w:rsid w:val="006B6D9B"/>
    <w:rsid w:val="006C036B"/>
    <w:rsid w:val="006C7FBE"/>
    <w:rsid w:val="006D15F5"/>
    <w:rsid w:val="006D2E5A"/>
    <w:rsid w:val="006E0CE8"/>
    <w:rsid w:val="006E2C61"/>
    <w:rsid w:val="007015B0"/>
    <w:rsid w:val="00710772"/>
    <w:rsid w:val="00711A0C"/>
    <w:rsid w:val="00714288"/>
    <w:rsid w:val="007148BB"/>
    <w:rsid w:val="00723951"/>
    <w:rsid w:val="00725511"/>
    <w:rsid w:val="00725C0C"/>
    <w:rsid w:val="00731B2C"/>
    <w:rsid w:val="00733886"/>
    <w:rsid w:val="007369DE"/>
    <w:rsid w:val="00742ABC"/>
    <w:rsid w:val="0074760D"/>
    <w:rsid w:val="0075130A"/>
    <w:rsid w:val="0075334C"/>
    <w:rsid w:val="00756E19"/>
    <w:rsid w:val="00767E56"/>
    <w:rsid w:val="0077356E"/>
    <w:rsid w:val="00774033"/>
    <w:rsid w:val="00781434"/>
    <w:rsid w:val="00792CB0"/>
    <w:rsid w:val="00794638"/>
    <w:rsid w:val="00794B89"/>
    <w:rsid w:val="007A0C87"/>
    <w:rsid w:val="007A5C78"/>
    <w:rsid w:val="007B7724"/>
    <w:rsid w:val="007D1C27"/>
    <w:rsid w:val="007D1FA7"/>
    <w:rsid w:val="007D6A65"/>
    <w:rsid w:val="007E7188"/>
    <w:rsid w:val="007F1FF6"/>
    <w:rsid w:val="007F2302"/>
    <w:rsid w:val="007F2C2A"/>
    <w:rsid w:val="007F5170"/>
    <w:rsid w:val="008035AC"/>
    <w:rsid w:val="00804BCB"/>
    <w:rsid w:val="00810F07"/>
    <w:rsid w:val="00812C48"/>
    <w:rsid w:val="00816384"/>
    <w:rsid w:val="00821954"/>
    <w:rsid w:val="008418E3"/>
    <w:rsid w:val="0084606A"/>
    <w:rsid w:val="00850B1B"/>
    <w:rsid w:val="008527AD"/>
    <w:rsid w:val="00852869"/>
    <w:rsid w:val="00855E93"/>
    <w:rsid w:val="00857331"/>
    <w:rsid w:val="008573FA"/>
    <w:rsid w:val="00860AFB"/>
    <w:rsid w:val="0086370E"/>
    <w:rsid w:val="00865D9A"/>
    <w:rsid w:val="00866FDA"/>
    <w:rsid w:val="008679A2"/>
    <w:rsid w:val="00870D81"/>
    <w:rsid w:val="0087193B"/>
    <w:rsid w:val="00880F52"/>
    <w:rsid w:val="00881395"/>
    <w:rsid w:val="008841AD"/>
    <w:rsid w:val="00884820"/>
    <w:rsid w:val="00885056"/>
    <w:rsid w:val="00887C24"/>
    <w:rsid w:val="0089114D"/>
    <w:rsid w:val="0089285B"/>
    <w:rsid w:val="008930ED"/>
    <w:rsid w:val="008A1504"/>
    <w:rsid w:val="008A1EC5"/>
    <w:rsid w:val="008B1D64"/>
    <w:rsid w:val="008B2230"/>
    <w:rsid w:val="008B2233"/>
    <w:rsid w:val="008B361C"/>
    <w:rsid w:val="008B3A8E"/>
    <w:rsid w:val="008C334A"/>
    <w:rsid w:val="008D0DF1"/>
    <w:rsid w:val="008D4193"/>
    <w:rsid w:val="008E0D27"/>
    <w:rsid w:val="008F26AB"/>
    <w:rsid w:val="008F4996"/>
    <w:rsid w:val="00904B89"/>
    <w:rsid w:val="00904F1D"/>
    <w:rsid w:val="00911A41"/>
    <w:rsid w:val="00921810"/>
    <w:rsid w:val="009278F6"/>
    <w:rsid w:val="0093005F"/>
    <w:rsid w:val="009326EA"/>
    <w:rsid w:val="0093771F"/>
    <w:rsid w:val="00937BF5"/>
    <w:rsid w:val="00940552"/>
    <w:rsid w:val="00942CD8"/>
    <w:rsid w:val="009455E7"/>
    <w:rsid w:val="00970CB8"/>
    <w:rsid w:val="009711FB"/>
    <w:rsid w:val="00972252"/>
    <w:rsid w:val="00972AA3"/>
    <w:rsid w:val="00977082"/>
    <w:rsid w:val="009779FA"/>
    <w:rsid w:val="00980F65"/>
    <w:rsid w:val="0098145B"/>
    <w:rsid w:val="00993B2C"/>
    <w:rsid w:val="00993D3B"/>
    <w:rsid w:val="00997243"/>
    <w:rsid w:val="009A23E3"/>
    <w:rsid w:val="009A4340"/>
    <w:rsid w:val="009A4D5C"/>
    <w:rsid w:val="009B139D"/>
    <w:rsid w:val="009B45DA"/>
    <w:rsid w:val="009C2459"/>
    <w:rsid w:val="009C6C6D"/>
    <w:rsid w:val="009C708D"/>
    <w:rsid w:val="009D07BC"/>
    <w:rsid w:val="009D2A5F"/>
    <w:rsid w:val="009D4C3C"/>
    <w:rsid w:val="009D6B80"/>
    <w:rsid w:val="009E0248"/>
    <w:rsid w:val="009E6802"/>
    <w:rsid w:val="009E7BB4"/>
    <w:rsid w:val="009F29DB"/>
    <w:rsid w:val="00A02D50"/>
    <w:rsid w:val="00A038FE"/>
    <w:rsid w:val="00A04618"/>
    <w:rsid w:val="00A061F2"/>
    <w:rsid w:val="00A20322"/>
    <w:rsid w:val="00A22225"/>
    <w:rsid w:val="00A25702"/>
    <w:rsid w:val="00A269D6"/>
    <w:rsid w:val="00A30901"/>
    <w:rsid w:val="00A32660"/>
    <w:rsid w:val="00A33BBF"/>
    <w:rsid w:val="00A428C0"/>
    <w:rsid w:val="00A43087"/>
    <w:rsid w:val="00A43F19"/>
    <w:rsid w:val="00A4552D"/>
    <w:rsid w:val="00A5085B"/>
    <w:rsid w:val="00A520AE"/>
    <w:rsid w:val="00A524A1"/>
    <w:rsid w:val="00A562FF"/>
    <w:rsid w:val="00A60D24"/>
    <w:rsid w:val="00A60FBE"/>
    <w:rsid w:val="00A64778"/>
    <w:rsid w:val="00A66D42"/>
    <w:rsid w:val="00A72C8A"/>
    <w:rsid w:val="00A73991"/>
    <w:rsid w:val="00A749ED"/>
    <w:rsid w:val="00A82C97"/>
    <w:rsid w:val="00A93516"/>
    <w:rsid w:val="00A97A83"/>
    <w:rsid w:val="00AA0A62"/>
    <w:rsid w:val="00AA6416"/>
    <w:rsid w:val="00AB5A9A"/>
    <w:rsid w:val="00AB6CE9"/>
    <w:rsid w:val="00AD0521"/>
    <w:rsid w:val="00AD1BE6"/>
    <w:rsid w:val="00AD4213"/>
    <w:rsid w:val="00AD51A0"/>
    <w:rsid w:val="00AD6D72"/>
    <w:rsid w:val="00AE0EAF"/>
    <w:rsid w:val="00AE15FF"/>
    <w:rsid w:val="00AE1A7A"/>
    <w:rsid w:val="00AE2342"/>
    <w:rsid w:val="00AE7414"/>
    <w:rsid w:val="00AF1FF2"/>
    <w:rsid w:val="00AF77B6"/>
    <w:rsid w:val="00B018F5"/>
    <w:rsid w:val="00B21E61"/>
    <w:rsid w:val="00B22AB7"/>
    <w:rsid w:val="00B22B36"/>
    <w:rsid w:val="00B2536C"/>
    <w:rsid w:val="00B25948"/>
    <w:rsid w:val="00B302D9"/>
    <w:rsid w:val="00B328A4"/>
    <w:rsid w:val="00B33E8E"/>
    <w:rsid w:val="00B40DFB"/>
    <w:rsid w:val="00B420D7"/>
    <w:rsid w:val="00B45740"/>
    <w:rsid w:val="00B46A51"/>
    <w:rsid w:val="00B46B95"/>
    <w:rsid w:val="00B54120"/>
    <w:rsid w:val="00B54ECA"/>
    <w:rsid w:val="00B66CD4"/>
    <w:rsid w:val="00B67D1C"/>
    <w:rsid w:val="00B715B8"/>
    <w:rsid w:val="00B75C83"/>
    <w:rsid w:val="00B77CA5"/>
    <w:rsid w:val="00B81018"/>
    <w:rsid w:val="00B84DEE"/>
    <w:rsid w:val="00B85DF7"/>
    <w:rsid w:val="00B939B2"/>
    <w:rsid w:val="00B94162"/>
    <w:rsid w:val="00B960BD"/>
    <w:rsid w:val="00BA4131"/>
    <w:rsid w:val="00BA4E17"/>
    <w:rsid w:val="00BA5E4F"/>
    <w:rsid w:val="00BA66A9"/>
    <w:rsid w:val="00BB2A0F"/>
    <w:rsid w:val="00BB32DD"/>
    <w:rsid w:val="00BB65FA"/>
    <w:rsid w:val="00BC5D7B"/>
    <w:rsid w:val="00BD0602"/>
    <w:rsid w:val="00BE15E1"/>
    <w:rsid w:val="00BE21CE"/>
    <w:rsid w:val="00BE45FF"/>
    <w:rsid w:val="00BF1120"/>
    <w:rsid w:val="00C00DD0"/>
    <w:rsid w:val="00C05353"/>
    <w:rsid w:val="00C07A92"/>
    <w:rsid w:val="00C10326"/>
    <w:rsid w:val="00C13585"/>
    <w:rsid w:val="00C20EC3"/>
    <w:rsid w:val="00C20F4E"/>
    <w:rsid w:val="00C21C34"/>
    <w:rsid w:val="00C33E43"/>
    <w:rsid w:val="00C44014"/>
    <w:rsid w:val="00C50EF1"/>
    <w:rsid w:val="00C50F92"/>
    <w:rsid w:val="00C5108B"/>
    <w:rsid w:val="00C52004"/>
    <w:rsid w:val="00C53574"/>
    <w:rsid w:val="00C60C09"/>
    <w:rsid w:val="00C664AB"/>
    <w:rsid w:val="00C67ED6"/>
    <w:rsid w:val="00C7145E"/>
    <w:rsid w:val="00C83C05"/>
    <w:rsid w:val="00C84F05"/>
    <w:rsid w:val="00C85C4C"/>
    <w:rsid w:val="00C92618"/>
    <w:rsid w:val="00C95461"/>
    <w:rsid w:val="00CB277C"/>
    <w:rsid w:val="00CB29B6"/>
    <w:rsid w:val="00CB523E"/>
    <w:rsid w:val="00CB6FE1"/>
    <w:rsid w:val="00CC0859"/>
    <w:rsid w:val="00CC1018"/>
    <w:rsid w:val="00CC10EB"/>
    <w:rsid w:val="00CC6E63"/>
    <w:rsid w:val="00CD139C"/>
    <w:rsid w:val="00CD4ADF"/>
    <w:rsid w:val="00CD6403"/>
    <w:rsid w:val="00CD7C11"/>
    <w:rsid w:val="00CE6D06"/>
    <w:rsid w:val="00CF0E28"/>
    <w:rsid w:val="00CF1321"/>
    <w:rsid w:val="00CF3015"/>
    <w:rsid w:val="00CF6FB2"/>
    <w:rsid w:val="00D04A3B"/>
    <w:rsid w:val="00D155BF"/>
    <w:rsid w:val="00D214EB"/>
    <w:rsid w:val="00D251E7"/>
    <w:rsid w:val="00D27386"/>
    <w:rsid w:val="00D320F2"/>
    <w:rsid w:val="00D370FE"/>
    <w:rsid w:val="00D374BB"/>
    <w:rsid w:val="00D3787C"/>
    <w:rsid w:val="00D41B06"/>
    <w:rsid w:val="00D430E5"/>
    <w:rsid w:val="00D47176"/>
    <w:rsid w:val="00D478B7"/>
    <w:rsid w:val="00D520F3"/>
    <w:rsid w:val="00D527AB"/>
    <w:rsid w:val="00D5505B"/>
    <w:rsid w:val="00D619D4"/>
    <w:rsid w:val="00D61F87"/>
    <w:rsid w:val="00D6216C"/>
    <w:rsid w:val="00D631E7"/>
    <w:rsid w:val="00D6453A"/>
    <w:rsid w:val="00D65B25"/>
    <w:rsid w:val="00D72752"/>
    <w:rsid w:val="00D733CF"/>
    <w:rsid w:val="00D73EAA"/>
    <w:rsid w:val="00D77260"/>
    <w:rsid w:val="00D83AE3"/>
    <w:rsid w:val="00D921AF"/>
    <w:rsid w:val="00D95153"/>
    <w:rsid w:val="00DA01F4"/>
    <w:rsid w:val="00DB2457"/>
    <w:rsid w:val="00DB56E2"/>
    <w:rsid w:val="00DE5DC9"/>
    <w:rsid w:val="00E022C8"/>
    <w:rsid w:val="00E05DEE"/>
    <w:rsid w:val="00E0641C"/>
    <w:rsid w:val="00E07230"/>
    <w:rsid w:val="00E07614"/>
    <w:rsid w:val="00E132FC"/>
    <w:rsid w:val="00E26F1D"/>
    <w:rsid w:val="00E27CE4"/>
    <w:rsid w:val="00E30932"/>
    <w:rsid w:val="00E3131A"/>
    <w:rsid w:val="00E32087"/>
    <w:rsid w:val="00E32330"/>
    <w:rsid w:val="00E332FA"/>
    <w:rsid w:val="00E3541B"/>
    <w:rsid w:val="00E40574"/>
    <w:rsid w:val="00E42C23"/>
    <w:rsid w:val="00E44E52"/>
    <w:rsid w:val="00E45644"/>
    <w:rsid w:val="00E508BA"/>
    <w:rsid w:val="00E64C36"/>
    <w:rsid w:val="00E65D0F"/>
    <w:rsid w:val="00E67DDC"/>
    <w:rsid w:val="00E72153"/>
    <w:rsid w:val="00E724F6"/>
    <w:rsid w:val="00E75FDC"/>
    <w:rsid w:val="00E7601B"/>
    <w:rsid w:val="00E946C1"/>
    <w:rsid w:val="00EA203A"/>
    <w:rsid w:val="00EA4EC5"/>
    <w:rsid w:val="00EA7732"/>
    <w:rsid w:val="00EB430E"/>
    <w:rsid w:val="00EC0517"/>
    <w:rsid w:val="00EC0B5A"/>
    <w:rsid w:val="00EC0D21"/>
    <w:rsid w:val="00EC3A83"/>
    <w:rsid w:val="00ED0067"/>
    <w:rsid w:val="00ED60A4"/>
    <w:rsid w:val="00EE175B"/>
    <w:rsid w:val="00EE215C"/>
    <w:rsid w:val="00EF0D43"/>
    <w:rsid w:val="00EF6FD7"/>
    <w:rsid w:val="00F0203D"/>
    <w:rsid w:val="00F03143"/>
    <w:rsid w:val="00F054EF"/>
    <w:rsid w:val="00F10FF3"/>
    <w:rsid w:val="00F11E31"/>
    <w:rsid w:val="00F13598"/>
    <w:rsid w:val="00F13B39"/>
    <w:rsid w:val="00F27F6E"/>
    <w:rsid w:val="00F35703"/>
    <w:rsid w:val="00F37A84"/>
    <w:rsid w:val="00F37AB7"/>
    <w:rsid w:val="00F506C6"/>
    <w:rsid w:val="00F51D4E"/>
    <w:rsid w:val="00F521E1"/>
    <w:rsid w:val="00F5268D"/>
    <w:rsid w:val="00F55024"/>
    <w:rsid w:val="00F568FE"/>
    <w:rsid w:val="00F66FE7"/>
    <w:rsid w:val="00F73DA1"/>
    <w:rsid w:val="00F86113"/>
    <w:rsid w:val="00F91C46"/>
    <w:rsid w:val="00F92E74"/>
    <w:rsid w:val="00FA2183"/>
    <w:rsid w:val="00FB097F"/>
    <w:rsid w:val="00FB13F2"/>
    <w:rsid w:val="00FB18BA"/>
    <w:rsid w:val="00FB390B"/>
    <w:rsid w:val="00FB5CBE"/>
    <w:rsid w:val="00FB600E"/>
    <w:rsid w:val="00FB67BE"/>
    <w:rsid w:val="00FB68D6"/>
    <w:rsid w:val="00FC0EE7"/>
    <w:rsid w:val="00FC4332"/>
    <w:rsid w:val="00FC68DB"/>
    <w:rsid w:val="00FD3A01"/>
    <w:rsid w:val="00FD4F4C"/>
    <w:rsid w:val="00FD6A8B"/>
    <w:rsid w:val="00FE6518"/>
    <w:rsid w:val="00FE7F3B"/>
    <w:rsid w:val="00FF1AA2"/>
    <w:rsid w:val="00FF2476"/>
    <w:rsid w:val="00FF5379"/>
  </w:rsids>
  <m:mathPr>
    <m:mathFont m:val="Cambria Math"/>
    <m:brkBin m:val="before"/>
    <m:brkBinSub m:val="--"/>
    <m:smallFrac m:val="0"/>
    <m:dispDef/>
    <m:lMargin m:val="0"/>
    <m:rMargin m:val="0"/>
    <m:defJc m:val="centerGroup"/>
    <m:wrapIndent m:val="1440"/>
    <m:intLim m:val="subSup"/>
    <m:naryLim m:val="undOvr"/>
  </m:mathPr>
  <w:themeFontLang w:val="es-ES_tradnl"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C1D7357"/>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Palatino Linotype" w:eastAsiaTheme="minorHAnsi" w:hAnsi="Palatino Linotype" w:cstheme="minorBidi"/>
        <w:color w:val="262626" w:themeColor="text1" w:themeTint="D9"/>
        <w:sz w:val="24"/>
        <w:szCs w:val="24"/>
        <w:lang w:val="es-ES_tradnl"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641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semiHidden/>
    <w:unhideWhenUsed/>
    <w:rsid w:val="00FC68DB"/>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FC68DB"/>
    <w:rPr>
      <w:rFonts w:ascii="Lucida Grande" w:hAnsi="Lucida Grande" w:cs="Lucida Grande"/>
      <w:sz w:val="18"/>
      <w:szCs w:val="18"/>
      <w:lang w:eastAsia="es-ES_tradnl"/>
    </w:rPr>
  </w:style>
  <w:style w:type="paragraph" w:styleId="Encabezado">
    <w:name w:val="header"/>
    <w:basedOn w:val="Normal"/>
    <w:link w:val="EncabezadoCar"/>
    <w:uiPriority w:val="99"/>
    <w:unhideWhenUsed/>
    <w:rsid w:val="00774033"/>
    <w:pPr>
      <w:tabs>
        <w:tab w:val="center" w:pos="4419"/>
        <w:tab w:val="right" w:pos="8838"/>
      </w:tabs>
    </w:pPr>
  </w:style>
  <w:style w:type="character" w:customStyle="1" w:styleId="EncabezadoCar">
    <w:name w:val="Encabezado Car"/>
    <w:basedOn w:val="Fuentedeprrafopredeter"/>
    <w:link w:val="Encabezado"/>
    <w:uiPriority w:val="99"/>
    <w:rsid w:val="00774033"/>
    <w:rPr>
      <w:rFonts w:ascii="Times New Roman" w:hAnsi="Times New Roman" w:cs="Times New Roman"/>
      <w:lang w:eastAsia="es-ES_tradnl"/>
    </w:rPr>
  </w:style>
  <w:style w:type="paragraph" w:styleId="Piedepgina">
    <w:name w:val="footer"/>
    <w:basedOn w:val="Normal"/>
    <w:link w:val="PiedepginaCar"/>
    <w:uiPriority w:val="99"/>
    <w:unhideWhenUsed/>
    <w:rsid w:val="00774033"/>
    <w:pPr>
      <w:tabs>
        <w:tab w:val="center" w:pos="4419"/>
        <w:tab w:val="right" w:pos="8838"/>
      </w:tabs>
    </w:pPr>
  </w:style>
  <w:style w:type="character" w:customStyle="1" w:styleId="PiedepginaCar">
    <w:name w:val="Pie de página Car"/>
    <w:basedOn w:val="Fuentedeprrafopredeter"/>
    <w:link w:val="Piedepgina"/>
    <w:uiPriority w:val="99"/>
    <w:rsid w:val="00774033"/>
    <w:rPr>
      <w:rFonts w:ascii="Times New Roman" w:hAnsi="Times New Roman" w:cs="Times New Roman"/>
      <w:lang w:eastAsia="es-ES_tradnl"/>
    </w:rPr>
  </w:style>
  <w:style w:type="paragraph" w:styleId="NormalWeb">
    <w:name w:val="Normal (Web)"/>
    <w:aliases w:val="Normal (Web) Car Car,Normal (Web) Car Car Car,Normal (Web) Car,Normal (Web) Car Car Car Car Car Car,Normal (Web) Car Car Car Car Car Car Car Car Car"/>
    <w:basedOn w:val="Normal"/>
    <w:uiPriority w:val="99"/>
    <w:unhideWhenUsed/>
    <w:qFormat/>
    <w:rsid w:val="004F13C3"/>
    <w:pPr>
      <w:spacing w:before="100" w:beforeAutospacing="1" w:after="100" w:afterAutospacing="1"/>
    </w:pPr>
    <w:rPr>
      <w:rFonts w:eastAsia="Times New Roman"/>
      <w:lang w:val="es-CO" w:eastAsia="es-CO"/>
    </w:rPr>
  </w:style>
  <w:style w:type="character" w:styleId="Hipervnculo">
    <w:name w:val="Hyperlink"/>
    <w:basedOn w:val="Fuentedeprrafopredeter"/>
    <w:uiPriority w:val="99"/>
    <w:unhideWhenUsed/>
    <w:rsid w:val="007D1FA7"/>
    <w:rPr>
      <w:color w:val="0563C1" w:themeColor="hyperlink"/>
      <w:u w:val="single"/>
    </w:rPr>
  </w:style>
  <w:style w:type="character" w:styleId="Nmerodepgina">
    <w:name w:val="page number"/>
    <w:basedOn w:val="Fuentedeprrafopredeter"/>
    <w:uiPriority w:val="99"/>
    <w:semiHidden/>
    <w:unhideWhenUsed/>
    <w:rsid w:val="00D251E7"/>
  </w:style>
  <w:style w:type="paragraph" w:styleId="Prrafodelista">
    <w:name w:val="List Paragraph"/>
    <w:aliases w:val="List,Bullets,Ha,Párrafo de lista2,Cuadrícula clara - Énfasis 31,HOJA,Bolita,Párrafo de lista4,BOLADEF,Párrafo de lista3,Párrafo de lista21,BOLA,Nivel 1 OS,Colorful List Accent 1,titulo 3,Lista1,Colorful List - Accent 11,Bullet List,lp1"/>
    <w:basedOn w:val="Normal"/>
    <w:link w:val="PrrafodelistaCar"/>
    <w:uiPriority w:val="34"/>
    <w:qFormat/>
    <w:rsid w:val="00621505"/>
    <w:pPr>
      <w:ind w:left="720"/>
      <w:contextualSpacing/>
    </w:pPr>
  </w:style>
  <w:style w:type="paragraph" w:customStyle="1" w:styleId="Normal2">
    <w:name w:val="Normal2"/>
    <w:rsid w:val="007015B0"/>
    <w:pPr>
      <w:widowControl w:val="0"/>
      <w:suppressAutoHyphens/>
      <w:autoSpaceDE w:val="0"/>
    </w:pPr>
    <w:rPr>
      <w:rFonts w:ascii="Times New Roman" w:eastAsia="Times New Roman" w:hAnsi="Times New Roman" w:cs="Times New Roman"/>
      <w:color w:val="auto"/>
      <w:kern w:val="1"/>
      <w:sz w:val="20"/>
      <w:szCs w:val="20"/>
      <w:lang w:val="es-CO" w:eastAsia="zh-CN"/>
    </w:rPr>
  </w:style>
  <w:style w:type="character" w:styleId="Mencinsinresolver">
    <w:name w:val="Unresolved Mention"/>
    <w:basedOn w:val="Fuentedeprrafopredeter"/>
    <w:uiPriority w:val="99"/>
    <w:semiHidden/>
    <w:unhideWhenUsed/>
    <w:rsid w:val="007015B0"/>
    <w:rPr>
      <w:color w:val="605E5C"/>
      <w:shd w:val="clear" w:color="auto" w:fill="E1DFDD"/>
    </w:rPr>
  </w:style>
  <w:style w:type="character" w:customStyle="1" w:styleId="PrrafodelistaCar">
    <w:name w:val="Párrafo de lista Car"/>
    <w:aliases w:val="List Car,Bullets Car,Ha Car,Párrafo de lista2 Car,Cuadrícula clara - Énfasis 31 Car,HOJA Car,Bolita Car,Párrafo de lista4 Car,BOLADEF Car,Párrafo de lista3 Car,Párrafo de lista21 Car,BOLA Car,Nivel 1 OS Car,titulo 3 Car,Lista1 Car"/>
    <w:link w:val="Prrafodelista"/>
    <w:uiPriority w:val="34"/>
    <w:qFormat/>
    <w:locked/>
    <w:rsid w:val="00E26F1D"/>
  </w:style>
  <w:style w:type="paragraph" w:styleId="Textocomentario">
    <w:name w:val="annotation text"/>
    <w:basedOn w:val="Normal"/>
    <w:link w:val="TextocomentarioCar"/>
    <w:uiPriority w:val="99"/>
    <w:unhideWhenUsed/>
    <w:rsid w:val="00BE21CE"/>
    <w:pPr>
      <w:widowControl w:val="0"/>
      <w:suppressAutoHyphens/>
    </w:pPr>
    <w:rPr>
      <w:rFonts w:ascii="Times New Roman" w:eastAsia="Times New Roman" w:hAnsi="Times New Roman" w:cs="Times New Roman"/>
      <w:color w:val="auto"/>
      <w:kern w:val="1"/>
      <w:sz w:val="20"/>
      <w:szCs w:val="20"/>
      <w:lang w:val="es-CO" w:eastAsia="zh-CN"/>
    </w:rPr>
  </w:style>
  <w:style w:type="character" w:customStyle="1" w:styleId="TextocomentarioCar">
    <w:name w:val="Texto comentario Car"/>
    <w:basedOn w:val="Fuentedeprrafopredeter"/>
    <w:link w:val="Textocomentario"/>
    <w:uiPriority w:val="99"/>
    <w:rsid w:val="00BE21CE"/>
    <w:rPr>
      <w:rFonts w:ascii="Times New Roman" w:eastAsia="Times New Roman" w:hAnsi="Times New Roman" w:cs="Times New Roman"/>
      <w:color w:val="auto"/>
      <w:kern w:val="1"/>
      <w:sz w:val="20"/>
      <w:szCs w:val="20"/>
      <w:lang w:val="es-CO" w:eastAsia="zh-CN"/>
    </w:rPr>
  </w:style>
  <w:style w:type="character" w:customStyle="1" w:styleId="Fuentedeprrafopredeter1">
    <w:name w:val="Fuente de párrafo predeter.1"/>
    <w:rsid w:val="007A0C87"/>
  </w:style>
  <w:style w:type="character" w:styleId="Textodelmarcadordeposicin">
    <w:name w:val="Placeholder Text"/>
    <w:basedOn w:val="Fuentedeprrafopredeter"/>
    <w:uiPriority w:val="99"/>
    <w:semiHidden/>
    <w:rsid w:val="00810F07"/>
    <w:rPr>
      <w:color w:val="808080"/>
    </w:rPr>
  </w:style>
  <w:style w:type="character" w:styleId="Refdecomentario">
    <w:name w:val="annotation reference"/>
    <w:basedOn w:val="Fuentedeprrafopredeter"/>
    <w:uiPriority w:val="99"/>
    <w:semiHidden/>
    <w:unhideWhenUsed/>
    <w:rsid w:val="00F5268D"/>
    <w:rPr>
      <w:sz w:val="16"/>
      <w:szCs w:val="16"/>
    </w:rPr>
  </w:style>
  <w:style w:type="paragraph" w:styleId="Asuntodelcomentario">
    <w:name w:val="annotation subject"/>
    <w:basedOn w:val="Textocomentario"/>
    <w:next w:val="Textocomentario"/>
    <w:link w:val="AsuntodelcomentarioCar"/>
    <w:uiPriority w:val="99"/>
    <w:semiHidden/>
    <w:unhideWhenUsed/>
    <w:rsid w:val="00F5268D"/>
    <w:pPr>
      <w:widowControl/>
      <w:suppressAutoHyphens w:val="0"/>
    </w:pPr>
    <w:rPr>
      <w:rFonts w:ascii="Palatino Linotype" w:eastAsiaTheme="minorHAnsi" w:hAnsi="Palatino Linotype" w:cstheme="minorBidi"/>
      <w:b/>
      <w:bCs/>
      <w:color w:val="262626" w:themeColor="text1" w:themeTint="D9"/>
      <w:kern w:val="0"/>
      <w:lang w:val="es-ES_tradnl" w:eastAsia="en-US"/>
    </w:rPr>
  </w:style>
  <w:style w:type="character" w:customStyle="1" w:styleId="AsuntodelcomentarioCar">
    <w:name w:val="Asunto del comentario Car"/>
    <w:basedOn w:val="TextocomentarioCar"/>
    <w:link w:val="Asuntodelcomentario"/>
    <w:uiPriority w:val="99"/>
    <w:semiHidden/>
    <w:rsid w:val="00F5268D"/>
    <w:rPr>
      <w:rFonts w:ascii="Times New Roman" w:eastAsia="Times New Roman" w:hAnsi="Times New Roman" w:cs="Times New Roman"/>
      <w:b/>
      <w:bCs/>
      <w:color w:val="auto"/>
      <w:kern w:val="1"/>
      <w:sz w:val="20"/>
      <w:szCs w:val="20"/>
      <w:lang w:val="es-CO" w:eastAsia="zh-CN"/>
    </w:rPr>
  </w:style>
  <w:style w:type="character" w:customStyle="1" w:styleId="Ninguno">
    <w:name w:val="Ninguno"/>
    <w:rsid w:val="00881395"/>
    <w:rPr>
      <w:lang w:val="es-ES_tradnl"/>
    </w:rPr>
  </w:style>
  <w:style w:type="paragraph" w:customStyle="1" w:styleId="Predeterminado">
    <w:name w:val="Predeterminado"/>
    <w:link w:val="PredeterminadoCar"/>
    <w:rsid w:val="00881395"/>
    <w:pPr>
      <w:widowControl w:val="0"/>
      <w:tabs>
        <w:tab w:val="left" w:pos="709"/>
      </w:tabs>
      <w:suppressAutoHyphens/>
      <w:spacing w:after="200" w:line="276" w:lineRule="auto"/>
    </w:pPr>
    <w:rPr>
      <w:rFonts w:ascii="Times New Roman" w:eastAsia="SimSun" w:hAnsi="Times New Roman" w:cs="Arial"/>
      <w:color w:val="00000A"/>
      <w:lang w:val="es-ES" w:eastAsia="zh-CN" w:bidi="hi-IN"/>
    </w:rPr>
  </w:style>
  <w:style w:type="character" w:customStyle="1" w:styleId="PredeterminadoCar">
    <w:name w:val="Predeterminado Car"/>
    <w:basedOn w:val="Fuentedeprrafopredeter"/>
    <w:link w:val="Predeterminado"/>
    <w:rsid w:val="00881395"/>
    <w:rPr>
      <w:rFonts w:ascii="Times New Roman" w:eastAsia="SimSun" w:hAnsi="Times New Roman" w:cs="Arial"/>
      <w:color w:val="00000A"/>
      <w:lang w:val="es-ES" w:eastAsia="zh-CN" w:bidi="hi-IN"/>
    </w:rPr>
  </w:style>
  <w:style w:type="paragraph" w:customStyle="1" w:styleId="Cuerpo">
    <w:name w:val="Cuerpo"/>
    <w:link w:val="CuerpoCar"/>
    <w:rsid w:val="00881395"/>
    <w:pPr>
      <w:pBdr>
        <w:top w:val="nil"/>
        <w:left w:val="nil"/>
        <w:bottom w:val="nil"/>
        <w:right w:val="nil"/>
        <w:between w:val="nil"/>
        <w:bar w:val="nil"/>
      </w:pBdr>
    </w:pPr>
    <w:rPr>
      <w:rFonts w:ascii="Helvetica Neue" w:eastAsia="Helvetica Neue" w:hAnsi="Helvetica Neue" w:cs="Helvetica Neue"/>
      <w:color w:val="000000"/>
      <w:sz w:val="22"/>
      <w:szCs w:val="22"/>
      <w:bdr w:val="nil"/>
      <w:lang w:val="es-ES" w:eastAsia="es-ES"/>
    </w:rPr>
  </w:style>
  <w:style w:type="character" w:customStyle="1" w:styleId="CuerpoCar">
    <w:name w:val="Cuerpo Car"/>
    <w:basedOn w:val="Fuentedeprrafopredeter"/>
    <w:link w:val="Cuerpo"/>
    <w:rsid w:val="00881395"/>
    <w:rPr>
      <w:rFonts w:ascii="Helvetica Neue" w:eastAsia="Helvetica Neue" w:hAnsi="Helvetica Neue" w:cs="Helvetica Neue"/>
      <w:color w:val="000000"/>
      <w:sz w:val="22"/>
      <w:szCs w:val="22"/>
      <w:bdr w:val="nil"/>
      <w:lang w:val="es-ES" w:eastAsia="es-ES"/>
    </w:rPr>
  </w:style>
  <w:style w:type="numbering" w:customStyle="1" w:styleId="Estiloimportado12">
    <w:name w:val="Estilo importado 12"/>
    <w:rsid w:val="00FD4F4C"/>
    <w:pPr>
      <w:numPr>
        <w:numId w:val="5"/>
      </w:numPr>
    </w:pPr>
  </w:style>
  <w:style w:type="paragraph" w:styleId="Textoindependiente">
    <w:name w:val="Body Text"/>
    <w:basedOn w:val="Normal"/>
    <w:link w:val="TextoindependienteCar"/>
    <w:rsid w:val="00232C2F"/>
    <w:pPr>
      <w:widowControl w:val="0"/>
      <w:suppressAutoHyphens/>
      <w:spacing w:after="120"/>
    </w:pPr>
    <w:rPr>
      <w:rFonts w:ascii="Times New Roman" w:eastAsia="Times New Roman" w:hAnsi="Times New Roman" w:cs="Times New Roman"/>
      <w:color w:val="auto"/>
      <w:kern w:val="1"/>
      <w:sz w:val="20"/>
      <w:szCs w:val="20"/>
      <w:lang w:val="es-CO" w:eastAsia="zh-CN"/>
    </w:rPr>
  </w:style>
  <w:style w:type="character" w:customStyle="1" w:styleId="TextoindependienteCar">
    <w:name w:val="Texto independiente Car"/>
    <w:basedOn w:val="Fuentedeprrafopredeter"/>
    <w:link w:val="Textoindependiente"/>
    <w:rsid w:val="00232C2F"/>
    <w:rPr>
      <w:rFonts w:ascii="Times New Roman" w:eastAsia="Times New Roman" w:hAnsi="Times New Roman" w:cs="Times New Roman"/>
      <w:color w:val="auto"/>
      <w:kern w:val="1"/>
      <w:sz w:val="20"/>
      <w:szCs w:val="20"/>
      <w:lang w:val="es-CO" w:eastAsia="zh-CN"/>
    </w:rPr>
  </w:style>
  <w:style w:type="table" w:styleId="Tablaconcuadrcula">
    <w:name w:val="Table Grid"/>
    <w:basedOn w:val="Tablanormal"/>
    <w:uiPriority w:val="59"/>
    <w:rsid w:val="00250EB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xtoindependienteCar1">
    <w:name w:val="Texto independiente Car1"/>
    <w:basedOn w:val="Fuentedeprrafopredeter"/>
    <w:rsid w:val="00250EB7"/>
    <w:rPr>
      <w:rFonts w:ascii="Times New Roman" w:eastAsia="Times New Roman" w:hAnsi="Times New Roman" w:cs="Times New Roman"/>
      <w:color w:val="auto"/>
      <w:kern w:val="1"/>
      <w:sz w:val="20"/>
      <w:szCs w:val="20"/>
      <w:lang w:val="es-CO" w:eastAsia="zh-CN"/>
    </w:rPr>
  </w:style>
  <w:style w:type="table" w:customStyle="1" w:styleId="Tablaconcuadrcula2">
    <w:name w:val="Tabla con cuadrícula2"/>
    <w:basedOn w:val="Tablanormal"/>
    <w:uiPriority w:val="39"/>
    <w:rsid w:val="00B22AB7"/>
    <w:rPr>
      <w:rFonts w:ascii="Calibri" w:hAnsi="Calibr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notapie">
    <w:name w:val="footnote text"/>
    <w:aliases w:val="Footnote Text Char Char Char Char Char,Footnote Text Char Char Char Char,Footnote reference,FA Fu,Footnote Text Char Char Char,Footnote Text Cha,FA Fußnotentext,FA Fuﬂnotentext,Footnote Text Char Char,Texto nota pie1,texto de nota al pie"/>
    <w:basedOn w:val="Normal"/>
    <w:link w:val="TextonotapieCar"/>
    <w:qFormat/>
    <w:rsid w:val="00641D56"/>
    <w:pPr>
      <w:widowControl w:val="0"/>
      <w:suppressLineNumbers/>
      <w:suppressAutoHyphens/>
      <w:ind w:left="283" w:hanging="283"/>
    </w:pPr>
    <w:rPr>
      <w:rFonts w:ascii="Times New Roman" w:eastAsia="Times New Roman" w:hAnsi="Times New Roman" w:cs="Times New Roman"/>
      <w:color w:val="auto"/>
      <w:kern w:val="1"/>
      <w:sz w:val="20"/>
      <w:szCs w:val="20"/>
      <w:lang w:val="es-CO" w:eastAsia="zh-CN"/>
    </w:rPr>
  </w:style>
  <w:style w:type="character" w:customStyle="1" w:styleId="TextonotapieCar">
    <w:name w:val="Texto nota pie Car"/>
    <w:aliases w:val="Footnote Text Char Char Char Char Char Car,Footnote Text Char Char Char Char Car,Footnote reference Car,FA Fu Car,Footnote Text Char Char Char Car,Footnote Text Cha Car,FA Fußnotentext Car,FA Fuﬂnotentext Car,Texto nota pie1 Car"/>
    <w:basedOn w:val="Fuentedeprrafopredeter"/>
    <w:link w:val="Textonotapie"/>
    <w:qFormat/>
    <w:rsid w:val="00641D56"/>
    <w:rPr>
      <w:rFonts w:ascii="Times New Roman" w:eastAsia="Times New Roman" w:hAnsi="Times New Roman" w:cs="Times New Roman"/>
      <w:color w:val="auto"/>
      <w:kern w:val="1"/>
      <w:sz w:val="20"/>
      <w:szCs w:val="20"/>
      <w:lang w:val="es-CO" w:eastAsia="zh-CN"/>
    </w:rPr>
  </w:style>
  <w:style w:type="character" w:styleId="Refdenotaalpie">
    <w:name w:val="footnote reference"/>
    <w:aliases w:val="Footnotes refss,Texto de nota al pie,Appel note de bas de page,Footnote number,referencia nota al pie,BVI fnr,f,4_G,16 Point,Superscript 6 Point,Texto nota al pie,Footnote Reference Char3,Footnote Reference Char1 Char,Pie de pagina,R"/>
    <w:link w:val="Char2"/>
    <w:uiPriority w:val="99"/>
    <w:unhideWhenUsed/>
    <w:qFormat/>
    <w:rsid w:val="00641D56"/>
    <w:rPr>
      <w:vertAlign w:val="superscript"/>
    </w:rPr>
  </w:style>
  <w:style w:type="paragraph" w:customStyle="1" w:styleId="Char2">
    <w:name w:val="Char2"/>
    <w:basedOn w:val="Normal"/>
    <w:link w:val="Refdenotaalpie"/>
    <w:uiPriority w:val="99"/>
    <w:rsid w:val="00641D56"/>
    <w:pPr>
      <w:suppressAutoHyphens/>
      <w:spacing w:after="160" w:line="240" w:lineRule="exact"/>
      <w:jc w:val="both"/>
    </w:pPr>
    <w:rPr>
      <w:vertAlign w:val="superscript"/>
    </w:rPr>
  </w:style>
  <w:style w:type="paragraph" w:customStyle="1" w:styleId="NIVEL3SUBTITULO1">
    <w:name w:val="NIVEL_3_SUBTITULO1"/>
    <w:next w:val="Normal"/>
    <w:rsid w:val="00641D56"/>
    <w:pPr>
      <w:widowControl w:val="0"/>
      <w:numPr>
        <w:numId w:val="10"/>
      </w:numPr>
      <w:suppressAutoHyphens/>
      <w:ind w:left="283" w:right="283" w:firstLine="0"/>
    </w:pPr>
    <w:rPr>
      <w:rFonts w:ascii="Arial Narrow" w:eastAsia="Andale Sans UI" w:hAnsi="Arial Narrow" w:cs="Arial Narrow"/>
      <w:b/>
      <w:caps/>
      <w:color w:val="auto"/>
      <w:kern w:val="1"/>
      <w:lang w:val="es-ES" w:eastAsia="zh-CN"/>
    </w:rPr>
  </w:style>
  <w:style w:type="paragraph" w:styleId="Revisin">
    <w:name w:val="Revision"/>
    <w:hidden/>
    <w:uiPriority w:val="99"/>
    <w:semiHidden/>
    <w:rsid w:val="00FA218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70411902">
      <w:bodyDiv w:val="1"/>
      <w:marLeft w:val="0"/>
      <w:marRight w:val="0"/>
      <w:marTop w:val="0"/>
      <w:marBottom w:val="0"/>
      <w:divBdr>
        <w:top w:val="none" w:sz="0" w:space="0" w:color="auto"/>
        <w:left w:val="none" w:sz="0" w:space="0" w:color="auto"/>
        <w:bottom w:val="none" w:sz="0" w:space="0" w:color="auto"/>
        <w:right w:val="none" w:sz="0" w:space="0" w:color="auto"/>
      </w:divBdr>
    </w:div>
    <w:div w:id="171921124">
      <w:bodyDiv w:val="1"/>
      <w:marLeft w:val="0"/>
      <w:marRight w:val="0"/>
      <w:marTop w:val="0"/>
      <w:marBottom w:val="0"/>
      <w:divBdr>
        <w:top w:val="none" w:sz="0" w:space="0" w:color="auto"/>
        <w:left w:val="none" w:sz="0" w:space="0" w:color="auto"/>
        <w:bottom w:val="none" w:sz="0" w:space="0" w:color="auto"/>
        <w:right w:val="none" w:sz="0" w:space="0" w:color="auto"/>
      </w:divBdr>
    </w:div>
    <w:div w:id="577910263">
      <w:bodyDiv w:val="1"/>
      <w:marLeft w:val="0"/>
      <w:marRight w:val="0"/>
      <w:marTop w:val="0"/>
      <w:marBottom w:val="0"/>
      <w:divBdr>
        <w:top w:val="none" w:sz="0" w:space="0" w:color="auto"/>
        <w:left w:val="none" w:sz="0" w:space="0" w:color="auto"/>
        <w:bottom w:val="none" w:sz="0" w:space="0" w:color="auto"/>
        <w:right w:val="none" w:sz="0" w:space="0" w:color="auto"/>
      </w:divBdr>
    </w:div>
    <w:div w:id="810749820">
      <w:bodyDiv w:val="1"/>
      <w:marLeft w:val="0"/>
      <w:marRight w:val="0"/>
      <w:marTop w:val="0"/>
      <w:marBottom w:val="0"/>
      <w:divBdr>
        <w:top w:val="none" w:sz="0" w:space="0" w:color="auto"/>
        <w:left w:val="none" w:sz="0" w:space="0" w:color="auto"/>
        <w:bottom w:val="none" w:sz="0" w:space="0" w:color="auto"/>
        <w:right w:val="none" w:sz="0" w:space="0" w:color="auto"/>
      </w:divBdr>
    </w:div>
    <w:div w:id="856699188">
      <w:bodyDiv w:val="1"/>
      <w:marLeft w:val="0"/>
      <w:marRight w:val="0"/>
      <w:marTop w:val="0"/>
      <w:marBottom w:val="0"/>
      <w:divBdr>
        <w:top w:val="none" w:sz="0" w:space="0" w:color="auto"/>
        <w:left w:val="none" w:sz="0" w:space="0" w:color="auto"/>
        <w:bottom w:val="none" w:sz="0" w:space="0" w:color="auto"/>
        <w:right w:val="none" w:sz="0" w:space="0" w:color="auto"/>
      </w:divBdr>
    </w:div>
    <w:div w:id="925111026">
      <w:bodyDiv w:val="1"/>
      <w:marLeft w:val="0"/>
      <w:marRight w:val="0"/>
      <w:marTop w:val="0"/>
      <w:marBottom w:val="0"/>
      <w:divBdr>
        <w:top w:val="none" w:sz="0" w:space="0" w:color="auto"/>
        <w:left w:val="none" w:sz="0" w:space="0" w:color="auto"/>
        <w:bottom w:val="none" w:sz="0" w:space="0" w:color="auto"/>
        <w:right w:val="none" w:sz="0" w:space="0" w:color="auto"/>
      </w:divBdr>
    </w:div>
    <w:div w:id="1159804749">
      <w:bodyDiv w:val="1"/>
      <w:marLeft w:val="0"/>
      <w:marRight w:val="0"/>
      <w:marTop w:val="0"/>
      <w:marBottom w:val="0"/>
      <w:divBdr>
        <w:top w:val="none" w:sz="0" w:space="0" w:color="auto"/>
        <w:left w:val="none" w:sz="0" w:space="0" w:color="auto"/>
        <w:bottom w:val="none" w:sz="0" w:space="0" w:color="auto"/>
        <w:right w:val="none" w:sz="0" w:space="0" w:color="auto"/>
      </w:divBdr>
    </w:div>
    <w:div w:id="1538811732">
      <w:bodyDiv w:val="1"/>
      <w:marLeft w:val="0"/>
      <w:marRight w:val="0"/>
      <w:marTop w:val="0"/>
      <w:marBottom w:val="0"/>
      <w:divBdr>
        <w:top w:val="none" w:sz="0" w:space="0" w:color="auto"/>
        <w:left w:val="none" w:sz="0" w:space="0" w:color="auto"/>
        <w:bottom w:val="none" w:sz="0" w:space="0" w:color="auto"/>
        <w:right w:val="none" w:sz="0" w:space="0" w:color="auto"/>
      </w:divBdr>
    </w:div>
    <w:div w:id="1619723451">
      <w:bodyDiv w:val="1"/>
      <w:marLeft w:val="0"/>
      <w:marRight w:val="0"/>
      <w:marTop w:val="0"/>
      <w:marBottom w:val="0"/>
      <w:divBdr>
        <w:top w:val="none" w:sz="0" w:space="0" w:color="auto"/>
        <w:left w:val="none" w:sz="0" w:space="0" w:color="auto"/>
        <w:bottom w:val="none" w:sz="0" w:space="0" w:color="auto"/>
        <w:right w:val="none" w:sz="0" w:space="0" w:color="auto"/>
      </w:divBdr>
    </w:div>
    <w:div w:id="1756974071">
      <w:bodyDiv w:val="1"/>
      <w:marLeft w:val="0"/>
      <w:marRight w:val="0"/>
      <w:marTop w:val="0"/>
      <w:marBottom w:val="0"/>
      <w:divBdr>
        <w:top w:val="none" w:sz="0" w:space="0" w:color="auto"/>
        <w:left w:val="none" w:sz="0" w:space="0" w:color="auto"/>
        <w:bottom w:val="none" w:sz="0" w:space="0" w:color="auto"/>
        <w:right w:val="none" w:sz="0" w:space="0" w:color="auto"/>
      </w:divBdr>
    </w:div>
    <w:div w:id="1925724951">
      <w:bodyDiv w:val="1"/>
      <w:marLeft w:val="0"/>
      <w:marRight w:val="0"/>
      <w:marTop w:val="0"/>
      <w:marBottom w:val="0"/>
      <w:divBdr>
        <w:top w:val="none" w:sz="0" w:space="0" w:color="auto"/>
        <w:left w:val="none" w:sz="0" w:space="0" w:color="auto"/>
        <w:bottom w:val="none" w:sz="0" w:space="0" w:color="auto"/>
        <w:right w:val="none" w:sz="0" w:space="0" w:color="auto"/>
      </w:divBdr>
    </w:div>
    <w:div w:id="19867376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acto@aprovisionar.com" TargetMode="External"/><Relationship Id="rId13" Type="http://schemas.openxmlformats.org/officeDocument/2006/relationships/header" Target="header3.xml"/><Relationship Id="rId3" Type="http://schemas.openxmlformats.org/officeDocument/2006/relationships/styles" Target="styles.xml"/><Relationship Id="rId21"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26537F-A500-9E48-80BB-CE1F1B2E56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91</TotalTime>
  <Pages>12</Pages>
  <Words>4131</Words>
  <Characters>22725</Characters>
  <Application>Microsoft Office Word</Application>
  <DocSecurity>0</DocSecurity>
  <Lines>189</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26803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Sanclemente</dc:creator>
  <cp:keywords/>
  <dc:description/>
  <cp:lastModifiedBy>Microsoft Office User</cp:lastModifiedBy>
  <cp:revision>72</cp:revision>
  <cp:lastPrinted>2021-04-05T21:04:00Z</cp:lastPrinted>
  <dcterms:created xsi:type="dcterms:W3CDTF">2021-10-26T21:00:00Z</dcterms:created>
  <dcterms:modified xsi:type="dcterms:W3CDTF">2026-06-25T20:23:00Z</dcterms:modified>
</cp:coreProperties>
</file>