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5A443998" w:rsidR="00B61AE5" w:rsidRPr="007C2A3C" w:rsidRDefault="00584569" w:rsidP="008052D8">
      <w:pPr>
        <w:pStyle w:val="Prrafodelista"/>
        <w:tabs>
          <w:tab w:val="left" w:pos="240"/>
        </w:tabs>
        <w:ind w:left="0"/>
        <w:jc w:val="center"/>
        <w:rPr>
          <w:rFonts w:cs="Arial"/>
          <w:b/>
        </w:rPr>
      </w:pPr>
      <w:r w:rsidRPr="007C2A3C">
        <w:rPr>
          <w:rFonts w:cs="Arial"/>
          <w:b/>
        </w:rPr>
        <w:t xml:space="preserve">ANEXO </w:t>
      </w:r>
      <w:r w:rsidR="00D0604D" w:rsidRPr="007C2A3C">
        <w:rPr>
          <w:rFonts w:cs="Arial"/>
          <w:b/>
        </w:rPr>
        <w:t xml:space="preserve">Nro. </w:t>
      </w:r>
      <w:r w:rsidRPr="007C2A3C">
        <w:rPr>
          <w:rFonts w:cs="Arial"/>
          <w:b/>
        </w:rPr>
        <w:t>1</w:t>
      </w:r>
    </w:p>
    <w:p w14:paraId="6F3D35EB" w14:textId="77777777" w:rsidR="00D0604D" w:rsidRPr="008B6F32" w:rsidRDefault="00D0604D" w:rsidP="008052D8">
      <w:pPr>
        <w:pStyle w:val="Prrafodelista"/>
        <w:tabs>
          <w:tab w:val="left" w:pos="240"/>
        </w:tabs>
        <w:ind w:left="0"/>
        <w:jc w:val="center"/>
        <w:rPr>
          <w:rFonts w:cs="Arial"/>
          <w:b/>
          <w:sz w:val="14"/>
          <w:szCs w:val="14"/>
        </w:rPr>
      </w:pPr>
    </w:p>
    <w:p w14:paraId="0C7654CD" w14:textId="36A42632" w:rsidR="00B96E41" w:rsidRPr="007C2A3C" w:rsidRDefault="008052D8" w:rsidP="00473A87">
      <w:pPr>
        <w:pStyle w:val="Textoindependiente2"/>
        <w:tabs>
          <w:tab w:val="left" w:pos="1980"/>
        </w:tabs>
        <w:spacing w:after="0" w:line="240" w:lineRule="auto"/>
        <w:jc w:val="center"/>
        <w:rPr>
          <w:rFonts w:eastAsia="Calibri" w:cs="Arial"/>
          <w:b/>
        </w:rPr>
      </w:pPr>
      <w:r w:rsidRPr="007C2A3C">
        <w:rPr>
          <w:rFonts w:eastAsia="Calibri" w:cs="Arial"/>
          <w:b/>
        </w:rPr>
        <w:t xml:space="preserve">ESPECIFICACIONES </w:t>
      </w:r>
      <w:r w:rsidR="00FE570D" w:rsidRPr="007C2A3C">
        <w:rPr>
          <w:rFonts w:eastAsia="Calibri" w:cs="Arial"/>
          <w:b/>
        </w:rPr>
        <w:t>TÉCNICAS</w:t>
      </w:r>
      <w:r w:rsidRPr="007C2A3C">
        <w:rPr>
          <w:rFonts w:eastAsia="Calibri" w:cs="Arial"/>
          <w:b/>
        </w:rPr>
        <w:t xml:space="preserve"> </w:t>
      </w:r>
      <w:r w:rsidR="00B028A9" w:rsidRPr="007C2A3C">
        <w:rPr>
          <w:rFonts w:eastAsia="Calibri" w:cs="Arial"/>
          <w:b/>
        </w:rPr>
        <w:t>MÍNIMAS</w:t>
      </w:r>
      <w:r w:rsidRPr="007C2A3C">
        <w:rPr>
          <w:rFonts w:eastAsia="Calibri" w:cs="Arial"/>
          <w:b/>
        </w:rPr>
        <w:t xml:space="preserve"> DE CUMPLIMIENTO</w:t>
      </w:r>
    </w:p>
    <w:p w14:paraId="7010B553" w14:textId="77777777" w:rsidR="002D196B" w:rsidRPr="007C2A3C" w:rsidRDefault="002D196B" w:rsidP="00473A87">
      <w:pPr>
        <w:pStyle w:val="Textoindependiente2"/>
        <w:tabs>
          <w:tab w:val="left" w:pos="1980"/>
        </w:tabs>
        <w:spacing w:after="0" w:line="240" w:lineRule="auto"/>
        <w:jc w:val="center"/>
        <w:rPr>
          <w:rFonts w:eastAsia="Calibri" w:cs="Arial"/>
          <w:b/>
        </w:rPr>
      </w:pPr>
    </w:p>
    <w:tbl>
      <w:tblPr>
        <w:tblStyle w:val="Tablaconcuadrcula"/>
        <w:tblW w:w="5000" w:type="pct"/>
        <w:jc w:val="center"/>
        <w:tblLook w:val="04A0" w:firstRow="1" w:lastRow="0" w:firstColumn="1" w:lastColumn="0" w:noHBand="0" w:noVBand="1"/>
      </w:tblPr>
      <w:tblGrid>
        <w:gridCol w:w="599"/>
        <w:gridCol w:w="1761"/>
        <w:gridCol w:w="12"/>
        <w:gridCol w:w="617"/>
        <w:gridCol w:w="3044"/>
        <w:gridCol w:w="448"/>
        <w:gridCol w:w="563"/>
        <w:gridCol w:w="892"/>
        <w:gridCol w:w="892"/>
      </w:tblGrid>
      <w:tr w:rsidR="00D0604D" w:rsidRPr="007C2A3C" w14:paraId="1BD44EAC" w14:textId="77777777" w:rsidTr="00D0604D">
        <w:trPr>
          <w:jc w:val="center"/>
        </w:trPr>
        <w:tc>
          <w:tcPr>
            <w:tcW w:w="5000" w:type="pct"/>
            <w:gridSpan w:val="9"/>
            <w:shd w:val="clear" w:color="auto" w:fill="BFBFBF" w:themeFill="background1" w:themeFillShade="BF"/>
            <w:vAlign w:val="center"/>
          </w:tcPr>
          <w:p w14:paraId="4375DE0C" w14:textId="5B12D3AA" w:rsidR="00D0604D" w:rsidRPr="007C2A3C" w:rsidRDefault="00D0604D" w:rsidP="00E31983">
            <w:pPr>
              <w:jc w:val="center"/>
              <w:rPr>
                <w:b/>
                <w:bCs/>
                <w:sz w:val="16"/>
                <w:szCs w:val="16"/>
                <w:lang w:val="es-MX"/>
              </w:rPr>
            </w:pPr>
            <w:r w:rsidRPr="007C2A3C">
              <w:rPr>
                <w:b/>
                <w:bCs/>
                <w:sz w:val="16"/>
                <w:szCs w:val="16"/>
              </w:rPr>
              <w:t>PLANTA DE TRATAMIENTO DE AGUA POTABLE – PTAP</w:t>
            </w:r>
            <w:r w:rsidRPr="007C2A3C">
              <w:rPr>
                <w:b/>
                <w:bCs/>
                <w:sz w:val="16"/>
                <w:szCs w:val="16"/>
              </w:rPr>
              <w:t xml:space="preserve"> Y PTAR</w:t>
            </w:r>
            <w:r w:rsidRPr="007C2A3C">
              <w:rPr>
                <w:b/>
                <w:bCs/>
                <w:sz w:val="16"/>
                <w:szCs w:val="16"/>
              </w:rPr>
              <w:t xml:space="preserve"> CENTRO VACACIONAL TOLÚ</w:t>
            </w:r>
          </w:p>
        </w:tc>
      </w:tr>
      <w:tr w:rsidR="00D0604D" w:rsidRPr="007C2A3C" w14:paraId="7BE6AE4E" w14:textId="77777777" w:rsidTr="00D0604D">
        <w:trPr>
          <w:jc w:val="center"/>
        </w:trPr>
        <w:tc>
          <w:tcPr>
            <w:tcW w:w="5000" w:type="pct"/>
            <w:gridSpan w:val="9"/>
            <w:shd w:val="clear" w:color="auto" w:fill="BFBFBF" w:themeFill="background1" w:themeFillShade="BF"/>
            <w:vAlign w:val="center"/>
          </w:tcPr>
          <w:p w14:paraId="3ADAEDEF" w14:textId="77777777" w:rsidR="00D0604D" w:rsidRPr="007C2A3C" w:rsidRDefault="00D0604D" w:rsidP="00E31983">
            <w:pPr>
              <w:ind w:left="306" w:firstLine="141"/>
              <w:rPr>
                <w:b/>
                <w:bCs/>
                <w:sz w:val="16"/>
                <w:szCs w:val="16"/>
                <w:lang w:val="es-MX"/>
              </w:rPr>
            </w:pPr>
          </w:p>
        </w:tc>
      </w:tr>
      <w:tr w:rsidR="00D0604D" w:rsidRPr="007C2A3C" w14:paraId="1323D81E" w14:textId="77777777" w:rsidTr="00D0604D">
        <w:trPr>
          <w:jc w:val="center"/>
        </w:trPr>
        <w:tc>
          <w:tcPr>
            <w:tcW w:w="218" w:type="pct"/>
            <w:vAlign w:val="center"/>
          </w:tcPr>
          <w:p w14:paraId="5BB9E749" w14:textId="77777777" w:rsidR="00D0604D" w:rsidRPr="007C2A3C" w:rsidRDefault="00D0604D" w:rsidP="00E31983">
            <w:pPr>
              <w:jc w:val="center"/>
              <w:rPr>
                <w:b/>
                <w:bCs/>
                <w:sz w:val="16"/>
                <w:szCs w:val="16"/>
                <w:lang w:val="es-MX"/>
              </w:rPr>
            </w:pPr>
            <w:r w:rsidRPr="007C2A3C">
              <w:rPr>
                <w:b/>
                <w:bCs/>
                <w:sz w:val="16"/>
                <w:szCs w:val="16"/>
                <w:lang w:val="es-MX"/>
              </w:rPr>
              <w:t>ITEM</w:t>
            </w:r>
          </w:p>
        </w:tc>
        <w:tc>
          <w:tcPr>
            <w:tcW w:w="836" w:type="pct"/>
            <w:gridSpan w:val="2"/>
            <w:vAlign w:val="center"/>
          </w:tcPr>
          <w:p w14:paraId="05EACC97" w14:textId="77777777" w:rsidR="00D0604D" w:rsidRPr="007C2A3C" w:rsidRDefault="00D0604D" w:rsidP="00E31983">
            <w:pPr>
              <w:jc w:val="center"/>
              <w:rPr>
                <w:b/>
                <w:bCs/>
                <w:sz w:val="16"/>
                <w:szCs w:val="16"/>
                <w:lang w:val="es-MX"/>
              </w:rPr>
            </w:pPr>
            <w:r w:rsidRPr="007C2A3C">
              <w:rPr>
                <w:b/>
                <w:bCs/>
                <w:sz w:val="16"/>
                <w:szCs w:val="16"/>
                <w:lang w:val="es-MX"/>
              </w:rPr>
              <w:t>DESCRIPCION GENERAL</w:t>
            </w:r>
          </w:p>
        </w:tc>
        <w:tc>
          <w:tcPr>
            <w:tcW w:w="232" w:type="pct"/>
            <w:vAlign w:val="center"/>
          </w:tcPr>
          <w:p w14:paraId="1BB77401" w14:textId="77777777" w:rsidR="00D0604D" w:rsidRPr="007C2A3C" w:rsidRDefault="00D0604D" w:rsidP="00E31983">
            <w:pPr>
              <w:jc w:val="center"/>
              <w:rPr>
                <w:b/>
                <w:bCs/>
                <w:sz w:val="16"/>
                <w:szCs w:val="16"/>
                <w:lang w:val="es-MX"/>
              </w:rPr>
            </w:pPr>
            <w:r w:rsidRPr="007C2A3C">
              <w:rPr>
                <w:b/>
                <w:bCs/>
                <w:sz w:val="16"/>
                <w:szCs w:val="16"/>
                <w:lang w:val="es-MX"/>
              </w:rPr>
              <w:t>Sub ITEM</w:t>
            </w:r>
          </w:p>
        </w:tc>
        <w:tc>
          <w:tcPr>
            <w:tcW w:w="2167" w:type="pct"/>
            <w:vAlign w:val="center"/>
          </w:tcPr>
          <w:p w14:paraId="67EA1836" w14:textId="77777777" w:rsidR="00D0604D" w:rsidRPr="007C2A3C" w:rsidRDefault="00D0604D" w:rsidP="00E31983">
            <w:pPr>
              <w:jc w:val="center"/>
              <w:rPr>
                <w:b/>
                <w:bCs/>
                <w:sz w:val="16"/>
                <w:szCs w:val="16"/>
                <w:lang w:val="es-MX"/>
              </w:rPr>
            </w:pPr>
            <w:r w:rsidRPr="007C2A3C">
              <w:rPr>
                <w:b/>
                <w:bCs/>
                <w:sz w:val="16"/>
                <w:szCs w:val="16"/>
                <w:lang w:val="es-MX"/>
              </w:rPr>
              <w:t>ACTIVIDADES</w:t>
            </w:r>
          </w:p>
        </w:tc>
        <w:tc>
          <w:tcPr>
            <w:tcW w:w="206" w:type="pct"/>
            <w:vAlign w:val="center"/>
          </w:tcPr>
          <w:p w14:paraId="1AAFC542" w14:textId="77777777" w:rsidR="00D0604D" w:rsidRPr="007C2A3C" w:rsidRDefault="00D0604D" w:rsidP="00E31983">
            <w:pPr>
              <w:jc w:val="center"/>
              <w:rPr>
                <w:b/>
                <w:bCs/>
                <w:sz w:val="16"/>
                <w:szCs w:val="16"/>
                <w:lang w:val="es-MX"/>
              </w:rPr>
            </w:pPr>
            <w:r w:rsidRPr="007C2A3C">
              <w:rPr>
                <w:b/>
                <w:bCs/>
                <w:sz w:val="16"/>
                <w:szCs w:val="16"/>
                <w:lang w:val="es-MX"/>
              </w:rPr>
              <w:t>UN</w:t>
            </w:r>
          </w:p>
        </w:tc>
        <w:tc>
          <w:tcPr>
            <w:tcW w:w="291" w:type="pct"/>
            <w:vAlign w:val="center"/>
          </w:tcPr>
          <w:p w14:paraId="642F2F32" w14:textId="77777777" w:rsidR="00D0604D" w:rsidRPr="007C2A3C" w:rsidRDefault="00D0604D" w:rsidP="00E31983">
            <w:pPr>
              <w:jc w:val="center"/>
              <w:rPr>
                <w:b/>
                <w:bCs/>
                <w:sz w:val="16"/>
                <w:szCs w:val="16"/>
                <w:lang w:val="es-MX"/>
              </w:rPr>
            </w:pPr>
            <w:r w:rsidRPr="007C2A3C">
              <w:rPr>
                <w:b/>
                <w:bCs/>
                <w:sz w:val="16"/>
                <w:szCs w:val="16"/>
                <w:lang w:val="es-MX"/>
              </w:rPr>
              <w:t>CAN</w:t>
            </w:r>
          </w:p>
        </w:tc>
        <w:tc>
          <w:tcPr>
            <w:tcW w:w="451" w:type="pct"/>
            <w:vAlign w:val="center"/>
          </w:tcPr>
          <w:p w14:paraId="0132702D" w14:textId="77777777" w:rsidR="00D0604D" w:rsidRPr="007C2A3C" w:rsidRDefault="00D0604D" w:rsidP="00E31983">
            <w:pPr>
              <w:jc w:val="center"/>
              <w:rPr>
                <w:b/>
                <w:bCs/>
                <w:sz w:val="16"/>
                <w:szCs w:val="16"/>
                <w:lang w:val="es-MX"/>
              </w:rPr>
            </w:pPr>
            <w:r w:rsidRPr="007C2A3C">
              <w:rPr>
                <w:b/>
                <w:bCs/>
                <w:sz w:val="16"/>
                <w:szCs w:val="16"/>
                <w:lang w:val="es-MX"/>
              </w:rPr>
              <w:t xml:space="preserve">CUMPLE </w:t>
            </w:r>
          </w:p>
        </w:tc>
        <w:tc>
          <w:tcPr>
            <w:tcW w:w="599" w:type="pct"/>
            <w:vAlign w:val="center"/>
          </w:tcPr>
          <w:p w14:paraId="07062E1E" w14:textId="77777777" w:rsidR="00D0604D" w:rsidRPr="007C2A3C" w:rsidRDefault="00D0604D" w:rsidP="00E31983">
            <w:pPr>
              <w:jc w:val="center"/>
              <w:rPr>
                <w:b/>
                <w:bCs/>
                <w:sz w:val="16"/>
                <w:szCs w:val="16"/>
                <w:lang w:val="es-MX"/>
              </w:rPr>
            </w:pPr>
            <w:r w:rsidRPr="007C2A3C">
              <w:rPr>
                <w:b/>
                <w:bCs/>
                <w:sz w:val="16"/>
                <w:szCs w:val="16"/>
                <w:lang w:val="es-MX"/>
              </w:rPr>
              <w:t xml:space="preserve">NO CUMPLE </w:t>
            </w:r>
          </w:p>
        </w:tc>
      </w:tr>
      <w:tr w:rsidR="00D0604D" w:rsidRPr="007C2A3C" w14:paraId="4F164A6D" w14:textId="77777777" w:rsidTr="00D0604D">
        <w:trPr>
          <w:jc w:val="center"/>
        </w:trPr>
        <w:tc>
          <w:tcPr>
            <w:tcW w:w="218" w:type="pct"/>
            <w:vMerge w:val="restart"/>
            <w:vAlign w:val="center"/>
          </w:tcPr>
          <w:p w14:paraId="6126C41C" w14:textId="77777777" w:rsidR="00D0604D" w:rsidRPr="007C2A3C" w:rsidRDefault="00D0604D" w:rsidP="00E31983">
            <w:pPr>
              <w:jc w:val="center"/>
              <w:rPr>
                <w:sz w:val="16"/>
                <w:szCs w:val="16"/>
                <w:lang w:val="es-MX"/>
              </w:rPr>
            </w:pPr>
            <w:r w:rsidRPr="007C2A3C">
              <w:rPr>
                <w:sz w:val="16"/>
                <w:szCs w:val="16"/>
                <w:lang w:val="es-MX"/>
              </w:rPr>
              <w:t>1</w:t>
            </w:r>
          </w:p>
        </w:tc>
        <w:tc>
          <w:tcPr>
            <w:tcW w:w="836" w:type="pct"/>
            <w:gridSpan w:val="2"/>
            <w:vMerge w:val="restart"/>
            <w:vAlign w:val="center"/>
          </w:tcPr>
          <w:p w14:paraId="273E5A20"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preventivo/Correctivo del sistema de succión de aguas subterráneas, para la bomba centrifuga de marca </w:t>
            </w:r>
            <w:r w:rsidRPr="007C2A3C">
              <w:rPr>
                <w:color w:val="EE0000"/>
                <w:sz w:val="16"/>
                <w:szCs w:val="16"/>
                <w:lang w:val="es-MX"/>
              </w:rPr>
              <w:t>BARNES de 1.5 Hp</w:t>
            </w:r>
            <w:r w:rsidRPr="007C2A3C">
              <w:rPr>
                <w:sz w:val="16"/>
                <w:szCs w:val="16"/>
                <w:lang w:val="es-MX"/>
              </w:rPr>
              <w:t xml:space="preserve"> a 110/220v Referencia 1A0084 Modelo EE 1.5 15-1, succión y descarga a 1-1/2” NPT, conectada al pozo número 43-II-C-PP-114.</w:t>
            </w:r>
          </w:p>
          <w:p w14:paraId="1E1447A8" w14:textId="77777777" w:rsidR="00D0604D" w:rsidRPr="007C2A3C" w:rsidRDefault="00D0604D" w:rsidP="00E31983">
            <w:pPr>
              <w:rPr>
                <w:sz w:val="16"/>
                <w:szCs w:val="16"/>
                <w:lang w:val="es-MX"/>
              </w:rPr>
            </w:pPr>
          </w:p>
        </w:tc>
        <w:tc>
          <w:tcPr>
            <w:tcW w:w="232" w:type="pct"/>
            <w:vAlign w:val="center"/>
          </w:tcPr>
          <w:p w14:paraId="0B0DBD32" w14:textId="77777777" w:rsidR="00D0604D" w:rsidRPr="007C2A3C" w:rsidRDefault="00D0604D" w:rsidP="00E31983">
            <w:pPr>
              <w:jc w:val="center"/>
              <w:rPr>
                <w:sz w:val="16"/>
                <w:szCs w:val="16"/>
                <w:lang w:val="es-MX"/>
              </w:rPr>
            </w:pPr>
            <w:r w:rsidRPr="007C2A3C">
              <w:rPr>
                <w:sz w:val="16"/>
                <w:szCs w:val="16"/>
                <w:lang w:val="es-MX"/>
              </w:rPr>
              <w:t>1.1</w:t>
            </w:r>
          </w:p>
        </w:tc>
        <w:tc>
          <w:tcPr>
            <w:tcW w:w="2167" w:type="pct"/>
          </w:tcPr>
          <w:p w14:paraId="291FCD61"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4416CE2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39EF14F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empaques.</w:t>
            </w:r>
          </w:p>
          <w:p w14:paraId="24052CE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7598E24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052D8C6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Ajustes a la dirección del flujo (radial, mixto o axial)</w:t>
            </w:r>
          </w:p>
          <w:p w14:paraId="3F6FC6F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a la forma de succión (doble o sencilla)</w:t>
            </w:r>
          </w:p>
          <w:p w14:paraId="3E32095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cheques</w:t>
            </w:r>
          </w:p>
          <w:p w14:paraId="209D2D3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48DD66C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Pruebas de caudal máximo y medio para evaluar la capacidad de flujo y presión de descarga.</w:t>
            </w:r>
          </w:p>
          <w:p w14:paraId="70BDF162"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Verificaciones y ajuste de corriente y potencia.</w:t>
            </w:r>
          </w:p>
          <w:p w14:paraId="41E222C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1B5E0963"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019AD88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todos sus componentes, armado, montaje del equipo; garantizando su funcionamiento en el sistema de tratamiento (incluye ajuste de pernos al anclaje que se aseguran entre las patas y la carcasa; y las patas al que sostiene el montaje del equipo que apliquen)</w:t>
            </w:r>
          </w:p>
          <w:p w14:paraId="2C72A54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ajuste y programación que se requiera para flotador de nivel previendo su correcto funcionamiento con el sistema de tratamiento.</w:t>
            </w:r>
          </w:p>
          <w:p w14:paraId="453AE7D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 xml:space="preserve">Una vez finalizada las labores mantenimiento se deben presentar resultados de análisis físico químicos y microbiológicos del agua a la salida del pozo número 43-II-C-PP-114.  </w:t>
            </w:r>
          </w:p>
          <w:p w14:paraId="7FDCE2AE" w14:textId="77777777" w:rsidR="00D0604D" w:rsidRPr="007C2A3C" w:rsidRDefault="00D0604D" w:rsidP="00E31983">
            <w:pPr>
              <w:rPr>
                <w:sz w:val="16"/>
                <w:szCs w:val="16"/>
                <w:lang w:val="es-MX"/>
              </w:rPr>
            </w:pPr>
            <w:r w:rsidRPr="007C2A3C">
              <w:rPr>
                <w:sz w:val="16"/>
                <w:szCs w:val="16"/>
                <w:lang w:val="es-MX"/>
              </w:rPr>
              <w:t>Limpieza de la tubería existente en la zona de pozo profundo y conectada a la bomba centrífuga, garantizando que no existan fugas de agua en los acoples realzados.</w:t>
            </w:r>
          </w:p>
        </w:tc>
        <w:tc>
          <w:tcPr>
            <w:tcW w:w="206" w:type="pct"/>
            <w:vAlign w:val="center"/>
          </w:tcPr>
          <w:p w14:paraId="57F11EF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83D464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1BE61F2" w14:textId="77777777" w:rsidR="00D0604D" w:rsidRPr="007C2A3C" w:rsidRDefault="00D0604D" w:rsidP="00E31983">
            <w:pPr>
              <w:jc w:val="center"/>
              <w:rPr>
                <w:sz w:val="16"/>
                <w:szCs w:val="16"/>
                <w:lang w:val="es-MX"/>
              </w:rPr>
            </w:pPr>
          </w:p>
        </w:tc>
        <w:tc>
          <w:tcPr>
            <w:tcW w:w="599" w:type="pct"/>
            <w:vAlign w:val="center"/>
          </w:tcPr>
          <w:p w14:paraId="3FC04B51" w14:textId="77777777" w:rsidR="00D0604D" w:rsidRPr="007C2A3C" w:rsidRDefault="00D0604D" w:rsidP="00E31983">
            <w:pPr>
              <w:jc w:val="center"/>
              <w:rPr>
                <w:sz w:val="16"/>
                <w:szCs w:val="16"/>
                <w:lang w:val="es-MX"/>
              </w:rPr>
            </w:pPr>
          </w:p>
        </w:tc>
      </w:tr>
      <w:tr w:rsidR="00D0604D" w:rsidRPr="007C2A3C" w14:paraId="66F417BB" w14:textId="77777777" w:rsidTr="00D0604D">
        <w:trPr>
          <w:jc w:val="center"/>
        </w:trPr>
        <w:tc>
          <w:tcPr>
            <w:tcW w:w="218" w:type="pct"/>
            <w:vMerge/>
            <w:vAlign w:val="center"/>
          </w:tcPr>
          <w:p w14:paraId="253215EF" w14:textId="77777777" w:rsidR="00D0604D" w:rsidRPr="007C2A3C" w:rsidRDefault="00D0604D" w:rsidP="00E31983">
            <w:pPr>
              <w:jc w:val="center"/>
              <w:rPr>
                <w:sz w:val="16"/>
                <w:szCs w:val="16"/>
                <w:lang w:val="es-MX"/>
              </w:rPr>
            </w:pPr>
          </w:p>
        </w:tc>
        <w:tc>
          <w:tcPr>
            <w:tcW w:w="836" w:type="pct"/>
            <w:gridSpan w:val="2"/>
            <w:vMerge/>
            <w:vAlign w:val="center"/>
          </w:tcPr>
          <w:p w14:paraId="0D803F9A" w14:textId="77777777" w:rsidR="00D0604D" w:rsidRPr="007C2A3C" w:rsidRDefault="00D0604D" w:rsidP="00E31983">
            <w:pPr>
              <w:rPr>
                <w:sz w:val="16"/>
                <w:szCs w:val="16"/>
                <w:lang w:val="es-MX"/>
              </w:rPr>
            </w:pPr>
          </w:p>
        </w:tc>
        <w:tc>
          <w:tcPr>
            <w:tcW w:w="232" w:type="pct"/>
            <w:vAlign w:val="center"/>
          </w:tcPr>
          <w:p w14:paraId="0C14BF41" w14:textId="77777777" w:rsidR="00D0604D" w:rsidRPr="007C2A3C" w:rsidRDefault="00D0604D" w:rsidP="00E31983">
            <w:pPr>
              <w:jc w:val="center"/>
              <w:rPr>
                <w:sz w:val="16"/>
                <w:szCs w:val="16"/>
                <w:lang w:val="es-MX"/>
              </w:rPr>
            </w:pPr>
            <w:r w:rsidRPr="007C2A3C">
              <w:rPr>
                <w:sz w:val="16"/>
                <w:szCs w:val="16"/>
                <w:lang w:val="es-MX"/>
              </w:rPr>
              <w:t>1.2</w:t>
            </w:r>
          </w:p>
        </w:tc>
        <w:tc>
          <w:tcPr>
            <w:tcW w:w="2167" w:type="pct"/>
          </w:tcPr>
          <w:p w14:paraId="12F9DEF5" w14:textId="77777777" w:rsidR="00D0604D" w:rsidRPr="007C2A3C" w:rsidRDefault="00D0604D" w:rsidP="00E31983">
            <w:pPr>
              <w:rPr>
                <w:sz w:val="16"/>
                <w:szCs w:val="16"/>
                <w:lang w:val="es-MX"/>
              </w:rPr>
            </w:pPr>
            <w:r w:rsidRPr="007C2A3C">
              <w:rPr>
                <w:sz w:val="16"/>
                <w:szCs w:val="16"/>
                <w:lang w:val="es-MX"/>
              </w:rPr>
              <w:t>Cambio de sello mecánico</w:t>
            </w:r>
          </w:p>
        </w:tc>
        <w:tc>
          <w:tcPr>
            <w:tcW w:w="206" w:type="pct"/>
            <w:vAlign w:val="center"/>
          </w:tcPr>
          <w:p w14:paraId="16EB154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39C081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3EEC574" w14:textId="77777777" w:rsidR="00D0604D" w:rsidRPr="007C2A3C" w:rsidRDefault="00D0604D" w:rsidP="00E31983">
            <w:pPr>
              <w:jc w:val="center"/>
              <w:rPr>
                <w:sz w:val="16"/>
                <w:szCs w:val="16"/>
                <w:lang w:val="es-MX"/>
              </w:rPr>
            </w:pPr>
          </w:p>
        </w:tc>
        <w:tc>
          <w:tcPr>
            <w:tcW w:w="599" w:type="pct"/>
            <w:vAlign w:val="center"/>
          </w:tcPr>
          <w:p w14:paraId="1A19B2FB" w14:textId="77777777" w:rsidR="00D0604D" w:rsidRPr="007C2A3C" w:rsidRDefault="00D0604D" w:rsidP="00E31983">
            <w:pPr>
              <w:jc w:val="center"/>
              <w:rPr>
                <w:sz w:val="16"/>
                <w:szCs w:val="16"/>
                <w:lang w:val="es-MX"/>
              </w:rPr>
            </w:pPr>
          </w:p>
        </w:tc>
      </w:tr>
      <w:tr w:rsidR="00D0604D" w:rsidRPr="007C2A3C" w14:paraId="14D9D107" w14:textId="77777777" w:rsidTr="00D0604D">
        <w:trPr>
          <w:jc w:val="center"/>
        </w:trPr>
        <w:tc>
          <w:tcPr>
            <w:tcW w:w="218" w:type="pct"/>
            <w:vMerge/>
            <w:vAlign w:val="center"/>
          </w:tcPr>
          <w:p w14:paraId="3D3F44E3" w14:textId="77777777" w:rsidR="00D0604D" w:rsidRPr="007C2A3C" w:rsidRDefault="00D0604D" w:rsidP="00E31983">
            <w:pPr>
              <w:jc w:val="center"/>
              <w:rPr>
                <w:sz w:val="16"/>
                <w:szCs w:val="16"/>
                <w:lang w:val="es-MX"/>
              </w:rPr>
            </w:pPr>
          </w:p>
        </w:tc>
        <w:tc>
          <w:tcPr>
            <w:tcW w:w="836" w:type="pct"/>
            <w:gridSpan w:val="2"/>
            <w:vMerge/>
            <w:vAlign w:val="center"/>
          </w:tcPr>
          <w:p w14:paraId="3F429E25" w14:textId="77777777" w:rsidR="00D0604D" w:rsidRPr="007C2A3C" w:rsidRDefault="00D0604D" w:rsidP="00E31983">
            <w:pPr>
              <w:rPr>
                <w:sz w:val="16"/>
                <w:szCs w:val="16"/>
                <w:lang w:val="es-MX"/>
              </w:rPr>
            </w:pPr>
          </w:p>
        </w:tc>
        <w:tc>
          <w:tcPr>
            <w:tcW w:w="232" w:type="pct"/>
            <w:vAlign w:val="center"/>
          </w:tcPr>
          <w:p w14:paraId="79B9B792" w14:textId="77777777" w:rsidR="00D0604D" w:rsidRPr="007C2A3C" w:rsidRDefault="00D0604D" w:rsidP="00E31983">
            <w:pPr>
              <w:jc w:val="center"/>
              <w:rPr>
                <w:sz w:val="16"/>
                <w:szCs w:val="16"/>
                <w:lang w:val="es-MX"/>
              </w:rPr>
            </w:pPr>
            <w:r w:rsidRPr="007C2A3C">
              <w:rPr>
                <w:sz w:val="16"/>
                <w:szCs w:val="16"/>
                <w:lang w:val="es-MX"/>
              </w:rPr>
              <w:t>1.3</w:t>
            </w:r>
          </w:p>
        </w:tc>
        <w:tc>
          <w:tcPr>
            <w:tcW w:w="2167" w:type="pct"/>
          </w:tcPr>
          <w:p w14:paraId="64C45CD7" w14:textId="77777777" w:rsidR="00D0604D" w:rsidRPr="007C2A3C" w:rsidRDefault="00D0604D" w:rsidP="00E31983">
            <w:pPr>
              <w:rPr>
                <w:sz w:val="16"/>
                <w:szCs w:val="16"/>
                <w:lang w:val="es-MX"/>
              </w:rPr>
            </w:pPr>
            <w:r w:rsidRPr="007C2A3C">
              <w:rPr>
                <w:sz w:val="16"/>
                <w:szCs w:val="16"/>
                <w:lang w:val="es-MX"/>
              </w:rPr>
              <w:t>Cambio de sello O-Ring</w:t>
            </w:r>
          </w:p>
        </w:tc>
        <w:tc>
          <w:tcPr>
            <w:tcW w:w="206" w:type="pct"/>
            <w:vAlign w:val="center"/>
          </w:tcPr>
          <w:p w14:paraId="5C2A873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692EE8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DD66453" w14:textId="77777777" w:rsidR="00D0604D" w:rsidRPr="007C2A3C" w:rsidRDefault="00D0604D" w:rsidP="00E31983">
            <w:pPr>
              <w:jc w:val="center"/>
              <w:rPr>
                <w:sz w:val="16"/>
                <w:szCs w:val="16"/>
                <w:lang w:val="es-MX"/>
              </w:rPr>
            </w:pPr>
          </w:p>
        </w:tc>
        <w:tc>
          <w:tcPr>
            <w:tcW w:w="599" w:type="pct"/>
            <w:vAlign w:val="center"/>
          </w:tcPr>
          <w:p w14:paraId="14D39A79" w14:textId="77777777" w:rsidR="00D0604D" w:rsidRPr="007C2A3C" w:rsidRDefault="00D0604D" w:rsidP="00E31983">
            <w:pPr>
              <w:jc w:val="center"/>
              <w:rPr>
                <w:sz w:val="16"/>
                <w:szCs w:val="16"/>
                <w:lang w:val="es-MX"/>
              </w:rPr>
            </w:pPr>
          </w:p>
        </w:tc>
      </w:tr>
      <w:tr w:rsidR="00D0604D" w:rsidRPr="007C2A3C" w14:paraId="476C2278" w14:textId="77777777" w:rsidTr="00D0604D">
        <w:trPr>
          <w:jc w:val="center"/>
        </w:trPr>
        <w:tc>
          <w:tcPr>
            <w:tcW w:w="218" w:type="pct"/>
            <w:vMerge/>
            <w:vAlign w:val="center"/>
          </w:tcPr>
          <w:p w14:paraId="0334AE72" w14:textId="77777777" w:rsidR="00D0604D" w:rsidRPr="007C2A3C" w:rsidRDefault="00D0604D" w:rsidP="00E31983">
            <w:pPr>
              <w:jc w:val="center"/>
              <w:rPr>
                <w:sz w:val="16"/>
                <w:szCs w:val="16"/>
                <w:lang w:val="es-MX"/>
              </w:rPr>
            </w:pPr>
          </w:p>
        </w:tc>
        <w:tc>
          <w:tcPr>
            <w:tcW w:w="836" w:type="pct"/>
            <w:gridSpan w:val="2"/>
            <w:vMerge/>
            <w:vAlign w:val="center"/>
          </w:tcPr>
          <w:p w14:paraId="17150809" w14:textId="77777777" w:rsidR="00D0604D" w:rsidRPr="007C2A3C" w:rsidRDefault="00D0604D" w:rsidP="00E31983">
            <w:pPr>
              <w:rPr>
                <w:sz w:val="16"/>
                <w:szCs w:val="16"/>
                <w:lang w:val="es-MX"/>
              </w:rPr>
            </w:pPr>
          </w:p>
        </w:tc>
        <w:tc>
          <w:tcPr>
            <w:tcW w:w="232" w:type="pct"/>
            <w:vAlign w:val="center"/>
          </w:tcPr>
          <w:p w14:paraId="1CE1F2BA" w14:textId="77777777" w:rsidR="00D0604D" w:rsidRPr="007C2A3C" w:rsidRDefault="00D0604D" w:rsidP="00E31983">
            <w:pPr>
              <w:jc w:val="center"/>
              <w:rPr>
                <w:sz w:val="16"/>
                <w:szCs w:val="16"/>
                <w:lang w:val="es-MX"/>
              </w:rPr>
            </w:pPr>
            <w:r w:rsidRPr="007C2A3C">
              <w:rPr>
                <w:sz w:val="16"/>
                <w:szCs w:val="16"/>
                <w:lang w:val="es-MX"/>
              </w:rPr>
              <w:t>1.4</w:t>
            </w:r>
          </w:p>
        </w:tc>
        <w:tc>
          <w:tcPr>
            <w:tcW w:w="2167" w:type="pct"/>
          </w:tcPr>
          <w:p w14:paraId="23298F8E" w14:textId="77777777" w:rsidR="00D0604D" w:rsidRPr="007C2A3C" w:rsidRDefault="00D0604D" w:rsidP="00E31983">
            <w:pPr>
              <w:rPr>
                <w:sz w:val="16"/>
                <w:szCs w:val="16"/>
                <w:lang w:val="es-MX"/>
              </w:rPr>
            </w:pPr>
            <w:r w:rsidRPr="007C2A3C">
              <w:rPr>
                <w:sz w:val="16"/>
                <w:szCs w:val="16"/>
                <w:lang w:val="es-MX"/>
              </w:rPr>
              <w:t>Cambio de rodamientos bujes</w:t>
            </w:r>
          </w:p>
        </w:tc>
        <w:tc>
          <w:tcPr>
            <w:tcW w:w="206" w:type="pct"/>
            <w:vAlign w:val="center"/>
          </w:tcPr>
          <w:p w14:paraId="0C75071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09DC24B"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F336EEB" w14:textId="77777777" w:rsidR="00D0604D" w:rsidRPr="007C2A3C" w:rsidRDefault="00D0604D" w:rsidP="00E31983">
            <w:pPr>
              <w:jc w:val="center"/>
              <w:rPr>
                <w:sz w:val="16"/>
                <w:szCs w:val="16"/>
                <w:lang w:val="es-MX"/>
              </w:rPr>
            </w:pPr>
          </w:p>
        </w:tc>
        <w:tc>
          <w:tcPr>
            <w:tcW w:w="599" w:type="pct"/>
            <w:vAlign w:val="center"/>
          </w:tcPr>
          <w:p w14:paraId="333305A4" w14:textId="77777777" w:rsidR="00D0604D" w:rsidRPr="007C2A3C" w:rsidRDefault="00D0604D" w:rsidP="00E31983">
            <w:pPr>
              <w:jc w:val="center"/>
              <w:rPr>
                <w:sz w:val="16"/>
                <w:szCs w:val="16"/>
                <w:lang w:val="es-MX"/>
              </w:rPr>
            </w:pPr>
          </w:p>
        </w:tc>
      </w:tr>
      <w:tr w:rsidR="00D0604D" w:rsidRPr="007C2A3C" w14:paraId="72E4F846" w14:textId="77777777" w:rsidTr="00D0604D">
        <w:trPr>
          <w:jc w:val="center"/>
        </w:trPr>
        <w:tc>
          <w:tcPr>
            <w:tcW w:w="218" w:type="pct"/>
            <w:vMerge/>
            <w:vAlign w:val="center"/>
          </w:tcPr>
          <w:p w14:paraId="1A7330C9" w14:textId="77777777" w:rsidR="00D0604D" w:rsidRPr="007C2A3C" w:rsidRDefault="00D0604D" w:rsidP="00E31983">
            <w:pPr>
              <w:jc w:val="center"/>
              <w:rPr>
                <w:sz w:val="16"/>
                <w:szCs w:val="16"/>
                <w:lang w:val="es-MX"/>
              </w:rPr>
            </w:pPr>
          </w:p>
        </w:tc>
        <w:tc>
          <w:tcPr>
            <w:tcW w:w="836" w:type="pct"/>
            <w:gridSpan w:val="2"/>
            <w:vMerge/>
            <w:vAlign w:val="center"/>
          </w:tcPr>
          <w:p w14:paraId="502344AB" w14:textId="77777777" w:rsidR="00D0604D" w:rsidRPr="007C2A3C" w:rsidRDefault="00D0604D" w:rsidP="00E31983">
            <w:pPr>
              <w:rPr>
                <w:sz w:val="16"/>
                <w:szCs w:val="16"/>
                <w:lang w:val="es-MX"/>
              </w:rPr>
            </w:pPr>
          </w:p>
        </w:tc>
        <w:tc>
          <w:tcPr>
            <w:tcW w:w="232" w:type="pct"/>
            <w:vAlign w:val="center"/>
          </w:tcPr>
          <w:p w14:paraId="740E300E" w14:textId="77777777" w:rsidR="00D0604D" w:rsidRPr="007C2A3C" w:rsidRDefault="00D0604D" w:rsidP="00E31983">
            <w:pPr>
              <w:jc w:val="center"/>
              <w:rPr>
                <w:sz w:val="16"/>
                <w:szCs w:val="16"/>
                <w:lang w:val="es-MX"/>
              </w:rPr>
            </w:pPr>
            <w:r w:rsidRPr="007C2A3C">
              <w:rPr>
                <w:sz w:val="16"/>
                <w:szCs w:val="16"/>
                <w:lang w:val="es-MX"/>
              </w:rPr>
              <w:t>1.5</w:t>
            </w:r>
          </w:p>
        </w:tc>
        <w:tc>
          <w:tcPr>
            <w:tcW w:w="2167" w:type="pct"/>
          </w:tcPr>
          <w:p w14:paraId="5F56846B" w14:textId="77777777" w:rsidR="00D0604D" w:rsidRPr="007C2A3C" w:rsidRDefault="00D0604D" w:rsidP="00E31983">
            <w:pPr>
              <w:rPr>
                <w:sz w:val="16"/>
                <w:szCs w:val="16"/>
                <w:lang w:val="es-MX"/>
              </w:rPr>
            </w:pPr>
            <w:r w:rsidRPr="007C2A3C">
              <w:rPr>
                <w:sz w:val="16"/>
                <w:szCs w:val="16"/>
                <w:lang w:val="es-MX"/>
              </w:rPr>
              <w:t>Cambio de Empaques</w:t>
            </w:r>
          </w:p>
        </w:tc>
        <w:tc>
          <w:tcPr>
            <w:tcW w:w="206" w:type="pct"/>
            <w:vAlign w:val="center"/>
          </w:tcPr>
          <w:p w14:paraId="1522D61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47CD6D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44A30A5" w14:textId="77777777" w:rsidR="00D0604D" w:rsidRPr="007C2A3C" w:rsidRDefault="00D0604D" w:rsidP="00E31983">
            <w:pPr>
              <w:jc w:val="center"/>
              <w:rPr>
                <w:sz w:val="16"/>
                <w:szCs w:val="16"/>
                <w:lang w:val="es-MX"/>
              </w:rPr>
            </w:pPr>
          </w:p>
        </w:tc>
        <w:tc>
          <w:tcPr>
            <w:tcW w:w="599" w:type="pct"/>
            <w:vAlign w:val="center"/>
          </w:tcPr>
          <w:p w14:paraId="5D391B9B" w14:textId="77777777" w:rsidR="00D0604D" w:rsidRPr="007C2A3C" w:rsidRDefault="00D0604D" w:rsidP="00E31983">
            <w:pPr>
              <w:jc w:val="center"/>
              <w:rPr>
                <w:sz w:val="16"/>
                <w:szCs w:val="16"/>
                <w:lang w:val="es-MX"/>
              </w:rPr>
            </w:pPr>
          </w:p>
        </w:tc>
      </w:tr>
      <w:tr w:rsidR="00D0604D" w:rsidRPr="007C2A3C" w14:paraId="44010C4C" w14:textId="77777777" w:rsidTr="00D0604D">
        <w:trPr>
          <w:jc w:val="center"/>
        </w:trPr>
        <w:tc>
          <w:tcPr>
            <w:tcW w:w="218" w:type="pct"/>
            <w:vMerge/>
            <w:vAlign w:val="center"/>
          </w:tcPr>
          <w:p w14:paraId="55159601" w14:textId="77777777" w:rsidR="00D0604D" w:rsidRPr="007C2A3C" w:rsidRDefault="00D0604D" w:rsidP="00E31983">
            <w:pPr>
              <w:jc w:val="center"/>
              <w:rPr>
                <w:sz w:val="16"/>
                <w:szCs w:val="16"/>
                <w:lang w:val="es-MX"/>
              </w:rPr>
            </w:pPr>
          </w:p>
        </w:tc>
        <w:tc>
          <w:tcPr>
            <w:tcW w:w="836" w:type="pct"/>
            <w:gridSpan w:val="2"/>
            <w:vMerge/>
            <w:vAlign w:val="center"/>
          </w:tcPr>
          <w:p w14:paraId="382898E1" w14:textId="77777777" w:rsidR="00D0604D" w:rsidRPr="007C2A3C" w:rsidRDefault="00D0604D" w:rsidP="00E31983">
            <w:pPr>
              <w:rPr>
                <w:sz w:val="16"/>
                <w:szCs w:val="16"/>
                <w:lang w:val="es-MX"/>
              </w:rPr>
            </w:pPr>
          </w:p>
        </w:tc>
        <w:tc>
          <w:tcPr>
            <w:tcW w:w="232" w:type="pct"/>
            <w:vAlign w:val="center"/>
          </w:tcPr>
          <w:p w14:paraId="087DB487" w14:textId="77777777" w:rsidR="00D0604D" w:rsidRPr="007C2A3C" w:rsidRDefault="00D0604D" w:rsidP="00E31983">
            <w:pPr>
              <w:jc w:val="center"/>
              <w:rPr>
                <w:sz w:val="16"/>
                <w:szCs w:val="16"/>
                <w:lang w:val="es-MX"/>
              </w:rPr>
            </w:pPr>
            <w:r w:rsidRPr="007C2A3C">
              <w:rPr>
                <w:sz w:val="16"/>
                <w:szCs w:val="16"/>
              </w:rPr>
              <w:t>1.6</w:t>
            </w:r>
          </w:p>
        </w:tc>
        <w:tc>
          <w:tcPr>
            <w:tcW w:w="2167" w:type="pct"/>
          </w:tcPr>
          <w:p w14:paraId="598348C7" w14:textId="77777777" w:rsidR="00D0604D" w:rsidRPr="007C2A3C" w:rsidRDefault="00D0604D" w:rsidP="00E31983">
            <w:pPr>
              <w:rPr>
                <w:sz w:val="16"/>
                <w:szCs w:val="16"/>
                <w:lang w:val="es-MX"/>
              </w:rPr>
            </w:pPr>
            <w:r w:rsidRPr="007C2A3C">
              <w:rPr>
                <w:sz w:val="16"/>
                <w:szCs w:val="16"/>
              </w:rPr>
              <w:t>Cambio de Ventilador</w:t>
            </w:r>
          </w:p>
        </w:tc>
        <w:tc>
          <w:tcPr>
            <w:tcW w:w="206" w:type="pct"/>
            <w:vAlign w:val="center"/>
          </w:tcPr>
          <w:p w14:paraId="1C8BDACE" w14:textId="77777777" w:rsidR="00D0604D" w:rsidRPr="007C2A3C" w:rsidRDefault="00D0604D" w:rsidP="00E31983">
            <w:pPr>
              <w:jc w:val="center"/>
              <w:rPr>
                <w:sz w:val="16"/>
                <w:szCs w:val="16"/>
                <w:lang w:val="es-MX"/>
              </w:rPr>
            </w:pPr>
            <w:r w:rsidRPr="007C2A3C">
              <w:rPr>
                <w:sz w:val="16"/>
                <w:szCs w:val="16"/>
              </w:rPr>
              <w:t>UN</w:t>
            </w:r>
          </w:p>
        </w:tc>
        <w:tc>
          <w:tcPr>
            <w:tcW w:w="291" w:type="pct"/>
            <w:vAlign w:val="center"/>
          </w:tcPr>
          <w:p w14:paraId="3C55C284" w14:textId="77777777" w:rsidR="00D0604D" w:rsidRPr="007C2A3C" w:rsidRDefault="00D0604D" w:rsidP="00E31983">
            <w:pPr>
              <w:jc w:val="center"/>
              <w:rPr>
                <w:sz w:val="16"/>
                <w:szCs w:val="16"/>
                <w:lang w:val="es-MX"/>
              </w:rPr>
            </w:pPr>
            <w:r w:rsidRPr="007C2A3C">
              <w:rPr>
                <w:sz w:val="16"/>
                <w:szCs w:val="16"/>
              </w:rPr>
              <w:t>1</w:t>
            </w:r>
          </w:p>
        </w:tc>
        <w:tc>
          <w:tcPr>
            <w:tcW w:w="451" w:type="pct"/>
            <w:vAlign w:val="center"/>
          </w:tcPr>
          <w:p w14:paraId="411405D7" w14:textId="77777777" w:rsidR="00D0604D" w:rsidRPr="007C2A3C" w:rsidRDefault="00D0604D" w:rsidP="00E31983">
            <w:pPr>
              <w:jc w:val="center"/>
              <w:rPr>
                <w:sz w:val="16"/>
                <w:szCs w:val="16"/>
                <w:lang w:val="es-MX"/>
              </w:rPr>
            </w:pPr>
          </w:p>
        </w:tc>
        <w:tc>
          <w:tcPr>
            <w:tcW w:w="599" w:type="pct"/>
            <w:vAlign w:val="center"/>
          </w:tcPr>
          <w:p w14:paraId="3830D250" w14:textId="77777777" w:rsidR="00D0604D" w:rsidRPr="007C2A3C" w:rsidRDefault="00D0604D" w:rsidP="00E31983">
            <w:pPr>
              <w:jc w:val="center"/>
              <w:rPr>
                <w:sz w:val="16"/>
                <w:szCs w:val="16"/>
                <w:lang w:val="es-MX"/>
              </w:rPr>
            </w:pPr>
          </w:p>
        </w:tc>
      </w:tr>
      <w:tr w:rsidR="00D0604D" w:rsidRPr="007C2A3C" w14:paraId="12B015C8" w14:textId="77777777" w:rsidTr="00D0604D">
        <w:trPr>
          <w:jc w:val="center"/>
        </w:trPr>
        <w:tc>
          <w:tcPr>
            <w:tcW w:w="218" w:type="pct"/>
            <w:vMerge/>
            <w:vAlign w:val="center"/>
          </w:tcPr>
          <w:p w14:paraId="77419327" w14:textId="77777777" w:rsidR="00D0604D" w:rsidRPr="007C2A3C" w:rsidRDefault="00D0604D" w:rsidP="00E31983">
            <w:pPr>
              <w:jc w:val="center"/>
              <w:rPr>
                <w:sz w:val="16"/>
                <w:szCs w:val="16"/>
                <w:lang w:val="es-MX"/>
              </w:rPr>
            </w:pPr>
          </w:p>
        </w:tc>
        <w:tc>
          <w:tcPr>
            <w:tcW w:w="836" w:type="pct"/>
            <w:gridSpan w:val="2"/>
            <w:vMerge/>
            <w:vAlign w:val="center"/>
          </w:tcPr>
          <w:p w14:paraId="29B72D50" w14:textId="77777777" w:rsidR="00D0604D" w:rsidRPr="007C2A3C" w:rsidRDefault="00D0604D" w:rsidP="00E31983">
            <w:pPr>
              <w:rPr>
                <w:sz w:val="16"/>
                <w:szCs w:val="16"/>
                <w:lang w:val="es-MX"/>
              </w:rPr>
            </w:pPr>
          </w:p>
        </w:tc>
        <w:tc>
          <w:tcPr>
            <w:tcW w:w="232" w:type="pct"/>
            <w:vAlign w:val="center"/>
          </w:tcPr>
          <w:p w14:paraId="73523080" w14:textId="77777777" w:rsidR="00D0604D" w:rsidRPr="007C2A3C" w:rsidRDefault="00D0604D" w:rsidP="00E31983">
            <w:pPr>
              <w:jc w:val="center"/>
              <w:rPr>
                <w:sz w:val="16"/>
                <w:szCs w:val="16"/>
                <w:lang w:val="es-MX"/>
              </w:rPr>
            </w:pPr>
            <w:r w:rsidRPr="007C2A3C">
              <w:rPr>
                <w:sz w:val="16"/>
                <w:szCs w:val="16"/>
                <w:lang w:val="pt-PT"/>
              </w:rPr>
              <w:t>1.7</w:t>
            </w:r>
          </w:p>
        </w:tc>
        <w:tc>
          <w:tcPr>
            <w:tcW w:w="2167" w:type="pct"/>
          </w:tcPr>
          <w:p w14:paraId="331B818E" w14:textId="77777777" w:rsidR="00D0604D" w:rsidRPr="007C2A3C" w:rsidRDefault="00D0604D" w:rsidP="00E31983">
            <w:pPr>
              <w:rPr>
                <w:sz w:val="16"/>
                <w:szCs w:val="16"/>
                <w:lang w:val="es-MX"/>
              </w:rPr>
            </w:pPr>
            <w:r w:rsidRPr="007C2A3C">
              <w:rPr>
                <w:sz w:val="16"/>
                <w:szCs w:val="16"/>
                <w:lang w:val="pt-PT"/>
              </w:rPr>
              <w:t>Embobinado</w:t>
            </w:r>
          </w:p>
        </w:tc>
        <w:tc>
          <w:tcPr>
            <w:tcW w:w="206" w:type="pct"/>
            <w:vAlign w:val="center"/>
          </w:tcPr>
          <w:p w14:paraId="41460385"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3601E47A"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01A6EA06" w14:textId="77777777" w:rsidR="00D0604D" w:rsidRPr="007C2A3C" w:rsidRDefault="00D0604D" w:rsidP="00E31983">
            <w:pPr>
              <w:jc w:val="center"/>
              <w:rPr>
                <w:sz w:val="16"/>
                <w:szCs w:val="16"/>
                <w:lang w:val="es-MX"/>
              </w:rPr>
            </w:pPr>
          </w:p>
        </w:tc>
        <w:tc>
          <w:tcPr>
            <w:tcW w:w="599" w:type="pct"/>
            <w:vAlign w:val="center"/>
          </w:tcPr>
          <w:p w14:paraId="7B6CA984" w14:textId="77777777" w:rsidR="00D0604D" w:rsidRPr="007C2A3C" w:rsidRDefault="00D0604D" w:rsidP="00E31983">
            <w:pPr>
              <w:jc w:val="center"/>
              <w:rPr>
                <w:sz w:val="16"/>
                <w:szCs w:val="16"/>
                <w:lang w:val="es-MX"/>
              </w:rPr>
            </w:pPr>
          </w:p>
        </w:tc>
      </w:tr>
      <w:tr w:rsidR="00D0604D" w:rsidRPr="007C2A3C" w14:paraId="2C0A0F8B" w14:textId="77777777" w:rsidTr="00D0604D">
        <w:trPr>
          <w:jc w:val="center"/>
        </w:trPr>
        <w:tc>
          <w:tcPr>
            <w:tcW w:w="218" w:type="pct"/>
            <w:vMerge/>
            <w:vAlign w:val="center"/>
          </w:tcPr>
          <w:p w14:paraId="08405D2C" w14:textId="77777777" w:rsidR="00D0604D" w:rsidRPr="007C2A3C" w:rsidRDefault="00D0604D" w:rsidP="00E31983">
            <w:pPr>
              <w:jc w:val="center"/>
              <w:rPr>
                <w:sz w:val="16"/>
                <w:szCs w:val="16"/>
                <w:lang w:val="es-MX"/>
              </w:rPr>
            </w:pPr>
          </w:p>
        </w:tc>
        <w:tc>
          <w:tcPr>
            <w:tcW w:w="836" w:type="pct"/>
            <w:gridSpan w:val="2"/>
            <w:vMerge/>
            <w:vAlign w:val="center"/>
          </w:tcPr>
          <w:p w14:paraId="28430759" w14:textId="77777777" w:rsidR="00D0604D" w:rsidRPr="007C2A3C" w:rsidRDefault="00D0604D" w:rsidP="00E31983">
            <w:pPr>
              <w:rPr>
                <w:sz w:val="16"/>
                <w:szCs w:val="16"/>
                <w:lang w:val="es-MX"/>
              </w:rPr>
            </w:pPr>
          </w:p>
        </w:tc>
        <w:tc>
          <w:tcPr>
            <w:tcW w:w="232" w:type="pct"/>
            <w:vAlign w:val="center"/>
          </w:tcPr>
          <w:p w14:paraId="2E7DBB2C" w14:textId="77777777" w:rsidR="00D0604D" w:rsidRPr="007C2A3C" w:rsidRDefault="00D0604D" w:rsidP="00E31983">
            <w:pPr>
              <w:jc w:val="center"/>
              <w:rPr>
                <w:sz w:val="16"/>
                <w:szCs w:val="16"/>
                <w:lang w:val="es-MX"/>
              </w:rPr>
            </w:pPr>
            <w:r w:rsidRPr="007C2A3C">
              <w:rPr>
                <w:sz w:val="16"/>
                <w:szCs w:val="16"/>
                <w:lang w:val="pt-PT"/>
              </w:rPr>
              <w:t>1.8</w:t>
            </w:r>
          </w:p>
        </w:tc>
        <w:tc>
          <w:tcPr>
            <w:tcW w:w="2167" w:type="pct"/>
          </w:tcPr>
          <w:p w14:paraId="288258A8" w14:textId="77777777" w:rsidR="00D0604D" w:rsidRPr="007C2A3C" w:rsidRDefault="00D0604D" w:rsidP="00E31983">
            <w:pPr>
              <w:rPr>
                <w:sz w:val="16"/>
                <w:szCs w:val="16"/>
                <w:lang w:val="es-MX"/>
              </w:rPr>
            </w:pPr>
            <w:r w:rsidRPr="007C2A3C">
              <w:rPr>
                <w:sz w:val="16"/>
                <w:szCs w:val="16"/>
                <w:lang w:val="pt-PT"/>
              </w:rPr>
              <w:t>Cambio de Impulsor (empeller)</w:t>
            </w:r>
          </w:p>
        </w:tc>
        <w:tc>
          <w:tcPr>
            <w:tcW w:w="206" w:type="pct"/>
            <w:vAlign w:val="center"/>
          </w:tcPr>
          <w:p w14:paraId="2B8FFE6C"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4E204375"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46C8D19F" w14:textId="77777777" w:rsidR="00D0604D" w:rsidRPr="007C2A3C" w:rsidRDefault="00D0604D" w:rsidP="00E31983">
            <w:pPr>
              <w:jc w:val="center"/>
              <w:rPr>
                <w:sz w:val="16"/>
                <w:szCs w:val="16"/>
                <w:lang w:val="es-MX"/>
              </w:rPr>
            </w:pPr>
          </w:p>
        </w:tc>
        <w:tc>
          <w:tcPr>
            <w:tcW w:w="599" w:type="pct"/>
            <w:vAlign w:val="center"/>
          </w:tcPr>
          <w:p w14:paraId="211E8CBE" w14:textId="77777777" w:rsidR="00D0604D" w:rsidRPr="007C2A3C" w:rsidRDefault="00D0604D" w:rsidP="00E31983">
            <w:pPr>
              <w:jc w:val="center"/>
              <w:rPr>
                <w:sz w:val="16"/>
                <w:szCs w:val="16"/>
                <w:lang w:val="es-MX"/>
              </w:rPr>
            </w:pPr>
          </w:p>
        </w:tc>
      </w:tr>
      <w:tr w:rsidR="00D0604D" w:rsidRPr="007C2A3C" w14:paraId="0C458FDE" w14:textId="77777777" w:rsidTr="00D0604D">
        <w:trPr>
          <w:jc w:val="center"/>
        </w:trPr>
        <w:tc>
          <w:tcPr>
            <w:tcW w:w="218" w:type="pct"/>
            <w:vMerge/>
            <w:vAlign w:val="center"/>
          </w:tcPr>
          <w:p w14:paraId="19031C05" w14:textId="77777777" w:rsidR="00D0604D" w:rsidRPr="007C2A3C" w:rsidRDefault="00D0604D" w:rsidP="00E31983">
            <w:pPr>
              <w:jc w:val="center"/>
              <w:rPr>
                <w:sz w:val="16"/>
                <w:szCs w:val="16"/>
                <w:lang w:val="es-MX"/>
              </w:rPr>
            </w:pPr>
          </w:p>
        </w:tc>
        <w:tc>
          <w:tcPr>
            <w:tcW w:w="836" w:type="pct"/>
            <w:gridSpan w:val="2"/>
            <w:vMerge/>
            <w:vAlign w:val="center"/>
          </w:tcPr>
          <w:p w14:paraId="27569B19" w14:textId="77777777" w:rsidR="00D0604D" w:rsidRPr="007C2A3C" w:rsidRDefault="00D0604D" w:rsidP="00E31983">
            <w:pPr>
              <w:rPr>
                <w:sz w:val="16"/>
                <w:szCs w:val="16"/>
                <w:lang w:val="es-MX"/>
              </w:rPr>
            </w:pPr>
          </w:p>
        </w:tc>
        <w:tc>
          <w:tcPr>
            <w:tcW w:w="232" w:type="pct"/>
            <w:vAlign w:val="center"/>
          </w:tcPr>
          <w:p w14:paraId="4088D929" w14:textId="77777777" w:rsidR="00D0604D" w:rsidRPr="007C2A3C" w:rsidRDefault="00D0604D" w:rsidP="00E31983">
            <w:pPr>
              <w:jc w:val="center"/>
              <w:rPr>
                <w:sz w:val="16"/>
                <w:szCs w:val="16"/>
                <w:lang w:val="es-MX"/>
              </w:rPr>
            </w:pPr>
            <w:r w:rsidRPr="007C2A3C">
              <w:rPr>
                <w:sz w:val="16"/>
                <w:szCs w:val="16"/>
                <w:lang w:val="pt-PT"/>
              </w:rPr>
              <w:t>1.9</w:t>
            </w:r>
          </w:p>
        </w:tc>
        <w:tc>
          <w:tcPr>
            <w:tcW w:w="2167" w:type="pct"/>
          </w:tcPr>
          <w:p w14:paraId="5CFFD3E2" w14:textId="77777777" w:rsidR="00D0604D" w:rsidRPr="007C2A3C" w:rsidRDefault="00D0604D" w:rsidP="00E31983">
            <w:pPr>
              <w:rPr>
                <w:sz w:val="16"/>
                <w:szCs w:val="16"/>
                <w:lang w:val="es-MX"/>
              </w:rPr>
            </w:pPr>
            <w:r w:rsidRPr="007C2A3C">
              <w:rPr>
                <w:sz w:val="16"/>
                <w:szCs w:val="16"/>
                <w:lang w:val="pt-PT"/>
              </w:rPr>
              <w:t>Cambio de Eje</w:t>
            </w:r>
          </w:p>
        </w:tc>
        <w:tc>
          <w:tcPr>
            <w:tcW w:w="206" w:type="pct"/>
            <w:vAlign w:val="center"/>
          </w:tcPr>
          <w:p w14:paraId="5D7064B5"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3BD46B44"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5F23DEAD" w14:textId="77777777" w:rsidR="00D0604D" w:rsidRPr="007C2A3C" w:rsidRDefault="00D0604D" w:rsidP="00E31983">
            <w:pPr>
              <w:jc w:val="center"/>
              <w:rPr>
                <w:sz w:val="16"/>
                <w:szCs w:val="16"/>
                <w:lang w:val="es-MX"/>
              </w:rPr>
            </w:pPr>
          </w:p>
        </w:tc>
        <w:tc>
          <w:tcPr>
            <w:tcW w:w="599" w:type="pct"/>
            <w:vAlign w:val="center"/>
          </w:tcPr>
          <w:p w14:paraId="7E227DEB" w14:textId="77777777" w:rsidR="00D0604D" w:rsidRPr="007C2A3C" w:rsidRDefault="00D0604D" w:rsidP="00E31983">
            <w:pPr>
              <w:jc w:val="center"/>
              <w:rPr>
                <w:sz w:val="16"/>
                <w:szCs w:val="16"/>
                <w:lang w:val="es-MX"/>
              </w:rPr>
            </w:pPr>
          </w:p>
        </w:tc>
      </w:tr>
      <w:tr w:rsidR="00D0604D" w:rsidRPr="007C2A3C" w14:paraId="7F999921" w14:textId="77777777" w:rsidTr="00D0604D">
        <w:trPr>
          <w:jc w:val="center"/>
        </w:trPr>
        <w:tc>
          <w:tcPr>
            <w:tcW w:w="218" w:type="pct"/>
            <w:vMerge w:val="restart"/>
            <w:vAlign w:val="center"/>
          </w:tcPr>
          <w:p w14:paraId="63ACF5E9" w14:textId="77777777" w:rsidR="00D0604D" w:rsidRPr="007C2A3C" w:rsidRDefault="00D0604D" w:rsidP="00E31983">
            <w:pPr>
              <w:jc w:val="center"/>
              <w:rPr>
                <w:sz w:val="16"/>
                <w:szCs w:val="16"/>
                <w:lang w:val="es-MX"/>
              </w:rPr>
            </w:pPr>
            <w:r w:rsidRPr="007C2A3C">
              <w:rPr>
                <w:sz w:val="16"/>
                <w:szCs w:val="16"/>
                <w:lang w:val="es-MX"/>
              </w:rPr>
              <w:t>2</w:t>
            </w:r>
          </w:p>
        </w:tc>
        <w:tc>
          <w:tcPr>
            <w:tcW w:w="836" w:type="pct"/>
            <w:gridSpan w:val="2"/>
            <w:vMerge w:val="restart"/>
            <w:vAlign w:val="center"/>
          </w:tcPr>
          <w:p w14:paraId="7D62E9AC"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preventivo/Correctivo del sistema de succión de aguas subterráneas PTAP, para la bomba </w:t>
            </w:r>
            <w:r w:rsidRPr="007C2A3C">
              <w:rPr>
                <w:color w:val="EE0000"/>
                <w:sz w:val="16"/>
                <w:szCs w:val="16"/>
                <w:lang w:val="es-MX"/>
              </w:rPr>
              <w:t>centrifuga sumergible</w:t>
            </w:r>
            <w:r w:rsidRPr="007C2A3C">
              <w:rPr>
                <w:sz w:val="16"/>
                <w:szCs w:val="16"/>
                <w:lang w:val="es-MX"/>
              </w:rPr>
              <w:t xml:space="preserve"> tipo lapicero de marca Barnes de 1 HP a 110/220v, Referencia E2115 Modelo 4SP 24-7-10. conectada al pozo número 43-II-C-PP-98</w:t>
            </w:r>
          </w:p>
        </w:tc>
        <w:tc>
          <w:tcPr>
            <w:tcW w:w="232" w:type="pct"/>
            <w:vAlign w:val="center"/>
          </w:tcPr>
          <w:p w14:paraId="56AB5941" w14:textId="77777777" w:rsidR="00D0604D" w:rsidRPr="007C2A3C" w:rsidRDefault="00D0604D" w:rsidP="00E31983">
            <w:pPr>
              <w:jc w:val="center"/>
              <w:rPr>
                <w:sz w:val="16"/>
                <w:szCs w:val="16"/>
                <w:lang w:val="pt-PT"/>
              </w:rPr>
            </w:pPr>
            <w:r w:rsidRPr="007C2A3C">
              <w:rPr>
                <w:sz w:val="16"/>
                <w:szCs w:val="16"/>
              </w:rPr>
              <w:t>2.1</w:t>
            </w:r>
          </w:p>
        </w:tc>
        <w:tc>
          <w:tcPr>
            <w:tcW w:w="2167" w:type="pct"/>
          </w:tcPr>
          <w:p w14:paraId="068BF081"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419628D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38A92E0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Cambio de sello mecánico.</w:t>
            </w:r>
          </w:p>
          <w:p w14:paraId="4D5864D1"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Cambio de bujes.</w:t>
            </w:r>
          </w:p>
          <w:p w14:paraId="53207353"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1EF52958"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Pruebas de caudal máximo y medio para evaluar la capacidad de flujo y presión de descarga.</w:t>
            </w:r>
          </w:p>
          <w:p w14:paraId="3E3FE7E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34B0D8C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de corriente y potencia.</w:t>
            </w:r>
          </w:p>
          <w:p w14:paraId="7F78D27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Mantenimiento general y limpieza a c</w:t>
            </w:r>
            <w:r w:rsidRPr="007C2A3C">
              <w:rPr>
                <w:rFonts w:cs="Arial"/>
                <w:sz w:val="16"/>
                <w:szCs w:val="16"/>
              </w:rPr>
              <w:t xml:space="preserve">aja de arranque </w:t>
            </w:r>
            <w:proofErr w:type="spellStart"/>
            <w:r w:rsidRPr="007C2A3C">
              <w:rPr>
                <w:rFonts w:cs="Arial"/>
                <w:sz w:val="16"/>
                <w:szCs w:val="16"/>
              </w:rPr>
              <w:t>Europower</w:t>
            </w:r>
            <w:proofErr w:type="spellEnd"/>
            <w:r w:rsidRPr="007C2A3C">
              <w:rPr>
                <w:rFonts w:cs="Arial"/>
                <w:sz w:val="16"/>
                <w:szCs w:val="16"/>
              </w:rPr>
              <w:t xml:space="preserve"> 1 Hp 220v. Para Bomba sumergible compuesta por </w:t>
            </w:r>
          </w:p>
          <w:p w14:paraId="592ECAFD" w14:textId="77777777" w:rsidR="00D0604D" w:rsidRPr="007C2A3C" w:rsidRDefault="00D0604D" w:rsidP="00E31983">
            <w:pPr>
              <w:pStyle w:val="Prrafodelista"/>
              <w:ind w:left="188"/>
              <w:rPr>
                <w:rFonts w:cs="Arial"/>
                <w:sz w:val="16"/>
                <w:szCs w:val="16"/>
              </w:rPr>
            </w:pPr>
            <w:r w:rsidRPr="007C2A3C">
              <w:rPr>
                <w:rFonts w:cs="Arial"/>
                <w:sz w:val="16"/>
                <w:szCs w:val="16"/>
              </w:rPr>
              <w:t xml:space="preserve">1. Interruptor de encendido </w:t>
            </w:r>
          </w:p>
          <w:p w14:paraId="732E28BE" w14:textId="77777777" w:rsidR="00D0604D" w:rsidRPr="007C2A3C" w:rsidRDefault="00D0604D" w:rsidP="00E31983">
            <w:pPr>
              <w:pStyle w:val="Prrafodelista"/>
              <w:ind w:left="188"/>
              <w:rPr>
                <w:rFonts w:cs="Arial"/>
                <w:sz w:val="16"/>
                <w:szCs w:val="16"/>
              </w:rPr>
            </w:pPr>
            <w:r w:rsidRPr="007C2A3C">
              <w:rPr>
                <w:rFonts w:cs="Arial"/>
                <w:sz w:val="16"/>
                <w:szCs w:val="16"/>
              </w:rPr>
              <w:t>2. Interruptor de protección de sobrecarga</w:t>
            </w:r>
          </w:p>
          <w:p w14:paraId="4CDE0340" w14:textId="77777777" w:rsidR="00D0604D" w:rsidRPr="007C2A3C" w:rsidRDefault="00D0604D" w:rsidP="00E31983">
            <w:pPr>
              <w:pStyle w:val="Prrafodelista"/>
              <w:ind w:left="188"/>
              <w:rPr>
                <w:rFonts w:cs="Arial"/>
                <w:sz w:val="16"/>
                <w:szCs w:val="16"/>
              </w:rPr>
            </w:pPr>
            <w:r w:rsidRPr="007C2A3C">
              <w:rPr>
                <w:rFonts w:cs="Arial"/>
                <w:sz w:val="16"/>
                <w:szCs w:val="16"/>
              </w:rPr>
              <w:t>3. Cable de alimentación</w:t>
            </w:r>
          </w:p>
          <w:p w14:paraId="7C2F7C66" w14:textId="77777777" w:rsidR="00D0604D" w:rsidRPr="007C2A3C" w:rsidRDefault="00D0604D">
            <w:pPr>
              <w:pStyle w:val="Prrafodelista"/>
              <w:numPr>
                <w:ilvl w:val="0"/>
                <w:numId w:val="25"/>
              </w:numPr>
              <w:autoSpaceDE/>
              <w:autoSpaceDN/>
              <w:spacing w:after="160" w:line="259" w:lineRule="auto"/>
              <w:ind w:left="188" w:hanging="188"/>
              <w:rPr>
                <w:rFonts w:cs="Arial"/>
                <w:sz w:val="16"/>
                <w:szCs w:val="16"/>
                <w:lang w:val="es-MX"/>
              </w:rPr>
            </w:pPr>
            <w:r w:rsidRPr="007C2A3C">
              <w:rPr>
                <w:rFonts w:cs="Arial"/>
                <w:sz w:val="16"/>
                <w:szCs w:val="16"/>
                <w:lang w:val="es-MX"/>
              </w:rPr>
              <w:t xml:space="preserve">Una vez finalizada las labores mantenimiento se deben presentar resultados de análisis físico químicos y microbiológicos del agua a la salida del pozo número 43-II-C-PP-98.  </w:t>
            </w:r>
          </w:p>
          <w:p w14:paraId="44C44034" w14:textId="77777777" w:rsidR="00D0604D" w:rsidRPr="007C2A3C" w:rsidRDefault="00D0604D" w:rsidP="00E31983">
            <w:pPr>
              <w:rPr>
                <w:sz w:val="16"/>
                <w:szCs w:val="16"/>
              </w:rPr>
            </w:pPr>
            <w:r w:rsidRPr="007C2A3C">
              <w:rPr>
                <w:sz w:val="16"/>
                <w:szCs w:val="16"/>
                <w:lang w:val="es-MX"/>
              </w:rPr>
              <w:t>Revisión ajuste y programación que se requiera para flotador de nivel previendo su correcto funcionamiento con el sistema de tratamiento.</w:t>
            </w:r>
          </w:p>
        </w:tc>
        <w:tc>
          <w:tcPr>
            <w:tcW w:w="206" w:type="pct"/>
            <w:vAlign w:val="center"/>
          </w:tcPr>
          <w:p w14:paraId="37DFDB24"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21E6BC29" w14:textId="77777777" w:rsidR="00D0604D" w:rsidRPr="007C2A3C" w:rsidRDefault="00D0604D" w:rsidP="00E31983">
            <w:pPr>
              <w:jc w:val="center"/>
              <w:rPr>
                <w:sz w:val="16"/>
                <w:szCs w:val="16"/>
                <w:lang w:val="pt-PT"/>
              </w:rPr>
            </w:pPr>
            <w:r w:rsidRPr="007C2A3C">
              <w:rPr>
                <w:sz w:val="16"/>
                <w:szCs w:val="16"/>
                <w:lang w:val="pt-PT"/>
              </w:rPr>
              <w:t>1</w:t>
            </w:r>
          </w:p>
        </w:tc>
        <w:tc>
          <w:tcPr>
            <w:tcW w:w="451" w:type="pct"/>
            <w:vAlign w:val="center"/>
          </w:tcPr>
          <w:p w14:paraId="2BCD40B2" w14:textId="77777777" w:rsidR="00D0604D" w:rsidRPr="007C2A3C" w:rsidRDefault="00D0604D" w:rsidP="00E31983">
            <w:pPr>
              <w:jc w:val="center"/>
              <w:rPr>
                <w:sz w:val="16"/>
                <w:szCs w:val="16"/>
                <w:lang w:val="es-MX"/>
              </w:rPr>
            </w:pPr>
          </w:p>
        </w:tc>
        <w:tc>
          <w:tcPr>
            <w:tcW w:w="599" w:type="pct"/>
            <w:vAlign w:val="center"/>
          </w:tcPr>
          <w:p w14:paraId="7C37B14C" w14:textId="77777777" w:rsidR="00D0604D" w:rsidRPr="007C2A3C" w:rsidRDefault="00D0604D" w:rsidP="00E31983">
            <w:pPr>
              <w:jc w:val="center"/>
              <w:rPr>
                <w:sz w:val="16"/>
                <w:szCs w:val="16"/>
                <w:lang w:val="es-MX"/>
              </w:rPr>
            </w:pPr>
          </w:p>
        </w:tc>
      </w:tr>
      <w:tr w:rsidR="00D0604D" w:rsidRPr="007C2A3C" w14:paraId="62371678" w14:textId="77777777" w:rsidTr="00D0604D">
        <w:trPr>
          <w:jc w:val="center"/>
        </w:trPr>
        <w:tc>
          <w:tcPr>
            <w:tcW w:w="218" w:type="pct"/>
            <w:vMerge/>
            <w:vAlign w:val="center"/>
          </w:tcPr>
          <w:p w14:paraId="4294962D" w14:textId="77777777" w:rsidR="00D0604D" w:rsidRPr="007C2A3C" w:rsidRDefault="00D0604D" w:rsidP="00E31983">
            <w:pPr>
              <w:jc w:val="center"/>
              <w:rPr>
                <w:sz w:val="16"/>
                <w:szCs w:val="16"/>
                <w:lang w:val="es-MX"/>
              </w:rPr>
            </w:pPr>
          </w:p>
        </w:tc>
        <w:tc>
          <w:tcPr>
            <w:tcW w:w="836" w:type="pct"/>
            <w:gridSpan w:val="2"/>
            <w:vMerge/>
            <w:vAlign w:val="center"/>
          </w:tcPr>
          <w:p w14:paraId="59521AAE" w14:textId="77777777" w:rsidR="00D0604D" w:rsidRPr="007C2A3C" w:rsidRDefault="00D0604D" w:rsidP="00E31983">
            <w:pPr>
              <w:rPr>
                <w:sz w:val="16"/>
                <w:szCs w:val="16"/>
                <w:lang w:val="es-MX"/>
              </w:rPr>
            </w:pPr>
          </w:p>
        </w:tc>
        <w:tc>
          <w:tcPr>
            <w:tcW w:w="232" w:type="pct"/>
            <w:vAlign w:val="center"/>
          </w:tcPr>
          <w:p w14:paraId="3DD6795A" w14:textId="77777777" w:rsidR="00D0604D" w:rsidRPr="007C2A3C" w:rsidRDefault="00D0604D" w:rsidP="00E31983">
            <w:pPr>
              <w:jc w:val="center"/>
              <w:rPr>
                <w:sz w:val="16"/>
                <w:szCs w:val="16"/>
                <w:lang w:val="pt-PT"/>
              </w:rPr>
            </w:pPr>
            <w:r w:rsidRPr="007C2A3C">
              <w:rPr>
                <w:sz w:val="16"/>
                <w:szCs w:val="16"/>
              </w:rPr>
              <w:t>2.2</w:t>
            </w:r>
          </w:p>
        </w:tc>
        <w:tc>
          <w:tcPr>
            <w:tcW w:w="2167" w:type="pct"/>
          </w:tcPr>
          <w:p w14:paraId="67FA3A00" w14:textId="77777777" w:rsidR="00D0604D" w:rsidRPr="007C2A3C" w:rsidRDefault="00D0604D" w:rsidP="00E31983">
            <w:pPr>
              <w:rPr>
                <w:sz w:val="16"/>
                <w:szCs w:val="16"/>
                <w:lang w:val="pt-PT"/>
              </w:rPr>
            </w:pPr>
            <w:r w:rsidRPr="007C2A3C">
              <w:rPr>
                <w:sz w:val="16"/>
                <w:szCs w:val="16"/>
                <w:lang w:val="es-MX"/>
              </w:rPr>
              <w:t>Cambio de sello mecánico</w:t>
            </w:r>
          </w:p>
        </w:tc>
        <w:tc>
          <w:tcPr>
            <w:tcW w:w="206" w:type="pct"/>
            <w:vAlign w:val="center"/>
          </w:tcPr>
          <w:p w14:paraId="058FF6B5"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7EF83606"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133D6DD5" w14:textId="77777777" w:rsidR="00D0604D" w:rsidRPr="007C2A3C" w:rsidRDefault="00D0604D" w:rsidP="00E31983">
            <w:pPr>
              <w:jc w:val="center"/>
              <w:rPr>
                <w:sz w:val="16"/>
                <w:szCs w:val="16"/>
                <w:lang w:val="es-MX"/>
              </w:rPr>
            </w:pPr>
          </w:p>
        </w:tc>
        <w:tc>
          <w:tcPr>
            <w:tcW w:w="599" w:type="pct"/>
            <w:vAlign w:val="center"/>
          </w:tcPr>
          <w:p w14:paraId="36AB3C5A" w14:textId="77777777" w:rsidR="00D0604D" w:rsidRPr="007C2A3C" w:rsidRDefault="00D0604D" w:rsidP="00E31983">
            <w:pPr>
              <w:jc w:val="center"/>
              <w:rPr>
                <w:sz w:val="16"/>
                <w:szCs w:val="16"/>
                <w:lang w:val="es-MX"/>
              </w:rPr>
            </w:pPr>
          </w:p>
        </w:tc>
      </w:tr>
      <w:tr w:rsidR="00D0604D" w:rsidRPr="007C2A3C" w14:paraId="37AABD51" w14:textId="77777777" w:rsidTr="00D0604D">
        <w:trPr>
          <w:jc w:val="center"/>
        </w:trPr>
        <w:tc>
          <w:tcPr>
            <w:tcW w:w="218" w:type="pct"/>
            <w:vMerge/>
            <w:vAlign w:val="center"/>
          </w:tcPr>
          <w:p w14:paraId="7665E843" w14:textId="77777777" w:rsidR="00D0604D" w:rsidRPr="007C2A3C" w:rsidRDefault="00D0604D" w:rsidP="00E31983">
            <w:pPr>
              <w:jc w:val="center"/>
              <w:rPr>
                <w:sz w:val="16"/>
                <w:szCs w:val="16"/>
                <w:lang w:val="es-MX"/>
              </w:rPr>
            </w:pPr>
          </w:p>
        </w:tc>
        <w:tc>
          <w:tcPr>
            <w:tcW w:w="836" w:type="pct"/>
            <w:gridSpan w:val="2"/>
            <w:vMerge/>
            <w:vAlign w:val="center"/>
          </w:tcPr>
          <w:p w14:paraId="3E8C370B" w14:textId="77777777" w:rsidR="00D0604D" w:rsidRPr="007C2A3C" w:rsidRDefault="00D0604D" w:rsidP="00E31983">
            <w:pPr>
              <w:rPr>
                <w:sz w:val="16"/>
                <w:szCs w:val="16"/>
                <w:lang w:val="es-MX"/>
              </w:rPr>
            </w:pPr>
          </w:p>
        </w:tc>
        <w:tc>
          <w:tcPr>
            <w:tcW w:w="232" w:type="pct"/>
            <w:vAlign w:val="center"/>
          </w:tcPr>
          <w:p w14:paraId="24287FA2" w14:textId="77777777" w:rsidR="00D0604D" w:rsidRPr="007C2A3C" w:rsidRDefault="00D0604D" w:rsidP="00E31983">
            <w:pPr>
              <w:jc w:val="center"/>
              <w:rPr>
                <w:sz w:val="16"/>
                <w:szCs w:val="16"/>
                <w:lang w:val="pt-PT"/>
              </w:rPr>
            </w:pPr>
            <w:r w:rsidRPr="007C2A3C">
              <w:rPr>
                <w:sz w:val="16"/>
                <w:szCs w:val="16"/>
              </w:rPr>
              <w:t>2.3</w:t>
            </w:r>
          </w:p>
        </w:tc>
        <w:tc>
          <w:tcPr>
            <w:tcW w:w="2167" w:type="pct"/>
          </w:tcPr>
          <w:p w14:paraId="40B52D23" w14:textId="77777777" w:rsidR="00D0604D" w:rsidRPr="007C2A3C" w:rsidRDefault="00D0604D" w:rsidP="00E31983">
            <w:pPr>
              <w:rPr>
                <w:sz w:val="16"/>
                <w:szCs w:val="16"/>
              </w:rPr>
            </w:pPr>
            <w:r w:rsidRPr="007C2A3C">
              <w:rPr>
                <w:sz w:val="16"/>
                <w:szCs w:val="16"/>
              </w:rPr>
              <w:t>Cambio de Eje de motor</w:t>
            </w:r>
          </w:p>
        </w:tc>
        <w:tc>
          <w:tcPr>
            <w:tcW w:w="206" w:type="pct"/>
            <w:vAlign w:val="center"/>
          </w:tcPr>
          <w:p w14:paraId="019175E7"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4464DEC2"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6CC28906" w14:textId="77777777" w:rsidR="00D0604D" w:rsidRPr="007C2A3C" w:rsidRDefault="00D0604D" w:rsidP="00E31983">
            <w:pPr>
              <w:jc w:val="center"/>
              <w:rPr>
                <w:sz w:val="16"/>
                <w:szCs w:val="16"/>
                <w:lang w:val="es-MX"/>
              </w:rPr>
            </w:pPr>
          </w:p>
        </w:tc>
        <w:tc>
          <w:tcPr>
            <w:tcW w:w="599" w:type="pct"/>
            <w:vAlign w:val="center"/>
          </w:tcPr>
          <w:p w14:paraId="7E0F9A98" w14:textId="77777777" w:rsidR="00D0604D" w:rsidRPr="007C2A3C" w:rsidRDefault="00D0604D" w:rsidP="00E31983">
            <w:pPr>
              <w:jc w:val="center"/>
              <w:rPr>
                <w:sz w:val="16"/>
                <w:szCs w:val="16"/>
                <w:lang w:val="es-MX"/>
              </w:rPr>
            </w:pPr>
          </w:p>
        </w:tc>
      </w:tr>
      <w:tr w:rsidR="00D0604D" w:rsidRPr="007C2A3C" w14:paraId="66E8F998" w14:textId="77777777" w:rsidTr="00D0604D">
        <w:trPr>
          <w:jc w:val="center"/>
        </w:trPr>
        <w:tc>
          <w:tcPr>
            <w:tcW w:w="218" w:type="pct"/>
            <w:vMerge/>
            <w:vAlign w:val="center"/>
          </w:tcPr>
          <w:p w14:paraId="2C2DAF42" w14:textId="77777777" w:rsidR="00D0604D" w:rsidRPr="007C2A3C" w:rsidRDefault="00D0604D" w:rsidP="00E31983">
            <w:pPr>
              <w:jc w:val="center"/>
              <w:rPr>
                <w:sz w:val="16"/>
                <w:szCs w:val="16"/>
                <w:lang w:val="es-MX"/>
              </w:rPr>
            </w:pPr>
          </w:p>
        </w:tc>
        <w:tc>
          <w:tcPr>
            <w:tcW w:w="836" w:type="pct"/>
            <w:gridSpan w:val="2"/>
            <w:vMerge/>
            <w:vAlign w:val="center"/>
          </w:tcPr>
          <w:p w14:paraId="6FA940DA" w14:textId="77777777" w:rsidR="00D0604D" w:rsidRPr="007C2A3C" w:rsidRDefault="00D0604D" w:rsidP="00E31983">
            <w:pPr>
              <w:rPr>
                <w:sz w:val="16"/>
                <w:szCs w:val="16"/>
                <w:lang w:val="es-MX"/>
              </w:rPr>
            </w:pPr>
          </w:p>
        </w:tc>
        <w:tc>
          <w:tcPr>
            <w:tcW w:w="232" w:type="pct"/>
            <w:vAlign w:val="center"/>
          </w:tcPr>
          <w:p w14:paraId="4B29EF25" w14:textId="77777777" w:rsidR="00D0604D" w:rsidRPr="007C2A3C" w:rsidRDefault="00D0604D" w:rsidP="00E31983">
            <w:pPr>
              <w:jc w:val="center"/>
              <w:rPr>
                <w:sz w:val="16"/>
                <w:szCs w:val="16"/>
                <w:lang w:val="pt-PT"/>
              </w:rPr>
            </w:pPr>
            <w:r w:rsidRPr="007C2A3C">
              <w:rPr>
                <w:sz w:val="16"/>
                <w:szCs w:val="16"/>
              </w:rPr>
              <w:t>2.4</w:t>
            </w:r>
          </w:p>
        </w:tc>
        <w:tc>
          <w:tcPr>
            <w:tcW w:w="2167" w:type="pct"/>
          </w:tcPr>
          <w:p w14:paraId="22C83356" w14:textId="77777777" w:rsidR="00D0604D" w:rsidRPr="007C2A3C" w:rsidRDefault="00D0604D" w:rsidP="00E31983">
            <w:pPr>
              <w:rPr>
                <w:sz w:val="16"/>
                <w:szCs w:val="16"/>
                <w:lang w:val="pt-PT"/>
              </w:rPr>
            </w:pPr>
            <w:r w:rsidRPr="007C2A3C">
              <w:rPr>
                <w:sz w:val="16"/>
                <w:szCs w:val="16"/>
                <w:lang w:val="pt-PT"/>
              </w:rPr>
              <w:t>Embobinado</w:t>
            </w:r>
          </w:p>
        </w:tc>
        <w:tc>
          <w:tcPr>
            <w:tcW w:w="206" w:type="pct"/>
            <w:vAlign w:val="center"/>
          </w:tcPr>
          <w:p w14:paraId="75663C5C"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6E26989E"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59B9E7B3" w14:textId="77777777" w:rsidR="00D0604D" w:rsidRPr="007C2A3C" w:rsidRDefault="00D0604D" w:rsidP="00E31983">
            <w:pPr>
              <w:jc w:val="center"/>
              <w:rPr>
                <w:sz w:val="16"/>
                <w:szCs w:val="16"/>
                <w:lang w:val="es-MX"/>
              </w:rPr>
            </w:pPr>
          </w:p>
        </w:tc>
        <w:tc>
          <w:tcPr>
            <w:tcW w:w="599" w:type="pct"/>
            <w:vAlign w:val="center"/>
          </w:tcPr>
          <w:p w14:paraId="4BFA9312" w14:textId="77777777" w:rsidR="00D0604D" w:rsidRPr="007C2A3C" w:rsidRDefault="00D0604D" w:rsidP="00E31983">
            <w:pPr>
              <w:jc w:val="center"/>
              <w:rPr>
                <w:sz w:val="16"/>
                <w:szCs w:val="16"/>
                <w:lang w:val="es-MX"/>
              </w:rPr>
            </w:pPr>
          </w:p>
        </w:tc>
      </w:tr>
      <w:tr w:rsidR="00D0604D" w:rsidRPr="007C2A3C" w14:paraId="758D0E7F" w14:textId="77777777" w:rsidTr="00D0604D">
        <w:trPr>
          <w:jc w:val="center"/>
        </w:trPr>
        <w:tc>
          <w:tcPr>
            <w:tcW w:w="218" w:type="pct"/>
            <w:vMerge/>
            <w:vAlign w:val="center"/>
          </w:tcPr>
          <w:p w14:paraId="12BC372E" w14:textId="77777777" w:rsidR="00D0604D" w:rsidRPr="007C2A3C" w:rsidRDefault="00D0604D" w:rsidP="00E31983">
            <w:pPr>
              <w:jc w:val="center"/>
              <w:rPr>
                <w:sz w:val="16"/>
                <w:szCs w:val="16"/>
                <w:lang w:val="es-MX"/>
              </w:rPr>
            </w:pPr>
          </w:p>
        </w:tc>
        <w:tc>
          <w:tcPr>
            <w:tcW w:w="836" w:type="pct"/>
            <w:gridSpan w:val="2"/>
            <w:vMerge/>
            <w:vAlign w:val="center"/>
          </w:tcPr>
          <w:p w14:paraId="599D95F5" w14:textId="77777777" w:rsidR="00D0604D" w:rsidRPr="007C2A3C" w:rsidRDefault="00D0604D" w:rsidP="00E31983">
            <w:pPr>
              <w:rPr>
                <w:sz w:val="16"/>
                <w:szCs w:val="16"/>
                <w:lang w:val="es-MX"/>
              </w:rPr>
            </w:pPr>
          </w:p>
        </w:tc>
        <w:tc>
          <w:tcPr>
            <w:tcW w:w="232" w:type="pct"/>
            <w:vAlign w:val="center"/>
          </w:tcPr>
          <w:p w14:paraId="0D8EC554" w14:textId="77777777" w:rsidR="00D0604D" w:rsidRPr="007C2A3C" w:rsidRDefault="00D0604D" w:rsidP="00E31983">
            <w:pPr>
              <w:jc w:val="center"/>
              <w:rPr>
                <w:sz w:val="16"/>
                <w:szCs w:val="16"/>
                <w:lang w:val="pt-PT"/>
              </w:rPr>
            </w:pPr>
            <w:r w:rsidRPr="007C2A3C">
              <w:rPr>
                <w:sz w:val="16"/>
                <w:szCs w:val="16"/>
              </w:rPr>
              <w:t>2.5</w:t>
            </w:r>
          </w:p>
        </w:tc>
        <w:tc>
          <w:tcPr>
            <w:tcW w:w="2167" w:type="pct"/>
          </w:tcPr>
          <w:p w14:paraId="3934DB84" w14:textId="77777777" w:rsidR="00D0604D" w:rsidRPr="007C2A3C" w:rsidRDefault="00D0604D" w:rsidP="00E31983">
            <w:pPr>
              <w:rPr>
                <w:sz w:val="16"/>
                <w:szCs w:val="16"/>
                <w:lang w:val="pt-PT"/>
              </w:rPr>
            </w:pPr>
            <w:r w:rsidRPr="007C2A3C">
              <w:rPr>
                <w:sz w:val="16"/>
                <w:szCs w:val="16"/>
                <w:lang w:val="es-MX"/>
              </w:rPr>
              <w:t>Cambio de bujes</w:t>
            </w:r>
          </w:p>
        </w:tc>
        <w:tc>
          <w:tcPr>
            <w:tcW w:w="206" w:type="pct"/>
            <w:vAlign w:val="center"/>
          </w:tcPr>
          <w:p w14:paraId="3BD6330A"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2370E98A"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3DBC23FB" w14:textId="77777777" w:rsidR="00D0604D" w:rsidRPr="007C2A3C" w:rsidRDefault="00D0604D" w:rsidP="00E31983">
            <w:pPr>
              <w:jc w:val="center"/>
              <w:rPr>
                <w:sz w:val="16"/>
                <w:szCs w:val="16"/>
                <w:lang w:val="es-MX"/>
              </w:rPr>
            </w:pPr>
          </w:p>
        </w:tc>
        <w:tc>
          <w:tcPr>
            <w:tcW w:w="599" w:type="pct"/>
            <w:vAlign w:val="center"/>
          </w:tcPr>
          <w:p w14:paraId="75BD2DA5" w14:textId="77777777" w:rsidR="00D0604D" w:rsidRPr="007C2A3C" w:rsidRDefault="00D0604D" w:rsidP="00E31983">
            <w:pPr>
              <w:jc w:val="center"/>
              <w:rPr>
                <w:sz w:val="16"/>
                <w:szCs w:val="16"/>
                <w:lang w:val="es-MX"/>
              </w:rPr>
            </w:pPr>
          </w:p>
        </w:tc>
      </w:tr>
      <w:tr w:rsidR="00D0604D" w:rsidRPr="007C2A3C" w14:paraId="7D878A5A" w14:textId="77777777" w:rsidTr="00D0604D">
        <w:trPr>
          <w:jc w:val="center"/>
        </w:trPr>
        <w:tc>
          <w:tcPr>
            <w:tcW w:w="218" w:type="pct"/>
            <w:vMerge/>
            <w:vAlign w:val="center"/>
          </w:tcPr>
          <w:p w14:paraId="3F720C35" w14:textId="77777777" w:rsidR="00D0604D" w:rsidRPr="007C2A3C" w:rsidRDefault="00D0604D" w:rsidP="00E31983">
            <w:pPr>
              <w:jc w:val="center"/>
              <w:rPr>
                <w:sz w:val="16"/>
                <w:szCs w:val="16"/>
                <w:lang w:val="es-MX"/>
              </w:rPr>
            </w:pPr>
          </w:p>
        </w:tc>
        <w:tc>
          <w:tcPr>
            <w:tcW w:w="836" w:type="pct"/>
            <w:gridSpan w:val="2"/>
            <w:vMerge/>
            <w:vAlign w:val="center"/>
          </w:tcPr>
          <w:p w14:paraId="154B20A7" w14:textId="77777777" w:rsidR="00D0604D" w:rsidRPr="007C2A3C" w:rsidRDefault="00D0604D" w:rsidP="00E31983">
            <w:pPr>
              <w:rPr>
                <w:sz w:val="16"/>
                <w:szCs w:val="16"/>
                <w:lang w:val="es-MX"/>
              </w:rPr>
            </w:pPr>
          </w:p>
        </w:tc>
        <w:tc>
          <w:tcPr>
            <w:tcW w:w="232" w:type="pct"/>
            <w:vAlign w:val="center"/>
          </w:tcPr>
          <w:p w14:paraId="7E306082" w14:textId="77777777" w:rsidR="00D0604D" w:rsidRPr="007C2A3C" w:rsidRDefault="00D0604D" w:rsidP="00E31983">
            <w:pPr>
              <w:jc w:val="center"/>
              <w:rPr>
                <w:sz w:val="16"/>
                <w:szCs w:val="16"/>
                <w:lang w:val="pt-PT"/>
              </w:rPr>
            </w:pPr>
            <w:r w:rsidRPr="007C2A3C">
              <w:rPr>
                <w:sz w:val="16"/>
                <w:szCs w:val="16"/>
              </w:rPr>
              <w:t>2.6</w:t>
            </w:r>
          </w:p>
        </w:tc>
        <w:tc>
          <w:tcPr>
            <w:tcW w:w="2167" w:type="pct"/>
          </w:tcPr>
          <w:p w14:paraId="20F3641F" w14:textId="77777777" w:rsidR="00D0604D" w:rsidRPr="007C2A3C" w:rsidRDefault="00D0604D" w:rsidP="00E31983">
            <w:pPr>
              <w:rPr>
                <w:sz w:val="16"/>
                <w:szCs w:val="16"/>
                <w:lang w:val="pt-PT"/>
              </w:rPr>
            </w:pPr>
            <w:r w:rsidRPr="007C2A3C">
              <w:rPr>
                <w:sz w:val="16"/>
                <w:szCs w:val="16"/>
                <w:lang w:val="pt-PT"/>
              </w:rPr>
              <w:t>Cambio de Eje</w:t>
            </w:r>
          </w:p>
        </w:tc>
        <w:tc>
          <w:tcPr>
            <w:tcW w:w="206" w:type="pct"/>
            <w:vAlign w:val="center"/>
          </w:tcPr>
          <w:p w14:paraId="3454CDB5"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3464676E"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0AE0B62A" w14:textId="77777777" w:rsidR="00D0604D" w:rsidRPr="007C2A3C" w:rsidRDefault="00D0604D" w:rsidP="00E31983">
            <w:pPr>
              <w:jc w:val="center"/>
              <w:rPr>
                <w:sz w:val="16"/>
                <w:szCs w:val="16"/>
                <w:lang w:val="es-MX"/>
              </w:rPr>
            </w:pPr>
          </w:p>
        </w:tc>
        <w:tc>
          <w:tcPr>
            <w:tcW w:w="599" w:type="pct"/>
            <w:vAlign w:val="center"/>
          </w:tcPr>
          <w:p w14:paraId="69B91C82" w14:textId="77777777" w:rsidR="00D0604D" w:rsidRPr="007C2A3C" w:rsidRDefault="00D0604D" w:rsidP="00E31983">
            <w:pPr>
              <w:jc w:val="center"/>
              <w:rPr>
                <w:sz w:val="16"/>
                <w:szCs w:val="16"/>
                <w:lang w:val="es-MX"/>
              </w:rPr>
            </w:pPr>
          </w:p>
        </w:tc>
      </w:tr>
      <w:tr w:rsidR="00D0604D" w:rsidRPr="007C2A3C" w14:paraId="1EB58429" w14:textId="77777777" w:rsidTr="00D0604D">
        <w:trPr>
          <w:jc w:val="center"/>
        </w:trPr>
        <w:tc>
          <w:tcPr>
            <w:tcW w:w="218" w:type="pct"/>
            <w:vMerge/>
            <w:vAlign w:val="center"/>
          </w:tcPr>
          <w:p w14:paraId="53D3AACF" w14:textId="77777777" w:rsidR="00D0604D" w:rsidRPr="007C2A3C" w:rsidRDefault="00D0604D" w:rsidP="00E31983">
            <w:pPr>
              <w:jc w:val="center"/>
              <w:rPr>
                <w:sz w:val="16"/>
                <w:szCs w:val="16"/>
                <w:lang w:val="es-MX"/>
              </w:rPr>
            </w:pPr>
          </w:p>
        </w:tc>
        <w:tc>
          <w:tcPr>
            <w:tcW w:w="836" w:type="pct"/>
            <w:gridSpan w:val="2"/>
            <w:vMerge/>
            <w:vAlign w:val="center"/>
          </w:tcPr>
          <w:p w14:paraId="7A4CBACF" w14:textId="77777777" w:rsidR="00D0604D" w:rsidRPr="007C2A3C" w:rsidRDefault="00D0604D" w:rsidP="00E31983">
            <w:pPr>
              <w:rPr>
                <w:sz w:val="16"/>
                <w:szCs w:val="16"/>
                <w:lang w:val="es-MX"/>
              </w:rPr>
            </w:pPr>
          </w:p>
        </w:tc>
        <w:tc>
          <w:tcPr>
            <w:tcW w:w="232" w:type="pct"/>
            <w:vAlign w:val="center"/>
          </w:tcPr>
          <w:p w14:paraId="6CA7A1D0" w14:textId="77777777" w:rsidR="00D0604D" w:rsidRPr="007C2A3C" w:rsidRDefault="00D0604D" w:rsidP="00E31983">
            <w:pPr>
              <w:jc w:val="center"/>
              <w:rPr>
                <w:sz w:val="16"/>
                <w:szCs w:val="16"/>
                <w:lang w:val="pt-PT"/>
              </w:rPr>
            </w:pPr>
            <w:r w:rsidRPr="007C2A3C">
              <w:rPr>
                <w:sz w:val="16"/>
                <w:szCs w:val="16"/>
              </w:rPr>
              <w:t>2.7</w:t>
            </w:r>
          </w:p>
        </w:tc>
        <w:tc>
          <w:tcPr>
            <w:tcW w:w="2167" w:type="pct"/>
          </w:tcPr>
          <w:p w14:paraId="75F7AA43" w14:textId="77777777" w:rsidR="00D0604D" w:rsidRPr="007C2A3C" w:rsidRDefault="00D0604D" w:rsidP="00E31983">
            <w:pPr>
              <w:rPr>
                <w:sz w:val="16"/>
                <w:szCs w:val="16"/>
                <w:lang w:val="pt-PT"/>
              </w:rPr>
            </w:pPr>
            <w:r w:rsidRPr="007C2A3C">
              <w:rPr>
                <w:sz w:val="16"/>
                <w:szCs w:val="16"/>
              </w:rPr>
              <w:t xml:space="preserve">Cable </w:t>
            </w:r>
            <w:proofErr w:type="spellStart"/>
            <w:r w:rsidRPr="007C2A3C">
              <w:rPr>
                <w:sz w:val="16"/>
                <w:szCs w:val="16"/>
              </w:rPr>
              <w:t>encauchetado</w:t>
            </w:r>
            <w:proofErr w:type="spellEnd"/>
            <w:r w:rsidRPr="007C2A3C">
              <w:rPr>
                <w:sz w:val="16"/>
                <w:szCs w:val="16"/>
              </w:rPr>
              <w:t xml:space="preserve"> 3x12</w:t>
            </w:r>
          </w:p>
        </w:tc>
        <w:tc>
          <w:tcPr>
            <w:tcW w:w="206" w:type="pct"/>
            <w:vAlign w:val="center"/>
          </w:tcPr>
          <w:p w14:paraId="394BB65D"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289FE886"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19A8353F" w14:textId="77777777" w:rsidR="00D0604D" w:rsidRPr="007C2A3C" w:rsidRDefault="00D0604D" w:rsidP="00E31983">
            <w:pPr>
              <w:jc w:val="center"/>
              <w:rPr>
                <w:sz w:val="16"/>
                <w:szCs w:val="16"/>
                <w:lang w:val="es-MX"/>
              </w:rPr>
            </w:pPr>
          </w:p>
        </w:tc>
        <w:tc>
          <w:tcPr>
            <w:tcW w:w="599" w:type="pct"/>
            <w:vAlign w:val="center"/>
          </w:tcPr>
          <w:p w14:paraId="650F802F" w14:textId="77777777" w:rsidR="00D0604D" w:rsidRPr="007C2A3C" w:rsidRDefault="00D0604D" w:rsidP="00E31983">
            <w:pPr>
              <w:jc w:val="center"/>
              <w:rPr>
                <w:sz w:val="16"/>
                <w:szCs w:val="16"/>
                <w:lang w:val="es-MX"/>
              </w:rPr>
            </w:pPr>
          </w:p>
        </w:tc>
      </w:tr>
      <w:tr w:rsidR="00D0604D" w:rsidRPr="007C2A3C" w14:paraId="58AD03CA" w14:textId="77777777" w:rsidTr="00D0604D">
        <w:trPr>
          <w:jc w:val="center"/>
        </w:trPr>
        <w:tc>
          <w:tcPr>
            <w:tcW w:w="218" w:type="pct"/>
            <w:vMerge w:val="restart"/>
            <w:vAlign w:val="center"/>
          </w:tcPr>
          <w:p w14:paraId="349BE0C0" w14:textId="77777777" w:rsidR="00D0604D" w:rsidRPr="007C2A3C" w:rsidRDefault="00D0604D" w:rsidP="00E31983">
            <w:pPr>
              <w:jc w:val="center"/>
              <w:rPr>
                <w:sz w:val="16"/>
                <w:szCs w:val="16"/>
                <w:lang w:val="es-MX"/>
              </w:rPr>
            </w:pPr>
            <w:r w:rsidRPr="007C2A3C">
              <w:rPr>
                <w:sz w:val="16"/>
                <w:szCs w:val="16"/>
                <w:lang w:val="es-MX"/>
              </w:rPr>
              <w:t>3</w:t>
            </w:r>
          </w:p>
        </w:tc>
        <w:tc>
          <w:tcPr>
            <w:tcW w:w="836" w:type="pct"/>
            <w:gridSpan w:val="2"/>
            <w:vMerge w:val="restart"/>
            <w:vAlign w:val="center"/>
          </w:tcPr>
          <w:p w14:paraId="5B0A0701"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preventivo/Correctivo de </w:t>
            </w:r>
            <w:r w:rsidRPr="007C2A3C">
              <w:rPr>
                <w:sz w:val="16"/>
                <w:szCs w:val="16"/>
              </w:rPr>
              <w:t xml:space="preserve">bomba centrifuga marca ALTAMIRA serie LOTOUS, modelo LOTUS150-4/3234, 3HP, 2.2 </w:t>
            </w:r>
            <w:proofErr w:type="spellStart"/>
            <w:r w:rsidRPr="007C2A3C">
              <w:rPr>
                <w:sz w:val="16"/>
                <w:szCs w:val="16"/>
              </w:rPr>
              <w:t>Kw</w:t>
            </w:r>
            <w:proofErr w:type="spellEnd"/>
            <w:r w:rsidRPr="007C2A3C">
              <w:rPr>
                <w:sz w:val="16"/>
                <w:szCs w:val="16"/>
              </w:rPr>
              <w:t>, fase 3, voltaje 230Vca/460Vca, velocidad 3450 r/min, aislamiento clase F</w:t>
            </w:r>
            <w:r w:rsidRPr="007C2A3C">
              <w:rPr>
                <w:sz w:val="16"/>
                <w:szCs w:val="16"/>
                <w:lang w:val="es-MX"/>
              </w:rPr>
              <w:t xml:space="preserve">, ubicada en el cuarto de máquinas de la PTAP mediante la cual se realiza la distribución de agua desde el tanque de </w:t>
            </w:r>
            <w:r w:rsidRPr="007C2A3C">
              <w:rPr>
                <w:sz w:val="16"/>
                <w:szCs w:val="16"/>
                <w:lang w:val="es-MX"/>
              </w:rPr>
              <w:lastRenderedPageBreak/>
              <w:t>almacenamiento de agua tratada a en todo el centro vacacional.</w:t>
            </w:r>
          </w:p>
        </w:tc>
        <w:tc>
          <w:tcPr>
            <w:tcW w:w="232" w:type="pct"/>
            <w:vAlign w:val="center"/>
          </w:tcPr>
          <w:p w14:paraId="2ABBA8BA" w14:textId="77777777" w:rsidR="00D0604D" w:rsidRPr="007C2A3C" w:rsidRDefault="00D0604D" w:rsidP="00E31983">
            <w:pPr>
              <w:jc w:val="center"/>
              <w:rPr>
                <w:sz w:val="16"/>
                <w:szCs w:val="16"/>
              </w:rPr>
            </w:pPr>
            <w:r w:rsidRPr="007C2A3C">
              <w:rPr>
                <w:sz w:val="16"/>
                <w:szCs w:val="16"/>
              </w:rPr>
              <w:lastRenderedPageBreak/>
              <w:t>3.1</w:t>
            </w:r>
          </w:p>
        </w:tc>
        <w:tc>
          <w:tcPr>
            <w:tcW w:w="2167" w:type="pct"/>
          </w:tcPr>
          <w:p w14:paraId="7C44A89B"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7105359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6FE7039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empaques.</w:t>
            </w:r>
          </w:p>
          <w:p w14:paraId="0C81377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543A471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5AC7372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Ajustes a la dirección del flujo (radial, mixto o axial)</w:t>
            </w:r>
          </w:p>
          <w:p w14:paraId="279B59D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a la forma de succión (doble o sencilla)</w:t>
            </w:r>
          </w:p>
          <w:p w14:paraId="0DD246F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cheques.</w:t>
            </w:r>
          </w:p>
          <w:p w14:paraId="56F8BAC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1F236B92"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lastRenderedPageBreak/>
              <w:t>Pruebas de caudal máximo y medio para evaluar la capacidad de flujo y presión de descarga.</w:t>
            </w:r>
          </w:p>
          <w:p w14:paraId="2CE287B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Verificaciones y ajuste de corriente y potencia.</w:t>
            </w:r>
          </w:p>
          <w:p w14:paraId="097E7DB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54A961F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012133E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todos sus componentes, armado, montaje del equipo; garantizando su funcionamiento en el sistema de tratamiento (incluye ajuste de pernos al anclaje que se aseguran entre las patas y la carcasa; y las patas al que sostiene el montaje del equipo que apliquen)</w:t>
            </w:r>
          </w:p>
          <w:p w14:paraId="71D1DF17" w14:textId="77777777" w:rsidR="00D0604D" w:rsidRPr="007C2A3C" w:rsidRDefault="00D0604D" w:rsidP="00E31983">
            <w:pPr>
              <w:rPr>
                <w:sz w:val="16"/>
                <w:szCs w:val="16"/>
                <w:lang w:val="es-MX"/>
              </w:rPr>
            </w:pPr>
            <w:r w:rsidRPr="007C2A3C">
              <w:rPr>
                <w:sz w:val="16"/>
                <w:szCs w:val="16"/>
                <w:lang w:val="es-MX"/>
              </w:rPr>
              <w:t>Revisión ajuste y programación que se requiera para flotador de nivel previendo su correcto funcionamiento con el sistema de tratamiento.</w:t>
            </w:r>
          </w:p>
        </w:tc>
        <w:tc>
          <w:tcPr>
            <w:tcW w:w="206" w:type="pct"/>
            <w:vAlign w:val="center"/>
          </w:tcPr>
          <w:p w14:paraId="1B6866F3"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0F424562" w14:textId="77777777" w:rsidR="00D0604D" w:rsidRPr="007C2A3C" w:rsidRDefault="00D0604D" w:rsidP="00E31983">
            <w:pPr>
              <w:jc w:val="center"/>
              <w:rPr>
                <w:sz w:val="16"/>
                <w:szCs w:val="16"/>
                <w:lang w:val="es-MX"/>
              </w:rPr>
            </w:pPr>
            <w:r w:rsidRPr="007C2A3C">
              <w:rPr>
                <w:sz w:val="16"/>
                <w:szCs w:val="16"/>
                <w:lang w:val="es-MX"/>
              </w:rPr>
              <w:t>2</w:t>
            </w:r>
          </w:p>
        </w:tc>
        <w:tc>
          <w:tcPr>
            <w:tcW w:w="451" w:type="pct"/>
            <w:vAlign w:val="center"/>
          </w:tcPr>
          <w:p w14:paraId="7C6C708D" w14:textId="77777777" w:rsidR="00D0604D" w:rsidRPr="007C2A3C" w:rsidRDefault="00D0604D" w:rsidP="00E31983">
            <w:pPr>
              <w:jc w:val="center"/>
              <w:rPr>
                <w:sz w:val="16"/>
                <w:szCs w:val="16"/>
                <w:lang w:val="es-MX"/>
              </w:rPr>
            </w:pPr>
          </w:p>
        </w:tc>
        <w:tc>
          <w:tcPr>
            <w:tcW w:w="599" w:type="pct"/>
            <w:vAlign w:val="center"/>
          </w:tcPr>
          <w:p w14:paraId="6726DB04" w14:textId="77777777" w:rsidR="00D0604D" w:rsidRPr="007C2A3C" w:rsidRDefault="00D0604D" w:rsidP="00E31983">
            <w:pPr>
              <w:jc w:val="center"/>
              <w:rPr>
                <w:sz w:val="16"/>
                <w:szCs w:val="16"/>
                <w:lang w:val="es-MX"/>
              </w:rPr>
            </w:pPr>
          </w:p>
        </w:tc>
      </w:tr>
      <w:tr w:rsidR="00D0604D" w:rsidRPr="007C2A3C" w14:paraId="131E3466" w14:textId="77777777" w:rsidTr="00D0604D">
        <w:trPr>
          <w:jc w:val="center"/>
        </w:trPr>
        <w:tc>
          <w:tcPr>
            <w:tcW w:w="218" w:type="pct"/>
            <w:vMerge/>
            <w:vAlign w:val="center"/>
          </w:tcPr>
          <w:p w14:paraId="00774656" w14:textId="77777777" w:rsidR="00D0604D" w:rsidRPr="007C2A3C" w:rsidRDefault="00D0604D" w:rsidP="00E31983">
            <w:pPr>
              <w:jc w:val="center"/>
              <w:rPr>
                <w:sz w:val="16"/>
                <w:szCs w:val="16"/>
                <w:lang w:val="es-MX"/>
              </w:rPr>
            </w:pPr>
          </w:p>
        </w:tc>
        <w:tc>
          <w:tcPr>
            <w:tcW w:w="836" w:type="pct"/>
            <w:gridSpan w:val="2"/>
            <w:vMerge/>
            <w:vAlign w:val="center"/>
          </w:tcPr>
          <w:p w14:paraId="7AD1FE92" w14:textId="77777777" w:rsidR="00D0604D" w:rsidRPr="007C2A3C" w:rsidRDefault="00D0604D" w:rsidP="00E31983">
            <w:pPr>
              <w:rPr>
                <w:sz w:val="16"/>
                <w:szCs w:val="16"/>
                <w:lang w:val="es-MX"/>
              </w:rPr>
            </w:pPr>
          </w:p>
        </w:tc>
        <w:tc>
          <w:tcPr>
            <w:tcW w:w="232" w:type="pct"/>
            <w:vAlign w:val="center"/>
          </w:tcPr>
          <w:p w14:paraId="6520231F" w14:textId="77777777" w:rsidR="00D0604D" w:rsidRPr="007C2A3C" w:rsidRDefault="00D0604D" w:rsidP="00E31983">
            <w:pPr>
              <w:jc w:val="center"/>
              <w:rPr>
                <w:sz w:val="16"/>
                <w:szCs w:val="16"/>
              </w:rPr>
            </w:pPr>
            <w:r w:rsidRPr="007C2A3C">
              <w:rPr>
                <w:sz w:val="16"/>
                <w:szCs w:val="16"/>
              </w:rPr>
              <w:t>3.2</w:t>
            </w:r>
          </w:p>
        </w:tc>
        <w:tc>
          <w:tcPr>
            <w:tcW w:w="2167" w:type="pct"/>
          </w:tcPr>
          <w:p w14:paraId="1CF039DA" w14:textId="77777777" w:rsidR="00D0604D" w:rsidRPr="007C2A3C" w:rsidRDefault="00D0604D" w:rsidP="00E31983">
            <w:pPr>
              <w:rPr>
                <w:sz w:val="16"/>
                <w:szCs w:val="16"/>
                <w:lang w:val="es-MX"/>
              </w:rPr>
            </w:pPr>
            <w:r w:rsidRPr="007C2A3C">
              <w:rPr>
                <w:sz w:val="16"/>
                <w:szCs w:val="16"/>
                <w:lang w:val="es-MX"/>
              </w:rPr>
              <w:t>Cambio de sello mecánico</w:t>
            </w:r>
          </w:p>
        </w:tc>
        <w:tc>
          <w:tcPr>
            <w:tcW w:w="206" w:type="pct"/>
            <w:vAlign w:val="center"/>
          </w:tcPr>
          <w:p w14:paraId="46E80EA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F86E7D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5784440" w14:textId="77777777" w:rsidR="00D0604D" w:rsidRPr="007C2A3C" w:rsidRDefault="00D0604D" w:rsidP="00E31983">
            <w:pPr>
              <w:jc w:val="center"/>
              <w:rPr>
                <w:sz w:val="16"/>
                <w:szCs w:val="16"/>
                <w:lang w:val="es-MX"/>
              </w:rPr>
            </w:pPr>
          </w:p>
        </w:tc>
        <w:tc>
          <w:tcPr>
            <w:tcW w:w="599" w:type="pct"/>
            <w:vAlign w:val="center"/>
          </w:tcPr>
          <w:p w14:paraId="71DF005F" w14:textId="77777777" w:rsidR="00D0604D" w:rsidRPr="007C2A3C" w:rsidRDefault="00D0604D" w:rsidP="00E31983">
            <w:pPr>
              <w:jc w:val="center"/>
              <w:rPr>
                <w:sz w:val="16"/>
                <w:szCs w:val="16"/>
                <w:lang w:val="es-MX"/>
              </w:rPr>
            </w:pPr>
          </w:p>
        </w:tc>
      </w:tr>
      <w:tr w:rsidR="00D0604D" w:rsidRPr="007C2A3C" w14:paraId="4FBDF943" w14:textId="77777777" w:rsidTr="00D0604D">
        <w:trPr>
          <w:jc w:val="center"/>
        </w:trPr>
        <w:tc>
          <w:tcPr>
            <w:tcW w:w="218" w:type="pct"/>
            <w:vMerge/>
            <w:vAlign w:val="center"/>
          </w:tcPr>
          <w:p w14:paraId="08CCF883" w14:textId="77777777" w:rsidR="00D0604D" w:rsidRPr="007C2A3C" w:rsidRDefault="00D0604D" w:rsidP="00E31983">
            <w:pPr>
              <w:jc w:val="center"/>
              <w:rPr>
                <w:sz w:val="16"/>
                <w:szCs w:val="16"/>
                <w:lang w:val="es-MX"/>
              </w:rPr>
            </w:pPr>
          </w:p>
        </w:tc>
        <w:tc>
          <w:tcPr>
            <w:tcW w:w="836" w:type="pct"/>
            <w:gridSpan w:val="2"/>
            <w:vMerge/>
            <w:vAlign w:val="center"/>
          </w:tcPr>
          <w:p w14:paraId="3A6669B2" w14:textId="77777777" w:rsidR="00D0604D" w:rsidRPr="007C2A3C" w:rsidRDefault="00D0604D" w:rsidP="00E31983">
            <w:pPr>
              <w:rPr>
                <w:sz w:val="16"/>
                <w:szCs w:val="16"/>
                <w:lang w:val="es-MX"/>
              </w:rPr>
            </w:pPr>
          </w:p>
        </w:tc>
        <w:tc>
          <w:tcPr>
            <w:tcW w:w="232" w:type="pct"/>
            <w:vAlign w:val="center"/>
          </w:tcPr>
          <w:p w14:paraId="05F19CAC" w14:textId="77777777" w:rsidR="00D0604D" w:rsidRPr="007C2A3C" w:rsidRDefault="00D0604D" w:rsidP="00E31983">
            <w:pPr>
              <w:jc w:val="center"/>
              <w:rPr>
                <w:sz w:val="16"/>
                <w:szCs w:val="16"/>
              </w:rPr>
            </w:pPr>
            <w:r w:rsidRPr="007C2A3C">
              <w:rPr>
                <w:sz w:val="16"/>
                <w:szCs w:val="16"/>
              </w:rPr>
              <w:t>3.3</w:t>
            </w:r>
          </w:p>
        </w:tc>
        <w:tc>
          <w:tcPr>
            <w:tcW w:w="2167" w:type="pct"/>
          </w:tcPr>
          <w:p w14:paraId="21141F25" w14:textId="77777777" w:rsidR="00D0604D" w:rsidRPr="007C2A3C" w:rsidRDefault="00D0604D" w:rsidP="00E31983">
            <w:pPr>
              <w:rPr>
                <w:sz w:val="16"/>
                <w:szCs w:val="16"/>
                <w:lang w:val="es-MX"/>
              </w:rPr>
            </w:pPr>
            <w:r w:rsidRPr="007C2A3C">
              <w:rPr>
                <w:sz w:val="16"/>
                <w:szCs w:val="16"/>
                <w:lang w:val="es-MX"/>
              </w:rPr>
              <w:t>Cambio de sello O-Ring</w:t>
            </w:r>
          </w:p>
        </w:tc>
        <w:tc>
          <w:tcPr>
            <w:tcW w:w="206" w:type="pct"/>
            <w:vAlign w:val="center"/>
          </w:tcPr>
          <w:p w14:paraId="1BFB8BCF"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C2F54F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EDBA6F4" w14:textId="77777777" w:rsidR="00D0604D" w:rsidRPr="007C2A3C" w:rsidRDefault="00D0604D" w:rsidP="00E31983">
            <w:pPr>
              <w:jc w:val="center"/>
              <w:rPr>
                <w:sz w:val="16"/>
                <w:szCs w:val="16"/>
                <w:lang w:val="es-MX"/>
              </w:rPr>
            </w:pPr>
          </w:p>
        </w:tc>
        <w:tc>
          <w:tcPr>
            <w:tcW w:w="599" w:type="pct"/>
            <w:vAlign w:val="center"/>
          </w:tcPr>
          <w:p w14:paraId="2BA0B7F5" w14:textId="77777777" w:rsidR="00D0604D" w:rsidRPr="007C2A3C" w:rsidRDefault="00D0604D" w:rsidP="00E31983">
            <w:pPr>
              <w:jc w:val="center"/>
              <w:rPr>
                <w:sz w:val="16"/>
                <w:szCs w:val="16"/>
                <w:lang w:val="es-MX"/>
              </w:rPr>
            </w:pPr>
          </w:p>
        </w:tc>
      </w:tr>
      <w:tr w:rsidR="00D0604D" w:rsidRPr="007C2A3C" w14:paraId="3E575FF2" w14:textId="77777777" w:rsidTr="00D0604D">
        <w:trPr>
          <w:jc w:val="center"/>
        </w:trPr>
        <w:tc>
          <w:tcPr>
            <w:tcW w:w="218" w:type="pct"/>
            <w:vMerge/>
            <w:vAlign w:val="center"/>
          </w:tcPr>
          <w:p w14:paraId="46104F37" w14:textId="77777777" w:rsidR="00D0604D" w:rsidRPr="007C2A3C" w:rsidRDefault="00D0604D" w:rsidP="00E31983">
            <w:pPr>
              <w:jc w:val="center"/>
              <w:rPr>
                <w:sz w:val="16"/>
                <w:szCs w:val="16"/>
                <w:lang w:val="es-MX"/>
              </w:rPr>
            </w:pPr>
          </w:p>
        </w:tc>
        <w:tc>
          <w:tcPr>
            <w:tcW w:w="836" w:type="pct"/>
            <w:gridSpan w:val="2"/>
            <w:vMerge/>
            <w:vAlign w:val="center"/>
          </w:tcPr>
          <w:p w14:paraId="7ABBBC94" w14:textId="77777777" w:rsidR="00D0604D" w:rsidRPr="007C2A3C" w:rsidRDefault="00D0604D" w:rsidP="00E31983">
            <w:pPr>
              <w:rPr>
                <w:sz w:val="16"/>
                <w:szCs w:val="16"/>
                <w:lang w:val="es-MX"/>
              </w:rPr>
            </w:pPr>
          </w:p>
        </w:tc>
        <w:tc>
          <w:tcPr>
            <w:tcW w:w="232" w:type="pct"/>
            <w:vAlign w:val="center"/>
          </w:tcPr>
          <w:p w14:paraId="0F3E8489" w14:textId="77777777" w:rsidR="00D0604D" w:rsidRPr="007C2A3C" w:rsidRDefault="00D0604D" w:rsidP="00E31983">
            <w:pPr>
              <w:jc w:val="center"/>
              <w:rPr>
                <w:sz w:val="16"/>
                <w:szCs w:val="16"/>
              </w:rPr>
            </w:pPr>
            <w:r w:rsidRPr="007C2A3C">
              <w:rPr>
                <w:sz w:val="16"/>
                <w:szCs w:val="16"/>
                <w:lang w:val="es-MX"/>
              </w:rPr>
              <w:t>3.4</w:t>
            </w:r>
          </w:p>
        </w:tc>
        <w:tc>
          <w:tcPr>
            <w:tcW w:w="2167" w:type="pct"/>
          </w:tcPr>
          <w:p w14:paraId="6C6F3E87" w14:textId="77777777" w:rsidR="00D0604D" w:rsidRPr="007C2A3C" w:rsidRDefault="00D0604D" w:rsidP="00E31983">
            <w:pPr>
              <w:rPr>
                <w:sz w:val="16"/>
                <w:szCs w:val="16"/>
                <w:lang w:val="es-MX"/>
              </w:rPr>
            </w:pPr>
            <w:r w:rsidRPr="007C2A3C">
              <w:rPr>
                <w:sz w:val="16"/>
                <w:szCs w:val="16"/>
                <w:lang w:val="es-MX"/>
              </w:rPr>
              <w:t>Cambio de rodamientos bujes</w:t>
            </w:r>
          </w:p>
        </w:tc>
        <w:tc>
          <w:tcPr>
            <w:tcW w:w="206" w:type="pct"/>
            <w:vAlign w:val="center"/>
          </w:tcPr>
          <w:p w14:paraId="02BEBB2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A1F8A2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70508F0" w14:textId="77777777" w:rsidR="00D0604D" w:rsidRPr="007C2A3C" w:rsidRDefault="00D0604D" w:rsidP="00E31983">
            <w:pPr>
              <w:jc w:val="center"/>
              <w:rPr>
                <w:sz w:val="16"/>
                <w:szCs w:val="16"/>
                <w:lang w:val="es-MX"/>
              </w:rPr>
            </w:pPr>
          </w:p>
        </w:tc>
        <w:tc>
          <w:tcPr>
            <w:tcW w:w="599" w:type="pct"/>
            <w:vAlign w:val="center"/>
          </w:tcPr>
          <w:p w14:paraId="7734C430" w14:textId="77777777" w:rsidR="00D0604D" w:rsidRPr="007C2A3C" w:rsidRDefault="00D0604D" w:rsidP="00E31983">
            <w:pPr>
              <w:jc w:val="center"/>
              <w:rPr>
                <w:sz w:val="16"/>
                <w:szCs w:val="16"/>
                <w:lang w:val="es-MX"/>
              </w:rPr>
            </w:pPr>
          </w:p>
        </w:tc>
      </w:tr>
      <w:tr w:rsidR="00D0604D" w:rsidRPr="007C2A3C" w14:paraId="134C92E3" w14:textId="77777777" w:rsidTr="00D0604D">
        <w:trPr>
          <w:jc w:val="center"/>
        </w:trPr>
        <w:tc>
          <w:tcPr>
            <w:tcW w:w="218" w:type="pct"/>
            <w:vMerge/>
            <w:vAlign w:val="center"/>
          </w:tcPr>
          <w:p w14:paraId="3908A028" w14:textId="77777777" w:rsidR="00D0604D" w:rsidRPr="007C2A3C" w:rsidRDefault="00D0604D" w:rsidP="00E31983">
            <w:pPr>
              <w:jc w:val="center"/>
              <w:rPr>
                <w:sz w:val="16"/>
                <w:szCs w:val="16"/>
                <w:lang w:val="es-MX"/>
              </w:rPr>
            </w:pPr>
          </w:p>
        </w:tc>
        <w:tc>
          <w:tcPr>
            <w:tcW w:w="836" w:type="pct"/>
            <w:gridSpan w:val="2"/>
            <w:vMerge/>
            <w:vAlign w:val="center"/>
          </w:tcPr>
          <w:p w14:paraId="1AF4DED3" w14:textId="77777777" w:rsidR="00D0604D" w:rsidRPr="007C2A3C" w:rsidRDefault="00D0604D" w:rsidP="00E31983">
            <w:pPr>
              <w:rPr>
                <w:sz w:val="16"/>
                <w:szCs w:val="16"/>
                <w:lang w:val="es-MX"/>
              </w:rPr>
            </w:pPr>
          </w:p>
        </w:tc>
        <w:tc>
          <w:tcPr>
            <w:tcW w:w="232" w:type="pct"/>
            <w:vAlign w:val="center"/>
          </w:tcPr>
          <w:p w14:paraId="3F14F249" w14:textId="77777777" w:rsidR="00D0604D" w:rsidRPr="007C2A3C" w:rsidRDefault="00D0604D" w:rsidP="00E31983">
            <w:pPr>
              <w:jc w:val="center"/>
              <w:rPr>
                <w:sz w:val="16"/>
                <w:szCs w:val="16"/>
              </w:rPr>
            </w:pPr>
            <w:r w:rsidRPr="007C2A3C">
              <w:rPr>
                <w:sz w:val="16"/>
                <w:szCs w:val="16"/>
                <w:lang w:val="es-MX"/>
              </w:rPr>
              <w:t>3.5</w:t>
            </w:r>
          </w:p>
        </w:tc>
        <w:tc>
          <w:tcPr>
            <w:tcW w:w="2167" w:type="pct"/>
          </w:tcPr>
          <w:p w14:paraId="219FA5C0" w14:textId="77777777" w:rsidR="00D0604D" w:rsidRPr="007C2A3C" w:rsidRDefault="00D0604D" w:rsidP="00E31983">
            <w:pPr>
              <w:rPr>
                <w:sz w:val="16"/>
                <w:szCs w:val="16"/>
                <w:lang w:val="es-MX"/>
              </w:rPr>
            </w:pPr>
            <w:r w:rsidRPr="007C2A3C">
              <w:rPr>
                <w:sz w:val="16"/>
                <w:szCs w:val="16"/>
                <w:lang w:val="es-MX"/>
              </w:rPr>
              <w:t>Cambio de Empaques</w:t>
            </w:r>
          </w:p>
        </w:tc>
        <w:tc>
          <w:tcPr>
            <w:tcW w:w="206" w:type="pct"/>
            <w:vAlign w:val="center"/>
          </w:tcPr>
          <w:p w14:paraId="04A67851"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1626C6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7E689DC" w14:textId="77777777" w:rsidR="00D0604D" w:rsidRPr="007C2A3C" w:rsidRDefault="00D0604D" w:rsidP="00E31983">
            <w:pPr>
              <w:jc w:val="center"/>
              <w:rPr>
                <w:sz w:val="16"/>
                <w:szCs w:val="16"/>
                <w:lang w:val="es-MX"/>
              </w:rPr>
            </w:pPr>
          </w:p>
        </w:tc>
        <w:tc>
          <w:tcPr>
            <w:tcW w:w="599" w:type="pct"/>
            <w:vAlign w:val="center"/>
          </w:tcPr>
          <w:p w14:paraId="224384DB" w14:textId="77777777" w:rsidR="00D0604D" w:rsidRPr="007C2A3C" w:rsidRDefault="00D0604D" w:rsidP="00E31983">
            <w:pPr>
              <w:jc w:val="center"/>
              <w:rPr>
                <w:sz w:val="16"/>
                <w:szCs w:val="16"/>
                <w:lang w:val="es-MX"/>
              </w:rPr>
            </w:pPr>
          </w:p>
        </w:tc>
      </w:tr>
      <w:tr w:rsidR="00D0604D" w:rsidRPr="007C2A3C" w14:paraId="46D5D665" w14:textId="77777777" w:rsidTr="00D0604D">
        <w:trPr>
          <w:jc w:val="center"/>
        </w:trPr>
        <w:tc>
          <w:tcPr>
            <w:tcW w:w="218" w:type="pct"/>
            <w:vMerge/>
            <w:vAlign w:val="center"/>
          </w:tcPr>
          <w:p w14:paraId="7BABD352" w14:textId="77777777" w:rsidR="00D0604D" w:rsidRPr="007C2A3C" w:rsidRDefault="00D0604D" w:rsidP="00E31983">
            <w:pPr>
              <w:jc w:val="center"/>
              <w:rPr>
                <w:sz w:val="16"/>
                <w:szCs w:val="16"/>
                <w:lang w:val="es-MX"/>
              </w:rPr>
            </w:pPr>
          </w:p>
        </w:tc>
        <w:tc>
          <w:tcPr>
            <w:tcW w:w="836" w:type="pct"/>
            <w:gridSpan w:val="2"/>
            <w:vMerge/>
            <w:vAlign w:val="center"/>
          </w:tcPr>
          <w:p w14:paraId="09D6EE39" w14:textId="77777777" w:rsidR="00D0604D" w:rsidRPr="007C2A3C" w:rsidRDefault="00D0604D" w:rsidP="00E31983">
            <w:pPr>
              <w:rPr>
                <w:sz w:val="16"/>
                <w:szCs w:val="16"/>
                <w:lang w:val="es-MX"/>
              </w:rPr>
            </w:pPr>
          </w:p>
        </w:tc>
        <w:tc>
          <w:tcPr>
            <w:tcW w:w="232" w:type="pct"/>
            <w:vAlign w:val="center"/>
          </w:tcPr>
          <w:p w14:paraId="157DB6E2" w14:textId="77777777" w:rsidR="00D0604D" w:rsidRPr="007C2A3C" w:rsidRDefault="00D0604D" w:rsidP="00E31983">
            <w:pPr>
              <w:jc w:val="center"/>
              <w:rPr>
                <w:sz w:val="16"/>
                <w:szCs w:val="16"/>
              </w:rPr>
            </w:pPr>
            <w:r w:rsidRPr="007C2A3C">
              <w:rPr>
                <w:sz w:val="16"/>
                <w:szCs w:val="16"/>
                <w:lang w:val="es-MX"/>
              </w:rPr>
              <w:t>3.6</w:t>
            </w:r>
          </w:p>
        </w:tc>
        <w:tc>
          <w:tcPr>
            <w:tcW w:w="2167" w:type="pct"/>
          </w:tcPr>
          <w:p w14:paraId="12DDBC18" w14:textId="77777777" w:rsidR="00D0604D" w:rsidRPr="007C2A3C" w:rsidRDefault="00D0604D" w:rsidP="00E31983">
            <w:pPr>
              <w:rPr>
                <w:sz w:val="16"/>
                <w:szCs w:val="16"/>
                <w:lang w:val="es-MX"/>
              </w:rPr>
            </w:pPr>
            <w:r w:rsidRPr="007C2A3C">
              <w:rPr>
                <w:sz w:val="16"/>
                <w:szCs w:val="16"/>
              </w:rPr>
              <w:t>Cambio de Ventilador</w:t>
            </w:r>
          </w:p>
        </w:tc>
        <w:tc>
          <w:tcPr>
            <w:tcW w:w="206" w:type="pct"/>
            <w:vAlign w:val="center"/>
          </w:tcPr>
          <w:p w14:paraId="5F859CD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3DEBFD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3719B5B" w14:textId="77777777" w:rsidR="00D0604D" w:rsidRPr="007C2A3C" w:rsidRDefault="00D0604D" w:rsidP="00E31983">
            <w:pPr>
              <w:jc w:val="center"/>
              <w:rPr>
                <w:sz w:val="16"/>
                <w:szCs w:val="16"/>
                <w:lang w:val="es-MX"/>
              </w:rPr>
            </w:pPr>
          </w:p>
        </w:tc>
        <w:tc>
          <w:tcPr>
            <w:tcW w:w="599" w:type="pct"/>
            <w:vAlign w:val="center"/>
          </w:tcPr>
          <w:p w14:paraId="2861B126" w14:textId="77777777" w:rsidR="00D0604D" w:rsidRPr="007C2A3C" w:rsidRDefault="00D0604D" w:rsidP="00E31983">
            <w:pPr>
              <w:jc w:val="center"/>
              <w:rPr>
                <w:sz w:val="16"/>
                <w:szCs w:val="16"/>
                <w:lang w:val="es-MX"/>
              </w:rPr>
            </w:pPr>
          </w:p>
        </w:tc>
      </w:tr>
      <w:tr w:rsidR="00D0604D" w:rsidRPr="007C2A3C" w14:paraId="1145DEB9" w14:textId="77777777" w:rsidTr="00D0604D">
        <w:trPr>
          <w:jc w:val="center"/>
        </w:trPr>
        <w:tc>
          <w:tcPr>
            <w:tcW w:w="218" w:type="pct"/>
            <w:vMerge/>
            <w:vAlign w:val="center"/>
          </w:tcPr>
          <w:p w14:paraId="148EC77F" w14:textId="77777777" w:rsidR="00D0604D" w:rsidRPr="007C2A3C" w:rsidRDefault="00D0604D" w:rsidP="00E31983">
            <w:pPr>
              <w:jc w:val="center"/>
              <w:rPr>
                <w:sz w:val="16"/>
                <w:szCs w:val="16"/>
                <w:lang w:val="es-MX"/>
              </w:rPr>
            </w:pPr>
          </w:p>
        </w:tc>
        <w:tc>
          <w:tcPr>
            <w:tcW w:w="836" w:type="pct"/>
            <w:gridSpan w:val="2"/>
            <w:vMerge/>
            <w:vAlign w:val="center"/>
          </w:tcPr>
          <w:p w14:paraId="44880EB4" w14:textId="77777777" w:rsidR="00D0604D" w:rsidRPr="007C2A3C" w:rsidRDefault="00D0604D" w:rsidP="00E31983">
            <w:pPr>
              <w:rPr>
                <w:sz w:val="16"/>
                <w:szCs w:val="16"/>
                <w:lang w:val="es-MX"/>
              </w:rPr>
            </w:pPr>
          </w:p>
        </w:tc>
        <w:tc>
          <w:tcPr>
            <w:tcW w:w="232" w:type="pct"/>
            <w:vAlign w:val="center"/>
          </w:tcPr>
          <w:p w14:paraId="32A8F8BE" w14:textId="77777777" w:rsidR="00D0604D" w:rsidRPr="007C2A3C" w:rsidRDefault="00D0604D" w:rsidP="00E31983">
            <w:pPr>
              <w:jc w:val="center"/>
              <w:rPr>
                <w:sz w:val="16"/>
                <w:szCs w:val="16"/>
              </w:rPr>
            </w:pPr>
            <w:r w:rsidRPr="007C2A3C">
              <w:rPr>
                <w:sz w:val="16"/>
                <w:szCs w:val="16"/>
              </w:rPr>
              <w:t>3.7</w:t>
            </w:r>
          </w:p>
        </w:tc>
        <w:tc>
          <w:tcPr>
            <w:tcW w:w="2167" w:type="pct"/>
          </w:tcPr>
          <w:p w14:paraId="175B5356" w14:textId="77777777" w:rsidR="00D0604D" w:rsidRPr="007C2A3C" w:rsidRDefault="00D0604D" w:rsidP="00E31983">
            <w:pPr>
              <w:rPr>
                <w:sz w:val="16"/>
                <w:szCs w:val="16"/>
                <w:lang w:val="es-MX"/>
              </w:rPr>
            </w:pPr>
            <w:r w:rsidRPr="007C2A3C">
              <w:rPr>
                <w:sz w:val="16"/>
                <w:szCs w:val="16"/>
                <w:lang w:val="pt-PT"/>
              </w:rPr>
              <w:t>Embobinado</w:t>
            </w:r>
          </w:p>
        </w:tc>
        <w:tc>
          <w:tcPr>
            <w:tcW w:w="206" w:type="pct"/>
            <w:vAlign w:val="center"/>
          </w:tcPr>
          <w:p w14:paraId="2598DA91"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405BBB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AFF9A40" w14:textId="77777777" w:rsidR="00D0604D" w:rsidRPr="007C2A3C" w:rsidRDefault="00D0604D" w:rsidP="00E31983">
            <w:pPr>
              <w:jc w:val="center"/>
              <w:rPr>
                <w:sz w:val="16"/>
                <w:szCs w:val="16"/>
                <w:lang w:val="es-MX"/>
              </w:rPr>
            </w:pPr>
          </w:p>
        </w:tc>
        <w:tc>
          <w:tcPr>
            <w:tcW w:w="599" w:type="pct"/>
            <w:vAlign w:val="center"/>
          </w:tcPr>
          <w:p w14:paraId="5ACD4E68" w14:textId="77777777" w:rsidR="00D0604D" w:rsidRPr="007C2A3C" w:rsidRDefault="00D0604D" w:rsidP="00E31983">
            <w:pPr>
              <w:jc w:val="center"/>
              <w:rPr>
                <w:sz w:val="16"/>
                <w:szCs w:val="16"/>
                <w:lang w:val="es-MX"/>
              </w:rPr>
            </w:pPr>
          </w:p>
        </w:tc>
      </w:tr>
      <w:tr w:rsidR="00D0604D" w:rsidRPr="007C2A3C" w14:paraId="133EAE73" w14:textId="77777777" w:rsidTr="00D0604D">
        <w:trPr>
          <w:jc w:val="center"/>
        </w:trPr>
        <w:tc>
          <w:tcPr>
            <w:tcW w:w="218" w:type="pct"/>
            <w:vMerge/>
            <w:vAlign w:val="center"/>
          </w:tcPr>
          <w:p w14:paraId="407E2B1C" w14:textId="77777777" w:rsidR="00D0604D" w:rsidRPr="007C2A3C" w:rsidRDefault="00D0604D" w:rsidP="00E31983">
            <w:pPr>
              <w:jc w:val="center"/>
              <w:rPr>
                <w:sz w:val="16"/>
                <w:szCs w:val="16"/>
                <w:lang w:val="es-MX"/>
              </w:rPr>
            </w:pPr>
          </w:p>
        </w:tc>
        <w:tc>
          <w:tcPr>
            <w:tcW w:w="836" w:type="pct"/>
            <w:gridSpan w:val="2"/>
            <w:vMerge/>
            <w:vAlign w:val="center"/>
          </w:tcPr>
          <w:p w14:paraId="4348AB16" w14:textId="77777777" w:rsidR="00D0604D" w:rsidRPr="007C2A3C" w:rsidRDefault="00D0604D" w:rsidP="00E31983">
            <w:pPr>
              <w:rPr>
                <w:sz w:val="16"/>
                <w:szCs w:val="16"/>
                <w:lang w:val="es-MX"/>
              </w:rPr>
            </w:pPr>
          </w:p>
        </w:tc>
        <w:tc>
          <w:tcPr>
            <w:tcW w:w="232" w:type="pct"/>
            <w:vAlign w:val="center"/>
          </w:tcPr>
          <w:p w14:paraId="55D843A2" w14:textId="77777777" w:rsidR="00D0604D" w:rsidRPr="007C2A3C" w:rsidRDefault="00D0604D" w:rsidP="00E31983">
            <w:pPr>
              <w:jc w:val="center"/>
              <w:rPr>
                <w:sz w:val="16"/>
                <w:szCs w:val="16"/>
              </w:rPr>
            </w:pPr>
            <w:r w:rsidRPr="007C2A3C">
              <w:rPr>
                <w:sz w:val="16"/>
                <w:szCs w:val="16"/>
                <w:lang w:val="pt-PT"/>
              </w:rPr>
              <w:t>3.8</w:t>
            </w:r>
          </w:p>
        </w:tc>
        <w:tc>
          <w:tcPr>
            <w:tcW w:w="2167" w:type="pct"/>
          </w:tcPr>
          <w:p w14:paraId="64A7731E" w14:textId="77777777" w:rsidR="00D0604D" w:rsidRPr="007C2A3C" w:rsidRDefault="00D0604D" w:rsidP="00E31983">
            <w:pPr>
              <w:rPr>
                <w:sz w:val="16"/>
                <w:szCs w:val="16"/>
                <w:lang w:val="es-MX"/>
              </w:rPr>
            </w:pPr>
            <w:r w:rsidRPr="007C2A3C">
              <w:rPr>
                <w:sz w:val="16"/>
                <w:szCs w:val="16"/>
                <w:lang w:val="pt-PT"/>
              </w:rPr>
              <w:t>Cambio de Impulsor (empeller)</w:t>
            </w:r>
          </w:p>
        </w:tc>
        <w:tc>
          <w:tcPr>
            <w:tcW w:w="206" w:type="pct"/>
            <w:vAlign w:val="center"/>
          </w:tcPr>
          <w:p w14:paraId="06F83AD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BF6F88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CA8BDB0" w14:textId="77777777" w:rsidR="00D0604D" w:rsidRPr="007C2A3C" w:rsidRDefault="00D0604D" w:rsidP="00E31983">
            <w:pPr>
              <w:jc w:val="center"/>
              <w:rPr>
                <w:sz w:val="16"/>
                <w:szCs w:val="16"/>
                <w:lang w:val="es-MX"/>
              </w:rPr>
            </w:pPr>
          </w:p>
        </w:tc>
        <w:tc>
          <w:tcPr>
            <w:tcW w:w="599" w:type="pct"/>
            <w:vAlign w:val="center"/>
          </w:tcPr>
          <w:p w14:paraId="0081EBC6" w14:textId="77777777" w:rsidR="00D0604D" w:rsidRPr="007C2A3C" w:rsidRDefault="00D0604D" w:rsidP="00E31983">
            <w:pPr>
              <w:jc w:val="center"/>
              <w:rPr>
                <w:sz w:val="16"/>
                <w:szCs w:val="16"/>
                <w:lang w:val="es-MX"/>
              </w:rPr>
            </w:pPr>
          </w:p>
        </w:tc>
      </w:tr>
      <w:tr w:rsidR="00D0604D" w:rsidRPr="007C2A3C" w14:paraId="27C1BBD1" w14:textId="77777777" w:rsidTr="00D0604D">
        <w:trPr>
          <w:jc w:val="center"/>
        </w:trPr>
        <w:tc>
          <w:tcPr>
            <w:tcW w:w="218" w:type="pct"/>
            <w:vMerge/>
            <w:vAlign w:val="center"/>
          </w:tcPr>
          <w:p w14:paraId="66B72900" w14:textId="77777777" w:rsidR="00D0604D" w:rsidRPr="007C2A3C" w:rsidRDefault="00D0604D" w:rsidP="00E31983">
            <w:pPr>
              <w:jc w:val="center"/>
              <w:rPr>
                <w:sz w:val="16"/>
                <w:szCs w:val="16"/>
                <w:lang w:val="es-MX"/>
              </w:rPr>
            </w:pPr>
          </w:p>
        </w:tc>
        <w:tc>
          <w:tcPr>
            <w:tcW w:w="836" w:type="pct"/>
            <w:gridSpan w:val="2"/>
            <w:vMerge/>
            <w:vAlign w:val="center"/>
          </w:tcPr>
          <w:p w14:paraId="1BACC553" w14:textId="77777777" w:rsidR="00D0604D" w:rsidRPr="007C2A3C" w:rsidRDefault="00D0604D" w:rsidP="00E31983">
            <w:pPr>
              <w:rPr>
                <w:sz w:val="16"/>
                <w:szCs w:val="16"/>
                <w:lang w:val="es-MX"/>
              </w:rPr>
            </w:pPr>
          </w:p>
        </w:tc>
        <w:tc>
          <w:tcPr>
            <w:tcW w:w="232" w:type="pct"/>
            <w:vAlign w:val="center"/>
          </w:tcPr>
          <w:p w14:paraId="4E1AB48D" w14:textId="77777777" w:rsidR="00D0604D" w:rsidRPr="007C2A3C" w:rsidRDefault="00D0604D" w:rsidP="00E31983">
            <w:pPr>
              <w:jc w:val="center"/>
              <w:rPr>
                <w:sz w:val="16"/>
                <w:szCs w:val="16"/>
                <w:lang w:val="pt-PT"/>
              </w:rPr>
            </w:pPr>
            <w:r w:rsidRPr="007C2A3C">
              <w:rPr>
                <w:sz w:val="16"/>
                <w:szCs w:val="16"/>
                <w:lang w:val="pt-PT"/>
              </w:rPr>
              <w:t>3.9</w:t>
            </w:r>
          </w:p>
        </w:tc>
        <w:tc>
          <w:tcPr>
            <w:tcW w:w="2167" w:type="pct"/>
          </w:tcPr>
          <w:p w14:paraId="718D7649" w14:textId="77777777" w:rsidR="00D0604D" w:rsidRPr="007C2A3C" w:rsidRDefault="00D0604D" w:rsidP="00E31983">
            <w:pPr>
              <w:rPr>
                <w:sz w:val="16"/>
                <w:szCs w:val="16"/>
                <w:lang w:val="pt-PT"/>
              </w:rPr>
            </w:pPr>
            <w:r w:rsidRPr="007C2A3C">
              <w:rPr>
                <w:sz w:val="16"/>
                <w:szCs w:val="16"/>
                <w:lang w:val="pt-PT"/>
              </w:rPr>
              <w:t>Cambio de Eje</w:t>
            </w:r>
          </w:p>
        </w:tc>
        <w:tc>
          <w:tcPr>
            <w:tcW w:w="206" w:type="pct"/>
            <w:vAlign w:val="center"/>
          </w:tcPr>
          <w:p w14:paraId="5AFFD26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3373A8B"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8CDB5C6" w14:textId="77777777" w:rsidR="00D0604D" w:rsidRPr="007C2A3C" w:rsidRDefault="00D0604D" w:rsidP="00E31983">
            <w:pPr>
              <w:jc w:val="center"/>
              <w:rPr>
                <w:sz w:val="16"/>
                <w:szCs w:val="16"/>
                <w:lang w:val="es-MX"/>
              </w:rPr>
            </w:pPr>
          </w:p>
        </w:tc>
        <w:tc>
          <w:tcPr>
            <w:tcW w:w="599" w:type="pct"/>
            <w:vAlign w:val="center"/>
          </w:tcPr>
          <w:p w14:paraId="26C32727" w14:textId="77777777" w:rsidR="00D0604D" w:rsidRPr="007C2A3C" w:rsidRDefault="00D0604D" w:rsidP="00E31983">
            <w:pPr>
              <w:jc w:val="center"/>
              <w:rPr>
                <w:sz w:val="16"/>
                <w:szCs w:val="16"/>
                <w:lang w:val="es-MX"/>
              </w:rPr>
            </w:pPr>
          </w:p>
        </w:tc>
      </w:tr>
      <w:tr w:rsidR="00D0604D" w:rsidRPr="007C2A3C" w14:paraId="49D13202" w14:textId="77777777" w:rsidTr="00D0604D">
        <w:trPr>
          <w:jc w:val="center"/>
        </w:trPr>
        <w:tc>
          <w:tcPr>
            <w:tcW w:w="218" w:type="pct"/>
            <w:vMerge/>
            <w:vAlign w:val="center"/>
          </w:tcPr>
          <w:p w14:paraId="4E4F00B0" w14:textId="77777777" w:rsidR="00D0604D" w:rsidRPr="007C2A3C" w:rsidRDefault="00D0604D" w:rsidP="00E31983">
            <w:pPr>
              <w:jc w:val="center"/>
              <w:rPr>
                <w:sz w:val="16"/>
                <w:szCs w:val="16"/>
                <w:lang w:val="es-MX"/>
              </w:rPr>
            </w:pPr>
          </w:p>
        </w:tc>
        <w:tc>
          <w:tcPr>
            <w:tcW w:w="836" w:type="pct"/>
            <w:gridSpan w:val="2"/>
            <w:vMerge/>
            <w:vAlign w:val="center"/>
          </w:tcPr>
          <w:p w14:paraId="47DA4FE1" w14:textId="77777777" w:rsidR="00D0604D" w:rsidRPr="007C2A3C" w:rsidRDefault="00D0604D" w:rsidP="00E31983">
            <w:pPr>
              <w:rPr>
                <w:sz w:val="16"/>
                <w:szCs w:val="16"/>
                <w:lang w:val="es-MX"/>
              </w:rPr>
            </w:pPr>
          </w:p>
        </w:tc>
        <w:tc>
          <w:tcPr>
            <w:tcW w:w="232" w:type="pct"/>
            <w:vAlign w:val="center"/>
          </w:tcPr>
          <w:p w14:paraId="1D3752D1" w14:textId="77777777" w:rsidR="00D0604D" w:rsidRPr="007C2A3C" w:rsidRDefault="00D0604D" w:rsidP="00E31983">
            <w:pPr>
              <w:jc w:val="center"/>
              <w:rPr>
                <w:sz w:val="16"/>
                <w:szCs w:val="16"/>
              </w:rPr>
            </w:pPr>
            <w:r w:rsidRPr="007C2A3C">
              <w:rPr>
                <w:sz w:val="16"/>
                <w:szCs w:val="16"/>
              </w:rPr>
              <w:t>3.10</w:t>
            </w:r>
          </w:p>
        </w:tc>
        <w:tc>
          <w:tcPr>
            <w:tcW w:w="2167" w:type="pct"/>
          </w:tcPr>
          <w:p w14:paraId="6E70DADD" w14:textId="77777777" w:rsidR="00D0604D" w:rsidRPr="007C2A3C" w:rsidRDefault="00D0604D" w:rsidP="00E31983">
            <w:pPr>
              <w:rPr>
                <w:sz w:val="16"/>
                <w:szCs w:val="16"/>
                <w:lang w:val="es-MX"/>
              </w:rPr>
            </w:pPr>
            <w:r w:rsidRPr="007C2A3C">
              <w:rPr>
                <w:sz w:val="16"/>
                <w:szCs w:val="16"/>
              </w:rPr>
              <w:t xml:space="preserve">Desmonte, suministro e instalación nueva bomba centrifuga de 3HP, 2.2 </w:t>
            </w:r>
            <w:proofErr w:type="spellStart"/>
            <w:r w:rsidRPr="007C2A3C">
              <w:rPr>
                <w:sz w:val="16"/>
                <w:szCs w:val="16"/>
              </w:rPr>
              <w:t>Kw</w:t>
            </w:r>
            <w:proofErr w:type="spellEnd"/>
            <w:r w:rsidRPr="007C2A3C">
              <w:rPr>
                <w:sz w:val="16"/>
                <w:szCs w:val="16"/>
              </w:rPr>
              <w:t>, trifásica, aislamiento clase F, incluye programación en tablero eléctrico central.</w:t>
            </w:r>
          </w:p>
        </w:tc>
        <w:tc>
          <w:tcPr>
            <w:tcW w:w="206" w:type="pct"/>
            <w:vAlign w:val="center"/>
          </w:tcPr>
          <w:p w14:paraId="7A89404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E74B91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EED8F94" w14:textId="77777777" w:rsidR="00D0604D" w:rsidRPr="007C2A3C" w:rsidRDefault="00D0604D" w:rsidP="00E31983">
            <w:pPr>
              <w:jc w:val="center"/>
              <w:rPr>
                <w:sz w:val="16"/>
                <w:szCs w:val="16"/>
                <w:lang w:val="es-MX"/>
              </w:rPr>
            </w:pPr>
          </w:p>
        </w:tc>
        <w:tc>
          <w:tcPr>
            <w:tcW w:w="599" w:type="pct"/>
            <w:vAlign w:val="center"/>
          </w:tcPr>
          <w:p w14:paraId="5AAA1414" w14:textId="77777777" w:rsidR="00D0604D" w:rsidRPr="007C2A3C" w:rsidRDefault="00D0604D" w:rsidP="00E31983">
            <w:pPr>
              <w:jc w:val="center"/>
              <w:rPr>
                <w:sz w:val="16"/>
                <w:szCs w:val="16"/>
                <w:lang w:val="es-MX"/>
              </w:rPr>
            </w:pPr>
          </w:p>
        </w:tc>
      </w:tr>
      <w:tr w:rsidR="00D0604D" w:rsidRPr="007C2A3C" w14:paraId="22C33919" w14:textId="77777777" w:rsidTr="00D0604D">
        <w:trPr>
          <w:jc w:val="center"/>
        </w:trPr>
        <w:tc>
          <w:tcPr>
            <w:tcW w:w="218" w:type="pct"/>
            <w:vMerge w:val="restart"/>
            <w:vAlign w:val="center"/>
          </w:tcPr>
          <w:p w14:paraId="79786265" w14:textId="77777777" w:rsidR="00D0604D" w:rsidRPr="007C2A3C" w:rsidRDefault="00D0604D" w:rsidP="00E31983">
            <w:pPr>
              <w:jc w:val="center"/>
              <w:rPr>
                <w:sz w:val="16"/>
                <w:szCs w:val="16"/>
                <w:lang w:val="es-MX"/>
              </w:rPr>
            </w:pPr>
            <w:r w:rsidRPr="007C2A3C">
              <w:rPr>
                <w:sz w:val="16"/>
                <w:szCs w:val="16"/>
                <w:lang w:val="es-MX"/>
              </w:rPr>
              <w:t>4</w:t>
            </w:r>
          </w:p>
        </w:tc>
        <w:tc>
          <w:tcPr>
            <w:tcW w:w="836" w:type="pct"/>
            <w:gridSpan w:val="2"/>
            <w:vMerge w:val="restart"/>
            <w:vAlign w:val="center"/>
          </w:tcPr>
          <w:p w14:paraId="1A63BD92" w14:textId="77777777" w:rsidR="00D0604D" w:rsidRPr="007C2A3C" w:rsidRDefault="00D0604D" w:rsidP="00E31983">
            <w:pPr>
              <w:rPr>
                <w:sz w:val="16"/>
                <w:szCs w:val="16"/>
                <w:lang w:val="es-MX"/>
              </w:rPr>
            </w:pPr>
            <w:r w:rsidRPr="007C2A3C">
              <w:rPr>
                <w:sz w:val="16"/>
                <w:szCs w:val="16"/>
                <w:lang w:val="es-MX"/>
              </w:rPr>
              <w:t xml:space="preserve"> </w:t>
            </w:r>
            <w:r w:rsidRPr="007C2A3C">
              <w:rPr>
                <w:b/>
                <w:bCs/>
                <w:sz w:val="16"/>
                <w:szCs w:val="16"/>
                <w:lang w:val="es-MX"/>
              </w:rPr>
              <w:t xml:space="preserve">PTAP </w:t>
            </w:r>
            <w:r w:rsidRPr="007C2A3C">
              <w:rPr>
                <w:sz w:val="16"/>
                <w:szCs w:val="16"/>
                <w:lang w:val="es-MX"/>
              </w:rPr>
              <w:t xml:space="preserve">-Mantenimiento preventivo/Correctivo de </w:t>
            </w:r>
            <w:r w:rsidRPr="007C2A3C">
              <w:rPr>
                <w:color w:val="EE0000"/>
                <w:sz w:val="16"/>
                <w:szCs w:val="16"/>
                <w:lang w:val="es-MX"/>
              </w:rPr>
              <w:t xml:space="preserve">Bomba Centrífuga de alta presión trifásica de 3HP marca BARMESA </w:t>
            </w:r>
            <w:r w:rsidRPr="007C2A3C">
              <w:rPr>
                <w:sz w:val="16"/>
                <w:szCs w:val="16"/>
                <w:lang w:val="es-MX"/>
              </w:rPr>
              <w:t>serie IC 1½ -3-2 con succión 1½” (3.81 cm) NPT horizontal, descarga 1½” (3.81 cm) NPT vertical, impulsor con diseño de 4 álabes, tipo cerrado, con inserto de bronce, balanceado estáticamente. Con motor eléctrico marca WEG, ubicada en el cuarto de control mediante la cual se realiza la distribución de agua desde el tanque de almacenamiento de agua tratada a en todo el centro vacacional.</w:t>
            </w:r>
          </w:p>
        </w:tc>
        <w:tc>
          <w:tcPr>
            <w:tcW w:w="232" w:type="pct"/>
            <w:vAlign w:val="center"/>
          </w:tcPr>
          <w:p w14:paraId="7F6C4DB2" w14:textId="77777777" w:rsidR="00D0604D" w:rsidRPr="007C2A3C" w:rsidRDefault="00D0604D" w:rsidP="00E31983">
            <w:pPr>
              <w:jc w:val="center"/>
              <w:rPr>
                <w:sz w:val="16"/>
                <w:szCs w:val="16"/>
              </w:rPr>
            </w:pPr>
            <w:r w:rsidRPr="007C2A3C">
              <w:rPr>
                <w:sz w:val="16"/>
                <w:szCs w:val="16"/>
              </w:rPr>
              <w:t>4.1</w:t>
            </w:r>
          </w:p>
        </w:tc>
        <w:tc>
          <w:tcPr>
            <w:tcW w:w="2167" w:type="pct"/>
          </w:tcPr>
          <w:p w14:paraId="78EDA6B0"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5020A60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0F8EFAC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empaques.</w:t>
            </w:r>
          </w:p>
          <w:p w14:paraId="7B380ED1"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309D564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1F046A8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Ajustes a la dirección del flujo (radial, mixto o axial)</w:t>
            </w:r>
          </w:p>
          <w:p w14:paraId="077719A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a la forma de succión (doble o sencilla)</w:t>
            </w:r>
          </w:p>
          <w:p w14:paraId="7F20E5E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cheques.</w:t>
            </w:r>
          </w:p>
          <w:p w14:paraId="2C1FAF0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568A3B5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Pruebas de caudal máximo y medio para evaluar la capacidad de flujo y presión de descarga.</w:t>
            </w:r>
          </w:p>
          <w:p w14:paraId="1013615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Verificaciones y ajuste de corriente y potencia.</w:t>
            </w:r>
          </w:p>
          <w:p w14:paraId="528AB759"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2EA8C2A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1B3F402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lastRenderedPageBreak/>
              <w:t>Ajuste de todos sus componentes, armado, montaje del equipo; garantizando su funcionamiento en el sistema de tratamiento (incluye ajuste de pernos al anclaje que se aseguran entre las patas y la carcasa; y las patas al que sostiene el montaje del equipo que apliquen)</w:t>
            </w:r>
          </w:p>
          <w:p w14:paraId="648DE632"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ajuste y programación que se requiera para flotador de nivel previendo su correcto funcionamiento con el sistema de tratamiento.</w:t>
            </w:r>
          </w:p>
        </w:tc>
        <w:tc>
          <w:tcPr>
            <w:tcW w:w="206" w:type="pct"/>
            <w:vAlign w:val="center"/>
          </w:tcPr>
          <w:p w14:paraId="32C502ED"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4B0E141D" w14:textId="77777777" w:rsidR="00D0604D" w:rsidRPr="007C2A3C" w:rsidRDefault="00D0604D" w:rsidP="00E31983">
            <w:pPr>
              <w:jc w:val="center"/>
              <w:rPr>
                <w:sz w:val="16"/>
                <w:szCs w:val="16"/>
                <w:lang w:val="es-MX"/>
              </w:rPr>
            </w:pPr>
            <w:r w:rsidRPr="007C2A3C">
              <w:rPr>
                <w:sz w:val="16"/>
                <w:szCs w:val="16"/>
                <w:lang w:val="es-MX"/>
              </w:rPr>
              <w:t>2</w:t>
            </w:r>
          </w:p>
        </w:tc>
        <w:tc>
          <w:tcPr>
            <w:tcW w:w="451" w:type="pct"/>
            <w:vAlign w:val="center"/>
          </w:tcPr>
          <w:p w14:paraId="76268A74" w14:textId="77777777" w:rsidR="00D0604D" w:rsidRPr="007C2A3C" w:rsidRDefault="00D0604D" w:rsidP="00E31983">
            <w:pPr>
              <w:jc w:val="center"/>
              <w:rPr>
                <w:sz w:val="16"/>
                <w:szCs w:val="16"/>
                <w:lang w:val="es-MX"/>
              </w:rPr>
            </w:pPr>
          </w:p>
        </w:tc>
        <w:tc>
          <w:tcPr>
            <w:tcW w:w="599" w:type="pct"/>
            <w:vAlign w:val="center"/>
          </w:tcPr>
          <w:p w14:paraId="3F9A6FE3" w14:textId="77777777" w:rsidR="00D0604D" w:rsidRPr="007C2A3C" w:rsidRDefault="00D0604D" w:rsidP="00E31983">
            <w:pPr>
              <w:jc w:val="center"/>
              <w:rPr>
                <w:sz w:val="16"/>
                <w:szCs w:val="16"/>
                <w:lang w:val="es-MX"/>
              </w:rPr>
            </w:pPr>
          </w:p>
        </w:tc>
      </w:tr>
      <w:tr w:rsidR="00D0604D" w:rsidRPr="007C2A3C" w14:paraId="14D8C935" w14:textId="77777777" w:rsidTr="00D0604D">
        <w:trPr>
          <w:jc w:val="center"/>
        </w:trPr>
        <w:tc>
          <w:tcPr>
            <w:tcW w:w="218" w:type="pct"/>
            <w:vMerge/>
            <w:vAlign w:val="center"/>
          </w:tcPr>
          <w:p w14:paraId="3672418F" w14:textId="77777777" w:rsidR="00D0604D" w:rsidRPr="007C2A3C" w:rsidRDefault="00D0604D" w:rsidP="00E31983">
            <w:pPr>
              <w:jc w:val="center"/>
              <w:rPr>
                <w:sz w:val="16"/>
                <w:szCs w:val="16"/>
                <w:lang w:val="es-MX"/>
              </w:rPr>
            </w:pPr>
          </w:p>
        </w:tc>
        <w:tc>
          <w:tcPr>
            <w:tcW w:w="836" w:type="pct"/>
            <w:gridSpan w:val="2"/>
            <w:vMerge/>
            <w:vAlign w:val="center"/>
          </w:tcPr>
          <w:p w14:paraId="5849DDBE" w14:textId="77777777" w:rsidR="00D0604D" w:rsidRPr="007C2A3C" w:rsidRDefault="00D0604D" w:rsidP="00E31983">
            <w:pPr>
              <w:rPr>
                <w:sz w:val="16"/>
                <w:szCs w:val="16"/>
                <w:lang w:val="es-MX"/>
              </w:rPr>
            </w:pPr>
          </w:p>
        </w:tc>
        <w:tc>
          <w:tcPr>
            <w:tcW w:w="232" w:type="pct"/>
            <w:vAlign w:val="center"/>
          </w:tcPr>
          <w:p w14:paraId="24CCB737" w14:textId="77777777" w:rsidR="00D0604D" w:rsidRPr="007C2A3C" w:rsidRDefault="00D0604D" w:rsidP="00E31983">
            <w:pPr>
              <w:jc w:val="center"/>
              <w:rPr>
                <w:sz w:val="16"/>
                <w:szCs w:val="16"/>
              </w:rPr>
            </w:pPr>
            <w:r w:rsidRPr="007C2A3C">
              <w:rPr>
                <w:sz w:val="16"/>
                <w:szCs w:val="16"/>
              </w:rPr>
              <w:t>4.2</w:t>
            </w:r>
          </w:p>
        </w:tc>
        <w:tc>
          <w:tcPr>
            <w:tcW w:w="2167" w:type="pct"/>
          </w:tcPr>
          <w:p w14:paraId="5C9D6FC0" w14:textId="77777777" w:rsidR="00D0604D" w:rsidRPr="007C2A3C" w:rsidRDefault="00D0604D" w:rsidP="00E31983">
            <w:pPr>
              <w:rPr>
                <w:sz w:val="16"/>
                <w:szCs w:val="16"/>
              </w:rPr>
            </w:pPr>
            <w:r w:rsidRPr="007C2A3C">
              <w:rPr>
                <w:sz w:val="16"/>
                <w:szCs w:val="16"/>
                <w:lang w:val="es-MX"/>
              </w:rPr>
              <w:t>Cambio de sello mecánico</w:t>
            </w:r>
          </w:p>
        </w:tc>
        <w:tc>
          <w:tcPr>
            <w:tcW w:w="206" w:type="pct"/>
            <w:vAlign w:val="center"/>
          </w:tcPr>
          <w:p w14:paraId="1ED5107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EE648E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3888ACF" w14:textId="77777777" w:rsidR="00D0604D" w:rsidRPr="007C2A3C" w:rsidRDefault="00D0604D" w:rsidP="00E31983">
            <w:pPr>
              <w:jc w:val="center"/>
              <w:rPr>
                <w:sz w:val="16"/>
                <w:szCs w:val="16"/>
                <w:lang w:val="es-MX"/>
              </w:rPr>
            </w:pPr>
          </w:p>
        </w:tc>
        <w:tc>
          <w:tcPr>
            <w:tcW w:w="599" w:type="pct"/>
            <w:vAlign w:val="center"/>
          </w:tcPr>
          <w:p w14:paraId="7841F173" w14:textId="77777777" w:rsidR="00D0604D" w:rsidRPr="007C2A3C" w:rsidRDefault="00D0604D" w:rsidP="00E31983">
            <w:pPr>
              <w:jc w:val="center"/>
              <w:rPr>
                <w:sz w:val="16"/>
                <w:szCs w:val="16"/>
                <w:lang w:val="es-MX"/>
              </w:rPr>
            </w:pPr>
          </w:p>
        </w:tc>
      </w:tr>
      <w:tr w:rsidR="00D0604D" w:rsidRPr="007C2A3C" w14:paraId="71A3B041" w14:textId="77777777" w:rsidTr="00D0604D">
        <w:trPr>
          <w:jc w:val="center"/>
        </w:trPr>
        <w:tc>
          <w:tcPr>
            <w:tcW w:w="218" w:type="pct"/>
            <w:vMerge/>
            <w:vAlign w:val="center"/>
          </w:tcPr>
          <w:p w14:paraId="5BABB69E" w14:textId="77777777" w:rsidR="00D0604D" w:rsidRPr="007C2A3C" w:rsidRDefault="00D0604D" w:rsidP="00E31983">
            <w:pPr>
              <w:jc w:val="center"/>
              <w:rPr>
                <w:sz w:val="16"/>
                <w:szCs w:val="16"/>
                <w:lang w:val="es-MX"/>
              </w:rPr>
            </w:pPr>
          </w:p>
        </w:tc>
        <w:tc>
          <w:tcPr>
            <w:tcW w:w="836" w:type="pct"/>
            <w:gridSpan w:val="2"/>
            <w:vMerge/>
            <w:vAlign w:val="center"/>
          </w:tcPr>
          <w:p w14:paraId="6589A65C" w14:textId="77777777" w:rsidR="00D0604D" w:rsidRPr="007C2A3C" w:rsidRDefault="00D0604D" w:rsidP="00E31983">
            <w:pPr>
              <w:rPr>
                <w:sz w:val="16"/>
                <w:szCs w:val="16"/>
                <w:lang w:val="es-MX"/>
              </w:rPr>
            </w:pPr>
          </w:p>
        </w:tc>
        <w:tc>
          <w:tcPr>
            <w:tcW w:w="232" w:type="pct"/>
            <w:vAlign w:val="center"/>
          </w:tcPr>
          <w:p w14:paraId="6CC004E4" w14:textId="77777777" w:rsidR="00D0604D" w:rsidRPr="007C2A3C" w:rsidRDefault="00D0604D" w:rsidP="00E31983">
            <w:pPr>
              <w:jc w:val="center"/>
              <w:rPr>
                <w:sz w:val="16"/>
                <w:szCs w:val="16"/>
              </w:rPr>
            </w:pPr>
            <w:r w:rsidRPr="007C2A3C">
              <w:rPr>
                <w:sz w:val="16"/>
                <w:szCs w:val="16"/>
              </w:rPr>
              <w:t>4.3</w:t>
            </w:r>
          </w:p>
        </w:tc>
        <w:tc>
          <w:tcPr>
            <w:tcW w:w="2167" w:type="pct"/>
          </w:tcPr>
          <w:p w14:paraId="1D888721" w14:textId="77777777" w:rsidR="00D0604D" w:rsidRPr="007C2A3C" w:rsidRDefault="00D0604D" w:rsidP="00E31983">
            <w:pPr>
              <w:rPr>
                <w:sz w:val="16"/>
                <w:szCs w:val="16"/>
              </w:rPr>
            </w:pPr>
            <w:r w:rsidRPr="007C2A3C">
              <w:rPr>
                <w:sz w:val="16"/>
                <w:szCs w:val="16"/>
                <w:lang w:val="es-MX"/>
              </w:rPr>
              <w:t>Cambio de sello O-Ring</w:t>
            </w:r>
          </w:p>
        </w:tc>
        <w:tc>
          <w:tcPr>
            <w:tcW w:w="206" w:type="pct"/>
            <w:vAlign w:val="center"/>
          </w:tcPr>
          <w:p w14:paraId="19B4D0D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8BC5F0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D96A612" w14:textId="77777777" w:rsidR="00D0604D" w:rsidRPr="007C2A3C" w:rsidRDefault="00D0604D" w:rsidP="00E31983">
            <w:pPr>
              <w:jc w:val="center"/>
              <w:rPr>
                <w:sz w:val="16"/>
                <w:szCs w:val="16"/>
                <w:lang w:val="es-MX"/>
              </w:rPr>
            </w:pPr>
          </w:p>
        </w:tc>
        <w:tc>
          <w:tcPr>
            <w:tcW w:w="599" w:type="pct"/>
            <w:vAlign w:val="center"/>
          </w:tcPr>
          <w:p w14:paraId="176DFD86" w14:textId="77777777" w:rsidR="00D0604D" w:rsidRPr="007C2A3C" w:rsidRDefault="00D0604D" w:rsidP="00E31983">
            <w:pPr>
              <w:jc w:val="center"/>
              <w:rPr>
                <w:sz w:val="16"/>
                <w:szCs w:val="16"/>
                <w:lang w:val="es-MX"/>
              </w:rPr>
            </w:pPr>
          </w:p>
        </w:tc>
      </w:tr>
      <w:tr w:rsidR="00D0604D" w:rsidRPr="007C2A3C" w14:paraId="150EA31D" w14:textId="77777777" w:rsidTr="00D0604D">
        <w:trPr>
          <w:jc w:val="center"/>
        </w:trPr>
        <w:tc>
          <w:tcPr>
            <w:tcW w:w="218" w:type="pct"/>
            <w:vMerge/>
            <w:vAlign w:val="center"/>
          </w:tcPr>
          <w:p w14:paraId="2FAD9EC2" w14:textId="77777777" w:rsidR="00D0604D" w:rsidRPr="007C2A3C" w:rsidRDefault="00D0604D" w:rsidP="00E31983">
            <w:pPr>
              <w:jc w:val="center"/>
              <w:rPr>
                <w:sz w:val="16"/>
                <w:szCs w:val="16"/>
                <w:lang w:val="es-MX"/>
              </w:rPr>
            </w:pPr>
          </w:p>
        </w:tc>
        <w:tc>
          <w:tcPr>
            <w:tcW w:w="836" w:type="pct"/>
            <w:gridSpan w:val="2"/>
            <w:vMerge/>
            <w:vAlign w:val="center"/>
          </w:tcPr>
          <w:p w14:paraId="32B036BE" w14:textId="77777777" w:rsidR="00D0604D" w:rsidRPr="007C2A3C" w:rsidRDefault="00D0604D" w:rsidP="00E31983">
            <w:pPr>
              <w:rPr>
                <w:sz w:val="16"/>
                <w:szCs w:val="16"/>
                <w:lang w:val="es-MX"/>
              </w:rPr>
            </w:pPr>
          </w:p>
        </w:tc>
        <w:tc>
          <w:tcPr>
            <w:tcW w:w="232" w:type="pct"/>
            <w:vAlign w:val="center"/>
          </w:tcPr>
          <w:p w14:paraId="2D30EEB1" w14:textId="77777777" w:rsidR="00D0604D" w:rsidRPr="007C2A3C" w:rsidRDefault="00D0604D" w:rsidP="00E31983">
            <w:pPr>
              <w:jc w:val="center"/>
              <w:rPr>
                <w:sz w:val="16"/>
                <w:szCs w:val="16"/>
                <w:lang w:val="es-MX"/>
              </w:rPr>
            </w:pPr>
            <w:r w:rsidRPr="007C2A3C">
              <w:rPr>
                <w:sz w:val="16"/>
                <w:szCs w:val="16"/>
                <w:lang w:val="es-MX"/>
              </w:rPr>
              <w:t>4.4</w:t>
            </w:r>
          </w:p>
        </w:tc>
        <w:tc>
          <w:tcPr>
            <w:tcW w:w="2167" w:type="pct"/>
          </w:tcPr>
          <w:p w14:paraId="4941C3B5" w14:textId="77777777" w:rsidR="00D0604D" w:rsidRPr="007C2A3C" w:rsidRDefault="00D0604D" w:rsidP="00E31983">
            <w:pPr>
              <w:rPr>
                <w:sz w:val="16"/>
                <w:szCs w:val="16"/>
                <w:lang w:val="es-MX"/>
              </w:rPr>
            </w:pPr>
            <w:r w:rsidRPr="007C2A3C">
              <w:rPr>
                <w:sz w:val="16"/>
                <w:szCs w:val="16"/>
                <w:lang w:val="es-MX"/>
              </w:rPr>
              <w:t>Cambio de rodamientos bujes</w:t>
            </w:r>
          </w:p>
        </w:tc>
        <w:tc>
          <w:tcPr>
            <w:tcW w:w="206" w:type="pct"/>
            <w:vAlign w:val="center"/>
          </w:tcPr>
          <w:p w14:paraId="7AFDD49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6D0820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8197880" w14:textId="77777777" w:rsidR="00D0604D" w:rsidRPr="007C2A3C" w:rsidRDefault="00D0604D" w:rsidP="00E31983">
            <w:pPr>
              <w:jc w:val="center"/>
              <w:rPr>
                <w:sz w:val="16"/>
                <w:szCs w:val="16"/>
                <w:lang w:val="es-MX"/>
              </w:rPr>
            </w:pPr>
          </w:p>
        </w:tc>
        <w:tc>
          <w:tcPr>
            <w:tcW w:w="599" w:type="pct"/>
            <w:vAlign w:val="center"/>
          </w:tcPr>
          <w:p w14:paraId="44308943" w14:textId="77777777" w:rsidR="00D0604D" w:rsidRPr="007C2A3C" w:rsidRDefault="00D0604D" w:rsidP="00E31983">
            <w:pPr>
              <w:jc w:val="center"/>
              <w:rPr>
                <w:sz w:val="16"/>
                <w:szCs w:val="16"/>
                <w:lang w:val="es-MX"/>
              </w:rPr>
            </w:pPr>
          </w:p>
        </w:tc>
      </w:tr>
      <w:tr w:rsidR="00D0604D" w:rsidRPr="007C2A3C" w14:paraId="000ED08A" w14:textId="77777777" w:rsidTr="00D0604D">
        <w:trPr>
          <w:jc w:val="center"/>
        </w:trPr>
        <w:tc>
          <w:tcPr>
            <w:tcW w:w="218" w:type="pct"/>
            <w:vMerge/>
            <w:vAlign w:val="center"/>
          </w:tcPr>
          <w:p w14:paraId="6D9445DB" w14:textId="77777777" w:rsidR="00D0604D" w:rsidRPr="007C2A3C" w:rsidRDefault="00D0604D" w:rsidP="00E31983">
            <w:pPr>
              <w:jc w:val="center"/>
              <w:rPr>
                <w:sz w:val="16"/>
                <w:szCs w:val="16"/>
                <w:lang w:val="es-MX"/>
              </w:rPr>
            </w:pPr>
          </w:p>
        </w:tc>
        <w:tc>
          <w:tcPr>
            <w:tcW w:w="836" w:type="pct"/>
            <w:gridSpan w:val="2"/>
            <w:vMerge/>
            <w:vAlign w:val="center"/>
          </w:tcPr>
          <w:p w14:paraId="6C48D6D8" w14:textId="77777777" w:rsidR="00D0604D" w:rsidRPr="007C2A3C" w:rsidRDefault="00D0604D" w:rsidP="00E31983">
            <w:pPr>
              <w:rPr>
                <w:sz w:val="16"/>
                <w:szCs w:val="16"/>
                <w:lang w:val="es-MX"/>
              </w:rPr>
            </w:pPr>
          </w:p>
        </w:tc>
        <w:tc>
          <w:tcPr>
            <w:tcW w:w="232" w:type="pct"/>
            <w:vAlign w:val="center"/>
          </w:tcPr>
          <w:p w14:paraId="41671913" w14:textId="77777777" w:rsidR="00D0604D" w:rsidRPr="007C2A3C" w:rsidRDefault="00D0604D" w:rsidP="00E31983">
            <w:pPr>
              <w:jc w:val="center"/>
              <w:rPr>
                <w:sz w:val="16"/>
                <w:szCs w:val="16"/>
                <w:lang w:val="es-MX"/>
              </w:rPr>
            </w:pPr>
            <w:r w:rsidRPr="007C2A3C">
              <w:rPr>
                <w:sz w:val="16"/>
                <w:szCs w:val="16"/>
                <w:lang w:val="es-MX"/>
              </w:rPr>
              <w:t>4.5</w:t>
            </w:r>
          </w:p>
        </w:tc>
        <w:tc>
          <w:tcPr>
            <w:tcW w:w="2167" w:type="pct"/>
          </w:tcPr>
          <w:p w14:paraId="2B39CA71" w14:textId="77777777" w:rsidR="00D0604D" w:rsidRPr="007C2A3C" w:rsidRDefault="00D0604D" w:rsidP="00E31983">
            <w:pPr>
              <w:rPr>
                <w:sz w:val="16"/>
                <w:szCs w:val="16"/>
                <w:lang w:val="es-MX"/>
              </w:rPr>
            </w:pPr>
            <w:r w:rsidRPr="007C2A3C">
              <w:rPr>
                <w:sz w:val="16"/>
                <w:szCs w:val="16"/>
                <w:lang w:val="es-MX"/>
              </w:rPr>
              <w:t>Cambio de Empaques</w:t>
            </w:r>
          </w:p>
        </w:tc>
        <w:tc>
          <w:tcPr>
            <w:tcW w:w="206" w:type="pct"/>
            <w:vAlign w:val="center"/>
          </w:tcPr>
          <w:p w14:paraId="6318110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D528B1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2AFD99C" w14:textId="77777777" w:rsidR="00D0604D" w:rsidRPr="007C2A3C" w:rsidRDefault="00D0604D" w:rsidP="00E31983">
            <w:pPr>
              <w:jc w:val="center"/>
              <w:rPr>
                <w:sz w:val="16"/>
                <w:szCs w:val="16"/>
                <w:lang w:val="es-MX"/>
              </w:rPr>
            </w:pPr>
          </w:p>
        </w:tc>
        <w:tc>
          <w:tcPr>
            <w:tcW w:w="599" w:type="pct"/>
            <w:vAlign w:val="center"/>
          </w:tcPr>
          <w:p w14:paraId="3F3C1C19" w14:textId="77777777" w:rsidR="00D0604D" w:rsidRPr="007C2A3C" w:rsidRDefault="00D0604D" w:rsidP="00E31983">
            <w:pPr>
              <w:jc w:val="center"/>
              <w:rPr>
                <w:sz w:val="16"/>
                <w:szCs w:val="16"/>
                <w:lang w:val="es-MX"/>
              </w:rPr>
            </w:pPr>
          </w:p>
        </w:tc>
      </w:tr>
      <w:tr w:rsidR="00D0604D" w:rsidRPr="007C2A3C" w14:paraId="643A05B5" w14:textId="77777777" w:rsidTr="00D0604D">
        <w:trPr>
          <w:jc w:val="center"/>
        </w:trPr>
        <w:tc>
          <w:tcPr>
            <w:tcW w:w="218" w:type="pct"/>
            <w:vMerge/>
            <w:vAlign w:val="center"/>
          </w:tcPr>
          <w:p w14:paraId="5362EF5C" w14:textId="77777777" w:rsidR="00D0604D" w:rsidRPr="007C2A3C" w:rsidRDefault="00D0604D" w:rsidP="00E31983">
            <w:pPr>
              <w:jc w:val="center"/>
              <w:rPr>
                <w:sz w:val="16"/>
                <w:szCs w:val="16"/>
                <w:lang w:val="es-MX"/>
              </w:rPr>
            </w:pPr>
          </w:p>
        </w:tc>
        <w:tc>
          <w:tcPr>
            <w:tcW w:w="836" w:type="pct"/>
            <w:gridSpan w:val="2"/>
            <w:vMerge/>
            <w:vAlign w:val="center"/>
          </w:tcPr>
          <w:p w14:paraId="1585833A" w14:textId="77777777" w:rsidR="00D0604D" w:rsidRPr="007C2A3C" w:rsidRDefault="00D0604D" w:rsidP="00E31983">
            <w:pPr>
              <w:rPr>
                <w:sz w:val="16"/>
                <w:szCs w:val="16"/>
                <w:lang w:val="es-MX"/>
              </w:rPr>
            </w:pPr>
          </w:p>
        </w:tc>
        <w:tc>
          <w:tcPr>
            <w:tcW w:w="232" w:type="pct"/>
            <w:vAlign w:val="center"/>
          </w:tcPr>
          <w:p w14:paraId="3E081147" w14:textId="77777777" w:rsidR="00D0604D" w:rsidRPr="007C2A3C" w:rsidRDefault="00D0604D" w:rsidP="00E31983">
            <w:pPr>
              <w:jc w:val="center"/>
              <w:rPr>
                <w:sz w:val="16"/>
                <w:szCs w:val="16"/>
                <w:lang w:val="es-MX"/>
              </w:rPr>
            </w:pPr>
            <w:r w:rsidRPr="007C2A3C">
              <w:rPr>
                <w:sz w:val="16"/>
                <w:szCs w:val="16"/>
                <w:lang w:val="es-MX"/>
              </w:rPr>
              <w:t>4.6</w:t>
            </w:r>
          </w:p>
        </w:tc>
        <w:tc>
          <w:tcPr>
            <w:tcW w:w="2167" w:type="pct"/>
          </w:tcPr>
          <w:p w14:paraId="568B9607" w14:textId="77777777" w:rsidR="00D0604D" w:rsidRPr="007C2A3C" w:rsidRDefault="00D0604D" w:rsidP="00E31983">
            <w:pPr>
              <w:rPr>
                <w:sz w:val="16"/>
                <w:szCs w:val="16"/>
                <w:lang w:val="es-MX"/>
              </w:rPr>
            </w:pPr>
            <w:r w:rsidRPr="007C2A3C">
              <w:rPr>
                <w:sz w:val="16"/>
                <w:szCs w:val="16"/>
              </w:rPr>
              <w:t>Cambio de Ventilador</w:t>
            </w:r>
          </w:p>
        </w:tc>
        <w:tc>
          <w:tcPr>
            <w:tcW w:w="206" w:type="pct"/>
            <w:vAlign w:val="center"/>
          </w:tcPr>
          <w:p w14:paraId="44075E17" w14:textId="77777777" w:rsidR="00D0604D" w:rsidRPr="007C2A3C" w:rsidRDefault="00D0604D" w:rsidP="00E31983">
            <w:pPr>
              <w:jc w:val="center"/>
              <w:rPr>
                <w:sz w:val="16"/>
                <w:szCs w:val="16"/>
              </w:rPr>
            </w:pPr>
            <w:r w:rsidRPr="007C2A3C">
              <w:rPr>
                <w:sz w:val="16"/>
                <w:szCs w:val="16"/>
                <w:lang w:val="es-MX"/>
              </w:rPr>
              <w:t>UN</w:t>
            </w:r>
          </w:p>
        </w:tc>
        <w:tc>
          <w:tcPr>
            <w:tcW w:w="291" w:type="pct"/>
            <w:vAlign w:val="center"/>
          </w:tcPr>
          <w:p w14:paraId="69B16022" w14:textId="77777777" w:rsidR="00D0604D" w:rsidRPr="007C2A3C" w:rsidRDefault="00D0604D" w:rsidP="00E31983">
            <w:pPr>
              <w:jc w:val="center"/>
              <w:rPr>
                <w:sz w:val="16"/>
                <w:szCs w:val="16"/>
              </w:rPr>
            </w:pPr>
            <w:r w:rsidRPr="007C2A3C">
              <w:rPr>
                <w:sz w:val="16"/>
                <w:szCs w:val="16"/>
                <w:lang w:val="es-MX"/>
              </w:rPr>
              <w:t>1</w:t>
            </w:r>
          </w:p>
        </w:tc>
        <w:tc>
          <w:tcPr>
            <w:tcW w:w="451" w:type="pct"/>
            <w:vAlign w:val="center"/>
          </w:tcPr>
          <w:p w14:paraId="54C1F901" w14:textId="77777777" w:rsidR="00D0604D" w:rsidRPr="007C2A3C" w:rsidRDefault="00D0604D" w:rsidP="00E31983">
            <w:pPr>
              <w:jc w:val="center"/>
              <w:rPr>
                <w:sz w:val="16"/>
                <w:szCs w:val="16"/>
              </w:rPr>
            </w:pPr>
          </w:p>
        </w:tc>
        <w:tc>
          <w:tcPr>
            <w:tcW w:w="599" w:type="pct"/>
            <w:vAlign w:val="center"/>
          </w:tcPr>
          <w:p w14:paraId="307A707C" w14:textId="77777777" w:rsidR="00D0604D" w:rsidRPr="007C2A3C" w:rsidRDefault="00D0604D" w:rsidP="00E31983">
            <w:pPr>
              <w:jc w:val="center"/>
              <w:rPr>
                <w:sz w:val="16"/>
                <w:szCs w:val="16"/>
              </w:rPr>
            </w:pPr>
          </w:p>
        </w:tc>
      </w:tr>
      <w:tr w:rsidR="00D0604D" w:rsidRPr="007C2A3C" w14:paraId="7C887CED" w14:textId="77777777" w:rsidTr="00D0604D">
        <w:trPr>
          <w:jc w:val="center"/>
        </w:trPr>
        <w:tc>
          <w:tcPr>
            <w:tcW w:w="218" w:type="pct"/>
            <w:vMerge/>
            <w:vAlign w:val="center"/>
          </w:tcPr>
          <w:p w14:paraId="20F9E798" w14:textId="77777777" w:rsidR="00D0604D" w:rsidRPr="007C2A3C" w:rsidRDefault="00D0604D" w:rsidP="00E31983">
            <w:pPr>
              <w:jc w:val="center"/>
              <w:rPr>
                <w:sz w:val="16"/>
                <w:szCs w:val="16"/>
                <w:lang w:val="es-MX"/>
              </w:rPr>
            </w:pPr>
          </w:p>
        </w:tc>
        <w:tc>
          <w:tcPr>
            <w:tcW w:w="836" w:type="pct"/>
            <w:gridSpan w:val="2"/>
            <w:vMerge/>
            <w:vAlign w:val="center"/>
          </w:tcPr>
          <w:p w14:paraId="2E3668D8" w14:textId="77777777" w:rsidR="00D0604D" w:rsidRPr="007C2A3C" w:rsidRDefault="00D0604D" w:rsidP="00E31983">
            <w:pPr>
              <w:rPr>
                <w:sz w:val="16"/>
                <w:szCs w:val="16"/>
                <w:lang w:val="es-MX"/>
              </w:rPr>
            </w:pPr>
          </w:p>
        </w:tc>
        <w:tc>
          <w:tcPr>
            <w:tcW w:w="232" w:type="pct"/>
            <w:vAlign w:val="center"/>
          </w:tcPr>
          <w:p w14:paraId="7860E9E7" w14:textId="77777777" w:rsidR="00D0604D" w:rsidRPr="007C2A3C" w:rsidRDefault="00D0604D" w:rsidP="00E31983">
            <w:pPr>
              <w:jc w:val="center"/>
              <w:rPr>
                <w:sz w:val="16"/>
                <w:szCs w:val="16"/>
              </w:rPr>
            </w:pPr>
            <w:r w:rsidRPr="007C2A3C">
              <w:rPr>
                <w:sz w:val="16"/>
                <w:szCs w:val="16"/>
              </w:rPr>
              <w:t>4.7</w:t>
            </w:r>
          </w:p>
        </w:tc>
        <w:tc>
          <w:tcPr>
            <w:tcW w:w="2167" w:type="pct"/>
          </w:tcPr>
          <w:p w14:paraId="38FA2F0A" w14:textId="77777777" w:rsidR="00D0604D" w:rsidRPr="007C2A3C" w:rsidRDefault="00D0604D" w:rsidP="00E31983">
            <w:pPr>
              <w:rPr>
                <w:sz w:val="16"/>
                <w:szCs w:val="16"/>
              </w:rPr>
            </w:pPr>
            <w:r w:rsidRPr="007C2A3C">
              <w:rPr>
                <w:sz w:val="16"/>
                <w:szCs w:val="16"/>
                <w:lang w:val="pt-PT"/>
              </w:rPr>
              <w:t>Embobinado</w:t>
            </w:r>
          </w:p>
        </w:tc>
        <w:tc>
          <w:tcPr>
            <w:tcW w:w="206" w:type="pct"/>
            <w:vAlign w:val="center"/>
          </w:tcPr>
          <w:p w14:paraId="70EB70AA"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134E2864"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387036E8" w14:textId="77777777" w:rsidR="00D0604D" w:rsidRPr="007C2A3C" w:rsidRDefault="00D0604D" w:rsidP="00E31983">
            <w:pPr>
              <w:jc w:val="center"/>
              <w:rPr>
                <w:sz w:val="16"/>
                <w:szCs w:val="16"/>
                <w:lang w:val="pt-PT"/>
              </w:rPr>
            </w:pPr>
          </w:p>
        </w:tc>
        <w:tc>
          <w:tcPr>
            <w:tcW w:w="599" w:type="pct"/>
            <w:vAlign w:val="center"/>
          </w:tcPr>
          <w:p w14:paraId="43F72D0F" w14:textId="77777777" w:rsidR="00D0604D" w:rsidRPr="007C2A3C" w:rsidRDefault="00D0604D" w:rsidP="00E31983">
            <w:pPr>
              <w:jc w:val="center"/>
              <w:rPr>
                <w:sz w:val="16"/>
                <w:szCs w:val="16"/>
                <w:lang w:val="pt-PT"/>
              </w:rPr>
            </w:pPr>
          </w:p>
        </w:tc>
      </w:tr>
      <w:tr w:rsidR="00D0604D" w:rsidRPr="007C2A3C" w14:paraId="6D79E835" w14:textId="77777777" w:rsidTr="00D0604D">
        <w:trPr>
          <w:jc w:val="center"/>
        </w:trPr>
        <w:tc>
          <w:tcPr>
            <w:tcW w:w="218" w:type="pct"/>
            <w:vMerge/>
            <w:vAlign w:val="center"/>
          </w:tcPr>
          <w:p w14:paraId="1B2D8031" w14:textId="77777777" w:rsidR="00D0604D" w:rsidRPr="007C2A3C" w:rsidRDefault="00D0604D" w:rsidP="00E31983">
            <w:pPr>
              <w:jc w:val="center"/>
              <w:rPr>
                <w:sz w:val="16"/>
                <w:szCs w:val="16"/>
                <w:lang w:val="es-MX"/>
              </w:rPr>
            </w:pPr>
          </w:p>
        </w:tc>
        <w:tc>
          <w:tcPr>
            <w:tcW w:w="836" w:type="pct"/>
            <w:gridSpan w:val="2"/>
            <w:vMerge/>
            <w:vAlign w:val="center"/>
          </w:tcPr>
          <w:p w14:paraId="3B9BA773" w14:textId="77777777" w:rsidR="00D0604D" w:rsidRPr="007C2A3C" w:rsidRDefault="00D0604D" w:rsidP="00E31983">
            <w:pPr>
              <w:rPr>
                <w:sz w:val="16"/>
                <w:szCs w:val="16"/>
                <w:lang w:val="es-MX"/>
              </w:rPr>
            </w:pPr>
          </w:p>
        </w:tc>
        <w:tc>
          <w:tcPr>
            <w:tcW w:w="232" w:type="pct"/>
            <w:vAlign w:val="center"/>
          </w:tcPr>
          <w:p w14:paraId="5D73C3D6" w14:textId="77777777" w:rsidR="00D0604D" w:rsidRPr="007C2A3C" w:rsidRDefault="00D0604D" w:rsidP="00E31983">
            <w:pPr>
              <w:jc w:val="center"/>
              <w:rPr>
                <w:sz w:val="16"/>
                <w:szCs w:val="16"/>
                <w:lang w:val="pt-PT"/>
              </w:rPr>
            </w:pPr>
            <w:r w:rsidRPr="007C2A3C">
              <w:rPr>
                <w:sz w:val="16"/>
                <w:szCs w:val="16"/>
                <w:lang w:val="pt-PT"/>
              </w:rPr>
              <w:t>4.8</w:t>
            </w:r>
          </w:p>
        </w:tc>
        <w:tc>
          <w:tcPr>
            <w:tcW w:w="2167" w:type="pct"/>
          </w:tcPr>
          <w:p w14:paraId="3D2CD982" w14:textId="77777777" w:rsidR="00D0604D" w:rsidRPr="007C2A3C" w:rsidRDefault="00D0604D" w:rsidP="00E31983">
            <w:pPr>
              <w:rPr>
                <w:sz w:val="16"/>
                <w:szCs w:val="16"/>
                <w:lang w:val="pt-PT"/>
              </w:rPr>
            </w:pPr>
            <w:r w:rsidRPr="007C2A3C">
              <w:rPr>
                <w:sz w:val="16"/>
                <w:szCs w:val="16"/>
                <w:lang w:val="pt-PT"/>
              </w:rPr>
              <w:t>Cambio de Impulsor (empeller)</w:t>
            </w:r>
          </w:p>
        </w:tc>
        <w:tc>
          <w:tcPr>
            <w:tcW w:w="206" w:type="pct"/>
            <w:vAlign w:val="center"/>
          </w:tcPr>
          <w:p w14:paraId="7CA13839"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4FF6E768"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4E184EA2" w14:textId="77777777" w:rsidR="00D0604D" w:rsidRPr="007C2A3C" w:rsidRDefault="00D0604D" w:rsidP="00E31983">
            <w:pPr>
              <w:jc w:val="center"/>
              <w:rPr>
                <w:sz w:val="16"/>
                <w:szCs w:val="16"/>
                <w:lang w:val="pt-PT"/>
              </w:rPr>
            </w:pPr>
          </w:p>
        </w:tc>
        <w:tc>
          <w:tcPr>
            <w:tcW w:w="599" w:type="pct"/>
            <w:vAlign w:val="center"/>
          </w:tcPr>
          <w:p w14:paraId="158D6C21" w14:textId="77777777" w:rsidR="00D0604D" w:rsidRPr="007C2A3C" w:rsidRDefault="00D0604D" w:rsidP="00E31983">
            <w:pPr>
              <w:jc w:val="center"/>
              <w:rPr>
                <w:sz w:val="16"/>
                <w:szCs w:val="16"/>
                <w:lang w:val="pt-PT"/>
              </w:rPr>
            </w:pPr>
          </w:p>
        </w:tc>
      </w:tr>
      <w:tr w:rsidR="00D0604D" w:rsidRPr="007C2A3C" w14:paraId="628406EC" w14:textId="77777777" w:rsidTr="00D0604D">
        <w:trPr>
          <w:jc w:val="center"/>
        </w:trPr>
        <w:tc>
          <w:tcPr>
            <w:tcW w:w="218" w:type="pct"/>
            <w:vMerge/>
            <w:vAlign w:val="center"/>
          </w:tcPr>
          <w:p w14:paraId="78CE1843" w14:textId="77777777" w:rsidR="00D0604D" w:rsidRPr="007C2A3C" w:rsidRDefault="00D0604D" w:rsidP="00E31983">
            <w:pPr>
              <w:jc w:val="center"/>
              <w:rPr>
                <w:sz w:val="16"/>
                <w:szCs w:val="16"/>
                <w:lang w:val="es-MX"/>
              </w:rPr>
            </w:pPr>
          </w:p>
        </w:tc>
        <w:tc>
          <w:tcPr>
            <w:tcW w:w="836" w:type="pct"/>
            <w:gridSpan w:val="2"/>
            <w:vMerge/>
            <w:vAlign w:val="center"/>
          </w:tcPr>
          <w:p w14:paraId="1585A878" w14:textId="77777777" w:rsidR="00D0604D" w:rsidRPr="007C2A3C" w:rsidRDefault="00D0604D" w:rsidP="00E31983">
            <w:pPr>
              <w:rPr>
                <w:sz w:val="16"/>
                <w:szCs w:val="16"/>
                <w:lang w:val="es-MX"/>
              </w:rPr>
            </w:pPr>
          </w:p>
        </w:tc>
        <w:tc>
          <w:tcPr>
            <w:tcW w:w="232" w:type="pct"/>
            <w:vAlign w:val="center"/>
          </w:tcPr>
          <w:p w14:paraId="439CCD40" w14:textId="77777777" w:rsidR="00D0604D" w:rsidRPr="007C2A3C" w:rsidRDefault="00D0604D" w:rsidP="00E31983">
            <w:pPr>
              <w:jc w:val="center"/>
              <w:rPr>
                <w:sz w:val="16"/>
                <w:szCs w:val="16"/>
                <w:lang w:val="pt-PT"/>
              </w:rPr>
            </w:pPr>
            <w:r w:rsidRPr="007C2A3C">
              <w:rPr>
                <w:sz w:val="16"/>
                <w:szCs w:val="16"/>
                <w:lang w:val="pt-PT"/>
              </w:rPr>
              <w:t>4.9</w:t>
            </w:r>
          </w:p>
        </w:tc>
        <w:tc>
          <w:tcPr>
            <w:tcW w:w="2167" w:type="pct"/>
          </w:tcPr>
          <w:p w14:paraId="717AD8EE" w14:textId="77777777" w:rsidR="00D0604D" w:rsidRPr="007C2A3C" w:rsidRDefault="00D0604D" w:rsidP="00E31983">
            <w:pPr>
              <w:rPr>
                <w:sz w:val="16"/>
                <w:szCs w:val="16"/>
                <w:lang w:val="pt-PT"/>
              </w:rPr>
            </w:pPr>
            <w:r w:rsidRPr="007C2A3C">
              <w:rPr>
                <w:sz w:val="16"/>
                <w:szCs w:val="16"/>
                <w:lang w:val="pt-PT"/>
              </w:rPr>
              <w:t>Cambio de Eje</w:t>
            </w:r>
          </w:p>
        </w:tc>
        <w:tc>
          <w:tcPr>
            <w:tcW w:w="206" w:type="pct"/>
            <w:vAlign w:val="center"/>
          </w:tcPr>
          <w:p w14:paraId="10E103A5"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23559B0C"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2629E77D" w14:textId="77777777" w:rsidR="00D0604D" w:rsidRPr="007C2A3C" w:rsidRDefault="00D0604D" w:rsidP="00E31983">
            <w:pPr>
              <w:jc w:val="center"/>
              <w:rPr>
                <w:sz w:val="16"/>
                <w:szCs w:val="16"/>
                <w:lang w:val="pt-PT"/>
              </w:rPr>
            </w:pPr>
          </w:p>
        </w:tc>
        <w:tc>
          <w:tcPr>
            <w:tcW w:w="599" w:type="pct"/>
            <w:vAlign w:val="center"/>
          </w:tcPr>
          <w:p w14:paraId="30A26EDE" w14:textId="77777777" w:rsidR="00D0604D" w:rsidRPr="007C2A3C" w:rsidRDefault="00D0604D" w:rsidP="00E31983">
            <w:pPr>
              <w:jc w:val="center"/>
              <w:rPr>
                <w:sz w:val="16"/>
                <w:szCs w:val="16"/>
                <w:lang w:val="pt-PT"/>
              </w:rPr>
            </w:pPr>
          </w:p>
        </w:tc>
      </w:tr>
      <w:tr w:rsidR="00D0604D" w:rsidRPr="007C2A3C" w14:paraId="53CA1443" w14:textId="77777777" w:rsidTr="00D0604D">
        <w:trPr>
          <w:jc w:val="center"/>
        </w:trPr>
        <w:tc>
          <w:tcPr>
            <w:tcW w:w="218" w:type="pct"/>
            <w:vMerge w:val="restart"/>
            <w:vAlign w:val="center"/>
          </w:tcPr>
          <w:p w14:paraId="7E0A887D" w14:textId="77777777" w:rsidR="00D0604D" w:rsidRPr="007C2A3C" w:rsidRDefault="00D0604D" w:rsidP="00E31983">
            <w:pPr>
              <w:jc w:val="center"/>
              <w:rPr>
                <w:sz w:val="16"/>
                <w:szCs w:val="16"/>
                <w:lang w:val="es-MX"/>
              </w:rPr>
            </w:pPr>
            <w:r w:rsidRPr="007C2A3C">
              <w:rPr>
                <w:sz w:val="16"/>
                <w:szCs w:val="16"/>
                <w:lang w:val="es-MX"/>
              </w:rPr>
              <w:t>5</w:t>
            </w:r>
          </w:p>
        </w:tc>
        <w:tc>
          <w:tcPr>
            <w:tcW w:w="836" w:type="pct"/>
            <w:gridSpan w:val="2"/>
            <w:vMerge w:val="restart"/>
            <w:vAlign w:val="center"/>
          </w:tcPr>
          <w:p w14:paraId="75230DCE"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Bombas Centrifugas marca </w:t>
            </w:r>
            <w:r w:rsidRPr="007C2A3C">
              <w:rPr>
                <w:color w:val="EE0000"/>
                <w:sz w:val="16"/>
                <w:szCs w:val="16"/>
                <w:lang w:val="es-MX"/>
              </w:rPr>
              <w:t>BARNES de 3 HP</w:t>
            </w:r>
            <w:r w:rsidRPr="007C2A3C">
              <w:rPr>
                <w:sz w:val="16"/>
                <w:szCs w:val="16"/>
                <w:lang w:val="es-MX"/>
              </w:rPr>
              <w:t xml:space="preserve"> a 220/440 voltios, referencia 1E0509, modelo HE 1.5 30, con succión y descarga de 1-1/2” y caudal de 66 gal/min, con motor eléctrico marca WEG, ubicadas de la siguiente manera. </w:t>
            </w:r>
          </w:p>
          <w:p w14:paraId="5CD59557" w14:textId="77777777" w:rsidR="00D0604D" w:rsidRPr="007C2A3C" w:rsidRDefault="00D0604D" w:rsidP="00E31983">
            <w:pPr>
              <w:rPr>
                <w:sz w:val="16"/>
                <w:szCs w:val="16"/>
                <w:lang w:val="es-MX"/>
              </w:rPr>
            </w:pPr>
          </w:p>
          <w:p w14:paraId="08CF0E0A" w14:textId="77777777" w:rsidR="00D0604D" w:rsidRPr="007C2A3C" w:rsidRDefault="00D0604D">
            <w:pPr>
              <w:pStyle w:val="Prrafodelista"/>
              <w:numPr>
                <w:ilvl w:val="0"/>
                <w:numId w:val="30"/>
              </w:numPr>
              <w:autoSpaceDE/>
              <w:autoSpaceDN/>
              <w:ind w:left="132" w:hanging="132"/>
              <w:rPr>
                <w:rFonts w:cs="Arial"/>
                <w:sz w:val="16"/>
                <w:szCs w:val="16"/>
                <w:lang w:val="es-MX"/>
              </w:rPr>
            </w:pPr>
            <w:r w:rsidRPr="007C2A3C">
              <w:rPr>
                <w:rFonts w:cs="Arial"/>
                <w:sz w:val="16"/>
                <w:szCs w:val="16"/>
                <w:lang w:val="es-MX"/>
              </w:rPr>
              <w:t>02 unidades en el cuarto de máquinas PTAP la cual se encarga de sacar agua del tanque sedimentador al tanque de almacenamiento de agua tratada.</w:t>
            </w:r>
          </w:p>
          <w:p w14:paraId="0A5A4A89" w14:textId="77777777" w:rsidR="00D0604D" w:rsidRPr="007C2A3C" w:rsidRDefault="00D0604D">
            <w:pPr>
              <w:pStyle w:val="Prrafodelista"/>
              <w:numPr>
                <w:ilvl w:val="0"/>
                <w:numId w:val="30"/>
              </w:numPr>
              <w:autoSpaceDE/>
              <w:autoSpaceDN/>
              <w:ind w:left="132" w:hanging="132"/>
              <w:rPr>
                <w:rFonts w:cs="Arial"/>
                <w:sz w:val="16"/>
                <w:szCs w:val="16"/>
                <w:lang w:val="es-MX"/>
              </w:rPr>
            </w:pPr>
            <w:r w:rsidRPr="007C2A3C">
              <w:rPr>
                <w:rFonts w:cs="Arial"/>
                <w:sz w:val="16"/>
                <w:szCs w:val="16"/>
                <w:lang w:val="es-MX"/>
              </w:rPr>
              <w:t>02 ubicadas en el cuarto de máquinas PTAR, 01 para la purga de lodos del tanque reactor al lecho de secado y la otra para impulsar las aguas tratadas dentro de las diferentes secciones del tanque reactor (según corresponda)</w:t>
            </w:r>
          </w:p>
          <w:p w14:paraId="44EA2663" w14:textId="77777777" w:rsidR="00D0604D" w:rsidRPr="007C2A3C" w:rsidRDefault="00D0604D" w:rsidP="00E31983">
            <w:pPr>
              <w:rPr>
                <w:sz w:val="16"/>
                <w:szCs w:val="16"/>
                <w:lang w:val="es-MX"/>
              </w:rPr>
            </w:pPr>
            <w:r w:rsidRPr="007C2A3C">
              <w:rPr>
                <w:sz w:val="16"/>
                <w:szCs w:val="16"/>
                <w:lang w:val="es-MX"/>
              </w:rPr>
              <w:t xml:space="preserve"> </w:t>
            </w:r>
          </w:p>
        </w:tc>
        <w:tc>
          <w:tcPr>
            <w:tcW w:w="232" w:type="pct"/>
            <w:vAlign w:val="center"/>
          </w:tcPr>
          <w:p w14:paraId="65CF7BC7" w14:textId="77777777" w:rsidR="00D0604D" w:rsidRPr="007C2A3C" w:rsidRDefault="00D0604D" w:rsidP="00E31983">
            <w:pPr>
              <w:jc w:val="center"/>
              <w:rPr>
                <w:sz w:val="16"/>
                <w:szCs w:val="16"/>
              </w:rPr>
            </w:pPr>
            <w:r w:rsidRPr="007C2A3C">
              <w:rPr>
                <w:sz w:val="16"/>
                <w:szCs w:val="16"/>
              </w:rPr>
              <w:t>5.1</w:t>
            </w:r>
          </w:p>
        </w:tc>
        <w:tc>
          <w:tcPr>
            <w:tcW w:w="2167" w:type="pct"/>
          </w:tcPr>
          <w:p w14:paraId="63CC7CFF"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36E43E92"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6D412B2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empaques.</w:t>
            </w:r>
          </w:p>
          <w:p w14:paraId="78212EE9"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2C11A63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3C236D4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Ajustes a la dirección del flujo (radial, mixto o axial)</w:t>
            </w:r>
          </w:p>
          <w:p w14:paraId="3623B441"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a la forma de succión (doble o sencilla)</w:t>
            </w:r>
          </w:p>
          <w:p w14:paraId="12C6E05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cheques</w:t>
            </w:r>
          </w:p>
          <w:p w14:paraId="7298D1A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6BAEE288"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Pruebas de caudal máximo y medio para evaluar la capacidad de flujo y presión de descarga.</w:t>
            </w:r>
          </w:p>
          <w:p w14:paraId="2F355B8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Verificaciones y ajuste de corriente y potencia.</w:t>
            </w:r>
          </w:p>
          <w:p w14:paraId="2D0598C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4AC29D0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270ED8C1"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todos sus componentes, armado, montaje del equipo; garantizando su funcionamiento en el sistema de tratamiento (incluye ajuste de pernos al anclaje que se aseguran entre las patas y la carcasa; y las patas al que sostiene el montaje del equipo que apliquen)</w:t>
            </w:r>
          </w:p>
          <w:p w14:paraId="7F9E3B5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ajuste y programación que se requiera para flotador de nivel previendo su correcto funcionamiento con el sistema de tratamiento.</w:t>
            </w:r>
          </w:p>
        </w:tc>
        <w:tc>
          <w:tcPr>
            <w:tcW w:w="206" w:type="pct"/>
            <w:vAlign w:val="center"/>
          </w:tcPr>
          <w:p w14:paraId="7456EFD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63BDB5B" w14:textId="77777777" w:rsidR="00D0604D" w:rsidRPr="007C2A3C" w:rsidRDefault="00D0604D" w:rsidP="00E31983">
            <w:pPr>
              <w:jc w:val="center"/>
              <w:rPr>
                <w:sz w:val="16"/>
                <w:szCs w:val="16"/>
                <w:lang w:val="es-MX"/>
              </w:rPr>
            </w:pPr>
            <w:r w:rsidRPr="007C2A3C">
              <w:rPr>
                <w:sz w:val="16"/>
                <w:szCs w:val="16"/>
                <w:lang w:val="es-MX"/>
              </w:rPr>
              <w:t>4</w:t>
            </w:r>
          </w:p>
        </w:tc>
        <w:tc>
          <w:tcPr>
            <w:tcW w:w="451" w:type="pct"/>
            <w:vAlign w:val="center"/>
          </w:tcPr>
          <w:p w14:paraId="015AFA38" w14:textId="77777777" w:rsidR="00D0604D" w:rsidRPr="007C2A3C" w:rsidRDefault="00D0604D" w:rsidP="00E31983">
            <w:pPr>
              <w:jc w:val="center"/>
              <w:rPr>
                <w:sz w:val="16"/>
                <w:szCs w:val="16"/>
                <w:lang w:val="es-MX"/>
              </w:rPr>
            </w:pPr>
          </w:p>
        </w:tc>
        <w:tc>
          <w:tcPr>
            <w:tcW w:w="599" w:type="pct"/>
            <w:vAlign w:val="center"/>
          </w:tcPr>
          <w:p w14:paraId="1A3DE6C0" w14:textId="77777777" w:rsidR="00D0604D" w:rsidRPr="007C2A3C" w:rsidRDefault="00D0604D" w:rsidP="00E31983">
            <w:pPr>
              <w:jc w:val="center"/>
              <w:rPr>
                <w:sz w:val="16"/>
                <w:szCs w:val="16"/>
                <w:lang w:val="es-MX"/>
              </w:rPr>
            </w:pPr>
          </w:p>
        </w:tc>
      </w:tr>
      <w:tr w:rsidR="00D0604D" w:rsidRPr="007C2A3C" w14:paraId="469D3A39" w14:textId="77777777" w:rsidTr="00D0604D">
        <w:trPr>
          <w:jc w:val="center"/>
        </w:trPr>
        <w:tc>
          <w:tcPr>
            <w:tcW w:w="218" w:type="pct"/>
            <w:vMerge/>
            <w:vAlign w:val="center"/>
          </w:tcPr>
          <w:p w14:paraId="0A7842BF" w14:textId="77777777" w:rsidR="00D0604D" w:rsidRPr="007C2A3C" w:rsidRDefault="00D0604D" w:rsidP="00E31983">
            <w:pPr>
              <w:jc w:val="center"/>
              <w:rPr>
                <w:sz w:val="16"/>
                <w:szCs w:val="16"/>
                <w:lang w:val="es-MX"/>
              </w:rPr>
            </w:pPr>
          </w:p>
        </w:tc>
        <w:tc>
          <w:tcPr>
            <w:tcW w:w="836" w:type="pct"/>
            <w:gridSpan w:val="2"/>
            <w:vMerge/>
            <w:vAlign w:val="center"/>
          </w:tcPr>
          <w:p w14:paraId="42A54080" w14:textId="77777777" w:rsidR="00D0604D" w:rsidRPr="007C2A3C" w:rsidRDefault="00D0604D" w:rsidP="00E31983">
            <w:pPr>
              <w:rPr>
                <w:sz w:val="16"/>
                <w:szCs w:val="16"/>
                <w:lang w:val="es-MX"/>
              </w:rPr>
            </w:pPr>
          </w:p>
        </w:tc>
        <w:tc>
          <w:tcPr>
            <w:tcW w:w="232" w:type="pct"/>
            <w:vAlign w:val="center"/>
          </w:tcPr>
          <w:p w14:paraId="58A8414B" w14:textId="77777777" w:rsidR="00D0604D" w:rsidRPr="007C2A3C" w:rsidRDefault="00D0604D" w:rsidP="00E31983">
            <w:pPr>
              <w:jc w:val="center"/>
              <w:rPr>
                <w:sz w:val="16"/>
                <w:szCs w:val="16"/>
              </w:rPr>
            </w:pPr>
            <w:r w:rsidRPr="007C2A3C">
              <w:rPr>
                <w:sz w:val="16"/>
                <w:szCs w:val="16"/>
              </w:rPr>
              <w:t>5.2</w:t>
            </w:r>
          </w:p>
        </w:tc>
        <w:tc>
          <w:tcPr>
            <w:tcW w:w="2167" w:type="pct"/>
          </w:tcPr>
          <w:p w14:paraId="49DDCF6F" w14:textId="77777777" w:rsidR="00D0604D" w:rsidRPr="007C2A3C" w:rsidRDefault="00D0604D" w:rsidP="00E31983">
            <w:pPr>
              <w:rPr>
                <w:sz w:val="16"/>
                <w:szCs w:val="16"/>
                <w:lang w:val="es-MX"/>
              </w:rPr>
            </w:pPr>
            <w:r w:rsidRPr="007C2A3C">
              <w:rPr>
                <w:sz w:val="16"/>
                <w:szCs w:val="16"/>
                <w:lang w:val="es-MX"/>
              </w:rPr>
              <w:t>Cambio de sello mecánico</w:t>
            </w:r>
          </w:p>
        </w:tc>
        <w:tc>
          <w:tcPr>
            <w:tcW w:w="206" w:type="pct"/>
            <w:vAlign w:val="center"/>
          </w:tcPr>
          <w:p w14:paraId="5D6BB275"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7AA2A3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6234A0B" w14:textId="77777777" w:rsidR="00D0604D" w:rsidRPr="007C2A3C" w:rsidRDefault="00D0604D" w:rsidP="00E31983">
            <w:pPr>
              <w:jc w:val="center"/>
              <w:rPr>
                <w:sz w:val="16"/>
                <w:szCs w:val="16"/>
                <w:lang w:val="es-MX"/>
              </w:rPr>
            </w:pPr>
          </w:p>
        </w:tc>
        <w:tc>
          <w:tcPr>
            <w:tcW w:w="599" w:type="pct"/>
            <w:vAlign w:val="center"/>
          </w:tcPr>
          <w:p w14:paraId="32DC4058" w14:textId="77777777" w:rsidR="00D0604D" w:rsidRPr="007C2A3C" w:rsidRDefault="00D0604D" w:rsidP="00E31983">
            <w:pPr>
              <w:jc w:val="center"/>
              <w:rPr>
                <w:sz w:val="16"/>
                <w:szCs w:val="16"/>
                <w:lang w:val="es-MX"/>
              </w:rPr>
            </w:pPr>
          </w:p>
        </w:tc>
      </w:tr>
      <w:tr w:rsidR="00D0604D" w:rsidRPr="007C2A3C" w14:paraId="0EEDFB3D" w14:textId="77777777" w:rsidTr="00D0604D">
        <w:trPr>
          <w:jc w:val="center"/>
        </w:trPr>
        <w:tc>
          <w:tcPr>
            <w:tcW w:w="218" w:type="pct"/>
            <w:vMerge/>
            <w:vAlign w:val="center"/>
          </w:tcPr>
          <w:p w14:paraId="18CF76C6" w14:textId="77777777" w:rsidR="00D0604D" w:rsidRPr="007C2A3C" w:rsidRDefault="00D0604D" w:rsidP="00E31983">
            <w:pPr>
              <w:jc w:val="center"/>
              <w:rPr>
                <w:sz w:val="16"/>
                <w:szCs w:val="16"/>
                <w:lang w:val="es-MX"/>
              </w:rPr>
            </w:pPr>
          </w:p>
        </w:tc>
        <w:tc>
          <w:tcPr>
            <w:tcW w:w="836" w:type="pct"/>
            <w:gridSpan w:val="2"/>
            <w:vMerge/>
            <w:vAlign w:val="center"/>
          </w:tcPr>
          <w:p w14:paraId="6A0C4A24" w14:textId="77777777" w:rsidR="00D0604D" w:rsidRPr="007C2A3C" w:rsidRDefault="00D0604D" w:rsidP="00E31983">
            <w:pPr>
              <w:rPr>
                <w:sz w:val="16"/>
                <w:szCs w:val="16"/>
                <w:lang w:val="es-MX"/>
              </w:rPr>
            </w:pPr>
          </w:p>
        </w:tc>
        <w:tc>
          <w:tcPr>
            <w:tcW w:w="232" w:type="pct"/>
            <w:vAlign w:val="center"/>
          </w:tcPr>
          <w:p w14:paraId="74853A77" w14:textId="77777777" w:rsidR="00D0604D" w:rsidRPr="007C2A3C" w:rsidRDefault="00D0604D" w:rsidP="00E31983">
            <w:pPr>
              <w:jc w:val="center"/>
              <w:rPr>
                <w:sz w:val="16"/>
                <w:szCs w:val="16"/>
                <w:lang w:val="pt-PT"/>
              </w:rPr>
            </w:pPr>
            <w:r w:rsidRPr="007C2A3C">
              <w:rPr>
                <w:sz w:val="16"/>
                <w:szCs w:val="16"/>
                <w:lang w:val="pt-PT"/>
              </w:rPr>
              <w:t>5.3</w:t>
            </w:r>
          </w:p>
        </w:tc>
        <w:tc>
          <w:tcPr>
            <w:tcW w:w="2167" w:type="pct"/>
          </w:tcPr>
          <w:p w14:paraId="3620DCF2" w14:textId="77777777" w:rsidR="00D0604D" w:rsidRPr="007C2A3C" w:rsidRDefault="00D0604D" w:rsidP="00E31983">
            <w:pPr>
              <w:rPr>
                <w:sz w:val="16"/>
                <w:szCs w:val="16"/>
                <w:lang w:val="es-MX"/>
              </w:rPr>
            </w:pPr>
            <w:r w:rsidRPr="007C2A3C">
              <w:rPr>
                <w:sz w:val="16"/>
                <w:szCs w:val="16"/>
                <w:lang w:val="es-MX"/>
              </w:rPr>
              <w:t>Cambio de sello O-Ring</w:t>
            </w:r>
          </w:p>
        </w:tc>
        <w:tc>
          <w:tcPr>
            <w:tcW w:w="206" w:type="pct"/>
            <w:vAlign w:val="center"/>
          </w:tcPr>
          <w:p w14:paraId="25C8F12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8D92D35"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EA80646" w14:textId="77777777" w:rsidR="00D0604D" w:rsidRPr="007C2A3C" w:rsidRDefault="00D0604D" w:rsidP="00E31983">
            <w:pPr>
              <w:jc w:val="center"/>
              <w:rPr>
                <w:sz w:val="16"/>
                <w:szCs w:val="16"/>
                <w:lang w:val="es-MX"/>
              </w:rPr>
            </w:pPr>
          </w:p>
        </w:tc>
        <w:tc>
          <w:tcPr>
            <w:tcW w:w="599" w:type="pct"/>
            <w:vAlign w:val="center"/>
          </w:tcPr>
          <w:p w14:paraId="7F0571DC" w14:textId="77777777" w:rsidR="00D0604D" w:rsidRPr="007C2A3C" w:rsidRDefault="00D0604D" w:rsidP="00E31983">
            <w:pPr>
              <w:jc w:val="center"/>
              <w:rPr>
                <w:sz w:val="16"/>
                <w:szCs w:val="16"/>
                <w:lang w:val="es-MX"/>
              </w:rPr>
            </w:pPr>
          </w:p>
        </w:tc>
      </w:tr>
      <w:tr w:rsidR="00D0604D" w:rsidRPr="007C2A3C" w14:paraId="16C957E3" w14:textId="77777777" w:rsidTr="00D0604D">
        <w:trPr>
          <w:jc w:val="center"/>
        </w:trPr>
        <w:tc>
          <w:tcPr>
            <w:tcW w:w="218" w:type="pct"/>
            <w:vMerge/>
            <w:vAlign w:val="center"/>
          </w:tcPr>
          <w:p w14:paraId="5ACBFF71" w14:textId="77777777" w:rsidR="00D0604D" w:rsidRPr="007C2A3C" w:rsidRDefault="00D0604D" w:rsidP="00E31983">
            <w:pPr>
              <w:jc w:val="center"/>
              <w:rPr>
                <w:sz w:val="16"/>
                <w:szCs w:val="16"/>
                <w:lang w:val="es-MX"/>
              </w:rPr>
            </w:pPr>
          </w:p>
        </w:tc>
        <w:tc>
          <w:tcPr>
            <w:tcW w:w="836" w:type="pct"/>
            <w:gridSpan w:val="2"/>
            <w:vMerge/>
            <w:vAlign w:val="center"/>
          </w:tcPr>
          <w:p w14:paraId="5F13794D" w14:textId="77777777" w:rsidR="00D0604D" w:rsidRPr="007C2A3C" w:rsidRDefault="00D0604D" w:rsidP="00E31983">
            <w:pPr>
              <w:rPr>
                <w:sz w:val="16"/>
                <w:szCs w:val="16"/>
                <w:lang w:val="es-MX"/>
              </w:rPr>
            </w:pPr>
          </w:p>
        </w:tc>
        <w:tc>
          <w:tcPr>
            <w:tcW w:w="232" w:type="pct"/>
            <w:vAlign w:val="center"/>
          </w:tcPr>
          <w:p w14:paraId="0921645B" w14:textId="77777777" w:rsidR="00D0604D" w:rsidRPr="007C2A3C" w:rsidRDefault="00D0604D" w:rsidP="00E31983">
            <w:pPr>
              <w:jc w:val="center"/>
              <w:rPr>
                <w:sz w:val="16"/>
                <w:szCs w:val="16"/>
                <w:lang w:val="pt-PT"/>
              </w:rPr>
            </w:pPr>
            <w:r w:rsidRPr="007C2A3C">
              <w:rPr>
                <w:sz w:val="16"/>
                <w:szCs w:val="16"/>
                <w:lang w:val="pt-PT"/>
              </w:rPr>
              <w:t>5.4</w:t>
            </w:r>
          </w:p>
        </w:tc>
        <w:tc>
          <w:tcPr>
            <w:tcW w:w="2167" w:type="pct"/>
          </w:tcPr>
          <w:p w14:paraId="6113A151" w14:textId="77777777" w:rsidR="00D0604D" w:rsidRPr="007C2A3C" w:rsidRDefault="00D0604D" w:rsidP="00E31983">
            <w:pPr>
              <w:rPr>
                <w:sz w:val="16"/>
                <w:szCs w:val="16"/>
                <w:lang w:val="es-MX"/>
              </w:rPr>
            </w:pPr>
            <w:r w:rsidRPr="007C2A3C">
              <w:rPr>
                <w:sz w:val="16"/>
                <w:szCs w:val="16"/>
                <w:lang w:val="es-MX"/>
              </w:rPr>
              <w:t>Cambio de rodamientos bujes</w:t>
            </w:r>
          </w:p>
        </w:tc>
        <w:tc>
          <w:tcPr>
            <w:tcW w:w="206" w:type="pct"/>
            <w:vAlign w:val="center"/>
          </w:tcPr>
          <w:p w14:paraId="49208B5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08EB6E5"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E0B0F55" w14:textId="77777777" w:rsidR="00D0604D" w:rsidRPr="007C2A3C" w:rsidRDefault="00D0604D" w:rsidP="00E31983">
            <w:pPr>
              <w:jc w:val="center"/>
              <w:rPr>
                <w:sz w:val="16"/>
                <w:szCs w:val="16"/>
                <w:lang w:val="es-MX"/>
              </w:rPr>
            </w:pPr>
          </w:p>
        </w:tc>
        <w:tc>
          <w:tcPr>
            <w:tcW w:w="599" w:type="pct"/>
            <w:vAlign w:val="center"/>
          </w:tcPr>
          <w:p w14:paraId="09582D2A" w14:textId="77777777" w:rsidR="00D0604D" w:rsidRPr="007C2A3C" w:rsidRDefault="00D0604D" w:rsidP="00E31983">
            <w:pPr>
              <w:jc w:val="center"/>
              <w:rPr>
                <w:sz w:val="16"/>
                <w:szCs w:val="16"/>
                <w:lang w:val="es-MX"/>
              </w:rPr>
            </w:pPr>
          </w:p>
        </w:tc>
      </w:tr>
      <w:tr w:rsidR="00D0604D" w:rsidRPr="007C2A3C" w14:paraId="1051646D" w14:textId="77777777" w:rsidTr="00D0604D">
        <w:trPr>
          <w:jc w:val="center"/>
        </w:trPr>
        <w:tc>
          <w:tcPr>
            <w:tcW w:w="218" w:type="pct"/>
            <w:vMerge/>
            <w:vAlign w:val="center"/>
          </w:tcPr>
          <w:p w14:paraId="453D58B6" w14:textId="77777777" w:rsidR="00D0604D" w:rsidRPr="007C2A3C" w:rsidRDefault="00D0604D" w:rsidP="00E31983">
            <w:pPr>
              <w:jc w:val="center"/>
              <w:rPr>
                <w:sz w:val="16"/>
                <w:szCs w:val="16"/>
                <w:lang w:val="es-MX"/>
              </w:rPr>
            </w:pPr>
          </w:p>
        </w:tc>
        <w:tc>
          <w:tcPr>
            <w:tcW w:w="836" w:type="pct"/>
            <w:gridSpan w:val="2"/>
            <w:vMerge/>
            <w:vAlign w:val="center"/>
          </w:tcPr>
          <w:p w14:paraId="5D810F43" w14:textId="77777777" w:rsidR="00D0604D" w:rsidRPr="007C2A3C" w:rsidRDefault="00D0604D" w:rsidP="00E31983">
            <w:pPr>
              <w:rPr>
                <w:sz w:val="16"/>
                <w:szCs w:val="16"/>
                <w:lang w:val="es-MX"/>
              </w:rPr>
            </w:pPr>
          </w:p>
        </w:tc>
        <w:tc>
          <w:tcPr>
            <w:tcW w:w="232" w:type="pct"/>
            <w:vAlign w:val="center"/>
          </w:tcPr>
          <w:p w14:paraId="3B3372AE" w14:textId="77777777" w:rsidR="00D0604D" w:rsidRPr="007C2A3C" w:rsidRDefault="00D0604D" w:rsidP="00E31983">
            <w:pPr>
              <w:jc w:val="center"/>
              <w:rPr>
                <w:sz w:val="16"/>
                <w:szCs w:val="16"/>
                <w:lang w:val="pt-PT"/>
              </w:rPr>
            </w:pPr>
            <w:r w:rsidRPr="007C2A3C">
              <w:rPr>
                <w:sz w:val="16"/>
                <w:szCs w:val="16"/>
                <w:lang w:val="pt-PT"/>
              </w:rPr>
              <w:t>5.5</w:t>
            </w:r>
          </w:p>
        </w:tc>
        <w:tc>
          <w:tcPr>
            <w:tcW w:w="2167" w:type="pct"/>
          </w:tcPr>
          <w:p w14:paraId="3FC341EC" w14:textId="77777777" w:rsidR="00D0604D" w:rsidRPr="007C2A3C" w:rsidRDefault="00D0604D" w:rsidP="00E31983">
            <w:pPr>
              <w:rPr>
                <w:sz w:val="16"/>
                <w:szCs w:val="16"/>
                <w:lang w:val="es-MX"/>
              </w:rPr>
            </w:pPr>
            <w:r w:rsidRPr="007C2A3C">
              <w:rPr>
                <w:sz w:val="16"/>
                <w:szCs w:val="16"/>
                <w:lang w:val="es-MX"/>
              </w:rPr>
              <w:t>Cambio de Empaques</w:t>
            </w:r>
          </w:p>
        </w:tc>
        <w:tc>
          <w:tcPr>
            <w:tcW w:w="206" w:type="pct"/>
            <w:vAlign w:val="center"/>
          </w:tcPr>
          <w:p w14:paraId="40C4C3D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79AD9E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AA6BDAC" w14:textId="77777777" w:rsidR="00D0604D" w:rsidRPr="007C2A3C" w:rsidRDefault="00D0604D" w:rsidP="00E31983">
            <w:pPr>
              <w:jc w:val="center"/>
              <w:rPr>
                <w:sz w:val="16"/>
                <w:szCs w:val="16"/>
                <w:lang w:val="es-MX"/>
              </w:rPr>
            </w:pPr>
          </w:p>
        </w:tc>
        <w:tc>
          <w:tcPr>
            <w:tcW w:w="599" w:type="pct"/>
            <w:vAlign w:val="center"/>
          </w:tcPr>
          <w:p w14:paraId="19C75D42" w14:textId="77777777" w:rsidR="00D0604D" w:rsidRPr="007C2A3C" w:rsidRDefault="00D0604D" w:rsidP="00E31983">
            <w:pPr>
              <w:jc w:val="center"/>
              <w:rPr>
                <w:sz w:val="16"/>
                <w:szCs w:val="16"/>
                <w:lang w:val="es-MX"/>
              </w:rPr>
            </w:pPr>
          </w:p>
        </w:tc>
      </w:tr>
      <w:tr w:rsidR="00D0604D" w:rsidRPr="007C2A3C" w14:paraId="339CA284" w14:textId="77777777" w:rsidTr="00D0604D">
        <w:trPr>
          <w:jc w:val="center"/>
        </w:trPr>
        <w:tc>
          <w:tcPr>
            <w:tcW w:w="218" w:type="pct"/>
            <w:vMerge/>
            <w:vAlign w:val="center"/>
          </w:tcPr>
          <w:p w14:paraId="1D866CF6" w14:textId="77777777" w:rsidR="00D0604D" w:rsidRPr="007C2A3C" w:rsidRDefault="00D0604D" w:rsidP="00E31983">
            <w:pPr>
              <w:jc w:val="center"/>
              <w:rPr>
                <w:sz w:val="16"/>
                <w:szCs w:val="16"/>
                <w:lang w:val="es-MX"/>
              </w:rPr>
            </w:pPr>
          </w:p>
        </w:tc>
        <w:tc>
          <w:tcPr>
            <w:tcW w:w="836" w:type="pct"/>
            <w:gridSpan w:val="2"/>
            <w:vMerge/>
            <w:vAlign w:val="center"/>
          </w:tcPr>
          <w:p w14:paraId="490ED828" w14:textId="77777777" w:rsidR="00D0604D" w:rsidRPr="007C2A3C" w:rsidRDefault="00D0604D" w:rsidP="00E31983">
            <w:pPr>
              <w:rPr>
                <w:sz w:val="16"/>
                <w:szCs w:val="16"/>
                <w:lang w:val="es-MX"/>
              </w:rPr>
            </w:pPr>
          </w:p>
        </w:tc>
        <w:tc>
          <w:tcPr>
            <w:tcW w:w="232" w:type="pct"/>
            <w:vAlign w:val="center"/>
          </w:tcPr>
          <w:p w14:paraId="5987589C" w14:textId="77777777" w:rsidR="00D0604D" w:rsidRPr="007C2A3C" w:rsidRDefault="00D0604D" w:rsidP="00E31983">
            <w:pPr>
              <w:jc w:val="center"/>
              <w:rPr>
                <w:sz w:val="16"/>
                <w:szCs w:val="16"/>
                <w:lang w:val="pt-PT"/>
              </w:rPr>
            </w:pPr>
            <w:r w:rsidRPr="007C2A3C">
              <w:rPr>
                <w:sz w:val="16"/>
                <w:szCs w:val="16"/>
                <w:lang w:val="pt-PT"/>
              </w:rPr>
              <w:t>5.6</w:t>
            </w:r>
          </w:p>
        </w:tc>
        <w:tc>
          <w:tcPr>
            <w:tcW w:w="2167" w:type="pct"/>
          </w:tcPr>
          <w:p w14:paraId="385F4FF5" w14:textId="77777777" w:rsidR="00D0604D" w:rsidRPr="007C2A3C" w:rsidRDefault="00D0604D" w:rsidP="00E31983">
            <w:pPr>
              <w:rPr>
                <w:sz w:val="16"/>
                <w:szCs w:val="16"/>
                <w:lang w:val="es-MX"/>
              </w:rPr>
            </w:pPr>
            <w:r w:rsidRPr="007C2A3C">
              <w:rPr>
                <w:sz w:val="16"/>
                <w:szCs w:val="16"/>
              </w:rPr>
              <w:t>Cambio de Ventilador</w:t>
            </w:r>
          </w:p>
        </w:tc>
        <w:tc>
          <w:tcPr>
            <w:tcW w:w="206" w:type="pct"/>
            <w:vAlign w:val="center"/>
          </w:tcPr>
          <w:p w14:paraId="3B8B4A70" w14:textId="77777777" w:rsidR="00D0604D" w:rsidRPr="007C2A3C" w:rsidRDefault="00D0604D" w:rsidP="00E31983">
            <w:pPr>
              <w:jc w:val="center"/>
              <w:rPr>
                <w:sz w:val="16"/>
                <w:szCs w:val="16"/>
              </w:rPr>
            </w:pPr>
            <w:r w:rsidRPr="007C2A3C">
              <w:rPr>
                <w:sz w:val="16"/>
                <w:szCs w:val="16"/>
                <w:lang w:val="es-MX"/>
              </w:rPr>
              <w:t>UN</w:t>
            </w:r>
          </w:p>
        </w:tc>
        <w:tc>
          <w:tcPr>
            <w:tcW w:w="291" w:type="pct"/>
            <w:vAlign w:val="center"/>
          </w:tcPr>
          <w:p w14:paraId="69B37BC2" w14:textId="77777777" w:rsidR="00D0604D" w:rsidRPr="007C2A3C" w:rsidRDefault="00D0604D" w:rsidP="00E31983">
            <w:pPr>
              <w:jc w:val="center"/>
              <w:rPr>
                <w:sz w:val="16"/>
                <w:szCs w:val="16"/>
              </w:rPr>
            </w:pPr>
            <w:r w:rsidRPr="007C2A3C">
              <w:rPr>
                <w:sz w:val="16"/>
                <w:szCs w:val="16"/>
                <w:lang w:val="es-MX"/>
              </w:rPr>
              <w:t>1</w:t>
            </w:r>
          </w:p>
        </w:tc>
        <w:tc>
          <w:tcPr>
            <w:tcW w:w="451" w:type="pct"/>
            <w:vAlign w:val="center"/>
          </w:tcPr>
          <w:p w14:paraId="259FAFD9" w14:textId="77777777" w:rsidR="00D0604D" w:rsidRPr="007C2A3C" w:rsidRDefault="00D0604D" w:rsidP="00E31983">
            <w:pPr>
              <w:jc w:val="center"/>
              <w:rPr>
                <w:sz w:val="16"/>
                <w:szCs w:val="16"/>
              </w:rPr>
            </w:pPr>
          </w:p>
        </w:tc>
        <w:tc>
          <w:tcPr>
            <w:tcW w:w="599" w:type="pct"/>
            <w:vAlign w:val="center"/>
          </w:tcPr>
          <w:p w14:paraId="7A29E0A9" w14:textId="77777777" w:rsidR="00D0604D" w:rsidRPr="007C2A3C" w:rsidRDefault="00D0604D" w:rsidP="00E31983">
            <w:pPr>
              <w:jc w:val="center"/>
              <w:rPr>
                <w:sz w:val="16"/>
                <w:szCs w:val="16"/>
              </w:rPr>
            </w:pPr>
          </w:p>
        </w:tc>
      </w:tr>
      <w:tr w:rsidR="00D0604D" w:rsidRPr="007C2A3C" w14:paraId="4EA3A438" w14:textId="77777777" w:rsidTr="00D0604D">
        <w:trPr>
          <w:jc w:val="center"/>
        </w:trPr>
        <w:tc>
          <w:tcPr>
            <w:tcW w:w="218" w:type="pct"/>
            <w:vMerge/>
            <w:vAlign w:val="center"/>
          </w:tcPr>
          <w:p w14:paraId="1B1363D1" w14:textId="77777777" w:rsidR="00D0604D" w:rsidRPr="007C2A3C" w:rsidRDefault="00D0604D" w:rsidP="00E31983">
            <w:pPr>
              <w:jc w:val="center"/>
              <w:rPr>
                <w:sz w:val="16"/>
                <w:szCs w:val="16"/>
                <w:lang w:val="es-MX"/>
              </w:rPr>
            </w:pPr>
          </w:p>
        </w:tc>
        <w:tc>
          <w:tcPr>
            <w:tcW w:w="836" w:type="pct"/>
            <w:gridSpan w:val="2"/>
            <w:vMerge/>
            <w:vAlign w:val="center"/>
          </w:tcPr>
          <w:p w14:paraId="51E915CD" w14:textId="77777777" w:rsidR="00D0604D" w:rsidRPr="007C2A3C" w:rsidRDefault="00D0604D" w:rsidP="00E31983">
            <w:pPr>
              <w:rPr>
                <w:sz w:val="16"/>
                <w:szCs w:val="16"/>
                <w:lang w:val="es-MX"/>
              </w:rPr>
            </w:pPr>
          </w:p>
        </w:tc>
        <w:tc>
          <w:tcPr>
            <w:tcW w:w="232" w:type="pct"/>
            <w:vAlign w:val="center"/>
          </w:tcPr>
          <w:p w14:paraId="75F6413F" w14:textId="77777777" w:rsidR="00D0604D" w:rsidRPr="007C2A3C" w:rsidRDefault="00D0604D" w:rsidP="00E31983">
            <w:pPr>
              <w:jc w:val="center"/>
              <w:rPr>
                <w:sz w:val="16"/>
                <w:szCs w:val="16"/>
                <w:lang w:val="pt-PT"/>
              </w:rPr>
            </w:pPr>
            <w:r w:rsidRPr="007C2A3C">
              <w:rPr>
                <w:sz w:val="16"/>
                <w:szCs w:val="16"/>
                <w:lang w:val="pt-PT"/>
              </w:rPr>
              <w:t>5.7</w:t>
            </w:r>
          </w:p>
        </w:tc>
        <w:tc>
          <w:tcPr>
            <w:tcW w:w="2167" w:type="pct"/>
          </w:tcPr>
          <w:p w14:paraId="0331FDAF" w14:textId="77777777" w:rsidR="00D0604D" w:rsidRPr="007C2A3C" w:rsidRDefault="00D0604D" w:rsidP="00E31983">
            <w:pPr>
              <w:rPr>
                <w:sz w:val="16"/>
                <w:szCs w:val="16"/>
                <w:lang w:val="es-MX"/>
              </w:rPr>
            </w:pPr>
            <w:r w:rsidRPr="007C2A3C">
              <w:rPr>
                <w:sz w:val="16"/>
                <w:szCs w:val="16"/>
                <w:lang w:val="pt-PT"/>
              </w:rPr>
              <w:t>Embobinado</w:t>
            </w:r>
          </w:p>
        </w:tc>
        <w:tc>
          <w:tcPr>
            <w:tcW w:w="206" w:type="pct"/>
            <w:vAlign w:val="center"/>
          </w:tcPr>
          <w:p w14:paraId="2FDDD65A"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6C7501E1"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5FD5F4A5" w14:textId="77777777" w:rsidR="00D0604D" w:rsidRPr="007C2A3C" w:rsidRDefault="00D0604D" w:rsidP="00E31983">
            <w:pPr>
              <w:jc w:val="center"/>
              <w:rPr>
                <w:sz w:val="16"/>
                <w:szCs w:val="16"/>
                <w:lang w:val="pt-PT"/>
              </w:rPr>
            </w:pPr>
          </w:p>
        </w:tc>
        <w:tc>
          <w:tcPr>
            <w:tcW w:w="599" w:type="pct"/>
            <w:vAlign w:val="center"/>
          </w:tcPr>
          <w:p w14:paraId="2E174AF7" w14:textId="77777777" w:rsidR="00D0604D" w:rsidRPr="007C2A3C" w:rsidRDefault="00D0604D" w:rsidP="00E31983">
            <w:pPr>
              <w:jc w:val="center"/>
              <w:rPr>
                <w:sz w:val="16"/>
                <w:szCs w:val="16"/>
                <w:lang w:val="pt-PT"/>
              </w:rPr>
            </w:pPr>
          </w:p>
        </w:tc>
      </w:tr>
      <w:tr w:rsidR="00D0604D" w:rsidRPr="007C2A3C" w14:paraId="18350598" w14:textId="77777777" w:rsidTr="00D0604D">
        <w:trPr>
          <w:jc w:val="center"/>
        </w:trPr>
        <w:tc>
          <w:tcPr>
            <w:tcW w:w="218" w:type="pct"/>
            <w:vMerge/>
            <w:vAlign w:val="center"/>
          </w:tcPr>
          <w:p w14:paraId="76DFE4E9" w14:textId="77777777" w:rsidR="00D0604D" w:rsidRPr="007C2A3C" w:rsidRDefault="00D0604D" w:rsidP="00E31983">
            <w:pPr>
              <w:jc w:val="center"/>
              <w:rPr>
                <w:sz w:val="16"/>
                <w:szCs w:val="16"/>
                <w:lang w:val="es-MX"/>
              </w:rPr>
            </w:pPr>
          </w:p>
        </w:tc>
        <w:tc>
          <w:tcPr>
            <w:tcW w:w="836" w:type="pct"/>
            <w:gridSpan w:val="2"/>
            <w:vMerge/>
            <w:vAlign w:val="center"/>
          </w:tcPr>
          <w:p w14:paraId="065DC66B" w14:textId="77777777" w:rsidR="00D0604D" w:rsidRPr="007C2A3C" w:rsidRDefault="00D0604D" w:rsidP="00E31983">
            <w:pPr>
              <w:rPr>
                <w:sz w:val="16"/>
                <w:szCs w:val="16"/>
                <w:lang w:val="es-MX"/>
              </w:rPr>
            </w:pPr>
          </w:p>
        </w:tc>
        <w:tc>
          <w:tcPr>
            <w:tcW w:w="232" w:type="pct"/>
            <w:vAlign w:val="center"/>
          </w:tcPr>
          <w:p w14:paraId="5691AF71" w14:textId="77777777" w:rsidR="00D0604D" w:rsidRPr="007C2A3C" w:rsidRDefault="00D0604D" w:rsidP="00E31983">
            <w:pPr>
              <w:jc w:val="center"/>
              <w:rPr>
                <w:sz w:val="16"/>
                <w:szCs w:val="16"/>
                <w:lang w:val="pt-PT"/>
              </w:rPr>
            </w:pPr>
            <w:r w:rsidRPr="007C2A3C">
              <w:rPr>
                <w:sz w:val="16"/>
                <w:szCs w:val="16"/>
                <w:lang w:val="pt-PT"/>
              </w:rPr>
              <w:t>5.8</w:t>
            </w:r>
          </w:p>
        </w:tc>
        <w:tc>
          <w:tcPr>
            <w:tcW w:w="2167" w:type="pct"/>
          </w:tcPr>
          <w:p w14:paraId="2E046136" w14:textId="77777777" w:rsidR="00D0604D" w:rsidRPr="007C2A3C" w:rsidRDefault="00D0604D" w:rsidP="00E31983">
            <w:pPr>
              <w:rPr>
                <w:sz w:val="16"/>
                <w:szCs w:val="16"/>
                <w:lang w:val="es-MX"/>
              </w:rPr>
            </w:pPr>
            <w:r w:rsidRPr="007C2A3C">
              <w:rPr>
                <w:sz w:val="16"/>
                <w:szCs w:val="16"/>
                <w:lang w:val="pt-PT"/>
              </w:rPr>
              <w:t>Cambio de Impulsor (empeller)</w:t>
            </w:r>
          </w:p>
        </w:tc>
        <w:tc>
          <w:tcPr>
            <w:tcW w:w="206" w:type="pct"/>
            <w:vAlign w:val="center"/>
          </w:tcPr>
          <w:p w14:paraId="79122251"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47BB6520"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7B236572" w14:textId="77777777" w:rsidR="00D0604D" w:rsidRPr="007C2A3C" w:rsidRDefault="00D0604D" w:rsidP="00E31983">
            <w:pPr>
              <w:jc w:val="center"/>
              <w:rPr>
                <w:sz w:val="16"/>
                <w:szCs w:val="16"/>
                <w:lang w:val="pt-PT"/>
              </w:rPr>
            </w:pPr>
          </w:p>
        </w:tc>
        <w:tc>
          <w:tcPr>
            <w:tcW w:w="599" w:type="pct"/>
            <w:vAlign w:val="center"/>
          </w:tcPr>
          <w:p w14:paraId="17F7CB0A" w14:textId="77777777" w:rsidR="00D0604D" w:rsidRPr="007C2A3C" w:rsidRDefault="00D0604D" w:rsidP="00E31983">
            <w:pPr>
              <w:jc w:val="center"/>
              <w:rPr>
                <w:sz w:val="16"/>
                <w:szCs w:val="16"/>
                <w:lang w:val="pt-PT"/>
              </w:rPr>
            </w:pPr>
          </w:p>
        </w:tc>
      </w:tr>
      <w:tr w:rsidR="00D0604D" w:rsidRPr="007C2A3C" w14:paraId="1328D808" w14:textId="77777777" w:rsidTr="00D0604D">
        <w:trPr>
          <w:jc w:val="center"/>
        </w:trPr>
        <w:tc>
          <w:tcPr>
            <w:tcW w:w="218" w:type="pct"/>
            <w:vMerge/>
            <w:vAlign w:val="center"/>
          </w:tcPr>
          <w:p w14:paraId="45244C38" w14:textId="77777777" w:rsidR="00D0604D" w:rsidRPr="007C2A3C" w:rsidRDefault="00D0604D" w:rsidP="00E31983">
            <w:pPr>
              <w:jc w:val="center"/>
              <w:rPr>
                <w:sz w:val="16"/>
                <w:szCs w:val="16"/>
                <w:lang w:val="es-MX"/>
              </w:rPr>
            </w:pPr>
          </w:p>
        </w:tc>
        <w:tc>
          <w:tcPr>
            <w:tcW w:w="836" w:type="pct"/>
            <w:gridSpan w:val="2"/>
            <w:vMerge/>
            <w:vAlign w:val="center"/>
          </w:tcPr>
          <w:p w14:paraId="1C8CDC6F" w14:textId="77777777" w:rsidR="00D0604D" w:rsidRPr="007C2A3C" w:rsidRDefault="00D0604D" w:rsidP="00E31983">
            <w:pPr>
              <w:rPr>
                <w:sz w:val="16"/>
                <w:szCs w:val="16"/>
                <w:lang w:val="es-MX"/>
              </w:rPr>
            </w:pPr>
          </w:p>
        </w:tc>
        <w:tc>
          <w:tcPr>
            <w:tcW w:w="232" w:type="pct"/>
            <w:vAlign w:val="center"/>
          </w:tcPr>
          <w:p w14:paraId="62F14ADD" w14:textId="77777777" w:rsidR="00D0604D" w:rsidRPr="007C2A3C" w:rsidRDefault="00D0604D" w:rsidP="00E31983">
            <w:pPr>
              <w:jc w:val="center"/>
              <w:rPr>
                <w:sz w:val="16"/>
                <w:szCs w:val="16"/>
                <w:lang w:val="pt-PT"/>
              </w:rPr>
            </w:pPr>
            <w:r w:rsidRPr="007C2A3C">
              <w:rPr>
                <w:sz w:val="16"/>
                <w:szCs w:val="16"/>
                <w:lang w:val="pt-PT"/>
              </w:rPr>
              <w:t>5.9</w:t>
            </w:r>
          </w:p>
        </w:tc>
        <w:tc>
          <w:tcPr>
            <w:tcW w:w="2167" w:type="pct"/>
          </w:tcPr>
          <w:p w14:paraId="5DD1F77F" w14:textId="77777777" w:rsidR="00D0604D" w:rsidRPr="007C2A3C" w:rsidRDefault="00D0604D" w:rsidP="00E31983">
            <w:pPr>
              <w:rPr>
                <w:sz w:val="16"/>
                <w:szCs w:val="16"/>
                <w:lang w:val="es-MX"/>
              </w:rPr>
            </w:pPr>
            <w:r w:rsidRPr="007C2A3C">
              <w:rPr>
                <w:sz w:val="16"/>
                <w:szCs w:val="16"/>
                <w:lang w:val="pt-PT"/>
              </w:rPr>
              <w:t>Cambio de Eje</w:t>
            </w:r>
          </w:p>
        </w:tc>
        <w:tc>
          <w:tcPr>
            <w:tcW w:w="206" w:type="pct"/>
            <w:vAlign w:val="center"/>
          </w:tcPr>
          <w:p w14:paraId="5B109C9A" w14:textId="77777777" w:rsidR="00D0604D" w:rsidRPr="007C2A3C" w:rsidRDefault="00D0604D" w:rsidP="00E31983">
            <w:pPr>
              <w:jc w:val="center"/>
              <w:rPr>
                <w:sz w:val="16"/>
                <w:szCs w:val="16"/>
                <w:lang w:val="pt-PT"/>
              </w:rPr>
            </w:pPr>
            <w:r w:rsidRPr="007C2A3C">
              <w:rPr>
                <w:sz w:val="16"/>
                <w:szCs w:val="16"/>
                <w:lang w:val="es-MX"/>
              </w:rPr>
              <w:t>UN</w:t>
            </w:r>
          </w:p>
        </w:tc>
        <w:tc>
          <w:tcPr>
            <w:tcW w:w="291" w:type="pct"/>
            <w:vAlign w:val="center"/>
          </w:tcPr>
          <w:p w14:paraId="27549524" w14:textId="77777777" w:rsidR="00D0604D" w:rsidRPr="007C2A3C" w:rsidRDefault="00D0604D" w:rsidP="00E31983">
            <w:pPr>
              <w:jc w:val="center"/>
              <w:rPr>
                <w:sz w:val="16"/>
                <w:szCs w:val="16"/>
                <w:lang w:val="pt-PT"/>
              </w:rPr>
            </w:pPr>
            <w:r w:rsidRPr="007C2A3C">
              <w:rPr>
                <w:sz w:val="16"/>
                <w:szCs w:val="16"/>
                <w:lang w:val="es-MX"/>
              </w:rPr>
              <w:t>1</w:t>
            </w:r>
          </w:p>
        </w:tc>
        <w:tc>
          <w:tcPr>
            <w:tcW w:w="451" w:type="pct"/>
            <w:vAlign w:val="center"/>
          </w:tcPr>
          <w:p w14:paraId="72EA4DB5" w14:textId="77777777" w:rsidR="00D0604D" w:rsidRPr="007C2A3C" w:rsidRDefault="00D0604D" w:rsidP="00E31983">
            <w:pPr>
              <w:jc w:val="center"/>
              <w:rPr>
                <w:sz w:val="16"/>
                <w:szCs w:val="16"/>
                <w:lang w:val="pt-PT"/>
              </w:rPr>
            </w:pPr>
          </w:p>
        </w:tc>
        <w:tc>
          <w:tcPr>
            <w:tcW w:w="599" w:type="pct"/>
            <w:vAlign w:val="center"/>
          </w:tcPr>
          <w:p w14:paraId="21B40B79" w14:textId="77777777" w:rsidR="00D0604D" w:rsidRPr="007C2A3C" w:rsidRDefault="00D0604D" w:rsidP="00E31983">
            <w:pPr>
              <w:jc w:val="center"/>
              <w:rPr>
                <w:sz w:val="16"/>
                <w:szCs w:val="16"/>
                <w:lang w:val="pt-PT"/>
              </w:rPr>
            </w:pPr>
          </w:p>
        </w:tc>
      </w:tr>
      <w:tr w:rsidR="00D0604D" w:rsidRPr="007C2A3C" w14:paraId="490AC853" w14:textId="77777777" w:rsidTr="00D0604D">
        <w:trPr>
          <w:jc w:val="center"/>
        </w:trPr>
        <w:tc>
          <w:tcPr>
            <w:tcW w:w="218" w:type="pct"/>
            <w:vMerge w:val="restart"/>
            <w:vAlign w:val="center"/>
          </w:tcPr>
          <w:p w14:paraId="20F471CA" w14:textId="77777777" w:rsidR="00D0604D" w:rsidRPr="007C2A3C" w:rsidRDefault="00D0604D" w:rsidP="00E31983">
            <w:pPr>
              <w:jc w:val="center"/>
              <w:rPr>
                <w:sz w:val="16"/>
                <w:szCs w:val="16"/>
                <w:lang w:val="es-MX"/>
              </w:rPr>
            </w:pPr>
            <w:r w:rsidRPr="007C2A3C">
              <w:rPr>
                <w:sz w:val="16"/>
                <w:szCs w:val="16"/>
                <w:lang w:val="es-MX"/>
              </w:rPr>
              <w:t>6</w:t>
            </w:r>
          </w:p>
        </w:tc>
        <w:tc>
          <w:tcPr>
            <w:tcW w:w="836" w:type="pct"/>
            <w:gridSpan w:val="2"/>
            <w:vMerge w:val="restart"/>
            <w:vAlign w:val="center"/>
          </w:tcPr>
          <w:p w14:paraId="5CBE25C7"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w:t>
            </w:r>
            <w:r w:rsidRPr="007C2A3C">
              <w:rPr>
                <w:sz w:val="16"/>
                <w:szCs w:val="16"/>
              </w:rPr>
              <w:t xml:space="preserve">Mantenimiento de </w:t>
            </w:r>
            <w:r w:rsidRPr="007C2A3C">
              <w:rPr>
                <w:color w:val="EE0000"/>
                <w:sz w:val="16"/>
                <w:szCs w:val="16"/>
              </w:rPr>
              <w:t xml:space="preserve">Tanque </w:t>
            </w:r>
            <w:proofErr w:type="spellStart"/>
            <w:r w:rsidRPr="007C2A3C">
              <w:rPr>
                <w:color w:val="EE0000"/>
                <w:sz w:val="16"/>
                <w:szCs w:val="16"/>
              </w:rPr>
              <w:t>hidroflo</w:t>
            </w:r>
            <w:proofErr w:type="spellEnd"/>
            <w:r w:rsidRPr="007C2A3C">
              <w:rPr>
                <w:color w:val="EE0000"/>
                <w:sz w:val="16"/>
                <w:szCs w:val="16"/>
              </w:rPr>
              <w:t xml:space="preserve"> </w:t>
            </w:r>
            <w:r w:rsidRPr="007C2A3C">
              <w:rPr>
                <w:sz w:val="16"/>
                <w:szCs w:val="16"/>
              </w:rPr>
              <w:t>marca ALTAPRO-XLB, Modelo PRO-XLB86, Tipo MH1912; capacidad de 300 litros y presión de 125 PSI con conexión a 1,25”; contiene presostato 40/60 y manómetro de 0 – 100 PSI (con membrana), ubicado en el cuarto de control para la distribución del agua potable en el punto de servicio</w:t>
            </w:r>
          </w:p>
        </w:tc>
        <w:tc>
          <w:tcPr>
            <w:tcW w:w="232" w:type="pct"/>
            <w:vAlign w:val="center"/>
          </w:tcPr>
          <w:p w14:paraId="05BC2381" w14:textId="77777777" w:rsidR="00D0604D" w:rsidRPr="007C2A3C" w:rsidRDefault="00D0604D" w:rsidP="00E31983">
            <w:pPr>
              <w:jc w:val="center"/>
              <w:rPr>
                <w:sz w:val="16"/>
                <w:szCs w:val="16"/>
              </w:rPr>
            </w:pPr>
            <w:r w:rsidRPr="007C2A3C">
              <w:rPr>
                <w:sz w:val="16"/>
                <w:szCs w:val="16"/>
              </w:rPr>
              <w:t>6.1</w:t>
            </w:r>
          </w:p>
        </w:tc>
        <w:tc>
          <w:tcPr>
            <w:tcW w:w="2167" w:type="pct"/>
          </w:tcPr>
          <w:p w14:paraId="1DAAC808"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3BC8AF4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Cierre de llaves</w:t>
            </w:r>
          </w:p>
          <w:p w14:paraId="1CF8FE80"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 cheques al sistema de bombeo.</w:t>
            </w:r>
          </w:p>
          <w:p w14:paraId="174847D3"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Calibración de presión de aire dentro del tanque y de arranque.</w:t>
            </w:r>
          </w:p>
          <w:p w14:paraId="4AF81C8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del estado físico y pruebas generales de funcionamiento del equipo.</w:t>
            </w:r>
          </w:p>
          <w:p w14:paraId="2B6B4DB2"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de conexiones y fugas de entrada y salida al sistema de bombeo.</w:t>
            </w:r>
          </w:p>
          <w:p w14:paraId="4E9079A8"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 la acometida eléctrica para su correcto funcionamiento.</w:t>
            </w:r>
          </w:p>
          <w:p w14:paraId="179813A0"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del drenaje de agua y conexiones al equipo (válvula de purgas).</w:t>
            </w:r>
          </w:p>
          <w:p w14:paraId="4035A2B0"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Realizar pruebas de presión del equipo Revisión y calibración completa de manómetro de presión.</w:t>
            </w:r>
          </w:p>
          <w:p w14:paraId="64AF114D"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Las acciones y ajustes realizados, deben garantizar el correcto funcionamiento del equipo.</w:t>
            </w:r>
          </w:p>
        </w:tc>
        <w:tc>
          <w:tcPr>
            <w:tcW w:w="206" w:type="pct"/>
            <w:vAlign w:val="center"/>
          </w:tcPr>
          <w:p w14:paraId="2B37AF3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24A58BB"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93ABFCC" w14:textId="77777777" w:rsidR="00D0604D" w:rsidRPr="007C2A3C" w:rsidRDefault="00D0604D" w:rsidP="00E31983">
            <w:pPr>
              <w:jc w:val="center"/>
              <w:rPr>
                <w:sz w:val="16"/>
                <w:szCs w:val="16"/>
                <w:lang w:val="es-MX"/>
              </w:rPr>
            </w:pPr>
          </w:p>
        </w:tc>
        <w:tc>
          <w:tcPr>
            <w:tcW w:w="599" w:type="pct"/>
            <w:vAlign w:val="center"/>
          </w:tcPr>
          <w:p w14:paraId="6DDCC1FC" w14:textId="77777777" w:rsidR="00D0604D" w:rsidRPr="007C2A3C" w:rsidRDefault="00D0604D" w:rsidP="00E31983">
            <w:pPr>
              <w:jc w:val="center"/>
              <w:rPr>
                <w:sz w:val="16"/>
                <w:szCs w:val="16"/>
                <w:lang w:val="es-MX"/>
              </w:rPr>
            </w:pPr>
          </w:p>
        </w:tc>
      </w:tr>
      <w:tr w:rsidR="00D0604D" w:rsidRPr="007C2A3C" w14:paraId="3499751D" w14:textId="77777777" w:rsidTr="00D0604D">
        <w:trPr>
          <w:jc w:val="center"/>
        </w:trPr>
        <w:tc>
          <w:tcPr>
            <w:tcW w:w="218" w:type="pct"/>
            <w:vMerge/>
            <w:vAlign w:val="center"/>
          </w:tcPr>
          <w:p w14:paraId="3DB3E1A8" w14:textId="77777777" w:rsidR="00D0604D" w:rsidRPr="007C2A3C" w:rsidRDefault="00D0604D" w:rsidP="00E31983">
            <w:pPr>
              <w:jc w:val="center"/>
              <w:rPr>
                <w:sz w:val="16"/>
                <w:szCs w:val="16"/>
                <w:lang w:val="es-MX"/>
              </w:rPr>
            </w:pPr>
          </w:p>
        </w:tc>
        <w:tc>
          <w:tcPr>
            <w:tcW w:w="836" w:type="pct"/>
            <w:gridSpan w:val="2"/>
            <w:vMerge/>
            <w:vAlign w:val="center"/>
          </w:tcPr>
          <w:p w14:paraId="38E4CB24" w14:textId="77777777" w:rsidR="00D0604D" w:rsidRPr="007C2A3C" w:rsidRDefault="00D0604D" w:rsidP="00E31983">
            <w:pPr>
              <w:rPr>
                <w:sz w:val="16"/>
                <w:szCs w:val="16"/>
                <w:lang w:val="es-MX"/>
              </w:rPr>
            </w:pPr>
          </w:p>
        </w:tc>
        <w:tc>
          <w:tcPr>
            <w:tcW w:w="232" w:type="pct"/>
            <w:vAlign w:val="center"/>
          </w:tcPr>
          <w:p w14:paraId="3C51E724" w14:textId="77777777" w:rsidR="00D0604D" w:rsidRPr="007C2A3C" w:rsidRDefault="00D0604D" w:rsidP="00E31983">
            <w:pPr>
              <w:jc w:val="center"/>
              <w:rPr>
                <w:sz w:val="16"/>
                <w:szCs w:val="16"/>
              </w:rPr>
            </w:pPr>
            <w:r w:rsidRPr="007C2A3C">
              <w:rPr>
                <w:sz w:val="16"/>
                <w:szCs w:val="16"/>
              </w:rPr>
              <w:t>6.2</w:t>
            </w:r>
          </w:p>
        </w:tc>
        <w:tc>
          <w:tcPr>
            <w:tcW w:w="2167" w:type="pct"/>
          </w:tcPr>
          <w:p w14:paraId="2D1D195C" w14:textId="77777777" w:rsidR="00D0604D" w:rsidRPr="007C2A3C" w:rsidRDefault="00D0604D" w:rsidP="00E31983">
            <w:pPr>
              <w:rPr>
                <w:sz w:val="16"/>
                <w:szCs w:val="16"/>
                <w:lang w:val="es-MX"/>
              </w:rPr>
            </w:pPr>
            <w:r w:rsidRPr="007C2A3C">
              <w:rPr>
                <w:sz w:val="16"/>
                <w:szCs w:val="16"/>
              </w:rPr>
              <w:t>Cambio y suministro de presostatos anexos 40/60 al equipo de bombeo.</w:t>
            </w:r>
          </w:p>
        </w:tc>
        <w:tc>
          <w:tcPr>
            <w:tcW w:w="206" w:type="pct"/>
            <w:vAlign w:val="center"/>
          </w:tcPr>
          <w:p w14:paraId="5062AAA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4388B8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84E6861" w14:textId="77777777" w:rsidR="00D0604D" w:rsidRPr="007C2A3C" w:rsidRDefault="00D0604D" w:rsidP="00E31983">
            <w:pPr>
              <w:jc w:val="center"/>
              <w:rPr>
                <w:sz w:val="16"/>
                <w:szCs w:val="16"/>
                <w:lang w:val="es-MX"/>
              </w:rPr>
            </w:pPr>
          </w:p>
        </w:tc>
        <w:tc>
          <w:tcPr>
            <w:tcW w:w="599" w:type="pct"/>
            <w:vAlign w:val="center"/>
          </w:tcPr>
          <w:p w14:paraId="33072815" w14:textId="77777777" w:rsidR="00D0604D" w:rsidRPr="007C2A3C" w:rsidRDefault="00D0604D" w:rsidP="00E31983">
            <w:pPr>
              <w:jc w:val="center"/>
              <w:rPr>
                <w:sz w:val="16"/>
                <w:szCs w:val="16"/>
                <w:lang w:val="es-MX"/>
              </w:rPr>
            </w:pPr>
          </w:p>
        </w:tc>
      </w:tr>
      <w:tr w:rsidR="00D0604D" w:rsidRPr="007C2A3C" w14:paraId="6593B888" w14:textId="77777777" w:rsidTr="00D0604D">
        <w:trPr>
          <w:jc w:val="center"/>
        </w:trPr>
        <w:tc>
          <w:tcPr>
            <w:tcW w:w="218" w:type="pct"/>
            <w:vMerge/>
            <w:vAlign w:val="center"/>
          </w:tcPr>
          <w:p w14:paraId="7E2E97F2" w14:textId="77777777" w:rsidR="00D0604D" w:rsidRPr="007C2A3C" w:rsidRDefault="00D0604D" w:rsidP="00E31983">
            <w:pPr>
              <w:jc w:val="center"/>
              <w:rPr>
                <w:sz w:val="16"/>
                <w:szCs w:val="16"/>
                <w:lang w:val="es-MX"/>
              </w:rPr>
            </w:pPr>
          </w:p>
        </w:tc>
        <w:tc>
          <w:tcPr>
            <w:tcW w:w="836" w:type="pct"/>
            <w:gridSpan w:val="2"/>
            <w:vMerge/>
            <w:vAlign w:val="center"/>
          </w:tcPr>
          <w:p w14:paraId="5C882AE1" w14:textId="77777777" w:rsidR="00D0604D" w:rsidRPr="007C2A3C" w:rsidRDefault="00D0604D" w:rsidP="00E31983">
            <w:pPr>
              <w:rPr>
                <w:sz w:val="16"/>
                <w:szCs w:val="16"/>
                <w:lang w:val="es-MX"/>
              </w:rPr>
            </w:pPr>
          </w:p>
        </w:tc>
        <w:tc>
          <w:tcPr>
            <w:tcW w:w="232" w:type="pct"/>
            <w:vAlign w:val="center"/>
          </w:tcPr>
          <w:p w14:paraId="6EE1DF43" w14:textId="77777777" w:rsidR="00D0604D" w:rsidRPr="007C2A3C" w:rsidRDefault="00D0604D" w:rsidP="00E31983">
            <w:pPr>
              <w:jc w:val="center"/>
              <w:rPr>
                <w:sz w:val="16"/>
                <w:szCs w:val="16"/>
              </w:rPr>
            </w:pPr>
            <w:r w:rsidRPr="007C2A3C">
              <w:rPr>
                <w:sz w:val="16"/>
                <w:szCs w:val="16"/>
              </w:rPr>
              <w:t>6.3</w:t>
            </w:r>
          </w:p>
        </w:tc>
        <w:tc>
          <w:tcPr>
            <w:tcW w:w="2167" w:type="pct"/>
          </w:tcPr>
          <w:p w14:paraId="6A3F1243" w14:textId="77777777" w:rsidR="00D0604D" w:rsidRPr="007C2A3C" w:rsidRDefault="00D0604D" w:rsidP="00E31983">
            <w:pPr>
              <w:rPr>
                <w:sz w:val="16"/>
                <w:szCs w:val="16"/>
                <w:lang w:val="es-MX"/>
              </w:rPr>
            </w:pPr>
            <w:r w:rsidRPr="007C2A3C">
              <w:rPr>
                <w:sz w:val="16"/>
                <w:szCs w:val="16"/>
                <w:lang w:val="es-MX"/>
              </w:rPr>
              <w:t>Cambio y suministro de manómetro de presión de 0-100 PSI</w:t>
            </w:r>
          </w:p>
        </w:tc>
        <w:tc>
          <w:tcPr>
            <w:tcW w:w="206" w:type="pct"/>
            <w:vAlign w:val="center"/>
          </w:tcPr>
          <w:p w14:paraId="10AC772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3649CD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5E2A7E0" w14:textId="77777777" w:rsidR="00D0604D" w:rsidRPr="007C2A3C" w:rsidRDefault="00D0604D" w:rsidP="00E31983">
            <w:pPr>
              <w:jc w:val="center"/>
              <w:rPr>
                <w:sz w:val="16"/>
                <w:szCs w:val="16"/>
                <w:lang w:val="es-MX"/>
              </w:rPr>
            </w:pPr>
          </w:p>
        </w:tc>
        <w:tc>
          <w:tcPr>
            <w:tcW w:w="599" w:type="pct"/>
            <w:vAlign w:val="center"/>
          </w:tcPr>
          <w:p w14:paraId="634EEAD4" w14:textId="77777777" w:rsidR="00D0604D" w:rsidRPr="007C2A3C" w:rsidRDefault="00D0604D" w:rsidP="00E31983">
            <w:pPr>
              <w:jc w:val="center"/>
              <w:rPr>
                <w:sz w:val="16"/>
                <w:szCs w:val="16"/>
                <w:lang w:val="es-MX"/>
              </w:rPr>
            </w:pPr>
          </w:p>
        </w:tc>
      </w:tr>
      <w:tr w:rsidR="00D0604D" w:rsidRPr="007C2A3C" w14:paraId="7A07277C" w14:textId="77777777" w:rsidTr="00D0604D">
        <w:trPr>
          <w:jc w:val="center"/>
        </w:trPr>
        <w:tc>
          <w:tcPr>
            <w:tcW w:w="218" w:type="pct"/>
            <w:vMerge w:val="restart"/>
            <w:vAlign w:val="center"/>
          </w:tcPr>
          <w:p w14:paraId="6F1B1A5C" w14:textId="77777777" w:rsidR="00D0604D" w:rsidRPr="007C2A3C" w:rsidRDefault="00D0604D" w:rsidP="00E31983">
            <w:pPr>
              <w:jc w:val="center"/>
              <w:rPr>
                <w:sz w:val="16"/>
                <w:szCs w:val="16"/>
                <w:lang w:val="es-MX"/>
              </w:rPr>
            </w:pPr>
            <w:r w:rsidRPr="007C2A3C">
              <w:rPr>
                <w:sz w:val="16"/>
                <w:szCs w:val="16"/>
                <w:lang w:val="es-MX"/>
              </w:rPr>
              <w:t>7</w:t>
            </w:r>
          </w:p>
        </w:tc>
        <w:tc>
          <w:tcPr>
            <w:tcW w:w="836" w:type="pct"/>
            <w:gridSpan w:val="2"/>
            <w:vMerge w:val="restart"/>
            <w:vAlign w:val="center"/>
          </w:tcPr>
          <w:p w14:paraId="7DCF3D45" w14:textId="77777777" w:rsidR="00D0604D" w:rsidRPr="007C2A3C" w:rsidRDefault="00D0604D" w:rsidP="00E31983">
            <w:pPr>
              <w:rPr>
                <w:sz w:val="16"/>
                <w:szCs w:val="16"/>
              </w:rPr>
            </w:pPr>
            <w:r w:rsidRPr="007C2A3C">
              <w:rPr>
                <w:sz w:val="16"/>
                <w:szCs w:val="16"/>
              </w:rPr>
              <w:t xml:space="preserve">Mantenimiento de </w:t>
            </w:r>
            <w:r w:rsidRPr="007C2A3C">
              <w:rPr>
                <w:color w:val="EE0000"/>
                <w:sz w:val="16"/>
                <w:szCs w:val="16"/>
              </w:rPr>
              <w:t>Bomba Dosificadora marca KOMPACT</w:t>
            </w:r>
            <w:r w:rsidRPr="007C2A3C">
              <w:rPr>
                <w:sz w:val="16"/>
                <w:szCs w:val="16"/>
              </w:rPr>
              <w:t xml:space="preserve"> de referencia AML200 a 100 – 240 voltios con presión de 145 PSI y caudal de 3 L/h, ubicadas de la siguiente forma </w:t>
            </w:r>
          </w:p>
          <w:p w14:paraId="126E7808" w14:textId="77777777" w:rsidR="00D0604D" w:rsidRPr="007C2A3C" w:rsidRDefault="00D0604D">
            <w:pPr>
              <w:pStyle w:val="Prrafodelista"/>
              <w:numPr>
                <w:ilvl w:val="0"/>
                <w:numId w:val="27"/>
              </w:numPr>
              <w:autoSpaceDE/>
              <w:autoSpaceDN/>
              <w:rPr>
                <w:rFonts w:cs="Arial"/>
                <w:sz w:val="16"/>
                <w:szCs w:val="16"/>
              </w:rPr>
            </w:pPr>
            <w:r w:rsidRPr="007C2A3C">
              <w:rPr>
                <w:rFonts w:cs="Arial"/>
                <w:sz w:val="16"/>
                <w:szCs w:val="16"/>
              </w:rPr>
              <w:t xml:space="preserve">Una en el cuarto de control </w:t>
            </w:r>
            <w:r w:rsidRPr="007C2A3C">
              <w:rPr>
                <w:rFonts w:cs="Arial"/>
                <w:b/>
                <w:bCs/>
                <w:sz w:val="16"/>
                <w:szCs w:val="16"/>
              </w:rPr>
              <w:t>PTAP</w:t>
            </w:r>
            <w:r w:rsidRPr="007C2A3C">
              <w:rPr>
                <w:rFonts w:cs="Arial"/>
                <w:sz w:val="16"/>
                <w:szCs w:val="16"/>
              </w:rPr>
              <w:t>, mediante la cual se realiza la dosificación de Cloro.</w:t>
            </w:r>
          </w:p>
          <w:p w14:paraId="32FF770A" w14:textId="77777777" w:rsidR="00D0604D" w:rsidRPr="007C2A3C" w:rsidRDefault="00D0604D">
            <w:pPr>
              <w:pStyle w:val="Prrafodelista"/>
              <w:numPr>
                <w:ilvl w:val="0"/>
                <w:numId w:val="27"/>
              </w:numPr>
              <w:autoSpaceDE/>
              <w:autoSpaceDN/>
              <w:rPr>
                <w:rFonts w:cs="Arial"/>
                <w:sz w:val="16"/>
                <w:szCs w:val="16"/>
              </w:rPr>
            </w:pPr>
            <w:r w:rsidRPr="007C2A3C">
              <w:rPr>
                <w:rFonts w:cs="Arial"/>
                <w:sz w:val="16"/>
                <w:szCs w:val="16"/>
              </w:rPr>
              <w:t xml:space="preserve">Una en el cuarto de control </w:t>
            </w:r>
            <w:r w:rsidRPr="007C2A3C">
              <w:rPr>
                <w:rFonts w:cs="Arial"/>
                <w:b/>
                <w:bCs/>
                <w:sz w:val="16"/>
                <w:szCs w:val="16"/>
              </w:rPr>
              <w:t>PTAP</w:t>
            </w:r>
            <w:r w:rsidRPr="007C2A3C">
              <w:rPr>
                <w:rFonts w:cs="Arial"/>
                <w:sz w:val="16"/>
                <w:szCs w:val="16"/>
              </w:rPr>
              <w:t>, mediante la cual se realiza la dosificación de Sulfato de Aluminio.</w:t>
            </w:r>
          </w:p>
          <w:p w14:paraId="0D8693F3" w14:textId="77777777" w:rsidR="00D0604D" w:rsidRPr="007C2A3C" w:rsidRDefault="00D0604D">
            <w:pPr>
              <w:pStyle w:val="Prrafodelista"/>
              <w:numPr>
                <w:ilvl w:val="0"/>
                <w:numId w:val="27"/>
              </w:numPr>
              <w:autoSpaceDE/>
              <w:autoSpaceDN/>
              <w:rPr>
                <w:rFonts w:cs="Arial"/>
                <w:sz w:val="16"/>
                <w:szCs w:val="16"/>
                <w:lang w:val="es-MX"/>
              </w:rPr>
            </w:pPr>
            <w:r w:rsidRPr="007C2A3C">
              <w:rPr>
                <w:rFonts w:cs="Arial"/>
                <w:sz w:val="16"/>
                <w:szCs w:val="16"/>
              </w:rPr>
              <w:t xml:space="preserve">Una en el cuarto de control de </w:t>
            </w:r>
            <w:r w:rsidRPr="007C2A3C">
              <w:rPr>
                <w:rFonts w:cs="Arial"/>
                <w:b/>
                <w:bCs/>
                <w:sz w:val="16"/>
                <w:szCs w:val="16"/>
              </w:rPr>
              <w:t>PTAR</w:t>
            </w:r>
            <w:r w:rsidRPr="007C2A3C">
              <w:rPr>
                <w:rFonts w:cs="Arial"/>
                <w:sz w:val="16"/>
                <w:szCs w:val="16"/>
              </w:rPr>
              <w:t xml:space="preserve">, </w:t>
            </w:r>
            <w:r w:rsidRPr="007C2A3C">
              <w:rPr>
                <w:rFonts w:cs="Arial"/>
                <w:sz w:val="16"/>
                <w:szCs w:val="16"/>
              </w:rPr>
              <w:lastRenderedPageBreak/>
              <w:t>mediante la cual se realiza la dosificación de Cloro.</w:t>
            </w:r>
          </w:p>
        </w:tc>
        <w:tc>
          <w:tcPr>
            <w:tcW w:w="232" w:type="pct"/>
            <w:vAlign w:val="center"/>
          </w:tcPr>
          <w:p w14:paraId="7EE69888" w14:textId="77777777" w:rsidR="00D0604D" w:rsidRPr="007C2A3C" w:rsidRDefault="00D0604D" w:rsidP="00E31983">
            <w:pPr>
              <w:jc w:val="center"/>
              <w:rPr>
                <w:sz w:val="16"/>
                <w:szCs w:val="16"/>
              </w:rPr>
            </w:pPr>
            <w:r w:rsidRPr="007C2A3C">
              <w:rPr>
                <w:sz w:val="16"/>
                <w:szCs w:val="16"/>
              </w:rPr>
              <w:lastRenderedPageBreak/>
              <w:t>7.1</w:t>
            </w:r>
          </w:p>
        </w:tc>
        <w:tc>
          <w:tcPr>
            <w:tcW w:w="2167" w:type="pct"/>
          </w:tcPr>
          <w:p w14:paraId="6F768FA4"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327178B2"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Desmonte y desarme para su limpieza externa e interna de todos sus componentes.</w:t>
            </w:r>
          </w:p>
          <w:p w14:paraId="463010B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 conexiones de succión y de descarga.</w:t>
            </w:r>
          </w:p>
          <w:p w14:paraId="3CFE2455"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 de cheques.</w:t>
            </w:r>
          </w:p>
          <w:p w14:paraId="7CC4A146"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 de diafragma.</w:t>
            </w:r>
          </w:p>
          <w:p w14:paraId="1E6BF6D0"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 xml:space="preserve">Revisión y ajuste de todos sus componentes, armado, montaje del equipo; garantizando su funcionamiento en el sistema de tratamiento. </w:t>
            </w:r>
          </w:p>
          <w:p w14:paraId="2EE8511F"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Realizar pruebas de caudal.</w:t>
            </w:r>
          </w:p>
          <w:p w14:paraId="217CD7A6"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Realizar pruebas de funcionamiento de cada equipo Armado y montaje del equipo, garantizando dejarlo en funcionamiento en el sistema de tratamiento.</w:t>
            </w:r>
          </w:p>
        </w:tc>
        <w:tc>
          <w:tcPr>
            <w:tcW w:w="206" w:type="pct"/>
            <w:vAlign w:val="center"/>
          </w:tcPr>
          <w:p w14:paraId="4D69B66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B883322" w14:textId="77777777" w:rsidR="00D0604D" w:rsidRPr="007C2A3C" w:rsidRDefault="00D0604D" w:rsidP="00E31983">
            <w:pPr>
              <w:jc w:val="center"/>
              <w:rPr>
                <w:sz w:val="16"/>
                <w:szCs w:val="16"/>
                <w:lang w:val="es-MX"/>
              </w:rPr>
            </w:pPr>
            <w:r w:rsidRPr="007C2A3C">
              <w:rPr>
                <w:sz w:val="16"/>
                <w:szCs w:val="16"/>
                <w:lang w:val="es-MX"/>
              </w:rPr>
              <w:t>3</w:t>
            </w:r>
          </w:p>
        </w:tc>
        <w:tc>
          <w:tcPr>
            <w:tcW w:w="451" w:type="pct"/>
            <w:vAlign w:val="center"/>
          </w:tcPr>
          <w:p w14:paraId="631EA0C0" w14:textId="77777777" w:rsidR="00D0604D" w:rsidRPr="007C2A3C" w:rsidRDefault="00D0604D" w:rsidP="00E31983">
            <w:pPr>
              <w:jc w:val="center"/>
              <w:rPr>
                <w:sz w:val="16"/>
                <w:szCs w:val="16"/>
                <w:lang w:val="es-MX"/>
              </w:rPr>
            </w:pPr>
          </w:p>
        </w:tc>
        <w:tc>
          <w:tcPr>
            <w:tcW w:w="599" w:type="pct"/>
            <w:vAlign w:val="center"/>
          </w:tcPr>
          <w:p w14:paraId="2909DA44" w14:textId="77777777" w:rsidR="00D0604D" w:rsidRPr="007C2A3C" w:rsidRDefault="00D0604D" w:rsidP="00E31983">
            <w:pPr>
              <w:jc w:val="center"/>
              <w:rPr>
                <w:sz w:val="16"/>
                <w:szCs w:val="16"/>
                <w:lang w:val="es-MX"/>
              </w:rPr>
            </w:pPr>
          </w:p>
        </w:tc>
      </w:tr>
      <w:tr w:rsidR="00D0604D" w:rsidRPr="007C2A3C" w14:paraId="6EB36808" w14:textId="77777777" w:rsidTr="00D0604D">
        <w:trPr>
          <w:jc w:val="center"/>
        </w:trPr>
        <w:tc>
          <w:tcPr>
            <w:tcW w:w="218" w:type="pct"/>
            <w:vMerge/>
            <w:vAlign w:val="center"/>
          </w:tcPr>
          <w:p w14:paraId="7F82B681" w14:textId="77777777" w:rsidR="00D0604D" w:rsidRPr="007C2A3C" w:rsidRDefault="00D0604D" w:rsidP="00E31983">
            <w:pPr>
              <w:jc w:val="center"/>
              <w:rPr>
                <w:sz w:val="16"/>
                <w:szCs w:val="16"/>
                <w:lang w:val="es-MX"/>
              </w:rPr>
            </w:pPr>
          </w:p>
        </w:tc>
        <w:tc>
          <w:tcPr>
            <w:tcW w:w="836" w:type="pct"/>
            <w:gridSpan w:val="2"/>
            <w:vMerge/>
            <w:vAlign w:val="center"/>
          </w:tcPr>
          <w:p w14:paraId="54A079CF" w14:textId="77777777" w:rsidR="00D0604D" w:rsidRPr="007C2A3C" w:rsidRDefault="00D0604D" w:rsidP="00E31983">
            <w:pPr>
              <w:rPr>
                <w:sz w:val="16"/>
                <w:szCs w:val="16"/>
                <w:lang w:val="es-MX"/>
              </w:rPr>
            </w:pPr>
          </w:p>
        </w:tc>
        <w:tc>
          <w:tcPr>
            <w:tcW w:w="232" w:type="pct"/>
            <w:vAlign w:val="center"/>
          </w:tcPr>
          <w:p w14:paraId="2B6DD949" w14:textId="77777777" w:rsidR="00D0604D" w:rsidRPr="007C2A3C" w:rsidRDefault="00D0604D" w:rsidP="00E31983">
            <w:pPr>
              <w:jc w:val="center"/>
              <w:rPr>
                <w:sz w:val="16"/>
                <w:szCs w:val="16"/>
              </w:rPr>
            </w:pPr>
            <w:r w:rsidRPr="007C2A3C">
              <w:rPr>
                <w:sz w:val="16"/>
                <w:szCs w:val="16"/>
              </w:rPr>
              <w:t>7.2</w:t>
            </w:r>
          </w:p>
        </w:tc>
        <w:tc>
          <w:tcPr>
            <w:tcW w:w="2167" w:type="pct"/>
          </w:tcPr>
          <w:p w14:paraId="30358C41" w14:textId="77777777" w:rsidR="00D0604D" w:rsidRPr="007C2A3C" w:rsidRDefault="00D0604D" w:rsidP="00E31983">
            <w:pPr>
              <w:rPr>
                <w:sz w:val="16"/>
                <w:szCs w:val="16"/>
                <w:lang w:val="es-MX"/>
              </w:rPr>
            </w:pPr>
            <w:r w:rsidRPr="007C2A3C">
              <w:rPr>
                <w:sz w:val="16"/>
                <w:szCs w:val="16"/>
              </w:rPr>
              <w:t>Cambio y suministro de válvula pie.</w:t>
            </w:r>
          </w:p>
        </w:tc>
        <w:tc>
          <w:tcPr>
            <w:tcW w:w="206" w:type="pct"/>
            <w:vAlign w:val="center"/>
          </w:tcPr>
          <w:p w14:paraId="11525F1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0161DF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B8954B2" w14:textId="77777777" w:rsidR="00D0604D" w:rsidRPr="007C2A3C" w:rsidRDefault="00D0604D" w:rsidP="00E31983">
            <w:pPr>
              <w:jc w:val="center"/>
              <w:rPr>
                <w:sz w:val="16"/>
                <w:szCs w:val="16"/>
                <w:lang w:val="es-MX"/>
              </w:rPr>
            </w:pPr>
          </w:p>
        </w:tc>
        <w:tc>
          <w:tcPr>
            <w:tcW w:w="599" w:type="pct"/>
            <w:vAlign w:val="center"/>
          </w:tcPr>
          <w:p w14:paraId="2E82E5B7" w14:textId="77777777" w:rsidR="00D0604D" w:rsidRPr="007C2A3C" w:rsidRDefault="00D0604D" w:rsidP="00E31983">
            <w:pPr>
              <w:jc w:val="center"/>
              <w:rPr>
                <w:sz w:val="16"/>
                <w:szCs w:val="16"/>
                <w:lang w:val="es-MX"/>
              </w:rPr>
            </w:pPr>
          </w:p>
        </w:tc>
      </w:tr>
      <w:tr w:rsidR="00D0604D" w:rsidRPr="007C2A3C" w14:paraId="7111B3A3" w14:textId="77777777" w:rsidTr="00D0604D">
        <w:trPr>
          <w:jc w:val="center"/>
        </w:trPr>
        <w:tc>
          <w:tcPr>
            <w:tcW w:w="218" w:type="pct"/>
            <w:vMerge/>
            <w:vAlign w:val="center"/>
          </w:tcPr>
          <w:p w14:paraId="73AAF0D7" w14:textId="77777777" w:rsidR="00D0604D" w:rsidRPr="007C2A3C" w:rsidRDefault="00D0604D" w:rsidP="00E31983">
            <w:pPr>
              <w:jc w:val="center"/>
              <w:rPr>
                <w:sz w:val="16"/>
                <w:szCs w:val="16"/>
                <w:lang w:val="es-MX"/>
              </w:rPr>
            </w:pPr>
          </w:p>
        </w:tc>
        <w:tc>
          <w:tcPr>
            <w:tcW w:w="836" w:type="pct"/>
            <w:gridSpan w:val="2"/>
            <w:vMerge/>
            <w:vAlign w:val="center"/>
          </w:tcPr>
          <w:p w14:paraId="7FE664B5" w14:textId="77777777" w:rsidR="00D0604D" w:rsidRPr="007C2A3C" w:rsidRDefault="00D0604D" w:rsidP="00E31983">
            <w:pPr>
              <w:rPr>
                <w:sz w:val="16"/>
                <w:szCs w:val="16"/>
                <w:lang w:val="es-MX"/>
              </w:rPr>
            </w:pPr>
          </w:p>
        </w:tc>
        <w:tc>
          <w:tcPr>
            <w:tcW w:w="232" w:type="pct"/>
            <w:vAlign w:val="center"/>
          </w:tcPr>
          <w:p w14:paraId="44B276A7" w14:textId="77777777" w:rsidR="00D0604D" w:rsidRPr="007C2A3C" w:rsidRDefault="00D0604D" w:rsidP="00E31983">
            <w:pPr>
              <w:jc w:val="center"/>
              <w:rPr>
                <w:sz w:val="16"/>
                <w:szCs w:val="16"/>
              </w:rPr>
            </w:pPr>
            <w:r w:rsidRPr="007C2A3C">
              <w:rPr>
                <w:sz w:val="16"/>
                <w:szCs w:val="16"/>
              </w:rPr>
              <w:t>7.3</w:t>
            </w:r>
          </w:p>
        </w:tc>
        <w:tc>
          <w:tcPr>
            <w:tcW w:w="2167" w:type="pct"/>
          </w:tcPr>
          <w:p w14:paraId="0D7ECB19" w14:textId="77777777" w:rsidR="00D0604D" w:rsidRPr="007C2A3C" w:rsidRDefault="00D0604D" w:rsidP="00E31983">
            <w:pPr>
              <w:rPr>
                <w:sz w:val="16"/>
                <w:szCs w:val="16"/>
              </w:rPr>
            </w:pPr>
            <w:r w:rsidRPr="007C2A3C">
              <w:rPr>
                <w:sz w:val="16"/>
                <w:szCs w:val="16"/>
              </w:rPr>
              <w:t>Cambio y suministro de diafragma.</w:t>
            </w:r>
          </w:p>
        </w:tc>
        <w:tc>
          <w:tcPr>
            <w:tcW w:w="206" w:type="pct"/>
            <w:vAlign w:val="center"/>
          </w:tcPr>
          <w:p w14:paraId="54423D2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C31989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5B72634" w14:textId="77777777" w:rsidR="00D0604D" w:rsidRPr="007C2A3C" w:rsidRDefault="00D0604D" w:rsidP="00E31983">
            <w:pPr>
              <w:jc w:val="center"/>
              <w:rPr>
                <w:sz w:val="16"/>
                <w:szCs w:val="16"/>
                <w:lang w:val="es-MX"/>
              </w:rPr>
            </w:pPr>
          </w:p>
        </w:tc>
        <w:tc>
          <w:tcPr>
            <w:tcW w:w="599" w:type="pct"/>
            <w:vAlign w:val="center"/>
          </w:tcPr>
          <w:p w14:paraId="3E417AD3" w14:textId="77777777" w:rsidR="00D0604D" w:rsidRPr="007C2A3C" w:rsidRDefault="00D0604D" w:rsidP="00E31983">
            <w:pPr>
              <w:jc w:val="center"/>
              <w:rPr>
                <w:sz w:val="16"/>
                <w:szCs w:val="16"/>
                <w:lang w:val="es-MX"/>
              </w:rPr>
            </w:pPr>
          </w:p>
        </w:tc>
      </w:tr>
      <w:tr w:rsidR="00D0604D" w:rsidRPr="007C2A3C" w14:paraId="1B031E6C" w14:textId="77777777" w:rsidTr="00D0604D">
        <w:trPr>
          <w:jc w:val="center"/>
        </w:trPr>
        <w:tc>
          <w:tcPr>
            <w:tcW w:w="218" w:type="pct"/>
            <w:vMerge/>
            <w:vAlign w:val="center"/>
          </w:tcPr>
          <w:p w14:paraId="4F255CE4" w14:textId="77777777" w:rsidR="00D0604D" w:rsidRPr="007C2A3C" w:rsidRDefault="00D0604D" w:rsidP="00E31983">
            <w:pPr>
              <w:jc w:val="center"/>
              <w:rPr>
                <w:sz w:val="16"/>
                <w:szCs w:val="16"/>
                <w:lang w:val="es-MX"/>
              </w:rPr>
            </w:pPr>
          </w:p>
        </w:tc>
        <w:tc>
          <w:tcPr>
            <w:tcW w:w="836" w:type="pct"/>
            <w:gridSpan w:val="2"/>
            <w:vMerge/>
            <w:vAlign w:val="center"/>
          </w:tcPr>
          <w:p w14:paraId="67696739" w14:textId="77777777" w:rsidR="00D0604D" w:rsidRPr="007C2A3C" w:rsidRDefault="00D0604D" w:rsidP="00E31983">
            <w:pPr>
              <w:rPr>
                <w:sz w:val="16"/>
                <w:szCs w:val="16"/>
                <w:lang w:val="es-MX"/>
              </w:rPr>
            </w:pPr>
          </w:p>
        </w:tc>
        <w:tc>
          <w:tcPr>
            <w:tcW w:w="232" w:type="pct"/>
            <w:vAlign w:val="center"/>
          </w:tcPr>
          <w:p w14:paraId="51A9F216" w14:textId="77777777" w:rsidR="00D0604D" w:rsidRPr="007C2A3C" w:rsidRDefault="00D0604D" w:rsidP="00E31983">
            <w:pPr>
              <w:jc w:val="center"/>
              <w:rPr>
                <w:sz w:val="16"/>
                <w:szCs w:val="16"/>
              </w:rPr>
            </w:pPr>
            <w:r w:rsidRPr="007C2A3C">
              <w:rPr>
                <w:sz w:val="16"/>
                <w:szCs w:val="16"/>
              </w:rPr>
              <w:t>7.4</w:t>
            </w:r>
          </w:p>
        </w:tc>
        <w:tc>
          <w:tcPr>
            <w:tcW w:w="2167" w:type="pct"/>
          </w:tcPr>
          <w:p w14:paraId="7FB923E9" w14:textId="77777777" w:rsidR="00D0604D" w:rsidRPr="007C2A3C" w:rsidRDefault="00D0604D" w:rsidP="00E31983">
            <w:pPr>
              <w:rPr>
                <w:sz w:val="16"/>
                <w:szCs w:val="16"/>
                <w:lang w:val="es-MX"/>
              </w:rPr>
            </w:pPr>
            <w:r w:rsidRPr="007C2A3C">
              <w:rPr>
                <w:sz w:val="16"/>
                <w:szCs w:val="16"/>
                <w:lang w:val="es-MX"/>
              </w:rPr>
              <w:t>Cambio y suministro de válvula de inyección.</w:t>
            </w:r>
          </w:p>
        </w:tc>
        <w:tc>
          <w:tcPr>
            <w:tcW w:w="206" w:type="pct"/>
            <w:vAlign w:val="center"/>
          </w:tcPr>
          <w:p w14:paraId="7CA38D6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97416F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5A1A8EA" w14:textId="77777777" w:rsidR="00D0604D" w:rsidRPr="007C2A3C" w:rsidRDefault="00D0604D" w:rsidP="00E31983">
            <w:pPr>
              <w:jc w:val="center"/>
              <w:rPr>
                <w:sz w:val="16"/>
                <w:szCs w:val="16"/>
                <w:lang w:val="es-MX"/>
              </w:rPr>
            </w:pPr>
          </w:p>
        </w:tc>
        <w:tc>
          <w:tcPr>
            <w:tcW w:w="599" w:type="pct"/>
            <w:vAlign w:val="center"/>
          </w:tcPr>
          <w:p w14:paraId="05DA1924" w14:textId="77777777" w:rsidR="00D0604D" w:rsidRPr="007C2A3C" w:rsidRDefault="00D0604D" w:rsidP="00E31983">
            <w:pPr>
              <w:jc w:val="center"/>
              <w:rPr>
                <w:sz w:val="16"/>
                <w:szCs w:val="16"/>
                <w:lang w:val="es-MX"/>
              </w:rPr>
            </w:pPr>
          </w:p>
        </w:tc>
      </w:tr>
      <w:tr w:rsidR="00D0604D" w:rsidRPr="007C2A3C" w14:paraId="78F45EC7" w14:textId="77777777" w:rsidTr="00D0604D">
        <w:trPr>
          <w:jc w:val="center"/>
        </w:trPr>
        <w:tc>
          <w:tcPr>
            <w:tcW w:w="218" w:type="pct"/>
            <w:vMerge/>
            <w:vAlign w:val="center"/>
          </w:tcPr>
          <w:p w14:paraId="61B2CC61" w14:textId="77777777" w:rsidR="00D0604D" w:rsidRPr="007C2A3C" w:rsidRDefault="00D0604D" w:rsidP="00E31983">
            <w:pPr>
              <w:jc w:val="center"/>
              <w:rPr>
                <w:sz w:val="16"/>
                <w:szCs w:val="16"/>
                <w:lang w:val="es-MX"/>
              </w:rPr>
            </w:pPr>
          </w:p>
        </w:tc>
        <w:tc>
          <w:tcPr>
            <w:tcW w:w="836" w:type="pct"/>
            <w:gridSpan w:val="2"/>
            <w:vMerge/>
            <w:vAlign w:val="center"/>
          </w:tcPr>
          <w:p w14:paraId="23579974" w14:textId="77777777" w:rsidR="00D0604D" w:rsidRPr="007C2A3C" w:rsidRDefault="00D0604D" w:rsidP="00E31983">
            <w:pPr>
              <w:rPr>
                <w:sz w:val="16"/>
                <w:szCs w:val="16"/>
                <w:lang w:val="es-MX"/>
              </w:rPr>
            </w:pPr>
          </w:p>
        </w:tc>
        <w:tc>
          <w:tcPr>
            <w:tcW w:w="232" w:type="pct"/>
            <w:vAlign w:val="center"/>
          </w:tcPr>
          <w:p w14:paraId="72A6C669" w14:textId="77777777" w:rsidR="00D0604D" w:rsidRPr="007C2A3C" w:rsidRDefault="00D0604D" w:rsidP="00E31983">
            <w:pPr>
              <w:jc w:val="center"/>
              <w:rPr>
                <w:sz w:val="16"/>
                <w:szCs w:val="16"/>
              </w:rPr>
            </w:pPr>
            <w:r w:rsidRPr="007C2A3C">
              <w:rPr>
                <w:sz w:val="16"/>
                <w:szCs w:val="16"/>
              </w:rPr>
              <w:t>7.5</w:t>
            </w:r>
          </w:p>
        </w:tc>
        <w:tc>
          <w:tcPr>
            <w:tcW w:w="2167" w:type="pct"/>
          </w:tcPr>
          <w:p w14:paraId="0316B118" w14:textId="77777777" w:rsidR="00D0604D" w:rsidRPr="007C2A3C" w:rsidRDefault="00D0604D" w:rsidP="00E31983">
            <w:pPr>
              <w:rPr>
                <w:sz w:val="16"/>
                <w:szCs w:val="16"/>
                <w:lang w:val="es-MX"/>
              </w:rPr>
            </w:pPr>
            <w:r w:rsidRPr="007C2A3C">
              <w:rPr>
                <w:sz w:val="16"/>
                <w:szCs w:val="16"/>
                <w:lang w:val="es-MX"/>
              </w:rPr>
              <w:t>Cambio y suministro de manguera de descarga en PVC.</w:t>
            </w:r>
          </w:p>
        </w:tc>
        <w:tc>
          <w:tcPr>
            <w:tcW w:w="206" w:type="pct"/>
            <w:vAlign w:val="center"/>
          </w:tcPr>
          <w:p w14:paraId="18949E71"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188F1BCA" w14:textId="77777777" w:rsidR="00D0604D" w:rsidRPr="007C2A3C" w:rsidRDefault="00D0604D" w:rsidP="00E31983">
            <w:pPr>
              <w:jc w:val="center"/>
              <w:rPr>
                <w:sz w:val="16"/>
                <w:szCs w:val="16"/>
                <w:lang w:val="es-MX"/>
              </w:rPr>
            </w:pPr>
            <w:r w:rsidRPr="007C2A3C">
              <w:rPr>
                <w:sz w:val="16"/>
                <w:szCs w:val="16"/>
                <w:lang w:val="es-MX"/>
              </w:rPr>
              <w:t>50</w:t>
            </w:r>
          </w:p>
        </w:tc>
        <w:tc>
          <w:tcPr>
            <w:tcW w:w="451" w:type="pct"/>
            <w:vAlign w:val="center"/>
          </w:tcPr>
          <w:p w14:paraId="4529CA7B" w14:textId="77777777" w:rsidR="00D0604D" w:rsidRPr="007C2A3C" w:rsidRDefault="00D0604D" w:rsidP="00E31983">
            <w:pPr>
              <w:jc w:val="center"/>
              <w:rPr>
                <w:sz w:val="16"/>
                <w:szCs w:val="16"/>
                <w:lang w:val="es-MX"/>
              </w:rPr>
            </w:pPr>
          </w:p>
        </w:tc>
        <w:tc>
          <w:tcPr>
            <w:tcW w:w="599" w:type="pct"/>
            <w:vAlign w:val="center"/>
          </w:tcPr>
          <w:p w14:paraId="6F49B011" w14:textId="77777777" w:rsidR="00D0604D" w:rsidRPr="007C2A3C" w:rsidRDefault="00D0604D" w:rsidP="00E31983">
            <w:pPr>
              <w:jc w:val="center"/>
              <w:rPr>
                <w:sz w:val="16"/>
                <w:szCs w:val="16"/>
                <w:lang w:val="es-MX"/>
              </w:rPr>
            </w:pPr>
          </w:p>
        </w:tc>
      </w:tr>
      <w:tr w:rsidR="00D0604D" w:rsidRPr="007C2A3C" w14:paraId="182ED52E" w14:textId="77777777" w:rsidTr="00D0604D">
        <w:trPr>
          <w:jc w:val="center"/>
        </w:trPr>
        <w:tc>
          <w:tcPr>
            <w:tcW w:w="218" w:type="pct"/>
            <w:vMerge/>
            <w:vAlign w:val="center"/>
          </w:tcPr>
          <w:p w14:paraId="51E4F9FE" w14:textId="77777777" w:rsidR="00D0604D" w:rsidRPr="007C2A3C" w:rsidRDefault="00D0604D" w:rsidP="00E31983">
            <w:pPr>
              <w:jc w:val="center"/>
              <w:rPr>
                <w:sz w:val="16"/>
                <w:szCs w:val="16"/>
                <w:lang w:val="es-MX"/>
              </w:rPr>
            </w:pPr>
          </w:p>
        </w:tc>
        <w:tc>
          <w:tcPr>
            <w:tcW w:w="836" w:type="pct"/>
            <w:gridSpan w:val="2"/>
            <w:vMerge/>
            <w:vAlign w:val="center"/>
          </w:tcPr>
          <w:p w14:paraId="58576F4C" w14:textId="77777777" w:rsidR="00D0604D" w:rsidRPr="007C2A3C" w:rsidRDefault="00D0604D" w:rsidP="00E31983">
            <w:pPr>
              <w:rPr>
                <w:sz w:val="16"/>
                <w:szCs w:val="16"/>
                <w:lang w:val="es-MX"/>
              </w:rPr>
            </w:pPr>
          </w:p>
        </w:tc>
        <w:tc>
          <w:tcPr>
            <w:tcW w:w="232" w:type="pct"/>
            <w:vAlign w:val="center"/>
          </w:tcPr>
          <w:p w14:paraId="2D559146" w14:textId="77777777" w:rsidR="00D0604D" w:rsidRPr="007C2A3C" w:rsidRDefault="00D0604D" w:rsidP="00E31983">
            <w:pPr>
              <w:jc w:val="center"/>
              <w:rPr>
                <w:sz w:val="16"/>
                <w:szCs w:val="16"/>
              </w:rPr>
            </w:pPr>
            <w:r w:rsidRPr="007C2A3C">
              <w:rPr>
                <w:sz w:val="16"/>
                <w:szCs w:val="16"/>
              </w:rPr>
              <w:t>7.6</w:t>
            </w:r>
          </w:p>
        </w:tc>
        <w:tc>
          <w:tcPr>
            <w:tcW w:w="2167" w:type="pct"/>
          </w:tcPr>
          <w:p w14:paraId="46B2FC07" w14:textId="77777777" w:rsidR="00D0604D" w:rsidRPr="007C2A3C" w:rsidRDefault="00D0604D" w:rsidP="00E31983">
            <w:pPr>
              <w:rPr>
                <w:sz w:val="16"/>
                <w:szCs w:val="16"/>
                <w:lang w:val="es-MX"/>
              </w:rPr>
            </w:pPr>
            <w:r w:rsidRPr="007C2A3C">
              <w:rPr>
                <w:sz w:val="16"/>
                <w:szCs w:val="16"/>
                <w:lang w:val="es-MX"/>
              </w:rPr>
              <w:t xml:space="preserve">Cambio y suministro de manguera de aspiración en </w:t>
            </w:r>
            <w:r w:rsidRPr="007C2A3C">
              <w:rPr>
                <w:sz w:val="16"/>
                <w:szCs w:val="16"/>
              </w:rPr>
              <w:t>PVDF-T.</w:t>
            </w:r>
          </w:p>
        </w:tc>
        <w:tc>
          <w:tcPr>
            <w:tcW w:w="206" w:type="pct"/>
            <w:vAlign w:val="center"/>
          </w:tcPr>
          <w:p w14:paraId="5B7B6AF6" w14:textId="77777777" w:rsidR="00D0604D" w:rsidRPr="007C2A3C" w:rsidRDefault="00D0604D" w:rsidP="00E31983">
            <w:pPr>
              <w:jc w:val="center"/>
              <w:rPr>
                <w:sz w:val="16"/>
                <w:szCs w:val="16"/>
                <w:lang w:val="es-MX"/>
              </w:rPr>
            </w:pPr>
            <w:r w:rsidRPr="007C2A3C">
              <w:rPr>
                <w:sz w:val="16"/>
                <w:szCs w:val="16"/>
                <w:lang w:val="es-MX"/>
              </w:rPr>
              <w:t>ML</w:t>
            </w:r>
          </w:p>
        </w:tc>
        <w:tc>
          <w:tcPr>
            <w:tcW w:w="291" w:type="pct"/>
            <w:vAlign w:val="center"/>
          </w:tcPr>
          <w:p w14:paraId="28C35814" w14:textId="77777777" w:rsidR="00D0604D" w:rsidRPr="007C2A3C" w:rsidRDefault="00D0604D" w:rsidP="00E31983">
            <w:pPr>
              <w:jc w:val="center"/>
              <w:rPr>
                <w:sz w:val="16"/>
                <w:szCs w:val="16"/>
                <w:lang w:val="es-MX"/>
              </w:rPr>
            </w:pPr>
            <w:r w:rsidRPr="007C2A3C">
              <w:rPr>
                <w:sz w:val="16"/>
                <w:szCs w:val="16"/>
                <w:lang w:val="es-MX"/>
              </w:rPr>
              <w:t>50</w:t>
            </w:r>
          </w:p>
        </w:tc>
        <w:tc>
          <w:tcPr>
            <w:tcW w:w="451" w:type="pct"/>
            <w:vAlign w:val="center"/>
          </w:tcPr>
          <w:p w14:paraId="6916C2A4" w14:textId="77777777" w:rsidR="00D0604D" w:rsidRPr="007C2A3C" w:rsidRDefault="00D0604D" w:rsidP="00E31983">
            <w:pPr>
              <w:jc w:val="center"/>
              <w:rPr>
                <w:sz w:val="16"/>
                <w:szCs w:val="16"/>
                <w:lang w:val="es-MX"/>
              </w:rPr>
            </w:pPr>
          </w:p>
        </w:tc>
        <w:tc>
          <w:tcPr>
            <w:tcW w:w="599" w:type="pct"/>
            <w:vAlign w:val="center"/>
          </w:tcPr>
          <w:p w14:paraId="29360371" w14:textId="77777777" w:rsidR="00D0604D" w:rsidRPr="007C2A3C" w:rsidRDefault="00D0604D" w:rsidP="00E31983">
            <w:pPr>
              <w:jc w:val="center"/>
              <w:rPr>
                <w:sz w:val="16"/>
                <w:szCs w:val="16"/>
                <w:lang w:val="es-MX"/>
              </w:rPr>
            </w:pPr>
          </w:p>
        </w:tc>
      </w:tr>
      <w:tr w:rsidR="00D0604D" w:rsidRPr="007C2A3C" w14:paraId="23B2D2B6" w14:textId="77777777" w:rsidTr="00D0604D">
        <w:trPr>
          <w:jc w:val="center"/>
        </w:trPr>
        <w:tc>
          <w:tcPr>
            <w:tcW w:w="218" w:type="pct"/>
            <w:vAlign w:val="center"/>
          </w:tcPr>
          <w:p w14:paraId="57B4F1FE" w14:textId="77777777" w:rsidR="00D0604D" w:rsidRPr="007C2A3C" w:rsidRDefault="00D0604D" w:rsidP="00E31983">
            <w:pPr>
              <w:jc w:val="center"/>
              <w:rPr>
                <w:sz w:val="16"/>
                <w:szCs w:val="16"/>
                <w:lang w:val="es-MX"/>
              </w:rPr>
            </w:pPr>
            <w:r w:rsidRPr="007C2A3C">
              <w:rPr>
                <w:sz w:val="16"/>
                <w:szCs w:val="16"/>
                <w:lang w:val="es-MX"/>
              </w:rPr>
              <w:t>8</w:t>
            </w:r>
          </w:p>
        </w:tc>
        <w:tc>
          <w:tcPr>
            <w:tcW w:w="3235" w:type="pct"/>
            <w:gridSpan w:val="4"/>
            <w:vAlign w:val="center"/>
          </w:tcPr>
          <w:p w14:paraId="53B48486"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correctivo de </w:t>
            </w:r>
            <w:r w:rsidRPr="007C2A3C">
              <w:rPr>
                <w:color w:val="EE0000"/>
                <w:sz w:val="16"/>
                <w:szCs w:val="16"/>
                <w:lang w:val="es-MX"/>
              </w:rPr>
              <w:t>torre de aireación</w:t>
            </w:r>
            <w:r w:rsidRPr="007C2A3C">
              <w:rPr>
                <w:sz w:val="16"/>
                <w:szCs w:val="16"/>
                <w:lang w:val="es-MX"/>
              </w:rPr>
              <w:t xml:space="preserve"> fabricada en lámina </w:t>
            </w:r>
          </w:p>
          <w:p w14:paraId="4F4CEE0F" w14:textId="77777777" w:rsidR="00D0604D" w:rsidRPr="007C2A3C" w:rsidRDefault="00D0604D" w:rsidP="00E31983">
            <w:pPr>
              <w:rPr>
                <w:sz w:val="16"/>
                <w:szCs w:val="16"/>
                <w:lang w:val="es-MX"/>
              </w:rPr>
            </w:pPr>
            <w:r w:rsidRPr="007C2A3C">
              <w:rPr>
                <w:sz w:val="16"/>
                <w:szCs w:val="16"/>
                <w:lang w:val="es-MX"/>
              </w:rPr>
              <w:t xml:space="preserve">PRFV, Poliéster reforzado en fibra de </w:t>
            </w:r>
          </w:p>
          <w:p w14:paraId="55558612" w14:textId="77777777" w:rsidR="00D0604D" w:rsidRPr="007C2A3C" w:rsidRDefault="00D0604D" w:rsidP="00E31983">
            <w:pPr>
              <w:rPr>
                <w:sz w:val="16"/>
                <w:szCs w:val="16"/>
                <w:lang w:val="es-MX"/>
              </w:rPr>
            </w:pPr>
            <w:r w:rsidRPr="007C2A3C">
              <w:rPr>
                <w:sz w:val="16"/>
                <w:szCs w:val="16"/>
                <w:lang w:val="es-MX"/>
              </w:rPr>
              <w:t xml:space="preserve">vidrio, según Norma ASTM C 581 de 10 </w:t>
            </w:r>
          </w:p>
          <w:p w14:paraId="4D054B76" w14:textId="77777777" w:rsidR="00D0604D" w:rsidRPr="007C2A3C" w:rsidRDefault="00D0604D" w:rsidP="00E31983">
            <w:pPr>
              <w:rPr>
                <w:sz w:val="16"/>
                <w:szCs w:val="16"/>
                <w:lang w:val="es-MX"/>
              </w:rPr>
            </w:pPr>
            <w:r w:rsidRPr="007C2A3C">
              <w:rPr>
                <w:sz w:val="16"/>
                <w:szCs w:val="16"/>
                <w:lang w:val="es-MX"/>
              </w:rPr>
              <w:t>mm de espesor. la cual está ubicada en la planta de tratamiento de agua potable PTAP, incluye el suministro de carbón coque para todas las bandejas.</w:t>
            </w:r>
          </w:p>
          <w:p w14:paraId="5F2CCF6C"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551E4F1B"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Desmonte y desarme para su limpieza externa e interna de todos sus componentes.</w:t>
            </w:r>
          </w:p>
          <w:p w14:paraId="06CD95BB"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 xml:space="preserve">Cambio y suministro de </w:t>
            </w:r>
            <w:r w:rsidRPr="007C2A3C">
              <w:rPr>
                <w:rFonts w:cs="Arial"/>
                <w:sz w:val="16"/>
                <w:szCs w:val="16"/>
                <w:lang w:val="es-MX"/>
              </w:rPr>
              <w:t>98 tornillos galvanizados con sus tuercas para soportes de cada módulo.</w:t>
            </w:r>
          </w:p>
          <w:p w14:paraId="17F5CF06"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 xml:space="preserve">Lavado, lijado, </w:t>
            </w:r>
            <w:proofErr w:type="spellStart"/>
            <w:r w:rsidRPr="007C2A3C">
              <w:rPr>
                <w:rFonts w:cs="Arial"/>
                <w:sz w:val="16"/>
                <w:szCs w:val="16"/>
                <w:lang w:val="es-MX"/>
              </w:rPr>
              <w:t>grateado</w:t>
            </w:r>
            <w:proofErr w:type="spellEnd"/>
            <w:r w:rsidRPr="007C2A3C">
              <w:rPr>
                <w:rFonts w:cs="Arial"/>
                <w:sz w:val="16"/>
                <w:szCs w:val="16"/>
                <w:lang w:val="es-MX"/>
              </w:rPr>
              <w:t xml:space="preserve"> y pintura tipo </w:t>
            </w:r>
            <w:proofErr w:type="spellStart"/>
            <w:r w:rsidRPr="007C2A3C">
              <w:rPr>
                <w:rFonts w:cs="Arial"/>
                <w:sz w:val="16"/>
                <w:szCs w:val="16"/>
                <w:lang w:val="es-MX"/>
              </w:rPr>
              <w:t>epoxica</w:t>
            </w:r>
            <w:proofErr w:type="spellEnd"/>
            <w:r w:rsidRPr="007C2A3C">
              <w:rPr>
                <w:rFonts w:cs="Arial"/>
                <w:sz w:val="16"/>
                <w:szCs w:val="16"/>
                <w:lang w:val="es-MX"/>
              </w:rPr>
              <w:t xml:space="preserve"> de alta resistencia química (humedad y salinidad) con el fin de garantizar su protección y durabilidad.</w:t>
            </w:r>
          </w:p>
          <w:p w14:paraId="4C13D379"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 xml:space="preserve">Cambio y suministro de carbón coque para todas las bandejas. </w:t>
            </w:r>
          </w:p>
          <w:p w14:paraId="2FA4AEF0"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Montaje y aseguramiento de la torre de aireación sobre el tanque sedimentador, con los accesorios y demás que sean necesarios.</w:t>
            </w:r>
          </w:p>
        </w:tc>
        <w:tc>
          <w:tcPr>
            <w:tcW w:w="206" w:type="pct"/>
            <w:vAlign w:val="center"/>
          </w:tcPr>
          <w:p w14:paraId="5BD7E8D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50BFD5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8028A6F" w14:textId="77777777" w:rsidR="00D0604D" w:rsidRPr="007C2A3C" w:rsidRDefault="00D0604D" w:rsidP="00E31983">
            <w:pPr>
              <w:jc w:val="center"/>
              <w:rPr>
                <w:sz w:val="16"/>
                <w:szCs w:val="16"/>
                <w:lang w:val="es-MX"/>
              </w:rPr>
            </w:pPr>
          </w:p>
        </w:tc>
        <w:tc>
          <w:tcPr>
            <w:tcW w:w="599" w:type="pct"/>
            <w:vAlign w:val="center"/>
          </w:tcPr>
          <w:p w14:paraId="54859505" w14:textId="77777777" w:rsidR="00D0604D" w:rsidRPr="007C2A3C" w:rsidRDefault="00D0604D" w:rsidP="00E31983">
            <w:pPr>
              <w:jc w:val="center"/>
              <w:rPr>
                <w:sz w:val="16"/>
                <w:szCs w:val="16"/>
                <w:lang w:val="es-MX"/>
              </w:rPr>
            </w:pPr>
          </w:p>
        </w:tc>
      </w:tr>
      <w:tr w:rsidR="00D0604D" w:rsidRPr="007C2A3C" w14:paraId="707DE02F" w14:textId="77777777" w:rsidTr="00D0604D">
        <w:trPr>
          <w:jc w:val="center"/>
        </w:trPr>
        <w:tc>
          <w:tcPr>
            <w:tcW w:w="218" w:type="pct"/>
            <w:vAlign w:val="center"/>
          </w:tcPr>
          <w:p w14:paraId="1E4A4731" w14:textId="77777777" w:rsidR="00D0604D" w:rsidRPr="007C2A3C" w:rsidRDefault="00D0604D" w:rsidP="00E31983">
            <w:pPr>
              <w:jc w:val="center"/>
              <w:rPr>
                <w:sz w:val="16"/>
                <w:szCs w:val="16"/>
                <w:lang w:val="es-MX"/>
              </w:rPr>
            </w:pPr>
            <w:r w:rsidRPr="007C2A3C">
              <w:rPr>
                <w:sz w:val="16"/>
                <w:szCs w:val="16"/>
                <w:lang w:val="es-MX"/>
              </w:rPr>
              <w:t>9</w:t>
            </w:r>
          </w:p>
        </w:tc>
        <w:tc>
          <w:tcPr>
            <w:tcW w:w="3235" w:type="pct"/>
            <w:gridSpan w:val="4"/>
            <w:vAlign w:val="center"/>
          </w:tcPr>
          <w:p w14:paraId="2299E9AF" w14:textId="77777777" w:rsidR="00D0604D" w:rsidRPr="007C2A3C" w:rsidRDefault="00D0604D" w:rsidP="00E31983">
            <w:pPr>
              <w:rPr>
                <w:sz w:val="16"/>
                <w:szCs w:val="16"/>
              </w:rPr>
            </w:pPr>
            <w:r w:rsidRPr="007C2A3C">
              <w:rPr>
                <w:b/>
                <w:bCs/>
                <w:sz w:val="16"/>
                <w:szCs w:val="16"/>
                <w:lang w:val="es-MX"/>
              </w:rPr>
              <w:t xml:space="preserve">PTAP </w:t>
            </w:r>
            <w:r w:rsidRPr="007C2A3C">
              <w:rPr>
                <w:sz w:val="16"/>
                <w:szCs w:val="16"/>
                <w:lang w:val="es-MX"/>
              </w:rPr>
              <w:t xml:space="preserve">- Mantenimiento correctivo de </w:t>
            </w:r>
            <w:r w:rsidRPr="007C2A3C">
              <w:rPr>
                <w:color w:val="EE0000"/>
                <w:sz w:val="16"/>
                <w:szCs w:val="16"/>
                <w:lang w:val="es-MX"/>
              </w:rPr>
              <w:t>Cono de mezcla</w:t>
            </w:r>
            <w:r w:rsidRPr="007C2A3C">
              <w:rPr>
                <w:sz w:val="16"/>
                <w:szCs w:val="16"/>
                <w:lang w:val="es-MX"/>
              </w:rPr>
              <w:t xml:space="preserve"> c</w:t>
            </w:r>
            <w:proofErr w:type="spellStart"/>
            <w:r w:rsidRPr="007C2A3C">
              <w:rPr>
                <w:sz w:val="16"/>
                <w:szCs w:val="16"/>
              </w:rPr>
              <w:t>on</w:t>
            </w:r>
            <w:proofErr w:type="spellEnd"/>
            <w:r w:rsidRPr="007C2A3C">
              <w:rPr>
                <w:sz w:val="16"/>
                <w:szCs w:val="16"/>
              </w:rPr>
              <w:t xml:space="preserve"> diámetro del orificio de salida igual a 2”, diámetro superior igual a 0.76 Mt y altura de 1.50 </w:t>
            </w:r>
            <w:proofErr w:type="spellStart"/>
            <w:r w:rsidRPr="007C2A3C">
              <w:rPr>
                <w:sz w:val="16"/>
                <w:szCs w:val="16"/>
              </w:rPr>
              <w:t>mt</w:t>
            </w:r>
            <w:proofErr w:type="spellEnd"/>
            <w:r w:rsidRPr="007C2A3C">
              <w:rPr>
                <w:sz w:val="16"/>
                <w:szCs w:val="16"/>
              </w:rPr>
              <w:t>. Material: Metálico</w:t>
            </w:r>
          </w:p>
          <w:p w14:paraId="05A6B1F9" w14:textId="77777777" w:rsidR="00D0604D" w:rsidRPr="007C2A3C" w:rsidRDefault="00D0604D" w:rsidP="00E31983">
            <w:pPr>
              <w:rPr>
                <w:sz w:val="16"/>
                <w:szCs w:val="16"/>
                <w:lang w:val="es-MX"/>
              </w:rPr>
            </w:pPr>
          </w:p>
          <w:p w14:paraId="6706574D"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79500780"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Desmonte y desarme para su limpieza externa e interna de todos sus componentes.</w:t>
            </w:r>
          </w:p>
          <w:p w14:paraId="0E3CB43C"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Cambio y suministro de 8</w:t>
            </w:r>
            <w:r w:rsidRPr="007C2A3C">
              <w:rPr>
                <w:rFonts w:cs="Arial"/>
                <w:sz w:val="16"/>
                <w:szCs w:val="16"/>
                <w:lang w:val="es-MX"/>
              </w:rPr>
              <w:t xml:space="preserve"> tornillos galvanizados con sus tuercas para su respectivo anclaje.</w:t>
            </w:r>
          </w:p>
          <w:p w14:paraId="49DB29A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 xml:space="preserve">Lavado, lijado, </w:t>
            </w:r>
            <w:proofErr w:type="spellStart"/>
            <w:r w:rsidRPr="007C2A3C">
              <w:rPr>
                <w:rFonts w:cs="Arial"/>
                <w:sz w:val="16"/>
                <w:szCs w:val="16"/>
                <w:lang w:val="es-MX"/>
              </w:rPr>
              <w:t>grateado</w:t>
            </w:r>
            <w:proofErr w:type="spellEnd"/>
            <w:r w:rsidRPr="007C2A3C">
              <w:rPr>
                <w:rFonts w:cs="Arial"/>
                <w:sz w:val="16"/>
                <w:szCs w:val="16"/>
                <w:lang w:val="es-MX"/>
              </w:rPr>
              <w:t xml:space="preserve"> y pintura tipo </w:t>
            </w:r>
            <w:proofErr w:type="spellStart"/>
            <w:r w:rsidRPr="007C2A3C">
              <w:rPr>
                <w:rFonts w:cs="Arial"/>
                <w:sz w:val="16"/>
                <w:szCs w:val="16"/>
                <w:lang w:val="es-MX"/>
              </w:rPr>
              <w:t>epóxica</w:t>
            </w:r>
            <w:proofErr w:type="spellEnd"/>
            <w:r w:rsidRPr="007C2A3C">
              <w:rPr>
                <w:rFonts w:cs="Arial"/>
                <w:sz w:val="16"/>
                <w:szCs w:val="16"/>
                <w:lang w:val="es-MX"/>
              </w:rPr>
              <w:t xml:space="preserve"> de alta resistencia química (humedad y salinidad) con el fin de garantizar su protección y durabilidad.</w:t>
            </w:r>
          </w:p>
          <w:p w14:paraId="77D9CCEC"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Montaje y aseguramiento del tanque sedimentador, con los accesorios y demás que sean necesarios.</w:t>
            </w:r>
          </w:p>
        </w:tc>
        <w:tc>
          <w:tcPr>
            <w:tcW w:w="206" w:type="pct"/>
            <w:vAlign w:val="center"/>
          </w:tcPr>
          <w:p w14:paraId="79977118"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1DA8D3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8678B28" w14:textId="77777777" w:rsidR="00D0604D" w:rsidRPr="007C2A3C" w:rsidRDefault="00D0604D" w:rsidP="00E31983">
            <w:pPr>
              <w:jc w:val="center"/>
              <w:rPr>
                <w:sz w:val="16"/>
                <w:szCs w:val="16"/>
                <w:lang w:val="es-MX"/>
              </w:rPr>
            </w:pPr>
          </w:p>
        </w:tc>
        <w:tc>
          <w:tcPr>
            <w:tcW w:w="599" w:type="pct"/>
            <w:vAlign w:val="center"/>
          </w:tcPr>
          <w:p w14:paraId="37526F20" w14:textId="77777777" w:rsidR="00D0604D" w:rsidRPr="007C2A3C" w:rsidRDefault="00D0604D" w:rsidP="00E31983">
            <w:pPr>
              <w:jc w:val="center"/>
              <w:rPr>
                <w:sz w:val="16"/>
                <w:szCs w:val="16"/>
                <w:lang w:val="es-MX"/>
              </w:rPr>
            </w:pPr>
          </w:p>
        </w:tc>
      </w:tr>
      <w:tr w:rsidR="00D0604D" w:rsidRPr="007C2A3C" w14:paraId="60467787" w14:textId="77777777" w:rsidTr="00D0604D">
        <w:trPr>
          <w:jc w:val="center"/>
        </w:trPr>
        <w:tc>
          <w:tcPr>
            <w:tcW w:w="218" w:type="pct"/>
            <w:vMerge w:val="restart"/>
            <w:vAlign w:val="center"/>
          </w:tcPr>
          <w:p w14:paraId="280E68CE" w14:textId="77777777" w:rsidR="00D0604D" w:rsidRPr="007C2A3C" w:rsidRDefault="00D0604D" w:rsidP="00E31983">
            <w:pPr>
              <w:jc w:val="center"/>
              <w:rPr>
                <w:sz w:val="16"/>
                <w:szCs w:val="16"/>
                <w:lang w:val="es-MX"/>
              </w:rPr>
            </w:pPr>
            <w:r w:rsidRPr="007C2A3C">
              <w:rPr>
                <w:sz w:val="16"/>
                <w:szCs w:val="16"/>
                <w:lang w:val="es-MX"/>
              </w:rPr>
              <w:t>10</w:t>
            </w:r>
          </w:p>
        </w:tc>
        <w:tc>
          <w:tcPr>
            <w:tcW w:w="836" w:type="pct"/>
            <w:gridSpan w:val="2"/>
            <w:vMerge w:val="restart"/>
            <w:vAlign w:val="center"/>
          </w:tcPr>
          <w:p w14:paraId="4BD778E2" w14:textId="77777777" w:rsidR="00D0604D" w:rsidRPr="007C2A3C" w:rsidRDefault="00D0604D" w:rsidP="00E31983">
            <w:pPr>
              <w:rPr>
                <w:sz w:val="16"/>
                <w:szCs w:val="16"/>
                <w:lang w:val="es-MX"/>
              </w:rPr>
            </w:pPr>
            <w:r w:rsidRPr="007C2A3C">
              <w:rPr>
                <w:b/>
                <w:bCs/>
                <w:sz w:val="16"/>
                <w:szCs w:val="16"/>
                <w:lang w:val="es-MX"/>
              </w:rPr>
              <w:t xml:space="preserve">PTAP, PTAR, PISCINAS </w:t>
            </w:r>
            <w:r w:rsidRPr="007C2A3C">
              <w:rPr>
                <w:sz w:val="16"/>
                <w:szCs w:val="16"/>
                <w:lang w:val="es-MX"/>
              </w:rPr>
              <w:t xml:space="preserve">-Mantenimiento correctivo con el reemplazo, replanteo, cambio y demás mejoras que se requieran de </w:t>
            </w:r>
            <w:r w:rsidRPr="007C2A3C">
              <w:rPr>
                <w:color w:val="EE0000"/>
                <w:sz w:val="16"/>
                <w:szCs w:val="16"/>
                <w:lang w:val="es-MX"/>
              </w:rPr>
              <w:t>toda la red de tubería existente</w:t>
            </w:r>
            <w:r w:rsidRPr="007C2A3C">
              <w:rPr>
                <w:sz w:val="16"/>
                <w:szCs w:val="16"/>
                <w:lang w:val="es-MX"/>
              </w:rPr>
              <w:t xml:space="preserve"> en el sistema de tratamiento de; incluye todos los accesorios y herramientas necesarios para su retiro, reemplazo, adecuación, replanteo e instalación (según corresponda)</w:t>
            </w:r>
          </w:p>
          <w:p w14:paraId="24454BF9" w14:textId="77777777" w:rsidR="00D0604D" w:rsidRPr="007C2A3C" w:rsidRDefault="00D0604D" w:rsidP="00E31983">
            <w:pPr>
              <w:rPr>
                <w:sz w:val="16"/>
                <w:szCs w:val="16"/>
                <w:lang w:val="es-MX"/>
              </w:rPr>
            </w:pPr>
            <w:r w:rsidRPr="007C2A3C">
              <w:rPr>
                <w:sz w:val="16"/>
                <w:szCs w:val="16"/>
                <w:lang w:val="es-MX"/>
              </w:rPr>
              <w:t xml:space="preserve">La tubería y accesorios identificada existente al momento y que requiere sus mejoras, corresponden a: </w:t>
            </w:r>
          </w:p>
          <w:p w14:paraId="11804914" w14:textId="77777777" w:rsidR="00D0604D" w:rsidRPr="007C2A3C" w:rsidRDefault="00D0604D">
            <w:pPr>
              <w:pStyle w:val="Prrafodelista"/>
              <w:numPr>
                <w:ilvl w:val="0"/>
                <w:numId w:val="28"/>
              </w:numPr>
              <w:autoSpaceDE/>
              <w:autoSpaceDN/>
              <w:ind w:left="274" w:hanging="219"/>
              <w:rPr>
                <w:rFonts w:cs="Arial"/>
                <w:sz w:val="16"/>
                <w:szCs w:val="16"/>
                <w:lang w:val="es-MX"/>
              </w:rPr>
            </w:pPr>
            <w:r w:rsidRPr="007C2A3C">
              <w:rPr>
                <w:rFonts w:cs="Arial"/>
                <w:sz w:val="16"/>
                <w:szCs w:val="16"/>
                <w:lang w:val="es-MX"/>
              </w:rPr>
              <w:lastRenderedPageBreak/>
              <w:t>Sistema de succión desde los pozos</w:t>
            </w:r>
            <w:r w:rsidRPr="007C2A3C">
              <w:rPr>
                <w:rFonts w:cs="Arial"/>
                <w:sz w:val="16"/>
                <w:szCs w:val="16"/>
              </w:rPr>
              <w:t xml:space="preserve"> </w:t>
            </w:r>
            <w:r w:rsidRPr="007C2A3C">
              <w:rPr>
                <w:rFonts w:cs="Arial"/>
                <w:sz w:val="16"/>
                <w:szCs w:val="16"/>
                <w:lang w:val="es-MX"/>
              </w:rPr>
              <w:t xml:space="preserve">número PP-114 y pozo número PP-98, hasta la Planta de Tratamiento de Agua Potable, toda la tubería que compone el sistema de tratamiento desde la torre de aireación, pasando por el tanque sedimentador, filtros de arena y carbón, tanques de almacenamiento y red de distribución de agua tratada a unidades habitacionales. </w:t>
            </w:r>
          </w:p>
          <w:p w14:paraId="018051E5" w14:textId="77777777" w:rsidR="00D0604D" w:rsidRPr="007C2A3C" w:rsidRDefault="00D0604D">
            <w:pPr>
              <w:pStyle w:val="Prrafodelista"/>
              <w:numPr>
                <w:ilvl w:val="0"/>
                <w:numId w:val="28"/>
              </w:numPr>
              <w:autoSpaceDE/>
              <w:autoSpaceDN/>
              <w:ind w:left="274" w:hanging="219"/>
              <w:rPr>
                <w:rFonts w:cs="Arial"/>
                <w:sz w:val="16"/>
                <w:szCs w:val="16"/>
                <w:lang w:val="es-MX"/>
              </w:rPr>
            </w:pPr>
            <w:r w:rsidRPr="007C2A3C">
              <w:rPr>
                <w:rFonts w:cs="Arial"/>
                <w:sz w:val="16"/>
                <w:szCs w:val="16"/>
                <w:lang w:val="es-MX"/>
              </w:rPr>
              <w:t>Toda la red de tubería por la cual se conecta el sistema de tratamiento de agua residual (incluidos sus accesorios), iniciando en el punto de entrada de los tanques primarios, pasando por el tanque sedimentador, lecho de secado, y tanques de almacenamiento.</w:t>
            </w:r>
          </w:p>
          <w:p w14:paraId="32D27890" w14:textId="77777777" w:rsidR="00D0604D" w:rsidRPr="007C2A3C" w:rsidRDefault="00D0604D">
            <w:pPr>
              <w:pStyle w:val="Prrafodelista"/>
              <w:numPr>
                <w:ilvl w:val="0"/>
                <w:numId w:val="28"/>
              </w:numPr>
              <w:autoSpaceDE/>
              <w:autoSpaceDN/>
              <w:ind w:left="274" w:hanging="219"/>
              <w:rPr>
                <w:rFonts w:cs="Arial"/>
                <w:sz w:val="16"/>
                <w:szCs w:val="16"/>
                <w:lang w:val="es-MX"/>
              </w:rPr>
            </w:pPr>
            <w:r w:rsidRPr="007C2A3C">
              <w:rPr>
                <w:rFonts w:cs="Arial"/>
                <w:sz w:val="16"/>
                <w:szCs w:val="16"/>
                <w:lang w:val="es-MX"/>
              </w:rPr>
              <w:t>Todo el sistema de tuberías existente en los cuartos de máquinas de las piscinas, iniciando por la succión de entrada, pasando por filtros y máquinas de bombeo.</w:t>
            </w:r>
          </w:p>
          <w:p w14:paraId="4F67F2E5" w14:textId="77777777" w:rsidR="00D0604D" w:rsidRPr="007C2A3C" w:rsidRDefault="00D0604D" w:rsidP="00E31983">
            <w:pPr>
              <w:rPr>
                <w:sz w:val="16"/>
                <w:szCs w:val="16"/>
                <w:lang w:val="es-MX"/>
              </w:rPr>
            </w:pPr>
            <w:r w:rsidRPr="007C2A3C">
              <w:rPr>
                <w:sz w:val="16"/>
                <w:szCs w:val="16"/>
                <w:lang w:val="es-MX"/>
              </w:rPr>
              <w:t xml:space="preserve">Incluye el desmonte, retiro y pintura en aceite en el color que corresponda azul para agua cruda </w:t>
            </w:r>
            <w:proofErr w:type="spellStart"/>
            <w:r w:rsidRPr="007C2A3C">
              <w:rPr>
                <w:sz w:val="16"/>
                <w:szCs w:val="16"/>
                <w:lang w:val="es-MX"/>
              </w:rPr>
              <w:t>ó</w:t>
            </w:r>
            <w:proofErr w:type="spellEnd"/>
            <w:r w:rsidRPr="007C2A3C">
              <w:rPr>
                <w:sz w:val="16"/>
                <w:szCs w:val="16"/>
                <w:lang w:val="es-MX"/>
              </w:rPr>
              <w:t xml:space="preserve"> tratada y gris agua residual.</w:t>
            </w:r>
          </w:p>
        </w:tc>
        <w:tc>
          <w:tcPr>
            <w:tcW w:w="232" w:type="pct"/>
            <w:vAlign w:val="center"/>
          </w:tcPr>
          <w:p w14:paraId="61DE2494" w14:textId="77777777" w:rsidR="00D0604D" w:rsidRPr="007C2A3C" w:rsidRDefault="00D0604D" w:rsidP="00E31983">
            <w:pPr>
              <w:jc w:val="center"/>
              <w:rPr>
                <w:sz w:val="16"/>
                <w:szCs w:val="16"/>
              </w:rPr>
            </w:pPr>
            <w:r w:rsidRPr="007C2A3C">
              <w:rPr>
                <w:sz w:val="16"/>
                <w:szCs w:val="16"/>
              </w:rPr>
              <w:lastRenderedPageBreak/>
              <w:t>10.1</w:t>
            </w:r>
          </w:p>
        </w:tc>
        <w:tc>
          <w:tcPr>
            <w:tcW w:w="2167" w:type="pct"/>
          </w:tcPr>
          <w:p w14:paraId="222E1AC8" w14:textId="77777777" w:rsidR="00D0604D" w:rsidRPr="007C2A3C" w:rsidRDefault="00D0604D" w:rsidP="00E31983">
            <w:pPr>
              <w:rPr>
                <w:sz w:val="16"/>
                <w:szCs w:val="16"/>
              </w:rPr>
            </w:pPr>
            <w:r w:rsidRPr="007C2A3C">
              <w:rPr>
                <w:sz w:val="16"/>
                <w:szCs w:val="16"/>
              </w:rPr>
              <w:t>Desmonte suministro y cambio de la tubería en PVC de alta presión de 2” que requiera reemplazo con sus accesorios (uniones, codos, te)</w:t>
            </w:r>
          </w:p>
        </w:tc>
        <w:tc>
          <w:tcPr>
            <w:tcW w:w="206" w:type="pct"/>
            <w:vAlign w:val="center"/>
          </w:tcPr>
          <w:p w14:paraId="5DC63C67"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19081BC7" w14:textId="77777777" w:rsidR="00D0604D" w:rsidRPr="007C2A3C" w:rsidRDefault="00D0604D" w:rsidP="00E31983">
            <w:pPr>
              <w:jc w:val="center"/>
              <w:rPr>
                <w:sz w:val="16"/>
                <w:szCs w:val="16"/>
                <w:lang w:val="es-MX"/>
              </w:rPr>
            </w:pPr>
            <w:r w:rsidRPr="007C2A3C">
              <w:rPr>
                <w:sz w:val="16"/>
                <w:szCs w:val="16"/>
                <w:lang w:val="es-MX"/>
              </w:rPr>
              <w:t>6</w:t>
            </w:r>
          </w:p>
        </w:tc>
        <w:tc>
          <w:tcPr>
            <w:tcW w:w="451" w:type="pct"/>
            <w:vAlign w:val="center"/>
          </w:tcPr>
          <w:p w14:paraId="671E6B65" w14:textId="77777777" w:rsidR="00D0604D" w:rsidRPr="007C2A3C" w:rsidRDefault="00D0604D" w:rsidP="00E31983">
            <w:pPr>
              <w:jc w:val="center"/>
              <w:rPr>
                <w:sz w:val="16"/>
                <w:szCs w:val="16"/>
                <w:lang w:val="es-MX"/>
              </w:rPr>
            </w:pPr>
          </w:p>
        </w:tc>
        <w:tc>
          <w:tcPr>
            <w:tcW w:w="599" w:type="pct"/>
            <w:vAlign w:val="center"/>
          </w:tcPr>
          <w:p w14:paraId="150AF42F" w14:textId="77777777" w:rsidR="00D0604D" w:rsidRPr="007C2A3C" w:rsidRDefault="00D0604D" w:rsidP="00E31983">
            <w:pPr>
              <w:jc w:val="center"/>
              <w:rPr>
                <w:sz w:val="16"/>
                <w:szCs w:val="16"/>
                <w:lang w:val="es-MX"/>
              </w:rPr>
            </w:pPr>
          </w:p>
        </w:tc>
      </w:tr>
      <w:tr w:rsidR="00D0604D" w:rsidRPr="007C2A3C" w14:paraId="3E36D0B7" w14:textId="77777777" w:rsidTr="00D0604D">
        <w:trPr>
          <w:jc w:val="center"/>
        </w:trPr>
        <w:tc>
          <w:tcPr>
            <w:tcW w:w="218" w:type="pct"/>
            <w:vMerge/>
            <w:vAlign w:val="center"/>
          </w:tcPr>
          <w:p w14:paraId="0A6468B0" w14:textId="77777777" w:rsidR="00D0604D" w:rsidRPr="007C2A3C" w:rsidRDefault="00D0604D" w:rsidP="00E31983">
            <w:pPr>
              <w:jc w:val="center"/>
              <w:rPr>
                <w:sz w:val="16"/>
                <w:szCs w:val="16"/>
                <w:lang w:val="es-MX"/>
              </w:rPr>
            </w:pPr>
          </w:p>
        </w:tc>
        <w:tc>
          <w:tcPr>
            <w:tcW w:w="836" w:type="pct"/>
            <w:gridSpan w:val="2"/>
            <w:vMerge/>
            <w:vAlign w:val="center"/>
          </w:tcPr>
          <w:p w14:paraId="4910D7F7" w14:textId="77777777" w:rsidR="00D0604D" w:rsidRPr="007C2A3C" w:rsidRDefault="00D0604D" w:rsidP="00E31983">
            <w:pPr>
              <w:rPr>
                <w:sz w:val="16"/>
                <w:szCs w:val="16"/>
                <w:lang w:val="es-MX"/>
              </w:rPr>
            </w:pPr>
          </w:p>
        </w:tc>
        <w:tc>
          <w:tcPr>
            <w:tcW w:w="232" w:type="pct"/>
            <w:vAlign w:val="center"/>
          </w:tcPr>
          <w:p w14:paraId="263A0921" w14:textId="77777777" w:rsidR="00D0604D" w:rsidRPr="007C2A3C" w:rsidRDefault="00D0604D" w:rsidP="00E31983">
            <w:pPr>
              <w:jc w:val="center"/>
              <w:rPr>
                <w:sz w:val="16"/>
                <w:szCs w:val="16"/>
              </w:rPr>
            </w:pPr>
            <w:r w:rsidRPr="007C2A3C">
              <w:rPr>
                <w:sz w:val="16"/>
                <w:szCs w:val="16"/>
              </w:rPr>
              <w:t>10.2</w:t>
            </w:r>
          </w:p>
        </w:tc>
        <w:tc>
          <w:tcPr>
            <w:tcW w:w="2167" w:type="pct"/>
          </w:tcPr>
          <w:p w14:paraId="1B7D0E22" w14:textId="77777777" w:rsidR="00D0604D" w:rsidRPr="007C2A3C" w:rsidRDefault="00D0604D" w:rsidP="00E31983">
            <w:pPr>
              <w:rPr>
                <w:sz w:val="16"/>
                <w:szCs w:val="16"/>
                <w:lang w:val="es-MX"/>
              </w:rPr>
            </w:pPr>
            <w:r w:rsidRPr="007C2A3C">
              <w:rPr>
                <w:sz w:val="16"/>
                <w:szCs w:val="16"/>
              </w:rPr>
              <w:t>Desmonte suministro y cambio de la tubería en PVC de alta presión de 1 1/2” que requiera reemplazo con sus accesorios (uniones, codos, te)</w:t>
            </w:r>
          </w:p>
        </w:tc>
        <w:tc>
          <w:tcPr>
            <w:tcW w:w="206" w:type="pct"/>
            <w:vAlign w:val="center"/>
          </w:tcPr>
          <w:p w14:paraId="2793EB58"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70B86343" w14:textId="77777777" w:rsidR="00D0604D" w:rsidRPr="007C2A3C" w:rsidRDefault="00D0604D" w:rsidP="00E31983">
            <w:pPr>
              <w:jc w:val="center"/>
              <w:rPr>
                <w:sz w:val="16"/>
                <w:szCs w:val="16"/>
                <w:lang w:val="es-MX"/>
              </w:rPr>
            </w:pPr>
            <w:r w:rsidRPr="007C2A3C">
              <w:rPr>
                <w:sz w:val="16"/>
                <w:szCs w:val="16"/>
                <w:lang w:val="es-MX"/>
              </w:rPr>
              <w:t>6</w:t>
            </w:r>
          </w:p>
        </w:tc>
        <w:tc>
          <w:tcPr>
            <w:tcW w:w="451" w:type="pct"/>
            <w:vAlign w:val="center"/>
          </w:tcPr>
          <w:p w14:paraId="6CC4E870" w14:textId="77777777" w:rsidR="00D0604D" w:rsidRPr="007C2A3C" w:rsidRDefault="00D0604D" w:rsidP="00E31983">
            <w:pPr>
              <w:jc w:val="center"/>
              <w:rPr>
                <w:sz w:val="16"/>
                <w:szCs w:val="16"/>
                <w:lang w:val="es-MX"/>
              </w:rPr>
            </w:pPr>
          </w:p>
        </w:tc>
        <w:tc>
          <w:tcPr>
            <w:tcW w:w="599" w:type="pct"/>
            <w:vAlign w:val="center"/>
          </w:tcPr>
          <w:p w14:paraId="59160E7E" w14:textId="77777777" w:rsidR="00D0604D" w:rsidRPr="007C2A3C" w:rsidRDefault="00D0604D" w:rsidP="00E31983">
            <w:pPr>
              <w:jc w:val="center"/>
              <w:rPr>
                <w:sz w:val="16"/>
                <w:szCs w:val="16"/>
                <w:lang w:val="es-MX"/>
              </w:rPr>
            </w:pPr>
          </w:p>
        </w:tc>
      </w:tr>
      <w:tr w:rsidR="00D0604D" w:rsidRPr="007C2A3C" w14:paraId="198950A2" w14:textId="77777777" w:rsidTr="00D0604D">
        <w:trPr>
          <w:jc w:val="center"/>
        </w:trPr>
        <w:tc>
          <w:tcPr>
            <w:tcW w:w="218" w:type="pct"/>
            <w:vMerge/>
            <w:vAlign w:val="center"/>
          </w:tcPr>
          <w:p w14:paraId="57F1C742" w14:textId="77777777" w:rsidR="00D0604D" w:rsidRPr="007C2A3C" w:rsidRDefault="00D0604D" w:rsidP="00E31983">
            <w:pPr>
              <w:jc w:val="center"/>
              <w:rPr>
                <w:sz w:val="16"/>
                <w:szCs w:val="16"/>
                <w:lang w:val="es-MX"/>
              </w:rPr>
            </w:pPr>
          </w:p>
        </w:tc>
        <w:tc>
          <w:tcPr>
            <w:tcW w:w="836" w:type="pct"/>
            <w:gridSpan w:val="2"/>
            <w:vMerge/>
            <w:vAlign w:val="center"/>
          </w:tcPr>
          <w:p w14:paraId="71761374" w14:textId="77777777" w:rsidR="00D0604D" w:rsidRPr="007C2A3C" w:rsidRDefault="00D0604D" w:rsidP="00E31983">
            <w:pPr>
              <w:rPr>
                <w:sz w:val="16"/>
                <w:szCs w:val="16"/>
                <w:lang w:val="es-MX"/>
              </w:rPr>
            </w:pPr>
          </w:p>
        </w:tc>
        <w:tc>
          <w:tcPr>
            <w:tcW w:w="232" w:type="pct"/>
            <w:vAlign w:val="center"/>
          </w:tcPr>
          <w:p w14:paraId="59D5393B" w14:textId="77777777" w:rsidR="00D0604D" w:rsidRPr="007C2A3C" w:rsidRDefault="00D0604D" w:rsidP="00E31983">
            <w:pPr>
              <w:jc w:val="center"/>
              <w:rPr>
                <w:sz w:val="16"/>
                <w:szCs w:val="16"/>
              </w:rPr>
            </w:pPr>
            <w:r w:rsidRPr="007C2A3C">
              <w:rPr>
                <w:sz w:val="16"/>
                <w:szCs w:val="16"/>
              </w:rPr>
              <w:t>10.3</w:t>
            </w:r>
          </w:p>
        </w:tc>
        <w:tc>
          <w:tcPr>
            <w:tcW w:w="2167" w:type="pct"/>
          </w:tcPr>
          <w:p w14:paraId="64018272" w14:textId="77777777" w:rsidR="00D0604D" w:rsidRPr="007C2A3C" w:rsidRDefault="00D0604D" w:rsidP="00E31983">
            <w:pPr>
              <w:rPr>
                <w:sz w:val="16"/>
                <w:szCs w:val="16"/>
              </w:rPr>
            </w:pPr>
            <w:r w:rsidRPr="007C2A3C">
              <w:rPr>
                <w:sz w:val="16"/>
                <w:szCs w:val="16"/>
              </w:rPr>
              <w:t xml:space="preserve">Desmonte suministro y cambio de accesorios en PVC de alta presión como son uniones, uniones (hembra/macho), cocos, te. </w:t>
            </w:r>
          </w:p>
        </w:tc>
        <w:tc>
          <w:tcPr>
            <w:tcW w:w="206" w:type="pct"/>
            <w:vAlign w:val="center"/>
          </w:tcPr>
          <w:p w14:paraId="28F62C7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7150EB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DE2B735" w14:textId="77777777" w:rsidR="00D0604D" w:rsidRPr="007C2A3C" w:rsidRDefault="00D0604D" w:rsidP="00E31983">
            <w:pPr>
              <w:jc w:val="center"/>
              <w:rPr>
                <w:sz w:val="16"/>
                <w:szCs w:val="16"/>
                <w:lang w:val="es-MX"/>
              </w:rPr>
            </w:pPr>
          </w:p>
        </w:tc>
        <w:tc>
          <w:tcPr>
            <w:tcW w:w="599" w:type="pct"/>
            <w:vAlign w:val="center"/>
          </w:tcPr>
          <w:p w14:paraId="0D9B4A98" w14:textId="77777777" w:rsidR="00D0604D" w:rsidRPr="007C2A3C" w:rsidRDefault="00D0604D" w:rsidP="00E31983">
            <w:pPr>
              <w:jc w:val="center"/>
              <w:rPr>
                <w:sz w:val="16"/>
                <w:szCs w:val="16"/>
                <w:lang w:val="es-MX"/>
              </w:rPr>
            </w:pPr>
          </w:p>
        </w:tc>
      </w:tr>
      <w:tr w:rsidR="00D0604D" w:rsidRPr="007C2A3C" w14:paraId="4B24AF33" w14:textId="77777777" w:rsidTr="00D0604D">
        <w:trPr>
          <w:jc w:val="center"/>
        </w:trPr>
        <w:tc>
          <w:tcPr>
            <w:tcW w:w="218" w:type="pct"/>
            <w:vMerge/>
            <w:vAlign w:val="center"/>
          </w:tcPr>
          <w:p w14:paraId="43E71F28" w14:textId="77777777" w:rsidR="00D0604D" w:rsidRPr="007C2A3C" w:rsidRDefault="00D0604D" w:rsidP="00E31983">
            <w:pPr>
              <w:jc w:val="center"/>
              <w:rPr>
                <w:sz w:val="16"/>
                <w:szCs w:val="16"/>
                <w:lang w:val="es-MX"/>
              </w:rPr>
            </w:pPr>
          </w:p>
        </w:tc>
        <w:tc>
          <w:tcPr>
            <w:tcW w:w="836" w:type="pct"/>
            <w:gridSpan w:val="2"/>
            <w:vMerge/>
            <w:vAlign w:val="center"/>
          </w:tcPr>
          <w:p w14:paraId="14A3263D" w14:textId="77777777" w:rsidR="00D0604D" w:rsidRPr="007C2A3C" w:rsidRDefault="00D0604D" w:rsidP="00E31983">
            <w:pPr>
              <w:rPr>
                <w:sz w:val="16"/>
                <w:szCs w:val="16"/>
                <w:lang w:val="es-MX"/>
              </w:rPr>
            </w:pPr>
          </w:p>
        </w:tc>
        <w:tc>
          <w:tcPr>
            <w:tcW w:w="232" w:type="pct"/>
            <w:vAlign w:val="center"/>
          </w:tcPr>
          <w:p w14:paraId="51FEAA6E" w14:textId="77777777" w:rsidR="00D0604D" w:rsidRPr="007C2A3C" w:rsidRDefault="00D0604D" w:rsidP="00E31983">
            <w:pPr>
              <w:jc w:val="center"/>
              <w:rPr>
                <w:sz w:val="16"/>
                <w:szCs w:val="16"/>
              </w:rPr>
            </w:pPr>
            <w:r w:rsidRPr="007C2A3C">
              <w:rPr>
                <w:sz w:val="16"/>
                <w:szCs w:val="16"/>
              </w:rPr>
              <w:t>10.4</w:t>
            </w:r>
          </w:p>
        </w:tc>
        <w:tc>
          <w:tcPr>
            <w:tcW w:w="2167" w:type="pct"/>
          </w:tcPr>
          <w:p w14:paraId="31DD279C" w14:textId="77777777" w:rsidR="00D0604D" w:rsidRPr="007C2A3C" w:rsidRDefault="00D0604D" w:rsidP="00E31983">
            <w:pPr>
              <w:rPr>
                <w:sz w:val="16"/>
                <w:szCs w:val="16"/>
              </w:rPr>
            </w:pPr>
            <w:r w:rsidRPr="007C2A3C">
              <w:rPr>
                <w:sz w:val="16"/>
                <w:szCs w:val="16"/>
              </w:rPr>
              <w:t>Desmonte suministro y cambio de válvula universal en PVC de 1”</w:t>
            </w:r>
          </w:p>
        </w:tc>
        <w:tc>
          <w:tcPr>
            <w:tcW w:w="206" w:type="pct"/>
            <w:vAlign w:val="center"/>
          </w:tcPr>
          <w:p w14:paraId="0C4569D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DFADCC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BF3F562" w14:textId="77777777" w:rsidR="00D0604D" w:rsidRPr="007C2A3C" w:rsidRDefault="00D0604D" w:rsidP="00E31983">
            <w:pPr>
              <w:jc w:val="center"/>
              <w:rPr>
                <w:sz w:val="16"/>
                <w:szCs w:val="16"/>
                <w:lang w:val="es-MX"/>
              </w:rPr>
            </w:pPr>
          </w:p>
        </w:tc>
        <w:tc>
          <w:tcPr>
            <w:tcW w:w="599" w:type="pct"/>
            <w:vAlign w:val="center"/>
          </w:tcPr>
          <w:p w14:paraId="5919BAEB" w14:textId="77777777" w:rsidR="00D0604D" w:rsidRPr="007C2A3C" w:rsidRDefault="00D0604D" w:rsidP="00E31983">
            <w:pPr>
              <w:jc w:val="center"/>
              <w:rPr>
                <w:sz w:val="16"/>
                <w:szCs w:val="16"/>
                <w:lang w:val="es-MX"/>
              </w:rPr>
            </w:pPr>
          </w:p>
        </w:tc>
      </w:tr>
      <w:tr w:rsidR="00D0604D" w:rsidRPr="007C2A3C" w14:paraId="01B48298" w14:textId="77777777" w:rsidTr="00D0604D">
        <w:trPr>
          <w:jc w:val="center"/>
        </w:trPr>
        <w:tc>
          <w:tcPr>
            <w:tcW w:w="218" w:type="pct"/>
            <w:vMerge/>
            <w:vAlign w:val="center"/>
          </w:tcPr>
          <w:p w14:paraId="59620B98" w14:textId="77777777" w:rsidR="00D0604D" w:rsidRPr="007C2A3C" w:rsidRDefault="00D0604D" w:rsidP="00E31983">
            <w:pPr>
              <w:jc w:val="center"/>
              <w:rPr>
                <w:sz w:val="16"/>
                <w:szCs w:val="16"/>
                <w:lang w:val="es-MX"/>
              </w:rPr>
            </w:pPr>
          </w:p>
        </w:tc>
        <w:tc>
          <w:tcPr>
            <w:tcW w:w="836" w:type="pct"/>
            <w:gridSpan w:val="2"/>
            <w:vMerge/>
            <w:vAlign w:val="center"/>
          </w:tcPr>
          <w:p w14:paraId="2163BEC8" w14:textId="77777777" w:rsidR="00D0604D" w:rsidRPr="007C2A3C" w:rsidRDefault="00D0604D" w:rsidP="00E31983">
            <w:pPr>
              <w:rPr>
                <w:sz w:val="16"/>
                <w:szCs w:val="16"/>
                <w:lang w:val="es-MX"/>
              </w:rPr>
            </w:pPr>
          </w:p>
        </w:tc>
        <w:tc>
          <w:tcPr>
            <w:tcW w:w="232" w:type="pct"/>
            <w:vAlign w:val="center"/>
          </w:tcPr>
          <w:p w14:paraId="0A9ABC1A" w14:textId="77777777" w:rsidR="00D0604D" w:rsidRPr="007C2A3C" w:rsidRDefault="00D0604D" w:rsidP="00E31983">
            <w:pPr>
              <w:jc w:val="center"/>
              <w:rPr>
                <w:sz w:val="16"/>
                <w:szCs w:val="16"/>
              </w:rPr>
            </w:pPr>
            <w:r w:rsidRPr="007C2A3C">
              <w:rPr>
                <w:sz w:val="16"/>
                <w:szCs w:val="16"/>
              </w:rPr>
              <w:t>10.5</w:t>
            </w:r>
          </w:p>
        </w:tc>
        <w:tc>
          <w:tcPr>
            <w:tcW w:w="2167" w:type="pct"/>
          </w:tcPr>
          <w:p w14:paraId="6D2EE2D2" w14:textId="77777777" w:rsidR="00D0604D" w:rsidRPr="007C2A3C" w:rsidRDefault="00D0604D" w:rsidP="00E31983">
            <w:pPr>
              <w:rPr>
                <w:sz w:val="16"/>
                <w:szCs w:val="16"/>
              </w:rPr>
            </w:pPr>
            <w:r w:rsidRPr="007C2A3C">
              <w:rPr>
                <w:sz w:val="16"/>
                <w:szCs w:val="16"/>
              </w:rPr>
              <w:t>Desmonte suministro y cambio de válvula universal en PVC de 1 1/2”</w:t>
            </w:r>
          </w:p>
        </w:tc>
        <w:tc>
          <w:tcPr>
            <w:tcW w:w="206" w:type="pct"/>
            <w:vAlign w:val="center"/>
          </w:tcPr>
          <w:p w14:paraId="3AC0870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708F16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D210E45" w14:textId="77777777" w:rsidR="00D0604D" w:rsidRPr="007C2A3C" w:rsidRDefault="00D0604D" w:rsidP="00E31983">
            <w:pPr>
              <w:jc w:val="center"/>
              <w:rPr>
                <w:sz w:val="16"/>
                <w:szCs w:val="16"/>
                <w:lang w:val="es-MX"/>
              </w:rPr>
            </w:pPr>
          </w:p>
        </w:tc>
        <w:tc>
          <w:tcPr>
            <w:tcW w:w="599" w:type="pct"/>
            <w:vAlign w:val="center"/>
          </w:tcPr>
          <w:p w14:paraId="782D6CD1" w14:textId="77777777" w:rsidR="00D0604D" w:rsidRPr="007C2A3C" w:rsidRDefault="00D0604D" w:rsidP="00E31983">
            <w:pPr>
              <w:jc w:val="center"/>
              <w:rPr>
                <w:sz w:val="16"/>
                <w:szCs w:val="16"/>
                <w:lang w:val="es-MX"/>
              </w:rPr>
            </w:pPr>
          </w:p>
        </w:tc>
      </w:tr>
      <w:tr w:rsidR="00D0604D" w:rsidRPr="007C2A3C" w14:paraId="1A53B5AF" w14:textId="77777777" w:rsidTr="00D0604D">
        <w:trPr>
          <w:jc w:val="center"/>
        </w:trPr>
        <w:tc>
          <w:tcPr>
            <w:tcW w:w="218" w:type="pct"/>
            <w:vMerge/>
            <w:vAlign w:val="center"/>
          </w:tcPr>
          <w:p w14:paraId="0502ADA8" w14:textId="77777777" w:rsidR="00D0604D" w:rsidRPr="007C2A3C" w:rsidRDefault="00D0604D" w:rsidP="00E31983">
            <w:pPr>
              <w:jc w:val="center"/>
              <w:rPr>
                <w:sz w:val="16"/>
                <w:szCs w:val="16"/>
                <w:lang w:val="es-MX"/>
              </w:rPr>
            </w:pPr>
          </w:p>
        </w:tc>
        <w:tc>
          <w:tcPr>
            <w:tcW w:w="836" w:type="pct"/>
            <w:gridSpan w:val="2"/>
            <w:vMerge/>
            <w:vAlign w:val="center"/>
          </w:tcPr>
          <w:p w14:paraId="52CCAE7E" w14:textId="77777777" w:rsidR="00D0604D" w:rsidRPr="007C2A3C" w:rsidRDefault="00D0604D" w:rsidP="00E31983">
            <w:pPr>
              <w:rPr>
                <w:sz w:val="16"/>
                <w:szCs w:val="16"/>
                <w:lang w:val="es-MX"/>
              </w:rPr>
            </w:pPr>
          </w:p>
        </w:tc>
        <w:tc>
          <w:tcPr>
            <w:tcW w:w="232" w:type="pct"/>
            <w:vAlign w:val="center"/>
          </w:tcPr>
          <w:p w14:paraId="114F0BE8" w14:textId="77777777" w:rsidR="00D0604D" w:rsidRPr="007C2A3C" w:rsidRDefault="00D0604D" w:rsidP="00E31983">
            <w:pPr>
              <w:jc w:val="center"/>
              <w:rPr>
                <w:sz w:val="16"/>
                <w:szCs w:val="16"/>
              </w:rPr>
            </w:pPr>
            <w:r w:rsidRPr="007C2A3C">
              <w:rPr>
                <w:sz w:val="16"/>
                <w:szCs w:val="16"/>
              </w:rPr>
              <w:t>10.6</w:t>
            </w:r>
          </w:p>
        </w:tc>
        <w:tc>
          <w:tcPr>
            <w:tcW w:w="2167" w:type="pct"/>
          </w:tcPr>
          <w:p w14:paraId="20887C4E" w14:textId="77777777" w:rsidR="00D0604D" w:rsidRPr="007C2A3C" w:rsidRDefault="00D0604D" w:rsidP="00E31983">
            <w:pPr>
              <w:rPr>
                <w:sz w:val="16"/>
                <w:szCs w:val="16"/>
                <w:lang w:val="es-MX"/>
              </w:rPr>
            </w:pPr>
            <w:r w:rsidRPr="007C2A3C">
              <w:rPr>
                <w:sz w:val="16"/>
                <w:szCs w:val="16"/>
              </w:rPr>
              <w:t>Desmonte suministro y cambio de válvula universal en PVC de 2”</w:t>
            </w:r>
          </w:p>
        </w:tc>
        <w:tc>
          <w:tcPr>
            <w:tcW w:w="206" w:type="pct"/>
            <w:vAlign w:val="center"/>
          </w:tcPr>
          <w:p w14:paraId="2F15789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5BFA11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3944C66" w14:textId="77777777" w:rsidR="00D0604D" w:rsidRPr="007C2A3C" w:rsidRDefault="00D0604D" w:rsidP="00E31983">
            <w:pPr>
              <w:jc w:val="center"/>
              <w:rPr>
                <w:sz w:val="16"/>
                <w:szCs w:val="16"/>
                <w:lang w:val="es-MX"/>
              </w:rPr>
            </w:pPr>
          </w:p>
        </w:tc>
        <w:tc>
          <w:tcPr>
            <w:tcW w:w="599" w:type="pct"/>
            <w:vAlign w:val="center"/>
          </w:tcPr>
          <w:p w14:paraId="6B439262" w14:textId="77777777" w:rsidR="00D0604D" w:rsidRPr="007C2A3C" w:rsidRDefault="00D0604D" w:rsidP="00E31983">
            <w:pPr>
              <w:jc w:val="center"/>
              <w:rPr>
                <w:sz w:val="16"/>
                <w:szCs w:val="16"/>
                <w:lang w:val="es-MX"/>
              </w:rPr>
            </w:pPr>
          </w:p>
        </w:tc>
      </w:tr>
      <w:tr w:rsidR="00D0604D" w:rsidRPr="007C2A3C" w14:paraId="3F73701D" w14:textId="77777777" w:rsidTr="00D0604D">
        <w:trPr>
          <w:jc w:val="center"/>
        </w:trPr>
        <w:tc>
          <w:tcPr>
            <w:tcW w:w="218" w:type="pct"/>
            <w:vMerge/>
            <w:vAlign w:val="center"/>
          </w:tcPr>
          <w:p w14:paraId="186DCCA0" w14:textId="77777777" w:rsidR="00D0604D" w:rsidRPr="007C2A3C" w:rsidRDefault="00D0604D" w:rsidP="00E31983">
            <w:pPr>
              <w:jc w:val="center"/>
              <w:rPr>
                <w:sz w:val="16"/>
                <w:szCs w:val="16"/>
                <w:lang w:val="es-MX"/>
              </w:rPr>
            </w:pPr>
          </w:p>
        </w:tc>
        <w:tc>
          <w:tcPr>
            <w:tcW w:w="836" w:type="pct"/>
            <w:gridSpan w:val="2"/>
            <w:vMerge/>
            <w:vAlign w:val="center"/>
          </w:tcPr>
          <w:p w14:paraId="474FC5A1" w14:textId="77777777" w:rsidR="00D0604D" w:rsidRPr="007C2A3C" w:rsidRDefault="00D0604D" w:rsidP="00E31983">
            <w:pPr>
              <w:rPr>
                <w:sz w:val="16"/>
                <w:szCs w:val="16"/>
                <w:lang w:val="es-MX"/>
              </w:rPr>
            </w:pPr>
          </w:p>
        </w:tc>
        <w:tc>
          <w:tcPr>
            <w:tcW w:w="232" w:type="pct"/>
            <w:vAlign w:val="center"/>
          </w:tcPr>
          <w:p w14:paraId="5A5D9178" w14:textId="77777777" w:rsidR="00D0604D" w:rsidRPr="007C2A3C" w:rsidRDefault="00D0604D" w:rsidP="00E31983">
            <w:pPr>
              <w:jc w:val="center"/>
              <w:rPr>
                <w:sz w:val="16"/>
                <w:szCs w:val="16"/>
              </w:rPr>
            </w:pPr>
            <w:r w:rsidRPr="007C2A3C">
              <w:rPr>
                <w:sz w:val="16"/>
                <w:szCs w:val="16"/>
              </w:rPr>
              <w:t>10.7</w:t>
            </w:r>
          </w:p>
        </w:tc>
        <w:tc>
          <w:tcPr>
            <w:tcW w:w="2167" w:type="pct"/>
          </w:tcPr>
          <w:p w14:paraId="52A29C95" w14:textId="77777777" w:rsidR="00D0604D" w:rsidRPr="007C2A3C" w:rsidRDefault="00D0604D" w:rsidP="00E31983">
            <w:pPr>
              <w:rPr>
                <w:sz w:val="16"/>
                <w:szCs w:val="16"/>
              </w:rPr>
            </w:pPr>
            <w:r w:rsidRPr="007C2A3C">
              <w:rPr>
                <w:sz w:val="16"/>
                <w:szCs w:val="16"/>
              </w:rPr>
              <w:t>Desmonte suministro y cambio de válvula en PVC de 2”.</w:t>
            </w:r>
          </w:p>
        </w:tc>
        <w:tc>
          <w:tcPr>
            <w:tcW w:w="206" w:type="pct"/>
            <w:vAlign w:val="center"/>
          </w:tcPr>
          <w:p w14:paraId="435DE0D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38844D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DC6D689" w14:textId="77777777" w:rsidR="00D0604D" w:rsidRPr="007C2A3C" w:rsidRDefault="00D0604D" w:rsidP="00E31983">
            <w:pPr>
              <w:jc w:val="center"/>
              <w:rPr>
                <w:sz w:val="16"/>
                <w:szCs w:val="16"/>
                <w:lang w:val="es-MX"/>
              </w:rPr>
            </w:pPr>
          </w:p>
        </w:tc>
        <w:tc>
          <w:tcPr>
            <w:tcW w:w="599" w:type="pct"/>
            <w:vAlign w:val="center"/>
          </w:tcPr>
          <w:p w14:paraId="70211019" w14:textId="77777777" w:rsidR="00D0604D" w:rsidRPr="007C2A3C" w:rsidRDefault="00D0604D" w:rsidP="00E31983">
            <w:pPr>
              <w:jc w:val="center"/>
              <w:rPr>
                <w:sz w:val="16"/>
                <w:szCs w:val="16"/>
                <w:lang w:val="es-MX"/>
              </w:rPr>
            </w:pPr>
          </w:p>
        </w:tc>
      </w:tr>
      <w:tr w:rsidR="00D0604D" w:rsidRPr="007C2A3C" w14:paraId="79B24358" w14:textId="77777777" w:rsidTr="00D0604D">
        <w:trPr>
          <w:jc w:val="center"/>
        </w:trPr>
        <w:tc>
          <w:tcPr>
            <w:tcW w:w="218" w:type="pct"/>
            <w:vMerge/>
            <w:vAlign w:val="center"/>
          </w:tcPr>
          <w:p w14:paraId="4AA0EB11" w14:textId="77777777" w:rsidR="00D0604D" w:rsidRPr="007C2A3C" w:rsidRDefault="00D0604D" w:rsidP="00E31983">
            <w:pPr>
              <w:jc w:val="center"/>
              <w:rPr>
                <w:sz w:val="16"/>
                <w:szCs w:val="16"/>
                <w:lang w:val="es-MX"/>
              </w:rPr>
            </w:pPr>
          </w:p>
        </w:tc>
        <w:tc>
          <w:tcPr>
            <w:tcW w:w="836" w:type="pct"/>
            <w:gridSpan w:val="2"/>
            <w:vMerge/>
            <w:vAlign w:val="center"/>
          </w:tcPr>
          <w:p w14:paraId="1A66BF8C" w14:textId="77777777" w:rsidR="00D0604D" w:rsidRPr="007C2A3C" w:rsidRDefault="00D0604D" w:rsidP="00E31983">
            <w:pPr>
              <w:rPr>
                <w:sz w:val="16"/>
                <w:szCs w:val="16"/>
                <w:lang w:val="es-MX"/>
              </w:rPr>
            </w:pPr>
          </w:p>
        </w:tc>
        <w:tc>
          <w:tcPr>
            <w:tcW w:w="232" w:type="pct"/>
            <w:vAlign w:val="center"/>
          </w:tcPr>
          <w:p w14:paraId="72CF2590" w14:textId="77777777" w:rsidR="00D0604D" w:rsidRPr="007C2A3C" w:rsidRDefault="00D0604D" w:rsidP="00E31983">
            <w:pPr>
              <w:jc w:val="center"/>
              <w:rPr>
                <w:sz w:val="16"/>
                <w:szCs w:val="16"/>
              </w:rPr>
            </w:pPr>
            <w:r w:rsidRPr="007C2A3C">
              <w:rPr>
                <w:sz w:val="16"/>
                <w:szCs w:val="16"/>
              </w:rPr>
              <w:t>10.8</w:t>
            </w:r>
          </w:p>
        </w:tc>
        <w:tc>
          <w:tcPr>
            <w:tcW w:w="2167" w:type="pct"/>
          </w:tcPr>
          <w:p w14:paraId="0FE0FF00" w14:textId="77777777" w:rsidR="00D0604D" w:rsidRPr="007C2A3C" w:rsidRDefault="00D0604D" w:rsidP="00E31983">
            <w:pPr>
              <w:rPr>
                <w:sz w:val="16"/>
                <w:szCs w:val="16"/>
                <w:lang w:val="es-MX"/>
              </w:rPr>
            </w:pPr>
            <w:r w:rsidRPr="007C2A3C">
              <w:rPr>
                <w:sz w:val="16"/>
                <w:szCs w:val="16"/>
              </w:rPr>
              <w:t>Desmonte suministro y cambio de válvula en PVC de 1 ½”.</w:t>
            </w:r>
          </w:p>
        </w:tc>
        <w:tc>
          <w:tcPr>
            <w:tcW w:w="206" w:type="pct"/>
            <w:vAlign w:val="center"/>
          </w:tcPr>
          <w:p w14:paraId="45A355E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6225907"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EBE358A" w14:textId="77777777" w:rsidR="00D0604D" w:rsidRPr="007C2A3C" w:rsidRDefault="00D0604D" w:rsidP="00E31983">
            <w:pPr>
              <w:jc w:val="center"/>
              <w:rPr>
                <w:sz w:val="16"/>
                <w:szCs w:val="16"/>
                <w:lang w:val="es-MX"/>
              </w:rPr>
            </w:pPr>
          </w:p>
        </w:tc>
        <w:tc>
          <w:tcPr>
            <w:tcW w:w="599" w:type="pct"/>
            <w:vAlign w:val="center"/>
          </w:tcPr>
          <w:p w14:paraId="3218BA5D" w14:textId="77777777" w:rsidR="00D0604D" w:rsidRPr="007C2A3C" w:rsidRDefault="00D0604D" w:rsidP="00E31983">
            <w:pPr>
              <w:jc w:val="center"/>
              <w:rPr>
                <w:sz w:val="16"/>
                <w:szCs w:val="16"/>
                <w:lang w:val="es-MX"/>
              </w:rPr>
            </w:pPr>
          </w:p>
        </w:tc>
      </w:tr>
      <w:tr w:rsidR="00D0604D" w:rsidRPr="007C2A3C" w14:paraId="13D1C7D6" w14:textId="77777777" w:rsidTr="00D0604D">
        <w:trPr>
          <w:jc w:val="center"/>
        </w:trPr>
        <w:tc>
          <w:tcPr>
            <w:tcW w:w="218" w:type="pct"/>
            <w:vMerge/>
            <w:vAlign w:val="center"/>
          </w:tcPr>
          <w:p w14:paraId="46CE84B3" w14:textId="77777777" w:rsidR="00D0604D" w:rsidRPr="007C2A3C" w:rsidRDefault="00D0604D" w:rsidP="00E31983">
            <w:pPr>
              <w:jc w:val="center"/>
              <w:rPr>
                <w:sz w:val="16"/>
                <w:szCs w:val="16"/>
                <w:lang w:val="es-MX"/>
              </w:rPr>
            </w:pPr>
          </w:p>
        </w:tc>
        <w:tc>
          <w:tcPr>
            <w:tcW w:w="836" w:type="pct"/>
            <w:gridSpan w:val="2"/>
            <w:vMerge/>
            <w:vAlign w:val="center"/>
          </w:tcPr>
          <w:p w14:paraId="7BC59912" w14:textId="77777777" w:rsidR="00D0604D" w:rsidRPr="007C2A3C" w:rsidRDefault="00D0604D" w:rsidP="00E31983">
            <w:pPr>
              <w:rPr>
                <w:sz w:val="16"/>
                <w:szCs w:val="16"/>
                <w:lang w:val="es-MX"/>
              </w:rPr>
            </w:pPr>
          </w:p>
        </w:tc>
        <w:tc>
          <w:tcPr>
            <w:tcW w:w="232" w:type="pct"/>
            <w:vAlign w:val="center"/>
          </w:tcPr>
          <w:p w14:paraId="668E43C5" w14:textId="77777777" w:rsidR="00D0604D" w:rsidRPr="007C2A3C" w:rsidRDefault="00D0604D" w:rsidP="00E31983">
            <w:pPr>
              <w:jc w:val="center"/>
              <w:rPr>
                <w:sz w:val="16"/>
                <w:szCs w:val="16"/>
              </w:rPr>
            </w:pPr>
            <w:r w:rsidRPr="007C2A3C">
              <w:rPr>
                <w:sz w:val="16"/>
                <w:szCs w:val="16"/>
              </w:rPr>
              <w:t>10.9</w:t>
            </w:r>
          </w:p>
        </w:tc>
        <w:tc>
          <w:tcPr>
            <w:tcW w:w="2167" w:type="pct"/>
          </w:tcPr>
          <w:p w14:paraId="7ACABCB2" w14:textId="77777777" w:rsidR="00D0604D" w:rsidRPr="007C2A3C" w:rsidRDefault="00D0604D" w:rsidP="00E31983">
            <w:pPr>
              <w:rPr>
                <w:sz w:val="16"/>
                <w:szCs w:val="16"/>
              </w:rPr>
            </w:pPr>
            <w:r w:rsidRPr="007C2A3C">
              <w:rPr>
                <w:sz w:val="16"/>
                <w:szCs w:val="16"/>
              </w:rPr>
              <w:t>Desmonte suministro y cambio de adaptador macho en PVC de 2”</w:t>
            </w:r>
          </w:p>
        </w:tc>
        <w:tc>
          <w:tcPr>
            <w:tcW w:w="206" w:type="pct"/>
            <w:vAlign w:val="center"/>
          </w:tcPr>
          <w:p w14:paraId="4EB5FA9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65B4B7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76C1C67" w14:textId="77777777" w:rsidR="00D0604D" w:rsidRPr="007C2A3C" w:rsidRDefault="00D0604D" w:rsidP="00E31983">
            <w:pPr>
              <w:jc w:val="center"/>
              <w:rPr>
                <w:sz w:val="16"/>
                <w:szCs w:val="16"/>
                <w:lang w:val="es-MX"/>
              </w:rPr>
            </w:pPr>
          </w:p>
        </w:tc>
        <w:tc>
          <w:tcPr>
            <w:tcW w:w="599" w:type="pct"/>
            <w:vAlign w:val="center"/>
          </w:tcPr>
          <w:p w14:paraId="398A9062" w14:textId="77777777" w:rsidR="00D0604D" w:rsidRPr="007C2A3C" w:rsidRDefault="00D0604D" w:rsidP="00E31983">
            <w:pPr>
              <w:jc w:val="center"/>
              <w:rPr>
                <w:sz w:val="16"/>
                <w:szCs w:val="16"/>
                <w:lang w:val="es-MX"/>
              </w:rPr>
            </w:pPr>
          </w:p>
        </w:tc>
      </w:tr>
      <w:tr w:rsidR="00D0604D" w:rsidRPr="007C2A3C" w14:paraId="15B06571" w14:textId="77777777" w:rsidTr="00D0604D">
        <w:trPr>
          <w:jc w:val="center"/>
        </w:trPr>
        <w:tc>
          <w:tcPr>
            <w:tcW w:w="218" w:type="pct"/>
            <w:vMerge/>
            <w:vAlign w:val="center"/>
          </w:tcPr>
          <w:p w14:paraId="71EC141D" w14:textId="77777777" w:rsidR="00D0604D" w:rsidRPr="007C2A3C" w:rsidRDefault="00D0604D" w:rsidP="00E31983">
            <w:pPr>
              <w:jc w:val="center"/>
              <w:rPr>
                <w:sz w:val="16"/>
                <w:szCs w:val="16"/>
                <w:lang w:val="es-MX"/>
              </w:rPr>
            </w:pPr>
          </w:p>
        </w:tc>
        <w:tc>
          <w:tcPr>
            <w:tcW w:w="836" w:type="pct"/>
            <w:gridSpan w:val="2"/>
            <w:vMerge/>
            <w:vAlign w:val="center"/>
          </w:tcPr>
          <w:p w14:paraId="08CC7F4B" w14:textId="77777777" w:rsidR="00D0604D" w:rsidRPr="007C2A3C" w:rsidRDefault="00D0604D" w:rsidP="00E31983">
            <w:pPr>
              <w:rPr>
                <w:sz w:val="16"/>
                <w:szCs w:val="16"/>
                <w:lang w:val="es-MX"/>
              </w:rPr>
            </w:pPr>
          </w:p>
        </w:tc>
        <w:tc>
          <w:tcPr>
            <w:tcW w:w="232" w:type="pct"/>
            <w:vAlign w:val="center"/>
          </w:tcPr>
          <w:p w14:paraId="283C234F" w14:textId="77777777" w:rsidR="00D0604D" w:rsidRPr="007C2A3C" w:rsidRDefault="00D0604D" w:rsidP="00E31983">
            <w:pPr>
              <w:jc w:val="center"/>
              <w:rPr>
                <w:sz w:val="16"/>
                <w:szCs w:val="16"/>
              </w:rPr>
            </w:pPr>
            <w:r w:rsidRPr="007C2A3C">
              <w:rPr>
                <w:sz w:val="16"/>
                <w:szCs w:val="16"/>
              </w:rPr>
              <w:t>10.10</w:t>
            </w:r>
          </w:p>
        </w:tc>
        <w:tc>
          <w:tcPr>
            <w:tcW w:w="2167" w:type="pct"/>
          </w:tcPr>
          <w:p w14:paraId="262356FB" w14:textId="77777777" w:rsidR="00D0604D" w:rsidRPr="007C2A3C" w:rsidRDefault="00D0604D" w:rsidP="00E31983">
            <w:pPr>
              <w:rPr>
                <w:sz w:val="16"/>
                <w:szCs w:val="16"/>
                <w:lang w:val="es-MX"/>
              </w:rPr>
            </w:pPr>
            <w:r w:rsidRPr="007C2A3C">
              <w:rPr>
                <w:sz w:val="16"/>
                <w:szCs w:val="16"/>
              </w:rPr>
              <w:t>Desmonte suministro y cambio de adaptador macho en PVC de 1 ½”</w:t>
            </w:r>
          </w:p>
        </w:tc>
        <w:tc>
          <w:tcPr>
            <w:tcW w:w="206" w:type="pct"/>
            <w:vAlign w:val="center"/>
          </w:tcPr>
          <w:p w14:paraId="34CCA76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A3E506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39ED47C" w14:textId="77777777" w:rsidR="00D0604D" w:rsidRPr="007C2A3C" w:rsidRDefault="00D0604D" w:rsidP="00E31983">
            <w:pPr>
              <w:jc w:val="center"/>
              <w:rPr>
                <w:sz w:val="16"/>
                <w:szCs w:val="16"/>
                <w:lang w:val="es-MX"/>
              </w:rPr>
            </w:pPr>
          </w:p>
        </w:tc>
        <w:tc>
          <w:tcPr>
            <w:tcW w:w="599" w:type="pct"/>
            <w:vAlign w:val="center"/>
          </w:tcPr>
          <w:p w14:paraId="6F4A6FD0" w14:textId="77777777" w:rsidR="00D0604D" w:rsidRPr="007C2A3C" w:rsidRDefault="00D0604D" w:rsidP="00E31983">
            <w:pPr>
              <w:jc w:val="center"/>
              <w:rPr>
                <w:sz w:val="16"/>
                <w:szCs w:val="16"/>
                <w:lang w:val="es-MX"/>
              </w:rPr>
            </w:pPr>
          </w:p>
        </w:tc>
      </w:tr>
      <w:tr w:rsidR="00D0604D" w:rsidRPr="007C2A3C" w14:paraId="30D51428" w14:textId="77777777" w:rsidTr="00D0604D">
        <w:trPr>
          <w:jc w:val="center"/>
        </w:trPr>
        <w:tc>
          <w:tcPr>
            <w:tcW w:w="218" w:type="pct"/>
            <w:vMerge/>
            <w:vAlign w:val="center"/>
          </w:tcPr>
          <w:p w14:paraId="2B3062AA" w14:textId="77777777" w:rsidR="00D0604D" w:rsidRPr="007C2A3C" w:rsidRDefault="00D0604D" w:rsidP="00E31983">
            <w:pPr>
              <w:jc w:val="center"/>
              <w:rPr>
                <w:sz w:val="16"/>
                <w:szCs w:val="16"/>
                <w:lang w:val="es-MX"/>
              </w:rPr>
            </w:pPr>
          </w:p>
        </w:tc>
        <w:tc>
          <w:tcPr>
            <w:tcW w:w="836" w:type="pct"/>
            <w:gridSpan w:val="2"/>
            <w:vMerge/>
            <w:vAlign w:val="center"/>
          </w:tcPr>
          <w:p w14:paraId="7A45D996" w14:textId="77777777" w:rsidR="00D0604D" w:rsidRPr="007C2A3C" w:rsidRDefault="00D0604D" w:rsidP="00E31983">
            <w:pPr>
              <w:rPr>
                <w:sz w:val="16"/>
                <w:szCs w:val="16"/>
                <w:lang w:val="es-MX"/>
              </w:rPr>
            </w:pPr>
          </w:p>
        </w:tc>
        <w:tc>
          <w:tcPr>
            <w:tcW w:w="232" w:type="pct"/>
            <w:vAlign w:val="center"/>
          </w:tcPr>
          <w:p w14:paraId="64B95AC8" w14:textId="77777777" w:rsidR="00D0604D" w:rsidRPr="007C2A3C" w:rsidRDefault="00D0604D" w:rsidP="00E31983">
            <w:pPr>
              <w:jc w:val="center"/>
              <w:rPr>
                <w:sz w:val="16"/>
                <w:szCs w:val="16"/>
              </w:rPr>
            </w:pPr>
            <w:r w:rsidRPr="007C2A3C">
              <w:rPr>
                <w:sz w:val="16"/>
                <w:szCs w:val="16"/>
              </w:rPr>
              <w:t>10.11</w:t>
            </w:r>
          </w:p>
        </w:tc>
        <w:tc>
          <w:tcPr>
            <w:tcW w:w="2167" w:type="pct"/>
          </w:tcPr>
          <w:p w14:paraId="35DC9E46" w14:textId="77777777" w:rsidR="00D0604D" w:rsidRPr="007C2A3C" w:rsidRDefault="00D0604D" w:rsidP="00E31983">
            <w:pPr>
              <w:rPr>
                <w:sz w:val="16"/>
                <w:szCs w:val="16"/>
              </w:rPr>
            </w:pPr>
            <w:r w:rsidRPr="007C2A3C">
              <w:rPr>
                <w:sz w:val="16"/>
                <w:szCs w:val="16"/>
              </w:rPr>
              <w:t>Desmonte suministro y cambio de unión universal en PVC de 2”</w:t>
            </w:r>
          </w:p>
        </w:tc>
        <w:tc>
          <w:tcPr>
            <w:tcW w:w="206" w:type="pct"/>
            <w:vAlign w:val="center"/>
          </w:tcPr>
          <w:p w14:paraId="6BB0A151"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229A1F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237CFE8" w14:textId="77777777" w:rsidR="00D0604D" w:rsidRPr="007C2A3C" w:rsidRDefault="00D0604D" w:rsidP="00E31983">
            <w:pPr>
              <w:jc w:val="center"/>
              <w:rPr>
                <w:sz w:val="16"/>
                <w:szCs w:val="16"/>
                <w:lang w:val="es-MX"/>
              </w:rPr>
            </w:pPr>
          </w:p>
        </w:tc>
        <w:tc>
          <w:tcPr>
            <w:tcW w:w="599" w:type="pct"/>
            <w:vAlign w:val="center"/>
          </w:tcPr>
          <w:p w14:paraId="722FDA42" w14:textId="77777777" w:rsidR="00D0604D" w:rsidRPr="007C2A3C" w:rsidRDefault="00D0604D" w:rsidP="00E31983">
            <w:pPr>
              <w:jc w:val="center"/>
              <w:rPr>
                <w:sz w:val="16"/>
                <w:szCs w:val="16"/>
                <w:lang w:val="es-MX"/>
              </w:rPr>
            </w:pPr>
          </w:p>
        </w:tc>
      </w:tr>
      <w:tr w:rsidR="00D0604D" w:rsidRPr="007C2A3C" w14:paraId="0DCA689D" w14:textId="77777777" w:rsidTr="00D0604D">
        <w:trPr>
          <w:jc w:val="center"/>
        </w:trPr>
        <w:tc>
          <w:tcPr>
            <w:tcW w:w="218" w:type="pct"/>
            <w:vMerge/>
            <w:vAlign w:val="center"/>
          </w:tcPr>
          <w:p w14:paraId="797317DF" w14:textId="77777777" w:rsidR="00D0604D" w:rsidRPr="007C2A3C" w:rsidRDefault="00D0604D" w:rsidP="00E31983">
            <w:pPr>
              <w:jc w:val="center"/>
              <w:rPr>
                <w:sz w:val="16"/>
                <w:szCs w:val="16"/>
                <w:lang w:val="es-MX"/>
              </w:rPr>
            </w:pPr>
          </w:p>
        </w:tc>
        <w:tc>
          <w:tcPr>
            <w:tcW w:w="836" w:type="pct"/>
            <w:gridSpan w:val="2"/>
            <w:vMerge/>
            <w:vAlign w:val="center"/>
          </w:tcPr>
          <w:p w14:paraId="4F67C1F1" w14:textId="77777777" w:rsidR="00D0604D" w:rsidRPr="007C2A3C" w:rsidRDefault="00D0604D" w:rsidP="00E31983">
            <w:pPr>
              <w:rPr>
                <w:sz w:val="16"/>
                <w:szCs w:val="16"/>
                <w:lang w:val="es-MX"/>
              </w:rPr>
            </w:pPr>
          </w:p>
        </w:tc>
        <w:tc>
          <w:tcPr>
            <w:tcW w:w="232" w:type="pct"/>
            <w:vAlign w:val="center"/>
          </w:tcPr>
          <w:p w14:paraId="5A88252C" w14:textId="77777777" w:rsidR="00D0604D" w:rsidRPr="007C2A3C" w:rsidRDefault="00D0604D" w:rsidP="00E31983">
            <w:pPr>
              <w:jc w:val="center"/>
              <w:rPr>
                <w:sz w:val="16"/>
                <w:szCs w:val="16"/>
              </w:rPr>
            </w:pPr>
            <w:r w:rsidRPr="007C2A3C">
              <w:rPr>
                <w:sz w:val="16"/>
                <w:szCs w:val="16"/>
              </w:rPr>
              <w:t>10.12</w:t>
            </w:r>
          </w:p>
        </w:tc>
        <w:tc>
          <w:tcPr>
            <w:tcW w:w="2167" w:type="pct"/>
          </w:tcPr>
          <w:p w14:paraId="3406F508" w14:textId="77777777" w:rsidR="00D0604D" w:rsidRPr="007C2A3C" w:rsidRDefault="00D0604D" w:rsidP="00E31983">
            <w:pPr>
              <w:rPr>
                <w:sz w:val="16"/>
                <w:szCs w:val="16"/>
              </w:rPr>
            </w:pPr>
            <w:r w:rsidRPr="007C2A3C">
              <w:rPr>
                <w:sz w:val="16"/>
                <w:szCs w:val="16"/>
              </w:rPr>
              <w:t>Desmonte suministro y cambio de unión universal en PVC de 1 ½”</w:t>
            </w:r>
          </w:p>
        </w:tc>
        <w:tc>
          <w:tcPr>
            <w:tcW w:w="206" w:type="pct"/>
            <w:vAlign w:val="center"/>
          </w:tcPr>
          <w:p w14:paraId="09F30AE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BF5EEF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4DDA2FF" w14:textId="77777777" w:rsidR="00D0604D" w:rsidRPr="007C2A3C" w:rsidRDefault="00D0604D" w:rsidP="00E31983">
            <w:pPr>
              <w:jc w:val="center"/>
              <w:rPr>
                <w:sz w:val="16"/>
                <w:szCs w:val="16"/>
                <w:lang w:val="es-MX"/>
              </w:rPr>
            </w:pPr>
          </w:p>
        </w:tc>
        <w:tc>
          <w:tcPr>
            <w:tcW w:w="599" w:type="pct"/>
            <w:vAlign w:val="center"/>
          </w:tcPr>
          <w:p w14:paraId="35C2D0A0" w14:textId="77777777" w:rsidR="00D0604D" w:rsidRPr="007C2A3C" w:rsidRDefault="00D0604D" w:rsidP="00E31983">
            <w:pPr>
              <w:jc w:val="center"/>
              <w:rPr>
                <w:sz w:val="16"/>
                <w:szCs w:val="16"/>
                <w:lang w:val="es-MX"/>
              </w:rPr>
            </w:pPr>
          </w:p>
        </w:tc>
      </w:tr>
      <w:tr w:rsidR="00D0604D" w:rsidRPr="007C2A3C" w14:paraId="0F052921" w14:textId="77777777" w:rsidTr="00D0604D">
        <w:trPr>
          <w:jc w:val="center"/>
        </w:trPr>
        <w:tc>
          <w:tcPr>
            <w:tcW w:w="218" w:type="pct"/>
            <w:vMerge/>
            <w:vAlign w:val="center"/>
          </w:tcPr>
          <w:p w14:paraId="291C0463" w14:textId="77777777" w:rsidR="00D0604D" w:rsidRPr="007C2A3C" w:rsidRDefault="00D0604D" w:rsidP="00E31983">
            <w:pPr>
              <w:jc w:val="center"/>
              <w:rPr>
                <w:sz w:val="16"/>
                <w:szCs w:val="16"/>
                <w:lang w:val="es-MX"/>
              </w:rPr>
            </w:pPr>
          </w:p>
        </w:tc>
        <w:tc>
          <w:tcPr>
            <w:tcW w:w="836" w:type="pct"/>
            <w:gridSpan w:val="2"/>
            <w:vMerge/>
            <w:vAlign w:val="center"/>
          </w:tcPr>
          <w:p w14:paraId="32E10A08" w14:textId="77777777" w:rsidR="00D0604D" w:rsidRPr="007C2A3C" w:rsidRDefault="00D0604D" w:rsidP="00E31983">
            <w:pPr>
              <w:rPr>
                <w:sz w:val="16"/>
                <w:szCs w:val="16"/>
                <w:lang w:val="es-MX"/>
              </w:rPr>
            </w:pPr>
          </w:p>
        </w:tc>
        <w:tc>
          <w:tcPr>
            <w:tcW w:w="232" w:type="pct"/>
            <w:vAlign w:val="center"/>
          </w:tcPr>
          <w:p w14:paraId="7E4A93FE" w14:textId="77777777" w:rsidR="00D0604D" w:rsidRPr="007C2A3C" w:rsidRDefault="00D0604D" w:rsidP="00E31983">
            <w:pPr>
              <w:jc w:val="center"/>
              <w:rPr>
                <w:sz w:val="16"/>
                <w:szCs w:val="16"/>
              </w:rPr>
            </w:pPr>
            <w:r w:rsidRPr="007C2A3C">
              <w:rPr>
                <w:sz w:val="16"/>
                <w:szCs w:val="16"/>
              </w:rPr>
              <w:t>10.13</w:t>
            </w:r>
          </w:p>
        </w:tc>
        <w:tc>
          <w:tcPr>
            <w:tcW w:w="2167" w:type="pct"/>
          </w:tcPr>
          <w:p w14:paraId="0E1C753B" w14:textId="77777777" w:rsidR="00D0604D" w:rsidRPr="007C2A3C" w:rsidRDefault="00D0604D" w:rsidP="00E31983">
            <w:pPr>
              <w:rPr>
                <w:sz w:val="16"/>
                <w:szCs w:val="16"/>
              </w:rPr>
            </w:pPr>
            <w:r w:rsidRPr="007C2A3C">
              <w:rPr>
                <w:sz w:val="16"/>
                <w:szCs w:val="16"/>
              </w:rPr>
              <w:t xml:space="preserve">Abrazadera </w:t>
            </w:r>
            <w:proofErr w:type="spellStart"/>
            <w:r w:rsidRPr="007C2A3C">
              <w:rPr>
                <w:sz w:val="16"/>
                <w:szCs w:val="16"/>
              </w:rPr>
              <w:t>Galapago</w:t>
            </w:r>
            <w:proofErr w:type="spellEnd"/>
            <w:r w:rsidRPr="007C2A3C">
              <w:rPr>
                <w:sz w:val="16"/>
                <w:szCs w:val="16"/>
              </w:rPr>
              <w:t xml:space="preserve"> en PVC de 2” x 1/2”</w:t>
            </w:r>
          </w:p>
        </w:tc>
        <w:tc>
          <w:tcPr>
            <w:tcW w:w="206" w:type="pct"/>
            <w:vAlign w:val="center"/>
          </w:tcPr>
          <w:p w14:paraId="74CA18F2"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82BE4D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6F5E4CB" w14:textId="77777777" w:rsidR="00D0604D" w:rsidRPr="007C2A3C" w:rsidRDefault="00D0604D" w:rsidP="00E31983">
            <w:pPr>
              <w:jc w:val="center"/>
              <w:rPr>
                <w:sz w:val="16"/>
                <w:szCs w:val="16"/>
                <w:lang w:val="es-MX"/>
              </w:rPr>
            </w:pPr>
          </w:p>
        </w:tc>
        <w:tc>
          <w:tcPr>
            <w:tcW w:w="599" w:type="pct"/>
            <w:vAlign w:val="center"/>
          </w:tcPr>
          <w:p w14:paraId="7257026E" w14:textId="77777777" w:rsidR="00D0604D" w:rsidRPr="007C2A3C" w:rsidRDefault="00D0604D" w:rsidP="00E31983">
            <w:pPr>
              <w:jc w:val="center"/>
              <w:rPr>
                <w:sz w:val="16"/>
                <w:szCs w:val="16"/>
                <w:lang w:val="es-MX"/>
              </w:rPr>
            </w:pPr>
          </w:p>
        </w:tc>
      </w:tr>
      <w:tr w:rsidR="00D0604D" w:rsidRPr="007C2A3C" w14:paraId="1AB4915C" w14:textId="77777777" w:rsidTr="00D0604D">
        <w:trPr>
          <w:jc w:val="center"/>
        </w:trPr>
        <w:tc>
          <w:tcPr>
            <w:tcW w:w="218" w:type="pct"/>
            <w:vMerge/>
            <w:vAlign w:val="center"/>
          </w:tcPr>
          <w:p w14:paraId="54079182" w14:textId="77777777" w:rsidR="00D0604D" w:rsidRPr="007C2A3C" w:rsidRDefault="00D0604D" w:rsidP="00E31983">
            <w:pPr>
              <w:jc w:val="center"/>
              <w:rPr>
                <w:sz w:val="16"/>
                <w:szCs w:val="16"/>
                <w:lang w:val="es-MX"/>
              </w:rPr>
            </w:pPr>
          </w:p>
        </w:tc>
        <w:tc>
          <w:tcPr>
            <w:tcW w:w="836" w:type="pct"/>
            <w:gridSpan w:val="2"/>
            <w:vMerge/>
            <w:vAlign w:val="center"/>
          </w:tcPr>
          <w:p w14:paraId="4165FCBF" w14:textId="77777777" w:rsidR="00D0604D" w:rsidRPr="007C2A3C" w:rsidRDefault="00D0604D" w:rsidP="00E31983">
            <w:pPr>
              <w:rPr>
                <w:sz w:val="16"/>
                <w:szCs w:val="16"/>
                <w:lang w:val="es-MX"/>
              </w:rPr>
            </w:pPr>
          </w:p>
        </w:tc>
        <w:tc>
          <w:tcPr>
            <w:tcW w:w="232" w:type="pct"/>
            <w:vAlign w:val="center"/>
          </w:tcPr>
          <w:p w14:paraId="009E0109" w14:textId="77777777" w:rsidR="00D0604D" w:rsidRPr="007C2A3C" w:rsidRDefault="00D0604D" w:rsidP="00E31983">
            <w:pPr>
              <w:jc w:val="center"/>
              <w:rPr>
                <w:sz w:val="16"/>
                <w:szCs w:val="16"/>
              </w:rPr>
            </w:pPr>
            <w:r w:rsidRPr="007C2A3C">
              <w:rPr>
                <w:sz w:val="16"/>
                <w:szCs w:val="16"/>
              </w:rPr>
              <w:t>10.14</w:t>
            </w:r>
          </w:p>
        </w:tc>
        <w:tc>
          <w:tcPr>
            <w:tcW w:w="2167" w:type="pct"/>
          </w:tcPr>
          <w:p w14:paraId="489A5AFC" w14:textId="77777777" w:rsidR="00D0604D" w:rsidRPr="007C2A3C" w:rsidRDefault="00D0604D" w:rsidP="00E31983">
            <w:pPr>
              <w:rPr>
                <w:sz w:val="16"/>
                <w:szCs w:val="16"/>
              </w:rPr>
            </w:pPr>
            <w:r w:rsidRPr="007C2A3C">
              <w:rPr>
                <w:sz w:val="16"/>
                <w:szCs w:val="16"/>
              </w:rPr>
              <w:t>Desmonte suministro y cambio de la tubería galvanizada para conducción de agua de 2”</w:t>
            </w:r>
          </w:p>
        </w:tc>
        <w:tc>
          <w:tcPr>
            <w:tcW w:w="206" w:type="pct"/>
            <w:vAlign w:val="center"/>
          </w:tcPr>
          <w:p w14:paraId="64A14F89"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1B7525D8" w14:textId="77777777" w:rsidR="00D0604D" w:rsidRPr="007C2A3C" w:rsidRDefault="00D0604D" w:rsidP="00E31983">
            <w:pPr>
              <w:jc w:val="center"/>
              <w:rPr>
                <w:sz w:val="16"/>
                <w:szCs w:val="16"/>
                <w:lang w:val="es-MX"/>
              </w:rPr>
            </w:pPr>
            <w:r w:rsidRPr="007C2A3C">
              <w:rPr>
                <w:sz w:val="16"/>
                <w:szCs w:val="16"/>
                <w:lang w:val="es-MX"/>
              </w:rPr>
              <w:t>6</w:t>
            </w:r>
          </w:p>
        </w:tc>
        <w:tc>
          <w:tcPr>
            <w:tcW w:w="451" w:type="pct"/>
            <w:vAlign w:val="center"/>
          </w:tcPr>
          <w:p w14:paraId="78399898" w14:textId="77777777" w:rsidR="00D0604D" w:rsidRPr="007C2A3C" w:rsidRDefault="00D0604D" w:rsidP="00E31983">
            <w:pPr>
              <w:jc w:val="center"/>
              <w:rPr>
                <w:sz w:val="16"/>
                <w:szCs w:val="16"/>
                <w:lang w:val="es-MX"/>
              </w:rPr>
            </w:pPr>
          </w:p>
        </w:tc>
        <w:tc>
          <w:tcPr>
            <w:tcW w:w="599" w:type="pct"/>
            <w:vAlign w:val="center"/>
          </w:tcPr>
          <w:p w14:paraId="54A00A36" w14:textId="77777777" w:rsidR="00D0604D" w:rsidRPr="007C2A3C" w:rsidRDefault="00D0604D" w:rsidP="00E31983">
            <w:pPr>
              <w:jc w:val="center"/>
              <w:rPr>
                <w:sz w:val="16"/>
                <w:szCs w:val="16"/>
                <w:lang w:val="es-MX"/>
              </w:rPr>
            </w:pPr>
          </w:p>
        </w:tc>
      </w:tr>
      <w:tr w:rsidR="00D0604D" w:rsidRPr="007C2A3C" w14:paraId="052D0FE7" w14:textId="77777777" w:rsidTr="00D0604D">
        <w:trPr>
          <w:jc w:val="center"/>
        </w:trPr>
        <w:tc>
          <w:tcPr>
            <w:tcW w:w="218" w:type="pct"/>
            <w:vMerge/>
            <w:vAlign w:val="center"/>
          </w:tcPr>
          <w:p w14:paraId="1C3944CD" w14:textId="77777777" w:rsidR="00D0604D" w:rsidRPr="007C2A3C" w:rsidRDefault="00D0604D" w:rsidP="00E31983">
            <w:pPr>
              <w:jc w:val="center"/>
              <w:rPr>
                <w:sz w:val="16"/>
                <w:szCs w:val="16"/>
                <w:lang w:val="es-MX"/>
              </w:rPr>
            </w:pPr>
          </w:p>
        </w:tc>
        <w:tc>
          <w:tcPr>
            <w:tcW w:w="836" w:type="pct"/>
            <w:gridSpan w:val="2"/>
            <w:vMerge/>
            <w:vAlign w:val="center"/>
          </w:tcPr>
          <w:p w14:paraId="5C111FCC" w14:textId="77777777" w:rsidR="00D0604D" w:rsidRPr="007C2A3C" w:rsidRDefault="00D0604D" w:rsidP="00E31983">
            <w:pPr>
              <w:rPr>
                <w:sz w:val="16"/>
                <w:szCs w:val="16"/>
                <w:lang w:val="es-MX"/>
              </w:rPr>
            </w:pPr>
          </w:p>
        </w:tc>
        <w:tc>
          <w:tcPr>
            <w:tcW w:w="232" w:type="pct"/>
            <w:vAlign w:val="center"/>
          </w:tcPr>
          <w:p w14:paraId="17FDBF36" w14:textId="77777777" w:rsidR="00D0604D" w:rsidRPr="007C2A3C" w:rsidRDefault="00D0604D" w:rsidP="00E31983">
            <w:pPr>
              <w:jc w:val="center"/>
              <w:rPr>
                <w:sz w:val="16"/>
                <w:szCs w:val="16"/>
              </w:rPr>
            </w:pPr>
            <w:r w:rsidRPr="007C2A3C">
              <w:rPr>
                <w:sz w:val="16"/>
                <w:szCs w:val="16"/>
              </w:rPr>
              <w:t>10.15</w:t>
            </w:r>
          </w:p>
        </w:tc>
        <w:tc>
          <w:tcPr>
            <w:tcW w:w="2167" w:type="pct"/>
          </w:tcPr>
          <w:p w14:paraId="7C9D35E2" w14:textId="77777777" w:rsidR="00D0604D" w:rsidRPr="007C2A3C" w:rsidRDefault="00D0604D" w:rsidP="00E31983">
            <w:pPr>
              <w:rPr>
                <w:sz w:val="16"/>
                <w:szCs w:val="16"/>
              </w:rPr>
            </w:pPr>
            <w:r w:rsidRPr="007C2A3C">
              <w:rPr>
                <w:sz w:val="16"/>
                <w:szCs w:val="16"/>
              </w:rPr>
              <w:t>Desmonte suministro y cambio de la tubería galvanizada para conducción de agua de 1 1/4”</w:t>
            </w:r>
          </w:p>
        </w:tc>
        <w:tc>
          <w:tcPr>
            <w:tcW w:w="206" w:type="pct"/>
            <w:vAlign w:val="center"/>
          </w:tcPr>
          <w:p w14:paraId="362912F1"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60C87A7F" w14:textId="77777777" w:rsidR="00D0604D" w:rsidRPr="007C2A3C" w:rsidRDefault="00D0604D" w:rsidP="00E31983">
            <w:pPr>
              <w:jc w:val="center"/>
              <w:rPr>
                <w:sz w:val="16"/>
                <w:szCs w:val="16"/>
                <w:lang w:val="es-MX"/>
              </w:rPr>
            </w:pPr>
            <w:r w:rsidRPr="007C2A3C">
              <w:rPr>
                <w:sz w:val="16"/>
                <w:szCs w:val="16"/>
                <w:lang w:val="es-MX"/>
              </w:rPr>
              <w:t>6</w:t>
            </w:r>
          </w:p>
        </w:tc>
        <w:tc>
          <w:tcPr>
            <w:tcW w:w="451" w:type="pct"/>
            <w:vAlign w:val="center"/>
          </w:tcPr>
          <w:p w14:paraId="061036E7" w14:textId="77777777" w:rsidR="00D0604D" w:rsidRPr="007C2A3C" w:rsidRDefault="00D0604D" w:rsidP="00E31983">
            <w:pPr>
              <w:jc w:val="center"/>
              <w:rPr>
                <w:sz w:val="16"/>
                <w:szCs w:val="16"/>
                <w:lang w:val="es-MX"/>
              </w:rPr>
            </w:pPr>
          </w:p>
        </w:tc>
        <w:tc>
          <w:tcPr>
            <w:tcW w:w="599" w:type="pct"/>
            <w:vAlign w:val="center"/>
          </w:tcPr>
          <w:p w14:paraId="3716EA73" w14:textId="77777777" w:rsidR="00D0604D" w:rsidRPr="007C2A3C" w:rsidRDefault="00D0604D" w:rsidP="00E31983">
            <w:pPr>
              <w:jc w:val="center"/>
              <w:rPr>
                <w:sz w:val="16"/>
                <w:szCs w:val="16"/>
                <w:lang w:val="es-MX"/>
              </w:rPr>
            </w:pPr>
          </w:p>
        </w:tc>
      </w:tr>
      <w:tr w:rsidR="00D0604D" w:rsidRPr="007C2A3C" w14:paraId="760647BA" w14:textId="77777777" w:rsidTr="00D0604D">
        <w:trPr>
          <w:jc w:val="center"/>
        </w:trPr>
        <w:tc>
          <w:tcPr>
            <w:tcW w:w="218" w:type="pct"/>
            <w:vMerge/>
            <w:vAlign w:val="center"/>
          </w:tcPr>
          <w:p w14:paraId="2CC7C764" w14:textId="77777777" w:rsidR="00D0604D" w:rsidRPr="007C2A3C" w:rsidRDefault="00D0604D" w:rsidP="00E31983">
            <w:pPr>
              <w:jc w:val="center"/>
              <w:rPr>
                <w:sz w:val="16"/>
                <w:szCs w:val="16"/>
                <w:lang w:val="es-MX"/>
              </w:rPr>
            </w:pPr>
          </w:p>
        </w:tc>
        <w:tc>
          <w:tcPr>
            <w:tcW w:w="836" w:type="pct"/>
            <w:gridSpan w:val="2"/>
            <w:vMerge/>
            <w:vAlign w:val="center"/>
          </w:tcPr>
          <w:p w14:paraId="07392332" w14:textId="77777777" w:rsidR="00D0604D" w:rsidRPr="007C2A3C" w:rsidRDefault="00D0604D" w:rsidP="00E31983">
            <w:pPr>
              <w:rPr>
                <w:sz w:val="16"/>
                <w:szCs w:val="16"/>
                <w:lang w:val="es-MX"/>
              </w:rPr>
            </w:pPr>
          </w:p>
        </w:tc>
        <w:tc>
          <w:tcPr>
            <w:tcW w:w="232" w:type="pct"/>
            <w:vAlign w:val="center"/>
          </w:tcPr>
          <w:p w14:paraId="3607DCCD" w14:textId="77777777" w:rsidR="00D0604D" w:rsidRPr="007C2A3C" w:rsidRDefault="00D0604D" w:rsidP="00E31983">
            <w:pPr>
              <w:jc w:val="center"/>
              <w:rPr>
                <w:sz w:val="16"/>
                <w:szCs w:val="16"/>
              </w:rPr>
            </w:pPr>
            <w:r w:rsidRPr="007C2A3C">
              <w:rPr>
                <w:sz w:val="16"/>
                <w:szCs w:val="16"/>
              </w:rPr>
              <w:t>10.16</w:t>
            </w:r>
          </w:p>
        </w:tc>
        <w:tc>
          <w:tcPr>
            <w:tcW w:w="2167" w:type="pct"/>
          </w:tcPr>
          <w:p w14:paraId="66AE81AE" w14:textId="77777777" w:rsidR="00D0604D" w:rsidRPr="007C2A3C" w:rsidRDefault="00D0604D" w:rsidP="00E31983">
            <w:pPr>
              <w:rPr>
                <w:sz w:val="16"/>
                <w:szCs w:val="16"/>
              </w:rPr>
            </w:pPr>
            <w:r w:rsidRPr="007C2A3C">
              <w:rPr>
                <w:sz w:val="16"/>
                <w:szCs w:val="16"/>
              </w:rPr>
              <w:t>Desmonte suministro y cambio de llave de compuerta en Bronce de 2”</w:t>
            </w:r>
          </w:p>
        </w:tc>
        <w:tc>
          <w:tcPr>
            <w:tcW w:w="206" w:type="pct"/>
            <w:vAlign w:val="center"/>
          </w:tcPr>
          <w:p w14:paraId="4FB1EEE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82766C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A9E4C4A" w14:textId="77777777" w:rsidR="00D0604D" w:rsidRPr="007C2A3C" w:rsidRDefault="00D0604D" w:rsidP="00E31983">
            <w:pPr>
              <w:jc w:val="center"/>
              <w:rPr>
                <w:sz w:val="16"/>
                <w:szCs w:val="16"/>
                <w:lang w:val="es-MX"/>
              </w:rPr>
            </w:pPr>
          </w:p>
        </w:tc>
        <w:tc>
          <w:tcPr>
            <w:tcW w:w="599" w:type="pct"/>
            <w:vAlign w:val="center"/>
          </w:tcPr>
          <w:p w14:paraId="45E179B1" w14:textId="77777777" w:rsidR="00D0604D" w:rsidRPr="007C2A3C" w:rsidRDefault="00D0604D" w:rsidP="00E31983">
            <w:pPr>
              <w:jc w:val="center"/>
              <w:rPr>
                <w:sz w:val="16"/>
                <w:szCs w:val="16"/>
                <w:lang w:val="es-MX"/>
              </w:rPr>
            </w:pPr>
          </w:p>
        </w:tc>
      </w:tr>
      <w:tr w:rsidR="00D0604D" w:rsidRPr="007C2A3C" w14:paraId="51AEFB14" w14:textId="77777777" w:rsidTr="00D0604D">
        <w:trPr>
          <w:jc w:val="center"/>
        </w:trPr>
        <w:tc>
          <w:tcPr>
            <w:tcW w:w="218" w:type="pct"/>
            <w:vMerge/>
            <w:vAlign w:val="center"/>
          </w:tcPr>
          <w:p w14:paraId="69FA8EE6" w14:textId="77777777" w:rsidR="00D0604D" w:rsidRPr="007C2A3C" w:rsidRDefault="00D0604D" w:rsidP="00E31983">
            <w:pPr>
              <w:jc w:val="center"/>
              <w:rPr>
                <w:sz w:val="16"/>
                <w:szCs w:val="16"/>
                <w:lang w:val="es-MX"/>
              </w:rPr>
            </w:pPr>
          </w:p>
        </w:tc>
        <w:tc>
          <w:tcPr>
            <w:tcW w:w="836" w:type="pct"/>
            <w:gridSpan w:val="2"/>
            <w:vMerge/>
            <w:vAlign w:val="center"/>
          </w:tcPr>
          <w:p w14:paraId="4C48EFC9" w14:textId="77777777" w:rsidR="00D0604D" w:rsidRPr="007C2A3C" w:rsidRDefault="00D0604D" w:rsidP="00E31983">
            <w:pPr>
              <w:rPr>
                <w:sz w:val="16"/>
                <w:szCs w:val="16"/>
                <w:lang w:val="es-MX"/>
              </w:rPr>
            </w:pPr>
          </w:p>
        </w:tc>
        <w:tc>
          <w:tcPr>
            <w:tcW w:w="232" w:type="pct"/>
            <w:vAlign w:val="center"/>
          </w:tcPr>
          <w:p w14:paraId="2523D0E1" w14:textId="77777777" w:rsidR="00D0604D" w:rsidRPr="007C2A3C" w:rsidRDefault="00D0604D" w:rsidP="00E31983">
            <w:pPr>
              <w:jc w:val="center"/>
              <w:rPr>
                <w:sz w:val="16"/>
                <w:szCs w:val="16"/>
              </w:rPr>
            </w:pPr>
            <w:r w:rsidRPr="007C2A3C">
              <w:rPr>
                <w:sz w:val="16"/>
                <w:szCs w:val="16"/>
              </w:rPr>
              <w:t>10.17</w:t>
            </w:r>
          </w:p>
        </w:tc>
        <w:tc>
          <w:tcPr>
            <w:tcW w:w="2167" w:type="pct"/>
          </w:tcPr>
          <w:p w14:paraId="6A111FED" w14:textId="77777777" w:rsidR="00D0604D" w:rsidRPr="007C2A3C" w:rsidRDefault="00D0604D" w:rsidP="00E31983">
            <w:pPr>
              <w:rPr>
                <w:sz w:val="16"/>
                <w:szCs w:val="16"/>
              </w:rPr>
            </w:pPr>
            <w:r w:rsidRPr="007C2A3C">
              <w:rPr>
                <w:sz w:val="16"/>
                <w:szCs w:val="16"/>
              </w:rPr>
              <w:t>Desmonte suministro y cambio de llave de compuerta en Bronce de 1 1/2”.</w:t>
            </w:r>
          </w:p>
        </w:tc>
        <w:tc>
          <w:tcPr>
            <w:tcW w:w="206" w:type="pct"/>
            <w:vAlign w:val="center"/>
          </w:tcPr>
          <w:p w14:paraId="2E02BF4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A71147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F2B9F08" w14:textId="77777777" w:rsidR="00D0604D" w:rsidRPr="007C2A3C" w:rsidRDefault="00D0604D" w:rsidP="00E31983">
            <w:pPr>
              <w:jc w:val="center"/>
              <w:rPr>
                <w:sz w:val="16"/>
                <w:szCs w:val="16"/>
                <w:lang w:val="es-MX"/>
              </w:rPr>
            </w:pPr>
          </w:p>
        </w:tc>
        <w:tc>
          <w:tcPr>
            <w:tcW w:w="599" w:type="pct"/>
            <w:vAlign w:val="center"/>
          </w:tcPr>
          <w:p w14:paraId="6780C268" w14:textId="77777777" w:rsidR="00D0604D" w:rsidRPr="007C2A3C" w:rsidRDefault="00D0604D" w:rsidP="00E31983">
            <w:pPr>
              <w:jc w:val="center"/>
              <w:rPr>
                <w:sz w:val="16"/>
                <w:szCs w:val="16"/>
                <w:lang w:val="es-MX"/>
              </w:rPr>
            </w:pPr>
          </w:p>
        </w:tc>
      </w:tr>
      <w:tr w:rsidR="00D0604D" w:rsidRPr="007C2A3C" w14:paraId="12EBBDDE" w14:textId="77777777" w:rsidTr="00D0604D">
        <w:trPr>
          <w:jc w:val="center"/>
        </w:trPr>
        <w:tc>
          <w:tcPr>
            <w:tcW w:w="218" w:type="pct"/>
            <w:vMerge/>
            <w:vAlign w:val="center"/>
          </w:tcPr>
          <w:p w14:paraId="40E30C4D" w14:textId="77777777" w:rsidR="00D0604D" w:rsidRPr="007C2A3C" w:rsidRDefault="00D0604D" w:rsidP="00E31983">
            <w:pPr>
              <w:jc w:val="center"/>
              <w:rPr>
                <w:sz w:val="16"/>
                <w:szCs w:val="16"/>
                <w:lang w:val="es-MX"/>
              </w:rPr>
            </w:pPr>
          </w:p>
        </w:tc>
        <w:tc>
          <w:tcPr>
            <w:tcW w:w="836" w:type="pct"/>
            <w:gridSpan w:val="2"/>
            <w:vMerge/>
            <w:vAlign w:val="center"/>
          </w:tcPr>
          <w:p w14:paraId="615BBE3D" w14:textId="77777777" w:rsidR="00D0604D" w:rsidRPr="007C2A3C" w:rsidRDefault="00D0604D" w:rsidP="00E31983">
            <w:pPr>
              <w:rPr>
                <w:sz w:val="16"/>
                <w:szCs w:val="16"/>
                <w:lang w:val="es-MX"/>
              </w:rPr>
            </w:pPr>
          </w:p>
        </w:tc>
        <w:tc>
          <w:tcPr>
            <w:tcW w:w="232" w:type="pct"/>
            <w:vAlign w:val="center"/>
          </w:tcPr>
          <w:p w14:paraId="179E02F4" w14:textId="77777777" w:rsidR="00D0604D" w:rsidRPr="007C2A3C" w:rsidRDefault="00D0604D" w:rsidP="00E31983">
            <w:pPr>
              <w:jc w:val="center"/>
              <w:rPr>
                <w:sz w:val="16"/>
                <w:szCs w:val="16"/>
              </w:rPr>
            </w:pPr>
            <w:r w:rsidRPr="007C2A3C">
              <w:rPr>
                <w:sz w:val="16"/>
                <w:szCs w:val="16"/>
              </w:rPr>
              <w:t>10.18</w:t>
            </w:r>
          </w:p>
        </w:tc>
        <w:tc>
          <w:tcPr>
            <w:tcW w:w="2167" w:type="pct"/>
          </w:tcPr>
          <w:p w14:paraId="23E4077C" w14:textId="77777777" w:rsidR="00D0604D" w:rsidRPr="007C2A3C" w:rsidRDefault="00D0604D" w:rsidP="00E31983">
            <w:pPr>
              <w:rPr>
                <w:sz w:val="16"/>
                <w:szCs w:val="16"/>
              </w:rPr>
            </w:pPr>
            <w:r w:rsidRPr="007C2A3C">
              <w:rPr>
                <w:sz w:val="16"/>
                <w:szCs w:val="16"/>
              </w:rPr>
              <w:t>Desmonte suministro y cambio de llave de compuerta en Bronce de 1 1/4”.</w:t>
            </w:r>
          </w:p>
        </w:tc>
        <w:tc>
          <w:tcPr>
            <w:tcW w:w="206" w:type="pct"/>
            <w:vAlign w:val="center"/>
          </w:tcPr>
          <w:p w14:paraId="7DFFE66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D36ECC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F25CBAF" w14:textId="77777777" w:rsidR="00D0604D" w:rsidRPr="007C2A3C" w:rsidRDefault="00D0604D" w:rsidP="00E31983">
            <w:pPr>
              <w:jc w:val="center"/>
              <w:rPr>
                <w:sz w:val="16"/>
                <w:szCs w:val="16"/>
                <w:lang w:val="es-MX"/>
              </w:rPr>
            </w:pPr>
          </w:p>
        </w:tc>
        <w:tc>
          <w:tcPr>
            <w:tcW w:w="599" w:type="pct"/>
            <w:vAlign w:val="center"/>
          </w:tcPr>
          <w:p w14:paraId="0803C00F" w14:textId="77777777" w:rsidR="00D0604D" w:rsidRPr="007C2A3C" w:rsidRDefault="00D0604D" w:rsidP="00E31983">
            <w:pPr>
              <w:jc w:val="center"/>
              <w:rPr>
                <w:sz w:val="16"/>
                <w:szCs w:val="16"/>
                <w:lang w:val="es-MX"/>
              </w:rPr>
            </w:pPr>
          </w:p>
        </w:tc>
      </w:tr>
      <w:tr w:rsidR="00D0604D" w:rsidRPr="007C2A3C" w14:paraId="72CFC7F6" w14:textId="77777777" w:rsidTr="00D0604D">
        <w:trPr>
          <w:jc w:val="center"/>
        </w:trPr>
        <w:tc>
          <w:tcPr>
            <w:tcW w:w="218" w:type="pct"/>
            <w:vMerge/>
            <w:vAlign w:val="center"/>
          </w:tcPr>
          <w:p w14:paraId="78DFACE3" w14:textId="77777777" w:rsidR="00D0604D" w:rsidRPr="007C2A3C" w:rsidRDefault="00D0604D" w:rsidP="00E31983">
            <w:pPr>
              <w:jc w:val="center"/>
              <w:rPr>
                <w:sz w:val="16"/>
                <w:szCs w:val="16"/>
                <w:lang w:val="es-MX"/>
              </w:rPr>
            </w:pPr>
          </w:p>
        </w:tc>
        <w:tc>
          <w:tcPr>
            <w:tcW w:w="836" w:type="pct"/>
            <w:gridSpan w:val="2"/>
            <w:vMerge/>
            <w:vAlign w:val="center"/>
          </w:tcPr>
          <w:p w14:paraId="37F865FE" w14:textId="77777777" w:rsidR="00D0604D" w:rsidRPr="007C2A3C" w:rsidRDefault="00D0604D" w:rsidP="00E31983">
            <w:pPr>
              <w:rPr>
                <w:sz w:val="16"/>
                <w:szCs w:val="16"/>
                <w:lang w:val="es-MX"/>
              </w:rPr>
            </w:pPr>
          </w:p>
        </w:tc>
        <w:tc>
          <w:tcPr>
            <w:tcW w:w="232" w:type="pct"/>
            <w:vAlign w:val="center"/>
          </w:tcPr>
          <w:p w14:paraId="4F6D9FE8" w14:textId="77777777" w:rsidR="00D0604D" w:rsidRPr="007C2A3C" w:rsidRDefault="00D0604D" w:rsidP="00E31983">
            <w:pPr>
              <w:jc w:val="center"/>
              <w:rPr>
                <w:sz w:val="16"/>
                <w:szCs w:val="16"/>
              </w:rPr>
            </w:pPr>
            <w:r w:rsidRPr="007C2A3C">
              <w:rPr>
                <w:sz w:val="16"/>
                <w:szCs w:val="16"/>
              </w:rPr>
              <w:t>10.19</w:t>
            </w:r>
          </w:p>
        </w:tc>
        <w:tc>
          <w:tcPr>
            <w:tcW w:w="2167" w:type="pct"/>
          </w:tcPr>
          <w:p w14:paraId="3B9C70EE" w14:textId="77777777" w:rsidR="00D0604D" w:rsidRPr="007C2A3C" w:rsidRDefault="00D0604D" w:rsidP="00E31983">
            <w:pPr>
              <w:rPr>
                <w:sz w:val="16"/>
                <w:szCs w:val="16"/>
              </w:rPr>
            </w:pPr>
            <w:r w:rsidRPr="007C2A3C">
              <w:rPr>
                <w:sz w:val="16"/>
                <w:szCs w:val="16"/>
              </w:rPr>
              <w:t>Desmonte suministro y cambio de válvula de bola en Bronce de 2”</w:t>
            </w:r>
          </w:p>
        </w:tc>
        <w:tc>
          <w:tcPr>
            <w:tcW w:w="206" w:type="pct"/>
            <w:vAlign w:val="center"/>
          </w:tcPr>
          <w:p w14:paraId="7BA538A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C7AF82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48E73FD" w14:textId="77777777" w:rsidR="00D0604D" w:rsidRPr="007C2A3C" w:rsidRDefault="00D0604D" w:rsidP="00E31983">
            <w:pPr>
              <w:jc w:val="center"/>
              <w:rPr>
                <w:sz w:val="16"/>
                <w:szCs w:val="16"/>
                <w:lang w:val="es-MX"/>
              </w:rPr>
            </w:pPr>
          </w:p>
        </w:tc>
        <w:tc>
          <w:tcPr>
            <w:tcW w:w="599" w:type="pct"/>
            <w:vAlign w:val="center"/>
          </w:tcPr>
          <w:p w14:paraId="480494DD" w14:textId="77777777" w:rsidR="00D0604D" w:rsidRPr="007C2A3C" w:rsidRDefault="00D0604D" w:rsidP="00E31983">
            <w:pPr>
              <w:jc w:val="center"/>
              <w:rPr>
                <w:sz w:val="16"/>
                <w:szCs w:val="16"/>
                <w:lang w:val="es-MX"/>
              </w:rPr>
            </w:pPr>
          </w:p>
        </w:tc>
      </w:tr>
      <w:tr w:rsidR="00D0604D" w:rsidRPr="007C2A3C" w14:paraId="0AE93ACA" w14:textId="77777777" w:rsidTr="00D0604D">
        <w:trPr>
          <w:jc w:val="center"/>
        </w:trPr>
        <w:tc>
          <w:tcPr>
            <w:tcW w:w="218" w:type="pct"/>
            <w:vMerge/>
            <w:vAlign w:val="center"/>
          </w:tcPr>
          <w:p w14:paraId="283714DD" w14:textId="77777777" w:rsidR="00D0604D" w:rsidRPr="007C2A3C" w:rsidRDefault="00D0604D" w:rsidP="00E31983">
            <w:pPr>
              <w:jc w:val="center"/>
              <w:rPr>
                <w:sz w:val="16"/>
                <w:szCs w:val="16"/>
                <w:lang w:val="es-MX"/>
              </w:rPr>
            </w:pPr>
          </w:p>
        </w:tc>
        <w:tc>
          <w:tcPr>
            <w:tcW w:w="836" w:type="pct"/>
            <w:gridSpan w:val="2"/>
            <w:vMerge/>
            <w:vAlign w:val="center"/>
          </w:tcPr>
          <w:p w14:paraId="64283CB9" w14:textId="77777777" w:rsidR="00D0604D" w:rsidRPr="007C2A3C" w:rsidRDefault="00D0604D" w:rsidP="00E31983">
            <w:pPr>
              <w:rPr>
                <w:sz w:val="16"/>
                <w:szCs w:val="16"/>
                <w:lang w:val="es-MX"/>
              </w:rPr>
            </w:pPr>
          </w:p>
        </w:tc>
        <w:tc>
          <w:tcPr>
            <w:tcW w:w="232" w:type="pct"/>
            <w:vAlign w:val="center"/>
          </w:tcPr>
          <w:p w14:paraId="76AE6842" w14:textId="77777777" w:rsidR="00D0604D" w:rsidRPr="007C2A3C" w:rsidRDefault="00D0604D" w:rsidP="00E31983">
            <w:pPr>
              <w:jc w:val="center"/>
              <w:rPr>
                <w:sz w:val="16"/>
                <w:szCs w:val="16"/>
              </w:rPr>
            </w:pPr>
            <w:r w:rsidRPr="007C2A3C">
              <w:rPr>
                <w:sz w:val="16"/>
                <w:szCs w:val="16"/>
              </w:rPr>
              <w:t>10.20</w:t>
            </w:r>
          </w:p>
        </w:tc>
        <w:tc>
          <w:tcPr>
            <w:tcW w:w="2167" w:type="pct"/>
          </w:tcPr>
          <w:p w14:paraId="1BE2B120" w14:textId="77777777" w:rsidR="00D0604D" w:rsidRPr="007C2A3C" w:rsidRDefault="00D0604D" w:rsidP="00E31983">
            <w:pPr>
              <w:rPr>
                <w:sz w:val="16"/>
                <w:szCs w:val="16"/>
              </w:rPr>
            </w:pPr>
            <w:r w:rsidRPr="007C2A3C">
              <w:rPr>
                <w:sz w:val="16"/>
                <w:szCs w:val="16"/>
              </w:rPr>
              <w:t>Desmonte suministro y cambio de filtro en Y cuerpo en Bronce de 1/2 ”.</w:t>
            </w:r>
          </w:p>
        </w:tc>
        <w:tc>
          <w:tcPr>
            <w:tcW w:w="206" w:type="pct"/>
            <w:vAlign w:val="center"/>
          </w:tcPr>
          <w:p w14:paraId="62B1E9E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E67DFA5"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1FB9FC5" w14:textId="77777777" w:rsidR="00D0604D" w:rsidRPr="007C2A3C" w:rsidRDefault="00D0604D" w:rsidP="00E31983">
            <w:pPr>
              <w:jc w:val="center"/>
              <w:rPr>
                <w:sz w:val="16"/>
                <w:szCs w:val="16"/>
                <w:lang w:val="es-MX"/>
              </w:rPr>
            </w:pPr>
          </w:p>
        </w:tc>
        <w:tc>
          <w:tcPr>
            <w:tcW w:w="599" w:type="pct"/>
            <w:vAlign w:val="center"/>
          </w:tcPr>
          <w:p w14:paraId="3D2D38CF" w14:textId="77777777" w:rsidR="00D0604D" w:rsidRPr="007C2A3C" w:rsidRDefault="00D0604D" w:rsidP="00E31983">
            <w:pPr>
              <w:jc w:val="center"/>
              <w:rPr>
                <w:sz w:val="16"/>
                <w:szCs w:val="16"/>
                <w:lang w:val="es-MX"/>
              </w:rPr>
            </w:pPr>
          </w:p>
        </w:tc>
      </w:tr>
      <w:tr w:rsidR="00D0604D" w:rsidRPr="007C2A3C" w14:paraId="5A881467" w14:textId="77777777" w:rsidTr="00D0604D">
        <w:trPr>
          <w:jc w:val="center"/>
        </w:trPr>
        <w:tc>
          <w:tcPr>
            <w:tcW w:w="218" w:type="pct"/>
            <w:vMerge/>
            <w:vAlign w:val="center"/>
          </w:tcPr>
          <w:p w14:paraId="308105D7" w14:textId="77777777" w:rsidR="00D0604D" w:rsidRPr="007C2A3C" w:rsidRDefault="00D0604D" w:rsidP="00E31983">
            <w:pPr>
              <w:jc w:val="center"/>
              <w:rPr>
                <w:sz w:val="16"/>
                <w:szCs w:val="16"/>
                <w:lang w:val="es-MX"/>
              </w:rPr>
            </w:pPr>
          </w:p>
        </w:tc>
        <w:tc>
          <w:tcPr>
            <w:tcW w:w="836" w:type="pct"/>
            <w:gridSpan w:val="2"/>
            <w:vMerge/>
            <w:vAlign w:val="center"/>
          </w:tcPr>
          <w:p w14:paraId="60C9D442" w14:textId="77777777" w:rsidR="00D0604D" w:rsidRPr="007C2A3C" w:rsidRDefault="00D0604D" w:rsidP="00E31983">
            <w:pPr>
              <w:rPr>
                <w:sz w:val="16"/>
                <w:szCs w:val="16"/>
                <w:lang w:val="es-MX"/>
              </w:rPr>
            </w:pPr>
          </w:p>
        </w:tc>
        <w:tc>
          <w:tcPr>
            <w:tcW w:w="232" w:type="pct"/>
            <w:vAlign w:val="center"/>
          </w:tcPr>
          <w:p w14:paraId="39E0C8EF" w14:textId="77777777" w:rsidR="00D0604D" w:rsidRPr="007C2A3C" w:rsidRDefault="00D0604D" w:rsidP="00E31983">
            <w:pPr>
              <w:jc w:val="center"/>
              <w:rPr>
                <w:sz w:val="16"/>
                <w:szCs w:val="16"/>
                <w:lang w:val="es-MX"/>
              </w:rPr>
            </w:pPr>
            <w:r w:rsidRPr="007C2A3C">
              <w:rPr>
                <w:sz w:val="16"/>
                <w:szCs w:val="16"/>
                <w:lang w:val="es-MX"/>
              </w:rPr>
              <w:t>10.21</w:t>
            </w:r>
          </w:p>
        </w:tc>
        <w:tc>
          <w:tcPr>
            <w:tcW w:w="2167" w:type="pct"/>
          </w:tcPr>
          <w:p w14:paraId="7F89544F" w14:textId="77777777" w:rsidR="00D0604D" w:rsidRPr="007C2A3C" w:rsidRDefault="00D0604D" w:rsidP="00E31983">
            <w:pPr>
              <w:rPr>
                <w:sz w:val="16"/>
                <w:szCs w:val="16"/>
              </w:rPr>
            </w:pPr>
            <w:r w:rsidRPr="007C2A3C">
              <w:rPr>
                <w:sz w:val="16"/>
                <w:szCs w:val="16"/>
              </w:rPr>
              <w:t>Desmonte suministro y cambio de filtro en Y cuerpo en Bronce de 1”.</w:t>
            </w:r>
          </w:p>
        </w:tc>
        <w:tc>
          <w:tcPr>
            <w:tcW w:w="206" w:type="pct"/>
            <w:vAlign w:val="center"/>
          </w:tcPr>
          <w:p w14:paraId="52745295"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3910FF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F1D8D61" w14:textId="77777777" w:rsidR="00D0604D" w:rsidRPr="007C2A3C" w:rsidRDefault="00D0604D" w:rsidP="00E31983">
            <w:pPr>
              <w:jc w:val="center"/>
              <w:rPr>
                <w:sz w:val="16"/>
                <w:szCs w:val="16"/>
                <w:lang w:val="es-MX"/>
              </w:rPr>
            </w:pPr>
          </w:p>
        </w:tc>
        <w:tc>
          <w:tcPr>
            <w:tcW w:w="599" w:type="pct"/>
            <w:vAlign w:val="center"/>
          </w:tcPr>
          <w:p w14:paraId="2BC5B39B" w14:textId="77777777" w:rsidR="00D0604D" w:rsidRPr="007C2A3C" w:rsidRDefault="00D0604D" w:rsidP="00E31983">
            <w:pPr>
              <w:jc w:val="center"/>
              <w:rPr>
                <w:sz w:val="16"/>
                <w:szCs w:val="16"/>
                <w:lang w:val="es-MX"/>
              </w:rPr>
            </w:pPr>
          </w:p>
        </w:tc>
      </w:tr>
      <w:tr w:rsidR="00D0604D" w:rsidRPr="007C2A3C" w14:paraId="1E7B6B18" w14:textId="77777777" w:rsidTr="00D0604D">
        <w:trPr>
          <w:jc w:val="center"/>
        </w:trPr>
        <w:tc>
          <w:tcPr>
            <w:tcW w:w="218" w:type="pct"/>
            <w:vMerge/>
            <w:vAlign w:val="center"/>
          </w:tcPr>
          <w:p w14:paraId="31839E1E" w14:textId="77777777" w:rsidR="00D0604D" w:rsidRPr="007C2A3C" w:rsidRDefault="00D0604D" w:rsidP="00E31983">
            <w:pPr>
              <w:jc w:val="center"/>
              <w:rPr>
                <w:sz w:val="16"/>
                <w:szCs w:val="16"/>
                <w:lang w:val="es-MX"/>
              </w:rPr>
            </w:pPr>
          </w:p>
        </w:tc>
        <w:tc>
          <w:tcPr>
            <w:tcW w:w="836" w:type="pct"/>
            <w:gridSpan w:val="2"/>
            <w:vMerge/>
            <w:vAlign w:val="center"/>
          </w:tcPr>
          <w:p w14:paraId="2155B18D" w14:textId="77777777" w:rsidR="00D0604D" w:rsidRPr="007C2A3C" w:rsidRDefault="00D0604D" w:rsidP="00E31983">
            <w:pPr>
              <w:rPr>
                <w:sz w:val="16"/>
                <w:szCs w:val="16"/>
                <w:lang w:val="es-MX"/>
              </w:rPr>
            </w:pPr>
          </w:p>
        </w:tc>
        <w:tc>
          <w:tcPr>
            <w:tcW w:w="232" w:type="pct"/>
            <w:vAlign w:val="center"/>
          </w:tcPr>
          <w:p w14:paraId="6F894117" w14:textId="77777777" w:rsidR="00D0604D" w:rsidRPr="007C2A3C" w:rsidRDefault="00D0604D" w:rsidP="00E31983">
            <w:pPr>
              <w:jc w:val="center"/>
              <w:rPr>
                <w:sz w:val="16"/>
                <w:szCs w:val="16"/>
                <w:lang w:val="es-MX"/>
              </w:rPr>
            </w:pPr>
            <w:r w:rsidRPr="007C2A3C">
              <w:rPr>
                <w:sz w:val="16"/>
                <w:szCs w:val="16"/>
                <w:lang w:val="es-MX"/>
              </w:rPr>
              <w:t>10.22</w:t>
            </w:r>
          </w:p>
        </w:tc>
        <w:tc>
          <w:tcPr>
            <w:tcW w:w="2167" w:type="pct"/>
          </w:tcPr>
          <w:p w14:paraId="7F930B82" w14:textId="77777777" w:rsidR="00D0604D" w:rsidRPr="007C2A3C" w:rsidRDefault="00D0604D" w:rsidP="00E31983">
            <w:pPr>
              <w:rPr>
                <w:sz w:val="16"/>
                <w:szCs w:val="16"/>
              </w:rPr>
            </w:pPr>
            <w:r w:rsidRPr="007C2A3C">
              <w:rPr>
                <w:sz w:val="16"/>
                <w:szCs w:val="16"/>
              </w:rPr>
              <w:t>Desmonte suministro y cambio de filtro en Y cuerpo en Bronce de 1 1/2 ”.</w:t>
            </w:r>
          </w:p>
        </w:tc>
        <w:tc>
          <w:tcPr>
            <w:tcW w:w="206" w:type="pct"/>
            <w:vAlign w:val="center"/>
          </w:tcPr>
          <w:p w14:paraId="472D79A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6A1E100"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B41A034" w14:textId="77777777" w:rsidR="00D0604D" w:rsidRPr="007C2A3C" w:rsidRDefault="00D0604D" w:rsidP="00E31983">
            <w:pPr>
              <w:jc w:val="center"/>
              <w:rPr>
                <w:sz w:val="16"/>
                <w:szCs w:val="16"/>
                <w:lang w:val="es-MX"/>
              </w:rPr>
            </w:pPr>
          </w:p>
        </w:tc>
        <w:tc>
          <w:tcPr>
            <w:tcW w:w="599" w:type="pct"/>
            <w:vAlign w:val="center"/>
          </w:tcPr>
          <w:p w14:paraId="1FABD79D" w14:textId="77777777" w:rsidR="00D0604D" w:rsidRPr="007C2A3C" w:rsidRDefault="00D0604D" w:rsidP="00E31983">
            <w:pPr>
              <w:jc w:val="center"/>
              <w:rPr>
                <w:sz w:val="16"/>
                <w:szCs w:val="16"/>
                <w:lang w:val="es-MX"/>
              </w:rPr>
            </w:pPr>
          </w:p>
        </w:tc>
      </w:tr>
      <w:tr w:rsidR="00D0604D" w:rsidRPr="007C2A3C" w14:paraId="73E57A7E" w14:textId="77777777" w:rsidTr="00D0604D">
        <w:trPr>
          <w:jc w:val="center"/>
        </w:trPr>
        <w:tc>
          <w:tcPr>
            <w:tcW w:w="218" w:type="pct"/>
            <w:vMerge/>
            <w:vAlign w:val="center"/>
          </w:tcPr>
          <w:p w14:paraId="7FC82F03" w14:textId="77777777" w:rsidR="00D0604D" w:rsidRPr="007C2A3C" w:rsidRDefault="00D0604D" w:rsidP="00E31983">
            <w:pPr>
              <w:jc w:val="center"/>
              <w:rPr>
                <w:sz w:val="16"/>
                <w:szCs w:val="16"/>
                <w:lang w:val="es-MX"/>
              </w:rPr>
            </w:pPr>
          </w:p>
        </w:tc>
        <w:tc>
          <w:tcPr>
            <w:tcW w:w="836" w:type="pct"/>
            <w:gridSpan w:val="2"/>
            <w:vMerge/>
            <w:vAlign w:val="center"/>
          </w:tcPr>
          <w:p w14:paraId="3DC0883E" w14:textId="77777777" w:rsidR="00D0604D" w:rsidRPr="007C2A3C" w:rsidRDefault="00D0604D" w:rsidP="00E31983">
            <w:pPr>
              <w:rPr>
                <w:sz w:val="16"/>
                <w:szCs w:val="16"/>
                <w:lang w:val="es-MX"/>
              </w:rPr>
            </w:pPr>
          </w:p>
        </w:tc>
        <w:tc>
          <w:tcPr>
            <w:tcW w:w="232" w:type="pct"/>
            <w:vAlign w:val="center"/>
          </w:tcPr>
          <w:p w14:paraId="1E3779A2" w14:textId="77777777" w:rsidR="00D0604D" w:rsidRPr="007C2A3C" w:rsidRDefault="00D0604D" w:rsidP="00E31983">
            <w:pPr>
              <w:jc w:val="center"/>
              <w:rPr>
                <w:sz w:val="16"/>
                <w:szCs w:val="16"/>
              </w:rPr>
            </w:pPr>
            <w:r w:rsidRPr="007C2A3C">
              <w:rPr>
                <w:sz w:val="16"/>
                <w:szCs w:val="16"/>
              </w:rPr>
              <w:t>10.23</w:t>
            </w:r>
          </w:p>
        </w:tc>
        <w:tc>
          <w:tcPr>
            <w:tcW w:w="2167" w:type="pct"/>
          </w:tcPr>
          <w:p w14:paraId="5141FDCA" w14:textId="77777777" w:rsidR="00D0604D" w:rsidRPr="007C2A3C" w:rsidRDefault="00D0604D" w:rsidP="00E31983">
            <w:pPr>
              <w:rPr>
                <w:sz w:val="16"/>
                <w:szCs w:val="16"/>
              </w:rPr>
            </w:pPr>
            <w:r w:rsidRPr="007C2A3C">
              <w:rPr>
                <w:sz w:val="16"/>
                <w:szCs w:val="16"/>
              </w:rPr>
              <w:t>Desmonte suministro y cambio de filtro en Y cuerpo en Bronce de 2 ”.</w:t>
            </w:r>
          </w:p>
        </w:tc>
        <w:tc>
          <w:tcPr>
            <w:tcW w:w="206" w:type="pct"/>
            <w:vAlign w:val="center"/>
          </w:tcPr>
          <w:p w14:paraId="6BB2023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70C4EB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E34FF87" w14:textId="77777777" w:rsidR="00D0604D" w:rsidRPr="007C2A3C" w:rsidRDefault="00D0604D" w:rsidP="00E31983">
            <w:pPr>
              <w:jc w:val="center"/>
              <w:rPr>
                <w:sz w:val="16"/>
                <w:szCs w:val="16"/>
                <w:lang w:val="es-MX"/>
              </w:rPr>
            </w:pPr>
          </w:p>
        </w:tc>
        <w:tc>
          <w:tcPr>
            <w:tcW w:w="599" w:type="pct"/>
            <w:vAlign w:val="center"/>
          </w:tcPr>
          <w:p w14:paraId="723B9C3B" w14:textId="77777777" w:rsidR="00D0604D" w:rsidRPr="007C2A3C" w:rsidRDefault="00D0604D" w:rsidP="00E31983">
            <w:pPr>
              <w:jc w:val="center"/>
              <w:rPr>
                <w:sz w:val="16"/>
                <w:szCs w:val="16"/>
                <w:lang w:val="es-MX"/>
              </w:rPr>
            </w:pPr>
          </w:p>
        </w:tc>
      </w:tr>
      <w:tr w:rsidR="00D0604D" w:rsidRPr="007C2A3C" w14:paraId="0BDF2465" w14:textId="77777777" w:rsidTr="00D0604D">
        <w:trPr>
          <w:jc w:val="center"/>
        </w:trPr>
        <w:tc>
          <w:tcPr>
            <w:tcW w:w="218" w:type="pct"/>
            <w:vMerge/>
            <w:vAlign w:val="center"/>
          </w:tcPr>
          <w:p w14:paraId="459925BD" w14:textId="77777777" w:rsidR="00D0604D" w:rsidRPr="007C2A3C" w:rsidRDefault="00D0604D" w:rsidP="00E31983">
            <w:pPr>
              <w:jc w:val="center"/>
              <w:rPr>
                <w:sz w:val="16"/>
                <w:szCs w:val="16"/>
                <w:lang w:val="es-MX"/>
              </w:rPr>
            </w:pPr>
          </w:p>
        </w:tc>
        <w:tc>
          <w:tcPr>
            <w:tcW w:w="836" w:type="pct"/>
            <w:gridSpan w:val="2"/>
            <w:vMerge/>
            <w:vAlign w:val="center"/>
          </w:tcPr>
          <w:p w14:paraId="1F49A824" w14:textId="77777777" w:rsidR="00D0604D" w:rsidRPr="007C2A3C" w:rsidRDefault="00D0604D" w:rsidP="00E31983">
            <w:pPr>
              <w:rPr>
                <w:sz w:val="16"/>
                <w:szCs w:val="16"/>
                <w:lang w:val="es-MX"/>
              </w:rPr>
            </w:pPr>
          </w:p>
        </w:tc>
        <w:tc>
          <w:tcPr>
            <w:tcW w:w="232" w:type="pct"/>
            <w:vAlign w:val="center"/>
          </w:tcPr>
          <w:p w14:paraId="67C436CE" w14:textId="77777777" w:rsidR="00D0604D" w:rsidRPr="007C2A3C" w:rsidRDefault="00D0604D" w:rsidP="00E31983">
            <w:pPr>
              <w:jc w:val="center"/>
              <w:rPr>
                <w:sz w:val="16"/>
                <w:szCs w:val="16"/>
              </w:rPr>
            </w:pPr>
            <w:r w:rsidRPr="007C2A3C">
              <w:rPr>
                <w:sz w:val="16"/>
                <w:szCs w:val="16"/>
              </w:rPr>
              <w:t>10.24</w:t>
            </w:r>
          </w:p>
        </w:tc>
        <w:tc>
          <w:tcPr>
            <w:tcW w:w="2167" w:type="pct"/>
          </w:tcPr>
          <w:p w14:paraId="6D7772D8" w14:textId="77777777" w:rsidR="00D0604D" w:rsidRPr="007C2A3C" w:rsidRDefault="00D0604D" w:rsidP="00E31983">
            <w:pPr>
              <w:rPr>
                <w:sz w:val="16"/>
                <w:szCs w:val="16"/>
              </w:rPr>
            </w:pPr>
            <w:r w:rsidRPr="007C2A3C">
              <w:rPr>
                <w:sz w:val="16"/>
                <w:szCs w:val="16"/>
              </w:rPr>
              <w:t>Desmonte suministro y cambio de cheque en Bronce de 2”</w:t>
            </w:r>
          </w:p>
        </w:tc>
        <w:tc>
          <w:tcPr>
            <w:tcW w:w="206" w:type="pct"/>
            <w:vAlign w:val="center"/>
          </w:tcPr>
          <w:p w14:paraId="1A7DCBE5"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703DAB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9EBA0F7" w14:textId="77777777" w:rsidR="00D0604D" w:rsidRPr="007C2A3C" w:rsidRDefault="00D0604D" w:rsidP="00E31983">
            <w:pPr>
              <w:jc w:val="center"/>
              <w:rPr>
                <w:sz w:val="16"/>
                <w:szCs w:val="16"/>
                <w:lang w:val="es-MX"/>
              </w:rPr>
            </w:pPr>
          </w:p>
        </w:tc>
        <w:tc>
          <w:tcPr>
            <w:tcW w:w="599" w:type="pct"/>
            <w:vAlign w:val="center"/>
          </w:tcPr>
          <w:p w14:paraId="7F8AD375" w14:textId="77777777" w:rsidR="00D0604D" w:rsidRPr="007C2A3C" w:rsidRDefault="00D0604D" w:rsidP="00E31983">
            <w:pPr>
              <w:jc w:val="center"/>
              <w:rPr>
                <w:sz w:val="16"/>
                <w:szCs w:val="16"/>
                <w:lang w:val="es-MX"/>
              </w:rPr>
            </w:pPr>
          </w:p>
        </w:tc>
      </w:tr>
      <w:tr w:rsidR="00D0604D" w:rsidRPr="007C2A3C" w14:paraId="6AE0365C" w14:textId="77777777" w:rsidTr="00D0604D">
        <w:trPr>
          <w:jc w:val="center"/>
        </w:trPr>
        <w:tc>
          <w:tcPr>
            <w:tcW w:w="218" w:type="pct"/>
            <w:vMerge/>
            <w:vAlign w:val="center"/>
          </w:tcPr>
          <w:p w14:paraId="0A83F7F5" w14:textId="77777777" w:rsidR="00D0604D" w:rsidRPr="007C2A3C" w:rsidRDefault="00D0604D" w:rsidP="00E31983">
            <w:pPr>
              <w:jc w:val="center"/>
              <w:rPr>
                <w:sz w:val="16"/>
                <w:szCs w:val="16"/>
                <w:lang w:val="es-MX"/>
              </w:rPr>
            </w:pPr>
          </w:p>
        </w:tc>
        <w:tc>
          <w:tcPr>
            <w:tcW w:w="836" w:type="pct"/>
            <w:gridSpan w:val="2"/>
            <w:vMerge/>
            <w:vAlign w:val="center"/>
          </w:tcPr>
          <w:p w14:paraId="03CC2D80" w14:textId="77777777" w:rsidR="00D0604D" w:rsidRPr="007C2A3C" w:rsidRDefault="00D0604D" w:rsidP="00E31983">
            <w:pPr>
              <w:rPr>
                <w:sz w:val="16"/>
                <w:szCs w:val="16"/>
                <w:lang w:val="es-MX"/>
              </w:rPr>
            </w:pPr>
          </w:p>
        </w:tc>
        <w:tc>
          <w:tcPr>
            <w:tcW w:w="232" w:type="pct"/>
            <w:vAlign w:val="center"/>
          </w:tcPr>
          <w:p w14:paraId="4AFA4384" w14:textId="77777777" w:rsidR="00D0604D" w:rsidRPr="007C2A3C" w:rsidRDefault="00D0604D" w:rsidP="00E31983">
            <w:pPr>
              <w:jc w:val="center"/>
              <w:rPr>
                <w:sz w:val="16"/>
                <w:szCs w:val="16"/>
              </w:rPr>
            </w:pPr>
            <w:r w:rsidRPr="007C2A3C">
              <w:rPr>
                <w:sz w:val="16"/>
                <w:szCs w:val="16"/>
              </w:rPr>
              <w:t>10.25</w:t>
            </w:r>
          </w:p>
        </w:tc>
        <w:tc>
          <w:tcPr>
            <w:tcW w:w="2167" w:type="pct"/>
          </w:tcPr>
          <w:p w14:paraId="7DFD0BBF" w14:textId="77777777" w:rsidR="00D0604D" w:rsidRPr="007C2A3C" w:rsidRDefault="00D0604D" w:rsidP="00E31983">
            <w:pPr>
              <w:rPr>
                <w:sz w:val="16"/>
                <w:szCs w:val="16"/>
              </w:rPr>
            </w:pPr>
            <w:r w:rsidRPr="007C2A3C">
              <w:rPr>
                <w:sz w:val="16"/>
                <w:szCs w:val="16"/>
              </w:rPr>
              <w:t>Desmonte suministro y cambio de cheque en Bronce de 1 1/2”</w:t>
            </w:r>
          </w:p>
        </w:tc>
        <w:tc>
          <w:tcPr>
            <w:tcW w:w="206" w:type="pct"/>
            <w:vAlign w:val="center"/>
          </w:tcPr>
          <w:p w14:paraId="6FB894B2"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72D69A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43BD2D0" w14:textId="77777777" w:rsidR="00D0604D" w:rsidRPr="007C2A3C" w:rsidRDefault="00D0604D" w:rsidP="00E31983">
            <w:pPr>
              <w:jc w:val="center"/>
              <w:rPr>
                <w:sz w:val="16"/>
                <w:szCs w:val="16"/>
                <w:lang w:val="es-MX"/>
              </w:rPr>
            </w:pPr>
          </w:p>
        </w:tc>
        <w:tc>
          <w:tcPr>
            <w:tcW w:w="599" w:type="pct"/>
            <w:vAlign w:val="center"/>
          </w:tcPr>
          <w:p w14:paraId="46133B8C" w14:textId="77777777" w:rsidR="00D0604D" w:rsidRPr="007C2A3C" w:rsidRDefault="00D0604D" w:rsidP="00E31983">
            <w:pPr>
              <w:jc w:val="center"/>
              <w:rPr>
                <w:sz w:val="16"/>
                <w:szCs w:val="16"/>
                <w:lang w:val="es-MX"/>
              </w:rPr>
            </w:pPr>
          </w:p>
        </w:tc>
      </w:tr>
      <w:tr w:rsidR="00D0604D" w:rsidRPr="007C2A3C" w14:paraId="20EE7E75" w14:textId="77777777" w:rsidTr="00D0604D">
        <w:trPr>
          <w:jc w:val="center"/>
        </w:trPr>
        <w:tc>
          <w:tcPr>
            <w:tcW w:w="218" w:type="pct"/>
            <w:vMerge/>
            <w:vAlign w:val="center"/>
          </w:tcPr>
          <w:p w14:paraId="369252B8" w14:textId="77777777" w:rsidR="00D0604D" w:rsidRPr="007C2A3C" w:rsidRDefault="00D0604D" w:rsidP="00E31983">
            <w:pPr>
              <w:jc w:val="center"/>
              <w:rPr>
                <w:sz w:val="16"/>
                <w:szCs w:val="16"/>
                <w:lang w:val="es-MX"/>
              </w:rPr>
            </w:pPr>
          </w:p>
        </w:tc>
        <w:tc>
          <w:tcPr>
            <w:tcW w:w="836" w:type="pct"/>
            <w:gridSpan w:val="2"/>
            <w:vMerge/>
            <w:vAlign w:val="center"/>
          </w:tcPr>
          <w:p w14:paraId="267C3AE1" w14:textId="77777777" w:rsidR="00D0604D" w:rsidRPr="007C2A3C" w:rsidRDefault="00D0604D" w:rsidP="00E31983">
            <w:pPr>
              <w:rPr>
                <w:sz w:val="16"/>
                <w:szCs w:val="16"/>
                <w:lang w:val="es-MX"/>
              </w:rPr>
            </w:pPr>
          </w:p>
        </w:tc>
        <w:tc>
          <w:tcPr>
            <w:tcW w:w="232" w:type="pct"/>
            <w:vAlign w:val="center"/>
          </w:tcPr>
          <w:p w14:paraId="06EBA202" w14:textId="77777777" w:rsidR="00D0604D" w:rsidRPr="007C2A3C" w:rsidRDefault="00D0604D" w:rsidP="00E31983">
            <w:pPr>
              <w:jc w:val="center"/>
              <w:rPr>
                <w:sz w:val="16"/>
                <w:szCs w:val="16"/>
              </w:rPr>
            </w:pPr>
            <w:r w:rsidRPr="007C2A3C">
              <w:rPr>
                <w:sz w:val="16"/>
                <w:szCs w:val="16"/>
              </w:rPr>
              <w:t>10.26</w:t>
            </w:r>
          </w:p>
        </w:tc>
        <w:tc>
          <w:tcPr>
            <w:tcW w:w="2167" w:type="pct"/>
          </w:tcPr>
          <w:p w14:paraId="18B2D928" w14:textId="77777777" w:rsidR="00D0604D" w:rsidRPr="007C2A3C" w:rsidRDefault="00D0604D" w:rsidP="00E31983">
            <w:pPr>
              <w:rPr>
                <w:sz w:val="16"/>
                <w:szCs w:val="16"/>
              </w:rPr>
            </w:pPr>
            <w:r w:rsidRPr="007C2A3C">
              <w:rPr>
                <w:sz w:val="16"/>
                <w:szCs w:val="16"/>
              </w:rPr>
              <w:t>Desmonte suministro y cambio de unión universal en Bronce de 2”</w:t>
            </w:r>
          </w:p>
        </w:tc>
        <w:tc>
          <w:tcPr>
            <w:tcW w:w="206" w:type="pct"/>
            <w:vAlign w:val="center"/>
          </w:tcPr>
          <w:p w14:paraId="2041906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E4C793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6D3BBC7" w14:textId="77777777" w:rsidR="00D0604D" w:rsidRPr="007C2A3C" w:rsidRDefault="00D0604D" w:rsidP="00E31983">
            <w:pPr>
              <w:jc w:val="center"/>
              <w:rPr>
                <w:sz w:val="16"/>
                <w:szCs w:val="16"/>
                <w:lang w:val="es-MX"/>
              </w:rPr>
            </w:pPr>
          </w:p>
        </w:tc>
        <w:tc>
          <w:tcPr>
            <w:tcW w:w="599" w:type="pct"/>
            <w:vAlign w:val="center"/>
          </w:tcPr>
          <w:p w14:paraId="23D797FD" w14:textId="77777777" w:rsidR="00D0604D" w:rsidRPr="007C2A3C" w:rsidRDefault="00D0604D" w:rsidP="00E31983">
            <w:pPr>
              <w:jc w:val="center"/>
              <w:rPr>
                <w:sz w:val="16"/>
                <w:szCs w:val="16"/>
                <w:lang w:val="es-MX"/>
              </w:rPr>
            </w:pPr>
          </w:p>
        </w:tc>
      </w:tr>
      <w:tr w:rsidR="00D0604D" w:rsidRPr="007C2A3C" w14:paraId="2A4017FC" w14:textId="77777777" w:rsidTr="00D0604D">
        <w:trPr>
          <w:jc w:val="center"/>
        </w:trPr>
        <w:tc>
          <w:tcPr>
            <w:tcW w:w="218" w:type="pct"/>
            <w:vMerge/>
            <w:vAlign w:val="center"/>
          </w:tcPr>
          <w:p w14:paraId="78761528" w14:textId="77777777" w:rsidR="00D0604D" w:rsidRPr="007C2A3C" w:rsidRDefault="00D0604D" w:rsidP="00E31983">
            <w:pPr>
              <w:jc w:val="center"/>
              <w:rPr>
                <w:sz w:val="16"/>
                <w:szCs w:val="16"/>
                <w:lang w:val="es-MX"/>
              </w:rPr>
            </w:pPr>
          </w:p>
        </w:tc>
        <w:tc>
          <w:tcPr>
            <w:tcW w:w="836" w:type="pct"/>
            <w:gridSpan w:val="2"/>
            <w:vMerge/>
            <w:vAlign w:val="center"/>
          </w:tcPr>
          <w:p w14:paraId="6516AABF" w14:textId="77777777" w:rsidR="00D0604D" w:rsidRPr="007C2A3C" w:rsidRDefault="00D0604D" w:rsidP="00E31983">
            <w:pPr>
              <w:rPr>
                <w:sz w:val="16"/>
                <w:szCs w:val="16"/>
                <w:lang w:val="es-MX"/>
              </w:rPr>
            </w:pPr>
          </w:p>
        </w:tc>
        <w:tc>
          <w:tcPr>
            <w:tcW w:w="232" w:type="pct"/>
            <w:vAlign w:val="center"/>
          </w:tcPr>
          <w:p w14:paraId="31A14E1C" w14:textId="77777777" w:rsidR="00D0604D" w:rsidRPr="007C2A3C" w:rsidRDefault="00D0604D" w:rsidP="00E31983">
            <w:pPr>
              <w:jc w:val="center"/>
              <w:rPr>
                <w:sz w:val="16"/>
                <w:szCs w:val="16"/>
              </w:rPr>
            </w:pPr>
            <w:r w:rsidRPr="007C2A3C">
              <w:rPr>
                <w:sz w:val="16"/>
                <w:szCs w:val="16"/>
              </w:rPr>
              <w:t>10.27</w:t>
            </w:r>
          </w:p>
        </w:tc>
        <w:tc>
          <w:tcPr>
            <w:tcW w:w="2167" w:type="pct"/>
          </w:tcPr>
          <w:p w14:paraId="143E5128" w14:textId="77777777" w:rsidR="00D0604D" w:rsidRPr="007C2A3C" w:rsidRDefault="00D0604D" w:rsidP="00E31983">
            <w:pPr>
              <w:rPr>
                <w:sz w:val="16"/>
                <w:szCs w:val="16"/>
              </w:rPr>
            </w:pPr>
            <w:r w:rsidRPr="007C2A3C">
              <w:rPr>
                <w:sz w:val="16"/>
                <w:szCs w:val="16"/>
              </w:rPr>
              <w:t>Desmonte suministro y cambio de unión universal en Bronce de 1 1/2”</w:t>
            </w:r>
          </w:p>
        </w:tc>
        <w:tc>
          <w:tcPr>
            <w:tcW w:w="206" w:type="pct"/>
            <w:vAlign w:val="center"/>
          </w:tcPr>
          <w:p w14:paraId="35BC1BD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C85A6D5"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E5E0008" w14:textId="77777777" w:rsidR="00D0604D" w:rsidRPr="007C2A3C" w:rsidRDefault="00D0604D" w:rsidP="00E31983">
            <w:pPr>
              <w:jc w:val="center"/>
              <w:rPr>
                <w:sz w:val="16"/>
                <w:szCs w:val="16"/>
                <w:lang w:val="es-MX"/>
              </w:rPr>
            </w:pPr>
          </w:p>
        </w:tc>
        <w:tc>
          <w:tcPr>
            <w:tcW w:w="599" w:type="pct"/>
            <w:vAlign w:val="center"/>
          </w:tcPr>
          <w:p w14:paraId="77343E1F" w14:textId="77777777" w:rsidR="00D0604D" w:rsidRPr="007C2A3C" w:rsidRDefault="00D0604D" w:rsidP="00E31983">
            <w:pPr>
              <w:jc w:val="center"/>
              <w:rPr>
                <w:sz w:val="16"/>
                <w:szCs w:val="16"/>
                <w:lang w:val="es-MX"/>
              </w:rPr>
            </w:pPr>
          </w:p>
        </w:tc>
      </w:tr>
      <w:tr w:rsidR="00D0604D" w:rsidRPr="007C2A3C" w14:paraId="02E9F049" w14:textId="77777777" w:rsidTr="00D0604D">
        <w:trPr>
          <w:jc w:val="center"/>
        </w:trPr>
        <w:tc>
          <w:tcPr>
            <w:tcW w:w="218" w:type="pct"/>
            <w:vMerge/>
            <w:vAlign w:val="center"/>
          </w:tcPr>
          <w:p w14:paraId="77E4E799" w14:textId="77777777" w:rsidR="00D0604D" w:rsidRPr="007C2A3C" w:rsidRDefault="00D0604D" w:rsidP="00E31983">
            <w:pPr>
              <w:jc w:val="center"/>
              <w:rPr>
                <w:sz w:val="16"/>
                <w:szCs w:val="16"/>
                <w:lang w:val="es-MX"/>
              </w:rPr>
            </w:pPr>
          </w:p>
        </w:tc>
        <w:tc>
          <w:tcPr>
            <w:tcW w:w="836" w:type="pct"/>
            <w:gridSpan w:val="2"/>
            <w:vMerge/>
            <w:vAlign w:val="center"/>
          </w:tcPr>
          <w:p w14:paraId="2395DC9C" w14:textId="77777777" w:rsidR="00D0604D" w:rsidRPr="007C2A3C" w:rsidRDefault="00D0604D" w:rsidP="00E31983">
            <w:pPr>
              <w:rPr>
                <w:sz w:val="16"/>
                <w:szCs w:val="16"/>
                <w:lang w:val="es-MX"/>
              </w:rPr>
            </w:pPr>
          </w:p>
        </w:tc>
        <w:tc>
          <w:tcPr>
            <w:tcW w:w="232" w:type="pct"/>
            <w:vAlign w:val="center"/>
          </w:tcPr>
          <w:p w14:paraId="473D023F" w14:textId="77777777" w:rsidR="00D0604D" w:rsidRPr="007C2A3C" w:rsidRDefault="00D0604D" w:rsidP="00E31983">
            <w:pPr>
              <w:jc w:val="center"/>
              <w:rPr>
                <w:sz w:val="16"/>
                <w:szCs w:val="16"/>
              </w:rPr>
            </w:pPr>
            <w:r w:rsidRPr="007C2A3C">
              <w:rPr>
                <w:sz w:val="16"/>
                <w:szCs w:val="16"/>
              </w:rPr>
              <w:t>10.28</w:t>
            </w:r>
          </w:p>
        </w:tc>
        <w:tc>
          <w:tcPr>
            <w:tcW w:w="2167" w:type="pct"/>
          </w:tcPr>
          <w:p w14:paraId="0A8BFFDC" w14:textId="77777777" w:rsidR="00D0604D" w:rsidRPr="007C2A3C" w:rsidRDefault="00D0604D" w:rsidP="00E31983">
            <w:pPr>
              <w:rPr>
                <w:sz w:val="16"/>
                <w:szCs w:val="16"/>
              </w:rPr>
            </w:pPr>
            <w:r w:rsidRPr="007C2A3C">
              <w:rPr>
                <w:sz w:val="16"/>
                <w:szCs w:val="16"/>
              </w:rPr>
              <w:t>Desmonte suministro y cambio de unión universal en Bronce de 1 1/4”</w:t>
            </w:r>
          </w:p>
        </w:tc>
        <w:tc>
          <w:tcPr>
            <w:tcW w:w="206" w:type="pct"/>
            <w:vAlign w:val="center"/>
          </w:tcPr>
          <w:p w14:paraId="37E34DA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626B20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588460E" w14:textId="77777777" w:rsidR="00D0604D" w:rsidRPr="007C2A3C" w:rsidRDefault="00D0604D" w:rsidP="00E31983">
            <w:pPr>
              <w:jc w:val="center"/>
              <w:rPr>
                <w:sz w:val="16"/>
                <w:szCs w:val="16"/>
                <w:lang w:val="es-MX"/>
              </w:rPr>
            </w:pPr>
          </w:p>
        </w:tc>
        <w:tc>
          <w:tcPr>
            <w:tcW w:w="599" w:type="pct"/>
            <w:vAlign w:val="center"/>
          </w:tcPr>
          <w:p w14:paraId="47F45191" w14:textId="77777777" w:rsidR="00D0604D" w:rsidRPr="007C2A3C" w:rsidRDefault="00D0604D" w:rsidP="00E31983">
            <w:pPr>
              <w:jc w:val="center"/>
              <w:rPr>
                <w:sz w:val="16"/>
                <w:szCs w:val="16"/>
                <w:lang w:val="es-MX"/>
              </w:rPr>
            </w:pPr>
          </w:p>
        </w:tc>
      </w:tr>
      <w:tr w:rsidR="00D0604D" w:rsidRPr="007C2A3C" w14:paraId="055F0C14" w14:textId="77777777" w:rsidTr="00D0604D">
        <w:trPr>
          <w:jc w:val="center"/>
        </w:trPr>
        <w:tc>
          <w:tcPr>
            <w:tcW w:w="218" w:type="pct"/>
            <w:vMerge/>
            <w:vAlign w:val="center"/>
          </w:tcPr>
          <w:p w14:paraId="63B3D45E" w14:textId="77777777" w:rsidR="00D0604D" w:rsidRPr="007C2A3C" w:rsidRDefault="00D0604D" w:rsidP="00E31983">
            <w:pPr>
              <w:jc w:val="center"/>
              <w:rPr>
                <w:sz w:val="16"/>
                <w:szCs w:val="16"/>
                <w:lang w:val="es-MX"/>
              </w:rPr>
            </w:pPr>
          </w:p>
        </w:tc>
        <w:tc>
          <w:tcPr>
            <w:tcW w:w="836" w:type="pct"/>
            <w:gridSpan w:val="2"/>
            <w:vMerge/>
            <w:vAlign w:val="center"/>
          </w:tcPr>
          <w:p w14:paraId="04E70EAB" w14:textId="77777777" w:rsidR="00D0604D" w:rsidRPr="007C2A3C" w:rsidRDefault="00D0604D" w:rsidP="00E31983">
            <w:pPr>
              <w:rPr>
                <w:sz w:val="16"/>
                <w:szCs w:val="16"/>
                <w:lang w:val="es-MX"/>
              </w:rPr>
            </w:pPr>
          </w:p>
        </w:tc>
        <w:tc>
          <w:tcPr>
            <w:tcW w:w="232" w:type="pct"/>
            <w:vAlign w:val="center"/>
          </w:tcPr>
          <w:p w14:paraId="2F2A6B8C" w14:textId="77777777" w:rsidR="00D0604D" w:rsidRPr="007C2A3C" w:rsidRDefault="00D0604D" w:rsidP="00E31983">
            <w:pPr>
              <w:jc w:val="center"/>
              <w:rPr>
                <w:sz w:val="16"/>
                <w:szCs w:val="16"/>
              </w:rPr>
            </w:pPr>
            <w:r w:rsidRPr="007C2A3C">
              <w:rPr>
                <w:sz w:val="16"/>
                <w:szCs w:val="16"/>
              </w:rPr>
              <w:t>10.29</w:t>
            </w:r>
          </w:p>
        </w:tc>
        <w:tc>
          <w:tcPr>
            <w:tcW w:w="2167" w:type="pct"/>
          </w:tcPr>
          <w:p w14:paraId="096CA0E5" w14:textId="77777777" w:rsidR="00D0604D" w:rsidRPr="007C2A3C" w:rsidRDefault="00D0604D" w:rsidP="00E31983">
            <w:pPr>
              <w:rPr>
                <w:sz w:val="16"/>
                <w:szCs w:val="16"/>
              </w:rPr>
            </w:pPr>
            <w:r w:rsidRPr="007C2A3C">
              <w:rPr>
                <w:sz w:val="16"/>
                <w:szCs w:val="16"/>
              </w:rPr>
              <w:t xml:space="preserve">Desmonte, suministro y cambio de </w:t>
            </w:r>
            <w:proofErr w:type="spellStart"/>
            <w:r w:rsidRPr="007C2A3C">
              <w:rPr>
                <w:sz w:val="16"/>
                <w:szCs w:val="16"/>
              </w:rPr>
              <w:t>macromedidor</w:t>
            </w:r>
            <w:proofErr w:type="spellEnd"/>
            <w:r w:rsidRPr="007C2A3C">
              <w:rPr>
                <w:sz w:val="16"/>
                <w:szCs w:val="16"/>
              </w:rPr>
              <w:t xml:space="preserve"> de agua con entrada y salida de 1/2”. (certificado ONAC)</w:t>
            </w:r>
          </w:p>
        </w:tc>
        <w:tc>
          <w:tcPr>
            <w:tcW w:w="206" w:type="pct"/>
            <w:vAlign w:val="center"/>
          </w:tcPr>
          <w:p w14:paraId="27652C2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F5BF8D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666F334" w14:textId="77777777" w:rsidR="00D0604D" w:rsidRPr="007C2A3C" w:rsidRDefault="00D0604D" w:rsidP="00E31983">
            <w:pPr>
              <w:jc w:val="center"/>
              <w:rPr>
                <w:sz w:val="16"/>
                <w:szCs w:val="16"/>
                <w:lang w:val="es-MX"/>
              </w:rPr>
            </w:pPr>
          </w:p>
        </w:tc>
        <w:tc>
          <w:tcPr>
            <w:tcW w:w="599" w:type="pct"/>
            <w:vAlign w:val="center"/>
          </w:tcPr>
          <w:p w14:paraId="268CDF4B" w14:textId="77777777" w:rsidR="00D0604D" w:rsidRPr="007C2A3C" w:rsidRDefault="00D0604D" w:rsidP="00E31983">
            <w:pPr>
              <w:jc w:val="center"/>
              <w:rPr>
                <w:sz w:val="16"/>
                <w:szCs w:val="16"/>
                <w:lang w:val="es-MX"/>
              </w:rPr>
            </w:pPr>
          </w:p>
        </w:tc>
      </w:tr>
      <w:tr w:rsidR="00D0604D" w:rsidRPr="007C2A3C" w14:paraId="28EEC485" w14:textId="77777777" w:rsidTr="00D0604D">
        <w:trPr>
          <w:jc w:val="center"/>
        </w:trPr>
        <w:tc>
          <w:tcPr>
            <w:tcW w:w="218" w:type="pct"/>
            <w:vMerge/>
            <w:vAlign w:val="center"/>
          </w:tcPr>
          <w:p w14:paraId="2A5F07DA" w14:textId="77777777" w:rsidR="00D0604D" w:rsidRPr="007C2A3C" w:rsidRDefault="00D0604D" w:rsidP="00E31983">
            <w:pPr>
              <w:jc w:val="center"/>
              <w:rPr>
                <w:sz w:val="16"/>
                <w:szCs w:val="16"/>
                <w:lang w:val="es-MX"/>
              </w:rPr>
            </w:pPr>
          </w:p>
        </w:tc>
        <w:tc>
          <w:tcPr>
            <w:tcW w:w="836" w:type="pct"/>
            <w:gridSpan w:val="2"/>
            <w:vMerge/>
            <w:vAlign w:val="center"/>
          </w:tcPr>
          <w:p w14:paraId="1ABCEC99" w14:textId="77777777" w:rsidR="00D0604D" w:rsidRPr="007C2A3C" w:rsidRDefault="00D0604D" w:rsidP="00E31983">
            <w:pPr>
              <w:rPr>
                <w:sz w:val="16"/>
                <w:szCs w:val="16"/>
                <w:lang w:val="es-MX"/>
              </w:rPr>
            </w:pPr>
          </w:p>
        </w:tc>
        <w:tc>
          <w:tcPr>
            <w:tcW w:w="232" w:type="pct"/>
            <w:vAlign w:val="center"/>
          </w:tcPr>
          <w:p w14:paraId="5CCD581C" w14:textId="77777777" w:rsidR="00D0604D" w:rsidRPr="007C2A3C" w:rsidRDefault="00D0604D" w:rsidP="00E31983">
            <w:pPr>
              <w:jc w:val="center"/>
              <w:rPr>
                <w:sz w:val="16"/>
                <w:szCs w:val="16"/>
              </w:rPr>
            </w:pPr>
            <w:r w:rsidRPr="007C2A3C">
              <w:rPr>
                <w:sz w:val="16"/>
                <w:szCs w:val="16"/>
              </w:rPr>
              <w:t>10.30</w:t>
            </w:r>
          </w:p>
        </w:tc>
        <w:tc>
          <w:tcPr>
            <w:tcW w:w="2167" w:type="pct"/>
          </w:tcPr>
          <w:p w14:paraId="4CBA22A8" w14:textId="77777777" w:rsidR="00D0604D" w:rsidRPr="007C2A3C" w:rsidRDefault="00D0604D" w:rsidP="00E31983">
            <w:pPr>
              <w:rPr>
                <w:sz w:val="16"/>
                <w:szCs w:val="16"/>
              </w:rPr>
            </w:pPr>
            <w:r w:rsidRPr="007C2A3C">
              <w:rPr>
                <w:sz w:val="16"/>
                <w:szCs w:val="16"/>
              </w:rPr>
              <w:t xml:space="preserve">Desmonte, suministro y cambio de </w:t>
            </w:r>
            <w:proofErr w:type="spellStart"/>
            <w:r w:rsidRPr="007C2A3C">
              <w:rPr>
                <w:sz w:val="16"/>
                <w:szCs w:val="16"/>
              </w:rPr>
              <w:t>macromedidor</w:t>
            </w:r>
            <w:proofErr w:type="spellEnd"/>
            <w:r w:rsidRPr="007C2A3C">
              <w:rPr>
                <w:sz w:val="16"/>
                <w:szCs w:val="16"/>
              </w:rPr>
              <w:t xml:space="preserve"> de agua con entrada y salida de 1”. (certificado ONAC)</w:t>
            </w:r>
          </w:p>
        </w:tc>
        <w:tc>
          <w:tcPr>
            <w:tcW w:w="206" w:type="pct"/>
            <w:vAlign w:val="center"/>
          </w:tcPr>
          <w:p w14:paraId="1BD063DF"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494178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056CA97" w14:textId="77777777" w:rsidR="00D0604D" w:rsidRPr="007C2A3C" w:rsidRDefault="00D0604D" w:rsidP="00E31983">
            <w:pPr>
              <w:jc w:val="center"/>
              <w:rPr>
                <w:sz w:val="16"/>
                <w:szCs w:val="16"/>
                <w:lang w:val="es-MX"/>
              </w:rPr>
            </w:pPr>
          </w:p>
        </w:tc>
        <w:tc>
          <w:tcPr>
            <w:tcW w:w="599" w:type="pct"/>
            <w:vAlign w:val="center"/>
          </w:tcPr>
          <w:p w14:paraId="7CA6E010" w14:textId="77777777" w:rsidR="00D0604D" w:rsidRPr="007C2A3C" w:rsidRDefault="00D0604D" w:rsidP="00E31983">
            <w:pPr>
              <w:jc w:val="center"/>
              <w:rPr>
                <w:sz w:val="16"/>
                <w:szCs w:val="16"/>
                <w:lang w:val="es-MX"/>
              </w:rPr>
            </w:pPr>
          </w:p>
        </w:tc>
      </w:tr>
      <w:tr w:rsidR="00D0604D" w:rsidRPr="007C2A3C" w14:paraId="517A7E06" w14:textId="77777777" w:rsidTr="00D0604D">
        <w:trPr>
          <w:jc w:val="center"/>
        </w:trPr>
        <w:tc>
          <w:tcPr>
            <w:tcW w:w="218" w:type="pct"/>
            <w:vMerge/>
            <w:vAlign w:val="center"/>
          </w:tcPr>
          <w:p w14:paraId="6AF5DBC9" w14:textId="77777777" w:rsidR="00D0604D" w:rsidRPr="007C2A3C" w:rsidRDefault="00D0604D" w:rsidP="00E31983">
            <w:pPr>
              <w:jc w:val="center"/>
              <w:rPr>
                <w:sz w:val="16"/>
                <w:szCs w:val="16"/>
                <w:lang w:val="es-MX"/>
              </w:rPr>
            </w:pPr>
          </w:p>
        </w:tc>
        <w:tc>
          <w:tcPr>
            <w:tcW w:w="836" w:type="pct"/>
            <w:gridSpan w:val="2"/>
            <w:vMerge/>
            <w:vAlign w:val="center"/>
          </w:tcPr>
          <w:p w14:paraId="74FD9412" w14:textId="77777777" w:rsidR="00D0604D" w:rsidRPr="007C2A3C" w:rsidRDefault="00D0604D" w:rsidP="00E31983">
            <w:pPr>
              <w:rPr>
                <w:sz w:val="16"/>
                <w:szCs w:val="16"/>
                <w:lang w:val="es-MX"/>
              </w:rPr>
            </w:pPr>
          </w:p>
        </w:tc>
        <w:tc>
          <w:tcPr>
            <w:tcW w:w="232" w:type="pct"/>
            <w:vAlign w:val="center"/>
          </w:tcPr>
          <w:p w14:paraId="3F265FAA" w14:textId="77777777" w:rsidR="00D0604D" w:rsidRPr="007C2A3C" w:rsidRDefault="00D0604D" w:rsidP="00E31983">
            <w:pPr>
              <w:jc w:val="center"/>
              <w:rPr>
                <w:sz w:val="16"/>
                <w:szCs w:val="16"/>
              </w:rPr>
            </w:pPr>
            <w:r w:rsidRPr="007C2A3C">
              <w:rPr>
                <w:sz w:val="16"/>
                <w:szCs w:val="16"/>
              </w:rPr>
              <w:t>10.31</w:t>
            </w:r>
          </w:p>
        </w:tc>
        <w:tc>
          <w:tcPr>
            <w:tcW w:w="2167" w:type="pct"/>
          </w:tcPr>
          <w:p w14:paraId="3E30D09A" w14:textId="77777777" w:rsidR="00D0604D" w:rsidRPr="007C2A3C" w:rsidRDefault="00D0604D" w:rsidP="00E31983">
            <w:pPr>
              <w:rPr>
                <w:sz w:val="16"/>
                <w:szCs w:val="16"/>
              </w:rPr>
            </w:pPr>
            <w:r w:rsidRPr="007C2A3C">
              <w:rPr>
                <w:sz w:val="16"/>
                <w:szCs w:val="16"/>
              </w:rPr>
              <w:t xml:space="preserve">Desmonte, suministro y cambio de </w:t>
            </w:r>
            <w:proofErr w:type="spellStart"/>
            <w:r w:rsidRPr="007C2A3C">
              <w:rPr>
                <w:sz w:val="16"/>
                <w:szCs w:val="16"/>
              </w:rPr>
              <w:t>macromedidor</w:t>
            </w:r>
            <w:proofErr w:type="spellEnd"/>
            <w:r w:rsidRPr="007C2A3C">
              <w:rPr>
                <w:sz w:val="16"/>
                <w:szCs w:val="16"/>
              </w:rPr>
              <w:t xml:space="preserve"> de agua con entrada y salida de 1 1/2”. (certificado ONAC)</w:t>
            </w:r>
          </w:p>
        </w:tc>
        <w:tc>
          <w:tcPr>
            <w:tcW w:w="206" w:type="pct"/>
            <w:vAlign w:val="center"/>
          </w:tcPr>
          <w:p w14:paraId="71BF879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BC1E8C0"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90AE471" w14:textId="77777777" w:rsidR="00D0604D" w:rsidRPr="007C2A3C" w:rsidRDefault="00D0604D" w:rsidP="00E31983">
            <w:pPr>
              <w:jc w:val="center"/>
              <w:rPr>
                <w:sz w:val="16"/>
                <w:szCs w:val="16"/>
                <w:lang w:val="es-MX"/>
              </w:rPr>
            </w:pPr>
          </w:p>
        </w:tc>
        <w:tc>
          <w:tcPr>
            <w:tcW w:w="599" w:type="pct"/>
            <w:vAlign w:val="center"/>
          </w:tcPr>
          <w:p w14:paraId="71EAA2F5" w14:textId="77777777" w:rsidR="00D0604D" w:rsidRPr="007C2A3C" w:rsidRDefault="00D0604D" w:rsidP="00E31983">
            <w:pPr>
              <w:jc w:val="center"/>
              <w:rPr>
                <w:sz w:val="16"/>
                <w:szCs w:val="16"/>
                <w:lang w:val="es-MX"/>
              </w:rPr>
            </w:pPr>
          </w:p>
        </w:tc>
      </w:tr>
      <w:tr w:rsidR="00D0604D" w:rsidRPr="007C2A3C" w14:paraId="6BC61FA5" w14:textId="77777777" w:rsidTr="00D0604D">
        <w:trPr>
          <w:jc w:val="center"/>
        </w:trPr>
        <w:tc>
          <w:tcPr>
            <w:tcW w:w="218" w:type="pct"/>
            <w:vMerge/>
            <w:vAlign w:val="center"/>
          </w:tcPr>
          <w:p w14:paraId="6341911B" w14:textId="77777777" w:rsidR="00D0604D" w:rsidRPr="007C2A3C" w:rsidRDefault="00D0604D" w:rsidP="00E31983">
            <w:pPr>
              <w:jc w:val="center"/>
              <w:rPr>
                <w:sz w:val="16"/>
                <w:szCs w:val="16"/>
                <w:lang w:val="es-MX"/>
              </w:rPr>
            </w:pPr>
          </w:p>
        </w:tc>
        <w:tc>
          <w:tcPr>
            <w:tcW w:w="836" w:type="pct"/>
            <w:gridSpan w:val="2"/>
            <w:vMerge/>
            <w:vAlign w:val="center"/>
          </w:tcPr>
          <w:p w14:paraId="6568AC59" w14:textId="77777777" w:rsidR="00D0604D" w:rsidRPr="007C2A3C" w:rsidRDefault="00D0604D" w:rsidP="00E31983">
            <w:pPr>
              <w:rPr>
                <w:sz w:val="16"/>
                <w:szCs w:val="16"/>
                <w:lang w:val="es-MX"/>
              </w:rPr>
            </w:pPr>
          </w:p>
        </w:tc>
        <w:tc>
          <w:tcPr>
            <w:tcW w:w="232" w:type="pct"/>
            <w:vAlign w:val="center"/>
          </w:tcPr>
          <w:p w14:paraId="7BA8AF9D" w14:textId="77777777" w:rsidR="00D0604D" w:rsidRPr="007C2A3C" w:rsidRDefault="00D0604D" w:rsidP="00E31983">
            <w:pPr>
              <w:jc w:val="center"/>
              <w:rPr>
                <w:sz w:val="16"/>
                <w:szCs w:val="16"/>
              </w:rPr>
            </w:pPr>
            <w:r w:rsidRPr="007C2A3C">
              <w:rPr>
                <w:sz w:val="16"/>
                <w:szCs w:val="16"/>
              </w:rPr>
              <w:t>10.32</w:t>
            </w:r>
          </w:p>
        </w:tc>
        <w:tc>
          <w:tcPr>
            <w:tcW w:w="2167" w:type="pct"/>
            <w:vAlign w:val="center"/>
          </w:tcPr>
          <w:p w14:paraId="11661FB6" w14:textId="77777777" w:rsidR="00D0604D" w:rsidRPr="007C2A3C" w:rsidRDefault="00D0604D" w:rsidP="00E31983">
            <w:pPr>
              <w:rPr>
                <w:sz w:val="16"/>
                <w:szCs w:val="16"/>
              </w:rPr>
            </w:pPr>
            <w:r w:rsidRPr="007C2A3C">
              <w:rPr>
                <w:sz w:val="16"/>
                <w:szCs w:val="16"/>
              </w:rPr>
              <w:t xml:space="preserve">Desmonte, suministro y cambio de </w:t>
            </w:r>
            <w:proofErr w:type="spellStart"/>
            <w:r w:rsidRPr="007C2A3C">
              <w:rPr>
                <w:sz w:val="16"/>
                <w:szCs w:val="16"/>
              </w:rPr>
              <w:t>macromedidor</w:t>
            </w:r>
            <w:proofErr w:type="spellEnd"/>
            <w:r w:rsidRPr="007C2A3C">
              <w:rPr>
                <w:sz w:val="16"/>
                <w:szCs w:val="16"/>
              </w:rPr>
              <w:t xml:space="preserve"> de agua con entrada y salida de 2” (certificado ONAC)</w:t>
            </w:r>
          </w:p>
        </w:tc>
        <w:tc>
          <w:tcPr>
            <w:tcW w:w="206" w:type="pct"/>
            <w:vAlign w:val="center"/>
          </w:tcPr>
          <w:p w14:paraId="15DB3E65"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6F561C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EB54598" w14:textId="77777777" w:rsidR="00D0604D" w:rsidRPr="007C2A3C" w:rsidRDefault="00D0604D" w:rsidP="00E31983">
            <w:pPr>
              <w:jc w:val="center"/>
              <w:rPr>
                <w:sz w:val="16"/>
                <w:szCs w:val="16"/>
                <w:lang w:val="es-MX"/>
              </w:rPr>
            </w:pPr>
          </w:p>
        </w:tc>
        <w:tc>
          <w:tcPr>
            <w:tcW w:w="599" w:type="pct"/>
            <w:vAlign w:val="center"/>
          </w:tcPr>
          <w:p w14:paraId="6B3BAF6F" w14:textId="77777777" w:rsidR="00D0604D" w:rsidRPr="007C2A3C" w:rsidRDefault="00D0604D" w:rsidP="00E31983">
            <w:pPr>
              <w:jc w:val="center"/>
              <w:rPr>
                <w:sz w:val="16"/>
                <w:szCs w:val="16"/>
                <w:lang w:val="es-MX"/>
              </w:rPr>
            </w:pPr>
          </w:p>
        </w:tc>
      </w:tr>
      <w:tr w:rsidR="00D0604D" w:rsidRPr="007C2A3C" w14:paraId="69545914" w14:textId="77777777" w:rsidTr="00D0604D">
        <w:trPr>
          <w:jc w:val="center"/>
        </w:trPr>
        <w:tc>
          <w:tcPr>
            <w:tcW w:w="218" w:type="pct"/>
            <w:vMerge w:val="restart"/>
            <w:vAlign w:val="center"/>
          </w:tcPr>
          <w:p w14:paraId="2AB8F38E" w14:textId="77777777" w:rsidR="00D0604D" w:rsidRPr="007C2A3C" w:rsidRDefault="00D0604D" w:rsidP="00E31983">
            <w:pPr>
              <w:jc w:val="center"/>
              <w:rPr>
                <w:sz w:val="16"/>
                <w:szCs w:val="16"/>
                <w:lang w:val="es-MX"/>
              </w:rPr>
            </w:pPr>
            <w:r w:rsidRPr="007C2A3C">
              <w:rPr>
                <w:sz w:val="16"/>
                <w:szCs w:val="16"/>
                <w:lang w:val="es-MX"/>
              </w:rPr>
              <w:t>11</w:t>
            </w:r>
          </w:p>
        </w:tc>
        <w:tc>
          <w:tcPr>
            <w:tcW w:w="836" w:type="pct"/>
            <w:gridSpan w:val="2"/>
            <w:vMerge w:val="restart"/>
            <w:vAlign w:val="center"/>
          </w:tcPr>
          <w:p w14:paraId="146456BF"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-Mantenimiento correctivo de </w:t>
            </w:r>
            <w:r w:rsidRPr="007C2A3C">
              <w:rPr>
                <w:color w:val="EE0000"/>
                <w:sz w:val="16"/>
                <w:szCs w:val="16"/>
                <w:lang w:val="es-MX"/>
              </w:rPr>
              <w:t>tanque sedimentador</w:t>
            </w:r>
            <w:r w:rsidRPr="007C2A3C">
              <w:rPr>
                <w:sz w:val="16"/>
                <w:szCs w:val="16"/>
                <w:lang w:val="es-MX"/>
              </w:rPr>
              <w:t xml:space="preserve"> </w:t>
            </w:r>
            <w:r w:rsidRPr="007C2A3C">
              <w:rPr>
                <w:sz w:val="16"/>
                <w:szCs w:val="16"/>
                <w:lang w:val="es-MX"/>
              </w:rPr>
              <w:lastRenderedPageBreak/>
              <w:t>fabricado en hierro calibre 8, el cual tiene 4 compartimientos en donde se realizan los procesos de floculación y sedimentación con las siguientes medidas 5,45 m de largo X 2,10m de alto y 1,90m de ancho, características y capacidad de almacenamiento:</w:t>
            </w:r>
          </w:p>
          <w:p w14:paraId="68608DCA" w14:textId="77777777" w:rsidR="00D0604D" w:rsidRPr="007C2A3C" w:rsidRDefault="00D0604D" w:rsidP="00E31983">
            <w:pPr>
              <w:rPr>
                <w:sz w:val="16"/>
                <w:szCs w:val="16"/>
                <w:lang w:val="es-MX"/>
              </w:rPr>
            </w:pPr>
          </w:p>
          <w:p w14:paraId="5B2C6542" w14:textId="77777777" w:rsidR="00D0604D" w:rsidRPr="007C2A3C" w:rsidRDefault="00D0604D" w:rsidP="00E31983">
            <w:pPr>
              <w:rPr>
                <w:sz w:val="16"/>
                <w:szCs w:val="16"/>
                <w:lang w:val="es-MX"/>
              </w:rPr>
            </w:pPr>
            <w:r w:rsidRPr="007C2A3C">
              <w:rPr>
                <w:sz w:val="16"/>
                <w:szCs w:val="16"/>
                <w:lang w:val="es-MX"/>
              </w:rPr>
              <w:t xml:space="preserve">El tanque sedimentador cuenta con las siguientes medidas y capacidad de almacenamiento, según sus 4 compartimentos así: </w:t>
            </w:r>
          </w:p>
          <w:p w14:paraId="51357DE0" w14:textId="77777777" w:rsidR="00D0604D" w:rsidRPr="007C2A3C" w:rsidRDefault="00D0604D" w:rsidP="00E31983">
            <w:pPr>
              <w:rPr>
                <w:sz w:val="16"/>
                <w:szCs w:val="16"/>
                <w:lang w:val="es-MX"/>
              </w:rPr>
            </w:pPr>
          </w:p>
          <w:p w14:paraId="0C2ADF9B" w14:textId="77777777" w:rsidR="00D0604D" w:rsidRPr="007C2A3C" w:rsidRDefault="00D0604D" w:rsidP="00E31983">
            <w:pPr>
              <w:rPr>
                <w:sz w:val="16"/>
                <w:szCs w:val="16"/>
                <w:lang w:val="es-MX"/>
              </w:rPr>
            </w:pPr>
            <w:r w:rsidRPr="007C2A3C">
              <w:rPr>
                <w:sz w:val="16"/>
                <w:szCs w:val="16"/>
                <w:lang w:val="es-MX"/>
              </w:rPr>
              <w:t>compartimiento 1 con medidas de 1,17 m de largo X 2,10 m de ancho X 1,90 m de alto; en el cual se encuentra el cono de mezcla.</w:t>
            </w:r>
          </w:p>
          <w:p w14:paraId="63D0FFFE" w14:textId="77777777" w:rsidR="00D0604D" w:rsidRPr="007C2A3C" w:rsidRDefault="00D0604D" w:rsidP="00E31983">
            <w:pPr>
              <w:rPr>
                <w:sz w:val="16"/>
                <w:szCs w:val="16"/>
                <w:lang w:val="es-MX"/>
              </w:rPr>
            </w:pPr>
            <w:r w:rsidRPr="007C2A3C">
              <w:rPr>
                <w:sz w:val="16"/>
                <w:szCs w:val="16"/>
                <w:lang w:val="es-MX"/>
              </w:rPr>
              <w:t>Compartimiento 2 con medidas de 1,35 m de largo X 2,10 m de ancho X 1,90 m de alto; en el cual se encuentra el panel de filtración.</w:t>
            </w:r>
          </w:p>
          <w:p w14:paraId="63F9A670" w14:textId="77777777" w:rsidR="00D0604D" w:rsidRPr="007C2A3C" w:rsidRDefault="00D0604D" w:rsidP="00E31983">
            <w:pPr>
              <w:rPr>
                <w:sz w:val="16"/>
                <w:szCs w:val="16"/>
                <w:lang w:val="es-MX"/>
              </w:rPr>
            </w:pPr>
            <w:r w:rsidRPr="007C2A3C">
              <w:rPr>
                <w:sz w:val="16"/>
                <w:szCs w:val="16"/>
                <w:lang w:val="es-MX"/>
              </w:rPr>
              <w:t xml:space="preserve">Compartimiento 3 con medidas de 0,98 m de largo X 2,10 m de ancho X 1,90 m de alto; </w:t>
            </w:r>
          </w:p>
          <w:p w14:paraId="7B72F77E" w14:textId="77777777" w:rsidR="00D0604D" w:rsidRPr="007C2A3C" w:rsidRDefault="00D0604D" w:rsidP="00E31983">
            <w:pPr>
              <w:rPr>
                <w:sz w:val="16"/>
                <w:szCs w:val="16"/>
                <w:lang w:val="es-MX"/>
              </w:rPr>
            </w:pPr>
            <w:r w:rsidRPr="007C2A3C">
              <w:rPr>
                <w:sz w:val="16"/>
                <w:szCs w:val="16"/>
                <w:lang w:val="es-MX"/>
              </w:rPr>
              <w:t>compartimiento 4 con medidas de 1,95 de largo X 2,10 de ancho X 1,90 m de alto</w:t>
            </w:r>
          </w:p>
          <w:p w14:paraId="048D90B1" w14:textId="77777777" w:rsidR="00D0604D" w:rsidRPr="007C2A3C" w:rsidRDefault="00D0604D" w:rsidP="00E31983">
            <w:pPr>
              <w:rPr>
                <w:sz w:val="16"/>
                <w:szCs w:val="16"/>
                <w:lang w:val="es-MX"/>
              </w:rPr>
            </w:pPr>
          </w:p>
        </w:tc>
        <w:tc>
          <w:tcPr>
            <w:tcW w:w="232" w:type="pct"/>
            <w:vAlign w:val="center"/>
          </w:tcPr>
          <w:p w14:paraId="45F489C7" w14:textId="77777777" w:rsidR="00D0604D" w:rsidRPr="007C2A3C" w:rsidRDefault="00D0604D" w:rsidP="00E31983">
            <w:pPr>
              <w:jc w:val="center"/>
              <w:rPr>
                <w:sz w:val="16"/>
                <w:szCs w:val="16"/>
              </w:rPr>
            </w:pPr>
            <w:r w:rsidRPr="007C2A3C">
              <w:rPr>
                <w:sz w:val="16"/>
                <w:szCs w:val="16"/>
              </w:rPr>
              <w:lastRenderedPageBreak/>
              <w:t>11.1</w:t>
            </w:r>
          </w:p>
        </w:tc>
        <w:tc>
          <w:tcPr>
            <w:tcW w:w="2167" w:type="pct"/>
          </w:tcPr>
          <w:p w14:paraId="515668F7" w14:textId="77777777" w:rsidR="00D0604D" w:rsidRPr="007C2A3C" w:rsidRDefault="00D0604D" w:rsidP="00E31983">
            <w:pPr>
              <w:rPr>
                <w:sz w:val="16"/>
                <w:szCs w:val="16"/>
                <w:lang w:val="es-MX"/>
              </w:rPr>
            </w:pPr>
            <w:r w:rsidRPr="007C2A3C">
              <w:rPr>
                <w:sz w:val="16"/>
                <w:szCs w:val="16"/>
                <w:lang w:val="es-MX"/>
              </w:rPr>
              <w:t xml:space="preserve">Mantenimiento integral del equipo se requieren las siguientes actividades: </w:t>
            </w:r>
          </w:p>
          <w:p w14:paraId="7B05A51E"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Lavado integral del tanque y demás componentes.</w:t>
            </w:r>
          </w:p>
          <w:p w14:paraId="229C647D"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lastRenderedPageBreak/>
              <w:t>Reforzamiento del fondo del tanque sedimentador (cada uno de sus módulos).</w:t>
            </w:r>
          </w:p>
          <w:p w14:paraId="64C7DB29"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 xml:space="preserve">Retiro de lámina metálica en calibre 8 de 2.10mt x 1.80mt, que se encuentra ubicada en el primer módulo del cono de mezcla, para correcto </w:t>
            </w:r>
            <w:proofErr w:type="spellStart"/>
            <w:r w:rsidRPr="007C2A3C">
              <w:rPr>
                <w:rFonts w:cs="Arial"/>
                <w:sz w:val="16"/>
                <w:szCs w:val="16"/>
              </w:rPr>
              <w:t>grateado</w:t>
            </w:r>
            <w:proofErr w:type="spellEnd"/>
            <w:r w:rsidRPr="007C2A3C">
              <w:rPr>
                <w:rFonts w:cs="Arial"/>
                <w:sz w:val="16"/>
                <w:szCs w:val="16"/>
              </w:rPr>
              <w:t xml:space="preserve"> y pintura del </w:t>
            </w:r>
            <w:proofErr w:type="spellStart"/>
            <w:r w:rsidRPr="007C2A3C">
              <w:rPr>
                <w:rFonts w:cs="Arial"/>
                <w:sz w:val="16"/>
                <w:szCs w:val="16"/>
              </w:rPr>
              <w:t>modulo</w:t>
            </w:r>
            <w:proofErr w:type="spellEnd"/>
            <w:r w:rsidRPr="007C2A3C">
              <w:rPr>
                <w:rFonts w:cs="Arial"/>
                <w:sz w:val="16"/>
                <w:szCs w:val="16"/>
              </w:rPr>
              <w:t xml:space="preserve"> completo; de igual manera ubicarla nuevamente en su posición original.</w:t>
            </w:r>
          </w:p>
          <w:p w14:paraId="622FA63C"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 xml:space="preserve">Lijado integral del tanque sedimentador en sus 4 módulos, </w:t>
            </w:r>
            <w:proofErr w:type="spellStart"/>
            <w:r w:rsidRPr="007C2A3C">
              <w:rPr>
                <w:rFonts w:cs="Arial"/>
                <w:sz w:val="16"/>
                <w:szCs w:val="16"/>
                <w:lang w:val="es-MX"/>
              </w:rPr>
              <w:t>grateado</w:t>
            </w:r>
            <w:proofErr w:type="spellEnd"/>
            <w:r w:rsidRPr="007C2A3C">
              <w:rPr>
                <w:rFonts w:cs="Arial"/>
                <w:sz w:val="16"/>
                <w:szCs w:val="16"/>
                <w:lang w:val="es-MX"/>
              </w:rPr>
              <w:t xml:space="preserve"> y aplicación de pintura anticorrosiva y </w:t>
            </w:r>
            <w:proofErr w:type="spellStart"/>
            <w:r w:rsidRPr="007C2A3C">
              <w:rPr>
                <w:rFonts w:cs="Arial"/>
                <w:sz w:val="16"/>
                <w:szCs w:val="16"/>
                <w:lang w:val="es-MX"/>
              </w:rPr>
              <w:t>poluiretano</w:t>
            </w:r>
            <w:proofErr w:type="spellEnd"/>
            <w:r w:rsidRPr="007C2A3C">
              <w:rPr>
                <w:rFonts w:cs="Arial"/>
                <w:sz w:val="16"/>
                <w:szCs w:val="16"/>
                <w:lang w:val="es-MX"/>
              </w:rPr>
              <w:t xml:space="preserve"> en su parte interna (cada uno de sus módulos), tipo </w:t>
            </w:r>
            <w:proofErr w:type="spellStart"/>
            <w:r w:rsidRPr="007C2A3C">
              <w:rPr>
                <w:rFonts w:cs="Arial"/>
                <w:sz w:val="16"/>
                <w:szCs w:val="16"/>
                <w:lang w:val="es-MX"/>
              </w:rPr>
              <w:t>epoxica</w:t>
            </w:r>
            <w:proofErr w:type="spellEnd"/>
            <w:r w:rsidRPr="007C2A3C">
              <w:rPr>
                <w:rFonts w:cs="Arial"/>
                <w:sz w:val="16"/>
                <w:szCs w:val="16"/>
                <w:lang w:val="es-MX"/>
              </w:rPr>
              <w:t xml:space="preserve"> de alta resistencia (humedad y salinidad).</w:t>
            </w:r>
          </w:p>
          <w:p w14:paraId="59092CAE"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Mantenimiento correctivo con el suministro y reemplazo de 2 boquillas metálicas en calibre 6mm de 3” x 10 cm de largo, ubicadas en el segundo modulo y que envía el agua del módulo 2 al 3.</w:t>
            </w:r>
          </w:p>
          <w:p w14:paraId="5003E3BB"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Incluidos los accesorios, soldadura y demás ajustes que se requieran para su correcta puesta en funcionamiento y seguridad para ser transitada.</w:t>
            </w:r>
          </w:p>
          <w:p w14:paraId="40445294"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 xml:space="preserve">Lijado, </w:t>
            </w:r>
            <w:proofErr w:type="spellStart"/>
            <w:r w:rsidRPr="007C2A3C">
              <w:rPr>
                <w:rFonts w:cs="Arial"/>
                <w:sz w:val="16"/>
                <w:szCs w:val="16"/>
                <w:lang w:val="es-MX"/>
              </w:rPr>
              <w:t>grateado</w:t>
            </w:r>
            <w:proofErr w:type="spellEnd"/>
            <w:r w:rsidRPr="007C2A3C">
              <w:rPr>
                <w:rFonts w:cs="Arial"/>
                <w:sz w:val="16"/>
                <w:szCs w:val="16"/>
                <w:lang w:val="es-MX"/>
              </w:rPr>
              <w:t xml:space="preserve"> y aplicación de pinturas anticorrosivo en toda su parte externa, tipo </w:t>
            </w:r>
            <w:proofErr w:type="spellStart"/>
            <w:r w:rsidRPr="007C2A3C">
              <w:rPr>
                <w:rFonts w:cs="Arial"/>
                <w:sz w:val="16"/>
                <w:szCs w:val="16"/>
                <w:lang w:val="es-MX"/>
              </w:rPr>
              <w:t>epoxica</w:t>
            </w:r>
            <w:proofErr w:type="spellEnd"/>
            <w:r w:rsidRPr="007C2A3C">
              <w:rPr>
                <w:rFonts w:cs="Arial"/>
                <w:sz w:val="16"/>
                <w:szCs w:val="16"/>
                <w:lang w:val="es-MX"/>
              </w:rPr>
              <w:t xml:space="preserve"> de alta resistencia (humedad y salinidad)</w:t>
            </w:r>
          </w:p>
          <w:p w14:paraId="1820C2D9"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rPr>
              <w:t xml:space="preserve">pruebas </w:t>
            </w:r>
            <w:proofErr w:type="spellStart"/>
            <w:r w:rsidRPr="007C2A3C">
              <w:rPr>
                <w:rFonts w:cs="Arial"/>
                <w:sz w:val="16"/>
                <w:szCs w:val="16"/>
              </w:rPr>
              <w:t>fisicas</w:t>
            </w:r>
            <w:proofErr w:type="spellEnd"/>
            <w:r w:rsidRPr="007C2A3C">
              <w:rPr>
                <w:rFonts w:cs="Arial"/>
                <w:sz w:val="16"/>
                <w:szCs w:val="16"/>
              </w:rPr>
              <w:t xml:space="preserve"> y microbiológicas (5 días antes del mantenimiento y 5 días después finalizado el mantenimiento de todo el sistema de tratamiento de agua potable) de los siguientes parámetros: Color aparente, Olor y sabor, Turbiedad, Conductividad, PH, Cloro residual libre, Coliformes totales, </w:t>
            </w:r>
            <w:proofErr w:type="spellStart"/>
            <w:r w:rsidRPr="007C2A3C">
              <w:rPr>
                <w:rFonts w:cs="Arial"/>
                <w:sz w:val="16"/>
                <w:szCs w:val="16"/>
              </w:rPr>
              <w:t>Escherichia</w:t>
            </w:r>
            <w:proofErr w:type="spellEnd"/>
            <w:r w:rsidRPr="007C2A3C">
              <w:rPr>
                <w:rFonts w:cs="Arial"/>
                <w:sz w:val="16"/>
                <w:szCs w:val="16"/>
              </w:rPr>
              <w:t xml:space="preserve"> </w:t>
            </w:r>
            <w:proofErr w:type="spellStart"/>
            <w:r w:rsidRPr="007C2A3C">
              <w:rPr>
                <w:rFonts w:cs="Arial"/>
                <w:sz w:val="16"/>
                <w:szCs w:val="16"/>
              </w:rPr>
              <w:t>Coli</w:t>
            </w:r>
            <w:proofErr w:type="spellEnd"/>
            <w:r w:rsidRPr="007C2A3C">
              <w:rPr>
                <w:rFonts w:cs="Arial"/>
                <w:sz w:val="16"/>
                <w:szCs w:val="16"/>
              </w:rPr>
              <w:t xml:space="preserve">, alcalinidad. Informe expedido por laboratorio autorizado por el Ministerio de Salud y Protección social. Las mismas deben ser tomadas en punto de salida de pozo </w:t>
            </w:r>
            <w:r w:rsidRPr="007C2A3C">
              <w:rPr>
                <w:rFonts w:cs="Arial"/>
                <w:sz w:val="16"/>
                <w:szCs w:val="16"/>
                <w:lang w:val="es-MX"/>
              </w:rPr>
              <w:t xml:space="preserve">número 43-II-C-PP-114 y pozo número 43-II-C-PP-98 así mismo muestras en puntos de salida de agua tratada (punto de lavadero de platos en cocina de restaurante y lavamanos en baño de la recepción). El informe debe contener un análisis en el que se indique la dosificación de Cloro y Coagulante (Sulfato de Aluminio) que se debe suministrar al proceso de potabilización para ajustar parámetros establecidos en </w:t>
            </w:r>
            <w:r w:rsidRPr="007C2A3C">
              <w:rPr>
                <w:rFonts w:cs="Arial"/>
                <w:sz w:val="16"/>
                <w:szCs w:val="16"/>
              </w:rPr>
              <w:t xml:space="preserve">Resolución 2115 de 2007 por la cual establece los parámetros y los límites permisibles para la calidad del agua para consumo humano y toda normatividad ambiental vigente establecida por la autoridad ambiental y sanitaria, para los </w:t>
            </w:r>
            <w:r w:rsidRPr="007C2A3C">
              <w:rPr>
                <w:rFonts w:cs="Arial"/>
                <w:sz w:val="16"/>
                <w:szCs w:val="16"/>
              </w:rPr>
              <w:lastRenderedPageBreak/>
              <w:t>diferentes usos, fuentes y cuerpos receptores, respectivamente.</w:t>
            </w:r>
          </w:p>
        </w:tc>
        <w:tc>
          <w:tcPr>
            <w:tcW w:w="206" w:type="pct"/>
            <w:vAlign w:val="center"/>
          </w:tcPr>
          <w:p w14:paraId="3BDFB275"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0FCE121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F99B3AE" w14:textId="77777777" w:rsidR="00D0604D" w:rsidRPr="007C2A3C" w:rsidRDefault="00D0604D" w:rsidP="00E31983">
            <w:pPr>
              <w:jc w:val="center"/>
              <w:rPr>
                <w:sz w:val="16"/>
                <w:szCs w:val="16"/>
                <w:lang w:val="es-MX"/>
              </w:rPr>
            </w:pPr>
          </w:p>
        </w:tc>
        <w:tc>
          <w:tcPr>
            <w:tcW w:w="599" w:type="pct"/>
            <w:vAlign w:val="center"/>
          </w:tcPr>
          <w:p w14:paraId="768F0F8C" w14:textId="77777777" w:rsidR="00D0604D" w:rsidRPr="007C2A3C" w:rsidRDefault="00D0604D" w:rsidP="00E31983">
            <w:pPr>
              <w:jc w:val="center"/>
              <w:rPr>
                <w:sz w:val="16"/>
                <w:szCs w:val="16"/>
                <w:lang w:val="es-MX"/>
              </w:rPr>
            </w:pPr>
          </w:p>
        </w:tc>
      </w:tr>
      <w:tr w:rsidR="00D0604D" w:rsidRPr="007C2A3C" w14:paraId="7456D32B" w14:textId="77777777" w:rsidTr="00D0604D">
        <w:trPr>
          <w:jc w:val="center"/>
        </w:trPr>
        <w:tc>
          <w:tcPr>
            <w:tcW w:w="218" w:type="pct"/>
            <w:vMerge/>
            <w:vAlign w:val="center"/>
          </w:tcPr>
          <w:p w14:paraId="63EA51C5" w14:textId="77777777" w:rsidR="00D0604D" w:rsidRPr="007C2A3C" w:rsidRDefault="00D0604D" w:rsidP="00E31983">
            <w:pPr>
              <w:jc w:val="center"/>
              <w:rPr>
                <w:sz w:val="16"/>
                <w:szCs w:val="16"/>
                <w:lang w:val="es-MX"/>
              </w:rPr>
            </w:pPr>
          </w:p>
        </w:tc>
        <w:tc>
          <w:tcPr>
            <w:tcW w:w="836" w:type="pct"/>
            <w:gridSpan w:val="2"/>
            <w:vMerge/>
            <w:vAlign w:val="center"/>
          </w:tcPr>
          <w:p w14:paraId="2F4FD5EC" w14:textId="77777777" w:rsidR="00D0604D" w:rsidRPr="007C2A3C" w:rsidRDefault="00D0604D" w:rsidP="00E31983">
            <w:pPr>
              <w:rPr>
                <w:sz w:val="16"/>
                <w:szCs w:val="16"/>
                <w:lang w:val="es-MX"/>
              </w:rPr>
            </w:pPr>
          </w:p>
        </w:tc>
        <w:tc>
          <w:tcPr>
            <w:tcW w:w="232" w:type="pct"/>
            <w:vAlign w:val="center"/>
          </w:tcPr>
          <w:p w14:paraId="24CE9308" w14:textId="77777777" w:rsidR="00D0604D" w:rsidRPr="007C2A3C" w:rsidRDefault="00D0604D" w:rsidP="00E31983">
            <w:pPr>
              <w:jc w:val="center"/>
              <w:rPr>
                <w:sz w:val="16"/>
                <w:szCs w:val="16"/>
              </w:rPr>
            </w:pPr>
            <w:r w:rsidRPr="007C2A3C">
              <w:rPr>
                <w:sz w:val="16"/>
                <w:szCs w:val="16"/>
              </w:rPr>
              <w:t>11.2</w:t>
            </w:r>
          </w:p>
        </w:tc>
        <w:tc>
          <w:tcPr>
            <w:tcW w:w="2167" w:type="pct"/>
          </w:tcPr>
          <w:p w14:paraId="23EB5AA5" w14:textId="77777777" w:rsidR="00D0604D" w:rsidRPr="007C2A3C" w:rsidRDefault="00D0604D" w:rsidP="00E31983">
            <w:pPr>
              <w:rPr>
                <w:sz w:val="16"/>
                <w:szCs w:val="16"/>
                <w:lang w:val="es-MX"/>
              </w:rPr>
            </w:pPr>
            <w:r w:rsidRPr="007C2A3C">
              <w:rPr>
                <w:sz w:val="16"/>
                <w:szCs w:val="16"/>
                <w:lang w:val="es-MX"/>
              </w:rPr>
              <w:t xml:space="preserve">Suministro e instalación de MODULO SEDIMENTADOR TIPO </w:t>
            </w:r>
            <w:proofErr w:type="gramStart"/>
            <w:r w:rsidRPr="007C2A3C">
              <w:rPr>
                <w:sz w:val="16"/>
                <w:szCs w:val="16"/>
                <w:lang w:val="es-MX"/>
              </w:rPr>
              <w:t>COLMENA  en</w:t>
            </w:r>
            <w:proofErr w:type="gramEnd"/>
            <w:r w:rsidRPr="007C2A3C">
              <w:rPr>
                <w:sz w:val="16"/>
                <w:szCs w:val="16"/>
                <w:lang w:val="es-MX"/>
              </w:rPr>
              <w:t xml:space="preserve"> material de POLIESTIRENO NEGRO de ALTO IMPACTO POST-IND</w:t>
            </w:r>
            <w:proofErr w:type="gramStart"/>
            <w:r w:rsidRPr="007C2A3C">
              <w:rPr>
                <w:sz w:val="16"/>
                <w:szCs w:val="16"/>
                <w:lang w:val="es-MX"/>
              </w:rPr>
              <w:t>/  H</w:t>
            </w:r>
            <w:proofErr w:type="gramEnd"/>
            <w:r w:rsidRPr="007C2A3C">
              <w:rPr>
                <w:sz w:val="16"/>
                <w:szCs w:val="16"/>
                <w:lang w:val="es-MX"/>
              </w:rPr>
              <w:t>: 0.52M/ CAL 40/ 1 UND 1.85*0,65*0,52M</w:t>
            </w:r>
          </w:p>
        </w:tc>
        <w:tc>
          <w:tcPr>
            <w:tcW w:w="206" w:type="pct"/>
            <w:vAlign w:val="center"/>
          </w:tcPr>
          <w:p w14:paraId="1701436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682DF78"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5C3C268" w14:textId="77777777" w:rsidR="00D0604D" w:rsidRPr="007C2A3C" w:rsidRDefault="00D0604D" w:rsidP="00E31983">
            <w:pPr>
              <w:jc w:val="center"/>
              <w:rPr>
                <w:sz w:val="16"/>
                <w:szCs w:val="16"/>
                <w:lang w:val="es-MX"/>
              </w:rPr>
            </w:pPr>
          </w:p>
        </w:tc>
        <w:tc>
          <w:tcPr>
            <w:tcW w:w="599" w:type="pct"/>
            <w:vAlign w:val="center"/>
          </w:tcPr>
          <w:p w14:paraId="4205D205" w14:textId="77777777" w:rsidR="00D0604D" w:rsidRPr="007C2A3C" w:rsidRDefault="00D0604D" w:rsidP="00E31983">
            <w:pPr>
              <w:jc w:val="center"/>
              <w:rPr>
                <w:sz w:val="16"/>
                <w:szCs w:val="16"/>
                <w:lang w:val="es-MX"/>
              </w:rPr>
            </w:pPr>
          </w:p>
        </w:tc>
      </w:tr>
      <w:tr w:rsidR="00D0604D" w:rsidRPr="007C2A3C" w14:paraId="4C662E47" w14:textId="77777777" w:rsidTr="00D0604D">
        <w:trPr>
          <w:jc w:val="center"/>
        </w:trPr>
        <w:tc>
          <w:tcPr>
            <w:tcW w:w="218" w:type="pct"/>
            <w:vAlign w:val="center"/>
          </w:tcPr>
          <w:p w14:paraId="41F01228" w14:textId="77777777" w:rsidR="00D0604D" w:rsidRPr="007C2A3C" w:rsidRDefault="00D0604D" w:rsidP="00E31983">
            <w:pPr>
              <w:jc w:val="center"/>
              <w:rPr>
                <w:sz w:val="16"/>
                <w:szCs w:val="16"/>
                <w:lang w:val="es-MX"/>
              </w:rPr>
            </w:pPr>
            <w:r w:rsidRPr="007C2A3C">
              <w:rPr>
                <w:sz w:val="16"/>
                <w:szCs w:val="16"/>
                <w:lang w:val="es-MX"/>
              </w:rPr>
              <w:t>12</w:t>
            </w:r>
          </w:p>
        </w:tc>
        <w:tc>
          <w:tcPr>
            <w:tcW w:w="3235" w:type="pct"/>
            <w:gridSpan w:val="4"/>
            <w:vAlign w:val="center"/>
          </w:tcPr>
          <w:p w14:paraId="31F553FC"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correctivo de la </w:t>
            </w:r>
            <w:r w:rsidRPr="007C2A3C">
              <w:rPr>
                <w:color w:val="EE0000"/>
                <w:sz w:val="16"/>
                <w:szCs w:val="16"/>
                <w:lang w:val="es-MX"/>
              </w:rPr>
              <w:t xml:space="preserve">pasarela, pasamanos y escalera </w:t>
            </w:r>
            <w:r w:rsidRPr="007C2A3C">
              <w:rPr>
                <w:sz w:val="16"/>
                <w:szCs w:val="16"/>
                <w:lang w:val="es-MX"/>
              </w:rPr>
              <w:t>ubicadas en el tanque sedimentador PTAP, mediante la cual se da acceso al tanque sedimentador para revisar los procesos de tratamiento que se adelantan en el mismo y en la torre de aireación.</w:t>
            </w:r>
          </w:p>
          <w:p w14:paraId="2BA3C104" w14:textId="77777777" w:rsidR="00D0604D" w:rsidRPr="007C2A3C" w:rsidRDefault="00D0604D" w:rsidP="00E31983">
            <w:pPr>
              <w:rPr>
                <w:sz w:val="16"/>
                <w:szCs w:val="16"/>
                <w:lang w:val="es-MX"/>
              </w:rPr>
            </w:pPr>
          </w:p>
          <w:p w14:paraId="44308175" w14:textId="77777777" w:rsidR="00D0604D" w:rsidRPr="007C2A3C" w:rsidRDefault="00D0604D" w:rsidP="00E31983">
            <w:pPr>
              <w:rPr>
                <w:sz w:val="16"/>
                <w:szCs w:val="16"/>
                <w:lang w:val="es-MX"/>
              </w:rPr>
            </w:pPr>
            <w:r w:rsidRPr="007C2A3C">
              <w:rPr>
                <w:sz w:val="16"/>
                <w:szCs w:val="16"/>
                <w:lang w:val="es-MX"/>
              </w:rPr>
              <w:t>Características de la pasarela y pasamanos</w:t>
            </w:r>
          </w:p>
          <w:p w14:paraId="13E33887" w14:textId="77777777" w:rsidR="00D0604D" w:rsidRPr="007C2A3C" w:rsidRDefault="00D0604D" w:rsidP="00E31983">
            <w:pPr>
              <w:rPr>
                <w:sz w:val="16"/>
                <w:szCs w:val="16"/>
                <w:lang w:val="es-MX"/>
              </w:rPr>
            </w:pPr>
            <w:r w:rsidRPr="007C2A3C">
              <w:rPr>
                <w:sz w:val="16"/>
                <w:szCs w:val="16"/>
                <w:lang w:val="es-MX"/>
              </w:rPr>
              <w:t>Forma en L, con dos secciones de las siguientes medidas: primera sección con 3.20 m de largo X 0,7 m de ancho y la segunda sección de 1.14 m de largo X 0,7m de ancho.</w:t>
            </w:r>
          </w:p>
          <w:p w14:paraId="0EFC506A" w14:textId="77777777" w:rsidR="00D0604D" w:rsidRPr="007C2A3C" w:rsidRDefault="00D0604D" w:rsidP="00E31983">
            <w:pPr>
              <w:rPr>
                <w:sz w:val="16"/>
                <w:szCs w:val="16"/>
                <w:lang w:val="es-MX"/>
              </w:rPr>
            </w:pPr>
            <w:r w:rsidRPr="007C2A3C">
              <w:rPr>
                <w:sz w:val="16"/>
                <w:szCs w:val="16"/>
                <w:lang w:val="es-MX"/>
              </w:rPr>
              <w:t>Pasamanos en forma de L, ubicado como protección a cada lado de la pasarela en dos líneas, en tubería galvanizada de 2” y medidas de 0,8 m de alto en dos líneas; para un total aproximado de 21 m lineales.</w:t>
            </w:r>
          </w:p>
          <w:p w14:paraId="00A59CEC" w14:textId="77777777" w:rsidR="00D0604D" w:rsidRPr="007C2A3C" w:rsidRDefault="00D0604D" w:rsidP="00E31983">
            <w:pPr>
              <w:rPr>
                <w:sz w:val="16"/>
                <w:szCs w:val="16"/>
                <w:lang w:val="es-MX"/>
              </w:rPr>
            </w:pPr>
          </w:p>
          <w:p w14:paraId="6C81B5DD" w14:textId="77777777" w:rsidR="00D0604D" w:rsidRPr="007C2A3C" w:rsidRDefault="00D0604D" w:rsidP="00E31983">
            <w:pPr>
              <w:rPr>
                <w:sz w:val="16"/>
                <w:szCs w:val="16"/>
                <w:lang w:val="es-MX"/>
              </w:rPr>
            </w:pPr>
            <w:r w:rsidRPr="007C2A3C">
              <w:rPr>
                <w:sz w:val="16"/>
                <w:szCs w:val="16"/>
                <w:lang w:val="es-MX"/>
              </w:rPr>
              <w:t xml:space="preserve">Aplicación de pintura tipo </w:t>
            </w:r>
            <w:proofErr w:type="spellStart"/>
            <w:r w:rsidRPr="007C2A3C">
              <w:rPr>
                <w:sz w:val="16"/>
                <w:szCs w:val="16"/>
                <w:lang w:val="es-MX"/>
              </w:rPr>
              <w:t>epóxica</w:t>
            </w:r>
            <w:proofErr w:type="spellEnd"/>
            <w:r w:rsidRPr="007C2A3C">
              <w:rPr>
                <w:sz w:val="16"/>
                <w:szCs w:val="16"/>
                <w:lang w:val="es-MX"/>
              </w:rPr>
              <w:t xml:space="preserve"> de alta resistencia (salinidad y humedad) de color negro para la escalera amarillo para el pasamanos, en todos sus lados.</w:t>
            </w:r>
          </w:p>
          <w:p w14:paraId="472ADEF7" w14:textId="77777777" w:rsidR="00D0604D" w:rsidRPr="007C2A3C" w:rsidRDefault="00D0604D" w:rsidP="00E31983">
            <w:pPr>
              <w:rPr>
                <w:sz w:val="16"/>
                <w:szCs w:val="16"/>
                <w:lang w:val="es-MX"/>
              </w:rPr>
            </w:pPr>
          </w:p>
          <w:p w14:paraId="52B87C87" w14:textId="77777777" w:rsidR="00D0604D" w:rsidRPr="007C2A3C" w:rsidRDefault="00D0604D" w:rsidP="00E31983">
            <w:pPr>
              <w:rPr>
                <w:sz w:val="16"/>
                <w:szCs w:val="16"/>
                <w:lang w:val="es-MX"/>
              </w:rPr>
            </w:pPr>
            <w:r w:rsidRPr="007C2A3C">
              <w:rPr>
                <w:sz w:val="16"/>
                <w:szCs w:val="16"/>
                <w:lang w:val="es-MX"/>
              </w:rPr>
              <w:t>Para el mantenimiento correctivo se requieren las siguientes actividades:</w:t>
            </w:r>
          </w:p>
          <w:p w14:paraId="0A8E15DF"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Lavado integral de todos los componentes.</w:t>
            </w:r>
          </w:p>
          <w:p w14:paraId="07E9C2CA"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 xml:space="preserve">Lijado integral de escalera, pasarela y pasamanos </w:t>
            </w:r>
            <w:proofErr w:type="spellStart"/>
            <w:r w:rsidRPr="007C2A3C">
              <w:rPr>
                <w:rFonts w:cs="Arial"/>
                <w:sz w:val="16"/>
                <w:szCs w:val="16"/>
                <w:lang w:val="es-MX"/>
              </w:rPr>
              <w:t>grateado</w:t>
            </w:r>
            <w:proofErr w:type="spellEnd"/>
            <w:r w:rsidRPr="007C2A3C">
              <w:rPr>
                <w:rFonts w:cs="Arial"/>
                <w:sz w:val="16"/>
                <w:szCs w:val="16"/>
                <w:lang w:val="es-MX"/>
              </w:rPr>
              <w:t xml:space="preserve"> y aplicación de pintura anticorrosiva y poliuretano, tipo </w:t>
            </w:r>
            <w:proofErr w:type="spellStart"/>
            <w:r w:rsidRPr="007C2A3C">
              <w:rPr>
                <w:rFonts w:cs="Arial"/>
                <w:sz w:val="16"/>
                <w:szCs w:val="16"/>
                <w:lang w:val="es-MX"/>
              </w:rPr>
              <w:t>epoxica</w:t>
            </w:r>
            <w:proofErr w:type="spellEnd"/>
            <w:r w:rsidRPr="007C2A3C">
              <w:rPr>
                <w:rFonts w:cs="Arial"/>
                <w:sz w:val="16"/>
                <w:szCs w:val="16"/>
                <w:lang w:val="es-MX"/>
              </w:rPr>
              <w:t xml:space="preserve"> de alta resistencia (humedad y salinidad).  </w:t>
            </w:r>
            <w:r w:rsidRPr="007C2A3C">
              <w:rPr>
                <w:rFonts w:cs="Arial"/>
                <w:sz w:val="16"/>
                <w:szCs w:val="16"/>
              </w:rPr>
              <w:t xml:space="preserve">La pintura de los pasamanos será en franjas de color amarillo y negro. </w:t>
            </w:r>
          </w:p>
          <w:p w14:paraId="2DE26A65"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Incluidos los accesorios, soldadura y demás ajustes que se requieran para su correcta puesta en funcionamiento y seguridad para ser transitada.</w:t>
            </w:r>
          </w:p>
          <w:p w14:paraId="62186235" w14:textId="77777777" w:rsidR="00D0604D" w:rsidRPr="007C2A3C" w:rsidRDefault="00D0604D" w:rsidP="00E31983">
            <w:pPr>
              <w:pStyle w:val="Prrafodelista"/>
              <w:ind w:left="170"/>
              <w:rPr>
                <w:rFonts w:cs="Arial"/>
                <w:sz w:val="16"/>
                <w:szCs w:val="16"/>
              </w:rPr>
            </w:pPr>
          </w:p>
        </w:tc>
        <w:tc>
          <w:tcPr>
            <w:tcW w:w="206" w:type="pct"/>
            <w:vAlign w:val="center"/>
          </w:tcPr>
          <w:p w14:paraId="5C7C69F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BF9F2F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EEB879D" w14:textId="77777777" w:rsidR="00D0604D" w:rsidRPr="007C2A3C" w:rsidRDefault="00D0604D" w:rsidP="00E31983">
            <w:pPr>
              <w:jc w:val="center"/>
              <w:rPr>
                <w:sz w:val="16"/>
                <w:szCs w:val="16"/>
                <w:lang w:val="es-MX"/>
              </w:rPr>
            </w:pPr>
          </w:p>
        </w:tc>
        <w:tc>
          <w:tcPr>
            <w:tcW w:w="599" w:type="pct"/>
            <w:vAlign w:val="center"/>
          </w:tcPr>
          <w:p w14:paraId="1CBE5240" w14:textId="77777777" w:rsidR="00D0604D" w:rsidRPr="007C2A3C" w:rsidRDefault="00D0604D" w:rsidP="00E31983">
            <w:pPr>
              <w:jc w:val="center"/>
              <w:rPr>
                <w:sz w:val="16"/>
                <w:szCs w:val="16"/>
                <w:lang w:val="es-MX"/>
              </w:rPr>
            </w:pPr>
          </w:p>
        </w:tc>
      </w:tr>
      <w:tr w:rsidR="00D0604D" w:rsidRPr="007C2A3C" w14:paraId="374EF2E5" w14:textId="77777777" w:rsidTr="00D0604D">
        <w:trPr>
          <w:jc w:val="center"/>
        </w:trPr>
        <w:tc>
          <w:tcPr>
            <w:tcW w:w="218" w:type="pct"/>
            <w:vMerge w:val="restart"/>
            <w:vAlign w:val="center"/>
          </w:tcPr>
          <w:p w14:paraId="070A2925" w14:textId="77777777" w:rsidR="00D0604D" w:rsidRPr="007C2A3C" w:rsidRDefault="00D0604D" w:rsidP="00E31983">
            <w:pPr>
              <w:jc w:val="center"/>
              <w:rPr>
                <w:sz w:val="16"/>
                <w:szCs w:val="16"/>
                <w:lang w:val="es-MX"/>
              </w:rPr>
            </w:pPr>
            <w:r w:rsidRPr="007C2A3C">
              <w:rPr>
                <w:sz w:val="16"/>
                <w:szCs w:val="16"/>
                <w:lang w:val="es-MX"/>
              </w:rPr>
              <w:t>13</w:t>
            </w:r>
          </w:p>
        </w:tc>
        <w:tc>
          <w:tcPr>
            <w:tcW w:w="836" w:type="pct"/>
            <w:gridSpan w:val="2"/>
            <w:vMerge w:val="restart"/>
            <w:vAlign w:val="center"/>
          </w:tcPr>
          <w:p w14:paraId="2BD931A1" w14:textId="77777777" w:rsidR="00D0604D" w:rsidRPr="007C2A3C" w:rsidRDefault="00D0604D" w:rsidP="00E31983">
            <w:pPr>
              <w:rPr>
                <w:sz w:val="16"/>
                <w:szCs w:val="16"/>
                <w:lang w:val="es-MX"/>
              </w:rPr>
            </w:pPr>
            <w:r w:rsidRPr="007C2A3C">
              <w:rPr>
                <w:sz w:val="16"/>
                <w:szCs w:val="16"/>
                <w:lang w:val="es-MX"/>
              </w:rPr>
              <w:t xml:space="preserve">Mantenimiento de los </w:t>
            </w:r>
            <w:r w:rsidRPr="007C2A3C">
              <w:rPr>
                <w:color w:val="EE0000"/>
                <w:sz w:val="16"/>
                <w:szCs w:val="16"/>
                <w:lang w:val="es-MX"/>
              </w:rPr>
              <w:t xml:space="preserve">tableros eléctricos </w:t>
            </w:r>
            <w:r w:rsidRPr="007C2A3C">
              <w:rPr>
                <w:sz w:val="16"/>
                <w:szCs w:val="16"/>
                <w:lang w:val="es-MX"/>
              </w:rPr>
              <w:t xml:space="preserve">dispuestos en cada uno de los sistemas de tratamiento de agua potable, agua residual y aguas para piscina que se encuentran ubicados en el punto de servicio </w:t>
            </w:r>
            <w:proofErr w:type="spellStart"/>
            <w:r w:rsidRPr="007C2A3C">
              <w:rPr>
                <w:sz w:val="16"/>
                <w:szCs w:val="16"/>
                <w:lang w:val="es-MX"/>
              </w:rPr>
              <w:t>asi</w:t>
            </w:r>
            <w:proofErr w:type="spellEnd"/>
            <w:r w:rsidRPr="007C2A3C">
              <w:rPr>
                <w:sz w:val="16"/>
                <w:szCs w:val="16"/>
                <w:lang w:val="es-MX"/>
              </w:rPr>
              <w:t>:</w:t>
            </w:r>
          </w:p>
          <w:p w14:paraId="4651C860" w14:textId="77777777" w:rsidR="00D0604D" w:rsidRPr="007C2A3C" w:rsidRDefault="00D0604D" w:rsidP="00E31983">
            <w:pPr>
              <w:rPr>
                <w:sz w:val="16"/>
                <w:szCs w:val="16"/>
                <w:lang w:val="es-MX"/>
              </w:rPr>
            </w:pPr>
          </w:p>
          <w:p w14:paraId="4A80F160" w14:textId="77777777" w:rsidR="00D0604D" w:rsidRPr="007C2A3C" w:rsidRDefault="00D0604D">
            <w:pPr>
              <w:pStyle w:val="Prrafodelista"/>
              <w:numPr>
                <w:ilvl w:val="0"/>
                <w:numId w:val="29"/>
              </w:numPr>
              <w:autoSpaceDE/>
              <w:autoSpaceDN/>
              <w:ind w:left="132" w:hanging="142"/>
              <w:rPr>
                <w:rFonts w:cs="Arial"/>
                <w:sz w:val="16"/>
                <w:szCs w:val="16"/>
                <w:lang w:val="es-MX"/>
              </w:rPr>
            </w:pPr>
            <w:r w:rsidRPr="007C2A3C">
              <w:rPr>
                <w:rFonts w:cs="Arial"/>
                <w:b/>
                <w:bCs/>
                <w:sz w:val="16"/>
                <w:szCs w:val="16"/>
                <w:lang w:val="es-MX"/>
              </w:rPr>
              <w:t>Tablero Auxiliar PTAP</w:t>
            </w:r>
            <w:r w:rsidRPr="007C2A3C">
              <w:rPr>
                <w:rFonts w:cs="Arial"/>
                <w:sz w:val="16"/>
                <w:szCs w:val="16"/>
                <w:lang w:val="es-MX"/>
              </w:rPr>
              <w:t xml:space="preserve">, </w:t>
            </w:r>
            <w:r w:rsidRPr="007C2A3C">
              <w:rPr>
                <w:rFonts w:cs="Arial"/>
                <w:sz w:val="16"/>
                <w:szCs w:val="16"/>
              </w:rPr>
              <w:t>Gabinete Plástico Tapa Transparente 40x30x13cm</w:t>
            </w:r>
            <w:r w:rsidRPr="007C2A3C">
              <w:rPr>
                <w:rFonts w:cs="Arial"/>
                <w:sz w:val="16"/>
                <w:szCs w:val="16"/>
                <w:lang w:val="es-MX"/>
              </w:rPr>
              <w:t xml:space="preserve"> que controla las 02 bombas (01 centrifuga y 01 sumergible) de los pozos profundos PP-114 y PP-98 y envía el agua no tratada a la planta de tratamiento de manera automatizada.</w:t>
            </w:r>
          </w:p>
          <w:p w14:paraId="4FB8DC4C" w14:textId="77777777" w:rsidR="00D0604D" w:rsidRPr="007C2A3C" w:rsidRDefault="00D0604D">
            <w:pPr>
              <w:pStyle w:val="Prrafodelista"/>
              <w:numPr>
                <w:ilvl w:val="0"/>
                <w:numId w:val="29"/>
              </w:numPr>
              <w:autoSpaceDE/>
              <w:autoSpaceDN/>
              <w:ind w:left="132" w:hanging="142"/>
              <w:rPr>
                <w:rFonts w:cs="Arial"/>
                <w:sz w:val="16"/>
                <w:szCs w:val="16"/>
                <w:lang w:val="es-MX"/>
              </w:rPr>
            </w:pPr>
            <w:r w:rsidRPr="007C2A3C">
              <w:rPr>
                <w:rFonts w:cs="Arial"/>
                <w:b/>
                <w:bCs/>
                <w:sz w:val="16"/>
                <w:szCs w:val="16"/>
                <w:lang w:val="es-MX"/>
              </w:rPr>
              <w:t>Tablero principal PTAP</w:t>
            </w:r>
            <w:r w:rsidRPr="007C2A3C">
              <w:rPr>
                <w:rFonts w:cs="Arial"/>
                <w:sz w:val="16"/>
                <w:szCs w:val="16"/>
                <w:lang w:val="es-MX"/>
              </w:rPr>
              <w:t xml:space="preserve">, </w:t>
            </w:r>
            <w:r w:rsidRPr="007C2A3C">
              <w:rPr>
                <w:rFonts w:cs="Arial"/>
                <w:sz w:val="16"/>
                <w:szCs w:val="16"/>
              </w:rPr>
              <w:t xml:space="preserve">Gabinete Plástico Tapa Transparente </w:t>
            </w:r>
            <w:r w:rsidRPr="007C2A3C">
              <w:rPr>
                <w:rFonts w:cs="Arial"/>
                <w:sz w:val="16"/>
                <w:szCs w:val="16"/>
              </w:rPr>
              <w:lastRenderedPageBreak/>
              <w:t>80x60x13cm</w:t>
            </w:r>
            <w:r w:rsidRPr="007C2A3C">
              <w:rPr>
                <w:rFonts w:cs="Arial"/>
                <w:sz w:val="16"/>
                <w:szCs w:val="16"/>
                <w:lang w:val="es-MX"/>
              </w:rPr>
              <w:t>, maneja la automatización y funcionamiento de las 04 electrobombas y 2 dosificadoras, 02 flotadores eléctricos.</w:t>
            </w:r>
          </w:p>
          <w:p w14:paraId="01E82315" w14:textId="77777777" w:rsidR="00D0604D" w:rsidRPr="007C2A3C" w:rsidRDefault="00D0604D">
            <w:pPr>
              <w:pStyle w:val="Prrafodelista"/>
              <w:numPr>
                <w:ilvl w:val="0"/>
                <w:numId w:val="29"/>
              </w:numPr>
              <w:autoSpaceDE/>
              <w:autoSpaceDN/>
              <w:ind w:left="132" w:hanging="142"/>
              <w:rPr>
                <w:rFonts w:cs="Arial"/>
                <w:sz w:val="16"/>
                <w:szCs w:val="16"/>
                <w:lang w:val="es-MX"/>
              </w:rPr>
            </w:pPr>
            <w:r w:rsidRPr="007C2A3C">
              <w:rPr>
                <w:rFonts w:cs="Arial"/>
                <w:b/>
                <w:bCs/>
                <w:sz w:val="16"/>
                <w:szCs w:val="16"/>
                <w:lang w:val="es-MX"/>
              </w:rPr>
              <w:t>Tablero principal PTAR</w:t>
            </w:r>
            <w:r w:rsidRPr="007C2A3C">
              <w:rPr>
                <w:rFonts w:cs="Arial"/>
                <w:sz w:val="16"/>
                <w:szCs w:val="16"/>
                <w:lang w:val="es-MX"/>
              </w:rPr>
              <w:t xml:space="preserve">. </w:t>
            </w:r>
            <w:r w:rsidRPr="007C2A3C">
              <w:rPr>
                <w:rFonts w:cs="Arial"/>
                <w:sz w:val="16"/>
                <w:szCs w:val="16"/>
              </w:rPr>
              <w:t>Gabinete Plástico Tapa Transparente 80x60x13cm</w:t>
            </w:r>
            <w:r w:rsidRPr="007C2A3C">
              <w:rPr>
                <w:rFonts w:cs="Arial"/>
                <w:sz w:val="16"/>
                <w:szCs w:val="16"/>
                <w:lang w:val="es-MX"/>
              </w:rPr>
              <w:t xml:space="preserve"> que controla toda la programación y automatización del sistema de tratamiento de agua residual del centro vacacional Tolú.</w:t>
            </w:r>
          </w:p>
          <w:p w14:paraId="41969D71" w14:textId="77777777" w:rsidR="00D0604D" w:rsidRPr="007C2A3C" w:rsidRDefault="00D0604D">
            <w:pPr>
              <w:pStyle w:val="Prrafodelista"/>
              <w:numPr>
                <w:ilvl w:val="0"/>
                <w:numId w:val="29"/>
              </w:numPr>
              <w:autoSpaceDE/>
              <w:autoSpaceDN/>
              <w:ind w:left="132" w:hanging="142"/>
              <w:rPr>
                <w:rFonts w:cs="Arial"/>
                <w:sz w:val="16"/>
                <w:szCs w:val="16"/>
                <w:lang w:val="es-MX"/>
              </w:rPr>
            </w:pPr>
            <w:r w:rsidRPr="007C2A3C">
              <w:rPr>
                <w:rFonts w:cs="Arial"/>
                <w:sz w:val="16"/>
                <w:szCs w:val="16"/>
                <w:lang w:val="es-MX"/>
              </w:rPr>
              <w:t xml:space="preserve">Cuartos de máquinas de las </w:t>
            </w:r>
            <w:r w:rsidRPr="007C2A3C">
              <w:rPr>
                <w:rFonts w:cs="Arial"/>
                <w:b/>
                <w:bCs/>
                <w:sz w:val="16"/>
                <w:szCs w:val="16"/>
                <w:lang w:val="es-MX"/>
              </w:rPr>
              <w:t>piscinas</w:t>
            </w:r>
            <w:r w:rsidRPr="007C2A3C">
              <w:rPr>
                <w:rFonts w:cs="Arial"/>
                <w:sz w:val="16"/>
                <w:szCs w:val="16"/>
                <w:lang w:val="es-MX"/>
              </w:rPr>
              <w:t xml:space="preserve"> se encuentran controlados por breaker manuales.</w:t>
            </w:r>
          </w:p>
          <w:p w14:paraId="4A22D676" w14:textId="77777777" w:rsidR="00D0604D" w:rsidRPr="007C2A3C" w:rsidRDefault="00D0604D" w:rsidP="00E31983">
            <w:pPr>
              <w:rPr>
                <w:sz w:val="16"/>
                <w:szCs w:val="16"/>
                <w:lang w:val="es-MX"/>
              </w:rPr>
            </w:pPr>
          </w:p>
          <w:p w14:paraId="358A589D" w14:textId="77777777" w:rsidR="00D0604D" w:rsidRPr="007C2A3C" w:rsidRDefault="00D0604D" w:rsidP="00E31983">
            <w:pPr>
              <w:rPr>
                <w:sz w:val="16"/>
                <w:szCs w:val="16"/>
                <w:lang w:val="es-MX"/>
              </w:rPr>
            </w:pPr>
            <w:r w:rsidRPr="007C2A3C">
              <w:rPr>
                <w:sz w:val="16"/>
                <w:szCs w:val="16"/>
                <w:lang w:val="es-MX"/>
              </w:rPr>
              <w:t xml:space="preserve">Dentro del mantenimiento se contempla la actualización documental de los componentes y programación del Tablero eléctrico, entregando 2 copias en físico y digital del diagrama eléctrico de cada tablero, al supervisor del contrato. </w:t>
            </w:r>
          </w:p>
          <w:p w14:paraId="17766085" w14:textId="77777777" w:rsidR="00D0604D" w:rsidRPr="007C2A3C" w:rsidRDefault="00D0604D" w:rsidP="00E31983">
            <w:pPr>
              <w:rPr>
                <w:sz w:val="16"/>
                <w:szCs w:val="16"/>
                <w:lang w:val="es-MX"/>
              </w:rPr>
            </w:pPr>
          </w:p>
          <w:p w14:paraId="33618DDB" w14:textId="77777777" w:rsidR="00D0604D" w:rsidRPr="007C2A3C" w:rsidRDefault="00D0604D" w:rsidP="00E31983">
            <w:pPr>
              <w:rPr>
                <w:sz w:val="16"/>
                <w:szCs w:val="16"/>
                <w:lang w:val="es-MX"/>
              </w:rPr>
            </w:pPr>
            <w:r w:rsidRPr="007C2A3C">
              <w:rPr>
                <w:sz w:val="16"/>
                <w:szCs w:val="16"/>
                <w:lang w:val="es-MX"/>
              </w:rPr>
              <w:t>Las conexiones eléctricas realizadas, ajustadas o mejoradas deben cumplir con las certificaciones RETIE Y RETILAP.</w:t>
            </w:r>
          </w:p>
          <w:p w14:paraId="408BE599" w14:textId="77777777" w:rsidR="00D0604D" w:rsidRPr="007C2A3C" w:rsidRDefault="00D0604D" w:rsidP="00E31983">
            <w:pPr>
              <w:rPr>
                <w:sz w:val="16"/>
                <w:szCs w:val="16"/>
                <w:lang w:val="es-MX"/>
              </w:rPr>
            </w:pPr>
          </w:p>
        </w:tc>
        <w:tc>
          <w:tcPr>
            <w:tcW w:w="232" w:type="pct"/>
            <w:vAlign w:val="center"/>
          </w:tcPr>
          <w:p w14:paraId="51F3ECA8" w14:textId="77777777" w:rsidR="00D0604D" w:rsidRPr="007C2A3C" w:rsidRDefault="00D0604D" w:rsidP="00E31983">
            <w:pPr>
              <w:jc w:val="center"/>
              <w:rPr>
                <w:sz w:val="16"/>
                <w:szCs w:val="16"/>
              </w:rPr>
            </w:pPr>
            <w:r w:rsidRPr="007C2A3C">
              <w:rPr>
                <w:sz w:val="16"/>
                <w:szCs w:val="16"/>
              </w:rPr>
              <w:lastRenderedPageBreak/>
              <w:t>13.1</w:t>
            </w:r>
          </w:p>
        </w:tc>
        <w:tc>
          <w:tcPr>
            <w:tcW w:w="2167" w:type="pct"/>
          </w:tcPr>
          <w:p w14:paraId="15CACD37" w14:textId="77777777" w:rsidR="00D0604D" w:rsidRPr="007C2A3C" w:rsidRDefault="00D0604D" w:rsidP="00E31983">
            <w:pPr>
              <w:rPr>
                <w:sz w:val="16"/>
                <w:szCs w:val="16"/>
                <w:lang w:val="es-MX"/>
              </w:rPr>
            </w:pPr>
            <w:r w:rsidRPr="007C2A3C">
              <w:rPr>
                <w:sz w:val="16"/>
                <w:szCs w:val="16"/>
                <w:lang w:val="es-MX"/>
              </w:rPr>
              <w:t>Para el mantenimiento preventivo se requieren las siguientes actividades:</w:t>
            </w:r>
          </w:p>
          <w:p w14:paraId="202F64D7"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Desconectar de la red eléctrica del tablero existente.</w:t>
            </w:r>
          </w:p>
          <w:p w14:paraId="553C45E0"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Revisión de todas las conexiones eléctricas del tablero eléctrico.  de sus componentes y demás que lo integren.</w:t>
            </w:r>
          </w:p>
          <w:p w14:paraId="04517DF1"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 xml:space="preserve">Revisión de amperajes y voltajes y tensiones de la red, y cada uno de los equipos que correspondan al sistema. </w:t>
            </w:r>
          </w:p>
          <w:p w14:paraId="455938AE"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Revisión de las demás acometidas que integran el funcionamiento del tablero en la zona que se ubica hasta cada de las bombas que se encuentran en los pozos profundos y flotadores eléctricos controlados desde este tablero.</w:t>
            </w:r>
          </w:p>
          <w:p w14:paraId="0AE0328C"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Verificación del funcionamiento, actualización y programación del sistema PLC conectados al tablero eléctrico.</w:t>
            </w:r>
          </w:p>
          <w:p w14:paraId="55FFD556"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Revisión y ajustes generales a la programación para garantizar el correcto funcionamiento de todo el sistema de tratamiento (programación automática y manual).</w:t>
            </w:r>
          </w:p>
          <w:p w14:paraId="52A83216"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 xml:space="preserve">Limpieza general de todas las conexiones, contactores, acometidas y componentes, con sus respectivos ajustes y pruebas de funcionamiento </w:t>
            </w:r>
            <w:r w:rsidRPr="007C2A3C">
              <w:rPr>
                <w:rFonts w:cs="Arial"/>
                <w:sz w:val="16"/>
                <w:szCs w:val="16"/>
                <w:lang w:val="es-MX"/>
              </w:rPr>
              <w:lastRenderedPageBreak/>
              <w:t>del tablero eléctrico, descartando la presencia de cables sulfatados o cristalizados; garantizando su correcto funcionamiento en el sistema de tratamiento existente.</w:t>
            </w:r>
          </w:p>
          <w:p w14:paraId="19965AC6"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Verificación y pruebas de funcionamiento de cada equipo conectado al tablero eléctrico y que hacen parte de todo el sistema de tratamiento y componente del proceso; garantizando el correcto funcionamiento de cada uno con el sistema de tratamiento existente.</w:t>
            </w:r>
          </w:p>
          <w:p w14:paraId="38251D2C"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Las conexiones eléctricas realizadas, ajustes o mejoras deben cumplir con las certificaciones RETIE Y RETILAP.</w:t>
            </w:r>
          </w:p>
        </w:tc>
        <w:tc>
          <w:tcPr>
            <w:tcW w:w="206" w:type="pct"/>
            <w:vAlign w:val="center"/>
          </w:tcPr>
          <w:p w14:paraId="02DCE027"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6E8FF05D" w14:textId="77777777" w:rsidR="00D0604D" w:rsidRPr="007C2A3C" w:rsidRDefault="00D0604D" w:rsidP="00E31983">
            <w:pPr>
              <w:jc w:val="center"/>
              <w:rPr>
                <w:sz w:val="16"/>
                <w:szCs w:val="16"/>
                <w:lang w:val="es-MX"/>
              </w:rPr>
            </w:pPr>
            <w:r w:rsidRPr="007C2A3C">
              <w:rPr>
                <w:sz w:val="16"/>
                <w:szCs w:val="16"/>
                <w:lang w:val="es-MX"/>
              </w:rPr>
              <w:t>3</w:t>
            </w:r>
          </w:p>
        </w:tc>
        <w:tc>
          <w:tcPr>
            <w:tcW w:w="451" w:type="pct"/>
            <w:vAlign w:val="center"/>
          </w:tcPr>
          <w:p w14:paraId="23050278" w14:textId="77777777" w:rsidR="00D0604D" w:rsidRPr="007C2A3C" w:rsidRDefault="00D0604D" w:rsidP="00E31983">
            <w:pPr>
              <w:jc w:val="center"/>
              <w:rPr>
                <w:sz w:val="16"/>
                <w:szCs w:val="16"/>
                <w:lang w:val="es-MX"/>
              </w:rPr>
            </w:pPr>
          </w:p>
        </w:tc>
        <w:tc>
          <w:tcPr>
            <w:tcW w:w="599" w:type="pct"/>
            <w:vAlign w:val="center"/>
          </w:tcPr>
          <w:p w14:paraId="123C888B" w14:textId="77777777" w:rsidR="00D0604D" w:rsidRPr="007C2A3C" w:rsidRDefault="00D0604D" w:rsidP="00E31983">
            <w:pPr>
              <w:jc w:val="center"/>
              <w:rPr>
                <w:sz w:val="16"/>
                <w:szCs w:val="16"/>
                <w:lang w:val="es-MX"/>
              </w:rPr>
            </w:pPr>
          </w:p>
        </w:tc>
      </w:tr>
      <w:tr w:rsidR="00D0604D" w:rsidRPr="007C2A3C" w14:paraId="40147FCD" w14:textId="77777777" w:rsidTr="00D0604D">
        <w:trPr>
          <w:jc w:val="center"/>
        </w:trPr>
        <w:tc>
          <w:tcPr>
            <w:tcW w:w="218" w:type="pct"/>
            <w:vMerge/>
            <w:vAlign w:val="center"/>
          </w:tcPr>
          <w:p w14:paraId="6AC91015" w14:textId="77777777" w:rsidR="00D0604D" w:rsidRPr="007C2A3C" w:rsidRDefault="00D0604D" w:rsidP="00E31983">
            <w:pPr>
              <w:jc w:val="center"/>
              <w:rPr>
                <w:sz w:val="16"/>
                <w:szCs w:val="16"/>
                <w:lang w:val="es-MX"/>
              </w:rPr>
            </w:pPr>
          </w:p>
        </w:tc>
        <w:tc>
          <w:tcPr>
            <w:tcW w:w="836" w:type="pct"/>
            <w:gridSpan w:val="2"/>
            <w:vMerge/>
            <w:vAlign w:val="center"/>
          </w:tcPr>
          <w:p w14:paraId="3E7AEE1D" w14:textId="77777777" w:rsidR="00D0604D" w:rsidRPr="007C2A3C" w:rsidRDefault="00D0604D" w:rsidP="00E31983">
            <w:pPr>
              <w:rPr>
                <w:sz w:val="16"/>
                <w:szCs w:val="16"/>
                <w:lang w:val="es-MX"/>
              </w:rPr>
            </w:pPr>
          </w:p>
        </w:tc>
        <w:tc>
          <w:tcPr>
            <w:tcW w:w="232" w:type="pct"/>
            <w:vAlign w:val="center"/>
          </w:tcPr>
          <w:p w14:paraId="0D0DAB60" w14:textId="77777777" w:rsidR="00D0604D" w:rsidRPr="007C2A3C" w:rsidRDefault="00D0604D" w:rsidP="00E31983">
            <w:pPr>
              <w:jc w:val="center"/>
              <w:rPr>
                <w:sz w:val="16"/>
                <w:szCs w:val="16"/>
              </w:rPr>
            </w:pPr>
            <w:r w:rsidRPr="007C2A3C">
              <w:rPr>
                <w:sz w:val="16"/>
                <w:szCs w:val="16"/>
              </w:rPr>
              <w:t>13.2</w:t>
            </w:r>
          </w:p>
        </w:tc>
        <w:tc>
          <w:tcPr>
            <w:tcW w:w="2167" w:type="pct"/>
          </w:tcPr>
          <w:p w14:paraId="6074375F" w14:textId="77777777" w:rsidR="00D0604D" w:rsidRPr="007C2A3C" w:rsidRDefault="00D0604D" w:rsidP="00E31983">
            <w:pPr>
              <w:rPr>
                <w:sz w:val="16"/>
                <w:szCs w:val="16"/>
                <w:lang w:val="es-MX"/>
              </w:rPr>
            </w:pPr>
            <w:r w:rsidRPr="007C2A3C">
              <w:rPr>
                <w:sz w:val="16"/>
                <w:szCs w:val="16"/>
              </w:rPr>
              <w:t>Desmonte suministro y cambio de Contactor CHINT NC1-1810</w:t>
            </w:r>
          </w:p>
        </w:tc>
        <w:tc>
          <w:tcPr>
            <w:tcW w:w="206" w:type="pct"/>
            <w:vAlign w:val="center"/>
          </w:tcPr>
          <w:p w14:paraId="657D2BE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E090D97"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C5B0BD6" w14:textId="77777777" w:rsidR="00D0604D" w:rsidRPr="007C2A3C" w:rsidRDefault="00D0604D" w:rsidP="00E31983">
            <w:pPr>
              <w:jc w:val="center"/>
              <w:rPr>
                <w:sz w:val="16"/>
                <w:szCs w:val="16"/>
                <w:lang w:val="es-MX"/>
              </w:rPr>
            </w:pPr>
          </w:p>
        </w:tc>
        <w:tc>
          <w:tcPr>
            <w:tcW w:w="599" w:type="pct"/>
            <w:vAlign w:val="center"/>
          </w:tcPr>
          <w:p w14:paraId="1BE1CA24" w14:textId="77777777" w:rsidR="00D0604D" w:rsidRPr="007C2A3C" w:rsidRDefault="00D0604D" w:rsidP="00E31983">
            <w:pPr>
              <w:jc w:val="center"/>
              <w:rPr>
                <w:sz w:val="16"/>
                <w:szCs w:val="16"/>
                <w:lang w:val="es-MX"/>
              </w:rPr>
            </w:pPr>
          </w:p>
        </w:tc>
      </w:tr>
      <w:tr w:rsidR="00D0604D" w:rsidRPr="007C2A3C" w14:paraId="36AB2598" w14:textId="77777777" w:rsidTr="00D0604D">
        <w:trPr>
          <w:jc w:val="center"/>
        </w:trPr>
        <w:tc>
          <w:tcPr>
            <w:tcW w:w="218" w:type="pct"/>
            <w:vMerge/>
            <w:vAlign w:val="center"/>
          </w:tcPr>
          <w:p w14:paraId="6D77A234" w14:textId="77777777" w:rsidR="00D0604D" w:rsidRPr="007C2A3C" w:rsidRDefault="00D0604D" w:rsidP="00E31983">
            <w:pPr>
              <w:jc w:val="center"/>
              <w:rPr>
                <w:sz w:val="16"/>
                <w:szCs w:val="16"/>
                <w:lang w:val="es-MX"/>
              </w:rPr>
            </w:pPr>
          </w:p>
        </w:tc>
        <w:tc>
          <w:tcPr>
            <w:tcW w:w="836" w:type="pct"/>
            <w:gridSpan w:val="2"/>
            <w:vMerge/>
            <w:vAlign w:val="center"/>
          </w:tcPr>
          <w:p w14:paraId="219690B7" w14:textId="77777777" w:rsidR="00D0604D" w:rsidRPr="007C2A3C" w:rsidRDefault="00D0604D" w:rsidP="00E31983">
            <w:pPr>
              <w:rPr>
                <w:sz w:val="16"/>
                <w:szCs w:val="16"/>
                <w:lang w:val="es-MX"/>
              </w:rPr>
            </w:pPr>
          </w:p>
        </w:tc>
        <w:tc>
          <w:tcPr>
            <w:tcW w:w="232" w:type="pct"/>
            <w:vAlign w:val="center"/>
          </w:tcPr>
          <w:p w14:paraId="283A7EA5" w14:textId="77777777" w:rsidR="00D0604D" w:rsidRPr="007C2A3C" w:rsidRDefault="00D0604D" w:rsidP="00E31983">
            <w:pPr>
              <w:jc w:val="center"/>
              <w:rPr>
                <w:sz w:val="16"/>
                <w:szCs w:val="16"/>
              </w:rPr>
            </w:pPr>
            <w:r w:rsidRPr="007C2A3C">
              <w:rPr>
                <w:sz w:val="16"/>
                <w:szCs w:val="16"/>
              </w:rPr>
              <w:t>13.3</w:t>
            </w:r>
          </w:p>
        </w:tc>
        <w:tc>
          <w:tcPr>
            <w:tcW w:w="2167" w:type="pct"/>
          </w:tcPr>
          <w:p w14:paraId="67194253" w14:textId="77777777" w:rsidR="00D0604D" w:rsidRPr="007C2A3C" w:rsidRDefault="00D0604D" w:rsidP="00E31983">
            <w:pPr>
              <w:rPr>
                <w:sz w:val="16"/>
                <w:szCs w:val="16"/>
              </w:rPr>
            </w:pPr>
            <w:r w:rsidRPr="007C2A3C">
              <w:rPr>
                <w:sz w:val="16"/>
                <w:szCs w:val="16"/>
              </w:rPr>
              <w:t>Desmonte suministro y cambio de Contactor CHINT NC1-2510</w:t>
            </w:r>
          </w:p>
        </w:tc>
        <w:tc>
          <w:tcPr>
            <w:tcW w:w="206" w:type="pct"/>
            <w:vAlign w:val="center"/>
          </w:tcPr>
          <w:p w14:paraId="4F1267C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0253B2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F5A2D09" w14:textId="77777777" w:rsidR="00D0604D" w:rsidRPr="007C2A3C" w:rsidRDefault="00D0604D" w:rsidP="00E31983">
            <w:pPr>
              <w:jc w:val="center"/>
              <w:rPr>
                <w:sz w:val="16"/>
                <w:szCs w:val="16"/>
                <w:lang w:val="es-MX"/>
              </w:rPr>
            </w:pPr>
          </w:p>
        </w:tc>
        <w:tc>
          <w:tcPr>
            <w:tcW w:w="599" w:type="pct"/>
            <w:vAlign w:val="center"/>
          </w:tcPr>
          <w:p w14:paraId="417EC07C" w14:textId="77777777" w:rsidR="00D0604D" w:rsidRPr="007C2A3C" w:rsidRDefault="00D0604D" w:rsidP="00E31983">
            <w:pPr>
              <w:jc w:val="center"/>
              <w:rPr>
                <w:sz w:val="16"/>
                <w:szCs w:val="16"/>
                <w:lang w:val="es-MX"/>
              </w:rPr>
            </w:pPr>
          </w:p>
        </w:tc>
      </w:tr>
      <w:tr w:rsidR="00D0604D" w:rsidRPr="007C2A3C" w14:paraId="1C85F300" w14:textId="77777777" w:rsidTr="00D0604D">
        <w:trPr>
          <w:jc w:val="center"/>
        </w:trPr>
        <w:tc>
          <w:tcPr>
            <w:tcW w:w="218" w:type="pct"/>
            <w:vMerge/>
            <w:vAlign w:val="center"/>
          </w:tcPr>
          <w:p w14:paraId="5ECE1C2C" w14:textId="77777777" w:rsidR="00D0604D" w:rsidRPr="007C2A3C" w:rsidRDefault="00D0604D" w:rsidP="00E31983">
            <w:pPr>
              <w:jc w:val="center"/>
              <w:rPr>
                <w:sz w:val="16"/>
                <w:szCs w:val="16"/>
                <w:lang w:val="es-MX"/>
              </w:rPr>
            </w:pPr>
          </w:p>
        </w:tc>
        <w:tc>
          <w:tcPr>
            <w:tcW w:w="836" w:type="pct"/>
            <w:gridSpan w:val="2"/>
            <w:vMerge/>
            <w:vAlign w:val="center"/>
          </w:tcPr>
          <w:p w14:paraId="241BA9AA" w14:textId="77777777" w:rsidR="00D0604D" w:rsidRPr="007C2A3C" w:rsidRDefault="00D0604D" w:rsidP="00E31983">
            <w:pPr>
              <w:rPr>
                <w:sz w:val="16"/>
                <w:szCs w:val="16"/>
                <w:lang w:val="es-MX"/>
              </w:rPr>
            </w:pPr>
          </w:p>
        </w:tc>
        <w:tc>
          <w:tcPr>
            <w:tcW w:w="232" w:type="pct"/>
            <w:vAlign w:val="center"/>
          </w:tcPr>
          <w:p w14:paraId="5448A4E4" w14:textId="77777777" w:rsidR="00D0604D" w:rsidRPr="007C2A3C" w:rsidRDefault="00D0604D" w:rsidP="00E31983">
            <w:pPr>
              <w:jc w:val="center"/>
              <w:rPr>
                <w:sz w:val="16"/>
                <w:szCs w:val="16"/>
              </w:rPr>
            </w:pPr>
            <w:r w:rsidRPr="007C2A3C">
              <w:rPr>
                <w:sz w:val="16"/>
                <w:szCs w:val="16"/>
              </w:rPr>
              <w:t>13.4</w:t>
            </w:r>
          </w:p>
        </w:tc>
        <w:tc>
          <w:tcPr>
            <w:tcW w:w="2167" w:type="pct"/>
          </w:tcPr>
          <w:p w14:paraId="01EA9945" w14:textId="77777777" w:rsidR="00D0604D" w:rsidRPr="007C2A3C" w:rsidRDefault="00D0604D" w:rsidP="00E31983">
            <w:pPr>
              <w:rPr>
                <w:sz w:val="16"/>
                <w:szCs w:val="16"/>
              </w:rPr>
            </w:pPr>
            <w:r w:rsidRPr="007C2A3C">
              <w:rPr>
                <w:sz w:val="16"/>
                <w:szCs w:val="16"/>
              </w:rPr>
              <w:t>Desmonte, suministro, cambio y programación PLC logo siemens 220v</w:t>
            </w:r>
          </w:p>
        </w:tc>
        <w:tc>
          <w:tcPr>
            <w:tcW w:w="206" w:type="pct"/>
            <w:vAlign w:val="center"/>
          </w:tcPr>
          <w:p w14:paraId="2006A8C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A84F94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A5B6791" w14:textId="77777777" w:rsidR="00D0604D" w:rsidRPr="007C2A3C" w:rsidRDefault="00D0604D" w:rsidP="00E31983">
            <w:pPr>
              <w:jc w:val="center"/>
              <w:rPr>
                <w:sz w:val="16"/>
                <w:szCs w:val="16"/>
                <w:lang w:val="es-MX"/>
              </w:rPr>
            </w:pPr>
          </w:p>
        </w:tc>
        <w:tc>
          <w:tcPr>
            <w:tcW w:w="599" w:type="pct"/>
            <w:vAlign w:val="center"/>
          </w:tcPr>
          <w:p w14:paraId="3FA0F28D" w14:textId="77777777" w:rsidR="00D0604D" w:rsidRPr="007C2A3C" w:rsidRDefault="00D0604D" w:rsidP="00E31983">
            <w:pPr>
              <w:jc w:val="center"/>
              <w:rPr>
                <w:sz w:val="16"/>
                <w:szCs w:val="16"/>
                <w:lang w:val="es-MX"/>
              </w:rPr>
            </w:pPr>
          </w:p>
        </w:tc>
      </w:tr>
      <w:tr w:rsidR="00D0604D" w:rsidRPr="007C2A3C" w14:paraId="50DD6EE1" w14:textId="77777777" w:rsidTr="00D0604D">
        <w:trPr>
          <w:jc w:val="center"/>
        </w:trPr>
        <w:tc>
          <w:tcPr>
            <w:tcW w:w="218" w:type="pct"/>
            <w:vMerge/>
            <w:vAlign w:val="center"/>
          </w:tcPr>
          <w:p w14:paraId="59C8106E" w14:textId="77777777" w:rsidR="00D0604D" w:rsidRPr="007C2A3C" w:rsidRDefault="00D0604D" w:rsidP="00E31983">
            <w:pPr>
              <w:jc w:val="center"/>
              <w:rPr>
                <w:sz w:val="16"/>
                <w:szCs w:val="16"/>
                <w:lang w:val="es-MX"/>
              </w:rPr>
            </w:pPr>
          </w:p>
        </w:tc>
        <w:tc>
          <w:tcPr>
            <w:tcW w:w="836" w:type="pct"/>
            <w:gridSpan w:val="2"/>
            <w:vMerge/>
            <w:vAlign w:val="center"/>
          </w:tcPr>
          <w:p w14:paraId="6B2B2619" w14:textId="77777777" w:rsidR="00D0604D" w:rsidRPr="007C2A3C" w:rsidRDefault="00D0604D" w:rsidP="00E31983">
            <w:pPr>
              <w:rPr>
                <w:sz w:val="16"/>
                <w:szCs w:val="16"/>
                <w:lang w:val="es-MX"/>
              </w:rPr>
            </w:pPr>
          </w:p>
        </w:tc>
        <w:tc>
          <w:tcPr>
            <w:tcW w:w="232" w:type="pct"/>
            <w:vAlign w:val="center"/>
          </w:tcPr>
          <w:p w14:paraId="71617AA0" w14:textId="77777777" w:rsidR="00D0604D" w:rsidRPr="007C2A3C" w:rsidRDefault="00D0604D" w:rsidP="00E31983">
            <w:pPr>
              <w:jc w:val="center"/>
              <w:rPr>
                <w:sz w:val="16"/>
                <w:szCs w:val="16"/>
              </w:rPr>
            </w:pPr>
            <w:r w:rsidRPr="007C2A3C">
              <w:rPr>
                <w:sz w:val="16"/>
                <w:szCs w:val="16"/>
              </w:rPr>
              <w:t>13.5</w:t>
            </w:r>
          </w:p>
        </w:tc>
        <w:tc>
          <w:tcPr>
            <w:tcW w:w="2167" w:type="pct"/>
          </w:tcPr>
          <w:p w14:paraId="43AA3B8B" w14:textId="77777777" w:rsidR="00D0604D" w:rsidRPr="007C2A3C" w:rsidRDefault="00D0604D" w:rsidP="00E31983">
            <w:pPr>
              <w:rPr>
                <w:sz w:val="16"/>
                <w:szCs w:val="16"/>
              </w:rPr>
            </w:pPr>
            <w:r w:rsidRPr="007C2A3C">
              <w:rPr>
                <w:sz w:val="16"/>
                <w:szCs w:val="16"/>
              </w:rPr>
              <w:t>Desmonte suministro y cambio de Breaker</w:t>
            </w:r>
            <w:r w:rsidRPr="007C2A3C">
              <w:rPr>
                <w:sz w:val="16"/>
                <w:szCs w:val="16"/>
                <w:lang w:val="es-MX"/>
              </w:rPr>
              <w:t xml:space="preserve"> NM1-125S/3300 </w:t>
            </w:r>
          </w:p>
        </w:tc>
        <w:tc>
          <w:tcPr>
            <w:tcW w:w="206" w:type="pct"/>
            <w:vAlign w:val="center"/>
          </w:tcPr>
          <w:p w14:paraId="74BB213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9F6B730"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8DE95DD" w14:textId="77777777" w:rsidR="00D0604D" w:rsidRPr="007C2A3C" w:rsidRDefault="00D0604D" w:rsidP="00E31983">
            <w:pPr>
              <w:jc w:val="center"/>
              <w:rPr>
                <w:sz w:val="16"/>
                <w:szCs w:val="16"/>
                <w:lang w:val="es-MX"/>
              </w:rPr>
            </w:pPr>
          </w:p>
        </w:tc>
        <w:tc>
          <w:tcPr>
            <w:tcW w:w="599" w:type="pct"/>
            <w:vAlign w:val="center"/>
          </w:tcPr>
          <w:p w14:paraId="2E280891" w14:textId="77777777" w:rsidR="00D0604D" w:rsidRPr="007C2A3C" w:rsidRDefault="00D0604D" w:rsidP="00E31983">
            <w:pPr>
              <w:jc w:val="center"/>
              <w:rPr>
                <w:sz w:val="16"/>
                <w:szCs w:val="16"/>
                <w:lang w:val="es-MX"/>
              </w:rPr>
            </w:pPr>
          </w:p>
        </w:tc>
      </w:tr>
      <w:tr w:rsidR="00D0604D" w:rsidRPr="007C2A3C" w14:paraId="66087FC9" w14:textId="77777777" w:rsidTr="00D0604D">
        <w:trPr>
          <w:jc w:val="center"/>
        </w:trPr>
        <w:tc>
          <w:tcPr>
            <w:tcW w:w="218" w:type="pct"/>
            <w:vMerge/>
            <w:vAlign w:val="center"/>
          </w:tcPr>
          <w:p w14:paraId="59F37D29" w14:textId="77777777" w:rsidR="00D0604D" w:rsidRPr="007C2A3C" w:rsidRDefault="00D0604D" w:rsidP="00E31983">
            <w:pPr>
              <w:jc w:val="center"/>
              <w:rPr>
                <w:sz w:val="16"/>
                <w:szCs w:val="16"/>
                <w:lang w:val="es-MX"/>
              </w:rPr>
            </w:pPr>
          </w:p>
        </w:tc>
        <w:tc>
          <w:tcPr>
            <w:tcW w:w="836" w:type="pct"/>
            <w:gridSpan w:val="2"/>
            <w:vMerge/>
            <w:vAlign w:val="center"/>
          </w:tcPr>
          <w:p w14:paraId="6D157C69" w14:textId="77777777" w:rsidR="00D0604D" w:rsidRPr="007C2A3C" w:rsidRDefault="00D0604D" w:rsidP="00E31983">
            <w:pPr>
              <w:rPr>
                <w:sz w:val="16"/>
                <w:szCs w:val="16"/>
                <w:lang w:val="es-MX"/>
              </w:rPr>
            </w:pPr>
          </w:p>
        </w:tc>
        <w:tc>
          <w:tcPr>
            <w:tcW w:w="232" w:type="pct"/>
            <w:vAlign w:val="center"/>
          </w:tcPr>
          <w:p w14:paraId="6C52C546" w14:textId="77777777" w:rsidR="00D0604D" w:rsidRPr="007C2A3C" w:rsidRDefault="00D0604D" w:rsidP="00E31983">
            <w:pPr>
              <w:jc w:val="center"/>
              <w:rPr>
                <w:sz w:val="16"/>
                <w:szCs w:val="16"/>
              </w:rPr>
            </w:pPr>
            <w:r w:rsidRPr="007C2A3C">
              <w:rPr>
                <w:sz w:val="16"/>
                <w:szCs w:val="16"/>
              </w:rPr>
              <w:t>13.6</w:t>
            </w:r>
          </w:p>
        </w:tc>
        <w:tc>
          <w:tcPr>
            <w:tcW w:w="2167" w:type="pct"/>
          </w:tcPr>
          <w:p w14:paraId="3E66F575" w14:textId="77777777" w:rsidR="00D0604D" w:rsidRPr="007C2A3C" w:rsidRDefault="00D0604D" w:rsidP="00E31983">
            <w:pPr>
              <w:rPr>
                <w:sz w:val="16"/>
                <w:szCs w:val="16"/>
                <w:lang w:val="es-MX"/>
              </w:rPr>
            </w:pPr>
            <w:r w:rsidRPr="007C2A3C">
              <w:rPr>
                <w:sz w:val="16"/>
                <w:szCs w:val="16"/>
              </w:rPr>
              <w:t>Desmonte suministro y cambio de Breaker</w:t>
            </w:r>
            <w:r w:rsidRPr="007C2A3C">
              <w:rPr>
                <w:sz w:val="16"/>
                <w:szCs w:val="16"/>
                <w:lang w:val="es-MX"/>
              </w:rPr>
              <w:t xml:space="preserve"> NXB-63 C25 3P </w:t>
            </w:r>
          </w:p>
        </w:tc>
        <w:tc>
          <w:tcPr>
            <w:tcW w:w="206" w:type="pct"/>
            <w:vAlign w:val="center"/>
          </w:tcPr>
          <w:p w14:paraId="0EE35A0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30288A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3423A86" w14:textId="77777777" w:rsidR="00D0604D" w:rsidRPr="007C2A3C" w:rsidRDefault="00D0604D" w:rsidP="00E31983">
            <w:pPr>
              <w:jc w:val="center"/>
              <w:rPr>
                <w:sz w:val="16"/>
                <w:szCs w:val="16"/>
                <w:lang w:val="es-MX"/>
              </w:rPr>
            </w:pPr>
          </w:p>
        </w:tc>
        <w:tc>
          <w:tcPr>
            <w:tcW w:w="599" w:type="pct"/>
            <w:vAlign w:val="center"/>
          </w:tcPr>
          <w:p w14:paraId="2ECC132D" w14:textId="77777777" w:rsidR="00D0604D" w:rsidRPr="007C2A3C" w:rsidRDefault="00D0604D" w:rsidP="00E31983">
            <w:pPr>
              <w:jc w:val="center"/>
              <w:rPr>
                <w:sz w:val="16"/>
                <w:szCs w:val="16"/>
                <w:lang w:val="es-MX"/>
              </w:rPr>
            </w:pPr>
          </w:p>
        </w:tc>
      </w:tr>
      <w:tr w:rsidR="00D0604D" w:rsidRPr="007C2A3C" w14:paraId="793255FA" w14:textId="77777777" w:rsidTr="00D0604D">
        <w:trPr>
          <w:jc w:val="center"/>
        </w:trPr>
        <w:tc>
          <w:tcPr>
            <w:tcW w:w="218" w:type="pct"/>
            <w:vMerge/>
            <w:vAlign w:val="center"/>
          </w:tcPr>
          <w:p w14:paraId="6F1B2512" w14:textId="77777777" w:rsidR="00D0604D" w:rsidRPr="007C2A3C" w:rsidRDefault="00D0604D" w:rsidP="00E31983">
            <w:pPr>
              <w:jc w:val="center"/>
              <w:rPr>
                <w:sz w:val="16"/>
                <w:szCs w:val="16"/>
                <w:lang w:val="es-MX"/>
              </w:rPr>
            </w:pPr>
          </w:p>
        </w:tc>
        <w:tc>
          <w:tcPr>
            <w:tcW w:w="836" w:type="pct"/>
            <w:gridSpan w:val="2"/>
            <w:vMerge/>
            <w:vAlign w:val="center"/>
          </w:tcPr>
          <w:p w14:paraId="7F6A28AF" w14:textId="77777777" w:rsidR="00D0604D" w:rsidRPr="007C2A3C" w:rsidRDefault="00D0604D" w:rsidP="00E31983">
            <w:pPr>
              <w:rPr>
                <w:sz w:val="16"/>
                <w:szCs w:val="16"/>
                <w:lang w:val="es-MX"/>
              </w:rPr>
            </w:pPr>
          </w:p>
        </w:tc>
        <w:tc>
          <w:tcPr>
            <w:tcW w:w="232" w:type="pct"/>
            <w:vAlign w:val="center"/>
          </w:tcPr>
          <w:p w14:paraId="26A7B93D" w14:textId="77777777" w:rsidR="00D0604D" w:rsidRPr="007C2A3C" w:rsidRDefault="00D0604D" w:rsidP="00E31983">
            <w:pPr>
              <w:jc w:val="center"/>
              <w:rPr>
                <w:sz w:val="16"/>
                <w:szCs w:val="16"/>
              </w:rPr>
            </w:pPr>
            <w:r w:rsidRPr="007C2A3C">
              <w:rPr>
                <w:sz w:val="16"/>
                <w:szCs w:val="16"/>
              </w:rPr>
              <w:t>13.7</w:t>
            </w:r>
          </w:p>
        </w:tc>
        <w:tc>
          <w:tcPr>
            <w:tcW w:w="2167" w:type="pct"/>
          </w:tcPr>
          <w:p w14:paraId="0B7A0FC9" w14:textId="77777777" w:rsidR="00D0604D" w:rsidRPr="007C2A3C" w:rsidRDefault="00D0604D" w:rsidP="00E31983">
            <w:pPr>
              <w:rPr>
                <w:sz w:val="16"/>
                <w:szCs w:val="16"/>
              </w:rPr>
            </w:pPr>
            <w:r w:rsidRPr="007C2A3C">
              <w:rPr>
                <w:sz w:val="16"/>
                <w:szCs w:val="16"/>
              </w:rPr>
              <w:t>Desmonte suministro y cambio de Breaker</w:t>
            </w:r>
            <w:r w:rsidRPr="007C2A3C">
              <w:rPr>
                <w:sz w:val="16"/>
                <w:szCs w:val="16"/>
                <w:lang w:val="es-MX"/>
              </w:rPr>
              <w:t xml:space="preserve"> NXB-63 C20 3P </w:t>
            </w:r>
          </w:p>
        </w:tc>
        <w:tc>
          <w:tcPr>
            <w:tcW w:w="206" w:type="pct"/>
            <w:vAlign w:val="center"/>
          </w:tcPr>
          <w:p w14:paraId="64BC557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8272F4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24CFB4E" w14:textId="77777777" w:rsidR="00D0604D" w:rsidRPr="007C2A3C" w:rsidRDefault="00D0604D" w:rsidP="00E31983">
            <w:pPr>
              <w:jc w:val="center"/>
              <w:rPr>
                <w:sz w:val="16"/>
                <w:szCs w:val="16"/>
                <w:lang w:val="es-MX"/>
              </w:rPr>
            </w:pPr>
          </w:p>
        </w:tc>
        <w:tc>
          <w:tcPr>
            <w:tcW w:w="599" w:type="pct"/>
            <w:vAlign w:val="center"/>
          </w:tcPr>
          <w:p w14:paraId="5E518A45" w14:textId="77777777" w:rsidR="00D0604D" w:rsidRPr="007C2A3C" w:rsidRDefault="00D0604D" w:rsidP="00E31983">
            <w:pPr>
              <w:jc w:val="center"/>
              <w:rPr>
                <w:sz w:val="16"/>
                <w:szCs w:val="16"/>
                <w:lang w:val="es-MX"/>
              </w:rPr>
            </w:pPr>
          </w:p>
        </w:tc>
      </w:tr>
      <w:tr w:rsidR="00D0604D" w:rsidRPr="007C2A3C" w14:paraId="3540F478" w14:textId="77777777" w:rsidTr="00D0604D">
        <w:trPr>
          <w:jc w:val="center"/>
        </w:trPr>
        <w:tc>
          <w:tcPr>
            <w:tcW w:w="218" w:type="pct"/>
            <w:vMerge/>
            <w:vAlign w:val="center"/>
          </w:tcPr>
          <w:p w14:paraId="1B1951A8" w14:textId="77777777" w:rsidR="00D0604D" w:rsidRPr="007C2A3C" w:rsidRDefault="00D0604D" w:rsidP="00E31983">
            <w:pPr>
              <w:jc w:val="center"/>
              <w:rPr>
                <w:sz w:val="16"/>
                <w:szCs w:val="16"/>
                <w:lang w:val="es-MX"/>
              </w:rPr>
            </w:pPr>
          </w:p>
        </w:tc>
        <w:tc>
          <w:tcPr>
            <w:tcW w:w="836" w:type="pct"/>
            <w:gridSpan w:val="2"/>
            <w:vMerge/>
            <w:vAlign w:val="center"/>
          </w:tcPr>
          <w:p w14:paraId="355E5AFF" w14:textId="77777777" w:rsidR="00D0604D" w:rsidRPr="007C2A3C" w:rsidRDefault="00D0604D" w:rsidP="00E31983">
            <w:pPr>
              <w:rPr>
                <w:sz w:val="16"/>
                <w:szCs w:val="16"/>
                <w:lang w:val="es-MX"/>
              </w:rPr>
            </w:pPr>
          </w:p>
        </w:tc>
        <w:tc>
          <w:tcPr>
            <w:tcW w:w="232" w:type="pct"/>
            <w:vAlign w:val="center"/>
          </w:tcPr>
          <w:p w14:paraId="7FD5AE9E" w14:textId="77777777" w:rsidR="00D0604D" w:rsidRPr="007C2A3C" w:rsidRDefault="00D0604D" w:rsidP="00E31983">
            <w:pPr>
              <w:jc w:val="center"/>
              <w:rPr>
                <w:sz w:val="16"/>
                <w:szCs w:val="16"/>
              </w:rPr>
            </w:pPr>
            <w:r w:rsidRPr="007C2A3C">
              <w:rPr>
                <w:sz w:val="16"/>
                <w:szCs w:val="16"/>
              </w:rPr>
              <w:t>13.8</w:t>
            </w:r>
          </w:p>
        </w:tc>
        <w:tc>
          <w:tcPr>
            <w:tcW w:w="2167" w:type="pct"/>
          </w:tcPr>
          <w:p w14:paraId="4398D643" w14:textId="77777777" w:rsidR="00D0604D" w:rsidRPr="007C2A3C" w:rsidRDefault="00D0604D" w:rsidP="00E31983">
            <w:pPr>
              <w:rPr>
                <w:sz w:val="16"/>
                <w:szCs w:val="16"/>
                <w:lang w:val="es-MX"/>
              </w:rPr>
            </w:pPr>
            <w:r w:rsidRPr="007C2A3C">
              <w:rPr>
                <w:sz w:val="16"/>
                <w:szCs w:val="16"/>
              </w:rPr>
              <w:t>Desmonte suministro y cambio de Breaker</w:t>
            </w:r>
            <w:r w:rsidRPr="007C2A3C">
              <w:rPr>
                <w:sz w:val="16"/>
                <w:szCs w:val="16"/>
                <w:lang w:val="es-MX"/>
              </w:rPr>
              <w:t xml:space="preserve"> NXB-63 C20 2P </w:t>
            </w:r>
          </w:p>
        </w:tc>
        <w:tc>
          <w:tcPr>
            <w:tcW w:w="206" w:type="pct"/>
            <w:vAlign w:val="center"/>
          </w:tcPr>
          <w:p w14:paraId="5960B3B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DDB321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D1EA369" w14:textId="77777777" w:rsidR="00D0604D" w:rsidRPr="007C2A3C" w:rsidRDefault="00D0604D" w:rsidP="00E31983">
            <w:pPr>
              <w:jc w:val="center"/>
              <w:rPr>
                <w:sz w:val="16"/>
                <w:szCs w:val="16"/>
                <w:lang w:val="es-MX"/>
              </w:rPr>
            </w:pPr>
          </w:p>
        </w:tc>
        <w:tc>
          <w:tcPr>
            <w:tcW w:w="599" w:type="pct"/>
            <w:vAlign w:val="center"/>
          </w:tcPr>
          <w:p w14:paraId="6B6FA605" w14:textId="77777777" w:rsidR="00D0604D" w:rsidRPr="007C2A3C" w:rsidRDefault="00D0604D" w:rsidP="00E31983">
            <w:pPr>
              <w:jc w:val="center"/>
              <w:rPr>
                <w:sz w:val="16"/>
                <w:szCs w:val="16"/>
                <w:lang w:val="es-MX"/>
              </w:rPr>
            </w:pPr>
          </w:p>
        </w:tc>
      </w:tr>
      <w:tr w:rsidR="00D0604D" w:rsidRPr="007C2A3C" w14:paraId="771E9298" w14:textId="77777777" w:rsidTr="00D0604D">
        <w:trPr>
          <w:jc w:val="center"/>
        </w:trPr>
        <w:tc>
          <w:tcPr>
            <w:tcW w:w="218" w:type="pct"/>
            <w:vMerge/>
            <w:vAlign w:val="center"/>
          </w:tcPr>
          <w:p w14:paraId="17EF73BE" w14:textId="77777777" w:rsidR="00D0604D" w:rsidRPr="007C2A3C" w:rsidRDefault="00D0604D" w:rsidP="00E31983">
            <w:pPr>
              <w:jc w:val="center"/>
              <w:rPr>
                <w:sz w:val="16"/>
                <w:szCs w:val="16"/>
                <w:lang w:val="es-MX"/>
              </w:rPr>
            </w:pPr>
          </w:p>
        </w:tc>
        <w:tc>
          <w:tcPr>
            <w:tcW w:w="836" w:type="pct"/>
            <w:gridSpan w:val="2"/>
            <w:vMerge/>
            <w:vAlign w:val="center"/>
          </w:tcPr>
          <w:p w14:paraId="5837F2D3" w14:textId="77777777" w:rsidR="00D0604D" w:rsidRPr="007C2A3C" w:rsidRDefault="00D0604D" w:rsidP="00E31983">
            <w:pPr>
              <w:rPr>
                <w:sz w:val="16"/>
                <w:szCs w:val="16"/>
                <w:lang w:val="es-MX"/>
              </w:rPr>
            </w:pPr>
          </w:p>
        </w:tc>
        <w:tc>
          <w:tcPr>
            <w:tcW w:w="232" w:type="pct"/>
            <w:vAlign w:val="center"/>
          </w:tcPr>
          <w:p w14:paraId="756B6855" w14:textId="77777777" w:rsidR="00D0604D" w:rsidRPr="007C2A3C" w:rsidRDefault="00D0604D" w:rsidP="00E31983">
            <w:pPr>
              <w:jc w:val="center"/>
              <w:rPr>
                <w:sz w:val="16"/>
                <w:szCs w:val="16"/>
              </w:rPr>
            </w:pPr>
            <w:r w:rsidRPr="007C2A3C">
              <w:rPr>
                <w:sz w:val="16"/>
                <w:szCs w:val="16"/>
              </w:rPr>
              <w:t>13.9</w:t>
            </w:r>
          </w:p>
        </w:tc>
        <w:tc>
          <w:tcPr>
            <w:tcW w:w="2167" w:type="pct"/>
          </w:tcPr>
          <w:p w14:paraId="348E835C" w14:textId="77777777" w:rsidR="00D0604D" w:rsidRPr="007C2A3C" w:rsidRDefault="00D0604D" w:rsidP="00E31983">
            <w:pPr>
              <w:rPr>
                <w:sz w:val="16"/>
                <w:szCs w:val="16"/>
              </w:rPr>
            </w:pPr>
            <w:r w:rsidRPr="007C2A3C">
              <w:rPr>
                <w:sz w:val="16"/>
                <w:szCs w:val="16"/>
              </w:rPr>
              <w:t>Desmonte suministro y cambio de Breaker NB1-63-C4 2P</w:t>
            </w:r>
          </w:p>
        </w:tc>
        <w:tc>
          <w:tcPr>
            <w:tcW w:w="206" w:type="pct"/>
            <w:vAlign w:val="center"/>
          </w:tcPr>
          <w:p w14:paraId="5A522B4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D5307E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5620859" w14:textId="77777777" w:rsidR="00D0604D" w:rsidRPr="007C2A3C" w:rsidRDefault="00D0604D" w:rsidP="00E31983">
            <w:pPr>
              <w:jc w:val="center"/>
              <w:rPr>
                <w:sz w:val="16"/>
                <w:szCs w:val="16"/>
                <w:lang w:val="es-MX"/>
              </w:rPr>
            </w:pPr>
          </w:p>
        </w:tc>
        <w:tc>
          <w:tcPr>
            <w:tcW w:w="599" w:type="pct"/>
            <w:vAlign w:val="center"/>
          </w:tcPr>
          <w:p w14:paraId="6CE70E5A" w14:textId="77777777" w:rsidR="00D0604D" w:rsidRPr="007C2A3C" w:rsidRDefault="00D0604D" w:rsidP="00E31983">
            <w:pPr>
              <w:jc w:val="center"/>
              <w:rPr>
                <w:sz w:val="16"/>
                <w:szCs w:val="16"/>
                <w:lang w:val="es-MX"/>
              </w:rPr>
            </w:pPr>
          </w:p>
        </w:tc>
      </w:tr>
      <w:tr w:rsidR="00D0604D" w:rsidRPr="007C2A3C" w14:paraId="00B8C01C" w14:textId="77777777" w:rsidTr="00D0604D">
        <w:trPr>
          <w:jc w:val="center"/>
        </w:trPr>
        <w:tc>
          <w:tcPr>
            <w:tcW w:w="218" w:type="pct"/>
            <w:vMerge/>
            <w:vAlign w:val="center"/>
          </w:tcPr>
          <w:p w14:paraId="6AEAD3D1" w14:textId="77777777" w:rsidR="00D0604D" w:rsidRPr="007C2A3C" w:rsidRDefault="00D0604D" w:rsidP="00E31983">
            <w:pPr>
              <w:jc w:val="center"/>
              <w:rPr>
                <w:sz w:val="16"/>
                <w:szCs w:val="16"/>
                <w:lang w:val="es-MX"/>
              </w:rPr>
            </w:pPr>
          </w:p>
        </w:tc>
        <w:tc>
          <w:tcPr>
            <w:tcW w:w="836" w:type="pct"/>
            <w:gridSpan w:val="2"/>
            <w:vMerge/>
            <w:vAlign w:val="center"/>
          </w:tcPr>
          <w:p w14:paraId="4DCCE9D8" w14:textId="77777777" w:rsidR="00D0604D" w:rsidRPr="007C2A3C" w:rsidRDefault="00D0604D" w:rsidP="00E31983">
            <w:pPr>
              <w:rPr>
                <w:sz w:val="16"/>
                <w:szCs w:val="16"/>
                <w:lang w:val="es-MX"/>
              </w:rPr>
            </w:pPr>
          </w:p>
        </w:tc>
        <w:tc>
          <w:tcPr>
            <w:tcW w:w="232" w:type="pct"/>
            <w:vAlign w:val="center"/>
          </w:tcPr>
          <w:p w14:paraId="4933D31E" w14:textId="77777777" w:rsidR="00D0604D" w:rsidRPr="007C2A3C" w:rsidRDefault="00D0604D" w:rsidP="00E31983">
            <w:pPr>
              <w:jc w:val="center"/>
              <w:rPr>
                <w:sz w:val="16"/>
                <w:szCs w:val="16"/>
              </w:rPr>
            </w:pPr>
            <w:r w:rsidRPr="007C2A3C">
              <w:rPr>
                <w:sz w:val="16"/>
                <w:szCs w:val="16"/>
              </w:rPr>
              <w:t>13.10</w:t>
            </w:r>
          </w:p>
        </w:tc>
        <w:tc>
          <w:tcPr>
            <w:tcW w:w="2167" w:type="pct"/>
          </w:tcPr>
          <w:p w14:paraId="643702F5" w14:textId="77777777" w:rsidR="00D0604D" w:rsidRPr="007C2A3C" w:rsidRDefault="00D0604D" w:rsidP="00E31983">
            <w:pPr>
              <w:rPr>
                <w:sz w:val="16"/>
                <w:szCs w:val="16"/>
              </w:rPr>
            </w:pPr>
            <w:r w:rsidRPr="007C2A3C">
              <w:rPr>
                <w:sz w:val="16"/>
                <w:szCs w:val="16"/>
              </w:rPr>
              <w:t>Desmonte suministro y cambio de Breaker NB1-63-C16 3P</w:t>
            </w:r>
          </w:p>
        </w:tc>
        <w:tc>
          <w:tcPr>
            <w:tcW w:w="206" w:type="pct"/>
            <w:vAlign w:val="center"/>
          </w:tcPr>
          <w:p w14:paraId="2D7961C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4A8AA9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5A45B02" w14:textId="77777777" w:rsidR="00D0604D" w:rsidRPr="007C2A3C" w:rsidRDefault="00D0604D" w:rsidP="00E31983">
            <w:pPr>
              <w:jc w:val="center"/>
              <w:rPr>
                <w:sz w:val="16"/>
                <w:szCs w:val="16"/>
                <w:lang w:val="es-MX"/>
              </w:rPr>
            </w:pPr>
          </w:p>
        </w:tc>
        <w:tc>
          <w:tcPr>
            <w:tcW w:w="599" w:type="pct"/>
            <w:vAlign w:val="center"/>
          </w:tcPr>
          <w:p w14:paraId="3D444FDE" w14:textId="77777777" w:rsidR="00D0604D" w:rsidRPr="007C2A3C" w:rsidRDefault="00D0604D" w:rsidP="00E31983">
            <w:pPr>
              <w:jc w:val="center"/>
              <w:rPr>
                <w:sz w:val="16"/>
                <w:szCs w:val="16"/>
                <w:lang w:val="es-MX"/>
              </w:rPr>
            </w:pPr>
          </w:p>
        </w:tc>
      </w:tr>
      <w:tr w:rsidR="00D0604D" w:rsidRPr="007C2A3C" w14:paraId="4813600C" w14:textId="77777777" w:rsidTr="00D0604D">
        <w:trPr>
          <w:jc w:val="center"/>
        </w:trPr>
        <w:tc>
          <w:tcPr>
            <w:tcW w:w="218" w:type="pct"/>
            <w:vMerge/>
            <w:vAlign w:val="center"/>
          </w:tcPr>
          <w:p w14:paraId="4AAE9816" w14:textId="77777777" w:rsidR="00D0604D" w:rsidRPr="007C2A3C" w:rsidRDefault="00D0604D" w:rsidP="00E31983">
            <w:pPr>
              <w:jc w:val="center"/>
              <w:rPr>
                <w:sz w:val="16"/>
                <w:szCs w:val="16"/>
                <w:lang w:val="es-MX"/>
              </w:rPr>
            </w:pPr>
          </w:p>
        </w:tc>
        <w:tc>
          <w:tcPr>
            <w:tcW w:w="836" w:type="pct"/>
            <w:gridSpan w:val="2"/>
            <w:vMerge/>
            <w:vAlign w:val="center"/>
          </w:tcPr>
          <w:p w14:paraId="270D5A63" w14:textId="77777777" w:rsidR="00D0604D" w:rsidRPr="007C2A3C" w:rsidRDefault="00D0604D" w:rsidP="00E31983">
            <w:pPr>
              <w:rPr>
                <w:sz w:val="16"/>
                <w:szCs w:val="16"/>
                <w:lang w:val="es-MX"/>
              </w:rPr>
            </w:pPr>
          </w:p>
        </w:tc>
        <w:tc>
          <w:tcPr>
            <w:tcW w:w="232" w:type="pct"/>
            <w:vAlign w:val="center"/>
          </w:tcPr>
          <w:p w14:paraId="46515777" w14:textId="77777777" w:rsidR="00D0604D" w:rsidRPr="007C2A3C" w:rsidRDefault="00D0604D" w:rsidP="00E31983">
            <w:pPr>
              <w:jc w:val="center"/>
              <w:rPr>
                <w:sz w:val="16"/>
                <w:szCs w:val="16"/>
              </w:rPr>
            </w:pPr>
            <w:r w:rsidRPr="007C2A3C">
              <w:rPr>
                <w:sz w:val="16"/>
                <w:szCs w:val="16"/>
              </w:rPr>
              <w:t>13.11</w:t>
            </w:r>
          </w:p>
        </w:tc>
        <w:tc>
          <w:tcPr>
            <w:tcW w:w="2167" w:type="pct"/>
          </w:tcPr>
          <w:p w14:paraId="39953F5B" w14:textId="77777777" w:rsidR="00D0604D" w:rsidRPr="007C2A3C" w:rsidRDefault="00D0604D" w:rsidP="00E31983">
            <w:pPr>
              <w:rPr>
                <w:sz w:val="16"/>
                <w:szCs w:val="16"/>
              </w:rPr>
            </w:pPr>
            <w:r w:rsidRPr="007C2A3C">
              <w:rPr>
                <w:sz w:val="16"/>
                <w:szCs w:val="16"/>
              </w:rPr>
              <w:t>Desmonte suministro y cambio de Breaker de 20amp monofásico</w:t>
            </w:r>
          </w:p>
        </w:tc>
        <w:tc>
          <w:tcPr>
            <w:tcW w:w="206" w:type="pct"/>
            <w:vAlign w:val="center"/>
          </w:tcPr>
          <w:p w14:paraId="2DAC58B5"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7D3D8A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52AF0F5" w14:textId="77777777" w:rsidR="00D0604D" w:rsidRPr="007C2A3C" w:rsidRDefault="00D0604D" w:rsidP="00E31983">
            <w:pPr>
              <w:jc w:val="center"/>
              <w:rPr>
                <w:sz w:val="16"/>
                <w:szCs w:val="16"/>
                <w:lang w:val="es-MX"/>
              </w:rPr>
            </w:pPr>
          </w:p>
        </w:tc>
        <w:tc>
          <w:tcPr>
            <w:tcW w:w="599" w:type="pct"/>
            <w:vAlign w:val="center"/>
          </w:tcPr>
          <w:p w14:paraId="7B6AB7A0" w14:textId="77777777" w:rsidR="00D0604D" w:rsidRPr="007C2A3C" w:rsidRDefault="00D0604D" w:rsidP="00E31983">
            <w:pPr>
              <w:jc w:val="center"/>
              <w:rPr>
                <w:sz w:val="16"/>
                <w:szCs w:val="16"/>
                <w:lang w:val="es-MX"/>
              </w:rPr>
            </w:pPr>
          </w:p>
        </w:tc>
      </w:tr>
      <w:tr w:rsidR="00D0604D" w:rsidRPr="007C2A3C" w14:paraId="7B6A8D78" w14:textId="77777777" w:rsidTr="00D0604D">
        <w:trPr>
          <w:jc w:val="center"/>
        </w:trPr>
        <w:tc>
          <w:tcPr>
            <w:tcW w:w="218" w:type="pct"/>
            <w:vMerge/>
            <w:vAlign w:val="center"/>
          </w:tcPr>
          <w:p w14:paraId="2A588DFE" w14:textId="77777777" w:rsidR="00D0604D" w:rsidRPr="007C2A3C" w:rsidRDefault="00D0604D" w:rsidP="00E31983">
            <w:pPr>
              <w:jc w:val="center"/>
              <w:rPr>
                <w:sz w:val="16"/>
                <w:szCs w:val="16"/>
                <w:lang w:val="es-MX"/>
              </w:rPr>
            </w:pPr>
          </w:p>
        </w:tc>
        <w:tc>
          <w:tcPr>
            <w:tcW w:w="836" w:type="pct"/>
            <w:gridSpan w:val="2"/>
            <w:vMerge/>
            <w:vAlign w:val="center"/>
          </w:tcPr>
          <w:p w14:paraId="224C16C0" w14:textId="77777777" w:rsidR="00D0604D" w:rsidRPr="007C2A3C" w:rsidRDefault="00D0604D" w:rsidP="00E31983">
            <w:pPr>
              <w:rPr>
                <w:sz w:val="16"/>
                <w:szCs w:val="16"/>
                <w:lang w:val="es-MX"/>
              </w:rPr>
            </w:pPr>
          </w:p>
        </w:tc>
        <w:tc>
          <w:tcPr>
            <w:tcW w:w="232" w:type="pct"/>
            <w:vAlign w:val="center"/>
          </w:tcPr>
          <w:p w14:paraId="5C11968B" w14:textId="77777777" w:rsidR="00D0604D" w:rsidRPr="007C2A3C" w:rsidRDefault="00D0604D" w:rsidP="00E31983">
            <w:pPr>
              <w:jc w:val="center"/>
              <w:rPr>
                <w:sz w:val="16"/>
                <w:szCs w:val="16"/>
              </w:rPr>
            </w:pPr>
            <w:r w:rsidRPr="007C2A3C">
              <w:rPr>
                <w:sz w:val="16"/>
                <w:szCs w:val="16"/>
              </w:rPr>
              <w:t>13.12</w:t>
            </w:r>
          </w:p>
        </w:tc>
        <w:tc>
          <w:tcPr>
            <w:tcW w:w="2167" w:type="pct"/>
          </w:tcPr>
          <w:p w14:paraId="29C947B0" w14:textId="77777777" w:rsidR="00D0604D" w:rsidRPr="007C2A3C" w:rsidRDefault="00D0604D" w:rsidP="00E31983">
            <w:pPr>
              <w:rPr>
                <w:sz w:val="16"/>
                <w:szCs w:val="16"/>
              </w:rPr>
            </w:pPr>
            <w:r w:rsidRPr="007C2A3C">
              <w:rPr>
                <w:sz w:val="16"/>
                <w:szCs w:val="16"/>
              </w:rPr>
              <w:t>Desmonte suministro y cambio de Breaker de 40amp de 3 fases</w:t>
            </w:r>
          </w:p>
        </w:tc>
        <w:tc>
          <w:tcPr>
            <w:tcW w:w="206" w:type="pct"/>
            <w:vAlign w:val="center"/>
          </w:tcPr>
          <w:p w14:paraId="29CFE1B6"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712D47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86EA34B" w14:textId="77777777" w:rsidR="00D0604D" w:rsidRPr="007C2A3C" w:rsidRDefault="00D0604D" w:rsidP="00E31983">
            <w:pPr>
              <w:jc w:val="center"/>
              <w:rPr>
                <w:sz w:val="16"/>
                <w:szCs w:val="16"/>
                <w:lang w:val="es-MX"/>
              </w:rPr>
            </w:pPr>
          </w:p>
        </w:tc>
        <w:tc>
          <w:tcPr>
            <w:tcW w:w="599" w:type="pct"/>
            <w:vAlign w:val="center"/>
          </w:tcPr>
          <w:p w14:paraId="677B2C97" w14:textId="77777777" w:rsidR="00D0604D" w:rsidRPr="007C2A3C" w:rsidRDefault="00D0604D" w:rsidP="00E31983">
            <w:pPr>
              <w:jc w:val="center"/>
              <w:rPr>
                <w:sz w:val="16"/>
                <w:szCs w:val="16"/>
                <w:lang w:val="es-MX"/>
              </w:rPr>
            </w:pPr>
          </w:p>
        </w:tc>
      </w:tr>
      <w:tr w:rsidR="00D0604D" w:rsidRPr="007C2A3C" w14:paraId="13E1E3B5" w14:textId="77777777" w:rsidTr="00D0604D">
        <w:trPr>
          <w:jc w:val="center"/>
        </w:trPr>
        <w:tc>
          <w:tcPr>
            <w:tcW w:w="218" w:type="pct"/>
            <w:vMerge/>
            <w:vAlign w:val="center"/>
          </w:tcPr>
          <w:p w14:paraId="41C23505" w14:textId="77777777" w:rsidR="00D0604D" w:rsidRPr="007C2A3C" w:rsidRDefault="00D0604D" w:rsidP="00E31983">
            <w:pPr>
              <w:jc w:val="center"/>
              <w:rPr>
                <w:sz w:val="16"/>
                <w:szCs w:val="16"/>
                <w:lang w:val="es-MX"/>
              </w:rPr>
            </w:pPr>
          </w:p>
        </w:tc>
        <w:tc>
          <w:tcPr>
            <w:tcW w:w="836" w:type="pct"/>
            <w:gridSpan w:val="2"/>
            <w:vMerge/>
            <w:vAlign w:val="center"/>
          </w:tcPr>
          <w:p w14:paraId="5278E78B" w14:textId="77777777" w:rsidR="00D0604D" w:rsidRPr="007C2A3C" w:rsidRDefault="00D0604D" w:rsidP="00E31983">
            <w:pPr>
              <w:rPr>
                <w:sz w:val="16"/>
                <w:szCs w:val="16"/>
                <w:lang w:val="es-MX"/>
              </w:rPr>
            </w:pPr>
          </w:p>
        </w:tc>
        <w:tc>
          <w:tcPr>
            <w:tcW w:w="232" w:type="pct"/>
            <w:vAlign w:val="center"/>
          </w:tcPr>
          <w:p w14:paraId="03579A77" w14:textId="77777777" w:rsidR="00D0604D" w:rsidRPr="007C2A3C" w:rsidRDefault="00D0604D" w:rsidP="00E31983">
            <w:pPr>
              <w:jc w:val="center"/>
              <w:rPr>
                <w:sz w:val="16"/>
                <w:szCs w:val="16"/>
              </w:rPr>
            </w:pPr>
            <w:r w:rsidRPr="007C2A3C">
              <w:rPr>
                <w:sz w:val="16"/>
                <w:szCs w:val="16"/>
              </w:rPr>
              <w:t>13.13</w:t>
            </w:r>
          </w:p>
        </w:tc>
        <w:tc>
          <w:tcPr>
            <w:tcW w:w="2167" w:type="pct"/>
          </w:tcPr>
          <w:p w14:paraId="52CD67F9" w14:textId="77777777" w:rsidR="00D0604D" w:rsidRPr="007C2A3C" w:rsidRDefault="00D0604D" w:rsidP="00E31983">
            <w:pPr>
              <w:rPr>
                <w:sz w:val="16"/>
                <w:szCs w:val="16"/>
              </w:rPr>
            </w:pPr>
            <w:r w:rsidRPr="007C2A3C">
              <w:rPr>
                <w:sz w:val="16"/>
                <w:szCs w:val="16"/>
              </w:rPr>
              <w:t>Desmonte suministro y cambio de Breaker de 100amp de 3 fases</w:t>
            </w:r>
          </w:p>
        </w:tc>
        <w:tc>
          <w:tcPr>
            <w:tcW w:w="206" w:type="pct"/>
            <w:vAlign w:val="center"/>
          </w:tcPr>
          <w:p w14:paraId="2D1AA3C2"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2091D5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2B6B671" w14:textId="77777777" w:rsidR="00D0604D" w:rsidRPr="007C2A3C" w:rsidRDefault="00D0604D" w:rsidP="00E31983">
            <w:pPr>
              <w:jc w:val="center"/>
              <w:rPr>
                <w:sz w:val="16"/>
                <w:szCs w:val="16"/>
                <w:lang w:val="es-MX"/>
              </w:rPr>
            </w:pPr>
          </w:p>
        </w:tc>
        <w:tc>
          <w:tcPr>
            <w:tcW w:w="599" w:type="pct"/>
            <w:vAlign w:val="center"/>
          </w:tcPr>
          <w:p w14:paraId="1681FD5F" w14:textId="77777777" w:rsidR="00D0604D" w:rsidRPr="007C2A3C" w:rsidRDefault="00D0604D" w:rsidP="00E31983">
            <w:pPr>
              <w:jc w:val="center"/>
              <w:rPr>
                <w:sz w:val="16"/>
                <w:szCs w:val="16"/>
                <w:lang w:val="es-MX"/>
              </w:rPr>
            </w:pPr>
          </w:p>
        </w:tc>
      </w:tr>
      <w:tr w:rsidR="00D0604D" w:rsidRPr="007C2A3C" w14:paraId="69A1B831" w14:textId="77777777" w:rsidTr="00D0604D">
        <w:trPr>
          <w:jc w:val="center"/>
        </w:trPr>
        <w:tc>
          <w:tcPr>
            <w:tcW w:w="218" w:type="pct"/>
            <w:vMerge/>
            <w:vAlign w:val="center"/>
          </w:tcPr>
          <w:p w14:paraId="5BE94116" w14:textId="77777777" w:rsidR="00D0604D" w:rsidRPr="007C2A3C" w:rsidRDefault="00D0604D" w:rsidP="00E31983">
            <w:pPr>
              <w:jc w:val="center"/>
              <w:rPr>
                <w:sz w:val="16"/>
                <w:szCs w:val="16"/>
                <w:lang w:val="es-MX"/>
              </w:rPr>
            </w:pPr>
          </w:p>
        </w:tc>
        <w:tc>
          <w:tcPr>
            <w:tcW w:w="836" w:type="pct"/>
            <w:gridSpan w:val="2"/>
            <w:vMerge/>
            <w:vAlign w:val="center"/>
          </w:tcPr>
          <w:p w14:paraId="1E72DAE3" w14:textId="77777777" w:rsidR="00D0604D" w:rsidRPr="007C2A3C" w:rsidRDefault="00D0604D" w:rsidP="00E31983">
            <w:pPr>
              <w:rPr>
                <w:sz w:val="16"/>
                <w:szCs w:val="16"/>
                <w:lang w:val="es-MX"/>
              </w:rPr>
            </w:pPr>
          </w:p>
        </w:tc>
        <w:tc>
          <w:tcPr>
            <w:tcW w:w="232" w:type="pct"/>
            <w:vAlign w:val="center"/>
          </w:tcPr>
          <w:p w14:paraId="3743ED8A" w14:textId="77777777" w:rsidR="00D0604D" w:rsidRPr="007C2A3C" w:rsidRDefault="00D0604D" w:rsidP="00E31983">
            <w:pPr>
              <w:jc w:val="center"/>
              <w:rPr>
                <w:sz w:val="16"/>
                <w:szCs w:val="16"/>
              </w:rPr>
            </w:pPr>
            <w:r w:rsidRPr="007C2A3C">
              <w:rPr>
                <w:sz w:val="16"/>
                <w:szCs w:val="16"/>
              </w:rPr>
              <w:t>13.14</w:t>
            </w:r>
          </w:p>
        </w:tc>
        <w:tc>
          <w:tcPr>
            <w:tcW w:w="2167" w:type="pct"/>
          </w:tcPr>
          <w:p w14:paraId="43FC8E04" w14:textId="77777777" w:rsidR="00D0604D" w:rsidRPr="007C2A3C" w:rsidRDefault="00D0604D" w:rsidP="00E31983">
            <w:pPr>
              <w:rPr>
                <w:sz w:val="16"/>
                <w:szCs w:val="16"/>
              </w:rPr>
            </w:pPr>
            <w:r w:rsidRPr="007C2A3C">
              <w:rPr>
                <w:sz w:val="16"/>
                <w:szCs w:val="16"/>
              </w:rPr>
              <w:t xml:space="preserve">Desmonte suministro y cambio de cable </w:t>
            </w:r>
            <w:proofErr w:type="spellStart"/>
            <w:r w:rsidRPr="007C2A3C">
              <w:rPr>
                <w:sz w:val="16"/>
                <w:szCs w:val="16"/>
              </w:rPr>
              <w:t>encauchetado</w:t>
            </w:r>
            <w:proofErr w:type="spellEnd"/>
            <w:r w:rsidRPr="007C2A3C">
              <w:rPr>
                <w:sz w:val="16"/>
                <w:szCs w:val="16"/>
              </w:rPr>
              <w:t xml:space="preserve"> 2x12</w:t>
            </w:r>
          </w:p>
        </w:tc>
        <w:tc>
          <w:tcPr>
            <w:tcW w:w="206" w:type="pct"/>
            <w:vAlign w:val="center"/>
          </w:tcPr>
          <w:p w14:paraId="4AE102D9"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35371F0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EAEA52A" w14:textId="77777777" w:rsidR="00D0604D" w:rsidRPr="007C2A3C" w:rsidRDefault="00D0604D" w:rsidP="00E31983">
            <w:pPr>
              <w:jc w:val="center"/>
              <w:rPr>
                <w:sz w:val="16"/>
                <w:szCs w:val="16"/>
                <w:lang w:val="es-MX"/>
              </w:rPr>
            </w:pPr>
          </w:p>
        </w:tc>
        <w:tc>
          <w:tcPr>
            <w:tcW w:w="599" w:type="pct"/>
            <w:vAlign w:val="center"/>
          </w:tcPr>
          <w:p w14:paraId="2D0310A1" w14:textId="77777777" w:rsidR="00D0604D" w:rsidRPr="007C2A3C" w:rsidRDefault="00D0604D" w:rsidP="00E31983">
            <w:pPr>
              <w:jc w:val="center"/>
              <w:rPr>
                <w:sz w:val="16"/>
                <w:szCs w:val="16"/>
                <w:lang w:val="es-MX"/>
              </w:rPr>
            </w:pPr>
          </w:p>
        </w:tc>
      </w:tr>
      <w:tr w:rsidR="00D0604D" w:rsidRPr="007C2A3C" w14:paraId="0C2974CD" w14:textId="77777777" w:rsidTr="00D0604D">
        <w:trPr>
          <w:jc w:val="center"/>
        </w:trPr>
        <w:tc>
          <w:tcPr>
            <w:tcW w:w="218" w:type="pct"/>
            <w:vMerge/>
            <w:vAlign w:val="center"/>
          </w:tcPr>
          <w:p w14:paraId="7C24297B" w14:textId="77777777" w:rsidR="00D0604D" w:rsidRPr="007C2A3C" w:rsidRDefault="00D0604D" w:rsidP="00E31983">
            <w:pPr>
              <w:jc w:val="center"/>
              <w:rPr>
                <w:sz w:val="16"/>
                <w:szCs w:val="16"/>
                <w:lang w:val="es-MX"/>
              </w:rPr>
            </w:pPr>
          </w:p>
        </w:tc>
        <w:tc>
          <w:tcPr>
            <w:tcW w:w="836" w:type="pct"/>
            <w:gridSpan w:val="2"/>
            <w:vMerge/>
            <w:vAlign w:val="center"/>
          </w:tcPr>
          <w:p w14:paraId="1258534A" w14:textId="77777777" w:rsidR="00D0604D" w:rsidRPr="007C2A3C" w:rsidRDefault="00D0604D" w:rsidP="00E31983">
            <w:pPr>
              <w:rPr>
                <w:sz w:val="16"/>
                <w:szCs w:val="16"/>
                <w:lang w:val="es-MX"/>
              </w:rPr>
            </w:pPr>
          </w:p>
        </w:tc>
        <w:tc>
          <w:tcPr>
            <w:tcW w:w="232" w:type="pct"/>
            <w:vAlign w:val="center"/>
          </w:tcPr>
          <w:p w14:paraId="617FFE3F" w14:textId="77777777" w:rsidR="00D0604D" w:rsidRPr="007C2A3C" w:rsidRDefault="00D0604D" w:rsidP="00E31983">
            <w:pPr>
              <w:jc w:val="center"/>
              <w:rPr>
                <w:sz w:val="16"/>
                <w:szCs w:val="16"/>
              </w:rPr>
            </w:pPr>
            <w:r w:rsidRPr="007C2A3C">
              <w:rPr>
                <w:sz w:val="16"/>
                <w:szCs w:val="16"/>
              </w:rPr>
              <w:t>13.15</w:t>
            </w:r>
          </w:p>
        </w:tc>
        <w:tc>
          <w:tcPr>
            <w:tcW w:w="2167" w:type="pct"/>
          </w:tcPr>
          <w:p w14:paraId="064991DA" w14:textId="77777777" w:rsidR="00D0604D" w:rsidRPr="007C2A3C" w:rsidRDefault="00D0604D" w:rsidP="00E31983">
            <w:pPr>
              <w:rPr>
                <w:sz w:val="16"/>
                <w:szCs w:val="16"/>
              </w:rPr>
            </w:pPr>
            <w:r w:rsidRPr="007C2A3C">
              <w:rPr>
                <w:sz w:val="16"/>
                <w:szCs w:val="16"/>
              </w:rPr>
              <w:t xml:space="preserve">Desmonte suministro y cambio de cable </w:t>
            </w:r>
            <w:proofErr w:type="spellStart"/>
            <w:r w:rsidRPr="007C2A3C">
              <w:rPr>
                <w:sz w:val="16"/>
                <w:szCs w:val="16"/>
              </w:rPr>
              <w:t>encauchetado</w:t>
            </w:r>
            <w:proofErr w:type="spellEnd"/>
            <w:r w:rsidRPr="007C2A3C">
              <w:rPr>
                <w:sz w:val="16"/>
                <w:szCs w:val="16"/>
              </w:rPr>
              <w:t xml:space="preserve"> 2x16</w:t>
            </w:r>
          </w:p>
        </w:tc>
        <w:tc>
          <w:tcPr>
            <w:tcW w:w="206" w:type="pct"/>
            <w:vAlign w:val="center"/>
          </w:tcPr>
          <w:p w14:paraId="4F6D1F4D" w14:textId="77777777" w:rsidR="00D0604D" w:rsidRPr="007C2A3C" w:rsidRDefault="00D0604D" w:rsidP="00E31983">
            <w:pPr>
              <w:jc w:val="center"/>
              <w:rPr>
                <w:sz w:val="16"/>
                <w:szCs w:val="16"/>
                <w:lang w:val="es-MX"/>
              </w:rPr>
            </w:pPr>
            <w:r w:rsidRPr="007C2A3C">
              <w:rPr>
                <w:sz w:val="16"/>
                <w:szCs w:val="16"/>
                <w:lang w:val="es-MX"/>
              </w:rPr>
              <w:t>Mt</w:t>
            </w:r>
          </w:p>
        </w:tc>
        <w:tc>
          <w:tcPr>
            <w:tcW w:w="291" w:type="pct"/>
            <w:vAlign w:val="center"/>
          </w:tcPr>
          <w:p w14:paraId="2856B54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1751247" w14:textId="77777777" w:rsidR="00D0604D" w:rsidRPr="007C2A3C" w:rsidRDefault="00D0604D" w:rsidP="00E31983">
            <w:pPr>
              <w:jc w:val="center"/>
              <w:rPr>
                <w:sz w:val="16"/>
                <w:szCs w:val="16"/>
                <w:lang w:val="es-MX"/>
              </w:rPr>
            </w:pPr>
          </w:p>
        </w:tc>
        <w:tc>
          <w:tcPr>
            <w:tcW w:w="599" w:type="pct"/>
            <w:vAlign w:val="center"/>
          </w:tcPr>
          <w:p w14:paraId="234AEB16" w14:textId="77777777" w:rsidR="00D0604D" w:rsidRPr="007C2A3C" w:rsidRDefault="00D0604D" w:rsidP="00E31983">
            <w:pPr>
              <w:jc w:val="center"/>
              <w:rPr>
                <w:sz w:val="16"/>
                <w:szCs w:val="16"/>
                <w:lang w:val="es-MX"/>
              </w:rPr>
            </w:pPr>
          </w:p>
        </w:tc>
      </w:tr>
      <w:tr w:rsidR="00D0604D" w:rsidRPr="007C2A3C" w14:paraId="7BB604C6" w14:textId="77777777" w:rsidTr="00D0604D">
        <w:trPr>
          <w:jc w:val="center"/>
        </w:trPr>
        <w:tc>
          <w:tcPr>
            <w:tcW w:w="218" w:type="pct"/>
            <w:vMerge/>
            <w:vAlign w:val="center"/>
          </w:tcPr>
          <w:p w14:paraId="2D728CBA" w14:textId="77777777" w:rsidR="00D0604D" w:rsidRPr="007C2A3C" w:rsidRDefault="00D0604D" w:rsidP="00E31983">
            <w:pPr>
              <w:jc w:val="center"/>
              <w:rPr>
                <w:sz w:val="16"/>
                <w:szCs w:val="16"/>
                <w:lang w:val="es-MX"/>
              </w:rPr>
            </w:pPr>
          </w:p>
        </w:tc>
        <w:tc>
          <w:tcPr>
            <w:tcW w:w="836" w:type="pct"/>
            <w:gridSpan w:val="2"/>
            <w:vMerge/>
            <w:vAlign w:val="center"/>
          </w:tcPr>
          <w:p w14:paraId="1E8D9483" w14:textId="77777777" w:rsidR="00D0604D" w:rsidRPr="007C2A3C" w:rsidRDefault="00D0604D" w:rsidP="00E31983">
            <w:pPr>
              <w:rPr>
                <w:sz w:val="16"/>
                <w:szCs w:val="16"/>
                <w:lang w:val="es-MX"/>
              </w:rPr>
            </w:pPr>
          </w:p>
        </w:tc>
        <w:tc>
          <w:tcPr>
            <w:tcW w:w="232" w:type="pct"/>
            <w:vAlign w:val="center"/>
          </w:tcPr>
          <w:p w14:paraId="3887305E" w14:textId="77777777" w:rsidR="00D0604D" w:rsidRPr="007C2A3C" w:rsidRDefault="00D0604D" w:rsidP="00E31983">
            <w:pPr>
              <w:jc w:val="center"/>
              <w:rPr>
                <w:sz w:val="16"/>
                <w:szCs w:val="16"/>
              </w:rPr>
            </w:pPr>
            <w:r w:rsidRPr="007C2A3C">
              <w:rPr>
                <w:sz w:val="16"/>
                <w:szCs w:val="16"/>
              </w:rPr>
              <w:t>13.16</w:t>
            </w:r>
          </w:p>
        </w:tc>
        <w:tc>
          <w:tcPr>
            <w:tcW w:w="2167" w:type="pct"/>
          </w:tcPr>
          <w:p w14:paraId="35576AA1" w14:textId="77777777" w:rsidR="00D0604D" w:rsidRPr="007C2A3C" w:rsidRDefault="00D0604D" w:rsidP="00E31983">
            <w:pPr>
              <w:rPr>
                <w:sz w:val="16"/>
                <w:szCs w:val="16"/>
                <w:lang w:val="es-MX"/>
              </w:rPr>
            </w:pPr>
            <w:r w:rsidRPr="007C2A3C">
              <w:rPr>
                <w:sz w:val="16"/>
                <w:szCs w:val="16"/>
              </w:rPr>
              <w:t xml:space="preserve">Desmonte suministro y cambio selector de </w:t>
            </w:r>
            <w:r w:rsidRPr="007C2A3C">
              <w:rPr>
                <w:sz w:val="16"/>
                <w:szCs w:val="16"/>
                <w:lang w:val="es-MX"/>
              </w:rPr>
              <w:t>muletillas 3 posiciones</w:t>
            </w:r>
          </w:p>
        </w:tc>
        <w:tc>
          <w:tcPr>
            <w:tcW w:w="206" w:type="pct"/>
            <w:vAlign w:val="center"/>
          </w:tcPr>
          <w:p w14:paraId="75A26C3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31E6FF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1BB4068" w14:textId="77777777" w:rsidR="00D0604D" w:rsidRPr="007C2A3C" w:rsidRDefault="00D0604D" w:rsidP="00E31983">
            <w:pPr>
              <w:jc w:val="center"/>
              <w:rPr>
                <w:sz w:val="16"/>
                <w:szCs w:val="16"/>
                <w:lang w:val="es-MX"/>
              </w:rPr>
            </w:pPr>
          </w:p>
        </w:tc>
        <w:tc>
          <w:tcPr>
            <w:tcW w:w="599" w:type="pct"/>
            <w:vAlign w:val="center"/>
          </w:tcPr>
          <w:p w14:paraId="37A2CD98" w14:textId="77777777" w:rsidR="00D0604D" w:rsidRPr="007C2A3C" w:rsidRDefault="00D0604D" w:rsidP="00E31983">
            <w:pPr>
              <w:jc w:val="center"/>
              <w:rPr>
                <w:sz w:val="16"/>
                <w:szCs w:val="16"/>
                <w:lang w:val="es-MX"/>
              </w:rPr>
            </w:pPr>
          </w:p>
        </w:tc>
      </w:tr>
      <w:tr w:rsidR="00D0604D" w:rsidRPr="007C2A3C" w14:paraId="04AF78E9" w14:textId="77777777" w:rsidTr="00D0604D">
        <w:trPr>
          <w:jc w:val="center"/>
        </w:trPr>
        <w:tc>
          <w:tcPr>
            <w:tcW w:w="218" w:type="pct"/>
            <w:vMerge/>
            <w:vAlign w:val="center"/>
          </w:tcPr>
          <w:p w14:paraId="10E227DA" w14:textId="77777777" w:rsidR="00D0604D" w:rsidRPr="007C2A3C" w:rsidRDefault="00D0604D" w:rsidP="00E31983">
            <w:pPr>
              <w:jc w:val="center"/>
              <w:rPr>
                <w:sz w:val="16"/>
                <w:szCs w:val="16"/>
                <w:lang w:val="es-MX"/>
              </w:rPr>
            </w:pPr>
          </w:p>
        </w:tc>
        <w:tc>
          <w:tcPr>
            <w:tcW w:w="836" w:type="pct"/>
            <w:gridSpan w:val="2"/>
            <w:vMerge/>
            <w:vAlign w:val="center"/>
          </w:tcPr>
          <w:p w14:paraId="4F1F9CDA" w14:textId="77777777" w:rsidR="00D0604D" w:rsidRPr="007C2A3C" w:rsidRDefault="00D0604D" w:rsidP="00E31983">
            <w:pPr>
              <w:rPr>
                <w:sz w:val="16"/>
                <w:szCs w:val="16"/>
                <w:lang w:val="es-MX"/>
              </w:rPr>
            </w:pPr>
          </w:p>
        </w:tc>
        <w:tc>
          <w:tcPr>
            <w:tcW w:w="232" w:type="pct"/>
            <w:vAlign w:val="center"/>
          </w:tcPr>
          <w:p w14:paraId="0AD13C0D" w14:textId="77777777" w:rsidR="00D0604D" w:rsidRPr="007C2A3C" w:rsidRDefault="00D0604D" w:rsidP="00E31983">
            <w:pPr>
              <w:jc w:val="center"/>
              <w:rPr>
                <w:sz w:val="16"/>
                <w:szCs w:val="16"/>
              </w:rPr>
            </w:pPr>
            <w:r w:rsidRPr="007C2A3C">
              <w:rPr>
                <w:sz w:val="16"/>
                <w:szCs w:val="16"/>
              </w:rPr>
              <w:t>13.17</w:t>
            </w:r>
          </w:p>
        </w:tc>
        <w:tc>
          <w:tcPr>
            <w:tcW w:w="2167" w:type="pct"/>
          </w:tcPr>
          <w:p w14:paraId="17F984EF" w14:textId="77777777" w:rsidR="00D0604D" w:rsidRPr="007C2A3C" w:rsidRDefault="00D0604D" w:rsidP="00E31983">
            <w:pPr>
              <w:rPr>
                <w:sz w:val="16"/>
                <w:szCs w:val="16"/>
              </w:rPr>
            </w:pPr>
            <w:r w:rsidRPr="007C2A3C">
              <w:rPr>
                <w:sz w:val="16"/>
                <w:szCs w:val="16"/>
              </w:rPr>
              <w:t>Desmonte suministro y cambio piloto Led Luminoso 22mm verde</w:t>
            </w:r>
          </w:p>
        </w:tc>
        <w:tc>
          <w:tcPr>
            <w:tcW w:w="206" w:type="pct"/>
            <w:vAlign w:val="center"/>
          </w:tcPr>
          <w:p w14:paraId="5A6D7FD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5CF4695"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BD3A149" w14:textId="77777777" w:rsidR="00D0604D" w:rsidRPr="007C2A3C" w:rsidRDefault="00D0604D" w:rsidP="00E31983">
            <w:pPr>
              <w:jc w:val="center"/>
              <w:rPr>
                <w:sz w:val="16"/>
                <w:szCs w:val="16"/>
                <w:lang w:val="es-MX"/>
              </w:rPr>
            </w:pPr>
          </w:p>
        </w:tc>
        <w:tc>
          <w:tcPr>
            <w:tcW w:w="599" w:type="pct"/>
            <w:vAlign w:val="center"/>
          </w:tcPr>
          <w:p w14:paraId="30DF6196" w14:textId="77777777" w:rsidR="00D0604D" w:rsidRPr="007C2A3C" w:rsidRDefault="00D0604D" w:rsidP="00E31983">
            <w:pPr>
              <w:jc w:val="center"/>
              <w:rPr>
                <w:sz w:val="16"/>
                <w:szCs w:val="16"/>
                <w:lang w:val="es-MX"/>
              </w:rPr>
            </w:pPr>
          </w:p>
        </w:tc>
      </w:tr>
      <w:tr w:rsidR="00D0604D" w:rsidRPr="007C2A3C" w14:paraId="37A36032" w14:textId="77777777" w:rsidTr="00D0604D">
        <w:trPr>
          <w:jc w:val="center"/>
        </w:trPr>
        <w:tc>
          <w:tcPr>
            <w:tcW w:w="218" w:type="pct"/>
            <w:vMerge/>
            <w:vAlign w:val="center"/>
          </w:tcPr>
          <w:p w14:paraId="5ABE25B6" w14:textId="77777777" w:rsidR="00D0604D" w:rsidRPr="007C2A3C" w:rsidRDefault="00D0604D" w:rsidP="00E31983">
            <w:pPr>
              <w:jc w:val="center"/>
              <w:rPr>
                <w:sz w:val="16"/>
                <w:szCs w:val="16"/>
                <w:lang w:val="es-MX"/>
              </w:rPr>
            </w:pPr>
          </w:p>
        </w:tc>
        <w:tc>
          <w:tcPr>
            <w:tcW w:w="836" w:type="pct"/>
            <w:gridSpan w:val="2"/>
            <w:vMerge/>
            <w:vAlign w:val="center"/>
          </w:tcPr>
          <w:p w14:paraId="4BB99141" w14:textId="77777777" w:rsidR="00D0604D" w:rsidRPr="007C2A3C" w:rsidRDefault="00D0604D" w:rsidP="00E31983">
            <w:pPr>
              <w:rPr>
                <w:sz w:val="16"/>
                <w:szCs w:val="16"/>
                <w:lang w:val="es-MX"/>
              </w:rPr>
            </w:pPr>
          </w:p>
        </w:tc>
        <w:tc>
          <w:tcPr>
            <w:tcW w:w="232" w:type="pct"/>
            <w:vAlign w:val="center"/>
          </w:tcPr>
          <w:p w14:paraId="29065829" w14:textId="77777777" w:rsidR="00D0604D" w:rsidRPr="007C2A3C" w:rsidRDefault="00D0604D" w:rsidP="00E31983">
            <w:pPr>
              <w:jc w:val="center"/>
              <w:rPr>
                <w:sz w:val="16"/>
                <w:szCs w:val="16"/>
              </w:rPr>
            </w:pPr>
            <w:r w:rsidRPr="007C2A3C">
              <w:rPr>
                <w:sz w:val="16"/>
                <w:szCs w:val="16"/>
              </w:rPr>
              <w:t>13.18</w:t>
            </w:r>
          </w:p>
        </w:tc>
        <w:tc>
          <w:tcPr>
            <w:tcW w:w="2167" w:type="pct"/>
          </w:tcPr>
          <w:p w14:paraId="7370E5CC" w14:textId="77777777" w:rsidR="00D0604D" w:rsidRPr="007C2A3C" w:rsidRDefault="00D0604D" w:rsidP="00E31983">
            <w:pPr>
              <w:rPr>
                <w:sz w:val="16"/>
                <w:szCs w:val="16"/>
              </w:rPr>
            </w:pPr>
            <w:r w:rsidRPr="007C2A3C">
              <w:rPr>
                <w:sz w:val="16"/>
                <w:szCs w:val="16"/>
              </w:rPr>
              <w:t>Desmonte suministro y cambio piloto Led Luminoso 22mm rojo.</w:t>
            </w:r>
          </w:p>
        </w:tc>
        <w:tc>
          <w:tcPr>
            <w:tcW w:w="206" w:type="pct"/>
            <w:vAlign w:val="center"/>
          </w:tcPr>
          <w:p w14:paraId="4D2CB932"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7C9973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BBA1F73" w14:textId="77777777" w:rsidR="00D0604D" w:rsidRPr="007C2A3C" w:rsidRDefault="00D0604D" w:rsidP="00E31983">
            <w:pPr>
              <w:jc w:val="center"/>
              <w:rPr>
                <w:sz w:val="16"/>
                <w:szCs w:val="16"/>
                <w:lang w:val="es-MX"/>
              </w:rPr>
            </w:pPr>
          </w:p>
        </w:tc>
        <w:tc>
          <w:tcPr>
            <w:tcW w:w="599" w:type="pct"/>
            <w:vAlign w:val="center"/>
          </w:tcPr>
          <w:p w14:paraId="4E5540CA" w14:textId="77777777" w:rsidR="00D0604D" w:rsidRPr="007C2A3C" w:rsidRDefault="00D0604D" w:rsidP="00E31983">
            <w:pPr>
              <w:jc w:val="center"/>
              <w:rPr>
                <w:sz w:val="16"/>
                <w:szCs w:val="16"/>
                <w:lang w:val="es-MX"/>
              </w:rPr>
            </w:pPr>
          </w:p>
        </w:tc>
      </w:tr>
      <w:tr w:rsidR="00D0604D" w:rsidRPr="007C2A3C" w14:paraId="621C1DA1" w14:textId="77777777" w:rsidTr="00D0604D">
        <w:trPr>
          <w:jc w:val="center"/>
        </w:trPr>
        <w:tc>
          <w:tcPr>
            <w:tcW w:w="218" w:type="pct"/>
            <w:vMerge/>
            <w:vAlign w:val="center"/>
          </w:tcPr>
          <w:p w14:paraId="11AE3DB3" w14:textId="77777777" w:rsidR="00D0604D" w:rsidRPr="007C2A3C" w:rsidRDefault="00D0604D" w:rsidP="00E31983">
            <w:pPr>
              <w:jc w:val="center"/>
              <w:rPr>
                <w:sz w:val="16"/>
                <w:szCs w:val="16"/>
                <w:lang w:val="es-MX"/>
              </w:rPr>
            </w:pPr>
          </w:p>
        </w:tc>
        <w:tc>
          <w:tcPr>
            <w:tcW w:w="836" w:type="pct"/>
            <w:gridSpan w:val="2"/>
            <w:vMerge/>
            <w:vAlign w:val="center"/>
          </w:tcPr>
          <w:p w14:paraId="6481C634" w14:textId="77777777" w:rsidR="00D0604D" w:rsidRPr="007C2A3C" w:rsidRDefault="00D0604D" w:rsidP="00E31983">
            <w:pPr>
              <w:rPr>
                <w:sz w:val="16"/>
                <w:szCs w:val="16"/>
                <w:lang w:val="es-MX"/>
              </w:rPr>
            </w:pPr>
          </w:p>
        </w:tc>
        <w:tc>
          <w:tcPr>
            <w:tcW w:w="232" w:type="pct"/>
            <w:vAlign w:val="center"/>
          </w:tcPr>
          <w:p w14:paraId="619DB259" w14:textId="77777777" w:rsidR="00D0604D" w:rsidRPr="007C2A3C" w:rsidRDefault="00D0604D" w:rsidP="00E31983">
            <w:pPr>
              <w:jc w:val="center"/>
              <w:rPr>
                <w:sz w:val="16"/>
                <w:szCs w:val="16"/>
              </w:rPr>
            </w:pPr>
            <w:r w:rsidRPr="007C2A3C">
              <w:rPr>
                <w:sz w:val="16"/>
                <w:szCs w:val="16"/>
              </w:rPr>
              <w:t>13.19</w:t>
            </w:r>
          </w:p>
        </w:tc>
        <w:tc>
          <w:tcPr>
            <w:tcW w:w="2167" w:type="pct"/>
          </w:tcPr>
          <w:p w14:paraId="79CFEB07" w14:textId="77777777" w:rsidR="00D0604D" w:rsidRPr="007C2A3C" w:rsidRDefault="00D0604D" w:rsidP="00E31983">
            <w:pPr>
              <w:rPr>
                <w:sz w:val="16"/>
                <w:szCs w:val="16"/>
              </w:rPr>
            </w:pPr>
            <w:r w:rsidRPr="007C2A3C">
              <w:rPr>
                <w:sz w:val="16"/>
                <w:szCs w:val="16"/>
              </w:rPr>
              <w:t>Desmonte suministro y cambio vigilante tensión.</w:t>
            </w:r>
          </w:p>
        </w:tc>
        <w:tc>
          <w:tcPr>
            <w:tcW w:w="206" w:type="pct"/>
            <w:vAlign w:val="center"/>
          </w:tcPr>
          <w:p w14:paraId="38785E8F"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CD066E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2083BF3" w14:textId="77777777" w:rsidR="00D0604D" w:rsidRPr="007C2A3C" w:rsidRDefault="00D0604D" w:rsidP="00E31983">
            <w:pPr>
              <w:jc w:val="center"/>
              <w:rPr>
                <w:sz w:val="16"/>
                <w:szCs w:val="16"/>
                <w:lang w:val="es-MX"/>
              </w:rPr>
            </w:pPr>
          </w:p>
        </w:tc>
        <w:tc>
          <w:tcPr>
            <w:tcW w:w="599" w:type="pct"/>
            <w:vAlign w:val="center"/>
          </w:tcPr>
          <w:p w14:paraId="70F0D4AE" w14:textId="77777777" w:rsidR="00D0604D" w:rsidRPr="007C2A3C" w:rsidRDefault="00D0604D" w:rsidP="00E31983">
            <w:pPr>
              <w:jc w:val="center"/>
              <w:rPr>
                <w:sz w:val="16"/>
                <w:szCs w:val="16"/>
                <w:lang w:val="es-MX"/>
              </w:rPr>
            </w:pPr>
          </w:p>
        </w:tc>
      </w:tr>
      <w:tr w:rsidR="00D0604D" w:rsidRPr="007C2A3C" w14:paraId="35F14ACC" w14:textId="77777777" w:rsidTr="00D0604D">
        <w:trPr>
          <w:jc w:val="center"/>
        </w:trPr>
        <w:tc>
          <w:tcPr>
            <w:tcW w:w="218" w:type="pct"/>
            <w:vMerge/>
            <w:vAlign w:val="center"/>
          </w:tcPr>
          <w:p w14:paraId="6BA9A498" w14:textId="77777777" w:rsidR="00D0604D" w:rsidRPr="007C2A3C" w:rsidRDefault="00D0604D" w:rsidP="00E31983">
            <w:pPr>
              <w:jc w:val="center"/>
              <w:rPr>
                <w:sz w:val="16"/>
                <w:szCs w:val="16"/>
                <w:lang w:val="es-MX"/>
              </w:rPr>
            </w:pPr>
          </w:p>
        </w:tc>
        <w:tc>
          <w:tcPr>
            <w:tcW w:w="836" w:type="pct"/>
            <w:gridSpan w:val="2"/>
            <w:vMerge/>
            <w:vAlign w:val="center"/>
          </w:tcPr>
          <w:p w14:paraId="661C45C4" w14:textId="77777777" w:rsidR="00D0604D" w:rsidRPr="007C2A3C" w:rsidRDefault="00D0604D" w:rsidP="00E31983">
            <w:pPr>
              <w:rPr>
                <w:sz w:val="16"/>
                <w:szCs w:val="16"/>
                <w:lang w:val="es-MX"/>
              </w:rPr>
            </w:pPr>
          </w:p>
        </w:tc>
        <w:tc>
          <w:tcPr>
            <w:tcW w:w="232" w:type="pct"/>
            <w:vAlign w:val="center"/>
          </w:tcPr>
          <w:p w14:paraId="65AD556E" w14:textId="77777777" w:rsidR="00D0604D" w:rsidRPr="007C2A3C" w:rsidRDefault="00D0604D" w:rsidP="00E31983">
            <w:pPr>
              <w:jc w:val="center"/>
              <w:rPr>
                <w:sz w:val="16"/>
                <w:szCs w:val="16"/>
              </w:rPr>
            </w:pPr>
            <w:r w:rsidRPr="007C2A3C">
              <w:rPr>
                <w:sz w:val="16"/>
                <w:szCs w:val="16"/>
              </w:rPr>
              <w:t>13.20</w:t>
            </w:r>
          </w:p>
        </w:tc>
        <w:tc>
          <w:tcPr>
            <w:tcW w:w="2167" w:type="pct"/>
          </w:tcPr>
          <w:p w14:paraId="45B34603" w14:textId="77777777" w:rsidR="00D0604D" w:rsidRPr="007C2A3C" w:rsidRDefault="00D0604D" w:rsidP="00E31983">
            <w:pPr>
              <w:rPr>
                <w:sz w:val="16"/>
                <w:szCs w:val="16"/>
              </w:rPr>
            </w:pPr>
            <w:r w:rsidRPr="007C2A3C">
              <w:rPr>
                <w:sz w:val="16"/>
                <w:szCs w:val="16"/>
              </w:rPr>
              <w:t>Desmonte suministro y cambio Relé Térmico NR2-25</w:t>
            </w:r>
          </w:p>
        </w:tc>
        <w:tc>
          <w:tcPr>
            <w:tcW w:w="206" w:type="pct"/>
            <w:vAlign w:val="center"/>
          </w:tcPr>
          <w:p w14:paraId="0991ADE5"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4C8E4A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9F80EC5" w14:textId="77777777" w:rsidR="00D0604D" w:rsidRPr="007C2A3C" w:rsidRDefault="00D0604D" w:rsidP="00E31983">
            <w:pPr>
              <w:jc w:val="center"/>
              <w:rPr>
                <w:sz w:val="16"/>
                <w:szCs w:val="16"/>
                <w:lang w:val="es-MX"/>
              </w:rPr>
            </w:pPr>
          </w:p>
        </w:tc>
        <w:tc>
          <w:tcPr>
            <w:tcW w:w="599" w:type="pct"/>
            <w:vAlign w:val="center"/>
          </w:tcPr>
          <w:p w14:paraId="5C5B4EF7" w14:textId="77777777" w:rsidR="00D0604D" w:rsidRPr="007C2A3C" w:rsidRDefault="00D0604D" w:rsidP="00E31983">
            <w:pPr>
              <w:jc w:val="center"/>
              <w:rPr>
                <w:sz w:val="16"/>
                <w:szCs w:val="16"/>
                <w:lang w:val="es-MX"/>
              </w:rPr>
            </w:pPr>
          </w:p>
        </w:tc>
      </w:tr>
      <w:tr w:rsidR="00D0604D" w:rsidRPr="007C2A3C" w14:paraId="0E72CE58" w14:textId="77777777" w:rsidTr="00D0604D">
        <w:trPr>
          <w:jc w:val="center"/>
        </w:trPr>
        <w:tc>
          <w:tcPr>
            <w:tcW w:w="218" w:type="pct"/>
            <w:vMerge/>
            <w:vAlign w:val="center"/>
          </w:tcPr>
          <w:p w14:paraId="04CF51A0" w14:textId="77777777" w:rsidR="00D0604D" w:rsidRPr="007C2A3C" w:rsidRDefault="00D0604D" w:rsidP="00E31983">
            <w:pPr>
              <w:jc w:val="center"/>
              <w:rPr>
                <w:sz w:val="16"/>
                <w:szCs w:val="16"/>
                <w:lang w:val="es-MX"/>
              </w:rPr>
            </w:pPr>
          </w:p>
        </w:tc>
        <w:tc>
          <w:tcPr>
            <w:tcW w:w="836" w:type="pct"/>
            <w:gridSpan w:val="2"/>
            <w:vMerge/>
            <w:vAlign w:val="center"/>
          </w:tcPr>
          <w:p w14:paraId="207B0E9D" w14:textId="77777777" w:rsidR="00D0604D" w:rsidRPr="007C2A3C" w:rsidRDefault="00D0604D" w:rsidP="00E31983">
            <w:pPr>
              <w:rPr>
                <w:sz w:val="16"/>
                <w:szCs w:val="16"/>
                <w:lang w:val="es-MX"/>
              </w:rPr>
            </w:pPr>
          </w:p>
        </w:tc>
        <w:tc>
          <w:tcPr>
            <w:tcW w:w="232" w:type="pct"/>
            <w:vAlign w:val="center"/>
          </w:tcPr>
          <w:p w14:paraId="2BEC6C50" w14:textId="77777777" w:rsidR="00D0604D" w:rsidRPr="007C2A3C" w:rsidRDefault="00D0604D" w:rsidP="00E31983">
            <w:pPr>
              <w:jc w:val="center"/>
              <w:rPr>
                <w:sz w:val="16"/>
                <w:szCs w:val="16"/>
              </w:rPr>
            </w:pPr>
            <w:r w:rsidRPr="007C2A3C">
              <w:rPr>
                <w:sz w:val="16"/>
                <w:szCs w:val="16"/>
              </w:rPr>
              <w:t>13.21</w:t>
            </w:r>
          </w:p>
        </w:tc>
        <w:tc>
          <w:tcPr>
            <w:tcW w:w="2167" w:type="pct"/>
          </w:tcPr>
          <w:p w14:paraId="2803F349" w14:textId="77777777" w:rsidR="00D0604D" w:rsidRPr="007C2A3C" w:rsidRDefault="00D0604D" w:rsidP="00E31983">
            <w:pPr>
              <w:rPr>
                <w:sz w:val="16"/>
                <w:szCs w:val="16"/>
              </w:rPr>
            </w:pPr>
            <w:r w:rsidRPr="007C2A3C">
              <w:rPr>
                <w:sz w:val="16"/>
                <w:szCs w:val="16"/>
              </w:rPr>
              <w:t>Desmonte suministro y cambio Relé de Tensión Trifásico RS-MV36P</w:t>
            </w:r>
          </w:p>
        </w:tc>
        <w:tc>
          <w:tcPr>
            <w:tcW w:w="206" w:type="pct"/>
            <w:vAlign w:val="center"/>
          </w:tcPr>
          <w:p w14:paraId="3A98F02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842616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59EDC8B" w14:textId="77777777" w:rsidR="00D0604D" w:rsidRPr="007C2A3C" w:rsidRDefault="00D0604D" w:rsidP="00E31983">
            <w:pPr>
              <w:jc w:val="center"/>
              <w:rPr>
                <w:sz w:val="16"/>
                <w:szCs w:val="16"/>
                <w:lang w:val="es-MX"/>
              </w:rPr>
            </w:pPr>
          </w:p>
        </w:tc>
        <w:tc>
          <w:tcPr>
            <w:tcW w:w="599" w:type="pct"/>
            <w:vAlign w:val="center"/>
          </w:tcPr>
          <w:p w14:paraId="7A7FA891" w14:textId="77777777" w:rsidR="00D0604D" w:rsidRPr="007C2A3C" w:rsidRDefault="00D0604D" w:rsidP="00E31983">
            <w:pPr>
              <w:jc w:val="center"/>
              <w:rPr>
                <w:sz w:val="16"/>
                <w:szCs w:val="16"/>
                <w:lang w:val="es-MX"/>
              </w:rPr>
            </w:pPr>
          </w:p>
        </w:tc>
      </w:tr>
      <w:tr w:rsidR="00D0604D" w:rsidRPr="007C2A3C" w14:paraId="72F75938" w14:textId="77777777" w:rsidTr="00D0604D">
        <w:trPr>
          <w:jc w:val="center"/>
        </w:trPr>
        <w:tc>
          <w:tcPr>
            <w:tcW w:w="218" w:type="pct"/>
            <w:vMerge/>
            <w:vAlign w:val="center"/>
          </w:tcPr>
          <w:p w14:paraId="6562CF9F" w14:textId="77777777" w:rsidR="00D0604D" w:rsidRPr="007C2A3C" w:rsidRDefault="00D0604D" w:rsidP="00E31983">
            <w:pPr>
              <w:jc w:val="center"/>
              <w:rPr>
                <w:sz w:val="16"/>
                <w:szCs w:val="16"/>
                <w:lang w:val="es-MX"/>
              </w:rPr>
            </w:pPr>
          </w:p>
        </w:tc>
        <w:tc>
          <w:tcPr>
            <w:tcW w:w="836" w:type="pct"/>
            <w:gridSpan w:val="2"/>
            <w:vMerge/>
            <w:vAlign w:val="center"/>
          </w:tcPr>
          <w:p w14:paraId="1AC3F5CF" w14:textId="77777777" w:rsidR="00D0604D" w:rsidRPr="007C2A3C" w:rsidRDefault="00D0604D" w:rsidP="00E31983">
            <w:pPr>
              <w:rPr>
                <w:sz w:val="16"/>
                <w:szCs w:val="16"/>
                <w:lang w:val="es-MX"/>
              </w:rPr>
            </w:pPr>
          </w:p>
        </w:tc>
        <w:tc>
          <w:tcPr>
            <w:tcW w:w="232" w:type="pct"/>
            <w:vAlign w:val="center"/>
          </w:tcPr>
          <w:p w14:paraId="6AB9C104" w14:textId="77777777" w:rsidR="00D0604D" w:rsidRPr="007C2A3C" w:rsidRDefault="00D0604D" w:rsidP="00E31983">
            <w:pPr>
              <w:jc w:val="center"/>
              <w:rPr>
                <w:sz w:val="16"/>
                <w:szCs w:val="16"/>
              </w:rPr>
            </w:pPr>
            <w:r w:rsidRPr="007C2A3C">
              <w:rPr>
                <w:sz w:val="16"/>
                <w:szCs w:val="16"/>
              </w:rPr>
              <w:t>13.22</w:t>
            </w:r>
          </w:p>
        </w:tc>
        <w:tc>
          <w:tcPr>
            <w:tcW w:w="2167" w:type="pct"/>
          </w:tcPr>
          <w:p w14:paraId="732EA6D8" w14:textId="77777777" w:rsidR="00D0604D" w:rsidRPr="007C2A3C" w:rsidRDefault="00D0604D" w:rsidP="00E31983">
            <w:pPr>
              <w:rPr>
                <w:sz w:val="16"/>
                <w:szCs w:val="16"/>
              </w:rPr>
            </w:pPr>
            <w:r w:rsidRPr="007C2A3C">
              <w:rPr>
                <w:sz w:val="16"/>
                <w:szCs w:val="16"/>
              </w:rPr>
              <w:t>Desmonte suministro y cambio Relé Delgado PLC 6mm RNC1CO060</w:t>
            </w:r>
          </w:p>
        </w:tc>
        <w:tc>
          <w:tcPr>
            <w:tcW w:w="206" w:type="pct"/>
            <w:vAlign w:val="center"/>
          </w:tcPr>
          <w:p w14:paraId="5FC397F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DAAB7E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95ED1F8" w14:textId="77777777" w:rsidR="00D0604D" w:rsidRPr="007C2A3C" w:rsidRDefault="00D0604D" w:rsidP="00E31983">
            <w:pPr>
              <w:jc w:val="center"/>
              <w:rPr>
                <w:sz w:val="16"/>
                <w:szCs w:val="16"/>
                <w:lang w:val="es-MX"/>
              </w:rPr>
            </w:pPr>
          </w:p>
        </w:tc>
        <w:tc>
          <w:tcPr>
            <w:tcW w:w="599" w:type="pct"/>
            <w:vAlign w:val="center"/>
          </w:tcPr>
          <w:p w14:paraId="55A9ED09" w14:textId="77777777" w:rsidR="00D0604D" w:rsidRPr="007C2A3C" w:rsidRDefault="00D0604D" w:rsidP="00E31983">
            <w:pPr>
              <w:jc w:val="center"/>
              <w:rPr>
                <w:sz w:val="16"/>
                <w:szCs w:val="16"/>
                <w:lang w:val="es-MX"/>
              </w:rPr>
            </w:pPr>
          </w:p>
        </w:tc>
      </w:tr>
      <w:tr w:rsidR="00D0604D" w:rsidRPr="007C2A3C" w14:paraId="0A939279" w14:textId="77777777" w:rsidTr="00D0604D">
        <w:trPr>
          <w:jc w:val="center"/>
        </w:trPr>
        <w:tc>
          <w:tcPr>
            <w:tcW w:w="218" w:type="pct"/>
            <w:vMerge/>
            <w:vAlign w:val="center"/>
          </w:tcPr>
          <w:p w14:paraId="1626A937" w14:textId="77777777" w:rsidR="00D0604D" w:rsidRPr="007C2A3C" w:rsidRDefault="00D0604D" w:rsidP="00E31983">
            <w:pPr>
              <w:jc w:val="center"/>
              <w:rPr>
                <w:sz w:val="16"/>
                <w:szCs w:val="16"/>
                <w:lang w:val="es-MX"/>
              </w:rPr>
            </w:pPr>
          </w:p>
        </w:tc>
        <w:tc>
          <w:tcPr>
            <w:tcW w:w="836" w:type="pct"/>
            <w:gridSpan w:val="2"/>
            <w:vMerge/>
            <w:vAlign w:val="center"/>
          </w:tcPr>
          <w:p w14:paraId="64365DCC" w14:textId="77777777" w:rsidR="00D0604D" w:rsidRPr="007C2A3C" w:rsidRDefault="00D0604D" w:rsidP="00E31983">
            <w:pPr>
              <w:rPr>
                <w:sz w:val="16"/>
                <w:szCs w:val="16"/>
                <w:lang w:val="es-MX"/>
              </w:rPr>
            </w:pPr>
          </w:p>
        </w:tc>
        <w:tc>
          <w:tcPr>
            <w:tcW w:w="232" w:type="pct"/>
            <w:vAlign w:val="center"/>
          </w:tcPr>
          <w:p w14:paraId="14B94B81" w14:textId="77777777" w:rsidR="00D0604D" w:rsidRPr="007C2A3C" w:rsidRDefault="00D0604D" w:rsidP="00E31983">
            <w:pPr>
              <w:jc w:val="center"/>
              <w:rPr>
                <w:sz w:val="16"/>
                <w:szCs w:val="16"/>
              </w:rPr>
            </w:pPr>
            <w:r w:rsidRPr="007C2A3C">
              <w:rPr>
                <w:sz w:val="16"/>
                <w:szCs w:val="16"/>
              </w:rPr>
              <w:t>13.23</w:t>
            </w:r>
          </w:p>
        </w:tc>
        <w:tc>
          <w:tcPr>
            <w:tcW w:w="2167" w:type="pct"/>
          </w:tcPr>
          <w:p w14:paraId="23925906" w14:textId="77777777" w:rsidR="00D0604D" w:rsidRPr="007C2A3C" w:rsidRDefault="00D0604D" w:rsidP="00E31983">
            <w:pPr>
              <w:rPr>
                <w:sz w:val="16"/>
                <w:szCs w:val="16"/>
              </w:rPr>
            </w:pPr>
            <w:r w:rsidRPr="007C2A3C">
              <w:rPr>
                <w:sz w:val="16"/>
                <w:szCs w:val="16"/>
              </w:rPr>
              <w:t>Desmonte suministro y cambio Global de bornas.</w:t>
            </w:r>
          </w:p>
        </w:tc>
        <w:tc>
          <w:tcPr>
            <w:tcW w:w="206" w:type="pct"/>
            <w:vAlign w:val="center"/>
          </w:tcPr>
          <w:p w14:paraId="406E07C2"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82C696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AD38827" w14:textId="77777777" w:rsidR="00D0604D" w:rsidRPr="007C2A3C" w:rsidRDefault="00D0604D" w:rsidP="00E31983">
            <w:pPr>
              <w:jc w:val="center"/>
              <w:rPr>
                <w:sz w:val="16"/>
                <w:szCs w:val="16"/>
                <w:lang w:val="es-MX"/>
              </w:rPr>
            </w:pPr>
          </w:p>
        </w:tc>
        <w:tc>
          <w:tcPr>
            <w:tcW w:w="599" w:type="pct"/>
            <w:vAlign w:val="center"/>
          </w:tcPr>
          <w:p w14:paraId="601B18CE" w14:textId="77777777" w:rsidR="00D0604D" w:rsidRPr="007C2A3C" w:rsidRDefault="00D0604D" w:rsidP="00E31983">
            <w:pPr>
              <w:jc w:val="center"/>
              <w:rPr>
                <w:sz w:val="16"/>
                <w:szCs w:val="16"/>
                <w:lang w:val="es-MX"/>
              </w:rPr>
            </w:pPr>
          </w:p>
        </w:tc>
      </w:tr>
      <w:tr w:rsidR="00D0604D" w:rsidRPr="007C2A3C" w14:paraId="6D6B4BB5" w14:textId="77777777" w:rsidTr="00D0604D">
        <w:trPr>
          <w:jc w:val="center"/>
        </w:trPr>
        <w:tc>
          <w:tcPr>
            <w:tcW w:w="218" w:type="pct"/>
            <w:vMerge/>
            <w:vAlign w:val="center"/>
          </w:tcPr>
          <w:p w14:paraId="5A66D431" w14:textId="77777777" w:rsidR="00D0604D" w:rsidRPr="007C2A3C" w:rsidRDefault="00D0604D" w:rsidP="00E31983">
            <w:pPr>
              <w:jc w:val="center"/>
              <w:rPr>
                <w:sz w:val="16"/>
                <w:szCs w:val="16"/>
                <w:lang w:val="es-MX"/>
              </w:rPr>
            </w:pPr>
          </w:p>
        </w:tc>
        <w:tc>
          <w:tcPr>
            <w:tcW w:w="836" w:type="pct"/>
            <w:gridSpan w:val="2"/>
            <w:vMerge/>
            <w:vAlign w:val="center"/>
          </w:tcPr>
          <w:p w14:paraId="35E74A65" w14:textId="77777777" w:rsidR="00D0604D" w:rsidRPr="007C2A3C" w:rsidRDefault="00D0604D" w:rsidP="00E31983">
            <w:pPr>
              <w:rPr>
                <w:sz w:val="16"/>
                <w:szCs w:val="16"/>
                <w:lang w:val="es-MX"/>
              </w:rPr>
            </w:pPr>
          </w:p>
        </w:tc>
        <w:tc>
          <w:tcPr>
            <w:tcW w:w="232" w:type="pct"/>
            <w:vAlign w:val="center"/>
          </w:tcPr>
          <w:p w14:paraId="051DE26E" w14:textId="77777777" w:rsidR="00D0604D" w:rsidRPr="007C2A3C" w:rsidRDefault="00D0604D" w:rsidP="00E31983">
            <w:pPr>
              <w:jc w:val="center"/>
              <w:rPr>
                <w:sz w:val="16"/>
                <w:szCs w:val="16"/>
              </w:rPr>
            </w:pPr>
            <w:r w:rsidRPr="007C2A3C">
              <w:rPr>
                <w:sz w:val="16"/>
                <w:szCs w:val="16"/>
              </w:rPr>
              <w:t>13.24</w:t>
            </w:r>
          </w:p>
        </w:tc>
        <w:tc>
          <w:tcPr>
            <w:tcW w:w="2167" w:type="pct"/>
          </w:tcPr>
          <w:p w14:paraId="6684525A" w14:textId="77777777" w:rsidR="00D0604D" w:rsidRPr="007C2A3C" w:rsidRDefault="00D0604D" w:rsidP="00E31983">
            <w:pPr>
              <w:rPr>
                <w:sz w:val="16"/>
                <w:szCs w:val="16"/>
              </w:rPr>
            </w:pPr>
            <w:r w:rsidRPr="007C2A3C">
              <w:rPr>
                <w:sz w:val="16"/>
                <w:szCs w:val="16"/>
              </w:rPr>
              <w:t>Desmonte suministro y cambio coraza de 1/2"</w:t>
            </w:r>
          </w:p>
        </w:tc>
        <w:tc>
          <w:tcPr>
            <w:tcW w:w="206" w:type="pct"/>
            <w:vAlign w:val="center"/>
          </w:tcPr>
          <w:p w14:paraId="7D582FF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B351EC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FEB72EA" w14:textId="77777777" w:rsidR="00D0604D" w:rsidRPr="007C2A3C" w:rsidRDefault="00D0604D" w:rsidP="00E31983">
            <w:pPr>
              <w:jc w:val="center"/>
              <w:rPr>
                <w:sz w:val="16"/>
                <w:szCs w:val="16"/>
                <w:lang w:val="es-MX"/>
              </w:rPr>
            </w:pPr>
          </w:p>
        </w:tc>
        <w:tc>
          <w:tcPr>
            <w:tcW w:w="599" w:type="pct"/>
            <w:vAlign w:val="center"/>
          </w:tcPr>
          <w:p w14:paraId="06A4700D" w14:textId="77777777" w:rsidR="00D0604D" w:rsidRPr="007C2A3C" w:rsidRDefault="00D0604D" w:rsidP="00E31983">
            <w:pPr>
              <w:jc w:val="center"/>
              <w:rPr>
                <w:sz w:val="16"/>
                <w:szCs w:val="16"/>
                <w:lang w:val="es-MX"/>
              </w:rPr>
            </w:pPr>
          </w:p>
        </w:tc>
      </w:tr>
      <w:tr w:rsidR="00D0604D" w:rsidRPr="007C2A3C" w14:paraId="7A0C6BD4" w14:textId="77777777" w:rsidTr="00D0604D">
        <w:trPr>
          <w:jc w:val="center"/>
        </w:trPr>
        <w:tc>
          <w:tcPr>
            <w:tcW w:w="218" w:type="pct"/>
            <w:vMerge/>
            <w:vAlign w:val="center"/>
          </w:tcPr>
          <w:p w14:paraId="4844464E" w14:textId="77777777" w:rsidR="00D0604D" w:rsidRPr="007C2A3C" w:rsidRDefault="00D0604D" w:rsidP="00E31983">
            <w:pPr>
              <w:jc w:val="center"/>
              <w:rPr>
                <w:sz w:val="16"/>
                <w:szCs w:val="16"/>
                <w:lang w:val="es-MX"/>
              </w:rPr>
            </w:pPr>
          </w:p>
        </w:tc>
        <w:tc>
          <w:tcPr>
            <w:tcW w:w="836" w:type="pct"/>
            <w:gridSpan w:val="2"/>
            <w:vMerge/>
            <w:vAlign w:val="center"/>
          </w:tcPr>
          <w:p w14:paraId="7E49F95F" w14:textId="77777777" w:rsidR="00D0604D" w:rsidRPr="007C2A3C" w:rsidRDefault="00D0604D" w:rsidP="00E31983">
            <w:pPr>
              <w:rPr>
                <w:sz w:val="16"/>
                <w:szCs w:val="16"/>
                <w:lang w:val="es-MX"/>
              </w:rPr>
            </w:pPr>
          </w:p>
        </w:tc>
        <w:tc>
          <w:tcPr>
            <w:tcW w:w="232" w:type="pct"/>
            <w:vAlign w:val="center"/>
          </w:tcPr>
          <w:p w14:paraId="76F0A5F3" w14:textId="77777777" w:rsidR="00D0604D" w:rsidRPr="007C2A3C" w:rsidRDefault="00D0604D" w:rsidP="00E31983">
            <w:pPr>
              <w:jc w:val="center"/>
              <w:rPr>
                <w:sz w:val="16"/>
                <w:szCs w:val="16"/>
              </w:rPr>
            </w:pPr>
            <w:r w:rsidRPr="007C2A3C">
              <w:rPr>
                <w:sz w:val="16"/>
                <w:szCs w:val="16"/>
              </w:rPr>
              <w:t>13.25</w:t>
            </w:r>
          </w:p>
        </w:tc>
        <w:tc>
          <w:tcPr>
            <w:tcW w:w="2167" w:type="pct"/>
          </w:tcPr>
          <w:p w14:paraId="091B3F9C" w14:textId="77777777" w:rsidR="00D0604D" w:rsidRPr="007C2A3C" w:rsidRDefault="00D0604D" w:rsidP="00E31983">
            <w:pPr>
              <w:rPr>
                <w:sz w:val="16"/>
                <w:szCs w:val="16"/>
              </w:rPr>
            </w:pPr>
            <w:r w:rsidRPr="007C2A3C">
              <w:rPr>
                <w:sz w:val="16"/>
                <w:szCs w:val="16"/>
              </w:rPr>
              <w:t>Desmonte suministro y cambio flotador eléctrico para tanque</w:t>
            </w:r>
          </w:p>
        </w:tc>
        <w:tc>
          <w:tcPr>
            <w:tcW w:w="206" w:type="pct"/>
            <w:vAlign w:val="center"/>
          </w:tcPr>
          <w:p w14:paraId="7563FF8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84F2FF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0F0FB9D" w14:textId="77777777" w:rsidR="00D0604D" w:rsidRPr="007C2A3C" w:rsidRDefault="00D0604D" w:rsidP="00E31983">
            <w:pPr>
              <w:jc w:val="center"/>
              <w:rPr>
                <w:sz w:val="16"/>
                <w:szCs w:val="16"/>
                <w:lang w:val="es-MX"/>
              </w:rPr>
            </w:pPr>
          </w:p>
        </w:tc>
        <w:tc>
          <w:tcPr>
            <w:tcW w:w="599" w:type="pct"/>
            <w:vAlign w:val="center"/>
          </w:tcPr>
          <w:p w14:paraId="27F195CC" w14:textId="77777777" w:rsidR="00D0604D" w:rsidRPr="007C2A3C" w:rsidRDefault="00D0604D" w:rsidP="00E31983">
            <w:pPr>
              <w:jc w:val="center"/>
              <w:rPr>
                <w:sz w:val="16"/>
                <w:szCs w:val="16"/>
                <w:lang w:val="es-MX"/>
              </w:rPr>
            </w:pPr>
          </w:p>
        </w:tc>
      </w:tr>
      <w:tr w:rsidR="00D0604D" w:rsidRPr="007C2A3C" w14:paraId="40EE0203" w14:textId="77777777" w:rsidTr="00D0604D">
        <w:trPr>
          <w:jc w:val="center"/>
        </w:trPr>
        <w:tc>
          <w:tcPr>
            <w:tcW w:w="218" w:type="pct"/>
            <w:vMerge/>
            <w:vAlign w:val="center"/>
          </w:tcPr>
          <w:p w14:paraId="4991911C" w14:textId="77777777" w:rsidR="00D0604D" w:rsidRPr="007C2A3C" w:rsidRDefault="00D0604D" w:rsidP="00E31983">
            <w:pPr>
              <w:jc w:val="center"/>
              <w:rPr>
                <w:sz w:val="16"/>
                <w:szCs w:val="16"/>
                <w:lang w:val="es-MX"/>
              </w:rPr>
            </w:pPr>
          </w:p>
        </w:tc>
        <w:tc>
          <w:tcPr>
            <w:tcW w:w="836" w:type="pct"/>
            <w:gridSpan w:val="2"/>
            <w:vMerge/>
            <w:vAlign w:val="center"/>
          </w:tcPr>
          <w:p w14:paraId="7078CAFE" w14:textId="77777777" w:rsidR="00D0604D" w:rsidRPr="007C2A3C" w:rsidRDefault="00D0604D" w:rsidP="00E31983">
            <w:pPr>
              <w:rPr>
                <w:sz w:val="16"/>
                <w:szCs w:val="16"/>
                <w:lang w:val="es-MX"/>
              </w:rPr>
            </w:pPr>
          </w:p>
        </w:tc>
        <w:tc>
          <w:tcPr>
            <w:tcW w:w="232" w:type="pct"/>
            <w:vAlign w:val="center"/>
          </w:tcPr>
          <w:p w14:paraId="65105AB9" w14:textId="77777777" w:rsidR="00D0604D" w:rsidRPr="007C2A3C" w:rsidRDefault="00D0604D" w:rsidP="00E31983">
            <w:pPr>
              <w:jc w:val="center"/>
              <w:rPr>
                <w:sz w:val="16"/>
                <w:szCs w:val="16"/>
              </w:rPr>
            </w:pPr>
            <w:r w:rsidRPr="007C2A3C">
              <w:rPr>
                <w:sz w:val="16"/>
                <w:szCs w:val="16"/>
              </w:rPr>
              <w:t>13.26</w:t>
            </w:r>
          </w:p>
        </w:tc>
        <w:tc>
          <w:tcPr>
            <w:tcW w:w="2167" w:type="pct"/>
          </w:tcPr>
          <w:p w14:paraId="3F754D23" w14:textId="77777777" w:rsidR="00D0604D" w:rsidRPr="007C2A3C" w:rsidRDefault="00D0604D" w:rsidP="00E31983">
            <w:pPr>
              <w:rPr>
                <w:sz w:val="16"/>
                <w:szCs w:val="16"/>
              </w:rPr>
            </w:pPr>
            <w:r w:rsidRPr="007C2A3C">
              <w:rPr>
                <w:sz w:val="16"/>
                <w:szCs w:val="16"/>
              </w:rPr>
              <w:t>Desmonte suministro y cambio de Modulo de Expansión DM8-230R</w:t>
            </w:r>
          </w:p>
        </w:tc>
        <w:tc>
          <w:tcPr>
            <w:tcW w:w="206" w:type="pct"/>
            <w:vAlign w:val="center"/>
          </w:tcPr>
          <w:p w14:paraId="121D2111"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28A4B7E"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E7ECABD" w14:textId="77777777" w:rsidR="00D0604D" w:rsidRPr="007C2A3C" w:rsidRDefault="00D0604D" w:rsidP="00E31983">
            <w:pPr>
              <w:jc w:val="center"/>
              <w:rPr>
                <w:sz w:val="16"/>
                <w:szCs w:val="16"/>
                <w:lang w:val="es-MX"/>
              </w:rPr>
            </w:pPr>
          </w:p>
        </w:tc>
        <w:tc>
          <w:tcPr>
            <w:tcW w:w="599" w:type="pct"/>
            <w:vAlign w:val="center"/>
          </w:tcPr>
          <w:p w14:paraId="31345D5A" w14:textId="77777777" w:rsidR="00D0604D" w:rsidRPr="007C2A3C" w:rsidRDefault="00D0604D" w:rsidP="00E31983">
            <w:pPr>
              <w:jc w:val="center"/>
              <w:rPr>
                <w:sz w:val="16"/>
                <w:szCs w:val="16"/>
                <w:lang w:val="es-MX"/>
              </w:rPr>
            </w:pPr>
          </w:p>
        </w:tc>
      </w:tr>
      <w:tr w:rsidR="00D0604D" w:rsidRPr="007C2A3C" w14:paraId="1E1836A1" w14:textId="77777777" w:rsidTr="00D0604D">
        <w:trPr>
          <w:jc w:val="center"/>
        </w:trPr>
        <w:tc>
          <w:tcPr>
            <w:tcW w:w="218" w:type="pct"/>
            <w:vMerge/>
            <w:vAlign w:val="center"/>
          </w:tcPr>
          <w:p w14:paraId="05D00F66" w14:textId="77777777" w:rsidR="00D0604D" w:rsidRPr="007C2A3C" w:rsidRDefault="00D0604D" w:rsidP="00E31983">
            <w:pPr>
              <w:jc w:val="center"/>
              <w:rPr>
                <w:sz w:val="16"/>
                <w:szCs w:val="16"/>
                <w:lang w:val="es-MX"/>
              </w:rPr>
            </w:pPr>
          </w:p>
        </w:tc>
        <w:tc>
          <w:tcPr>
            <w:tcW w:w="836" w:type="pct"/>
            <w:gridSpan w:val="2"/>
            <w:vMerge/>
            <w:vAlign w:val="center"/>
          </w:tcPr>
          <w:p w14:paraId="19EB7B86" w14:textId="77777777" w:rsidR="00D0604D" w:rsidRPr="007C2A3C" w:rsidRDefault="00D0604D" w:rsidP="00E31983">
            <w:pPr>
              <w:rPr>
                <w:sz w:val="16"/>
                <w:szCs w:val="16"/>
                <w:lang w:val="es-MX"/>
              </w:rPr>
            </w:pPr>
          </w:p>
        </w:tc>
        <w:tc>
          <w:tcPr>
            <w:tcW w:w="232" w:type="pct"/>
            <w:vAlign w:val="center"/>
          </w:tcPr>
          <w:p w14:paraId="79EE7162" w14:textId="77777777" w:rsidR="00D0604D" w:rsidRPr="007C2A3C" w:rsidRDefault="00D0604D" w:rsidP="00E31983">
            <w:pPr>
              <w:jc w:val="center"/>
              <w:rPr>
                <w:sz w:val="16"/>
                <w:szCs w:val="16"/>
              </w:rPr>
            </w:pPr>
            <w:r w:rsidRPr="007C2A3C">
              <w:rPr>
                <w:sz w:val="16"/>
                <w:szCs w:val="16"/>
              </w:rPr>
              <w:t>13.27</w:t>
            </w:r>
          </w:p>
        </w:tc>
        <w:tc>
          <w:tcPr>
            <w:tcW w:w="2167" w:type="pct"/>
          </w:tcPr>
          <w:p w14:paraId="4B80B529" w14:textId="77777777" w:rsidR="00D0604D" w:rsidRPr="007C2A3C" w:rsidRDefault="00D0604D" w:rsidP="00E31983">
            <w:pPr>
              <w:rPr>
                <w:sz w:val="16"/>
                <w:szCs w:val="16"/>
              </w:rPr>
            </w:pPr>
            <w:r w:rsidRPr="007C2A3C">
              <w:rPr>
                <w:sz w:val="16"/>
                <w:szCs w:val="16"/>
              </w:rPr>
              <w:t>Desmonte, suministro, cambio y programación PLC SR2b201FU Schneider</w:t>
            </w:r>
          </w:p>
        </w:tc>
        <w:tc>
          <w:tcPr>
            <w:tcW w:w="206" w:type="pct"/>
            <w:vAlign w:val="center"/>
          </w:tcPr>
          <w:p w14:paraId="23B2C9C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CF38FA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6DA50D5" w14:textId="77777777" w:rsidR="00D0604D" w:rsidRPr="007C2A3C" w:rsidRDefault="00D0604D" w:rsidP="00E31983">
            <w:pPr>
              <w:jc w:val="center"/>
              <w:rPr>
                <w:sz w:val="16"/>
                <w:szCs w:val="16"/>
                <w:lang w:val="es-MX"/>
              </w:rPr>
            </w:pPr>
          </w:p>
        </w:tc>
        <w:tc>
          <w:tcPr>
            <w:tcW w:w="599" w:type="pct"/>
            <w:vAlign w:val="center"/>
          </w:tcPr>
          <w:p w14:paraId="405BD571" w14:textId="77777777" w:rsidR="00D0604D" w:rsidRPr="007C2A3C" w:rsidRDefault="00D0604D" w:rsidP="00E31983">
            <w:pPr>
              <w:jc w:val="center"/>
              <w:rPr>
                <w:sz w:val="16"/>
                <w:szCs w:val="16"/>
                <w:lang w:val="es-MX"/>
              </w:rPr>
            </w:pPr>
          </w:p>
        </w:tc>
      </w:tr>
      <w:tr w:rsidR="00D0604D" w:rsidRPr="007C2A3C" w14:paraId="0491B192" w14:textId="77777777" w:rsidTr="00D0604D">
        <w:trPr>
          <w:jc w:val="center"/>
        </w:trPr>
        <w:tc>
          <w:tcPr>
            <w:tcW w:w="218" w:type="pct"/>
            <w:vMerge/>
            <w:vAlign w:val="center"/>
          </w:tcPr>
          <w:p w14:paraId="21F48B84" w14:textId="77777777" w:rsidR="00D0604D" w:rsidRPr="007C2A3C" w:rsidRDefault="00D0604D" w:rsidP="00E31983">
            <w:pPr>
              <w:jc w:val="center"/>
              <w:rPr>
                <w:sz w:val="16"/>
                <w:szCs w:val="16"/>
                <w:lang w:val="es-MX"/>
              </w:rPr>
            </w:pPr>
          </w:p>
        </w:tc>
        <w:tc>
          <w:tcPr>
            <w:tcW w:w="836" w:type="pct"/>
            <w:gridSpan w:val="2"/>
            <w:vMerge/>
            <w:vAlign w:val="center"/>
          </w:tcPr>
          <w:p w14:paraId="3D99164D" w14:textId="77777777" w:rsidR="00D0604D" w:rsidRPr="007C2A3C" w:rsidRDefault="00D0604D" w:rsidP="00E31983">
            <w:pPr>
              <w:rPr>
                <w:sz w:val="16"/>
                <w:szCs w:val="16"/>
                <w:lang w:val="es-MX"/>
              </w:rPr>
            </w:pPr>
          </w:p>
        </w:tc>
        <w:tc>
          <w:tcPr>
            <w:tcW w:w="232" w:type="pct"/>
            <w:vAlign w:val="center"/>
          </w:tcPr>
          <w:p w14:paraId="34F96F86" w14:textId="77777777" w:rsidR="00D0604D" w:rsidRPr="007C2A3C" w:rsidRDefault="00D0604D" w:rsidP="00E31983">
            <w:pPr>
              <w:jc w:val="center"/>
              <w:rPr>
                <w:sz w:val="16"/>
                <w:szCs w:val="16"/>
              </w:rPr>
            </w:pPr>
            <w:r w:rsidRPr="007C2A3C">
              <w:rPr>
                <w:sz w:val="16"/>
                <w:szCs w:val="16"/>
              </w:rPr>
              <w:t>13.28</w:t>
            </w:r>
          </w:p>
        </w:tc>
        <w:tc>
          <w:tcPr>
            <w:tcW w:w="2167" w:type="pct"/>
          </w:tcPr>
          <w:p w14:paraId="60384291" w14:textId="77777777" w:rsidR="00D0604D" w:rsidRPr="007C2A3C" w:rsidRDefault="00D0604D" w:rsidP="00E31983">
            <w:pPr>
              <w:rPr>
                <w:sz w:val="16"/>
                <w:szCs w:val="16"/>
              </w:rPr>
            </w:pPr>
            <w:r w:rsidRPr="007C2A3C">
              <w:rPr>
                <w:sz w:val="16"/>
                <w:szCs w:val="16"/>
              </w:rPr>
              <w:t>Desmonte suministro y cambio de pulsador de emergencia.</w:t>
            </w:r>
          </w:p>
        </w:tc>
        <w:tc>
          <w:tcPr>
            <w:tcW w:w="206" w:type="pct"/>
            <w:vAlign w:val="center"/>
          </w:tcPr>
          <w:p w14:paraId="695E9B2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D73F9C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541CE0A" w14:textId="77777777" w:rsidR="00D0604D" w:rsidRPr="007C2A3C" w:rsidRDefault="00D0604D" w:rsidP="00E31983">
            <w:pPr>
              <w:jc w:val="center"/>
              <w:rPr>
                <w:sz w:val="16"/>
                <w:szCs w:val="16"/>
                <w:lang w:val="es-MX"/>
              </w:rPr>
            </w:pPr>
          </w:p>
        </w:tc>
        <w:tc>
          <w:tcPr>
            <w:tcW w:w="599" w:type="pct"/>
            <w:vAlign w:val="center"/>
          </w:tcPr>
          <w:p w14:paraId="188A1699" w14:textId="77777777" w:rsidR="00D0604D" w:rsidRPr="007C2A3C" w:rsidRDefault="00D0604D" w:rsidP="00E31983">
            <w:pPr>
              <w:jc w:val="center"/>
              <w:rPr>
                <w:sz w:val="16"/>
                <w:szCs w:val="16"/>
                <w:lang w:val="es-MX"/>
              </w:rPr>
            </w:pPr>
          </w:p>
        </w:tc>
      </w:tr>
      <w:tr w:rsidR="00D0604D" w:rsidRPr="007C2A3C" w14:paraId="70A1306C" w14:textId="77777777" w:rsidTr="00D0604D">
        <w:trPr>
          <w:jc w:val="center"/>
        </w:trPr>
        <w:tc>
          <w:tcPr>
            <w:tcW w:w="218" w:type="pct"/>
            <w:vMerge/>
            <w:vAlign w:val="center"/>
          </w:tcPr>
          <w:p w14:paraId="6455D42D" w14:textId="77777777" w:rsidR="00D0604D" w:rsidRPr="007C2A3C" w:rsidRDefault="00D0604D" w:rsidP="00E31983">
            <w:pPr>
              <w:jc w:val="center"/>
              <w:rPr>
                <w:sz w:val="16"/>
                <w:szCs w:val="16"/>
                <w:lang w:val="es-MX"/>
              </w:rPr>
            </w:pPr>
          </w:p>
        </w:tc>
        <w:tc>
          <w:tcPr>
            <w:tcW w:w="836" w:type="pct"/>
            <w:gridSpan w:val="2"/>
            <w:vMerge/>
            <w:vAlign w:val="center"/>
          </w:tcPr>
          <w:p w14:paraId="4BB9ADA5" w14:textId="77777777" w:rsidR="00D0604D" w:rsidRPr="007C2A3C" w:rsidRDefault="00D0604D" w:rsidP="00E31983">
            <w:pPr>
              <w:rPr>
                <w:sz w:val="16"/>
                <w:szCs w:val="16"/>
                <w:lang w:val="es-MX"/>
              </w:rPr>
            </w:pPr>
          </w:p>
        </w:tc>
        <w:tc>
          <w:tcPr>
            <w:tcW w:w="232" w:type="pct"/>
            <w:vAlign w:val="center"/>
          </w:tcPr>
          <w:p w14:paraId="2D4770FA" w14:textId="77777777" w:rsidR="00D0604D" w:rsidRPr="007C2A3C" w:rsidRDefault="00D0604D" w:rsidP="00E31983">
            <w:pPr>
              <w:jc w:val="center"/>
              <w:rPr>
                <w:sz w:val="16"/>
                <w:szCs w:val="16"/>
              </w:rPr>
            </w:pPr>
            <w:r w:rsidRPr="007C2A3C">
              <w:rPr>
                <w:sz w:val="16"/>
                <w:szCs w:val="16"/>
              </w:rPr>
              <w:t>13.29</w:t>
            </w:r>
          </w:p>
        </w:tc>
        <w:tc>
          <w:tcPr>
            <w:tcW w:w="2167" w:type="pct"/>
          </w:tcPr>
          <w:p w14:paraId="28C5FF16" w14:textId="77777777" w:rsidR="00D0604D" w:rsidRPr="007C2A3C" w:rsidRDefault="00D0604D" w:rsidP="00E31983">
            <w:pPr>
              <w:rPr>
                <w:sz w:val="16"/>
                <w:szCs w:val="16"/>
              </w:rPr>
            </w:pPr>
            <w:r w:rsidRPr="007C2A3C">
              <w:rPr>
                <w:sz w:val="16"/>
                <w:szCs w:val="16"/>
              </w:rPr>
              <w:t>Desmonte suministro y cambio de Gabinete Plástico Tapa Transparente 30x20x13cm Ip65, para breaker principal, incluye los accesorios como uniones, coraza, protección y cambio de cableado necesario para garantizar el correcto funcionamiento y conexión eléctrica al tablero de control principal.</w:t>
            </w:r>
          </w:p>
        </w:tc>
        <w:tc>
          <w:tcPr>
            <w:tcW w:w="206" w:type="pct"/>
            <w:vAlign w:val="center"/>
          </w:tcPr>
          <w:p w14:paraId="4ED7C7C8"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71826D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497B2A6" w14:textId="77777777" w:rsidR="00D0604D" w:rsidRPr="007C2A3C" w:rsidRDefault="00D0604D" w:rsidP="00E31983">
            <w:pPr>
              <w:jc w:val="center"/>
              <w:rPr>
                <w:sz w:val="16"/>
                <w:szCs w:val="16"/>
                <w:lang w:val="es-MX"/>
              </w:rPr>
            </w:pPr>
          </w:p>
        </w:tc>
        <w:tc>
          <w:tcPr>
            <w:tcW w:w="599" w:type="pct"/>
            <w:vAlign w:val="center"/>
          </w:tcPr>
          <w:p w14:paraId="4AAD2CEC" w14:textId="77777777" w:rsidR="00D0604D" w:rsidRPr="007C2A3C" w:rsidRDefault="00D0604D" w:rsidP="00E31983">
            <w:pPr>
              <w:jc w:val="center"/>
              <w:rPr>
                <w:sz w:val="16"/>
                <w:szCs w:val="16"/>
                <w:lang w:val="es-MX"/>
              </w:rPr>
            </w:pPr>
          </w:p>
        </w:tc>
      </w:tr>
      <w:tr w:rsidR="00D0604D" w:rsidRPr="007C2A3C" w14:paraId="7924D227" w14:textId="77777777" w:rsidTr="00D0604D">
        <w:trPr>
          <w:jc w:val="center"/>
        </w:trPr>
        <w:tc>
          <w:tcPr>
            <w:tcW w:w="218" w:type="pct"/>
            <w:vAlign w:val="center"/>
          </w:tcPr>
          <w:p w14:paraId="72CBA581" w14:textId="77777777" w:rsidR="00D0604D" w:rsidRPr="007C2A3C" w:rsidRDefault="00D0604D" w:rsidP="00E31983">
            <w:pPr>
              <w:jc w:val="center"/>
              <w:rPr>
                <w:sz w:val="16"/>
                <w:szCs w:val="16"/>
                <w:lang w:val="es-MX"/>
              </w:rPr>
            </w:pPr>
            <w:r w:rsidRPr="007C2A3C">
              <w:rPr>
                <w:sz w:val="16"/>
                <w:szCs w:val="16"/>
                <w:lang w:val="es-MX"/>
              </w:rPr>
              <w:t>14</w:t>
            </w:r>
          </w:p>
        </w:tc>
        <w:tc>
          <w:tcPr>
            <w:tcW w:w="3235" w:type="pct"/>
            <w:gridSpan w:val="4"/>
            <w:vAlign w:val="center"/>
          </w:tcPr>
          <w:p w14:paraId="099932E3"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correctivo de </w:t>
            </w:r>
            <w:r w:rsidRPr="007C2A3C">
              <w:rPr>
                <w:color w:val="EE0000"/>
                <w:sz w:val="16"/>
                <w:szCs w:val="16"/>
                <w:lang w:val="es-MX"/>
              </w:rPr>
              <w:t>filtro de carbón</w:t>
            </w:r>
            <w:r w:rsidRPr="007C2A3C">
              <w:rPr>
                <w:sz w:val="16"/>
                <w:szCs w:val="16"/>
                <w:lang w:val="es-MX"/>
              </w:rPr>
              <w:t xml:space="preserve"> activado elaborado en acero al carbón con caudal de 125 GPM, presión de trabajo de trabajo de 50 PSI, tapa de </w:t>
            </w:r>
            <w:proofErr w:type="spellStart"/>
            <w:r w:rsidRPr="007C2A3C">
              <w:rPr>
                <w:sz w:val="16"/>
                <w:szCs w:val="16"/>
                <w:lang w:val="es-MX"/>
              </w:rPr>
              <w:t>manhole</w:t>
            </w:r>
            <w:proofErr w:type="spellEnd"/>
            <w:r w:rsidRPr="007C2A3C">
              <w:rPr>
                <w:sz w:val="16"/>
                <w:szCs w:val="16"/>
                <w:lang w:val="es-MX"/>
              </w:rPr>
              <w:t xml:space="preserve">, mediante los cuales se retienen y filtran materia orgánica del agua y ayuda a optimizar sus características para agua de consumo que proviene del tanque sedimentador. </w:t>
            </w:r>
          </w:p>
          <w:p w14:paraId="5541ED07" w14:textId="77777777" w:rsidR="00D0604D" w:rsidRPr="007C2A3C" w:rsidRDefault="00D0604D" w:rsidP="00E31983">
            <w:pPr>
              <w:rPr>
                <w:sz w:val="16"/>
                <w:szCs w:val="16"/>
                <w:lang w:val="es-MX"/>
              </w:rPr>
            </w:pPr>
          </w:p>
          <w:p w14:paraId="5D2F1915" w14:textId="77777777" w:rsidR="00D0604D" w:rsidRPr="007C2A3C" w:rsidRDefault="00D0604D" w:rsidP="00E31983">
            <w:pPr>
              <w:rPr>
                <w:sz w:val="16"/>
                <w:szCs w:val="16"/>
                <w:lang w:val="es-MX"/>
              </w:rPr>
            </w:pPr>
            <w:r w:rsidRPr="007C2A3C">
              <w:rPr>
                <w:sz w:val="16"/>
                <w:szCs w:val="16"/>
                <w:lang w:val="es-MX"/>
              </w:rPr>
              <w:t xml:space="preserve">Componentes del filtro de carbón activado: </w:t>
            </w:r>
          </w:p>
          <w:p w14:paraId="72E217E9" w14:textId="77777777" w:rsidR="00D0604D" w:rsidRPr="007C2A3C" w:rsidRDefault="00D0604D" w:rsidP="00E31983">
            <w:pPr>
              <w:rPr>
                <w:sz w:val="16"/>
                <w:szCs w:val="16"/>
                <w:lang w:val="es-MX"/>
              </w:rPr>
            </w:pPr>
            <w:r w:rsidRPr="007C2A3C">
              <w:rPr>
                <w:sz w:val="16"/>
                <w:szCs w:val="16"/>
                <w:lang w:val="es-MX"/>
              </w:rPr>
              <w:t>Medidas de 0,80 m de altura X 0,77 m de diámetro</w:t>
            </w:r>
          </w:p>
          <w:p w14:paraId="66BC4B51" w14:textId="77777777" w:rsidR="00D0604D" w:rsidRPr="007C2A3C" w:rsidRDefault="00D0604D" w:rsidP="00E31983">
            <w:pPr>
              <w:rPr>
                <w:sz w:val="16"/>
                <w:szCs w:val="16"/>
                <w:lang w:val="es-MX"/>
              </w:rPr>
            </w:pPr>
            <w:r w:rsidRPr="007C2A3C">
              <w:rPr>
                <w:sz w:val="16"/>
                <w:szCs w:val="16"/>
                <w:lang w:val="es-MX"/>
              </w:rPr>
              <w:t>base de 0,20 m</w:t>
            </w:r>
          </w:p>
          <w:p w14:paraId="60A23E10" w14:textId="77777777" w:rsidR="00D0604D" w:rsidRPr="007C2A3C" w:rsidRDefault="00D0604D" w:rsidP="00E31983">
            <w:pPr>
              <w:rPr>
                <w:sz w:val="16"/>
                <w:szCs w:val="16"/>
                <w:lang w:val="es-MX"/>
              </w:rPr>
            </w:pPr>
            <w:r w:rsidRPr="007C2A3C">
              <w:rPr>
                <w:sz w:val="16"/>
                <w:szCs w:val="16"/>
                <w:lang w:val="es-MX"/>
              </w:rPr>
              <w:t>flauta interna en lámina de acero al carbón con dimensiones de 1,5”</w:t>
            </w:r>
          </w:p>
          <w:p w14:paraId="4B33CB45" w14:textId="77777777" w:rsidR="00D0604D" w:rsidRPr="007C2A3C" w:rsidRDefault="00D0604D" w:rsidP="00E31983">
            <w:pPr>
              <w:rPr>
                <w:sz w:val="16"/>
                <w:szCs w:val="16"/>
                <w:lang w:val="es-MX"/>
              </w:rPr>
            </w:pPr>
            <w:r w:rsidRPr="007C2A3C">
              <w:rPr>
                <w:sz w:val="16"/>
                <w:szCs w:val="16"/>
                <w:lang w:val="es-MX"/>
              </w:rPr>
              <w:t>sistema de distribución y colectores internos válvula de autolavado</w:t>
            </w:r>
          </w:p>
          <w:p w14:paraId="1D09FFA5" w14:textId="77777777" w:rsidR="00D0604D" w:rsidRPr="007C2A3C" w:rsidRDefault="00D0604D" w:rsidP="00E31983">
            <w:pPr>
              <w:rPr>
                <w:sz w:val="16"/>
                <w:szCs w:val="16"/>
                <w:lang w:val="es-MX"/>
              </w:rPr>
            </w:pPr>
            <w:r w:rsidRPr="007C2A3C">
              <w:rPr>
                <w:sz w:val="16"/>
                <w:szCs w:val="16"/>
                <w:lang w:val="es-MX"/>
              </w:rPr>
              <w:t xml:space="preserve">carbón activado granulado </w:t>
            </w:r>
          </w:p>
          <w:p w14:paraId="23A10DCC" w14:textId="77777777" w:rsidR="00D0604D" w:rsidRPr="007C2A3C" w:rsidRDefault="00D0604D" w:rsidP="00E31983">
            <w:pPr>
              <w:rPr>
                <w:sz w:val="16"/>
                <w:szCs w:val="16"/>
                <w:lang w:val="es-MX"/>
              </w:rPr>
            </w:pPr>
            <w:r w:rsidRPr="007C2A3C">
              <w:rPr>
                <w:sz w:val="16"/>
                <w:szCs w:val="16"/>
                <w:lang w:val="es-MX"/>
              </w:rPr>
              <w:t>válvulas y presostatos</w:t>
            </w:r>
          </w:p>
          <w:p w14:paraId="749B0F11" w14:textId="77777777" w:rsidR="00D0604D" w:rsidRPr="007C2A3C" w:rsidRDefault="00D0604D" w:rsidP="00E31983">
            <w:pPr>
              <w:rPr>
                <w:sz w:val="16"/>
                <w:szCs w:val="16"/>
                <w:lang w:val="es-MX"/>
              </w:rPr>
            </w:pPr>
          </w:p>
          <w:p w14:paraId="7B9DF5B6" w14:textId="77777777" w:rsidR="00D0604D" w:rsidRPr="007C2A3C" w:rsidRDefault="00D0604D" w:rsidP="00E31983">
            <w:pPr>
              <w:rPr>
                <w:sz w:val="16"/>
                <w:szCs w:val="16"/>
                <w:lang w:val="es-MX"/>
              </w:rPr>
            </w:pPr>
            <w:r w:rsidRPr="007C2A3C">
              <w:rPr>
                <w:sz w:val="16"/>
                <w:szCs w:val="16"/>
                <w:lang w:val="es-MX"/>
              </w:rPr>
              <w:t>Para el mantenimiento correctivo se requieren las siguientes actividades:</w:t>
            </w:r>
          </w:p>
          <w:p w14:paraId="75E82EBD"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Desocupado y lavado integral del filtro</w:t>
            </w:r>
          </w:p>
          <w:p w14:paraId="675610F4"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Lijado y aplicación de pintura tipo atóxica (no reacciona con agua) en la parte interna del filtro.</w:t>
            </w:r>
          </w:p>
          <w:p w14:paraId="6BD54A10"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Cambio de flauta interna.</w:t>
            </w:r>
          </w:p>
          <w:p w14:paraId="70873774"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Suministro y reemplazo de material filtrante (carbón activado en las proporciones necesarias para la capacidad del filtro).</w:t>
            </w:r>
          </w:p>
          <w:p w14:paraId="0E674FDC" w14:textId="77777777" w:rsidR="00D0604D" w:rsidRPr="007C2A3C" w:rsidRDefault="00D0604D">
            <w:pPr>
              <w:pStyle w:val="Prrafodelista"/>
              <w:numPr>
                <w:ilvl w:val="0"/>
                <w:numId w:val="26"/>
              </w:numPr>
              <w:autoSpaceDE/>
              <w:autoSpaceDN/>
              <w:ind w:left="170" w:hanging="142"/>
              <w:rPr>
                <w:rFonts w:cs="Arial"/>
                <w:sz w:val="16"/>
                <w:szCs w:val="16"/>
                <w:lang w:val="es-MX"/>
              </w:rPr>
            </w:pPr>
            <w:proofErr w:type="spellStart"/>
            <w:r w:rsidRPr="007C2A3C">
              <w:rPr>
                <w:rFonts w:cs="Arial"/>
                <w:sz w:val="16"/>
                <w:szCs w:val="16"/>
                <w:lang w:val="es-MX"/>
              </w:rPr>
              <w:t>Liijado</w:t>
            </w:r>
            <w:proofErr w:type="spellEnd"/>
            <w:r w:rsidRPr="007C2A3C">
              <w:rPr>
                <w:rFonts w:cs="Arial"/>
                <w:sz w:val="16"/>
                <w:szCs w:val="16"/>
                <w:lang w:val="es-MX"/>
              </w:rPr>
              <w:t xml:space="preserve"> y aplicación de pintura tipo </w:t>
            </w:r>
            <w:proofErr w:type="spellStart"/>
            <w:r w:rsidRPr="007C2A3C">
              <w:rPr>
                <w:rFonts w:cs="Arial"/>
                <w:sz w:val="16"/>
                <w:szCs w:val="16"/>
                <w:lang w:val="es-MX"/>
              </w:rPr>
              <w:t>epóxica</w:t>
            </w:r>
            <w:proofErr w:type="spellEnd"/>
            <w:r w:rsidRPr="007C2A3C">
              <w:rPr>
                <w:rFonts w:cs="Arial"/>
                <w:sz w:val="16"/>
                <w:szCs w:val="16"/>
                <w:lang w:val="es-MX"/>
              </w:rPr>
              <w:t xml:space="preserve"> de alta resistencia (humedad y salinidad) para la parte externa del filtro.</w:t>
            </w:r>
          </w:p>
          <w:p w14:paraId="2C6F61FF"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Cambio de válvula y presostatos.</w:t>
            </w:r>
          </w:p>
          <w:p w14:paraId="480F3A85"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Aplicación de pintura externa de alta resistencia (humedad y salinidad) a base de aceite.</w:t>
            </w:r>
          </w:p>
          <w:p w14:paraId="0B44D3B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Demás actividades que se requieran para la puesta en funcionamiento del filtro</w:t>
            </w:r>
          </w:p>
        </w:tc>
        <w:tc>
          <w:tcPr>
            <w:tcW w:w="206" w:type="pct"/>
            <w:vAlign w:val="center"/>
          </w:tcPr>
          <w:p w14:paraId="6A7ACD5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423CBB0"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C49CCF1" w14:textId="77777777" w:rsidR="00D0604D" w:rsidRPr="007C2A3C" w:rsidRDefault="00D0604D" w:rsidP="00E31983">
            <w:pPr>
              <w:jc w:val="center"/>
              <w:rPr>
                <w:sz w:val="16"/>
                <w:szCs w:val="16"/>
                <w:lang w:val="es-MX"/>
              </w:rPr>
            </w:pPr>
          </w:p>
        </w:tc>
        <w:tc>
          <w:tcPr>
            <w:tcW w:w="599" w:type="pct"/>
            <w:vAlign w:val="center"/>
          </w:tcPr>
          <w:p w14:paraId="6648279E" w14:textId="77777777" w:rsidR="00D0604D" w:rsidRPr="007C2A3C" w:rsidRDefault="00D0604D" w:rsidP="00E31983">
            <w:pPr>
              <w:jc w:val="center"/>
              <w:rPr>
                <w:sz w:val="16"/>
                <w:szCs w:val="16"/>
                <w:lang w:val="es-MX"/>
              </w:rPr>
            </w:pPr>
          </w:p>
        </w:tc>
      </w:tr>
      <w:tr w:rsidR="00D0604D" w:rsidRPr="007C2A3C" w14:paraId="05217C47" w14:textId="77777777" w:rsidTr="00D0604D">
        <w:trPr>
          <w:jc w:val="center"/>
        </w:trPr>
        <w:tc>
          <w:tcPr>
            <w:tcW w:w="218" w:type="pct"/>
            <w:vAlign w:val="center"/>
          </w:tcPr>
          <w:p w14:paraId="149F28BE" w14:textId="77777777" w:rsidR="00D0604D" w:rsidRPr="007C2A3C" w:rsidRDefault="00D0604D" w:rsidP="00E31983">
            <w:pPr>
              <w:jc w:val="center"/>
              <w:rPr>
                <w:sz w:val="16"/>
                <w:szCs w:val="16"/>
                <w:lang w:val="es-MX"/>
              </w:rPr>
            </w:pPr>
            <w:r w:rsidRPr="007C2A3C">
              <w:rPr>
                <w:sz w:val="16"/>
                <w:szCs w:val="16"/>
                <w:lang w:val="es-MX"/>
              </w:rPr>
              <w:t>15</w:t>
            </w:r>
          </w:p>
        </w:tc>
        <w:tc>
          <w:tcPr>
            <w:tcW w:w="3235" w:type="pct"/>
            <w:gridSpan w:val="4"/>
            <w:vAlign w:val="center"/>
          </w:tcPr>
          <w:p w14:paraId="38EABD31" w14:textId="77777777" w:rsidR="00D0604D" w:rsidRPr="007C2A3C" w:rsidRDefault="00D0604D" w:rsidP="00E31983">
            <w:pPr>
              <w:rPr>
                <w:sz w:val="16"/>
                <w:szCs w:val="16"/>
                <w:lang w:val="es-MX"/>
              </w:rPr>
            </w:pPr>
            <w:r w:rsidRPr="007C2A3C">
              <w:rPr>
                <w:b/>
                <w:bCs/>
                <w:sz w:val="16"/>
                <w:szCs w:val="16"/>
                <w:lang w:val="es-MX"/>
              </w:rPr>
              <w:t xml:space="preserve">PTAP </w:t>
            </w:r>
            <w:r w:rsidRPr="007C2A3C">
              <w:rPr>
                <w:sz w:val="16"/>
                <w:szCs w:val="16"/>
                <w:lang w:val="es-MX"/>
              </w:rPr>
              <w:t xml:space="preserve">- Mantenimiento correctivo de </w:t>
            </w:r>
            <w:r w:rsidRPr="007C2A3C">
              <w:rPr>
                <w:color w:val="EE0000"/>
                <w:sz w:val="16"/>
                <w:szCs w:val="16"/>
                <w:lang w:val="es-MX"/>
              </w:rPr>
              <w:t xml:space="preserve">filtro de arena </w:t>
            </w:r>
            <w:r w:rsidRPr="007C2A3C">
              <w:rPr>
                <w:sz w:val="16"/>
                <w:szCs w:val="16"/>
                <w:lang w:val="es-MX"/>
              </w:rPr>
              <w:t xml:space="preserve">elaborado en acero al carbón con caudal de 125 GPM, presión de trabajo de trabajo de 50 PSI, tapa de </w:t>
            </w:r>
            <w:proofErr w:type="spellStart"/>
            <w:r w:rsidRPr="007C2A3C">
              <w:rPr>
                <w:sz w:val="16"/>
                <w:szCs w:val="16"/>
                <w:lang w:val="es-MX"/>
              </w:rPr>
              <w:t>manhole</w:t>
            </w:r>
            <w:proofErr w:type="spellEnd"/>
            <w:r w:rsidRPr="007C2A3C">
              <w:rPr>
                <w:sz w:val="16"/>
                <w:szCs w:val="16"/>
                <w:lang w:val="es-MX"/>
              </w:rPr>
              <w:t xml:space="preserve">, mediante los cuales se retienen y filtran sedimentos del agua y ayuda a optimizar sus características para agua de consumo que proviene del tanque sedimentador. </w:t>
            </w:r>
          </w:p>
          <w:p w14:paraId="2068D52C" w14:textId="77777777" w:rsidR="00D0604D" w:rsidRPr="007C2A3C" w:rsidRDefault="00D0604D" w:rsidP="00E31983">
            <w:pPr>
              <w:rPr>
                <w:sz w:val="16"/>
                <w:szCs w:val="16"/>
                <w:lang w:val="es-MX"/>
              </w:rPr>
            </w:pPr>
          </w:p>
          <w:p w14:paraId="70C6C0B0" w14:textId="77777777" w:rsidR="00D0604D" w:rsidRPr="007C2A3C" w:rsidRDefault="00D0604D" w:rsidP="00E31983">
            <w:pPr>
              <w:rPr>
                <w:sz w:val="16"/>
                <w:szCs w:val="16"/>
                <w:lang w:val="es-MX"/>
              </w:rPr>
            </w:pPr>
            <w:r w:rsidRPr="007C2A3C">
              <w:rPr>
                <w:sz w:val="16"/>
                <w:szCs w:val="16"/>
                <w:lang w:val="es-MX"/>
              </w:rPr>
              <w:t xml:space="preserve">Componentes del filtro de arena: </w:t>
            </w:r>
          </w:p>
          <w:p w14:paraId="13DB19A0" w14:textId="77777777" w:rsidR="00D0604D" w:rsidRPr="007C2A3C" w:rsidRDefault="00D0604D" w:rsidP="00E31983">
            <w:pPr>
              <w:rPr>
                <w:sz w:val="16"/>
                <w:szCs w:val="16"/>
                <w:lang w:val="es-MX"/>
              </w:rPr>
            </w:pPr>
            <w:r w:rsidRPr="007C2A3C">
              <w:rPr>
                <w:sz w:val="16"/>
                <w:szCs w:val="16"/>
                <w:lang w:val="es-MX"/>
              </w:rPr>
              <w:t>Medidas de 0,80 m de altura X 0,77 m de diámetro</w:t>
            </w:r>
          </w:p>
          <w:p w14:paraId="5772C200" w14:textId="77777777" w:rsidR="00D0604D" w:rsidRPr="007C2A3C" w:rsidRDefault="00D0604D" w:rsidP="00E31983">
            <w:pPr>
              <w:rPr>
                <w:sz w:val="16"/>
                <w:szCs w:val="16"/>
                <w:lang w:val="es-MX"/>
              </w:rPr>
            </w:pPr>
            <w:r w:rsidRPr="007C2A3C">
              <w:rPr>
                <w:sz w:val="16"/>
                <w:szCs w:val="16"/>
                <w:lang w:val="es-MX"/>
              </w:rPr>
              <w:t>base de 0,20 m</w:t>
            </w:r>
          </w:p>
          <w:p w14:paraId="688960A6" w14:textId="77777777" w:rsidR="00D0604D" w:rsidRPr="007C2A3C" w:rsidRDefault="00D0604D" w:rsidP="00E31983">
            <w:pPr>
              <w:rPr>
                <w:sz w:val="16"/>
                <w:szCs w:val="16"/>
                <w:lang w:val="es-MX"/>
              </w:rPr>
            </w:pPr>
            <w:r w:rsidRPr="007C2A3C">
              <w:rPr>
                <w:sz w:val="16"/>
                <w:szCs w:val="16"/>
                <w:lang w:val="es-MX"/>
              </w:rPr>
              <w:t>flauta interna en lámina de acero al carbón con dimensiones de 1,5”</w:t>
            </w:r>
          </w:p>
          <w:p w14:paraId="794DBAA9" w14:textId="77777777" w:rsidR="00D0604D" w:rsidRPr="007C2A3C" w:rsidRDefault="00D0604D" w:rsidP="00E31983">
            <w:pPr>
              <w:rPr>
                <w:sz w:val="16"/>
                <w:szCs w:val="16"/>
                <w:lang w:val="es-MX"/>
              </w:rPr>
            </w:pPr>
            <w:r w:rsidRPr="007C2A3C">
              <w:rPr>
                <w:sz w:val="16"/>
                <w:szCs w:val="16"/>
                <w:lang w:val="es-MX"/>
              </w:rPr>
              <w:t>sistema de distribución y colectores internos válvula de autolavado</w:t>
            </w:r>
          </w:p>
          <w:p w14:paraId="35FED6FD" w14:textId="77777777" w:rsidR="00D0604D" w:rsidRPr="007C2A3C" w:rsidRDefault="00D0604D" w:rsidP="00E31983">
            <w:pPr>
              <w:rPr>
                <w:sz w:val="16"/>
                <w:szCs w:val="16"/>
                <w:lang w:val="es-MX"/>
              </w:rPr>
            </w:pPr>
            <w:r w:rsidRPr="007C2A3C">
              <w:rPr>
                <w:sz w:val="16"/>
                <w:szCs w:val="16"/>
                <w:lang w:val="es-MX"/>
              </w:rPr>
              <w:t>arena en granulometría y proporciones necesarias para la capacidad del filtro</w:t>
            </w:r>
          </w:p>
          <w:p w14:paraId="0C8A697A" w14:textId="77777777" w:rsidR="00D0604D" w:rsidRPr="007C2A3C" w:rsidRDefault="00D0604D" w:rsidP="00E31983">
            <w:pPr>
              <w:rPr>
                <w:sz w:val="16"/>
                <w:szCs w:val="16"/>
                <w:lang w:val="es-MX"/>
              </w:rPr>
            </w:pPr>
            <w:r w:rsidRPr="007C2A3C">
              <w:rPr>
                <w:sz w:val="16"/>
                <w:szCs w:val="16"/>
                <w:lang w:val="es-MX"/>
              </w:rPr>
              <w:t>Para el mantenimiento correctivo se requieren las siguientes actividades:</w:t>
            </w:r>
          </w:p>
          <w:p w14:paraId="34FD1E53"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Desocupado y lavado integral del filtro</w:t>
            </w:r>
          </w:p>
          <w:p w14:paraId="6D81280C"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Lijado y aplicación de pintura tipo atóxica (no reacciona con agua) en la parte interna del filtro.</w:t>
            </w:r>
          </w:p>
          <w:p w14:paraId="0EEA42A8"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Cambio de flauta interna.</w:t>
            </w:r>
          </w:p>
          <w:p w14:paraId="4C0BE8E5"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Suministro y reemplazo de material filtrante (arena en granulometría y proporciones necesarias para la capacidad del filtro).</w:t>
            </w:r>
          </w:p>
          <w:p w14:paraId="7FF26610" w14:textId="77777777" w:rsidR="00D0604D" w:rsidRPr="007C2A3C" w:rsidRDefault="00D0604D">
            <w:pPr>
              <w:pStyle w:val="Prrafodelista"/>
              <w:numPr>
                <w:ilvl w:val="0"/>
                <w:numId w:val="26"/>
              </w:numPr>
              <w:autoSpaceDE/>
              <w:autoSpaceDN/>
              <w:ind w:left="170" w:hanging="142"/>
              <w:rPr>
                <w:rFonts w:cs="Arial"/>
                <w:sz w:val="16"/>
                <w:szCs w:val="16"/>
                <w:lang w:val="es-MX"/>
              </w:rPr>
            </w:pPr>
            <w:proofErr w:type="spellStart"/>
            <w:r w:rsidRPr="007C2A3C">
              <w:rPr>
                <w:rFonts w:cs="Arial"/>
                <w:sz w:val="16"/>
                <w:szCs w:val="16"/>
                <w:lang w:val="es-MX"/>
              </w:rPr>
              <w:t>Liijado</w:t>
            </w:r>
            <w:proofErr w:type="spellEnd"/>
            <w:r w:rsidRPr="007C2A3C">
              <w:rPr>
                <w:rFonts w:cs="Arial"/>
                <w:sz w:val="16"/>
                <w:szCs w:val="16"/>
                <w:lang w:val="es-MX"/>
              </w:rPr>
              <w:t xml:space="preserve"> y aplicación de pintura tipo </w:t>
            </w:r>
            <w:proofErr w:type="spellStart"/>
            <w:r w:rsidRPr="007C2A3C">
              <w:rPr>
                <w:rFonts w:cs="Arial"/>
                <w:sz w:val="16"/>
                <w:szCs w:val="16"/>
                <w:lang w:val="es-MX"/>
              </w:rPr>
              <w:t>epóxica</w:t>
            </w:r>
            <w:proofErr w:type="spellEnd"/>
            <w:r w:rsidRPr="007C2A3C">
              <w:rPr>
                <w:rFonts w:cs="Arial"/>
                <w:sz w:val="16"/>
                <w:szCs w:val="16"/>
                <w:lang w:val="es-MX"/>
              </w:rPr>
              <w:t xml:space="preserve"> de alta resistencia (humedad y salinidad) para la parte externa del filtro.</w:t>
            </w:r>
          </w:p>
          <w:p w14:paraId="114281F4"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Cambio de válvula y presostatos.</w:t>
            </w:r>
          </w:p>
          <w:p w14:paraId="3F803725"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lastRenderedPageBreak/>
              <w:t>Aplicación de pintura externa de alta resistencia (humedad y salinidad) a base de aceite.</w:t>
            </w:r>
          </w:p>
        </w:tc>
        <w:tc>
          <w:tcPr>
            <w:tcW w:w="206" w:type="pct"/>
            <w:vAlign w:val="center"/>
          </w:tcPr>
          <w:p w14:paraId="34D0678D"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3A214F4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AEB6CCD" w14:textId="77777777" w:rsidR="00D0604D" w:rsidRPr="007C2A3C" w:rsidRDefault="00D0604D" w:rsidP="00E31983">
            <w:pPr>
              <w:jc w:val="center"/>
              <w:rPr>
                <w:sz w:val="16"/>
                <w:szCs w:val="16"/>
                <w:lang w:val="es-MX"/>
              </w:rPr>
            </w:pPr>
          </w:p>
        </w:tc>
        <w:tc>
          <w:tcPr>
            <w:tcW w:w="599" w:type="pct"/>
            <w:vAlign w:val="center"/>
          </w:tcPr>
          <w:p w14:paraId="24B9C0AD" w14:textId="77777777" w:rsidR="00D0604D" w:rsidRPr="007C2A3C" w:rsidRDefault="00D0604D" w:rsidP="00E31983">
            <w:pPr>
              <w:jc w:val="center"/>
              <w:rPr>
                <w:sz w:val="16"/>
                <w:szCs w:val="16"/>
                <w:lang w:val="es-MX"/>
              </w:rPr>
            </w:pPr>
          </w:p>
        </w:tc>
      </w:tr>
      <w:tr w:rsidR="00D0604D" w:rsidRPr="007C2A3C" w14:paraId="1A113F31" w14:textId="77777777" w:rsidTr="00D0604D">
        <w:trPr>
          <w:jc w:val="center"/>
        </w:trPr>
        <w:tc>
          <w:tcPr>
            <w:tcW w:w="218" w:type="pct"/>
            <w:vAlign w:val="center"/>
          </w:tcPr>
          <w:p w14:paraId="70A95195" w14:textId="77777777" w:rsidR="00D0604D" w:rsidRPr="007C2A3C" w:rsidRDefault="00D0604D" w:rsidP="00E31983">
            <w:pPr>
              <w:jc w:val="center"/>
              <w:rPr>
                <w:sz w:val="16"/>
                <w:szCs w:val="16"/>
                <w:lang w:val="es-MX"/>
              </w:rPr>
            </w:pPr>
            <w:r w:rsidRPr="007C2A3C">
              <w:rPr>
                <w:sz w:val="16"/>
                <w:szCs w:val="16"/>
                <w:lang w:val="es-MX"/>
              </w:rPr>
              <w:t>16</w:t>
            </w:r>
          </w:p>
        </w:tc>
        <w:tc>
          <w:tcPr>
            <w:tcW w:w="3235" w:type="pct"/>
            <w:gridSpan w:val="4"/>
            <w:vAlign w:val="center"/>
          </w:tcPr>
          <w:p w14:paraId="2AABBE43" w14:textId="77777777" w:rsidR="00D0604D" w:rsidRPr="007C2A3C" w:rsidRDefault="00D0604D" w:rsidP="00E31983">
            <w:pPr>
              <w:rPr>
                <w:sz w:val="16"/>
                <w:szCs w:val="16"/>
              </w:rPr>
            </w:pPr>
            <w:r w:rsidRPr="007C2A3C">
              <w:rPr>
                <w:b/>
                <w:bCs/>
                <w:sz w:val="16"/>
                <w:szCs w:val="16"/>
                <w:lang w:val="es-MX"/>
              </w:rPr>
              <w:t xml:space="preserve">PTAP </w:t>
            </w:r>
            <w:r w:rsidRPr="007C2A3C">
              <w:rPr>
                <w:sz w:val="16"/>
                <w:szCs w:val="16"/>
                <w:lang w:val="es-MX"/>
              </w:rPr>
              <w:t xml:space="preserve">- </w:t>
            </w:r>
            <w:r w:rsidRPr="007C2A3C">
              <w:rPr>
                <w:sz w:val="16"/>
                <w:szCs w:val="16"/>
              </w:rPr>
              <w:t xml:space="preserve">Mantenimiento preventivo de </w:t>
            </w:r>
            <w:r w:rsidRPr="007C2A3C">
              <w:rPr>
                <w:color w:val="EE0000"/>
                <w:sz w:val="16"/>
                <w:szCs w:val="16"/>
              </w:rPr>
              <w:t>Tanques de almacenamiento</w:t>
            </w:r>
            <w:r w:rsidRPr="007C2A3C">
              <w:rPr>
                <w:sz w:val="16"/>
                <w:szCs w:val="16"/>
              </w:rPr>
              <w:t xml:space="preserve"> fabricado en plástico reforzado con fibra de vidrio (PRFV) con capacidad de 15 metros cúbicos, para el almacenamiento de agua cruda proveniente del pozo profundo, con las siguientes características y especificaciones técnicas:</w:t>
            </w:r>
          </w:p>
          <w:p w14:paraId="19AED101" w14:textId="77777777" w:rsidR="00D0604D" w:rsidRPr="007C2A3C" w:rsidRDefault="00D0604D" w:rsidP="00E31983">
            <w:pPr>
              <w:rPr>
                <w:sz w:val="16"/>
                <w:szCs w:val="16"/>
              </w:rPr>
            </w:pPr>
          </w:p>
          <w:p w14:paraId="6294E3D6" w14:textId="77777777" w:rsidR="00D0604D" w:rsidRPr="007C2A3C" w:rsidRDefault="00D0604D" w:rsidP="00E31983">
            <w:pPr>
              <w:rPr>
                <w:sz w:val="16"/>
                <w:szCs w:val="16"/>
              </w:rPr>
            </w:pPr>
            <w:r w:rsidRPr="007C2A3C">
              <w:rPr>
                <w:b/>
                <w:bCs/>
                <w:sz w:val="16"/>
                <w:szCs w:val="16"/>
              </w:rPr>
              <w:t>Tanque 1</w:t>
            </w:r>
            <w:r w:rsidRPr="007C2A3C">
              <w:rPr>
                <w:sz w:val="16"/>
                <w:szCs w:val="16"/>
              </w:rPr>
              <w:t xml:space="preserve">: 2,40 m de diámetro; 3,32 m de Altura cilindro; 3, 67 m de Altura total con tapa y </w:t>
            </w:r>
            <w:proofErr w:type="spellStart"/>
            <w:r w:rsidRPr="007C2A3C">
              <w:rPr>
                <w:sz w:val="16"/>
                <w:szCs w:val="16"/>
              </w:rPr>
              <w:t>manhole</w:t>
            </w:r>
            <w:proofErr w:type="spellEnd"/>
            <w:r w:rsidRPr="007C2A3C">
              <w:rPr>
                <w:sz w:val="16"/>
                <w:szCs w:val="16"/>
              </w:rPr>
              <w:t xml:space="preserve"> - </w:t>
            </w:r>
            <w:proofErr w:type="spellStart"/>
            <w:r w:rsidRPr="007C2A3C">
              <w:rPr>
                <w:sz w:val="16"/>
                <w:szCs w:val="16"/>
              </w:rPr>
              <w:t>Nipleria</w:t>
            </w:r>
            <w:proofErr w:type="spellEnd"/>
            <w:r w:rsidRPr="007C2A3C">
              <w:rPr>
                <w:sz w:val="16"/>
                <w:szCs w:val="16"/>
              </w:rPr>
              <w:t xml:space="preserve">: Entrada y salida de 2”; Rebose, Venteo y drenaje en 2”; Banda traslucida indicadora de nivel de 1000 Litros en 1000 litros; 2 Orejas para </w:t>
            </w:r>
            <w:proofErr w:type="spellStart"/>
            <w:r w:rsidRPr="007C2A3C">
              <w:rPr>
                <w:sz w:val="16"/>
                <w:szCs w:val="16"/>
              </w:rPr>
              <w:t>izajes</w:t>
            </w:r>
            <w:proofErr w:type="spellEnd"/>
            <w:r w:rsidRPr="007C2A3C">
              <w:rPr>
                <w:sz w:val="16"/>
                <w:szCs w:val="16"/>
              </w:rPr>
              <w:t xml:space="preserve"> o anclaje; 1 </w:t>
            </w:r>
            <w:proofErr w:type="spellStart"/>
            <w:r w:rsidRPr="007C2A3C">
              <w:rPr>
                <w:sz w:val="16"/>
                <w:szCs w:val="16"/>
              </w:rPr>
              <w:t>Manhole</w:t>
            </w:r>
            <w:proofErr w:type="spellEnd"/>
            <w:r w:rsidRPr="007C2A3C">
              <w:rPr>
                <w:sz w:val="16"/>
                <w:szCs w:val="16"/>
              </w:rPr>
              <w:t xml:space="preserve"> de 0,40 m para mantenimiento o inspección; Color Blanco. - Escalera cuadrada externa en varilla de ½” con canastilla protectora en platina 11/8. (para acceso) - Escalera Interna en varilla redonda ½”. </w:t>
            </w:r>
          </w:p>
          <w:p w14:paraId="04F565BB" w14:textId="77777777" w:rsidR="00D0604D" w:rsidRPr="007C2A3C" w:rsidRDefault="00D0604D" w:rsidP="00E31983">
            <w:pPr>
              <w:rPr>
                <w:sz w:val="16"/>
                <w:szCs w:val="16"/>
              </w:rPr>
            </w:pPr>
          </w:p>
          <w:p w14:paraId="554C7A5E" w14:textId="77777777" w:rsidR="00D0604D" w:rsidRPr="007C2A3C" w:rsidRDefault="00D0604D" w:rsidP="00E31983">
            <w:pPr>
              <w:rPr>
                <w:sz w:val="16"/>
                <w:szCs w:val="16"/>
              </w:rPr>
            </w:pPr>
            <w:r w:rsidRPr="007C2A3C">
              <w:rPr>
                <w:b/>
                <w:bCs/>
                <w:sz w:val="16"/>
                <w:szCs w:val="16"/>
              </w:rPr>
              <w:t>Tanque 2:</w:t>
            </w:r>
            <w:r w:rsidRPr="007C2A3C">
              <w:rPr>
                <w:sz w:val="16"/>
                <w:szCs w:val="16"/>
              </w:rPr>
              <w:t xml:space="preserve"> 2,70 m de diámetro; 3 m de Altura cilindro; 3,7 m de Altura total con tapa y </w:t>
            </w:r>
            <w:proofErr w:type="spellStart"/>
            <w:r w:rsidRPr="007C2A3C">
              <w:rPr>
                <w:sz w:val="16"/>
                <w:szCs w:val="16"/>
              </w:rPr>
              <w:t>manhole</w:t>
            </w:r>
            <w:proofErr w:type="spellEnd"/>
            <w:r w:rsidRPr="007C2A3C">
              <w:rPr>
                <w:sz w:val="16"/>
                <w:szCs w:val="16"/>
              </w:rPr>
              <w:t xml:space="preserve"> </w:t>
            </w:r>
            <w:proofErr w:type="spellStart"/>
            <w:r w:rsidRPr="007C2A3C">
              <w:rPr>
                <w:sz w:val="16"/>
                <w:szCs w:val="16"/>
              </w:rPr>
              <w:t>Nipleria</w:t>
            </w:r>
            <w:proofErr w:type="spellEnd"/>
            <w:r w:rsidRPr="007C2A3C">
              <w:rPr>
                <w:sz w:val="16"/>
                <w:szCs w:val="16"/>
              </w:rPr>
              <w:t xml:space="preserve">: Entrada y salida de 2”; Rebose, Venteo y drenaje en 2” Banda traslucida indicadora de nivel de 1000 Litros en 1000 litros 2 Orejas para </w:t>
            </w:r>
            <w:proofErr w:type="spellStart"/>
            <w:r w:rsidRPr="007C2A3C">
              <w:rPr>
                <w:sz w:val="16"/>
                <w:szCs w:val="16"/>
              </w:rPr>
              <w:t>izajes</w:t>
            </w:r>
            <w:proofErr w:type="spellEnd"/>
            <w:r w:rsidRPr="007C2A3C">
              <w:rPr>
                <w:sz w:val="16"/>
                <w:szCs w:val="16"/>
              </w:rPr>
              <w:t xml:space="preserve"> o anclaje; 1 </w:t>
            </w:r>
            <w:proofErr w:type="spellStart"/>
            <w:r w:rsidRPr="007C2A3C">
              <w:rPr>
                <w:sz w:val="16"/>
                <w:szCs w:val="16"/>
              </w:rPr>
              <w:t>Manhole</w:t>
            </w:r>
            <w:proofErr w:type="spellEnd"/>
            <w:r w:rsidRPr="007C2A3C">
              <w:rPr>
                <w:sz w:val="16"/>
                <w:szCs w:val="16"/>
              </w:rPr>
              <w:t xml:space="preserve"> de 0,40 m para mantenimiento o inspección; Color Blanco. Escalera cuadrada externa en varilla de ½” con canastilla protectora en platina 11/8. (para acceso) Escalera Interna en varilla redonda ½”.</w:t>
            </w:r>
          </w:p>
          <w:p w14:paraId="71FF5444" w14:textId="77777777" w:rsidR="00D0604D" w:rsidRPr="007C2A3C" w:rsidRDefault="00D0604D" w:rsidP="00E31983">
            <w:pPr>
              <w:rPr>
                <w:sz w:val="16"/>
                <w:szCs w:val="16"/>
              </w:rPr>
            </w:pPr>
          </w:p>
          <w:p w14:paraId="6B50B906" w14:textId="77777777" w:rsidR="00D0604D" w:rsidRPr="007C2A3C" w:rsidRDefault="00D0604D" w:rsidP="00E31983">
            <w:pPr>
              <w:rPr>
                <w:sz w:val="16"/>
                <w:szCs w:val="16"/>
              </w:rPr>
            </w:pPr>
            <w:r w:rsidRPr="007C2A3C">
              <w:rPr>
                <w:sz w:val="16"/>
                <w:szCs w:val="16"/>
              </w:rPr>
              <w:t xml:space="preserve">Para el mantenimiento preventivo se requieren las siguientes actividades: </w:t>
            </w:r>
          </w:p>
          <w:p w14:paraId="12D712FE"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rPr>
              <w:t>Desocupado y lavado general, revisión de conexiones, válvulas de paso, accesorios y demás componentes (interno y externos) del tanque.</w:t>
            </w:r>
          </w:p>
          <w:p w14:paraId="60005ED5"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rPr>
              <w:t xml:space="preserve">Pintura externa de resina tipo </w:t>
            </w:r>
            <w:proofErr w:type="spellStart"/>
            <w:r w:rsidRPr="007C2A3C">
              <w:rPr>
                <w:rFonts w:cs="Arial"/>
                <w:sz w:val="16"/>
                <w:szCs w:val="16"/>
              </w:rPr>
              <w:t>epoxica</w:t>
            </w:r>
            <w:proofErr w:type="spellEnd"/>
            <w:r w:rsidRPr="007C2A3C">
              <w:rPr>
                <w:rFonts w:cs="Arial"/>
                <w:sz w:val="16"/>
                <w:szCs w:val="16"/>
              </w:rPr>
              <w:t xml:space="preserve"> de alta resistencia (humedad y salinidad), con el respectivo remarcado de la numeración del nivel de llenado.</w:t>
            </w:r>
          </w:p>
          <w:p w14:paraId="0942F2F0"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 xml:space="preserve">Lijado integral de escalera y pasamanos para acceso al tanque </w:t>
            </w:r>
            <w:proofErr w:type="spellStart"/>
            <w:r w:rsidRPr="007C2A3C">
              <w:rPr>
                <w:rFonts w:cs="Arial"/>
                <w:sz w:val="16"/>
                <w:szCs w:val="16"/>
                <w:lang w:val="es-MX"/>
              </w:rPr>
              <w:t>grateado</w:t>
            </w:r>
            <w:proofErr w:type="spellEnd"/>
            <w:r w:rsidRPr="007C2A3C">
              <w:rPr>
                <w:rFonts w:cs="Arial"/>
                <w:sz w:val="16"/>
                <w:szCs w:val="16"/>
                <w:lang w:val="es-MX"/>
              </w:rPr>
              <w:t xml:space="preserve"> y aplicación de pintura anticorrosiva y de aceite.</w:t>
            </w:r>
          </w:p>
          <w:p w14:paraId="686EA7B1"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rPr>
              <w:t>lavado interno una vez finalizados los trabajos de pintura y desinfección con empresa que tenga concepto sanitario favorable vigente emitido por secretaria de salud de la jurisdicción.</w:t>
            </w:r>
          </w:p>
          <w:p w14:paraId="78242E94" w14:textId="77777777" w:rsidR="00D0604D" w:rsidRPr="007C2A3C" w:rsidRDefault="00D0604D">
            <w:pPr>
              <w:pStyle w:val="Prrafodelista"/>
              <w:numPr>
                <w:ilvl w:val="0"/>
                <w:numId w:val="26"/>
              </w:numPr>
              <w:autoSpaceDE/>
              <w:autoSpaceDN/>
              <w:ind w:left="170" w:hanging="142"/>
              <w:rPr>
                <w:rFonts w:cs="Arial"/>
                <w:b/>
                <w:bCs/>
                <w:sz w:val="16"/>
                <w:szCs w:val="16"/>
                <w:lang w:val="es-MX"/>
              </w:rPr>
            </w:pPr>
            <w:r w:rsidRPr="007C2A3C">
              <w:rPr>
                <w:rFonts w:cs="Arial"/>
                <w:b/>
                <w:bCs/>
                <w:sz w:val="16"/>
                <w:szCs w:val="16"/>
                <w:lang w:val="es-MX"/>
              </w:rPr>
              <w:t xml:space="preserve">Se deben presentar resultados de análisis físico químicos y microbiológicos del agua a la salida de los tanques de almacenamiento con muestras tomadas 8 días antes de realizado los mantenimientos, de igual manera otra muestra tomada 15 días después la puesta en marcha de la planta de tratamiento de agua potable.  </w:t>
            </w:r>
          </w:p>
          <w:p w14:paraId="1F1BD895" w14:textId="77777777" w:rsidR="00D0604D" w:rsidRPr="007C2A3C" w:rsidRDefault="00D0604D" w:rsidP="00E31983">
            <w:pPr>
              <w:pStyle w:val="Prrafodelista"/>
              <w:ind w:left="170"/>
              <w:rPr>
                <w:rFonts w:cs="Arial"/>
                <w:sz w:val="16"/>
                <w:szCs w:val="16"/>
                <w:lang w:val="es-MX"/>
              </w:rPr>
            </w:pPr>
          </w:p>
        </w:tc>
        <w:tc>
          <w:tcPr>
            <w:tcW w:w="206" w:type="pct"/>
            <w:vAlign w:val="center"/>
          </w:tcPr>
          <w:p w14:paraId="0A50868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E44A315" w14:textId="77777777" w:rsidR="00D0604D" w:rsidRPr="007C2A3C" w:rsidRDefault="00D0604D" w:rsidP="00E31983">
            <w:pPr>
              <w:jc w:val="center"/>
              <w:rPr>
                <w:sz w:val="16"/>
                <w:szCs w:val="16"/>
                <w:lang w:val="es-MX"/>
              </w:rPr>
            </w:pPr>
            <w:r w:rsidRPr="007C2A3C">
              <w:rPr>
                <w:sz w:val="16"/>
                <w:szCs w:val="16"/>
                <w:lang w:val="es-MX"/>
              </w:rPr>
              <w:t>2</w:t>
            </w:r>
          </w:p>
        </w:tc>
        <w:tc>
          <w:tcPr>
            <w:tcW w:w="451" w:type="pct"/>
            <w:vAlign w:val="center"/>
          </w:tcPr>
          <w:p w14:paraId="3A313A84" w14:textId="77777777" w:rsidR="00D0604D" w:rsidRPr="007C2A3C" w:rsidRDefault="00D0604D" w:rsidP="00E31983">
            <w:pPr>
              <w:jc w:val="center"/>
              <w:rPr>
                <w:sz w:val="16"/>
                <w:szCs w:val="16"/>
                <w:lang w:val="es-MX"/>
              </w:rPr>
            </w:pPr>
          </w:p>
        </w:tc>
        <w:tc>
          <w:tcPr>
            <w:tcW w:w="599" w:type="pct"/>
            <w:vAlign w:val="center"/>
          </w:tcPr>
          <w:p w14:paraId="0D9EA449" w14:textId="77777777" w:rsidR="00D0604D" w:rsidRPr="007C2A3C" w:rsidRDefault="00D0604D" w:rsidP="00E31983">
            <w:pPr>
              <w:jc w:val="center"/>
              <w:rPr>
                <w:sz w:val="16"/>
                <w:szCs w:val="16"/>
                <w:lang w:val="es-MX"/>
              </w:rPr>
            </w:pPr>
          </w:p>
        </w:tc>
      </w:tr>
      <w:tr w:rsidR="00D0604D" w:rsidRPr="007C2A3C" w14:paraId="3A389532" w14:textId="77777777" w:rsidTr="00D0604D">
        <w:trPr>
          <w:jc w:val="center"/>
        </w:trPr>
        <w:tc>
          <w:tcPr>
            <w:tcW w:w="218" w:type="pct"/>
            <w:vAlign w:val="center"/>
          </w:tcPr>
          <w:p w14:paraId="22B1F6E5" w14:textId="77777777" w:rsidR="00D0604D" w:rsidRPr="007C2A3C" w:rsidRDefault="00D0604D" w:rsidP="00E31983">
            <w:pPr>
              <w:jc w:val="center"/>
              <w:rPr>
                <w:sz w:val="16"/>
                <w:szCs w:val="16"/>
                <w:lang w:val="es-MX"/>
              </w:rPr>
            </w:pPr>
            <w:r w:rsidRPr="007C2A3C">
              <w:rPr>
                <w:sz w:val="16"/>
                <w:szCs w:val="16"/>
                <w:lang w:val="es-MX"/>
              </w:rPr>
              <w:t>17</w:t>
            </w:r>
          </w:p>
        </w:tc>
        <w:tc>
          <w:tcPr>
            <w:tcW w:w="3235" w:type="pct"/>
            <w:gridSpan w:val="4"/>
            <w:vAlign w:val="center"/>
          </w:tcPr>
          <w:p w14:paraId="20597C98" w14:textId="77777777" w:rsidR="00D0604D" w:rsidRPr="007C2A3C" w:rsidRDefault="00D0604D" w:rsidP="00E31983">
            <w:pPr>
              <w:rPr>
                <w:sz w:val="16"/>
                <w:szCs w:val="16"/>
                <w:lang w:val="es-MX"/>
              </w:rPr>
            </w:pPr>
            <w:r w:rsidRPr="007C2A3C">
              <w:rPr>
                <w:b/>
                <w:bCs/>
                <w:sz w:val="16"/>
                <w:szCs w:val="16"/>
                <w:lang w:val="es-MX"/>
              </w:rPr>
              <w:t xml:space="preserve">PTAR - </w:t>
            </w:r>
            <w:r w:rsidRPr="007C2A3C">
              <w:rPr>
                <w:sz w:val="16"/>
                <w:szCs w:val="16"/>
                <w:lang w:val="es-MX"/>
              </w:rPr>
              <w:t xml:space="preserve">Mantenimiento correctivo de </w:t>
            </w:r>
            <w:r w:rsidRPr="007C2A3C">
              <w:rPr>
                <w:color w:val="EE0000"/>
                <w:sz w:val="16"/>
                <w:szCs w:val="16"/>
                <w:lang w:val="es-MX"/>
              </w:rPr>
              <w:t>Tanque primario</w:t>
            </w:r>
            <w:r w:rsidRPr="007C2A3C">
              <w:rPr>
                <w:sz w:val="16"/>
                <w:szCs w:val="16"/>
                <w:lang w:val="es-MX"/>
              </w:rPr>
              <w:t xml:space="preserve"> fabricado en concreto y se encuentra enterrado el cual recibe las aguas residuales procedentes de las cabañas, lavandería y bloque habitacional dividido en dos secciones con las siguientes características y especificaciones técnicas: </w:t>
            </w:r>
          </w:p>
          <w:p w14:paraId="240D9F0C" w14:textId="77777777" w:rsidR="00D0604D" w:rsidRPr="007C2A3C" w:rsidRDefault="00D0604D" w:rsidP="00E31983">
            <w:pPr>
              <w:rPr>
                <w:sz w:val="16"/>
                <w:szCs w:val="16"/>
                <w:lang w:val="es-MX"/>
              </w:rPr>
            </w:pPr>
          </w:p>
          <w:p w14:paraId="399B624E" w14:textId="77777777" w:rsidR="00D0604D" w:rsidRPr="007C2A3C" w:rsidRDefault="00D0604D" w:rsidP="00E31983">
            <w:pPr>
              <w:rPr>
                <w:sz w:val="16"/>
                <w:szCs w:val="16"/>
                <w:lang w:val="es-MX"/>
              </w:rPr>
            </w:pPr>
            <w:r w:rsidRPr="007C2A3C">
              <w:rPr>
                <w:sz w:val="16"/>
                <w:szCs w:val="16"/>
                <w:lang w:val="es-MX"/>
              </w:rPr>
              <w:t xml:space="preserve">Sección 1: con medidas de 2m de largo x 2m de ancho y fondo de 2,20m con tapa </w:t>
            </w:r>
            <w:proofErr w:type="spellStart"/>
            <w:r w:rsidRPr="007C2A3C">
              <w:rPr>
                <w:sz w:val="16"/>
                <w:szCs w:val="16"/>
                <w:lang w:val="es-MX"/>
              </w:rPr>
              <w:t>manhole</w:t>
            </w:r>
            <w:proofErr w:type="spellEnd"/>
            <w:r w:rsidRPr="007C2A3C">
              <w:rPr>
                <w:sz w:val="16"/>
                <w:szCs w:val="16"/>
                <w:lang w:val="es-MX"/>
              </w:rPr>
              <w:t xml:space="preserve"> hierro con medidas de 0,85m de ancho X 0,88m de largo.</w:t>
            </w:r>
          </w:p>
          <w:p w14:paraId="1917271A" w14:textId="77777777" w:rsidR="00D0604D" w:rsidRPr="007C2A3C" w:rsidRDefault="00D0604D" w:rsidP="00E31983">
            <w:pPr>
              <w:rPr>
                <w:sz w:val="16"/>
                <w:szCs w:val="16"/>
                <w:lang w:val="es-MX"/>
              </w:rPr>
            </w:pPr>
            <w:r w:rsidRPr="007C2A3C">
              <w:rPr>
                <w:sz w:val="16"/>
                <w:szCs w:val="16"/>
                <w:lang w:val="es-MX"/>
              </w:rPr>
              <w:t xml:space="preserve">Sección 2: con medidas de 4m de ancho x 2m de largo y fondo de 1,60m con tapa </w:t>
            </w:r>
            <w:proofErr w:type="spellStart"/>
            <w:r w:rsidRPr="007C2A3C">
              <w:rPr>
                <w:sz w:val="16"/>
                <w:szCs w:val="16"/>
                <w:lang w:val="es-MX"/>
              </w:rPr>
              <w:t>manhole</w:t>
            </w:r>
            <w:proofErr w:type="spellEnd"/>
            <w:r w:rsidRPr="007C2A3C">
              <w:rPr>
                <w:sz w:val="16"/>
                <w:szCs w:val="16"/>
                <w:lang w:val="es-MX"/>
              </w:rPr>
              <w:t xml:space="preserve"> hierro con medidas de 0,7m de ancho X 0,85m de largo.</w:t>
            </w:r>
          </w:p>
          <w:p w14:paraId="2843BEFA" w14:textId="77777777" w:rsidR="00D0604D" w:rsidRPr="007C2A3C" w:rsidRDefault="00D0604D" w:rsidP="00E31983">
            <w:pPr>
              <w:rPr>
                <w:sz w:val="16"/>
                <w:szCs w:val="16"/>
                <w:lang w:val="es-MX"/>
              </w:rPr>
            </w:pPr>
          </w:p>
          <w:p w14:paraId="4A024EF1" w14:textId="77777777" w:rsidR="00D0604D" w:rsidRPr="007C2A3C" w:rsidRDefault="00D0604D" w:rsidP="00E31983">
            <w:pPr>
              <w:rPr>
                <w:sz w:val="16"/>
                <w:szCs w:val="16"/>
                <w:lang w:val="es-MX"/>
              </w:rPr>
            </w:pPr>
            <w:r w:rsidRPr="007C2A3C">
              <w:rPr>
                <w:sz w:val="16"/>
                <w:szCs w:val="16"/>
              </w:rPr>
              <w:t xml:space="preserve">Se realizarán pruebas físicas y microbiológicas (5 días antes del mantenimiento y 5 días después finalizado el mantenimiento de todo el sistema de tratamiento de agua residual) de los siguientes parámetros: Color aparente, Olor y sabor, Turbiedad, Conductividad, PH, Cloro residual libre, Coliformes totales, </w:t>
            </w:r>
            <w:proofErr w:type="spellStart"/>
            <w:r w:rsidRPr="007C2A3C">
              <w:rPr>
                <w:sz w:val="16"/>
                <w:szCs w:val="16"/>
              </w:rPr>
              <w:t>Escherichia</w:t>
            </w:r>
            <w:proofErr w:type="spellEnd"/>
            <w:r w:rsidRPr="007C2A3C">
              <w:rPr>
                <w:sz w:val="16"/>
                <w:szCs w:val="16"/>
              </w:rPr>
              <w:t xml:space="preserve"> </w:t>
            </w:r>
            <w:proofErr w:type="spellStart"/>
            <w:r w:rsidRPr="007C2A3C">
              <w:rPr>
                <w:sz w:val="16"/>
                <w:szCs w:val="16"/>
              </w:rPr>
              <w:t>Coli</w:t>
            </w:r>
            <w:proofErr w:type="spellEnd"/>
            <w:r w:rsidRPr="007C2A3C">
              <w:rPr>
                <w:sz w:val="16"/>
                <w:szCs w:val="16"/>
              </w:rPr>
              <w:t xml:space="preserve">, alcalinidad, Demanda Química de Oxígeno, Demanda Biológica de Oxígeno, Solidos Suspendidos Totales, Nitrógeno total, fosforo Total, Metales pesados, Grasas y Aceites. Informe expedido por laboratorio autorizado por el Ministerio de Salud. Las mismas deben ser tomadas en los dos tanques </w:t>
            </w:r>
            <w:r w:rsidRPr="007C2A3C">
              <w:rPr>
                <w:sz w:val="16"/>
                <w:szCs w:val="16"/>
              </w:rPr>
              <w:lastRenderedPageBreak/>
              <w:t xml:space="preserve">primarios </w:t>
            </w:r>
            <w:r w:rsidRPr="007C2A3C">
              <w:rPr>
                <w:sz w:val="16"/>
                <w:szCs w:val="16"/>
                <w:lang w:val="es-MX"/>
              </w:rPr>
              <w:t xml:space="preserve">así mismo muestras en puntos de salida de agua tratada (tanques de almacenamiento). </w:t>
            </w:r>
          </w:p>
          <w:p w14:paraId="559B5063" w14:textId="77777777" w:rsidR="00D0604D" w:rsidRPr="007C2A3C" w:rsidRDefault="00D0604D" w:rsidP="00E31983">
            <w:pPr>
              <w:rPr>
                <w:sz w:val="16"/>
                <w:szCs w:val="16"/>
                <w:lang w:val="es-MX"/>
              </w:rPr>
            </w:pPr>
            <w:r w:rsidRPr="007C2A3C">
              <w:rPr>
                <w:sz w:val="16"/>
                <w:szCs w:val="16"/>
                <w:lang w:val="es-MX"/>
              </w:rPr>
              <w:t xml:space="preserve">El informe debe contener un análisis en el que se indique los procesos químicos y la dosificación de Cloro u otros elementos que se debe suministrar al proceso de tratamiento de agua residual para ajustar parámetros establecidos en </w:t>
            </w:r>
            <w:r w:rsidRPr="007C2A3C">
              <w:rPr>
                <w:sz w:val="16"/>
                <w:szCs w:val="16"/>
              </w:rPr>
              <w:t>Resolución 883 de 2018 y Resolución 631 de 2015. Ambas del Ministerio de Ambiente y Desarrollo, así como a toda normatividad ambiental vigente establecida por la autoridad ambiental y sanitaria, para los diferentes usos, fuentes y cuerpos receptores, respectivamente.</w:t>
            </w:r>
          </w:p>
          <w:p w14:paraId="4267C1D4" w14:textId="77777777" w:rsidR="00D0604D" w:rsidRPr="007C2A3C" w:rsidRDefault="00D0604D" w:rsidP="00E31983">
            <w:pPr>
              <w:rPr>
                <w:sz w:val="16"/>
                <w:szCs w:val="16"/>
                <w:lang w:val="es-MX"/>
              </w:rPr>
            </w:pPr>
          </w:p>
          <w:p w14:paraId="2183B005" w14:textId="77777777" w:rsidR="00D0604D" w:rsidRPr="007C2A3C" w:rsidRDefault="00D0604D" w:rsidP="00E31983">
            <w:pPr>
              <w:rPr>
                <w:sz w:val="16"/>
                <w:szCs w:val="16"/>
                <w:lang w:val="es-MX"/>
              </w:rPr>
            </w:pPr>
            <w:r w:rsidRPr="007C2A3C">
              <w:rPr>
                <w:sz w:val="16"/>
                <w:szCs w:val="16"/>
                <w:lang w:val="es-MX"/>
              </w:rPr>
              <w:t>Para el mantenimiento correctivo se requieren las siguientes actividades:</w:t>
            </w:r>
          </w:p>
          <w:p w14:paraId="540466A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Tratamiento biológico preliminar con bacterias con el fin optimizar el manejo de los bio sólidos que deben ser extraídos.</w:t>
            </w:r>
          </w:p>
          <w:p w14:paraId="47E36019"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Desocupado y lavado general, mediante carro tipo Vactor, para su posterior disposición final segura con Gestor Autorizado por la Autoridad Ambiental y licencia ambiental (aplica tanto para el vehículo y planta de tratamiento).</w:t>
            </w:r>
          </w:p>
          <w:p w14:paraId="78EA7ED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Lavado general</w:t>
            </w:r>
          </w:p>
          <w:p w14:paraId="5710DD3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 xml:space="preserve">Revisión de conexiones, accesorios y demás componentes existentes al interior del tanque </w:t>
            </w:r>
          </w:p>
          <w:p w14:paraId="3D02679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Impermeabilización con polímeros sintéticos para todo el tanque construido en concreto fundido y armado, con alta resistencia a la humedad y salinidad.</w:t>
            </w:r>
          </w:p>
          <w:p w14:paraId="204D981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 xml:space="preserve">Aplicación de pintura interna tipo </w:t>
            </w:r>
            <w:proofErr w:type="spellStart"/>
            <w:r w:rsidRPr="007C2A3C">
              <w:rPr>
                <w:rFonts w:cs="Arial"/>
                <w:sz w:val="16"/>
                <w:szCs w:val="16"/>
                <w:lang w:val="es-MX"/>
              </w:rPr>
              <w:t>epóxica</w:t>
            </w:r>
            <w:proofErr w:type="spellEnd"/>
            <w:r w:rsidRPr="007C2A3C">
              <w:rPr>
                <w:rFonts w:cs="Arial"/>
                <w:sz w:val="16"/>
                <w:szCs w:val="16"/>
                <w:lang w:val="es-MX"/>
              </w:rPr>
              <w:t xml:space="preserve"> de alta resistencia química (humedad y salinidad) para tanques; con el fin de garantizar su protección, durabilidad y resistencia. </w:t>
            </w:r>
          </w:p>
          <w:p w14:paraId="5BD0DB69"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rPr>
              <w:t>Mantenimiento correctivo de tapas metálicas en lámina alfajor de 1/8</w:t>
            </w:r>
            <w:proofErr w:type="gramStart"/>
            <w:r w:rsidRPr="007C2A3C">
              <w:rPr>
                <w:rFonts w:cs="Arial"/>
                <w:sz w:val="16"/>
                <w:szCs w:val="16"/>
              </w:rPr>
              <w:t>”;  pintura</w:t>
            </w:r>
            <w:proofErr w:type="gramEnd"/>
            <w:r w:rsidRPr="007C2A3C">
              <w:rPr>
                <w:rFonts w:cs="Arial"/>
                <w:sz w:val="16"/>
                <w:szCs w:val="16"/>
              </w:rPr>
              <w:t xml:space="preserve"> anticorrosiva tipo </w:t>
            </w:r>
            <w:proofErr w:type="spellStart"/>
            <w:r w:rsidRPr="007C2A3C">
              <w:rPr>
                <w:rFonts w:cs="Arial"/>
                <w:sz w:val="16"/>
                <w:szCs w:val="16"/>
              </w:rPr>
              <w:t>epóxica</w:t>
            </w:r>
            <w:proofErr w:type="spellEnd"/>
            <w:r w:rsidRPr="007C2A3C">
              <w:rPr>
                <w:rFonts w:cs="Arial"/>
                <w:sz w:val="16"/>
                <w:szCs w:val="16"/>
              </w:rPr>
              <w:t xml:space="preserve"> (alta protección, durabilidad y alta resistencia a la humedad y salinidad) de color negro, en su parte interna y externa.</w:t>
            </w:r>
          </w:p>
          <w:p w14:paraId="767E2D4C" w14:textId="77777777" w:rsidR="00D0604D" w:rsidRPr="007C2A3C" w:rsidRDefault="00D0604D" w:rsidP="00E31983">
            <w:pPr>
              <w:rPr>
                <w:sz w:val="16"/>
                <w:szCs w:val="16"/>
              </w:rPr>
            </w:pPr>
            <w:r w:rsidRPr="007C2A3C">
              <w:rPr>
                <w:sz w:val="16"/>
                <w:szCs w:val="16"/>
                <w:lang w:val="es-MX"/>
              </w:rPr>
              <w:t>Se debe entregar el certificado de disposición final de los biosólidos y demás material extraído, expedido por Gestor Autorizado por la Autoridad Ambiental y licencia ambiental</w:t>
            </w:r>
          </w:p>
        </w:tc>
        <w:tc>
          <w:tcPr>
            <w:tcW w:w="206" w:type="pct"/>
            <w:vAlign w:val="center"/>
          </w:tcPr>
          <w:p w14:paraId="619CBADD"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54B98CA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D567AE6" w14:textId="77777777" w:rsidR="00D0604D" w:rsidRPr="007C2A3C" w:rsidRDefault="00D0604D" w:rsidP="00E31983">
            <w:pPr>
              <w:jc w:val="center"/>
              <w:rPr>
                <w:sz w:val="16"/>
                <w:szCs w:val="16"/>
                <w:lang w:val="es-MX"/>
              </w:rPr>
            </w:pPr>
          </w:p>
        </w:tc>
        <w:tc>
          <w:tcPr>
            <w:tcW w:w="599" w:type="pct"/>
            <w:vAlign w:val="center"/>
          </w:tcPr>
          <w:p w14:paraId="29B5B048" w14:textId="77777777" w:rsidR="00D0604D" w:rsidRPr="007C2A3C" w:rsidRDefault="00D0604D" w:rsidP="00E31983">
            <w:pPr>
              <w:jc w:val="center"/>
              <w:rPr>
                <w:sz w:val="16"/>
                <w:szCs w:val="16"/>
                <w:lang w:val="es-MX"/>
              </w:rPr>
            </w:pPr>
          </w:p>
        </w:tc>
      </w:tr>
      <w:tr w:rsidR="00D0604D" w:rsidRPr="007C2A3C" w14:paraId="11C2EB39" w14:textId="77777777" w:rsidTr="00D0604D">
        <w:trPr>
          <w:jc w:val="center"/>
        </w:trPr>
        <w:tc>
          <w:tcPr>
            <w:tcW w:w="218" w:type="pct"/>
            <w:vMerge w:val="restart"/>
            <w:vAlign w:val="center"/>
          </w:tcPr>
          <w:p w14:paraId="27C06D3E" w14:textId="77777777" w:rsidR="00D0604D" w:rsidRPr="007C2A3C" w:rsidRDefault="00D0604D" w:rsidP="00E31983">
            <w:pPr>
              <w:jc w:val="center"/>
              <w:rPr>
                <w:sz w:val="16"/>
                <w:szCs w:val="16"/>
                <w:lang w:val="es-MX"/>
              </w:rPr>
            </w:pPr>
            <w:r w:rsidRPr="007C2A3C">
              <w:rPr>
                <w:sz w:val="16"/>
                <w:szCs w:val="16"/>
                <w:lang w:val="es-MX"/>
              </w:rPr>
              <w:t>18</w:t>
            </w:r>
          </w:p>
        </w:tc>
        <w:tc>
          <w:tcPr>
            <w:tcW w:w="830" w:type="pct"/>
            <w:vMerge w:val="restart"/>
            <w:vAlign w:val="center"/>
          </w:tcPr>
          <w:p w14:paraId="1C2BA157" w14:textId="77777777" w:rsidR="00D0604D" w:rsidRPr="007C2A3C" w:rsidRDefault="00D0604D" w:rsidP="00E31983">
            <w:pPr>
              <w:rPr>
                <w:sz w:val="16"/>
                <w:szCs w:val="16"/>
                <w:lang w:val="es-MX"/>
              </w:rPr>
            </w:pPr>
            <w:r w:rsidRPr="007C2A3C">
              <w:rPr>
                <w:b/>
                <w:bCs/>
                <w:sz w:val="16"/>
                <w:szCs w:val="16"/>
                <w:lang w:val="es-MX"/>
              </w:rPr>
              <w:t xml:space="preserve">PTAR - </w:t>
            </w:r>
            <w:r w:rsidRPr="007C2A3C">
              <w:rPr>
                <w:sz w:val="16"/>
                <w:szCs w:val="16"/>
                <w:lang w:val="es-MX"/>
              </w:rPr>
              <w:t xml:space="preserve">Mantenimiento correctivo </w:t>
            </w:r>
            <w:r w:rsidRPr="007C2A3C">
              <w:rPr>
                <w:color w:val="EE0000"/>
                <w:sz w:val="16"/>
                <w:szCs w:val="16"/>
                <w:lang w:val="es-MX"/>
              </w:rPr>
              <w:t>del tanque Reactor</w:t>
            </w:r>
            <w:r w:rsidRPr="007C2A3C">
              <w:rPr>
                <w:sz w:val="16"/>
                <w:szCs w:val="16"/>
                <w:lang w:val="es-MX"/>
              </w:rPr>
              <w:t xml:space="preserve">, construido en hierro de calibre #8 con alta resistencia mecánica; compuesto por 6 secciones con las siguientes medidas: </w:t>
            </w:r>
          </w:p>
          <w:p w14:paraId="50D95AD3" w14:textId="77777777" w:rsidR="00D0604D" w:rsidRPr="007C2A3C" w:rsidRDefault="00D0604D" w:rsidP="00E31983">
            <w:pPr>
              <w:rPr>
                <w:sz w:val="16"/>
                <w:szCs w:val="16"/>
                <w:lang w:val="es-MX"/>
              </w:rPr>
            </w:pPr>
          </w:p>
          <w:p w14:paraId="3D7E30C9" w14:textId="77777777" w:rsidR="00D0604D" w:rsidRPr="007C2A3C" w:rsidRDefault="00D0604D" w:rsidP="00E31983">
            <w:pPr>
              <w:rPr>
                <w:sz w:val="16"/>
                <w:szCs w:val="16"/>
                <w:lang w:val="es-MX"/>
              </w:rPr>
            </w:pPr>
            <w:r w:rsidRPr="007C2A3C">
              <w:rPr>
                <w:sz w:val="16"/>
                <w:szCs w:val="16"/>
                <w:lang w:val="es-MX"/>
              </w:rPr>
              <w:t xml:space="preserve">Medida General o total del tanque: 6,35 m de largo, 1,9 m de ancho y 2,1 m de alto </w:t>
            </w:r>
          </w:p>
          <w:p w14:paraId="2D226A95" w14:textId="77777777" w:rsidR="00D0604D" w:rsidRPr="007C2A3C" w:rsidRDefault="00D0604D" w:rsidP="00E31983">
            <w:pPr>
              <w:rPr>
                <w:sz w:val="16"/>
                <w:szCs w:val="16"/>
                <w:lang w:val="es-MX"/>
              </w:rPr>
            </w:pPr>
            <w:r w:rsidRPr="007C2A3C">
              <w:rPr>
                <w:sz w:val="16"/>
                <w:szCs w:val="16"/>
                <w:lang w:val="es-MX"/>
              </w:rPr>
              <w:t>Primera sección donde se realiza el proceso de aireación con medidas de 1.17m de largo X 1.90m de ancho y altura de 2.10m.</w:t>
            </w:r>
          </w:p>
          <w:p w14:paraId="1C5FAE9F" w14:textId="77777777" w:rsidR="00D0604D" w:rsidRPr="007C2A3C" w:rsidRDefault="00D0604D" w:rsidP="00E31983">
            <w:pPr>
              <w:rPr>
                <w:sz w:val="16"/>
                <w:szCs w:val="16"/>
                <w:lang w:val="es-MX"/>
              </w:rPr>
            </w:pPr>
            <w:r w:rsidRPr="007C2A3C">
              <w:rPr>
                <w:sz w:val="16"/>
                <w:szCs w:val="16"/>
                <w:lang w:val="es-MX"/>
              </w:rPr>
              <w:t xml:space="preserve">Segunda sección con medidas de 1.17m de largo X 1.90m de ancho y altura de 2.10m. que contienen los difusores de burbuja fina. </w:t>
            </w:r>
          </w:p>
          <w:p w14:paraId="1DBAD119" w14:textId="77777777" w:rsidR="00D0604D" w:rsidRPr="007C2A3C" w:rsidRDefault="00D0604D" w:rsidP="00E31983">
            <w:pPr>
              <w:rPr>
                <w:sz w:val="16"/>
                <w:szCs w:val="16"/>
                <w:lang w:val="es-MX"/>
              </w:rPr>
            </w:pPr>
            <w:r w:rsidRPr="007C2A3C">
              <w:rPr>
                <w:sz w:val="16"/>
                <w:szCs w:val="16"/>
                <w:lang w:val="es-MX"/>
              </w:rPr>
              <w:t xml:space="preserve"> Tercera sección 1.16m de largo X 1.90m de ancho y altura de 2.10m, que </w:t>
            </w:r>
            <w:r w:rsidRPr="007C2A3C">
              <w:rPr>
                <w:sz w:val="16"/>
                <w:szCs w:val="16"/>
                <w:lang w:val="es-MX"/>
              </w:rPr>
              <w:lastRenderedPageBreak/>
              <w:t xml:space="preserve">contienen los difusores de burbuja fina. </w:t>
            </w:r>
          </w:p>
          <w:p w14:paraId="22F45C90" w14:textId="77777777" w:rsidR="00D0604D" w:rsidRPr="007C2A3C" w:rsidRDefault="00D0604D" w:rsidP="00E31983">
            <w:pPr>
              <w:rPr>
                <w:sz w:val="16"/>
                <w:szCs w:val="16"/>
                <w:lang w:val="es-MX"/>
              </w:rPr>
            </w:pPr>
            <w:r w:rsidRPr="007C2A3C">
              <w:rPr>
                <w:sz w:val="16"/>
                <w:szCs w:val="16"/>
                <w:lang w:val="es-MX"/>
              </w:rPr>
              <w:t>Cuarta sección 1.17m de largo X 1.90m de ancho y altura de 2.10m. que contienen rosetones medio de soporte biológico.</w:t>
            </w:r>
          </w:p>
          <w:p w14:paraId="138FC7CC" w14:textId="77777777" w:rsidR="00D0604D" w:rsidRPr="007C2A3C" w:rsidRDefault="00D0604D" w:rsidP="00E31983">
            <w:pPr>
              <w:rPr>
                <w:sz w:val="16"/>
                <w:szCs w:val="16"/>
                <w:lang w:val="es-MX"/>
              </w:rPr>
            </w:pPr>
            <w:r w:rsidRPr="007C2A3C">
              <w:rPr>
                <w:sz w:val="16"/>
                <w:szCs w:val="16"/>
                <w:lang w:val="es-MX"/>
              </w:rPr>
              <w:t>Quinta sección 80cm de largo X 1.90 de ancho y altura de 2.10m, que contienen rosetones medio de soporte biológico.</w:t>
            </w:r>
          </w:p>
          <w:p w14:paraId="0DF09B87" w14:textId="77777777" w:rsidR="00D0604D" w:rsidRPr="007C2A3C" w:rsidRDefault="00D0604D" w:rsidP="00E31983">
            <w:pPr>
              <w:rPr>
                <w:sz w:val="16"/>
                <w:szCs w:val="16"/>
                <w:lang w:val="es-MX"/>
              </w:rPr>
            </w:pPr>
            <w:r w:rsidRPr="007C2A3C">
              <w:rPr>
                <w:sz w:val="16"/>
                <w:szCs w:val="16"/>
                <w:lang w:val="es-MX"/>
              </w:rPr>
              <w:t xml:space="preserve">Sexta sección con medidas de 1.00m de largo X 1.90m de ancho y altura de 2.10m. </w:t>
            </w:r>
          </w:p>
          <w:p w14:paraId="628B4948" w14:textId="77777777" w:rsidR="00D0604D" w:rsidRPr="007C2A3C" w:rsidRDefault="00D0604D" w:rsidP="00E31983">
            <w:pPr>
              <w:rPr>
                <w:sz w:val="16"/>
                <w:szCs w:val="16"/>
                <w:lang w:val="es-MX"/>
              </w:rPr>
            </w:pPr>
          </w:p>
          <w:p w14:paraId="148734B0" w14:textId="77777777" w:rsidR="00D0604D" w:rsidRPr="007C2A3C" w:rsidRDefault="00D0604D" w:rsidP="00E31983">
            <w:pPr>
              <w:rPr>
                <w:sz w:val="16"/>
                <w:szCs w:val="16"/>
              </w:rPr>
            </w:pPr>
          </w:p>
        </w:tc>
        <w:tc>
          <w:tcPr>
            <w:tcW w:w="238" w:type="pct"/>
            <w:gridSpan w:val="2"/>
            <w:vAlign w:val="center"/>
          </w:tcPr>
          <w:p w14:paraId="21FCFC23" w14:textId="77777777" w:rsidR="00D0604D" w:rsidRPr="007C2A3C" w:rsidRDefault="00D0604D" w:rsidP="00E31983">
            <w:pPr>
              <w:jc w:val="center"/>
              <w:rPr>
                <w:sz w:val="16"/>
                <w:szCs w:val="16"/>
              </w:rPr>
            </w:pPr>
            <w:r w:rsidRPr="007C2A3C">
              <w:rPr>
                <w:sz w:val="16"/>
                <w:szCs w:val="16"/>
              </w:rPr>
              <w:lastRenderedPageBreak/>
              <w:t>18.1</w:t>
            </w:r>
          </w:p>
        </w:tc>
        <w:tc>
          <w:tcPr>
            <w:tcW w:w="2167" w:type="pct"/>
          </w:tcPr>
          <w:p w14:paraId="01618709" w14:textId="77777777" w:rsidR="00D0604D" w:rsidRPr="007C2A3C" w:rsidRDefault="00D0604D" w:rsidP="00E31983">
            <w:pPr>
              <w:rPr>
                <w:sz w:val="16"/>
                <w:szCs w:val="16"/>
                <w:lang w:val="es-MX"/>
              </w:rPr>
            </w:pPr>
            <w:r w:rsidRPr="007C2A3C">
              <w:rPr>
                <w:sz w:val="16"/>
                <w:szCs w:val="16"/>
                <w:lang w:val="es-MX"/>
              </w:rPr>
              <w:t>Para el mantenimiento correctivo se requiere realizar las siguientes actividades:</w:t>
            </w:r>
          </w:p>
          <w:p w14:paraId="1586203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Vaciado y lavado en general.</w:t>
            </w:r>
          </w:p>
          <w:p w14:paraId="558E9D72"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Reforzamiento del fondo del tanque reactor (cada uno de sus secciones).</w:t>
            </w:r>
          </w:p>
          <w:p w14:paraId="5B3AFDFC" w14:textId="77777777" w:rsidR="00D0604D" w:rsidRPr="007C2A3C" w:rsidRDefault="00D0604D">
            <w:pPr>
              <w:pStyle w:val="Prrafodelista"/>
              <w:numPr>
                <w:ilvl w:val="0"/>
                <w:numId w:val="25"/>
              </w:numPr>
              <w:autoSpaceDE/>
              <w:autoSpaceDN/>
              <w:ind w:left="188" w:hanging="188"/>
              <w:rPr>
                <w:rFonts w:cs="Arial"/>
                <w:sz w:val="16"/>
                <w:szCs w:val="16"/>
                <w:lang w:val="es-MX"/>
              </w:rPr>
            </w:pPr>
            <w:proofErr w:type="spellStart"/>
            <w:r w:rsidRPr="007C2A3C">
              <w:rPr>
                <w:rFonts w:cs="Arial"/>
                <w:sz w:val="16"/>
                <w:szCs w:val="16"/>
                <w:lang w:val="es-MX"/>
              </w:rPr>
              <w:t>Grateado</w:t>
            </w:r>
            <w:proofErr w:type="spellEnd"/>
            <w:r w:rsidRPr="007C2A3C">
              <w:rPr>
                <w:rFonts w:cs="Arial"/>
                <w:sz w:val="16"/>
                <w:szCs w:val="16"/>
                <w:lang w:val="es-MX"/>
              </w:rPr>
              <w:t xml:space="preserve"> parte interna y externa con la aplicación de pintura tipo </w:t>
            </w:r>
            <w:proofErr w:type="spellStart"/>
            <w:r w:rsidRPr="007C2A3C">
              <w:rPr>
                <w:rFonts w:cs="Arial"/>
                <w:sz w:val="16"/>
                <w:szCs w:val="16"/>
                <w:lang w:val="es-MX"/>
              </w:rPr>
              <w:t>epóxica</w:t>
            </w:r>
            <w:proofErr w:type="spellEnd"/>
            <w:r w:rsidRPr="007C2A3C">
              <w:rPr>
                <w:rFonts w:cs="Arial"/>
                <w:sz w:val="16"/>
                <w:szCs w:val="16"/>
                <w:lang w:val="es-MX"/>
              </w:rPr>
              <w:t xml:space="preserve"> anticorrosiva de alta resistencia química a la humedad y salinidad, en la parte interna y externa.</w:t>
            </w:r>
          </w:p>
          <w:p w14:paraId="012E8D5C"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rPr>
              <w:t xml:space="preserve">Retiro de lámina metálica en calibre 8 de 2.10mt x 1.80mt, que se encuentra ubicada en el tercer módulo, para correcto </w:t>
            </w:r>
            <w:proofErr w:type="spellStart"/>
            <w:r w:rsidRPr="007C2A3C">
              <w:rPr>
                <w:rFonts w:cs="Arial"/>
                <w:sz w:val="16"/>
                <w:szCs w:val="16"/>
              </w:rPr>
              <w:t>grateado</w:t>
            </w:r>
            <w:proofErr w:type="spellEnd"/>
            <w:r w:rsidRPr="007C2A3C">
              <w:rPr>
                <w:rFonts w:cs="Arial"/>
                <w:sz w:val="16"/>
                <w:szCs w:val="16"/>
              </w:rPr>
              <w:t xml:space="preserve"> y pintura del módulo completo; de igual manera ubicarla nuevamente en su posición original.</w:t>
            </w:r>
          </w:p>
          <w:p w14:paraId="71F1A99B"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Mantenimiento de difusores de burbujas garantizando su correcto funcionamiento.</w:t>
            </w:r>
          </w:p>
          <w:p w14:paraId="5F049F7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Lavado de rosetones y reubicación de los mismos en la cuarta sección.</w:t>
            </w:r>
          </w:p>
          <w:p w14:paraId="4F6561E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adecuación de todos sus accesorios y demás componentes existentes; realizando los ajustes que se requieran para su correcto funcionamiento.</w:t>
            </w:r>
          </w:p>
          <w:p w14:paraId="7F6AC3EB" w14:textId="77777777" w:rsidR="00D0604D" w:rsidRPr="007C2A3C" w:rsidRDefault="00D0604D" w:rsidP="00E31983">
            <w:pPr>
              <w:rPr>
                <w:sz w:val="16"/>
                <w:szCs w:val="16"/>
              </w:rPr>
            </w:pPr>
          </w:p>
        </w:tc>
        <w:tc>
          <w:tcPr>
            <w:tcW w:w="206" w:type="pct"/>
            <w:vAlign w:val="center"/>
          </w:tcPr>
          <w:p w14:paraId="3DEB141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E6FA59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C300113" w14:textId="77777777" w:rsidR="00D0604D" w:rsidRPr="007C2A3C" w:rsidRDefault="00D0604D" w:rsidP="00E31983">
            <w:pPr>
              <w:jc w:val="center"/>
              <w:rPr>
                <w:sz w:val="16"/>
                <w:szCs w:val="16"/>
                <w:lang w:val="es-MX"/>
              </w:rPr>
            </w:pPr>
          </w:p>
        </w:tc>
        <w:tc>
          <w:tcPr>
            <w:tcW w:w="599" w:type="pct"/>
            <w:vAlign w:val="center"/>
          </w:tcPr>
          <w:p w14:paraId="78A5F55D" w14:textId="77777777" w:rsidR="00D0604D" w:rsidRPr="007C2A3C" w:rsidRDefault="00D0604D" w:rsidP="00E31983">
            <w:pPr>
              <w:jc w:val="center"/>
              <w:rPr>
                <w:sz w:val="16"/>
                <w:szCs w:val="16"/>
                <w:lang w:val="es-MX"/>
              </w:rPr>
            </w:pPr>
          </w:p>
        </w:tc>
      </w:tr>
      <w:tr w:rsidR="00D0604D" w:rsidRPr="007C2A3C" w14:paraId="681653B6" w14:textId="77777777" w:rsidTr="00D0604D">
        <w:trPr>
          <w:jc w:val="center"/>
        </w:trPr>
        <w:tc>
          <w:tcPr>
            <w:tcW w:w="218" w:type="pct"/>
            <w:vMerge/>
            <w:vAlign w:val="center"/>
          </w:tcPr>
          <w:p w14:paraId="7DC695B0" w14:textId="77777777" w:rsidR="00D0604D" w:rsidRPr="007C2A3C" w:rsidRDefault="00D0604D" w:rsidP="00E31983">
            <w:pPr>
              <w:jc w:val="center"/>
              <w:rPr>
                <w:sz w:val="16"/>
                <w:szCs w:val="16"/>
                <w:lang w:val="es-MX"/>
              </w:rPr>
            </w:pPr>
          </w:p>
        </w:tc>
        <w:tc>
          <w:tcPr>
            <w:tcW w:w="830" w:type="pct"/>
            <w:vMerge/>
            <w:vAlign w:val="center"/>
          </w:tcPr>
          <w:p w14:paraId="466972AE" w14:textId="77777777" w:rsidR="00D0604D" w:rsidRPr="007C2A3C" w:rsidRDefault="00D0604D" w:rsidP="00E31983">
            <w:pPr>
              <w:rPr>
                <w:sz w:val="16"/>
                <w:szCs w:val="16"/>
              </w:rPr>
            </w:pPr>
          </w:p>
        </w:tc>
        <w:tc>
          <w:tcPr>
            <w:tcW w:w="238" w:type="pct"/>
            <w:gridSpan w:val="2"/>
            <w:vAlign w:val="center"/>
          </w:tcPr>
          <w:p w14:paraId="56614CDC" w14:textId="77777777" w:rsidR="00D0604D" w:rsidRPr="007C2A3C" w:rsidRDefault="00D0604D" w:rsidP="00E31983">
            <w:pPr>
              <w:jc w:val="center"/>
              <w:rPr>
                <w:sz w:val="16"/>
                <w:szCs w:val="16"/>
              </w:rPr>
            </w:pPr>
            <w:r w:rsidRPr="007C2A3C">
              <w:rPr>
                <w:sz w:val="16"/>
                <w:szCs w:val="16"/>
              </w:rPr>
              <w:t>18.2</w:t>
            </w:r>
          </w:p>
        </w:tc>
        <w:tc>
          <w:tcPr>
            <w:tcW w:w="2167" w:type="pct"/>
          </w:tcPr>
          <w:p w14:paraId="6DCE70FB" w14:textId="77777777" w:rsidR="00D0604D" w:rsidRPr="007C2A3C" w:rsidRDefault="00D0604D" w:rsidP="00E31983">
            <w:pPr>
              <w:rPr>
                <w:sz w:val="16"/>
                <w:szCs w:val="16"/>
              </w:rPr>
            </w:pPr>
            <w:r w:rsidRPr="007C2A3C">
              <w:rPr>
                <w:sz w:val="16"/>
                <w:szCs w:val="16"/>
              </w:rPr>
              <w:t>Desmonte suministro y cambio de difusores de burbuja</w:t>
            </w:r>
          </w:p>
        </w:tc>
        <w:tc>
          <w:tcPr>
            <w:tcW w:w="206" w:type="pct"/>
            <w:vAlign w:val="center"/>
          </w:tcPr>
          <w:p w14:paraId="23D13DF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D427B5B"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A8310FF" w14:textId="77777777" w:rsidR="00D0604D" w:rsidRPr="007C2A3C" w:rsidRDefault="00D0604D" w:rsidP="00E31983">
            <w:pPr>
              <w:jc w:val="center"/>
              <w:rPr>
                <w:sz w:val="16"/>
                <w:szCs w:val="16"/>
                <w:lang w:val="es-MX"/>
              </w:rPr>
            </w:pPr>
          </w:p>
        </w:tc>
        <w:tc>
          <w:tcPr>
            <w:tcW w:w="599" w:type="pct"/>
            <w:vAlign w:val="center"/>
          </w:tcPr>
          <w:p w14:paraId="412FF6A8" w14:textId="77777777" w:rsidR="00D0604D" w:rsidRPr="007C2A3C" w:rsidRDefault="00D0604D" w:rsidP="00E31983">
            <w:pPr>
              <w:jc w:val="center"/>
              <w:rPr>
                <w:sz w:val="16"/>
                <w:szCs w:val="16"/>
                <w:lang w:val="es-MX"/>
              </w:rPr>
            </w:pPr>
          </w:p>
        </w:tc>
      </w:tr>
      <w:tr w:rsidR="00D0604D" w:rsidRPr="007C2A3C" w14:paraId="51AD42F1" w14:textId="77777777" w:rsidTr="00D0604D">
        <w:trPr>
          <w:jc w:val="center"/>
        </w:trPr>
        <w:tc>
          <w:tcPr>
            <w:tcW w:w="218" w:type="pct"/>
            <w:vMerge/>
            <w:vAlign w:val="center"/>
          </w:tcPr>
          <w:p w14:paraId="3B964E4D" w14:textId="77777777" w:rsidR="00D0604D" w:rsidRPr="007C2A3C" w:rsidRDefault="00D0604D" w:rsidP="00E31983">
            <w:pPr>
              <w:jc w:val="center"/>
              <w:rPr>
                <w:sz w:val="16"/>
                <w:szCs w:val="16"/>
                <w:lang w:val="es-MX"/>
              </w:rPr>
            </w:pPr>
          </w:p>
        </w:tc>
        <w:tc>
          <w:tcPr>
            <w:tcW w:w="830" w:type="pct"/>
            <w:vMerge/>
            <w:vAlign w:val="center"/>
          </w:tcPr>
          <w:p w14:paraId="1046AA01" w14:textId="77777777" w:rsidR="00D0604D" w:rsidRPr="007C2A3C" w:rsidRDefault="00D0604D" w:rsidP="00E31983">
            <w:pPr>
              <w:rPr>
                <w:sz w:val="16"/>
                <w:szCs w:val="16"/>
              </w:rPr>
            </w:pPr>
          </w:p>
        </w:tc>
        <w:tc>
          <w:tcPr>
            <w:tcW w:w="238" w:type="pct"/>
            <w:gridSpan w:val="2"/>
            <w:vAlign w:val="center"/>
          </w:tcPr>
          <w:p w14:paraId="01F4AD87" w14:textId="77777777" w:rsidR="00D0604D" w:rsidRPr="007C2A3C" w:rsidRDefault="00D0604D" w:rsidP="00E31983">
            <w:pPr>
              <w:jc w:val="center"/>
              <w:rPr>
                <w:sz w:val="16"/>
                <w:szCs w:val="16"/>
              </w:rPr>
            </w:pPr>
            <w:r w:rsidRPr="007C2A3C">
              <w:rPr>
                <w:sz w:val="16"/>
                <w:szCs w:val="16"/>
              </w:rPr>
              <w:t>18.3</w:t>
            </w:r>
          </w:p>
        </w:tc>
        <w:tc>
          <w:tcPr>
            <w:tcW w:w="2167" w:type="pct"/>
            <w:vAlign w:val="center"/>
          </w:tcPr>
          <w:p w14:paraId="22B1BA42" w14:textId="77777777" w:rsidR="00D0604D" w:rsidRPr="007C2A3C" w:rsidRDefault="00D0604D" w:rsidP="00E31983">
            <w:pPr>
              <w:rPr>
                <w:sz w:val="16"/>
                <w:szCs w:val="16"/>
              </w:rPr>
            </w:pPr>
            <w:r w:rsidRPr="007C2A3C">
              <w:rPr>
                <w:sz w:val="16"/>
                <w:szCs w:val="16"/>
              </w:rPr>
              <w:t>Desmonte suministro y cambio de difusores de rosetones.</w:t>
            </w:r>
          </w:p>
        </w:tc>
        <w:tc>
          <w:tcPr>
            <w:tcW w:w="206" w:type="pct"/>
            <w:vAlign w:val="center"/>
          </w:tcPr>
          <w:p w14:paraId="174341E2"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A4345A9"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1D40D9B" w14:textId="77777777" w:rsidR="00D0604D" w:rsidRPr="007C2A3C" w:rsidRDefault="00D0604D" w:rsidP="00E31983">
            <w:pPr>
              <w:jc w:val="center"/>
              <w:rPr>
                <w:sz w:val="16"/>
                <w:szCs w:val="16"/>
                <w:lang w:val="es-MX"/>
              </w:rPr>
            </w:pPr>
          </w:p>
        </w:tc>
        <w:tc>
          <w:tcPr>
            <w:tcW w:w="599" w:type="pct"/>
            <w:vAlign w:val="center"/>
          </w:tcPr>
          <w:p w14:paraId="4F1AC967" w14:textId="77777777" w:rsidR="00D0604D" w:rsidRPr="007C2A3C" w:rsidRDefault="00D0604D" w:rsidP="00E31983">
            <w:pPr>
              <w:jc w:val="center"/>
              <w:rPr>
                <w:sz w:val="16"/>
                <w:szCs w:val="16"/>
                <w:lang w:val="es-MX"/>
              </w:rPr>
            </w:pPr>
          </w:p>
        </w:tc>
      </w:tr>
      <w:tr w:rsidR="00D0604D" w:rsidRPr="007C2A3C" w14:paraId="66F98A0E" w14:textId="77777777" w:rsidTr="00D0604D">
        <w:trPr>
          <w:jc w:val="center"/>
        </w:trPr>
        <w:tc>
          <w:tcPr>
            <w:tcW w:w="218" w:type="pct"/>
            <w:vAlign w:val="center"/>
          </w:tcPr>
          <w:p w14:paraId="7EEDFF2C" w14:textId="77777777" w:rsidR="00D0604D" w:rsidRPr="007C2A3C" w:rsidRDefault="00D0604D" w:rsidP="00E31983">
            <w:pPr>
              <w:jc w:val="center"/>
              <w:rPr>
                <w:sz w:val="16"/>
                <w:szCs w:val="16"/>
                <w:lang w:val="es-MX"/>
              </w:rPr>
            </w:pPr>
            <w:r w:rsidRPr="007C2A3C">
              <w:rPr>
                <w:sz w:val="16"/>
                <w:szCs w:val="16"/>
                <w:lang w:val="es-MX"/>
              </w:rPr>
              <w:t>19</w:t>
            </w:r>
          </w:p>
        </w:tc>
        <w:tc>
          <w:tcPr>
            <w:tcW w:w="3235" w:type="pct"/>
            <w:gridSpan w:val="4"/>
            <w:vAlign w:val="center"/>
          </w:tcPr>
          <w:p w14:paraId="0B634335" w14:textId="77777777" w:rsidR="00D0604D" w:rsidRPr="007C2A3C" w:rsidRDefault="00D0604D" w:rsidP="00E31983">
            <w:pPr>
              <w:rPr>
                <w:sz w:val="16"/>
                <w:szCs w:val="16"/>
                <w:lang w:val="es-MX"/>
              </w:rPr>
            </w:pPr>
            <w:r w:rsidRPr="007C2A3C">
              <w:rPr>
                <w:b/>
                <w:bCs/>
                <w:sz w:val="16"/>
                <w:szCs w:val="16"/>
                <w:lang w:val="es-MX"/>
              </w:rPr>
              <w:t xml:space="preserve">PTAR - </w:t>
            </w:r>
            <w:r w:rsidRPr="007C2A3C">
              <w:rPr>
                <w:sz w:val="16"/>
                <w:szCs w:val="16"/>
                <w:lang w:val="es-MX"/>
              </w:rPr>
              <w:t xml:space="preserve">Mantenimiento correctivo de </w:t>
            </w:r>
            <w:r w:rsidRPr="007C2A3C">
              <w:rPr>
                <w:color w:val="EE0000"/>
                <w:sz w:val="16"/>
                <w:szCs w:val="16"/>
                <w:lang w:val="es-MX"/>
              </w:rPr>
              <w:t>la pasarela, pasamanos y escalera</w:t>
            </w:r>
            <w:r w:rsidRPr="007C2A3C">
              <w:rPr>
                <w:sz w:val="16"/>
                <w:szCs w:val="16"/>
                <w:lang w:val="es-MX"/>
              </w:rPr>
              <w:t xml:space="preserve"> ubicadas en el tanque sedimentador, mediante la cual se da acceso al tanque sedimentador para revisar los procesos de tratamiento que se adelantan en el mismo y en la torre de aireación.</w:t>
            </w:r>
          </w:p>
          <w:p w14:paraId="7A16046B" w14:textId="77777777" w:rsidR="00D0604D" w:rsidRPr="007C2A3C" w:rsidRDefault="00D0604D" w:rsidP="00E31983">
            <w:pPr>
              <w:rPr>
                <w:sz w:val="16"/>
                <w:szCs w:val="16"/>
                <w:lang w:val="es-MX"/>
              </w:rPr>
            </w:pPr>
          </w:p>
          <w:p w14:paraId="39B4779B" w14:textId="77777777" w:rsidR="00D0604D" w:rsidRPr="007C2A3C" w:rsidRDefault="00D0604D" w:rsidP="00E31983">
            <w:pPr>
              <w:rPr>
                <w:sz w:val="16"/>
                <w:szCs w:val="16"/>
                <w:lang w:val="es-MX"/>
              </w:rPr>
            </w:pPr>
            <w:r w:rsidRPr="007C2A3C">
              <w:rPr>
                <w:sz w:val="16"/>
                <w:szCs w:val="16"/>
                <w:lang w:val="es-MX"/>
              </w:rPr>
              <w:t>Características de la pasarela y pasamanos</w:t>
            </w:r>
          </w:p>
          <w:p w14:paraId="5B5D3D2A" w14:textId="77777777" w:rsidR="00D0604D" w:rsidRPr="007C2A3C" w:rsidRDefault="00D0604D" w:rsidP="00E31983">
            <w:pPr>
              <w:rPr>
                <w:sz w:val="16"/>
                <w:szCs w:val="16"/>
                <w:lang w:val="es-MX"/>
              </w:rPr>
            </w:pPr>
            <w:r w:rsidRPr="007C2A3C">
              <w:rPr>
                <w:sz w:val="16"/>
                <w:szCs w:val="16"/>
                <w:lang w:val="es-MX"/>
              </w:rPr>
              <w:t xml:space="preserve">con dos secciones de las siguientes medidas: sección escalera con 3.40 m de largo X 0,7 m de ancho y pasamanos de 1.06 cm de altura.  la segunda sección pasarela de 3.20 Mt de largo X 0,7 </w:t>
            </w:r>
            <w:proofErr w:type="spellStart"/>
            <w:r w:rsidRPr="007C2A3C">
              <w:rPr>
                <w:sz w:val="16"/>
                <w:szCs w:val="16"/>
                <w:lang w:val="es-MX"/>
              </w:rPr>
              <w:t>mt</w:t>
            </w:r>
            <w:proofErr w:type="spellEnd"/>
            <w:r w:rsidRPr="007C2A3C">
              <w:rPr>
                <w:sz w:val="16"/>
                <w:szCs w:val="16"/>
                <w:lang w:val="es-MX"/>
              </w:rPr>
              <w:t xml:space="preserve"> de ancho y pasamanos 7.10 </w:t>
            </w:r>
            <w:proofErr w:type="spellStart"/>
            <w:r w:rsidRPr="007C2A3C">
              <w:rPr>
                <w:sz w:val="16"/>
                <w:szCs w:val="16"/>
                <w:lang w:val="es-MX"/>
              </w:rPr>
              <w:t>mt</w:t>
            </w:r>
            <w:proofErr w:type="spellEnd"/>
            <w:r w:rsidRPr="007C2A3C">
              <w:rPr>
                <w:sz w:val="16"/>
                <w:szCs w:val="16"/>
                <w:lang w:val="es-MX"/>
              </w:rPr>
              <w:t xml:space="preserve"> lineales en tubería galvanizada de 2” y medidas de 1.06 </w:t>
            </w:r>
            <w:proofErr w:type="spellStart"/>
            <w:r w:rsidRPr="007C2A3C">
              <w:rPr>
                <w:sz w:val="16"/>
                <w:szCs w:val="16"/>
                <w:lang w:val="es-MX"/>
              </w:rPr>
              <w:t>mt</w:t>
            </w:r>
            <w:proofErr w:type="spellEnd"/>
            <w:r w:rsidRPr="007C2A3C">
              <w:rPr>
                <w:sz w:val="16"/>
                <w:szCs w:val="16"/>
                <w:lang w:val="es-MX"/>
              </w:rPr>
              <w:t xml:space="preserve"> de alto en dos líneas; para un total aproximado de 14.20 m lineales.</w:t>
            </w:r>
          </w:p>
          <w:p w14:paraId="23005584" w14:textId="77777777" w:rsidR="00D0604D" w:rsidRPr="007C2A3C" w:rsidRDefault="00D0604D" w:rsidP="00E31983">
            <w:pPr>
              <w:rPr>
                <w:sz w:val="16"/>
                <w:szCs w:val="16"/>
                <w:lang w:val="es-MX"/>
              </w:rPr>
            </w:pPr>
            <w:r w:rsidRPr="007C2A3C">
              <w:rPr>
                <w:sz w:val="16"/>
                <w:szCs w:val="16"/>
                <w:lang w:val="es-MX"/>
              </w:rPr>
              <w:t xml:space="preserve">Aplicación de pintura tipo </w:t>
            </w:r>
            <w:proofErr w:type="spellStart"/>
            <w:r w:rsidRPr="007C2A3C">
              <w:rPr>
                <w:sz w:val="16"/>
                <w:szCs w:val="16"/>
                <w:lang w:val="es-MX"/>
              </w:rPr>
              <w:t>epóxica</w:t>
            </w:r>
            <w:proofErr w:type="spellEnd"/>
            <w:r w:rsidRPr="007C2A3C">
              <w:rPr>
                <w:sz w:val="16"/>
                <w:szCs w:val="16"/>
                <w:lang w:val="es-MX"/>
              </w:rPr>
              <w:t xml:space="preserve"> de alta resistencia (salinidad y humedad) de color negro para la escalera y amarillo con franjas negras para el pasamanos, en todos sus lados.</w:t>
            </w:r>
          </w:p>
          <w:p w14:paraId="5EDD79F3" w14:textId="77777777" w:rsidR="00D0604D" w:rsidRPr="007C2A3C" w:rsidRDefault="00D0604D" w:rsidP="00E31983">
            <w:pPr>
              <w:rPr>
                <w:sz w:val="16"/>
                <w:szCs w:val="16"/>
                <w:lang w:val="es-MX"/>
              </w:rPr>
            </w:pPr>
            <w:r w:rsidRPr="007C2A3C">
              <w:rPr>
                <w:sz w:val="16"/>
                <w:szCs w:val="16"/>
                <w:lang w:val="es-MX"/>
              </w:rPr>
              <w:t>Para el mantenimiento correctivo se requieren las siguientes actividades:</w:t>
            </w:r>
          </w:p>
          <w:p w14:paraId="719C46AD"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Lavado integral de todos los componentes.</w:t>
            </w:r>
          </w:p>
          <w:p w14:paraId="13504E2A"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 xml:space="preserve">Lijado integral de escalera, pasarela y pasamanos </w:t>
            </w:r>
            <w:proofErr w:type="spellStart"/>
            <w:r w:rsidRPr="007C2A3C">
              <w:rPr>
                <w:rFonts w:cs="Arial"/>
                <w:sz w:val="16"/>
                <w:szCs w:val="16"/>
                <w:lang w:val="es-MX"/>
              </w:rPr>
              <w:t>grateado</w:t>
            </w:r>
            <w:proofErr w:type="spellEnd"/>
            <w:r w:rsidRPr="007C2A3C">
              <w:rPr>
                <w:rFonts w:cs="Arial"/>
                <w:sz w:val="16"/>
                <w:szCs w:val="16"/>
                <w:lang w:val="es-MX"/>
              </w:rPr>
              <w:t xml:space="preserve"> y aplicación de pintura anticorrosiva y poliuretano), tipo </w:t>
            </w:r>
            <w:proofErr w:type="spellStart"/>
            <w:r w:rsidRPr="007C2A3C">
              <w:rPr>
                <w:rFonts w:cs="Arial"/>
                <w:sz w:val="16"/>
                <w:szCs w:val="16"/>
                <w:lang w:val="es-MX"/>
              </w:rPr>
              <w:t>epóxica</w:t>
            </w:r>
            <w:proofErr w:type="spellEnd"/>
            <w:r w:rsidRPr="007C2A3C">
              <w:rPr>
                <w:rFonts w:cs="Arial"/>
                <w:sz w:val="16"/>
                <w:szCs w:val="16"/>
                <w:lang w:val="es-MX"/>
              </w:rPr>
              <w:t xml:space="preserve"> de alta resistencia (humedad y salinidad).  </w:t>
            </w:r>
            <w:r w:rsidRPr="007C2A3C">
              <w:rPr>
                <w:rFonts w:cs="Arial"/>
                <w:sz w:val="16"/>
                <w:szCs w:val="16"/>
              </w:rPr>
              <w:t xml:space="preserve">La pintura de los pasamanos será en franjas de color amarillo y negro. </w:t>
            </w:r>
          </w:p>
          <w:p w14:paraId="0AD369B8"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lang w:val="es-MX"/>
              </w:rPr>
              <w:t>Incluidos los accesorios, soldadura y demás ajustes que se requieran para su correcta puesta en funcionamiento y seguridad para ser transitada.</w:t>
            </w:r>
          </w:p>
          <w:p w14:paraId="6B8B5DC1" w14:textId="77777777" w:rsidR="00D0604D" w:rsidRPr="007C2A3C" w:rsidRDefault="00D0604D" w:rsidP="00E31983">
            <w:pPr>
              <w:rPr>
                <w:sz w:val="16"/>
                <w:szCs w:val="16"/>
              </w:rPr>
            </w:pPr>
          </w:p>
        </w:tc>
        <w:tc>
          <w:tcPr>
            <w:tcW w:w="206" w:type="pct"/>
            <w:vAlign w:val="center"/>
          </w:tcPr>
          <w:p w14:paraId="5C98B1D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8EC7C1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3628F5F" w14:textId="77777777" w:rsidR="00D0604D" w:rsidRPr="007C2A3C" w:rsidRDefault="00D0604D" w:rsidP="00E31983">
            <w:pPr>
              <w:jc w:val="center"/>
              <w:rPr>
                <w:sz w:val="16"/>
                <w:szCs w:val="16"/>
                <w:lang w:val="es-MX"/>
              </w:rPr>
            </w:pPr>
          </w:p>
        </w:tc>
        <w:tc>
          <w:tcPr>
            <w:tcW w:w="599" w:type="pct"/>
            <w:vAlign w:val="center"/>
          </w:tcPr>
          <w:p w14:paraId="07230EC0" w14:textId="77777777" w:rsidR="00D0604D" w:rsidRPr="007C2A3C" w:rsidRDefault="00D0604D" w:rsidP="00E31983">
            <w:pPr>
              <w:jc w:val="center"/>
              <w:rPr>
                <w:sz w:val="16"/>
                <w:szCs w:val="16"/>
                <w:lang w:val="es-MX"/>
              </w:rPr>
            </w:pPr>
          </w:p>
        </w:tc>
      </w:tr>
      <w:tr w:rsidR="00D0604D" w:rsidRPr="007C2A3C" w14:paraId="090EA86D" w14:textId="77777777" w:rsidTr="00D0604D">
        <w:trPr>
          <w:jc w:val="center"/>
        </w:trPr>
        <w:tc>
          <w:tcPr>
            <w:tcW w:w="218" w:type="pct"/>
            <w:vMerge w:val="restart"/>
            <w:vAlign w:val="center"/>
          </w:tcPr>
          <w:p w14:paraId="0E321EAB" w14:textId="77777777" w:rsidR="00D0604D" w:rsidRPr="007C2A3C" w:rsidRDefault="00D0604D" w:rsidP="00E31983">
            <w:pPr>
              <w:jc w:val="center"/>
              <w:rPr>
                <w:sz w:val="16"/>
                <w:szCs w:val="16"/>
                <w:lang w:val="es-MX"/>
              </w:rPr>
            </w:pPr>
            <w:r w:rsidRPr="007C2A3C">
              <w:rPr>
                <w:sz w:val="16"/>
                <w:szCs w:val="16"/>
                <w:lang w:val="es-MX"/>
              </w:rPr>
              <w:t>20</w:t>
            </w:r>
          </w:p>
        </w:tc>
        <w:tc>
          <w:tcPr>
            <w:tcW w:w="830" w:type="pct"/>
            <w:vMerge w:val="restart"/>
            <w:vAlign w:val="center"/>
          </w:tcPr>
          <w:p w14:paraId="33CF48F5" w14:textId="77777777" w:rsidR="00D0604D" w:rsidRPr="007C2A3C" w:rsidRDefault="00D0604D" w:rsidP="00E31983">
            <w:pPr>
              <w:rPr>
                <w:sz w:val="16"/>
                <w:szCs w:val="16"/>
                <w:lang w:val="es-MX"/>
              </w:rPr>
            </w:pPr>
            <w:r w:rsidRPr="007C2A3C">
              <w:rPr>
                <w:b/>
                <w:bCs/>
                <w:sz w:val="16"/>
                <w:szCs w:val="16"/>
                <w:lang w:val="es-MX"/>
              </w:rPr>
              <w:t xml:space="preserve">PTAR - </w:t>
            </w:r>
            <w:r w:rsidRPr="007C2A3C">
              <w:rPr>
                <w:sz w:val="16"/>
                <w:szCs w:val="16"/>
              </w:rPr>
              <w:t xml:space="preserve">Mantenimiento de turbina de aire </w:t>
            </w:r>
            <w:proofErr w:type="spellStart"/>
            <w:r w:rsidRPr="007C2A3C">
              <w:rPr>
                <w:sz w:val="16"/>
                <w:szCs w:val="16"/>
              </w:rPr>
              <w:t>Ref</w:t>
            </w:r>
            <w:proofErr w:type="spellEnd"/>
            <w:r w:rsidRPr="007C2A3C">
              <w:rPr>
                <w:sz w:val="16"/>
                <w:szCs w:val="16"/>
              </w:rPr>
              <w:t xml:space="preserve"> HG-4000 C2 con </w:t>
            </w:r>
            <w:r w:rsidRPr="007C2A3C">
              <w:rPr>
                <w:color w:val="EE0000"/>
                <w:sz w:val="16"/>
                <w:szCs w:val="16"/>
              </w:rPr>
              <w:t>difusor</w:t>
            </w:r>
            <w:r w:rsidRPr="007C2A3C">
              <w:rPr>
                <w:sz w:val="16"/>
                <w:szCs w:val="16"/>
              </w:rPr>
              <w:t xml:space="preserve"> de potencia de 5,3 HP, el cual se encuentra ubicado en el cuarto de control, a fin de garantizar el suministro de aire en el Tanque Reactor, para los respectivos procesos aeróbicos y anaeróbicos de degradación; incluye todos los accesorios y conexiones necesarios para su funcionamiento y </w:t>
            </w:r>
            <w:r w:rsidRPr="007C2A3C">
              <w:rPr>
                <w:sz w:val="16"/>
                <w:szCs w:val="16"/>
              </w:rPr>
              <w:lastRenderedPageBreak/>
              <w:t>programación correspondiente con el sistema de tratamiento</w:t>
            </w:r>
          </w:p>
          <w:p w14:paraId="322EB9BE" w14:textId="77777777" w:rsidR="00D0604D" w:rsidRPr="007C2A3C" w:rsidRDefault="00D0604D" w:rsidP="00E31983">
            <w:pPr>
              <w:rPr>
                <w:sz w:val="16"/>
                <w:szCs w:val="16"/>
              </w:rPr>
            </w:pPr>
          </w:p>
        </w:tc>
        <w:tc>
          <w:tcPr>
            <w:tcW w:w="238" w:type="pct"/>
            <w:gridSpan w:val="2"/>
            <w:vAlign w:val="center"/>
          </w:tcPr>
          <w:p w14:paraId="45988697" w14:textId="77777777" w:rsidR="00D0604D" w:rsidRPr="007C2A3C" w:rsidRDefault="00D0604D" w:rsidP="00E31983">
            <w:pPr>
              <w:jc w:val="center"/>
              <w:rPr>
                <w:sz w:val="16"/>
                <w:szCs w:val="16"/>
              </w:rPr>
            </w:pPr>
            <w:r w:rsidRPr="007C2A3C">
              <w:rPr>
                <w:sz w:val="16"/>
                <w:szCs w:val="16"/>
              </w:rPr>
              <w:lastRenderedPageBreak/>
              <w:t>20.1</w:t>
            </w:r>
          </w:p>
        </w:tc>
        <w:tc>
          <w:tcPr>
            <w:tcW w:w="2167" w:type="pct"/>
          </w:tcPr>
          <w:p w14:paraId="07701D29"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731B5A40"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Cierre de llaves</w:t>
            </w:r>
          </w:p>
          <w:p w14:paraId="7B62377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 cheques al sistema de bombeo.</w:t>
            </w:r>
          </w:p>
          <w:p w14:paraId="01F6D7EE"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Calibración de presión de aire dentro del tanque y de arranque.</w:t>
            </w:r>
          </w:p>
          <w:p w14:paraId="75C67723"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del estado físico y pruebas generales de funcionamiento del equipo.</w:t>
            </w:r>
          </w:p>
          <w:p w14:paraId="59D563F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de conexiones y fugas de entrada y salida al sistema de bombeo.</w:t>
            </w:r>
          </w:p>
          <w:p w14:paraId="6A68DB03"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 la acometida eléctrica para su correcto funcionamiento.</w:t>
            </w:r>
          </w:p>
          <w:p w14:paraId="53A6EB97"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t>Revisión y ajustes del drenaje de agua y conexiones al equipo (válvula de purgas).</w:t>
            </w:r>
          </w:p>
          <w:p w14:paraId="45A8D01B" w14:textId="77777777" w:rsidR="00D0604D" w:rsidRPr="007C2A3C" w:rsidRDefault="00D0604D">
            <w:pPr>
              <w:pStyle w:val="Prrafodelista"/>
              <w:numPr>
                <w:ilvl w:val="0"/>
                <w:numId w:val="26"/>
              </w:numPr>
              <w:autoSpaceDE/>
              <w:autoSpaceDN/>
              <w:ind w:left="170" w:hanging="142"/>
              <w:rPr>
                <w:rFonts w:cs="Arial"/>
                <w:sz w:val="16"/>
                <w:szCs w:val="16"/>
              </w:rPr>
            </w:pPr>
            <w:r w:rsidRPr="007C2A3C">
              <w:rPr>
                <w:rFonts w:cs="Arial"/>
                <w:sz w:val="16"/>
                <w:szCs w:val="16"/>
              </w:rPr>
              <w:lastRenderedPageBreak/>
              <w:t>Realizar pruebas de presión del equipo Revisión y calibración completa de manómetro de presión.</w:t>
            </w:r>
          </w:p>
          <w:p w14:paraId="784463E3" w14:textId="77777777" w:rsidR="00D0604D" w:rsidRPr="007C2A3C" w:rsidRDefault="00D0604D" w:rsidP="00E31983">
            <w:pPr>
              <w:pStyle w:val="Prrafodelista"/>
              <w:ind w:left="170"/>
              <w:rPr>
                <w:rFonts w:cs="Arial"/>
                <w:sz w:val="16"/>
                <w:szCs w:val="16"/>
              </w:rPr>
            </w:pPr>
          </w:p>
          <w:p w14:paraId="72B8F1A0" w14:textId="77777777" w:rsidR="00D0604D" w:rsidRPr="007C2A3C" w:rsidRDefault="00D0604D" w:rsidP="00E31983">
            <w:pPr>
              <w:rPr>
                <w:sz w:val="16"/>
                <w:szCs w:val="16"/>
              </w:rPr>
            </w:pPr>
            <w:r w:rsidRPr="007C2A3C">
              <w:rPr>
                <w:sz w:val="16"/>
                <w:szCs w:val="16"/>
              </w:rPr>
              <w:t>Las acciones y ajustes realizados, deben garantizar el correcto funcionamiento del equipo.</w:t>
            </w:r>
          </w:p>
        </w:tc>
        <w:tc>
          <w:tcPr>
            <w:tcW w:w="206" w:type="pct"/>
            <w:vAlign w:val="center"/>
          </w:tcPr>
          <w:p w14:paraId="3C1A7233"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5D9BD7BB"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EB00C88" w14:textId="77777777" w:rsidR="00D0604D" w:rsidRPr="007C2A3C" w:rsidRDefault="00D0604D" w:rsidP="00E31983">
            <w:pPr>
              <w:jc w:val="center"/>
              <w:rPr>
                <w:sz w:val="16"/>
                <w:szCs w:val="16"/>
                <w:lang w:val="es-MX"/>
              </w:rPr>
            </w:pPr>
          </w:p>
        </w:tc>
        <w:tc>
          <w:tcPr>
            <w:tcW w:w="599" w:type="pct"/>
            <w:vAlign w:val="center"/>
          </w:tcPr>
          <w:p w14:paraId="02DD90F5" w14:textId="77777777" w:rsidR="00D0604D" w:rsidRPr="007C2A3C" w:rsidRDefault="00D0604D" w:rsidP="00E31983">
            <w:pPr>
              <w:jc w:val="center"/>
              <w:rPr>
                <w:sz w:val="16"/>
                <w:szCs w:val="16"/>
                <w:lang w:val="es-MX"/>
              </w:rPr>
            </w:pPr>
          </w:p>
        </w:tc>
      </w:tr>
      <w:tr w:rsidR="00D0604D" w:rsidRPr="007C2A3C" w14:paraId="30284204" w14:textId="77777777" w:rsidTr="00D0604D">
        <w:trPr>
          <w:jc w:val="center"/>
        </w:trPr>
        <w:tc>
          <w:tcPr>
            <w:tcW w:w="218" w:type="pct"/>
            <w:vMerge/>
            <w:vAlign w:val="center"/>
          </w:tcPr>
          <w:p w14:paraId="12601187" w14:textId="77777777" w:rsidR="00D0604D" w:rsidRPr="007C2A3C" w:rsidRDefault="00D0604D" w:rsidP="00E31983">
            <w:pPr>
              <w:jc w:val="center"/>
              <w:rPr>
                <w:sz w:val="16"/>
                <w:szCs w:val="16"/>
                <w:lang w:val="es-MX"/>
              </w:rPr>
            </w:pPr>
          </w:p>
        </w:tc>
        <w:tc>
          <w:tcPr>
            <w:tcW w:w="830" w:type="pct"/>
            <w:vMerge/>
            <w:vAlign w:val="center"/>
          </w:tcPr>
          <w:p w14:paraId="0A8D2DCC" w14:textId="77777777" w:rsidR="00D0604D" w:rsidRPr="007C2A3C" w:rsidRDefault="00D0604D" w:rsidP="00E31983">
            <w:pPr>
              <w:rPr>
                <w:sz w:val="16"/>
                <w:szCs w:val="16"/>
              </w:rPr>
            </w:pPr>
          </w:p>
        </w:tc>
        <w:tc>
          <w:tcPr>
            <w:tcW w:w="238" w:type="pct"/>
            <w:gridSpan w:val="2"/>
            <w:vAlign w:val="center"/>
          </w:tcPr>
          <w:p w14:paraId="65229375" w14:textId="77777777" w:rsidR="00D0604D" w:rsidRPr="007C2A3C" w:rsidRDefault="00D0604D" w:rsidP="00E31983">
            <w:pPr>
              <w:jc w:val="center"/>
              <w:rPr>
                <w:sz w:val="16"/>
                <w:szCs w:val="16"/>
              </w:rPr>
            </w:pPr>
            <w:r w:rsidRPr="007C2A3C">
              <w:rPr>
                <w:sz w:val="16"/>
                <w:szCs w:val="16"/>
              </w:rPr>
              <w:t>20.2</w:t>
            </w:r>
          </w:p>
        </w:tc>
        <w:tc>
          <w:tcPr>
            <w:tcW w:w="2167" w:type="pct"/>
          </w:tcPr>
          <w:p w14:paraId="7A7FD55E" w14:textId="77777777" w:rsidR="00D0604D" w:rsidRPr="007C2A3C" w:rsidRDefault="00D0604D" w:rsidP="00E31983">
            <w:pPr>
              <w:rPr>
                <w:sz w:val="16"/>
                <w:szCs w:val="16"/>
              </w:rPr>
            </w:pPr>
            <w:r w:rsidRPr="007C2A3C">
              <w:rPr>
                <w:sz w:val="16"/>
                <w:szCs w:val="16"/>
              </w:rPr>
              <w:t xml:space="preserve">Desmonte suministro y </w:t>
            </w:r>
            <w:r w:rsidRPr="007C2A3C">
              <w:rPr>
                <w:sz w:val="16"/>
                <w:szCs w:val="16"/>
                <w:lang w:val="es-MX"/>
              </w:rPr>
              <w:t>Cambio de sello mecánico</w:t>
            </w:r>
          </w:p>
        </w:tc>
        <w:tc>
          <w:tcPr>
            <w:tcW w:w="206" w:type="pct"/>
            <w:vAlign w:val="center"/>
          </w:tcPr>
          <w:p w14:paraId="152961D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F9B8E7B"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DB5FDEB" w14:textId="77777777" w:rsidR="00D0604D" w:rsidRPr="007C2A3C" w:rsidRDefault="00D0604D" w:rsidP="00E31983">
            <w:pPr>
              <w:jc w:val="center"/>
              <w:rPr>
                <w:sz w:val="16"/>
                <w:szCs w:val="16"/>
                <w:lang w:val="es-MX"/>
              </w:rPr>
            </w:pPr>
          </w:p>
        </w:tc>
        <w:tc>
          <w:tcPr>
            <w:tcW w:w="599" w:type="pct"/>
            <w:vAlign w:val="center"/>
          </w:tcPr>
          <w:p w14:paraId="09DAF651" w14:textId="77777777" w:rsidR="00D0604D" w:rsidRPr="007C2A3C" w:rsidRDefault="00D0604D" w:rsidP="00E31983">
            <w:pPr>
              <w:jc w:val="center"/>
              <w:rPr>
                <w:sz w:val="16"/>
                <w:szCs w:val="16"/>
                <w:lang w:val="es-MX"/>
              </w:rPr>
            </w:pPr>
          </w:p>
        </w:tc>
      </w:tr>
      <w:tr w:rsidR="00D0604D" w:rsidRPr="007C2A3C" w14:paraId="769718D0" w14:textId="77777777" w:rsidTr="00D0604D">
        <w:trPr>
          <w:jc w:val="center"/>
        </w:trPr>
        <w:tc>
          <w:tcPr>
            <w:tcW w:w="218" w:type="pct"/>
            <w:vMerge/>
            <w:vAlign w:val="center"/>
          </w:tcPr>
          <w:p w14:paraId="13795CF6" w14:textId="77777777" w:rsidR="00D0604D" w:rsidRPr="007C2A3C" w:rsidRDefault="00D0604D" w:rsidP="00E31983">
            <w:pPr>
              <w:jc w:val="center"/>
              <w:rPr>
                <w:sz w:val="16"/>
                <w:szCs w:val="16"/>
                <w:lang w:val="es-MX"/>
              </w:rPr>
            </w:pPr>
          </w:p>
        </w:tc>
        <w:tc>
          <w:tcPr>
            <w:tcW w:w="830" w:type="pct"/>
            <w:vMerge/>
            <w:vAlign w:val="center"/>
          </w:tcPr>
          <w:p w14:paraId="31F0041D" w14:textId="77777777" w:rsidR="00D0604D" w:rsidRPr="007C2A3C" w:rsidRDefault="00D0604D" w:rsidP="00E31983">
            <w:pPr>
              <w:rPr>
                <w:sz w:val="16"/>
                <w:szCs w:val="16"/>
              </w:rPr>
            </w:pPr>
          </w:p>
        </w:tc>
        <w:tc>
          <w:tcPr>
            <w:tcW w:w="238" w:type="pct"/>
            <w:gridSpan w:val="2"/>
            <w:vAlign w:val="center"/>
          </w:tcPr>
          <w:p w14:paraId="5FDA8F98" w14:textId="77777777" w:rsidR="00D0604D" w:rsidRPr="007C2A3C" w:rsidRDefault="00D0604D" w:rsidP="00E31983">
            <w:pPr>
              <w:jc w:val="center"/>
              <w:rPr>
                <w:sz w:val="16"/>
                <w:szCs w:val="16"/>
              </w:rPr>
            </w:pPr>
            <w:r w:rsidRPr="007C2A3C">
              <w:rPr>
                <w:sz w:val="16"/>
                <w:szCs w:val="16"/>
              </w:rPr>
              <w:t>20.3</w:t>
            </w:r>
          </w:p>
        </w:tc>
        <w:tc>
          <w:tcPr>
            <w:tcW w:w="2167" w:type="pct"/>
          </w:tcPr>
          <w:p w14:paraId="5EC3A9DC" w14:textId="77777777" w:rsidR="00D0604D" w:rsidRPr="007C2A3C" w:rsidRDefault="00D0604D" w:rsidP="00E31983">
            <w:pPr>
              <w:rPr>
                <w:sz w:val="16"/>
                <w:szCs w:val="16"/>
              </w:rPr>
            </w:pPr>
            <w:r w:rsidRPr="007C2A3C">
              <w:rPr>
                <w:sz w:val="16"/>
                <w:szCs w:val="16"/>
              </w:rPr>
              <w:t>Desmonte suministro y</w:t>
            </w:r>
            <w:r w:rsidRPr="007C2A3C">
              <w:rPr>
                <w:sz w:val="16"/>
                <w:szCs w:val="16"/>
                <w:lang w:val="es-MX"/>
              </w:rPr>
              <w:t xml:space="preserve"> Cambio de rodamientos bujes</w:t>
            </w:r>
          </w:p>
        </w:tc>
        <w:tc>
          <w:tcPr>
            <w:tcW w:w="206" w:type="pct"/>
            <w:vAlign w:val="center"/>
          </w:tcPr>
          <w:p w14:paraId="13584F7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DEE3DD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7C702E5" w14:textId="77777777" w:rsidR="00D0604D" w:rsidRPr="007C2A3C" w:rsidRDefault="00D0604D" w:rsidP="00E31983">
            <w:pPr>
              <w:jc w:val="center"/>
              <w:rPr>
                <w:sz w:val="16"/>
                <w:szCs w:val="16"/>
                <w:lang w:val="es-MX"/>
              </w:rPr>
            </w:pPr>
          </w:p>
        </w:tc>
        <w:tc>
          <w:tcPr>
            <w:tcW w:w="599" w:type="pct"/>
            <w:vAlign w:val="center"/>
          </w:tcPr>
          <w:p w14:paraId="28C70853" w14:textId="77777777" w:rsidR="00D0604D" w:rsidRPr="007C2A3C" w:rsidRDefault="00D0604D" w:rsidP="00E31983">
            <w:pPr>
              <w:jc w:val="center"/>
              <w:rPr>
                <w:sz w:val="16"/>
                <w:szCs w:val="16"/>
                <w:lang w:val="es-MX"/>
              </w:rPr>
            </w:pPr>
          </w:p>
        </w:tc>
      </w:tr>
      <w:tr w:rsidR="00D0604D" w:rsidRPr="007C2A3C" w14:paraId="13B347A0" w14:textId="77777777" w:rsidTr="00D0604D">
        <w:trPr>
          <w:jc w:val="center"/>
        </w:trPr>
        <w:tc>
          <w:tcPr>
            <w:tcW w:w="218" w:type="pct"/>
            <w:vMerge/>
            <w:vAlign w:val="center"/>
          </w:tcPr>
          <w:p w14:paraId="1D9FDA67" w14:textId="77777777" w:rsidR="00D0604D" w:rsidRPr="007C2A3C" w:rsidRDefault="00D0604D" w:rsidP="00E31983">
            <w:pPr>
              <w:jc w:val="center"/>
              <w:rPr>
                <w:sz w:val="16"/>
                <w:szCs w:val="16"/>
                <w:lang w:val="es-MX"/>
              </w:rPr>
            </w:pPr>
          </w:p>
        </w:tc>
        <w:tc>
          <w:tcPr>
            <w:tcW w:w="830" w:type="pct"/>
            <w:vMerge/>
            <w:vAlign w:val="center"/>
          </w:tcPr>
          <w:p w14:paraId="188A5831" w14:textId="77777777" w:rsidR="00D0604D" w:rsidRPr="007C2A3C" w:rsidRDefault="00D0604D" w:rsidP="00E31983">
            <w:pPr>
              <w:rPr>
                <w:sz w:val="16"/>
                <w:szCs w:val="16"/>
              </w:rPr>
            </w:pPr>
          </w:p>
        </w:tc>
        <w:tc>
          <w:tcPr>
            <w:tcW w:w="238" w:type="pct"/>
            <w:gridSpan w:val="2"/>
            <w:vAlign w:val="center"/>
          </w:tcPr>
          <w:p w14:paraId="0E66212D" w14:textId="77777777" w:rsidR="00D0604D" w:rsidRPr="007C2A3C" w:rsidRDefault="00D0604D" w:rsidP="00E31983">
            <w:pPr>
              <w:jc w:val="center"/>
              <w:rPr>
                <w:sz w:val="16"/>
                <w:szCs w:val="16"/>
              </w:rPr>
            </w:pPr>
            <w:r w:rsidRPr="007C2A3C">
              <w:rPr>
                <w:sz w:val="16"/>
                <w:szCs w:val="16"/>
              </w:rPr>
              <w:t>20.4</w:t>
            </w:r>
          </w:p>
        </w:tc>
        <w:tc>
          <w:tcPr>
            <w:tcW w:w="2167" w:type="pct"/>
          </w:tcPr>
          <w:p w14:paraId="7F1378DC" w14:textId="77777777" w:rsidR="00D0604D" w:rsidRPr="007C2A3C" w:rsidRDefault="00D0604D" w:rsidP="00E31983">
            <w:pPr>
              <w:rPr>
                <w:sz w:val="16"/>
                <w:szCs w:val="16"/>
              </w:rPr>
            </w:pPr>
            <w:r w:rsidRPr="007C2A3C">
              <w:rPr>
                <w:sz w:val="16"/>
                <w:szCs w:val="16"/>
              </w:rPr>
              <w:t>Desmonte suministro y</w:t>
            </w:r>
            <w:r w:rsidRPr="007C2A3C">
              <w:rPr>
                <w:sz w:val="16"/>
                <w:szCs w:val="16"/>
                <w:lang w:val="es-MX"/>
              </w:rPr>
              <w:t xml:space="preserve"> Cambio de Empaques</w:t>
            </w:r>
          </w:p>
        </w:tc>
        <w:tc>
          <w:tcPr>
            <w:tcW w:w="206" w:type="pct"/>
            <w:vAlign w:val="center"/>
          </w:tcPr>
          <w:p w14:paraId="291094FF"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C30C4E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5FE38E4" w14:textId="77777777" w:rsidR="00D0604D" w:rsidRPr="007C2A3C" w:rsidRDefault="00D0604D" w:rsidP="00E31983">
            <w:pPr>
              <w:jc w:val="center"/>
              <w:rPr>
                <w:sz w:val="16"/>
                <w:szCs w:val="16"/>
                <w:lang w:val="es-MX"/>
              </w:rPr>
            </w:pPr>
          </w:p>
        </w:tc>
        <w:tc>
          <w:tcPr>
            <w:tcW w:w="599" w:type="pct"/>
            <w:vAlign w:val="center"/>
          </w:tcPr>
          <w:p w14:paraId="34D9698E" w14:textId="77777777" w:rsidR="00D0604D" w:rsidRPr="007C2A3C" w:rsidRDefault="00D0604D" w:rsidP="00E31983">
            <w:pPr>
              <w:jc w:val="center"/>
              <w:rPr>
                <w:sz w:val="16"/>
                <w:szCs w:val="16"/>
                <w:lang w:val="es-MX"/>
              </w:rPr>
            </w:pPr>
          </w:p>
        </w:tc>
      </w:tr>
      <w:tr w:rsidR="00D0604D" w:rsidRPr="007C2A3C" w14:paraId="203CD7EA" w14:textId="77777777" w:rsidTr="00D0604D">
        <w:trPr>
          <w:jc w:val="center"/>
        </w:trPr>
        <w:tc>
          <w:tcPr>
            <w:tcW w:w="218" w:type="pct"/>
            <w:vMerge/>
            <w:vAlign w:val="center"/>
          </w:tcPr>
          <w:p w14:paraId="5FCF9333" w14:textId="77777777" w:rsidR="00D0604D" w:rsidRPr="007C2A3C" w:rsidRDefault="00D0604D" w:rsidP="00E31983">
            <w:pPr>
              <w:jc w:val="center"/>
              <w:rPr>
                <w:sz w:val="16"/>
                <w:szCs w:val="16"/>
                <w:lang w:val="es-MX"/>
              </w:rPr>
            </w:pPr>
          </w:p>
        </w:tc>
        <w:tc>
          <w:tcPr>
            <w:tcW w:w="830" w:type="pct"/>
            <w:vMerge/>
            <w:vAlign w:val="center"/>
          </w:tcPr>
          <w:p w14:paraId="394EEFB5" w14:textId="77777777" w:rsidR="00D0604D" w:rsidRPr="007C2A3C" w:rsidRDefault="00D0604D" w:rsidP="00E31983">
            <w:pPr>
              <w:rPr>
                <w:sz w:val="16"/>
                <w:szCs w:val="16"/>
              </w:rPr>
            </w:pPr>
          </w:p>
        </w:tc>
        <w:tc>
          <w:tcPr>
            <w:tcW w:w="238" w:type="pct"/>
            <w:gridSpan w:val="2"/>
            <w:vAlign w:val="center"/>
          </w:tcPr>
          <w:p w14:paraId="244EC6FA" w14:textId="77777777" w:rsidR="00D0604D" w:rsidRPr="007C2A3C" w:rsidRDefault="00D0604D" w:rsidP="00E31983">
            <w:pPr>
              <w:jc w:val="center"/>
              <w:rPr>
                <w:sz w:val="16"/>
                <w:szCs w:val="16"/>
              </w:rPr>
            </w:pPr>
            <w:r w:rsidRPr="007C2A3C">
              <w:rPr>
                <w:sz w:val="16"/>
                <w:szCs w:val="16"/>
              </w:rPr>
              <w:t>20.5</w:t>
            </w:r>
          </w:p>
        </w:tc>
        <w:tc>
          <w:tcPr>
            <w:tcW w:w="2167" w:type="pct"/>
          </w:tcPr>
          <w:p w14:paraId="7D341E96" w14:textId="77777777" w:rsidR="00D0604D" w:rsidRPr="007C2A3C" w:rsidRDefault="00D0604D" w:rsidP="00E31983">
            <w:pPr>
              <w:rPr>
                <w:sz w:val="16"/>
                <w:szCs w:val="16"/>
              </w:rPr>
            </w:pPr>
            <w:r w:rsidRPr="007C2A3C">
              <w:rPr>
                <w:sz w:val="16"/>
                <w:szCs w:val="16"/>
              </w:rPr>
              <w:t>Desmonte suministro y Cambio de Ventilador</w:t>
            </w:r>
          </w:p>
        </w:tc>
        <w:tc>
          <w:tcPr>
            <w:tcW w:w="206" w:type="pct"/>
            <w:vAlign w:val="center"/>
          </w:tcPr>
          <w:p w14:paraId="5386626B"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57A7B8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6E125DC" w14:textId="77777777" w:rsidR="00D0604D" w:rsidRPr="007C2A3C" w:rsidRDefault="00D0604D" w:rsidP="00E31983">
            <w:pPr>
              <w:jc w:val="center"/>
              <w:rPr>
                <w:sz w:val="16"/>
                <w:szCs w:val="16"/>
                <w:lang w:val="es-MX"/>
              </w:rPr>
            </w:pPr>
          </w:p>
        </w:tc>
        <w:tc>
          <w:tcPr>
            <w:tcW w:w="599" w:type="pct"/>
            <w:vAlign w:val="center"/>
          </w:tcPr>
          <w:p w14:paraId="26763786" w14:textId="77777777" w:rsidR="00D0604D" w:rsidRPr="007C2A3C" w:rsidRDefault="00D0604D" w:rsidP="00E31983">
            <w:pPr>
              <w:jc w:val="center"/>
              <w:rPr>
                <w:sz w:val="16"/>
                <w:szCs w:val="16"/>
                <w:lang w:val="es-MX"/>
              </w:rPr>
            </w:pPr>
          </w:p>
        </w:tc>
      </w:tr>
      <w:tr w:rsidR="00D0604D" w:rsidRPr="007C2A3C" w14:paraId="51C272D4" w14:textId="77777777" w:rsidTr="00D0604D">
        <w:trPr>
          <w:jc w:val="center"/>
        </w:trPr>
        <w:tc>
          <w:tcPr>
            <w:tcW w:w="218" w:type="pct"/>
            <w:vMerge/>
            <w:vAlign w:val="center"/>
          </w:tcPr>
          <w:p w14:paraId="5933E361" w14:textId="77777777" w:rsidR="00D0604D" w:rsidRPr="007C2A3C" w:rsidRDefault="00D0604D" w:rsidP="00E31983">
            <w:pPr>
              <w:jc w:val="center"/>
              <w:rPr>
                <w:sz w:val="16"/>
                <w:szCs w:val="16"/>
                <w:lang w:val="es-MX"/>
              </w:rPr>
            </w:pPr>
          </w:p>
        </w:tc>
        <w:tc>
          <w:tcPr>
            <w:tcW w:w="830" w:type="pct"/>
            <w:vMerge/>
            <w:vAlign w:val="center"/>
          </w:tcPr>
          <w:p w14:paraId="36A6E2FF" w14:textId="77777777" w:rsidR="00D0604D" w:rsidRPr="007C2A3C" w:rsidRDefault="00D0604D" w:rsidP="00E31983">
            <w:pPr>
              <w:rPr>
                <w:sz w:val="16"/>
                <w:szCs w:val="16"/>
              </w:rPr>
            </w:pPr>
          </w:p>
        </w:tc>
        <w:tc>
          <w:tcPr>
            <w:tcW w:w="238" w:type="pct"/>
            <w:gridSpan w:val="2"/>
            <w:vAlign w:val="center"/>
          </w:tcPr>
          <w:p w14:paraId="3B5F138C" w14:textId="77777777" w:rsidR="00D0604D" w:rsidRPr="007C2A3C" w:rsidRDefault="00D0604D" w:rsidP="00E31983">
            <w:pPr>
              <w:jc w:val="center"/>
              <w:rPr>
                <w:sz w:val="16"/>
                <w:szCs w:val="16"/>
              </w:rPr>
            </w:pPr>
            <w:r w:rsidRPr="007C2A3C">
              <w:rPr>
                <w:sz w:val="16"/>
                <w:szCs w:val="16"/>
              </w:rPr>
              <w:t>20.6</w:t>
            </w:r>
          </w:p>
        </w:tc>
        <w:tc>
          <w:tcPr>
            <w:tcW w:w="2167" w:type="pct"/>
          </w:tcPr>
          <w:p w14:paraId="497DC391" w14:textId="77777777" w:rsidR="00D0604D" w:rsidRPr="007C2A3C" w:rsidRDefault="00D0604D" w:rsidP="00E31983">
            <w:pPr>
              <w:rPr>
                <w:sz w:val="16"/>
                <w:szCs w:val="16"/>
              </w:rPr>
            </w:pPr>
            <w:r w:rsidRPr="007C2A3C">
              <w:rPr>
                <w:sz w:val="16"/>
                <w:szCs w:val="16"/>
              </w:rPr>
              <w:t>Desmonte suministro y</w:t>
            </w:r>
            <w:r w:rsidRPr="007C2A3C">
              <w:rPr>
                <w:sz w:val="16"/>
                <w:szCs w:val="16"/>
                <w:lang w:val="pt-PT"/>
              </w:rPr>
              <w:t xml:space="preserve"> Embobinado</w:t>
            </w:r>
          </w:p>
        </w:tc>
        <w:tc>
          <w:tcPr>
            <w:tcW w:w="206" w:type="pct"/>
            <w:vAlign w:val="center"/>
          </w:tcPr>
          <w:p w14:paraId="78C4661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18E81F0"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31BA389" w14:textId="77777777" w:rsidR="00D0604D" w:rsidRPr="007C2A3C" w:rsidRDefault="00D0604D" w:rsidP="00E31983">
            <w:pPr>
              <w:jc w:val="center"/>
              <w:rPr>
                <w:sz w:val="16"/>
                <w:szCs w:val="16"/>
                <w:lang w:val="es-MX"/>
              </w:rPr>
            </w:pPr>
          </w:p>
        </w:tc>
        <w:tc>
          <w:tcPr>
            <w:tcW w:w="599" w:type="pct"/>
            <w:vAlign w:val="center"/>
          </w:tcPr>
          <w:p w14:paraId="065DA653" w14:textId="77777777" w:rsidR="00D0604D" w:rsidRPr="007C2A3C" w:rsidRDefault="00D0604D" w:rsidP="00E31983">
            <w:pPr>
              <w:jc w:val="center"/>
              <w:rPr>
                <w:sz w:val="16"/>
                <w:szCs w:val="16"/>
                <w:lang w:val="es-MX"/>
              </w:rPr>
            </w:pPr>
          </w:p>
        </w:tc>
      </w:tr>
      <w:tr w:rsidR="00D0604D" w:rsidRPr="007C2A3C" w14:paraId="2D3599CA" w14:textId="77777777" w:rsidTr="00D0604D">
        <w:trPr>
          <w:jc w:val="center"/>
        </w:trPr>
        <w:tc>
          <w:tcPr>
            <w:tcW w:w="218" w:type="pct"/>
            <w:vMerge/>
            <w:vAlign w:val="center"/>
          </w:tcPr>
          <w:p w14:paraId="2BBBFD18" w14:textId="77777777" w:rsidR="00D0604D" w:rsidRPr="007C2A3C" w:rsidRDefault="00D0604D" w:rsidP="00E31983">
            <w:pPr>
              <w:jc w:val="center"/>
              <w:rPr>
                <w:sz w:val="16"/>
                <w:szCs w:val="16"/>
                <w:lang w:val="es-MX"/>
              </w:rPr>
            </w:pPr>
          </w:p>
        </w:tc>
        <w:tc>
          <w:tcPr>
            <w:tcW w:w="830" w:type="pct"/>
            <w:vMerge/>
            <w:vAlign w:val="center"/>
          </w:tcPr>
          <w:p w14:paraId="65E93F88" w14:textId="77777777" w:rsidR="00D0604D" w:rsidRPr="007C2A3C" w:rsidRDefault="00D0604D" w:rsidP="00E31983">
            <w:pPr>
              <w:rPr>
                <w:sz w:val="16"/>
                <w:szCs w:val="16"/>
              </w:rPr>
            </w:pPr>
          </w:p>
        </w:tc>
        <w:tc>
          <w:tcPr>
            <w:tcW w:w="238" w:type="pct"/>
            <w:gridSpan w:val="2"/>
            <w:vAlign w:val="center"/>
          </w:tcPr>
          <w:p w14:paraId="40373EFD" w14:textId="77777777" w:rsidR="00D0604D" w:rsidRPr="007C2A3C" w:rsidRDefault="00D0604D" w:rsidP="00E31983">
            <w:pPr>
              <w:jc w:val="center"/>
              <w:rPr>
                <w:sz w:val="16"/>
                <w:szCs w:val="16"/>
              </w:rPr>
            </w:pPr>
            <w:r w:rsidRPr="007C2A3C">
              <w:rPr>
                <w:sz w:val="16"/>
                <w:szCs w:val="16"/>
              </w:rPr>
              <w:t>20.7</w:t>
            </w:r>
          </w:p>
        </w:tc>
        <w:tc>
          <w:tcPr>
            <w:tcW w:w="2167" w:type="pct"/>
          </w:tcPr>
          <w:p w14:paraId="2278500C" w14:textId="77777777" w:rsidR="00D0604D" w:rsidRPr="007C2A3C" w:rsidRDefault="00D0604D" w:rsidP="00E31983">
            <w:pPr>
              <w:rPr>
                <w:sz w:val="16"/>
                <w:szCs w:val="16"/>
              </w:rPr>
            </w:pPr>
            <w:r w:rsidRPr="007C2A3C">
              <w:rPr>
                <w:sz w:val="16"/>
                <w:szCs w:val="16"/>
              </w:rPr>
              <w:t>Desmonte suministro y Cambio de Impulsor (empeller)</w:t>
            </w:r>
          </w:p>
        </w:tc>
        <w:tc>
          <w:tcPr>
            <w:tcW w:w="206" w:type="pct"/>
            <w:vAlign w:val="center"/>
          </w:tcPr>
          <w:p w14:paraId="7CA3918E"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A13F37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A6EFD75" w14:textId="77777777" w:rsidR="00D0604D" w:rsidRPr="007C2A3C" w:rsidRDefault="00D0604D" w:rsidP="00E31983">
            <w:pPr>
              <w:jc w:val="center"/>
              <w:rPr>
                <w:sz w:val="16"/>
                <w:szCs w:val="16"/>
                <w:lang w:val="es-MX"/>
              </w:rPr>
            </w:pPr>
          </w:p>
        </w:tc>
        <w:tc>
          <w:tcPr>
            <w:tcW w:w="599" w:type="pct"/>
            <w:vAlign w:val="center"/>
          </w:tcPr>
          <w:p w14:paraId="6EFE4F50" w14:textId="77777777" w:rsidR="00D0604D" w:rsidRPr="007C2A3C" w:rsidRDefault="00D0604D" w:rsidP="00E31983">
            <w:pPr>
              <w:jc w:val="center"/>
              <w:rPr>
                <w:sz w:val="16"/>
                <w:szCs w:val="16"/>
                <w:lang w:val="es-MX"/>
              </w:rPr>
            </w:pPr>
          </w:p>
        </w:tc>
      </w:tr>
      <w:tr w:rsidR="00D0604D" w:rsidRPr="007C2A3C" w14:paraId="1828DD91" w14:textId="77777777" w:rsidTr="00D0604D">
        <w:trPr>
          <w:jc w:val="center"/>
        </w:trPr>
        <w:tc>
          <w:tcPr>
            <w:tcW w:w="218" w:type="pct"/>
            <w:vMerge/>
            <w:vAlign w:val="center"/>
          </w:tcPr>
          <w:p w14:paraId="7C59993F" w14:textId="77777777" w:rsidR="00D0604D" w:rsidRPr="007C2A3C" w:rsidRDefault="00D0604D" w:rsidP="00E31983">
            <w:pPr>
              <w:jc w:val="center"/>
              <w:rPr>
                <w:sz w:val="16"/>
                <w:szCs w:val="16"/>
                <w:lang w:val="es-MX"/>
              </w:rPr>
            </w:pPr>
          </w:p>
        </w:tc>
        <w:tc>
          <w:tcPr>
            <w:tcW w:w="830" w:type="pct"/>
            <w:vMerge/>
            <w:vAlign w:val="center"/>
          </w:tcPr>
          <w:p w14:paraId="1458EEF0" w14:textId="77777777" w:rsidR="00D0604D" w:rsidRPr="007C2A3C" w:rsidRDefault="00D0604D" w:rsidP="00E31983">
            <w:pPr>
              <w:rPr>
                <w:sz w:val="16"/>
                <w:szCs w:val="16"/>
              </w:rPr>
            </w:pPr>
          </w:p>
        </w:tc>
        <w:tc>
          <w:tcPr>
            <w:tcW w:w="238" w:type="pct"/>
            <w:gridSpan w:val="2"/>
            <w:vAlign w:val="center"/>
          </w:tcPr>
          <w:p w14:paraId="32D33A24" w14:textId="77777777" w:rsidR="00D0604D" w:rsidRPr="007C2A3C" w:rsidRDefault="00D0604D" w:rsidP="00E31983">
            <w:pPr>
              <w:jc w:val="center"/>
              <w:rPr>
                <w:sz w:val="16"/>
                <w:szCs w:val="16"/>
              </w:rPr>
            </w:pPr>
            <w:r w:rsidRPr="007C2A3C">
              <w:rPr>
                <w:sz w:val="16"/>
                <w:szCs w:val="16"/>
              </w:rPr>
              <w:t>20.8</w:t>
            </w:r>
          </w:p>
        </w:tc>
        <w:tc>
          <w:tcPr>
            <w:tcW w:w="2167" w:type="pct"/>
          </w:tcPr>
          <w:p w14:paraId="6C6A3F75" w14:textId="77777777" w:rsidR="00D0604D" w:rsidRPr="007C2A3C" w:rsidRDefault="00D0604D" w:rsidP="00E31983">
            <w:pPr>
              <w:rPr>
                <w:sz w:val="16"/>
                <w:szCs w:val="16"/>
              </w:rPr>
            </w:pPr>
            <w:r w:rsidRPr="007C2A3C">
              <w:rPr>
                <w:sz w:val="16"/>
                <w:szCs w:val="16"/>
              </w:rPr>
              <w:t>Desmonte suministro y Cambio de Eje</w:t>
            </w:r>
          </w:p>
        </w:tc>
        <w:tc>
          <w:tcPr>
            <w:tcW w:w="206" w:type="pct"/>
            <w:vAlign w:val="center"/>
          </w:tcPr>
          <w:p w14:paraId="4311572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B4A33F1"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8B748D1" w14:textId="77777777" w:rsidR="00D0604D" w:rsidRPr="007C2A3C" w:rsidRDefault="00D0604D" w:rsidP="00E31983">
            <w:pPr>
              <w:jc w:val="center"/>
              <w:rPr>
                <w:sz w:val="16"/>
                <w:szCs w:val="16"/>
                <w:lang w:val="es-MX"/>
              </w:rPr>
            </w:pPr>
          </w:p>
        </w:tc>
        <w:tc>
          <w:tcPr>
            <w:tcW w:w="599" w:type="pct"/>
            <w:vAlign w:val="center"/>
          </w:tcPr>
          <w:p w14:paraId="6A715077" w14:textId="77777777" w:rsidR="00D0604D" w:rsidRPr="007C2A3C" w:rsidRDefault="00D0604D" w:rsidP="00E31983">
            <w:pPr>
              <w:jc w:val="center"/>
              <w:rPr>
                <w:sz w:val="16"/>
                <w:szCs w:val="16"/>
                <w:lang w:val="es-MX"/>
              </w:rPr>
            </w:pPr>
          </w:p>
        </w:tc>
      </w:tr>
      <w:tr w:rsidR="00D0604D" w:rsidRPr="007C2A3C" w14:paraId="333145D4" w14:textId="77777777" w:rsidTr="00D0604D">
        <w:trPr>
          <w:jc w:val="center"/>
        </w:trPr>
        <w:tc>
          <w:tcPr>
            <w:tcW w:w="218" w:type="pct"/>
            <w:vMerge/>
            <w:vAlign w:val="center"/>
          </w:tcPr>
          <w:p w14:paraId="72C8D293" w14:textId="77777777" w:rsidR="00D0604D" w:rsidRPr="007C2A3C" w:rsidRDefault="00D0604D" w:rsidP="00E31983">
            <w:pPr>
              <w:jc w:val="center"/>
              <w:rPr>
                <w:sz w:val="16"/>
                <w:szCs w:val="16"/>
                <w:lang w:val="es-MX"/>
              </w:rPr>
            </w:pPr>
          </w:p>
        </w:tc>
        <w:tc>
          <w:tcPr>
            <w:tcW w:w="830" w:type="pct"/>
            <w:vMerge/>
            <w:vAlign w:val="center"/>
          </w:tcPr>
          <w:p w14:paraId="1D433582" w14:textId="77777777" w:rsidR="00D0604D" w:rsidRPr="007C2A3C" w:rsidRDefault="00D0604D" w:rsidP="00E31983">
            <w:pPr>
              <w:rPr>
                <w:sz w:val="16"/>
                <w:szCs w:val="16"/>
              </w:rPr>
            </w:pPr>
          </w:p>
        </w:tc>
        <w:tc>
          <w:tcPr>
            <w:tcW w:w="238" w:type="pct"/>
            <w:gridSpan w:val="2"/>
            <w:vAlign w:val="center"/>
          </w:tcPr>
          <w:p w14:paraId="3668897B" w14:textId="77777777" w:rsidR="00D0604D" w:rsidRPr="007C2A3C" w:rsidRDefault="00D0604D" w:rsidP="00E31983">
            <w:pPr>
              <w:jc w:val="center"/>
              <w:rPr>
                <w:sz w:val="16"/>
                <w:szCs w:val="16"/>
              </w:rPr>
            </w:pPr>
            <w:r w:rsidRPr="007C2A3C">
              <w:rPr>
                <w:sz w:val="16"/>
                <w:szCs w:val="16"/>
              </w:rPr>
              <w:t>20.9</w:t>
            </w:r>
          </w:p>
        </w:tc>
        <w:tc>
          <w:tcPr>
            <w:tcW w:w="2167" w:type="pct"/>
          </w:tcPr>
          <w:p w14:paraId="636EF193" w14:textId="77777777" w:rsidR="00D0604D" w:rsidRPr="007C2A3C" w:rsidRDefault="00D0604D" w:rsidP="00E31983">
            <w:pPr>
              <w:rPr>
                <w:sz w:val="16"/>
                <w:szCs w:val="16"/>
              </w:rPr>
            </w:pPr>
            <w:r w:rsidRPr="007C2A3C">
              <w:rPr>
                <w:sz w:val="16"/>
                <w:szCs w:val="16"/>
              </w:rPr>
              <w:t xml:space="preserve">Desmonte suministro y filtro de aire para </w:t>
            </w:r>
            <w:proofErr w:type="spellStart"/>
            <w:r w:rsidRPr="007C2A3C">
              <w:rPr>
                <w:sz w:val="16"/>
                <w:szCs w:val="16"/>
              </w:rPr>
              <w:t>blower</w:t>
            </w:r>
            <w:proofErr w:type="spellEnd"/>
            <w:r w:rsidRPr="007C2A3C">
              <w:rPr>
                <w:sz w:val="16"/>
                <w:szCs w:val="16"/>
              </w:rPr>
              <w:t xml:space="preserve"> 2”</w:t>
            </w:r>
          </w:p>
        </w:tc>
        <w:tc>
          <w:tcPr>
            <w:tcW w:w="206" w:type="pct"/>
            <w:vAlign w:val="center"/>
          </w:tcPr>
          <w:p w14:paraId="32366F9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6D63CFD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92A5396" w14:textId="77777777" w:rsidR="00D0604D" w:rsidRPr="007C2A3C" w:rsidRDefault="00D0604D" w:rsidP="00E31983">
            <w:pPr>
              <w:jc w:val="center"/>
              <w:rPr>
                <w:sz w:val="16"/>
                <w:szCs w:val="16"/>
                <w:lang w:val="es-MX"/>
              </w:rPr>
            </w:pPr>
          </w:p>
        </w:tc>
        <w:tc>
          <w:tcPr>
            <w:tcW w:w="599" w:type="pct"/>
            <w:vAlign w:val="center"/>
          </w:tcPr>
          <w:p w14:paraId="57D57689" w14:textId="77777777" w:rsidR="00D0604D" w:rsidRPr="007C2A3C" w:rsidRDefault="00D0604D" w:rsidP="00E31983">
            <w:pPr>
              <w:jc w:val="center"/>
              <w:rPr>
                <w:sz w:val="16"/>
                <w:szCs w:val="16"/>
                <w:lang w:val="es-MX"/>
              </w:rPr>
            </w:pPr>
          </w:p>
        </w:tc>
      </w:tr>
      <w:tr w:rsidR="00D0604D" w:rsidRPr="007C2A3C" w14:paraId="37E92F2E" w14:textId="77777777" w:rsidTr="00D0604D">
        <w:trPr>
          <w:jc w:val="center"/>
        </w:trPr>
        <w:tc>
          <w:tcPr>
            <w:tcW w:w="218" w:type="pct"/>
            <w:vMerge/>
            <w:vAlign w:val="center"/>
          </w:tcPr>
          <w:p w14:paraId="0450AA9D" w14:textId="77777777" w:rsidR="00D0604D" w:rsidRPr="007C2A3C" w:rsidRDefault="00D0604D" w:rsidP="00E31983">
            <w:pPr>
              <w:jc w:val="center"/>
              <w:rPr>
                <w:sz w:val="16"/>
                <w:szCs w:val="16"/>
                <w:lang w:val="es-MX"/>
              </w:rPr>
            </w:pPr>
          </w:p>
        </w:tc>
        <w:tc>
          <w:tcPr>
            <w:tcW w:w="830" w:type="pct"/>
            <w:vMerge/>
            <w:vAlign w:val="center"/>
          </w:tcPr>
          <w:p w14:paraId="25ADFF49" w14:textId="77777777" w:rsidR="00D0604D" w:rsidRPr="007C2A3C" w:rsidRDefault="00D0604D" w:rsidP="00E31983">
            <w:pPr>
              <w:rPr>
                <w:sz w:val="16"/>
                <w:szCs w:val="16"/>
              </w:rPr>
            </w:pPr>
          </w:p>
        </w:tc>
        <w:tc>
          <w:tcPr>
            <w:tcW w:w="238" w:type="pct"/>
            <w:gridSpan w:val="2"/>
            <w:vAlign w:val="center"/>
          </w:tcPr>
          <w:p w14:paraId="1F275A7B" w14:textId="77777777" w:rsidR="00D0604D" w:rsidRPr="007C2A3C" w:rsidRDefault="00D0604D" w:rsidP="00E31983">
            <w:pPr>
              <w:jc w:val="center"/>
              <w:rPr>
                <w:sz w:val="16"/>
                <w:szCs w:val="16"/>
              </w:rPr>
            </w:pPr>
            <w:r w:rsidRPr="007C2A3C">
              <w:rPr>
                <w:sz w:val="16"/>
                <w:szCs w:val="16"/>
              </w:rPr>
              <w:t>20.10</w:t>
            </w:r>
          </w:p>
        </w:tc>
        <w:tc>
          <w:tcPr>
            <w:tcW w:w="2167" w:type="pct"/>
          </w:tcPr>
          <w:p w14:paraId="43C6D4AF" w14:textId="77777777" w:rsidR="00D0604D" w:rsidRPr="007C2A3C" w:rsidRDefault="00D0604D" w:rsidP="00E31983">
            <w:pPr>
              <w:rPr>
                <w:sz w:val="16"/>
                <w:szCs w:val="16"/>
              </w:rPr>
            </w:pPr>
            <w:r w:rsidRPr="007C2A3C">
              <w:rPr>
                <w:sz w:val="16"/>
                <w:szCs w:val="16"/>
              </w:rPr>
              <w:t>Desmonte suministro y silenciador.</w:t>
            </w:r>
          </w:p>
        </w:tc>
        <w:tc>
          <w:tcPr>
            <w:tcW w:w="206" w:type="pct"/>
            <w:vAlign w:val="center"/>
          </w:tcPr>
          <w:p w14:paraId="3DDA19A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3174B4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FB099D2" w14:textId="77777777" w:rsidR="00D0604D" w:rsidRPr="007C2A3C" w:rsidRDefault="00D0604D" w:rsidP="00E31983">
            <w:pPr>
              <w:jc w:val="center"/>
              <w:rPr>
                <w:sz w:val="16"/>
                <w:szCs w:val="16"/>
                <w:lang w:val="es-MX"/>
              </w:rPr>
            </w:pPr>
          </w:p>
        </w:tc>
        <w:tc>
          <w:tcPr>
            <w:tcW w:w="599" w:type="pct"/>
            <w:vAlign w:val="center"/>
          </w:tcPr>
          <w:p w14:paraId="1509E6D5" w14:textId="77777777" w:rsidR="00D0604D" w:rsidRPr="007C2A3C" w:rsidRDefault="00D0604D" w:rsidP="00E31983">
            <w:pPr>
              <w:jc w:val="center"/>
              <w:rPr>
                <w:sz w:val="16"/>
                <w:szCs w:val="16"/>
                <w:lang w:val="es-MX"/>
              </w:rPr>
            </w:pPr>
          </w:p>
        </w:tc>
      </w:tr>
      <w:tr w:rsidR="00D0604D" w:rsidRPr="007C2A3C" w14:paraId="68E0E9BB" w14:textId="77777777" w:rsidTr="00D0604D">
        <w:trPr>
          <w:jc w:val="center"/>
        </w:trPr>
        <w:tc>
          <w:tcPr>
            <w:tcW w:w="218" w:type="pct"/>
            <w:vMerge/>
            <w:vAlign w:val="center"/>
          </w:tcPr>
          <w:p w14:paraId="07C3BB3A" w14:textId="77777777" w:rsidR="00D0604D" w:rsidRPr="007C2A3C" w:rsidRDefault="00D0604D" w:rsidP="00E31983">
            <w:pPr>
              <w:jc w:val="center"/>
              <w:rPr>
                <w:sz w:val="16"/>
                <w:szCs w:val="16"/>
                <w:lang w:val="es-MX"/>
              </w:rPr>
            </w:pPr>
          </w:p>
        </w:tc>
        <w:tc>
          <w:tcPr>
            <w:tcW w:w="830" w:type="pct"/>
            <w:vMerge/>
            <w:vAlign w:val="center"/>
          </w:tcPr>
          <w:p w14:paraId="7AF2466E" w14:textId="77777777" w:rsidR="00D0604D" w:rsidRPr="007C2A3C" w:rsidRDefault="00D0604D" w:rsidP="00E31983">
            <w:pPr>
              <w:rPr>
                <w:sz w:val="16"/>
                <w:szCs w:val="16"/>
              </w:rPr>
            </w:pPr>
          </w:p>
        </w:tc>
        <w:tc>
          <w:tcPr>
            <w:tcW w:w="238" w:type="pct"/>
            <w:gridSpan w:val="2"/>
            <w:vAlign w:val="center"/>
          </w:tcPr>
          <w:p w14:paraId="3B84EA2A" w14:textId="77777777" w:rsidR="00D0604D" w:rsidRPr="007C2A3C" w:rsidRDefault="00D0604D" w:rsidP="00E31983">
            <w:pPr>
              <w:jc w:val="center"/>
              <w:rPr>
                <w:sz w:val="16"/>
                <w:szCs w:val="16"/>
              </w:rPr>
            </w:pPr>
            <w:r w:rsidRPr="007C2A3C">
              <w:rPr>
                <w:sz w:val="16"/>
                <w:szCs w:val="16"/>
              </w:rPr>
              <w:t>20.11</w:t>
            </w:r>
          </w:p>
        </w:tc>
        <w:tc>
          <w:tcPr>
            <w:tcW w:w="2167" w:type="pct"/>
          </w:tcPr>
          <w:p w14:paraId="75181F00" w14:textId="77777777" w:rsidR="00D0604D" w:rsidRPr="007C2A3C" w:rsidRDefault="00D0604D" w:rsidP="00E31983">
            <w:pPr>
              <w:rPr>
                <w:sz w:val="16"/>
                <w:szCs w:val="16"/>
              </w:rPr>
            </w:pPr>
            <w:r w:rsidRPr="007C2A3C">
              <w:rPr>
                <w:sz w:val="16"/>
                <w:szCs w:val="16"/>
              </w:rPr>
              <w:t>Desmonte, suministro e instalación de turbina de aire nueva de 5,3 HP, incluye programación en tablero eléctrico central.</w:t>
            </w:r>
          </w:p>
        </w:tc>
        <w:tc>
          <w:tcPr>
            <w:tcW w:w="206" w:type="pct"/>
            <w:vAlign w:val="center"/>
          </w:tcPr>
          <w:p w14:paraId="396A49B9"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D9B087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FA070ED" w14:textId="77777777" w:rsidR="00D0604D" w:rsidRPr="007C2A3C" w:rsidRDefault="00D0604D" w:rsidP="00E31983">
            <w:pPr>
              <w:jc w:val="center"/>
              <w:rPr>
                <w:sz w:val="16"/>
                <w:szCs w:val="16"/>
                <w:lang w:val="es-MX"/>
              </w:rPr>
            </w:pPr>
          </w:p>
        </w:tc>
        <w:tc>
          <w:tcPr>
            <w:tcW w:w="599" w:type="pct"/>
            <w:vAlign w:val="center"/>
          </w:tcPr>
          <w:p w14:paraId="4919410A" w14:textId="77777777" w:rsidR="00D0604D" w:rsidRPr="007C2A3C" w:rsidRDefault="00D0604D" w:rsidP="00E31983">
            <w:pPr>
              <w:jc w:val="center"/>
              <w:rPr>
                <w:sz w:val="16"/>
                <w:szCs w:val="16"/>
                <w:lang w:val="es-MX"/>
              </w:rPr>
            </w:pPr>
          </w:p>
        </w:tc>
      </w:tr>
      <w:tr w:rsidR="00D0604D" w:rsidRPr="007C2A3C" w14:paraId="63AE4DF5" w14:textId="77777777" w:rsidTr="00D0604D">
        <w:trPr>
          <w:jc w:val="center"/>
        </w:trPr>
        <w:tc>
          <w:tcPr>
            <w:tcW w:w="218" w:type="pct"/>
            <w:vMerge w:val="restart"/>
            <w:vAlign w:val="center"/>
          </w:tcPr>
          <w:p w14:paraId="1773A79E" w14:textId="77777777" w:rsidR="00D0604D" w:rsidRPr="007C2A3C" w:rsidRDefault="00D0604D" w:rsidP="00E31983">
            <w:pPr>
              <w:jc w:val="center"/>
              <w:rPr>
                <w:sz w:val="16"/>
                <w:szCs w:val="16"/>
                <w:lang w:val="es-MX"/>
              </w:rPr>
            </w:pPr>
            <w:r w:rsidRPr="007C2A3C">
              <w:rPr>
                <w:sz w:val="16"/>
                <w:szCs w:val="16"/>
                <w:lang w:val="es-MX"/>
              </w:rPr>
              <w:t>21</w:t>
            </w:r>
          </w:p>
        </w:tc>
        <w:tc>
          <w:tcPr>
            <w:tcW w:w="830" w:type="pct"/>
            <w:vMerge w:val="restart"/>
            <w:vAlign w:val="center"/>
          </w:tcPr>
          <w:p w14:paraId="4AF21577" w14:textId="77777777" w:rsidR="00D0604D" w:rsidRPr="007C2A3C" w:rsidRDefault="00D0604D" w:rsidP="00E31983">
            <w:pPr>
              <w:rPr>
                <w:sz w:val="16"/>
                <w:szCs w:val="16"/>
                <w:lang w:val="es-MX"/>
              </w:rPr>
            </w:pPr>
            <w:r w:rsidRPr="007C2A3C">
              <w:rPr>
                <w:b/>
                <w:bCs/>
                <w:sz w:val="16"/>
                <w:szCs w:val="16"/>
                <w:lang w:val="es-MX"/>
              </w:rPr>
              <w:t xml:space="preserve">PTAR - </w:t>
            </w:r>
            <w:r w:rsidRPr="007C2A3C">
              <w:rPr>
                <w:sz w:val="16"/>
                <w:szCs w:val="16"/>
                <w:lang w:val="es-MX"/>
              </w:rPr>
              <w:t xml:space="preserve">Mantenimiento preventivo de </w:t>
            </w:r>
            <w:r w:rsidRPr="007C2A3C">
              <w:rPr>
                <w:color w:val="EE0000"/>
                <w:sz w:val="16"/>
                <w:szCs w:val="16"/>
                <w:lang w:val="es-MX"/>
              </w:rPr>
              <w:t>Bombas Sumergibles</w:t>
            </w:r>
            <w:r w:rsidRPr="007C2A3C">
              <w:rPr>
                <w:sz w:val="16"/>
                <w:szCs w:val="16"/>
                <w:lang w:val="es-MX"/>
              </w:rPr>
              <w:t xml:space="preserve"> tipo trituradoras de 3 Hp Trifásicas marca AQUA PAK serial 19060044, con caudal de 564 L/min y descarga de 2”, ubicadas en cada sección del Tanque de primario para impulsar las aguas residuales al tanque reactor; realizando las siguientes actividades:</w:t>
            </w:r>
          </w:p>
          <w:p w14:paraId="442E517E" w14:textId="77777777" w:rsidR="00D0604D" w:rsidRPr="007C2A3C" w:rsidRDefault="00D0604D" w:rsidP="00E31983">
            <w:pPr>
              <w:rPr>
                <w:sz w:val="16"/>
                <w:szCs w:val="16"/>
              </w:rPr>
            </w:pPr>
          </w:p>
        </w:tc>
        <w:tc>
          <w:tcPr>
            <w:tcW w:w="238" w:type="pct"/>
            <w:gridSpan w:val="2"/>
            <w:vAlign w:val="center"/>
          </w:tcPr>
          <w:p w14:paraId="3FF931C1" w14:textId="77777777" w:rsidR="00D0604D" w:rsidRPr="007C2A3C" w:rsidRDefault="00D0604D" w:rsidP="00E31983">
            <w:pPr>
              <w:jc w:val="center"/>
              <w:rPr>
                <w:sz w:val="16"/>
                <w:szCs w:val="16"/>
              </w:rPr>
            </w:pPr>
            <w:r w:rsidRPr="007C2A3C">
              <w:rPr>
                <w:sz w:val="16"/>
                <w:szCs w:val="16"/>
              </w:rPr>
              <w:t>21.1</w:t>
            </w:r>
          </w:p>
        </w:tc>
        <w:tc>
          <w:tcPr>
            <w:tcW w:w="2167" w:type="pct"/>
          </w:tcPr>
          <w:p w14:paraId="55F690EE" w14:textId="77777777" w:rsidR="00D0604D" w:rsidRPr="007C2A3C" w:rsidRDefault="00D0604D" w:rsidP="00E31983">
            <w:pPr>
              <w:rPr>
                <w:sz w:val="16"/>
                <w:szCs w:val="16"/>
                <w:lang w:val="es-MX"/>
              </w:rPr>
            </w:pPr>
            <w:r w:rsidRPr="007C2A3C">
              <w:rPr>
                <w:sz w:val="16"/>
                <w:szCs w:val="16"/>
                <w:lang w:val="es-MX"/>
              </w:rPr>
              <w:t>Para el mantenimiento correctivo se requieren las siguientes actividades:</w:t>
            </w:r>
          </w:p>
          <w:p w14:paraId="6F22CFCD"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258AE768"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de aceite y ajuste que corresponda.</w:t>
            </w:r>
          </w:p>
          <w:p w14:paraId="5CDC450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y afilado de cuchillas.</w:t>
            </w:r>
          </w:p>
          <w:p w14:paraId="09517CA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1628F63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caudal.</w:t>
            </w:r>
          </w:p>
          <w:p w14:paraId="3C79FE4F"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2F1DF93D"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 xml:space="preserve">Ajuste de todos sus componentes, armado, montaje del equipo; garantizando su funcionamiento en el sistema de tratamiento. </w:t>
            </w:r>
          </w:p>
          <w:p w14:paraId="2BEF592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183BE54B" w14:textId="77777777" w:rsidR="00D0604D" w:rsidRPr="007C2A3C" w:rsidRDefault="00D0604D" w:rsidP="00E31983">
            <w:pPr>
              <w:rPr>
                <w:sz w:val="16"/>
                <w:szCs w:val="16"/>
              </w:rPr>
            </w:pPr>
          </w:p>
        </w:tc>
        <w:tc>
          <w:tcPr>
            <w:tcW w:w="206" w:type="pct"/>
            <w:vAlign w:val="center"/>
          </w:tcPr>
          <w:p w14:paraId="4CD82398"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ADA64A6" w14:textId="77777777" w:rsidR="00D0604D" w:rsidRPr="007C2A3C" w:rsidRDefault="00D0604D" w:rsidP="00E31983">
            <w:pPr>
              <w:jc w:val="center"/>
              <w:rPr>
                <w:sz w:val="16"/>
                <w:szCs w:val="16"/>
                <w:lang w:val="es-MX"/>
              </w:rPr>
            </w:pPr>
            <w:r w:rsidRPr="007C2A3C">
              <w:rPr>
                <w:sz w:val="16"/>
                <w:szCs w:val="16"/>
                <w:lang w:val="es-MX"/>
              </w:rPr>
              <w:t>2</w:t>
            </w:r>
          </w:p>
        </w:tc>
        <w:tc>
          <w:tcPr>
            <w:tcW w:w="451" w:type="pct"/>
            <w:vAlign w:val="center"/>
          </w:tcPr>
          <w:p w14:paraId="4753F365" w14:textId="77777777" w:rsidR="00D0604D" w:rsidRPr="007C2A3C" w:rsidRDefault="00D0604D" w:rsidP="00E31983">
            <w:pPr>
              <w:jc w:val="center"/>
              <w:rPr>
                <w:sz w:val="16"/>
                <w:szCs w:val="16"/>
                <w:lang w:val="es-MX"/>
              </w:rPr>
            </w:pPr>
          </w:p>
        </w:tc>
        <w:tc>
          <w:tcPr>
            <w:tcW w:w="599" w:type="pct"/>
            <w:vAlign w:val="center"/>
          </w:tcPr>
          <w:p w14:paraId="7AAD4148" w14:textId="77777777" w:rsidR="00D0604D" w:rsidRPr="007C2A3C" w:rsidRDefault="00D0604D" w:rsidP="00E31983">
            <w:pPr>
              <w:jc w:val="center"/>
              <w:rPr>
                <w:sz w:val="16"/>
                <w:szCs w:val="16"/>
                <w:lang w:val="es-MX"/>
              </w:rPr>
            </w:pPr>
          </w:p>
        </w:tc>
      </w:tr>
      <w:tr w:rsidR="00D0604D" w:rsidRPr="007C2A3C" w14:paraId="3A167B37" w14:textId="77777777" w:rsidTr="00D0604D">
        <w:trPr>
          <w:jc w:val="center"/>
        </w:trPr>
        <w:tc>
          <w:tcPr>
            <w:tcW w:w="218" w:type="pct"/>
            <w:vMerge/>
            <w:vAlign w:val="center"/>
          </w:tcPr>
          <w:p w14:paraId="30F191F0" w14:textId="77777777" w:rsidR="00D0604D" w:rsidRPr="007C2A3C" w:rsidRDefault="00D0604D" w:rsidP="00E31983">
            <w:pPr>
              <w:jc w:val="center"/>
              <w:rPr>
                <w:sz w:val="16"/>
                <w:szCs w:val="16"/>
                <w:lang w:val="es-MX"/>
              </w:rPr>
            </w:pPr>
          </w:p>
        </w:tc>
        <w:tc>
          <w:tcPr>
            <w:tcW w:w="830" w:type="pct"/>
            <w:vMerge/>
            <w:vAlign w:val="center"/>
          </w:tcPr>
          <w:p w14:paraId="3E78672C" w14:textId="77777777" w:rsidR="00D0604D" w:rsidRPr="007C2A3C" w:rsidRDefault="00D0604D" w:rsidP="00E31983">
            <w:pPr>
              <w:rPr>
                <w:sz w:val="16"/>
                <w:szCs w:val="16"/>
              </w:rPr>
            </w:pPr>
          </w:p>
        </w:tc>
        <w:tc>
          <w:tcPr>
            <w:tcW w:w="238" w:type="pct"/>
            <w:gridSpan w:val="2"/>
            <w:vAlign w:val="center"/>
          </w:tcPr>
          <w:p w14:paraId="2C1AEBA9" w14:textId="77777777" w:rsidR="00D0604D" w:rsidRPr="007C2A3C" w:rsidRDefault="00D0604D" w:rsidP="00E31983">
            <w:pPr>
              <w:jc w:val="center"/>
              <w:rPr>
                <w:sz w:val="16"/>
                <w:szCs w:val="16"/>
              </w:rPr>
            </w:pPr>
            <w:r w:rsidRPr="007C2A3C">
              <w:rPr>
                <w:sz w:val="16"/>
                <w:szCs w:val="16"/>
              </w:rPr>
              <w:t>21.2</w:t>
            </w:r>
          </w:p>
        </w:tc>
        <w:tc>
          <w:tcPr>
            <w:tcW w:w="2167" w:type="pct"/>
          </w:tcPr>
          <w:p w14:paraId="1FCF82B8" w14:textId="77777777" w:rsidR="00D0604D" w:rsidRPr="007C2A3C" w:rsidRDefault="00D0604D" w:rsidP="00E31983">
            <w:pPr>
              <w:rPr>
                <w:sz w:val="16"/>
                <w:szCs w:val="16"/>
              </w:rPr>
            </w:pPr>
            <w:r w:rsidRPr="007C2A3C">
              <w:rPr>
                <w:sz w:val="16"/>
                <w:szCs w:val="16"/>
              </w:rPr>
              <w:t xml:space="preserve">Desmonte suministro y </w:t>
            </w:r>
            <w:r w:rsidRPr="007C2A3C">
              <w:rPr>
                <w:sz w:val="16"/>
                <w:szCs w:val="16"/>
                <w:lang w:val="es-MX"/>
              </w:rPr>
              <w:t>Cambio de sello mecánico</w:t>
            </w:r>
          </w:p>
        </w:tc>
        <w:tc>
          <w:tcPr>
            <w:tcW w:w="206" w:type="pct"/>
            <w:vAlign w:val="center"/>
          </w:tcPr>
          <w:p w14:paraId="76D69BE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2276BD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D620F2B" w14:textId="77777777" w:rsidR="00D0604D" w:rsidRPr="007C2A3C" w:rsidRDefault="00D0604D" w:rsidP="00E31983">
            <w:pPr>
              <w:jc w:val="center"/>
              <w:rPr>
                <w:sz w:val="16"/>
                <w:szCs w:val="16"/>
                <w:lang w:val="es-MX"/>
              </w:rPr>
            </w:pPr>
          </w:p>
        </w:tc>
        <w:tc>
          <w:tcPr>
            <w:tcW w:w="599" w:type="pct"/>
            <w:vAlign w:val="center"/>
          </w:tcPr>
          <w:p w14:paraId="15ECD790" w14:textId="77777777" w:rsidR="00D0604D" w:rsidRPr="007C2A3C" w:rsidRDefault="00D0604D" w:rsidP="00E31983">
            <w:pPr>
              <w:jc w:val="center"/>
              <w:rPr>
                <w:sz w:val="16"/>
                <w:szCs w:val="16"/>
                <w:lang w:val="es-MX"/>
              </w:rPr>
            </w:pPr>
          </w:p>
        </w:tc>
      </w:tr>
      <w:tr w:rsidR="00D0604D" w:rsidRPr="007C2A3C" w14:paraId="4FC8E44B" w14:textId="77777777" w:rsidTr="00D0604D">
        <w:trPr>
          <w:jc w:val="center"/>
        </w:trPr>
        <w:tc>
          <w:tcPr>
            <w:tcW w:w="218" w:type="pct"/>
            <w:vMerge/>
            <w:vAlign w:val="center"/>
          </w:tcPr>
          <w:p w14:paraId="0B81C6E6" w14:textId="77777777" w:rsidR="00D0604D" w:rsidRPr="007C2A3C" w:rsidRDefault="00D0604D" w:rsidP="00E31983">
            <w:pPr>
              <w:jc w:val="center"/>
              <w:rPr>
                <w:sz w:val="16"/>
                <w:szCs w:val="16"/>
                <w:lang w:val="es-MX"/>
              </w:rPr>
            </w:pPr>
          </w:p>
        </w:tc>
        <w:tc>
          <w:tcPr>
            <w:tcW w:w="830" w:type="pct"/>
            <w:vMerge/>
            <w:vAlign w:val="center"/>
          </w:tcPr>
          <w:p w14:paraId="0CB817D6" w14:textId="77777777" w:rsidR="00D0604D" w:rsidRPr="007C2A3C" w:rsidRDefault="00D0604D" w:rsidP="00E31983">
            <w:pPr>
              <w:rPr>
                <w:sz w:val="16"/>
                <w:szCs w:val="16"/>
              </w:rPr>
            </w:pPr>
          </w:p>
        </w:tc>
        <w:tc>
          <w:tcPr>
            <w:tcW w:w="238" w:type="pct"/>
            <w:gridSpan w:val="2"/>
            <w:vAlign w:val="center"/>
          </w:tcPr>
          <w:p w14:paraId="0D771BA7" w14:textId="77777777" w:rsidR="00D0604D" w:rsidRPr="007C2A3C" w:rsidRDefault="00D0604D" w:rsidP="00E31983">
            <w:pPr>
              <w:jc w:val="center"/>
              <w:rPr>
                <w:sz w:val="16"/>
                <w:szCs w:val="16"/>
              </w:rPr>
            </w:pPr>
            <w:r w:rsidRPr="007C2A3C">
              <w:rPr>
                <w:sz w:val="16"/>
                <w:szCs w:val="16"/>
              </w:rPr>
              <w:t>21.3</w:t>
            </w:r>
          </w:p>
        </w:tc>
        <w:tc>
          <w:tcPr>
            <w:tcW w:w="2167" w:type="pct"/>
          </w:tcPr>
          <w:p w14:paraId="2D6C7DE8" w14:textId="77777777" w:rsidR="00D0604D" w:rsidRPr="007C2A3C" w:rsidRDefault="00D0604D" w:rsidP="00E31983">
            <w:pPr>
              <w:rPr>
                <w:sz w:val="16"/>
                <w:szCs w:val="16"/>
              </w:rPr>
            </w:pPr>
            <w:r w:rsidRPr="007C2A3C">
              <w:rPr>
                <w:sz w:val="16"/>
                <w:szCs w:val="16"/>
              </w:rPr>
              <w:t>Desmonte suministro y</w:t>
            </w:r>
            <w:r w:rsidRPr="007C2A3C">
              <w:rPr>
                <w:sz w:val="16"/>
                <w:szCs w:val="16"/>
                <w:lang w:val="es-MX"/>
              </w:rPr>
              <w:t xml:space="preserve"> Cambio de rodamientos bujes</w:t>
            </w:r>
          </w:p>
        </w:tc>
        <w:tc>
          <w:tcPr>
            <w:tcW w:w="206" w:type="pct"/>
            <w:vAlign w:val="center"/>
          </w:tcPr>
          <w:p w14:paraId="3626F58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FA5805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B38D2E8" w14:textId="77777777" w:rsidR="00D0604D" w:rsidRPr="007C2A3C" w:rsidRDefault="00D0604D" w:rsidP="00E31983">
            <w:pPr>
              <w:jc w:val="center"/>
              <w:rPr>
                <w:sz w:val="16"/>
                <w:szCs w:val="16"/>
                <w:lang w:val="es-MX"/>
              </w:rPr>
            </w:pPr>
          </w:p>
        </w:tc>
        <w:tc>
          <w:tcPr>
            <w:tcW w:w="599" w:type="pct"/>
            <w:vAlign w:val="center"/>
          </w:tcPr>
          <w:p w14:paraId="2DFFF78F" w14:textId="77777777" w:rsidR="00D0604D" w:rsidRPr="007C2A3C" w:rsidRDefault="00D0604D" w:rsidP="00E31983">
            <w:pPr>
              <w:jc w:val="center"/>
              <w:rPr>
                <w:sz w:val="16"/>
                <w:szCs w:val="16"/>
                <w:lang w:val="es-MX"/>
              </w:rPr>
            </w:pPr>
          </w:p>
        </w:tc>
      </w:tr>
      <w:tr w:rsidR="00D0604D" w:rsidRPr="007C2A3C" w14:paraId="07355F9A" w14:textId="77777777" w:rsidTr="00D0604D">
        <w:trPr>
          <w:jc w:val="center"/>
        </w:trPr>
        <w:tc>
          <w:tcPr>
            <w:tcW w:w="218" w:type="pct"/>
            <w:vMerge/>
            <w:vAlign w:val="center"/>
          </w:tcPr>
          <w:p w14:paraId="68EAE5B0" w14:textId="77777777" w:rsidR="00D0604D" w:rsidRPr="007C2A3C" w:rsidRDefault="00D0604D" w:rsidP="00E31983">
            <w:pPr>
              <w:jc w:val="center"/>
              <w:rPr>
                <w:sz w:val="16"/>
                <w:szCs w:val="16"/>
                <w:lang w:val="es-MX"/>
              </w:rPr>
            </w:pPr>
          </w:p>
        </w:tc>
        <w:tc>
          <w:tcPr>
            <w:tcW w:w="830" w:type="pct"/>
            <w:vMerge/>
            <w:vAlign w:val="center"/>
          </w:tcPr>
          <w:p w14:paraId="167A85FA" w14:textId="77777777" w:rsidR="00D0604D" w:rsidRPr="007C2A3C" w:rsidRDefault="00D0604D" w:rsidP="00E31983">
            <w:pPr>
              <w:rPr>
                <w:sz w:val="16"/>
                <w:szCs w:val="16"/>
              </w:rPr>
            </w:pPr>
          </w:p>
        </w:tc>
        <w:tc>
          <w:tcPr>
            <w:tcW w:w="238" w:type="pct"/>
            <w:gridSpan w:val="2"/>
            <w:vAlign w:val="center"/>
          </w:tcPr>
          <w:p w14:paraId="75729704" w14:textId="77777777" w:rsidR="00D0604D" w:rsidRPr="007C2A3C" w:rsidRDefault="00D0604D" w:rsidP="00E31983">
            <w:pPr>
              <w:jc w:val="center"/>
              <w:rPr>
                <w:sz w:val="16"/>
                <w:szCs w:val="16"/>
              </w:rPr>
            </w:pPr>
            <w:r w:rsidRPr="007C2A3C">
              <w:rPr>
                <w:sz w:val="16"/>
                <w:szCs w:val="16"/>
              </w:rPr>
              <w:t>21.4</w:t>
            </w:r>
          </w:p>
        </w:tc>
        <w:tc>
          <w:tcPr>
            <w:tcW w:w="2167" w:type="pct"/>
          </w:tcPr>
          <w:p w14:paraId="4818746E" w14:textId="77777777" w:rsidR="00D0604D" w:rsidRPr="007C2A3C" w:rsidRDefault="00D0604D" w:rsidP="00E31983">
            <w:pPr>
              <w:rPr>
                <w:sz w:val="16"/>
                <w:szCs w:val="16"/>
              </w:rPr>
            </w:pPr>
            <w:r w:rsidRPr="007C2A3C">
              <w:rPr>
                <w:sz w:val="16"/>
                <w:szCs w:val="16"/>
              </w:rPr>
              <w:t>Desmonte suministro y</w:t>
            </w:r>
            <w:r w:rsidRPr="007C2A3C">
              <w:rPr>
                <w:sz w:val="16"/>
                <w:szCs w:val="16"/>
                <w:lang w:val="es-MX"/>
              </w:rPr>
              <w:t xml:space="preserve"> Cambio de Empaques</w:t>
            </w:r>
          </w:p>
        </w:tc>
        <w:tc>
          <w:tcPr>
            <w:tcW w:w="206" w:type="pct"/>
            <w:vAlign w:val="center"/>
          </w:tcPr>
          <w:p w14:paraId="6D37831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5ACEF1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65DD26C" w14:textId="77777777" w:rsidR="00D0604D" w:rsidRPr="007C2A3C" w:rsidRDefault="00D0604D" w:rsidP="00E31983">
            <w:pPr>
              <w:jc w:val="center"/>
              <w:rPr>
                <w:sz w:val="16"/>
                <w:szCs w:val="16"/>
                <w:lang w:val="es-MX"/>
              </w:rPr>
            </w:pPr>
          </w:p>
        </w:tc>
        <w:tc>
          <w:tcPr>
            <w:tcW w:w="599" w:type="pct"/>
            <w:vAlign w:val="center"/>
          </w:tcPr>
          <w:p w14:paraId="685E5D7C" w14:textId="77777777" w:rsidR="00D0604D" w:rsidRPr="007C2A3C" w:rsidRDefault="00D0604D" w:rsidP="00E31983">
            <w:pPr>
              <w:jc w:val="center"/>
              <w:rPr>
                <w:sz w:val="16"/>
                <w:szCs w:val="16"/>
                <w:lang w:val="es-MX"/>
              </w:rPr>
            </w:pPr>
          </w:p>
        </w:tc>
      </w:tr>
      <w:tr w:rsidR="00D0604D" w:rsidRPr="007C2A3C" w14:paraId="6557BA7B" w14:textId="77777777" w:rsidTr="00D0604D">
        <w:trPr>
          <w:jc w:val="center"/>
        </w:trPr>
        <w:tc>
          <w:tcPr>
            <w:tcW w:w="218" w:type="pct"/>
            <w:vMerge/>
            <w:vAlign w:val="center"/>
          </w:tcPr>
          <w:p w14:paraId="25A14C99" w14:textId="77777777" w:rsidR="00D0604D" w:rsidRPr="007C2A3C" w:rsidRDefault="00D0604D" w:rsidP="00E31983">
            <w:pPr>
              <w:jc w:val="center"/>
              <w:rPr>
                <w:sz w:val="16"/>
                <w:szCs w:val="16"/>
                <w:lang w:val="es-MX"/>
              </w:rPr>
            </w:pPr>
          </w:p>
        </w:tc>
        <w:tc>
          <w:tcPr>
            <w:tcW w:w="830" w:type="pct"/>
            <w:vMerge/>
            <w:vAlign w:val="center"/>
          </w:tcPr>
          <w:p w14:paraId="38043F28" w14:textId="77777777" w:rsidR="00D0604D" w:rsidRPr="007C2A3C" w:rsidRDefault="00D0604D" w:rsidP="00E31983">
            <w:pPr>
              <w:rPr>
                <w:sz w:val="16"/>
                <w:szCs w:val="16"/>
              </w:rPr>
            </w:pPr>
          </w:p>
        </w:tc>
        <w:tc>
          <w:tcPr>
            <w:tcW w:w="238" w:type="pct"/>
            <w:gridSpan w:val="2"/>
            <w:vAlign w:val="center"/>
          </w:tcPr>
          <w:p w14:paraId="15F7B681" w14:textId="77777777" w:rsidR="00D0604D" w:rsidRPr="007C2A3C" w:rsidRDefault="00D0604D" w:rsidP="00E31983">
            <w:pPr>
              <w:jc w:val="center"/>
              <w:rPr>
                <w:sz w:val="16"/>
                <w:szCs w:val="16"/>
              </w:rPr>
            </w:pPr>
            <w:r w:rsidRPr="007C2A3C">
              <w:rPr>
                <w:sz w:val="16"/>
                <w:szCs w:val="16"/>
              </w:rPr>
              <w:t>21.5</w:t>
            </w:r>
          </w:p>
        </w:tc>
        <w:tc>
          <w:tcPr>
            <w:tcW w:w="2167" w:type="pct"/>
          </w:tcPr>
          <w:p w14:paraId="5B212597" w14:textId="77777777" w:rsidR="00D0604D" w:rsidRPr="007C2A3C" w:rsidRDefault="00D0604D" w:rsidP="00E31983">
            <w:pPr>
              <w:rPr>
                <w:sz w:val="16"/>
                <w:szCs w:val="16"/>
              </w:rPr>
            </w:pPr>
            <w:r w:rsidRPr="007C2A3C">
              <w:rPr>
                <w:sz w:val="16"/>
                <w:szCs w:val="16"/>
              </w:rPr>
              <w:t>Desmonte suministro y Cambio de Impulsor (empeller)</w:t>
            </w:r>
          </w:p>
        </w:tc>
        <w:tc>
          <w:tcPr>
            <w:tcW w:w="206" w:type="pct"/>
            <w:vAlign w:val="center"/>
          </w:tcPr>
          <w:p w14:paraId="21ABEA9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B52BF46"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080D146" w14:textId="77777777" w:rsidR="00D0604D" w:rsidRPr="007C2A3C" w:rsidRDefault="00D0604D" w:rsidP="00E31983">
            <w:pPr>
              <w:jc w:val="center"/>
              <w:rPr>
                <w:sz w:val="16"/>
                <w:szCs w:val="16"/>
                <w:lang w:val="es-MX"/>
              </w:rPr>
            </w:pPr>
          </w:p>
        </w:tc>
        <w:tc>
          <w:tcPr>
            <w:tcW w:w="599" w:type="pct"/>
            <w:vAlign w:val="center"/>
          </w:tcPr>
          <w:p w14:paraId="38E93309" w14:textId="77777777" w:rsidR="00D0604D" w:rsidRPr="007C2A3C" w:rsidRDefault="00D0604D" w:rsidP="00E31983">
            <w:pPr>
              <w:jc w:val="center"/>
              <w:rPr>
                <w:sz w:val="16"/>
                <w:szCs w:val="16"/>
                <w:lang w:val="es-MX"/>
              </w:rPr>
            </w:pPr>
          </w:p>
        </w:tc>
      </w:tr>
      <w:tr w:rsidR="00D0604D" w:rsidRPr="007C2A3C" w14:paraId="3A1D5309" w14:textId="77777777" w:rsidTr="00D0604D">
        <w:trPr>
          <w:jc w:val="center"/>
        </w:trPr>
        <w:tc>
          <w:tcPr>
            <w:tcW w:w="218" w:type="pct"/>
            <w:vMerge/>
            <w:vAlign w:val="center"/>
          </w:tcPr>
          <w:p w14:paraId="7199F532" w14:textId="77777777" w:rsidR="00D0604D" w:rsidRPr="007C2A3C" w:rsidRDefault="00D0604D" w:rsidP="00E31983">
            <w:pPr>
              <w:jc w:val="center"/>
              <w:rPr>
                <w:sz w:val="16"/>
                <w:szCs w:val="16"/>
                <w:lang w:val="es-MX"/>
              </w:rPr>
            </w:pPr>
          </w:p>
        </w:tc>
        <w:tc>
          <w:tcPr>
            <w:tcW w:w="830" w:type="pct"/>
            <w:vMerge/>
            <w:vAlign w:val="center"/>
          </w:tcPr>
          <w:p w14:paraId="3A606A50" w14:textId="77777777" w:rsidR="00D0604D" w:rsidRPr="007C2A3C" w:rsidRDefault="00D0604D" w:rsidP="00E31983">
            <w:pPr>
              <w:rPr>
                <w:sz w:val="16"/>
                <w:szCs w:val="16"/>
              </w:rPr>
            </w:pPr>
          </w:p>
        </w:tc>
        <w:tc>
          <w:tcPr>
            <w:tcW w:w="238" w:type="pct"/>
            <w:gridSpan w:val="2"/>
            <w:vAlign w:val="center"/>
          </w:tcPr>
          <w:p w14:paraId="1FDB4F50" w14:textId="77777777" w:rsidR="00D0604D" w:rsidRPr="007C2A3C" w:rsidRDefault="00D0604D" w:rsidP="00E31983">
            <w:pPr>
              <w:jc w:val="center"/>
              <w:rPr>
                <w:sz w:val="16"/>
                <w:szCs w:val="16"/>
              </w:rPr>
            </w:pPr>
            <w:r w:rsidRPr="007C2A3C">
              <w:rPr>
                <w:sz w:val="16"/>
                <w:szCs w:val="16"/>
              </w:rPr>
              <w:t>21.6</w:t>
            </w:r>
          </w:p>
        </w:tc>
        <w:tc>
          <w:tcPr>
            <w:tcW w:w="2167" w:type="pct"/>
          </w:tcPr>
          <w:p w14:paraId="3B7E7825" w14:textId="77777777" w:rsidR="00D0604D" w:rsidRPr="007C2A3C" w:rsidRDefault="00D0604D" w:rsidP="00E31983">
            <w:pPr>
              <w:rPr>
                <w:sz w:val="16"/>
                <w:szCs w:val="16"/>
              </w:rPr>
            </w:pPr>
            <w:r w:rsidRPr="007C2A3C">
              <w:rPr>
                <w:sz w:val="16"/>
                <w:szCs w:val="16"/>
              </w:rPr>
              <w:t>Desmonte suministro y</w:t>
            </w:r>
            <w:r w:rsidRPr="007C2A3C">
              <w:rPr>
                <w:sz w:val="16"/>
                <w:szCs w:val="16"/>
                <w:lang w:val="pt-PT"/>
              </w:rPr>
              <w:t xml:space="preserve"> Embobinado</w:t>
            </w:r>
          </w:p>
        </w:tc>
        <w:tc>
          <w:tcPr>
            <w:tcW w:w="206" w:type="pct"/>
            <w:vAlign w:val="center"/>
          </w:tcPr>
          <w:p w14:paraId="7DD3F33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47275628"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B21250E" w14:textId="77777777" w:rsidR="00D0604D" w:rsidRPr="007C2A3C" w:rsidRDefault="00D0604D" w:rsidP="00E31983">
            <w:pPr>
              <w:jc w:val="center"/>
              <w:rPr>
                <w:sz w:val="16"/>
                <w:szCs w:val="16"/>
                <w:lang w:val="es-MX"/>
              </w:rPr>
            </w:pPr>
          </w:p>
        </w:tc>
        <w:tc>
          <w:tcPr>
            <w:tcW w:w="599" w:type="pct"/>
            <w:vAlign w:val="center"/>
          </w:tcPr>
          <w:p w14:paraId="519772D6" w14:textId="77777777" w:rsidR="00D0604D" w:rsidRPr="007C2A3C" w:rsidRDefault="00D0604D" w:rsidP="00E31983">
            <w:pPr>
              <w:jc w:val="center"/>
              <w:rPr>
                <w:sz w:val="16"/>
                <w:szCs w:val="16"/>
                <w:lang w:val="es-MX"/>
              </w:rPr>
            </w:pPr>
          </w:p>
        </w:tc>
      </w:tr>
      <w:tr w:rsidR="00D0604D" w:rsidRPr="007C2A3C" w14:paraId="4A2495D6" w14:textId="77777777" w:rsidTr="00D0604D">
        <w:trPr>
          <w:jc w:val="center"/>
        </w:trPr>
        <w:tc>
          <w:tcPr>
            <w:tcW w:w="218" w:type="pct"/>
            <w:vMerge/>
            <w:vAlign w:val="center"/>
          </w:tcPr>
          <w:p w14:paraId="12074B33" w14:textId="77777777" w:rsidR="00D0604D" w:rsidRPr="007C2A3C" w:rsidRDefault="00D0604D" w:rsidP="00E31983">
            <w:pPr>
              <w:jc w:val="center"/>
              <w:rPr>
                <w:sz w:val="16"/>
                <w:szCs w:val="16"/>
                <w:lang w:val="es-MX"/>
              </w:rPr>
            </w:pPr>
          </w:p>
        </w:tc>
        <w:tc>
          <w:tcPr>
            <w:tcW w:w="830" w:type="pct"/>
            <w:vMerge/>
            <w:vAlign w:val="center"/>
          </w:tcPr>
          <w:p w14:paraId="3CDCAF95" w14:textId="77777777" w:rsidR="00D0604D" w:rsidRPr="007C2A3C" w:rsidRDefault="00D0604D" w:rsidP="00E31983">
            <w:pPr>
              <w:rPr>
                <w:sz w:val="16"/>
                <w:szCs w:val="16"/>
              </w:rPr>
            </w:pPr>
          </w:p>
        </w:tc>
        <w:tc>
          <w:tcPr>
            <w:tcW w:w="238" w:type="pct"/>
            <w:gridSpan w:val="2"/>
            <w:vAlign w:val="center"/>
          </w:tcPr>
          <w:p w14:paraId="7948A89D" w14:textId="77777777" w:rsidR="00D0604D" w:rsidRPr="007C2A3C" w:rsidRDefault="00D0604D" w:rsidP="00E31983">
            <w:pPr>
              <w:jc w:val="center"/>
              <w:rPr>
                <w:sz w:val="16"/>
                <w:szCs w:val="16"/>
              </w:rPr>
            </w:pPr>
            <w:r w:rsidRPr="007C2A3C">
              <w:rPr>
                <w:sz w:val="16"/>
                <w:szCs w:val="16"/>
              </w:rPr>
              <w:t>21.7</w:t>
            </w:r>
          </w:p>
        </w:tc>
        <w:tc>
          <w:tcPr>
            <w:tcW w:w="2167" w:type="pct"/>
          </w:tcPr>
          <w:p w14:paraId="737985CB" w14:textId="77777777" w:rsidR="00D0604D" w:rsidRPr="007C2A3C" w:rsidRDefault="00D0604D" w:rsidP="00E31983">
            <w:pPr>
              <w:rPr>
                <w:sz w:val="16"/>
                <w:szCs w:val="16"/>
              </w:rPr>
            </w:pPr>
            <w:r w:rsidRPr="007C2A3C">
              <w:rPr>
                <w:sz w:val="16"/>
                <w:szCs w:val="16"/>
              </w:rPr>
              <w:t>Desmonte, suministro e instalación de nuevas bomba</w:t>
            </w:r>
            <w:r w:rsidRPr="007C2A3C">
              <w:rPr>
                <w:sz w:val="16"/>
                <w:szCs w:val="16"/>
                <w:lang w:val="es-MX"/>
              </w:rPr>
              <w:t xml:space="preserve"> sumergible tipo trituradora de 3 Hp Trifásica</w:t>
            </w:r>
            <w:r w:rsidRPr="007C2A3C">
              <w:rPr>
                <w:sz w:val="16"/>
                <w:szCs w:val="16"/>
              </w:rPr>
              <w:t>, incluye programación en tablero eléctrico central.</w:t>
            </w:r>
          </w:p>
        </w:tc>
        <w:tc>
          <w:tcPr>
            <w:tcW w:w="206" w:type="pct"/>
            <w:vAlign w:val="center"/>
          </w:tcPr>
          <w:p w14:paraId="180EB934"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7E3CE7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9758001" w14:textId="77777777" w:rsidR="00D0604D" w:rsidRPr="007C2A3C" w:rsidRDefault="00D0604D" w:rsidP="00E31983">
            <w:pPr>
              <w:jc w:val="center"/>
              <w:rPr>
                <w:sz w:val="16"/>
                <w:szCs w:val="16"/>
                <w:lang w:val="es-MX"/>
              </w:rPr>
            </w:pPr>
          </w:p>
        </w:tc>
        <w:tc>
          <w:tcPr>
            <w:tcW w:w="599" w:type="pct"/>
            <w:vAlign w:val="center"/>
          </w:tcPr>
          <w:p w14:paraId="3BBC8419" w14:textId="77777777" w:rsidR="00D0604D" w:rsidRPr="007C2A3C" w:rsidRDefault="00D0604D" w:rsidP="00E31983">
            <w:pPr>
              <w:jc w:val="center"/>
              <w:rPr>
                <w:sz w:val="16"/>
                <w:szCs w:val="16"/>
                <w:lang w:val="es-MX"/>
              </w:rPr>
            </w:pPr>
          </w:p>
        </w:tc>
      </w:tr>
      <w:tr w:rsidR="00D0604D" w:rsidRPr="007C2A3C" w14:paraId="7B2C64B0" w14:textId="77777777" w:rsidTr="00D0604D">
        <w:trPr>
          <w:jc w:val="center"/>
        </w:trPr>
        <w:tc>
          <w:tcPr>
            <w:tcW w:w="218" w:type="pct"/>
            <w:vAlign w:val="center"/>
          </w:tcPr>
          <w:p w14:paraId="78951C03" w14:textId="77777777" w:rsidR="00D0604D" w:rsidRPr="007C2A3C" w:rsidRDefault="00D0604D" w:rsidP="00E31983">
            <w:pPr>
              <w:jc w:val="center"/>
              <w:rPr>
                <w:sz w:val="16"/>
                <w:szCs w:val="16"/>
                <w:lang w:val="es-MX"/>
              </w:rPr>
            </w:pPr>
            <w:r w:rsidRPr="007C2A3C">
              <w:rPr>
                <w:sz w:val="16"/>
                <w:szCs w:val="16"/>
                <w:lang w:val="es-MX"/>
              </w:rPr>
              <w:t>22</w:t>
            </w:r>
          </w:p>
        </w:tc>
        <w:tc>
          <w:tcPr>
            <w:tcW w:w="3235" w:type="pct"/>
            <w:gridSpan w:val="4"/>
            <w:vAlign w:val="center"/>
          </w:tcPr>
          <w:p w14:paraId="0B60A72A" w14:textId="77777777" w:rsidR="00D0604D" w:rsidRPr="007C2A3C" w:rsidRDefault="00D0604D" w:rsidP="00E31983">
            <w:pPr>
              <w:rPr>
                <w:sz w:val="16"/>
                <w:szCs w:val="16"/>
                <w:lang w:val="es-MX"/>
              </w:rPr>
            </w:pPr>
            <w:r w:rsidRPr="007C2A3C">
              <w:rPr>
                <w:b/>
                <w:bCs/>
                <w:sz w:val="16"/>
                <w:szCs w:val="16"/>
                <w:lang w:val="es-MX"/>
              </w:rPr>
              <w:t xml:space="preserve">PTAR - </w:t>
            </w:r>
            <w:r w:rsidRPr="007C2A3C">
              <w:rPr>
                <w:sz w:val="16"/>
                <w:szCs w:val="16"/>
                <w:lang w:val="es-MX"/>
              </w:rPr>
              <w:t xml:space="preserve">Mantenimiento correctivo mediante el mejoramiento del medio filtrante existente en los </w:t>
            </w:r>
            <w:r w:rsidRPr="007C2A3C">
              <w:rPr>
                <w:color w:val="EE0000"/>
                <w:sz w:val="16"/>
                <w:szCs w:val="16"/>
                <w:lang w:val="es-MX"/>
              </w:rPr>
              <w:t xml:space="preserve">lechos de secado </w:t>
            </w:r>
            <w:r w:rsidRPr="007C2A3C">
              <w:rPr>
                <w:sz w:val="16"/>
                <w:szCs w:val="16"/>
                <w:lang w:val="es-MX"/>
              </w:rPr>
              <w:t xml:space="preserve">el cual se compone de 2 compartimientos de las siguientes dimensiones: </w:t>
            </w:r>
          </w:p>
          <w:p w14:paraId="15F9A457" w14:textId="77777777" w:rsidR="00D0604D" w:rsidRPr="007C2A3C" w:rsidRDefault="00D0604D" w:rsidP="00E31983">
            <w:pPr>
              <w:rPr>
                <w:sz w:val="16"/>
                <w:szCs w:val="16"/>
                <w:lang w:val="es-MX"/>
              </w:rPr>
            </w:pPr>
          </w:p>
          <w:p w14:paraId="25226C48" w14:textId="77777777" w:rsidR="00D0604D" w:rsidRPr="007C2A3C" w:rsidRDefault="00D0604D" w:rsidP="00E31983">
            <w:pPr>
              <w:rPr>
                <w:sz w:val="16"/>
                <w:szCs w:val="16"/>
                <w:lang w:val="es-MX"/>
              </w:rPr>
            </w:pPr>
            <w:r w:rsidRPr="007C2A3C">
              <w:rPr>
                <w:sz w:val="16"/>
                <w:szCs w:val="16"/>
                <w:lang w:val="es-MX"/>
              </w:rPr>
              <w:lastRenderedPageBreak/>
              <w:t>Medida general de todo el lecho de secado:  ancho 2 m, largo 0,90 m y alto 1,70 m (piso a techo)</w:t>
            </w:r>
          </w:p>
          <w:p w14:paraId="34A0D55B" w14:textId="77777777" w:rsidR="00D0604D" w:rsidRPr="007C2A3C" w:rsidRDefault="00D0604D" w:rsidP="00E31983">
            <w:pPr>
              <w:rPr>
                <w:sz w:val="16"/>
                <w:szCs w:val="16"/>
                <w:lang w:val="es-MX"/>
              </w:rPr>
            </w:pPr>
          </w:p>
          <w:p w14:paraId="1925DDAD" w14:textId="77777777" w:rsidR="00D0604D" w:rsidRPr="007C2A3C" w:rsidRDefault="00D0604D" w:rsidP="00E31983">
            <w:pPr>
              <w:rPr>
                <w:sz w:val="16"/>
                <w:szCs w:val="16"/>
                <w:lang w:val="es-MX"/>
              </w:rPr>
            </w:pPr>
            <w:r w:rsidRPr="007C2A3C">
              <w:rPr>
                <w:sz w:val="16"/>
                <w:szCs w:val="16"/>
                <w:lang w:val="es-MX"/>
              </w:rPr>
              <w:t>Cada compartimiento con medidas: ancho 1 m. largo 0,88 m y alto 0,82 m</w:t>
            </w:r>
          </w:p>
          <w:p w14:paraId="5CB5F29D" w14:textId="77777777" w:rsidR="00D0604D" w:rsidRPr="007C2A3C" w:rsidRDefault="00D0604D" w:rsidP="00E31983">
            <w:pPr>
              <w:rPr>
                <w:sz w:val="16"/>
                <w:szCs w:val="16"/>
                <w:lang w:val="es-MX"/>
              </w:rPr>
            </w:pPr>
          </w:p>
          <w:p w14:paraId="4B2956CA" w14:textId="77777777" w:rsidR="00D0604D" w:rsidRPr="007C2A3C" w:rsidRDefault="00D0604D" w:rsidP="00E31983">
            <w:pPr>
              <w:rPr>
                <w:sz w:val="16"/>
                <w:szCs w:val="16"/>
                <w:lang w:val="es-MX"/>
              </w:rPr>
            </w:pPr>
            <w:r w:rsidRPr="007C2A3C">
              <w:rPr>
                <w:sz w:val="16"/>
                <w:szCs w:val="16"/>
                <w:lang w:val="es-MX"/>
              </w:rPr>
              <w:t xml:space="preserve">Para el mantenimiento preventivo las actividades a desarrollar por cada compartimiento del lecho de secado corresponden a: </w:t>
            </w:r>
          </w:p>
          <w:p w14:paraId="0BF3507D" w14:textId="77777777" w:rsidR="00D0604D" w:rsidRPr="007C2A3C" w:rsidRDefault="00D0604D" w:rsidP="00E31983">
            <w:pPr>
              <w:rPr>
                <w:sz w:val="16"/>
                <w:szCs w:val="16"/>
                <w:lang w:val="es-MX"/>
              </w:rPr>
            </w:pPr>
          </w:p>
          <w:p w14:paraId="10637B5E"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Retiro del medio filtrante existente.</w:t>
            </w:r>
          </w:p>
          <w:p w14:paraId="53808237"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Revisión y limpieza de cada flauta filtrante existente.</w:t>
            </w:r>
          </w:p>
          <w:p w14:paraId="0410533F"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Adaptación en la base con malla No 8 – 10 (4-2 mm)</w:t>
            </w:r>
          </w:p>
          <w:p w14:paraId="01565482" w14:textId="77777777" w:rsidR="00D0604D" w:rsidRPr="007C2A3C" w:rsidRDefault="00D0604D">
            <w:pPr>
              <w:pStyle w:val="Prrafodelista"/>
              <w:numPr>
                <w:ilvl w:val="0"/>
                <w:numId w:val="26"/>
              </w:numPr>
              <w:autoSpaceDE/>
              <w:autoSpaceDN/>
              <w:ind w:left="170" w:hanging="142"/>
              <w:rPr>
                <w:rFonts w:cs="Arial"/>
                <w:sz w:val="16"/>
                <w:szCs w:val="16"/>
                <w:lang w:val="es-MX"/>
              </w:rPr>
            </w:pPr>
            <w:r w:rsidRPr="007C2A3C">
              <w:rPr>
                <w:rFonts w:cs="Arial"/>
                <w:sz w:val="16"/>
                <w:szCs w:val="16"/>
                <w:lang w:val="es-MX"/>
              </w:rPr>
              <w:t xml:space="preserve">Mejoramiento y adecuación de arena en las siguientes proporciones: </w:t>
            </w:r>
          </w:p>
          <w:p w14:paraId="67F4B0AD" w14:textId="77777777" w:rsidR="00D0604D" w:rsidRPr="007C2A3C" w:rsidRDefault="00D0604D" w:rsidP="00E31983">
            <w:pPr>
              <w:rPr>
                <w:sz w:val="16"/>
                <w:szCs w:val="16"/>
                <w:lang w:val="pt-PT"/>
              </w:rPr>
            </w:pPr>
            <w:r w:rsidRPr="007C2A3C">
              <w:rPr>
                <w:sz w:val="16"/>
                <w:szCs w:val="16"/>
                <w:lang w:val="pt-PT"/>
              </w:rPr>
              <w:t>10 cm de espesor de arena gruesa</w:t>
            </w:r>
          </w:p>
          <w:p w14:paraId="312AD88F" w14:textId="77777777" w:rsidR="00D0604D" w:rsidRPr="007C2A3C" w:rsidRDefault="00D0604D" w:rsidP="00E31983">
            <w:pPr>
              <w:rPr>
                <w:sz w:val="16"/>
                <w:szCs w:val="16"/>
                <w:lang w:val="pt-PT"/>
              </w:rPr>
            </w:pPr>
            <w:r w:rsidRPr="007C2A3C">
              <w:rPr>
                <w:sz w:val="16"/>
                <w:szCs w:val="16"/>
                <w:lang w:val="pt-PT"/>
              </w:rPr>
              <w:t>10 cm de espesor de grava canto rodado (4-2 mm)</w:t>
            </w:r>
          </w:p>
          <w:p w14:paraId="53C2A09E" w14:textId="77777777" w:rsidR="00D0604D" w:rsidRPr="007C2A3C" w:rsidRDefault="00D0604D" w:rsidP="00E31983">
            <w:pPr>
              <w:rPr>
                <w:sz w:val="16"/>
                <w:szCs w:val="16"/>
                <w:lang w:val="pt-PT"/>
              </w:rPr>
            </w:pPr>
            <w:r w:rsidRPr="007C2A3C">
              <w:rPr>
                <w:sz w:val="16"/>
                <w:szCs w:val="16"/>
                <w:lang w:val="pt-PT"/>
              </w:rPr>
              <w:t>10 cm de espesor de grava canto rodado (4-6 mm)</w:t>
            </w:r>
          </w:p>
          <w:p w14:paraId="6C98AFDA" w14:textId="77777777" w:rsidR="00D0604D" w:rsidRPr="007C2A3C" w:rsidRDefault="00D0604D" w:rsidP="00E31983">
            <w:pPr>
              <w:rPr>
                <w:sz w:val="16"/>
                <w:szCs w:val="16"/>
                <w:lang w:val="es-MX"/>
              </w:rPr>
            </w:pPr>
            <w:r w:rsidRPr="007C2A3C">
              <w:rPr>
                <w:sz w:val="16"/>
                <w:szCs w:val="16"/>
                <w:lang w:val="es-MX"/>
              </w:rPr>
              <w:t>10 cm de arena estándar</w:t>
            </w:r>
          </w:p>
          <w:p w14:paraId="389F31F6" w14:textId="77777777" w:rsidR="00D0604D" w:rsidRPr="007C2A3C" w:rsidRDefault="00D0604D" w:rsidP="00E31983">
            <w:pPr>
              <w:rPr>
                <w:sz w:val="16"/>
                <w:szCs w:val="16"/>
                <w:lang w:val="es-MX"/>
              </w:rPr>
            </w:pPr>
            <w:r w:rsidRPr="007C2A3C">
              <w:rPr>
                <w:sz w:val="16"/>
                <w:szCs w:val="16"/>
                <w:lang w:val="es-MX"/>
              </w:rPr>
              <w:t xml:space="preserve">10 cm de espesor de arena fina </w:t>
            </w:r>
          </w:p>
          <w:p w14:paraId="4E4C7645" w14:textId="77777777" w:rsidR="00D0604D" w:rsidRPr="007C2A3C" w:rsidRDefault="00D0604D" w:rsidP="00E31983">
            <w:pPr>
              <w:rPr>
                <w:sz w:val="16"/>
                <w:szCs w:val="16"/>
                <w:lang w:val="es-MX"/>
              </w:rPr>
            </w:pPr>
            <w:r w:rsidRPr="007C2A3C">
              <w:rPr>
                <w:sz w:val="16"/>
                <w:szCs w:val="16"/>
                <w:lang w:val="es-MX"/>
              </w:rPr>
              <w:t xml:space="preserve">Adaptación de malla fina y liviana para el retiro de lodos deshidratados </w:t>
            </w:r>
          </w:p>
          <w:p w14:paraId="66620EFA" w14:textId="77777777" w:rsidR="00D0604D" w:rsidRPr="007C2A3C" w:rsidRDefault="00D0604D" w:rsidP="00E31983">
            <w:pPr>
              <w:rPr>
                <w:sz w:val="16"/>
                <w:szCs w:val="16"/>
              </w:rPr>
            </w:pPr>
            <w:r w:rsidRPr="007C2A3C">
              <w:rPr>
                <w:sz w:val="16"/>
                <w:szCs w:val="16"/>
                <w:lang w:val="es-MX"/>
              </w:rPr>
              <w:t>El medio filtrante retirado, deben ser tratadas y dispuestas con gestor autorizado con licencia ambiental vigente</w:t>
            </w:r>
          </w:p>
        </w:tc>
        <w:tc>
          <w:tcPr>
            <w:tcW w:w="206" w:type="pct"/>
            <w:vAlign w:val="center"/>
          </w:tcPr>
          <w:p w14:paraId="5AE58BD3"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3331F2E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E411656" w14:textId="77777777" w:rsidR="00D0604D" w:rsidRPr="007C2A3C" w:rsidRDefault="00D0604D" w:rsidP="00E31983">
            <w:pPr>
              <w:jc w:val="center"/>
              <w:rPr>
                <w:sz w:val="16"/>
                <w:szCs w:val="16"/>
                <w:lang w:val="es-MX"/>
              </w:rPr>
            </w:pPr>
          </w:p>
        </w:tc>
        <w:tc>
          <w:tcPr>
            <w:tcW w:w="599" w:type="pct"/>
            <w:vAlign w:val="center"/>
          </w:tcPr>
          <w:p w14:paraId="4202A979" w14:textId="77777777" w:rsidR="00D0604D" w:rsidRPr="007C2A3C" w:rsidRDefault="00D0604D" w:rsidP="00E31983">
            <w:pPr>
              <w:jc w:val="center"/>
              <w:rPr>
                <w:sz w:val="16"/>
                <w:szCs w:val="16"/>
                <w:lang w:val="es-MX"/>
              </w:rPr>
            </w:pPr>
          </w:p>
        </w:tc>
      </w:tr>
      <w:tr w:rsidR="00D0604D" w:rsidRPr="007C2A3C" w14:paraId="42C80D7E" w14:textId="77777777" w:rsidTr="00D0604D">
        <w:trPr>
          <w:jc w:val="center"/>
        </w:trPr>
        <w:tc>
          <w:tcPr>
            <w:tcW w:w="218" w:type="pct"/>
            <w:vMerge w:val="restart"/>
            <w:vAlign w:val="center"/>
          </w:tcPr>
          <w:p w14:paraId="711FBD0E" w14:textId="77777777" w:rsidR="00D0604D" w:rsidRPr="007C2A3C" w:rsidRDefault="00D0604D" w:rsidP="00E31983">
            <w:pPr>
              <w:jc w:val="center"/>
              <w:rPr>
                <w:sz w:val="16"/>
                <w:szCs w:val="16"/>
                <w:lang w:val="es-MX"/>
              </w:rPr>
            </w:pPr>
            <w:r w:rsidRPr="007C2A3C">
              <w:rPr>
                <w:sz w:val="16"/>
                <w:szCs w:val="16"/>
                <w:lang w:val="es-MX"/>
              </w:rPr>
              <w:t>23</w:t>
            </w:r>
          </w:p>
        </w:tc>
        <w:tc>
          <w:tcPr>
            <w:tcW w:w="830" w:type="pct"/>
            <w:vMerge w:val="restart"/>
            <w:vAlign w:val="bottom"/>
          </w:tcPr>
          <w:p w14:paraId="69A4AB82" w14:textId="77777777" w:rsidR="00D0604D" w:rsidRPr="007C2A3C" w:rsidRDefault="00D0604D" w:rsidP="00E31983">
            <w:pPr>
              <w:rPr>
                <w:b/>
                <w:bCs/>
                <w:sz w:val="16"/>
                <w:szCs w:val="16"/>
                <w:lang w:val="es-MX"/>
              </w:rPr>
            </w:pPr>
          </w:p>
          <w:p w14:paraId="6D5489F1" w14:textId="77777777" w:rsidR="00D0604D" w:rsidRPr="007C2A3C" w:rsidRDefault="00D0604D" w:rsidP="00E31983">
            <w:pPr>
              <w:rPr>
                <w:color w:val="000000"/>
                <w:sz w:val="16"/>
                <w:szCs w:val="16"/>
              </w:rPr>
            </w:pPr>
            <w:r w:rsidRPr="007C2A3C">
              <w:rPr>
                <w:b/>
                <w:bCs/>
                <w:sz w:val="16"/>
                <w:szCs w:val="16"/>
                <w:lang w:val="es-MX"/>
              </w:rPr>
              <w:t xml:space="preserve">PISCINA </w:t>
            </w:r>
            <w:r w:rsidRPr="007C2A3C">
              <w:rPr>
                <w:sz w:val="16"/>
                <w:szCs w:val="16"/>
                <w:lang w:val="es-MX"/>
              </w:rPr>
              <w:t xml:space="preserve">- Mantenimiento preventivo/Correctivo DE 02 máquinas de bombeo del sistema de succión de aguas para piscina, </w:t>
            </w:r>
            <w:r w:rsidRPr="007C2A3C">
              <w:rPr>
                <w:b/>
                <w:bCs/>
                <w:sz w:val="16"/>
                <w:szCs w:val="16"/>
                <w:lang w:val="es-MX"/>
              </w:rPr>
              <w:t xml:space="preserve">marca </w:t>
            </w:r>
            <w:r w:rsidRPr="007C2A3C">
              <w:rPr>
                <w:b/>
                <w:bCs/>
                <w:color w:val="000000"/>
                <w:sz w:val="16"/>
                <w:szCs w:val="16"/>
              </w:rPr>
              <w:t>MAAAX PUMPO</w:t>
            </w:r>
            <w:r w:rsidRPr="007C2A3C">
              <w:rPr>
                <w:color w:val="000000"/>
                <w:sz w:val="16"/>
                <w:szCs w:val="16"/>
              </w:rPr>
              <w:t xml:space="preserve">, </w:t>
            </w:r>
          </w:p>
          <w:p w14:paraId="5F3CDC15" w14:textId="77777777" w:rsidR="00D0604D" w:rsidRPr="007C2A3C" w:rsidRDefault="00D0604D" w:rsidP="00E31983">
            <w:pPr>
              <w:rPr>
                <w:color w:val="000000"/>
                <w:sz w:val="16"/>
                <w:szCs w:val="16"/>
              </w:rPr>
            </w:pPr>
          </w:p>
          <w:p w14:paraId="3CD40372" w14:textId="77777777" w:rsidR="00D0604D" w:rsidRPr="007C2A3C" w:rsidRDefault="00D0604D" w:rsidP="00E31983">
            <w:pPr>
              <w:rPr>
                <w:color w:val="000000"/>
                <w:sz w:val="16"/>
                <w:szCs w:val="16"/>
              </w:rPr>
            </w:pPr>
            <w:r w:rsidRPr="007C2A3C">
              <w:rPr>
                <w:color w:val="000000"/>
                <w:sz w:val="16"/>
                <w:szCs w:val="16"/>
              </w:rPr>
              <w:t>01 modelo STP300, 220-240V, 3.0 HP. Ubicada en el cuarto de máquinas del parque acuático infantil.</w:t>
            </w:r>
          </w:p>
          <w:p w14:paraId="2C9502E2" w14:textId="77777777" w:rsidR="00D0604D" w:rsidRPr="007C2A3C" w:rsidRDefault="00D0604D" w:rsidP="00E31983">
            <w:pPr>
              <w:rPr>
                <w:color w:val="000000"/>
                <w:sz w:val="16"/>
                <w:szCs w:val="16"/>
              </w:rPr>
            </w:pPr>
          </w:p>
          <w:p w14:paraId="6B9C631A" w14:textId="77777777" w:rsidR="00D0604D" w:rsidRPr="007C2A3C" w:rsidRDefault="00D0604D" w:rsidP="00E31983">
            <w:pPr>
              <w:rPr>
                <w:sz w:val="16"/>
                <w:szCs w:val="16"/>
              </w:rPr>
            </w:pPr>
            <w:r w:rsidRPr="007C2A3C">
              <w:rPr>
                <w:color w:val="000000"/>
                <w:sz w:val="16"/>
                <w:szCs w:val="16"/>
              </w:rPr>
              <w:t xml:space="preserve"> 01 modelo STP200, altura 17-8m, altura </w:t>
            </w:r>
            <w:proofErr w:type="spellStart"/>
            <w:r w:rsidRPr="007C2A3C">
              <w:rPr>
                <w:color w:val="000000"/>
                <w:sz w:val="16"/>
                <w:szCs w:val="16"/>
              </w:rPr>
              <w:t>max</w:t>
            </w:r>
            <w:proofErr w:type="spellEnd"/>
            <w:r w:rsidRPr="007C2A3C">
              <w:rPr>
                <w:color w:val="000000"/>
                <w:sz w:val="16"/>
                <w:szCs w:val="16"/>
              </w:rPr>
              <w:t xml:space="preserve"> 18m, 220-240V 60hz 10ª P1 2.0HP. Ubicada en el cuarto de máquinas de la piscina para adultos.  </w:t>
            </w:r>
          </w:p>
        </w:tc>
        <w:tc>
          <w:tcPr>
            <w:tcW w:w="238" w:type="pct"/>
            <w:gridSpan w:val="2"/>
            <w:vAlign w:val="center"/>
          </w:tcPr>
          <w:p w14:paraId="6992D5D4" w14:textId="77777777" w:rsidR="00D0604D" w:rsidRPr="007C2A3C" w:rsidRDefault="00D0604D" w:rsidP="00E31983">
            <w:pPr>
              <w:jc w:val="center"/>
              <w:rPr>
                <w:sz w:val="16"/>
                <w:szCs w:val="16"/>
              </w:rPr>
            </w:pPr>
            <w:r w:rsidRPr="007C2A3C">
              <w:rPr>
                <w:sz w:val="16"/>
                <w:szCs w:val="16"/>
              </w:rPr>
              <w:t>23.1</w:t>
            </w:r>
          </w:p>
        </w:tc>
        <w:tc>
          <w:tcPr>
            <w:tcW w:w="2167" w:type="pct"/>
          </w:tcPr>
          <w:p w14:paraId="412209BF"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51DCB529"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1B1EB86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empaques.</w:t>
            </w:r>
          </w:p>
          <w:p w14:paraId="0494ADA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56D65A32"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784F266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Ajustes a la dirección del flujo (radial, mixto o axial)</w:t>
            </w:r>
          </w:p>
          <w:p w14:paraId="0F81090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a la forma de succión (doble o sencilla)</w:t>
            </w:r>
          </w:p>
          <w:p w14:paraId="6443E94B"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cheques</w:t>
            </w:r>
          </w:p>
          <w:p w14:paraId="1C59D25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3CE72341"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Pruebas de caudal máximo y medio para evaluar la capacidad de flujo y presión de descarga.</w:t>
            </w:r>
          </w:p>
          <w:p w14:paraId="0A4051A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Verificaciones y ajuste de corriente y potencia.</w:t>
            </w:r>
          </w:p>
          <w:p w14:paraId="608A244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2E9D9340"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6E26DC95"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todos sus componentes, armado, montaje del equipo; garantizando su funcionamiento en el sistema de tratamiento (incluye ajuste de pernos al anclaje que se aseguran entre las patas y la carcasa; y las patas al que sostiene el montaje del equipo que apliquen)</w:t>
            </w:r>
          </w:p>
          <w:p w14:paraId="63E9344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ajuste y programación que se requiera para flotador de nivel previendo su correcto funcionamiento con el sistema de tratamiento.</w:t>
            </w:r>
          </w:p>
          <w:p w14:paraId="04870387" w14:textId="77777777" w:rsidR="00D0604D" w:rsidRPr="007C2A3C" w:rsidRDefault="00D0604D" w:rsidP="00E31983">
            <w:pPr>
              <w:rPr>
                <w:sz w:val="16"/>
                <w:szCs w:val="16"/>
              </w:rPr>
            </w:pPr>
            <w:r w:rsidRPr="007C2A3C">
              <w:rPr>
                <w:sz w:val="16"/>
                <w:szCs w:val="16"/>
                <w:lang w:val="es-MX"/>
              </w:rPr>
              <w:t xml:space="preserve">Limpieza de la tubería existente en la zona de pozo profundo y conectada a la bomba centrífuga, garantizando que </w:t>
            </w:r>
            <w:r w:rsidRPr="007C2A3C">
              <w:rPr>
                <w:sz w:val="16"/>
                <w:szCs w:val="16"/>
                <w:lang w:val="es-MX"/>
              </w:rPr>
              <w:lastRenderedPageBreak/>
              <w:t>no existan fugas de agua en los acoples realzados.</w:t>
            </w:r>
          </w:p>
        </w:tc>
        <w:tc>
          <w:tcPr>
            <w:tcW w:w="206" w:type="pct"/>
            <w:vAlign w:val="center"/>
          </w:tcPr>
          <w:p w14:paraId="4A9EF7F5" w14:textId="77777777" w:rsidR="00D0604D" w:rsidRPr="007C2A3C" w:rsidRDefault="00D0604D" w:rsidP="00E31983">
            <w:pPr>
              <w:jc w:val="center"/>
              <w:rPr>
                <w:sz w:val="16"/>
                <w:szCs w:val="16"/>
                <w:lang w:val="es-MX"/>
              </w:rPr>
            </w:pPr>
            <w:r w:rsidRPr="007C2A3C">
              <w:rPr>
                <w:sz w:val="16"/>
                <w:szCs w:val="16"/>
                <w:lang w:val="es-MX"/>
              </w:rPr>
              <w:lastRenderedPageBreak/>
              <w:t>UN</w:t>
            </w:r>
          </w:p>
        </w:tc>
        <w:tc>
          <w:tcPr>
            <w:tcW w:w="291" w:type="pct"/>
            <w:vAlign w:val="center"/>
          </w:tcPr>
          <w:p w14:paraId="4F9B4865"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3353518" w14:textId="77777777" w:rsidR="00D0604D" w:rsidRPr="007C2A3C" w:rsidRDefault="00D0604D" w:rsidP="00E31983">
            <w:pPr>
              <w:jc w:val="center"/>
              <w:rPr>
                <w:sz w:val="16"/>
                <w:szCs w:val="16"/>
                <w:lang w:val="es-MX"/>
              </w:rPr>
            </w:pPr>
          </w:p>
        </w:tc>
        <w:tc>
          <w:tcPr>
            <w:tcW w:w="599" w:type="pct"/>
            <w:vAlign w:val="center"/>
          </w:tcPr>
          <w:p w14:paraId="7B428A7E" w14:textId="77777777" w:rsidR="00D0604D" w:rsidRPr="007C2A3C" w:rsidRDefault="00D0604D" w:rsidP="00E31983">
            <w:pPr>
              <w:jc w:val="center"/>
              <w:rPr>
                <w:sz w:val="16"/>
                <w:szCs w:val="16"/>
                <w:lang w:val="es-MX"/>
              </w:rPr>
            </w:pPr>
          </w:p>
        </w:tc>
      </w:tr>
      <w:tr w:rsidR="00D0604D" w:rsidRPr="007C2A3C" w14:paraId="208D34A1" w14:textId="77777777" w:rsidTr="00D0604D">
        <w:trPr>
          <w:jc w:val="center"/>
        </w:trPr>
        <w:tc>
          <w:tcPr>
            <w:tcW w:w="218" w:type="pct"/>
            <w:vMerge/>
            <w:vAlign w:val="center"/>
          </w:tcPr>
          <w:p w14:paraId="0FBA6F39" w14:textId="77777777" w:rsidR="00D0604D" w:rsidRPr="007C2A3C" w:rsidRDefault="00D0604D" w:rsidP="00E31983">
            <w:pPr>
              <w:jc w:val="center"/>
              <w:rPr>
                <w:sz w:val="16"/>
                <w:szCs w:val="16"/>
                <w:lang w:val="es-MX"/>
              </w:rPr>
            </w:pPr>
          </w:p>
        </w:tc>
        <w:tc>
          <w:tcPr>
            <w:tcW w:w="830" w:type="pct"/>
            <w:vMerge/>
            <w:vAlign w:val="center"/>
          </w:tcPr>
          <w:p w14:paraId="7E498604" w14:textId="77777777" w:rsidR="00D0604D" w:rsidRPr="007C2A3C" w:rsidRDefault="00D0604D" w:rsidP="00E31983">
            <w:pPr>
              <w:rPr>
                <w:sz w:val="16"/>
                <w:szCs w:val="16"/>
              </w:rPr>
            </w:pPr>
          </w:p>
        </w:tc>
        <w:tc>
          <w:tcPr>
            <w:tcW w:w="238" w:type="pct"/>
            <w:gridSpan w:val="2"/>
            <w:vAlign w:val="center"/>
          </w:tcPr>
          <w:p w14:paraId="65A73D03" w14:textId="77777777" w:rsidR="00D0604D" w:rsidRPr="007C2A3C" w:rsidRDefault="00D0604D" w:rsidP="00E31983">
            <w:pPr>
              <w:jc w:val="center"/>
              <w:rPr>
                <w:sz w:val="16"/>
                <w:szCs w:val="16"/>
              </w:rPr>
            </w:pPr>
            <w:r w:rsidRPr="007C2A3C">
              <w:rPr>
                <w:sz w:val="16"/>
                <w:szCs w:val="16"/>
              </w:rPr>
              <w:t>23.2</w:t>
            </w:r>
          </w:p>
        </w:tc>
        <w:tc>
          <w:tcPr>
            <w:tcW w:w="2167" w:type="pct"/>
          </w:tcPr>
          <w:p w14:paraId="5BDC9C24" w14:textId="77777777" w:rsidR="00D0604D" w:rsidRPr="007C2A3C" w:rsidRDefault="00D0604D" w:rsidP="00E31983">
            <w:pPr>
              <w:rPr>
                <w:sz w:val="16"/>
                <w:szCs w:val="16"/>
              </w:rPr>
            </w:pPr>
            <w:r w:rsidRPr="007C2A3C">
              <w:rPr>
                <w:sz w:val="16"/>
                <w:szCs w:val="16"/>
                <w:lang w:val="es-MX"/>
              </w:rPr>
              <w:t>Cambio de sello mecánico</w:t>
            </w:r>
          </w:p>
        </w:tc>
        <w:tc>
          <w:tcPr>
            <w:tcW w:w="206" w:type="pct"/>
            <w:vAlign w:val="center"/>
          </w:tcPr>
          <w:p w14:paraId="395EFB2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BD6CEFC"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ACF40A9" w14:textId="77777777" w:rsidR="00D0604D" w:rsidRPr="007C2A3C" w:rsidRDefault="00D0604D" w:rsidP="00E31983">
            <w:pPr>
              <w:jc w:val="center"/>
              <w:rPr>
                <w:sz w:val="16"/>
                <w:szCs w:val="16"/>
                <w:lang w:val="es-MX"/>
              </w:rPr>
            </w:pPr>
          </w:p>
        </w:tc>
        <w:tc>
          <w:tcPr>
            <w:tcW w:w="599" w:type="pct"/>
            <w:vAlign w:val="center"/>
          </w:tcPr>
          <w:p w14:paraId="0BF06632" w14:textId="77777777" w:rsidR="00D0604D" w:rsidRPr="007C2A3C" w:rsidRDefault="00D0604D" w:rsidP="00E31983">
            <w:pPr>
              <w:jc w:val="center"/>
              <w:rPr>
                <w:sz w:val="16"/>
                <w:szCs w:val="16"/>
                <w:lang w:val="es-MX"/>
              </w:rPr>
            </w:pPr>
          </w:p>
        </w:tc>
      </w:tr>
      <w:tr w:rsidR="00D0604D" w:rsidRPr="007C2A3C" w14:paraId="54B55DDE" w14:textId="77777777" w:rsidTr="00D0604D">
        <w:trPr>
          <w:jc w:val="center"/>
        </w:trPr>
        <w:tc>
          <w:tcPr>
            <w:tcW w:w="218" w:type="pct"/>
            <w:vMerge/>
            <w:vAlign w:val="center"/>
          </w:tcPr>
          <w:p w14:paraId="6428BB42" w14:textId="77777777" w:rsidR="00D0604D" w:rsidRPr="007C2A3C" w:rsidRDefault="00D0604D" w:rsidP="00E31983">
            <w:pPr>
              <w:jc w:val="center"/>
              <w:rPr>
                <w:sz w:val="16"/>
                <w:szCs w:val="16"/>
                <w:lang w:val="es-MX"/>
              </w:rPr>
            </w:pPr>
          </w:p>
        </w:tc>
        <w:tc>
          <w:tcPr>
            <w:tcW w:w="830" w:type="pct"/>
            <w:vMerge/>
            <w:vAlign w:val="center"/>
          </w:tcPr>
          <w:p w14:paraId="09A4CAB7" w14:textId="77777777" w:rsidR="00D0604D" w:rsidRPr="007C2A3C" w:rsidRDefault="00D0604D" w:rsidP="00E31983">
            <w:pPr>
              <w:rPr>
                <w:sz w:val="16"/>
                <w:szCs w:val="16"/>
              </w:rPr>
            </w:pPr>
          </w:p>
        </w:tc>
        <w:tc>
          <w:tcPr>
            <w:tcW w:w="238" w:type="pct"/>
            <w:gridSpan w:val="2"/>
            <w:vAlign w:val="center"/>
          </w:tcPr>
          <w:p w14:paraId="12018C00" w14:textId="77777777" w:rsidR="00D0604D" w:rsidRPr="007C2A3C" w:rsidRDefault="00D0604D" w:rsidP="00E31983">
            <w:pPr>
              <w:jc w:val="center"/>
              <w:rPr>
                <w:sz w:val="16"/>
                <w:szCs w:val="16"/>
              </w:rPr>
            </w:pPr>
            <w:r w:rsidRPr="007C2A3C">
              <w:rPr>
                <w:sz w:val="16"/>
                <w:szCs w:val="16"/>
              </w:rPr>
              <w:t>23.3</w:t>
            </w:r>
          </w:p>
        </w:tc>
        <w:tc>
          <w:tcPr>
            <w:tcW w:w="2167" w:type="pct"/>
          </w:tcPr>
          <w:p w14:paraId="60649458" w14:textId="77777777" w:rsidR="00D0604D" w:rsidRPr="007C2A3C" w:rsidRDefault="00D0604D" w:rsidP="00E31983">
            <w:pPr>
              <w:rPr>
                <w:sz w:val="16"/>
                <w:szCs w:val="16"/>
              </w:rPr>
            </w:pPr>
            <w:r w:rsidRPr="007C2A3C">
              <w:rPr>
                <w:sz w:val="16"/>
                <w:szCs w:val="16"/>
                <w:lang w:val="es-MX"/>
              </w:rPr>
              <w:t>Cambio de sello O-Ring</w:t>
            </w:r>
          </w:p>
        </w:tc>
        <w:tc>
          <w:tcPr>
            <w:tcW w:w="206" w:type="pct"/>
            <w:vAlign w:val="center"/>
          </w:tcPr>
          <w:p w14:paraId="0D9BE49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309D288F"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829B62A" w14:textId="77777777" w:rsidR="00D0604D" w:rsidRPr="007C2A3C" w:rsidRDefault="00D0604D" w:rsidP="00E31983">
            <w:pPr>
              <w:jc w:val="center"/>
              <w:rPr>
                <w:sz w:val="16"/>
                <w:szCs w:val="16"/>
                <w:lang w:val="es-MX"/>
              </w:rPr>
            </w:pPr>
          </w:p>
        </w:tc>
        <w:tc>
          <w:tcPr>
            <w:tcW w:w="599" w:type="pct"/>
            <w:vAlign w:val="center"/>
          </w:tcPr>
          <w:p w14:paraId="133E364A" w14:textId="77777777" w:rsidR="00D0604D" w:rsidRPr="007C2A3C" w:rsidRDefault="00D0604D" w:rsidP="00E31983">
            <w:pPr>
              <w:jc w:val="center"/>
              <w:rPr>
                <w:sz w:val="16"/>
                <w:szCs w:val="16"/>
                <w:lang w:val="es-MX"/>
              </w:rPr>
            </w:pPr>
          </w:p>
        </w:tc>
      </w:tr>
      <w:tr w:rsidR="00D0604D" w:rsidRPr="007C2A3C" w14:paraId="6801B772" w14:textId="77777777" w:rsidTr="00D0604D">
        <w:trPr>
          <w:jc w:val="center"/>
        </w:trPr>
        <w:tc>
          <w:tcPr>
            <w:tcW w:w="218" w:type="pct"/>
            <w:vMerge/>
            <w:vAlign w:val="center"/>
          </w:tcPr>
          <w:p w14:paraId="4CDEF533" w14:textId="77777777" w:rsidR="00D0604D" w:rsidRPr="007C2A3C" w:rsidRDefault="00D0604D" w:rsidP="00E31983">
            <w:pPr>
              <w:jc w:val="center"/>
              <w:rPr>
                <w:sz w:val="16"/>
                <w:szCs w:val="16"/>
                <w:lang w:val="es-MX"/>
              </w:rPr>
            </w:pPr>
          </w:p>
        </w:tc>
        <w:tc>
          <w:tcPr>
            <w:tcW w:w="830" w:type="pct"/>
            <w:vMerge/>
            <w:vAlign w:val="center"/>
          </w:tcPr>
          <w:p w14:paraId="2071806B" w14:textId="77777777" w:rsidR="00D0604D" w:rsidRPr="007C2A3C" w:rsidRDefault="00D0604D" w:rsidP="00E31983">
            <w:pPr>
              <w:rPr>
                <w:sz w:val="16"/>
                <w:szCs w:val="16"/>
              </w:rPr>
            </w:pPr>
          </w:p>
        </w:tc>
        <w:tc>
          <w:tcPr>
            <w:tcW w:w="238" w:type="pct"/>
            <w:gridSpan w:val="2"/>
            <w:vAlign w:val="center"/>
          </w:tcPr>
          <w:p w14:paraId="3D584903" w14:textId="77777777" w:rsidR="00D0604D" w:rsidRPr="007C2A3C" w:rsidRDefault="00D0604D" w:rsidP="00E31983">
            <w:pPr>
              <w:jc w:val="center"/>
              <w:rPr>
                <w:sz w:val="16"/>
                <w:szCs w:val="16"/>
              </w:rPr>
            </w:pPr>
            <w:r w:rsidRPr="007C2A3C">
              <w:rPr>
                <w:sz w:val="16"/>
                <w:szCs w:val="16"/>
              </w:rPr>
              <w:t>23.4</w:t>
            </w:r>
          </w:p>
        </w:tc>
        <w:tc>
          <w:tcPr>
            <w:tcW w:w="2167" w:type="pct"/>
          </w:tcPr>
          <w:p w14:paraId="7EF5BE25" w14:textId="77777777" w:rsidR="00D0604D" w:rsidRPr="007C2A3C" w:rsidRDefault="00D0604D" w:rsidP="00E31983">
            <w:pPr>
              <w:rPr>
                <w:sz w:val="16"/>
                <w:szCs w:val="16"/>
              </w:rPr>
            </w:pPr>
            <w:r w:rsidRPr="007C2A3C">
              <w:rPr>
                <w:sz w:val="16"/>
                <w:szCs w:val="16"/>
                <w:lang w:val="es-MX"/>
              </w:rPr>
              <w:t>Cambio de rodamientos bujes</w:t>
            </w:r>
          </w:p>
        </w:tc>
        <w:tc>
          <w:tcPr>
            <w:tcW w:w="206" w:type="pct"/>
            <w:vAlign w:val="center"/>
          </w:tcPr>
          <w:p w14:paraId="348C8B4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EC7E3C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25794F76" w14:textId="77777777" w:rsidR="00D0604D" w:rsidRPr="007C2A3C" w:rsidRDefault="00D0604D" w:rsidP="00E31983">
            <w:pPr>
              <w:jc w:val="center"/>
              <w:rPr>
                <w:sz w:val="16"/>
                <w:szCs w:val="16"/>
                <w:lang w:val="es-MX"/>
              </w:rPr>
            </w:pPr>
          </w:p>
        </w:tc>
        <w:tc>
          <w:tcPr>
            <w:tcW w:w="599" w:type="pct"/>
            <w:vAlign w:val="center"/>
          </w:tcPr>
          <w:p w14:paraId="39EA2E5F" w14:textId="77777777" w:rsidR="00D0604D" w:rsidRPr="007C2A3C" w:rsidRDefault="00D0604D" w:rsidP="00E31983">
            <w:pPr>
              <w:jc w:val="center"/>
              <w:rPr>
                <w:sz w:val="16"/>
                <w:szCs w:val="16"/>
                <w:lang w:val="es-MX"/>
              </w:rPr>
            </w:pPr>
          </w:p>
        </w:tc>
      </w:tr>
      <w:tr w:rsidR="00D0604D" w:rsidRPr="007C2A3C" w14:paraId="0926B3FC" w14:textId="77777777" w:rsidTr="00D0604D">
        <w:trPr>
          <w:jc w:val="center"/>
        </w:trPr>
        <w:tc>
          <w:tcPr>
            <w:tcW w:w="218" w:type="pct"/>
            <w:vMerge/>
            <w:vAlign w:val="center"/>
          </w:tcPr>
          <w:p w14:paraId="24E76E73" w14:textId="77777777" w:rsidR="00D0604D" w:rsidRPr="007C2A3C" w:rsidRDefault="00D0604D" w:rsidP="00E31983">
            <w:pPr>
              <w:jc w:val="center"/>
              <w:rPr>
                <w:sz w:val="16"/>
                <w:szCs w:val="16"/>
                <w:lang w:val="es-MX"/>
              </w:rPr>
            </w:pPr>
          </w:p>
        </w:tc>
        <w:tc>
          <w:tcPr>
            <w:tcW w:w="830" w:type="pct"/>
            <w:vMerge/>
            <w:vAlign w:val="center"/>
          </w:tcPr>
          <w:p w14:paraId="5D850A0B" w14:textId="77777777" w:rsidR="00D0604D" w:rsidRPr="007C2A3C" w:rsidRDefault="00D0604D" w:rsidP="00E31983">
            <w:pPr>
              <w:rPr>
                <w:sz w:val="16"/>
                <w:szCs w:val="16"/>
              </w:rPr>
            </w:pPr>
          </w:p>
        </w:tc>
        <w:tc>
          <w:tcPr>
            <w:tcW w:w="238" w:type="pct"/>
            <w:gridSpan w:val="2"/>
            <w:vAlign w:val="center"/>
          </w:tcPr>
          <w:p w14:paraId="53DF20C9" w14:textId="77777777" w:rsidR="00D0604D" w:rsidRPr="007C2A3C" w:rsidRDefault="00D0604D" w:rsidP="00E31983">
            <w:pPr>
              <w:jc w:val="center"/>
              <w:rPr>
                <w:sz w:val="16"/>
                <w:szCs w:val="16"/>
              </w:rPr>
            </w:pPr>
            <w:r w:rsidRPr="007C2A3C">
              <w:rPr>
                <w:sz w:val="16"/>
                <w:szCs w:val="16"/>
              </w:rPr>
              <w:t>23.5</w:t>
            </w:r>
          </w:p>
        </w:tc>
        <w:tc>
          <w:tcPr>
            <w:tcW w:w="2167" w:type="pct"/>
          </w:tcPr>
          <w:p w14:paraId="31F9A23A" w14:textId="77777777" w:rsidR="00D0604D" w:rsidRPr="007C2A3C" w:rsidRDefault="00D0604D" w:rsidP="00E31983">
            <w:pPr>
              <w:rPr>
                <w:sz w:val="16"/>
                <w:szCs w:val="16"/>
              </w:rPr>
            </w:pPr>
            <w:r w:rsidRPr="007C2A3C">
              <w:rPr>
                <w:sz w:val="16"/>
                <w:szCs w:val="16"/>
                <w:lang w:val="es-MX"/>
              </w:rPr>
              <w:t>Cambio de Empaques</w:t>
            </w:r>
          </w:p>
        </w:tc>
        <w:tc>
          <w:tcPr>
            <w:tcW w:w="206" w:type="pct"/>
            <w:vAlign w:val="center"/>
          </w:tcPr>
          <w:p w14:paraId="50D1516D"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92DB1F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910413E" w14:textId="77777777" w:rsidR="00D0604D" w:rsidRPr="007C2A3C" w:rsidRDefault="00D0604D" w:rsidP="00E31983">
            <w:pPr>
              <w:jc w:val="center"/>
              <w:rPr>
                <w:sz w:val="16"/>
                <w:szCs w:val="16"/>
                <w:lang w:val="es-MX"/>
              </w:rPr>
            </w:pPr>
          </w:p>
        </w:tc>
        <w:tc>
          <w:tcPr>
            <w:tcW w:w="599" w:type="pct"/>
            <w:vAlign w:val="center"/>
          </w:tcPr>
          <w:p w14:paraId="3FA3C76F" w14:textId="77777777" w:rsidR="00D0604D" w:rsidRPr="007C2A3C" w:rsidRDefault="00D0604D" w:rsidP="00E31983">
            <w:pPr>
              <w:jc w:val="center"/>
              <w:rPr>
                <w:sz w:val="16"/>
                <w:szCs w:val="16"/>
                <w:lang w:val="es-MX"/>
              </w:rPr>
            </w:pPr>
          </w:p>
        </w:tc>
      </w:tr>
      <w:tr w:rsidR="00D0604D" w:rsidRPr="007C2A3C" w14:paraId="0DB1F4A6" w14:textId="77777777" w:rsidTr="00D0604D">
        <w:trPr>
          <w:jc w:val="center"/>
        </w:trPr>
        <w:tc>
          <w:tcPr>
            <w:tcW w:w="218" w:type="pct"/>
            <w:vMerge/>
            <w:vAlign w:val="center"/>
          </w:tcPr>
          <w:p w14:paraId="2CD3890A" w14:textId="77777777" w:rsidR="00D0604D" w:rsidRPr="007C2A3C" w:rsidRDefault="00D0604D" w:rsidP="00E31983">
            <w:pPr>
              <w:jc w:val="center"/>
              <w:rPr>
                <w:sz w:val="16"/>
                <w:szCs w:val="16"/>
                <w:lang w:val="es-MX"/>
              </w:rPr>
            </w:pPr>
          </w:p>
        </w:tc>
        <w:tc>
          <w:tcPr>
            <w:tcW w:w="830" w:type="pct"/>
            <w:vMerge/>
            <w:vAlign w:val="center"/>
          </w:tcPr>
          <w:p w14:paraId="4A3D0AD7" w14:textId="77777777" w:rsidR="00D0604D" w:rsidRPr="007C2A3C" w:rsidRDefault="00D0604D" w:rsidP="00E31983">
            <w:pPr>
              <w:rPr>
                <w:sz w:val="16"/>
                <w:szCs w:val="16"/>
              </w:rPr>
            </w:pPr>
          </w:p>
        </w:tc>
        <w:tc>
          <w:tcPr>
            <w:tcW w:w="238" w:type="pct"/>
            <w:gridSpan w:val="2"/>
            <w:vAlign w:val="center"/>
          </w:tcPr>
          <w:p w14:paraId="22D5BB84" w14:textId="77777777" w:rsidR="00D0604D" w:rsidRPr="007C2A3C" w:rsidRDefault="00D0604D" w:rsidP="00E31983">
            <w:pPr>
              <w:jc w:val="center"/>
              <w:rPr>
                <w:sz w:val="16"/>
                <w:szCs w:val="16"/>
              </w:rPr>
            </w:pPr>
            <w:r w:rsidRPr="007C2A3C">
              <w:rPr>
                <w:sz w:val="16"/>
                <w:szCs w:val="16"/>
              </w:rPr>
              <w:t>23.6</w:t>
            </w:r>
          </w:p>
        </w:tc>
        <w:tc>
          <w:tcPr>
            <w:tcW w:w="2167" w:type="pct"/>
          </w:tcPr>
          <w:p w14:paraId="7C876F85" w14:textId="77777777" w:rsidR="00D0604D" w:rsidRPr="007C2A3C" w:rsidRDefault="00D0604D" w:rsidP="00E31983">
            <w:pPr>
              <w:rPr>
                <w:sz w:val="16"/>
                <w:szCs w:val="16"/>
              </w:rPr>
            </w:pPr>
            <w:r w:rsidRPr="007C2A3C">
              <w:rPr>
                <w:sz w:val="16"/>
                <w:szCs w:val="16"/>
              </w:rPr>
              <w:t>Cambio de Ventilador</w:t>
            </w:r>
          </w:p>
        </w:tc>
        <w:tc>
          <w:tcPr>
            <w:tcW w:w="206" w:type="pct"/>
            <w:vAlign w:val="center"/>
          </w:tcPr>
          <w:p w14:paraId="72CE46D6" w14:textId="77777777" w:rsidR="00D0604D" w:rsidRPr="007C2A3C" w:rsidRDefault="00D0604D" w:rsidP="00E31983">
            <w:pPr>
              <w:jc w:val="center"/>
              <w:rPr>
                <w:sz w:val="16"/>
                <w:szCs w:val="16"/>
                <w:lang w:val="es-MX"/>
              </w:rPr>
            </w:pPr>
            <w:r w:rsidRPr="007C2A3C">
              <w:rPr>
                <w:sz w:val="16"/>
                <w:szCs w:val="16"/>
              </w:rPr>
              <w:t>UN</w:t>
            </w:r>
          </w:p>
        </w:tc>
        <w:tc>
          <w:tcPr>
            <w:tcW w:w="291" w:type="pct"/>
            <w:vAlign w:val="center"/>
          </w:tcPr>
          <w:p w14:paraId="6E8073F4" w14:textId="77777777" w:rsidR="00D0604D" w:rsidRPr="007C2A3C" w:rsidRDefault="00D0604D" w:rsidP="00E31983">
            <w:pPr>
              <w:jc w:val="center"/>
              <w:rPr>
                <w:sz w:val="16"/>
                <w:szCs w:val="16"/>
                <w:lang w:val="es-MX"/>
              </w:rPr>
            </w:pPr>
            <w:r w:rsidRPr="007C2A3C">
              <w:rPr>
                <w:sz w:val="16"/>
                <w:szCs w:val="16"/>
              </w:rPr>
              <w:t>1</w:t>
            </w:r>
          </w:p>
        </w:tc>
        <w:tc>
          <w:tcPr>
            <w:tcW w:w="451" w:type="pct"/>
            <w:vAlign w:val="center"/>
          </w:tcPr>
          <w:p w14:paraId="50ED4D5A" w14:textId="77777777" w:rsidR="00D0604D" w:rsidRPr="007C2A3C" w:rsidRDefault="00D0604D" w:rsidP="00E31983">
            <w:pPr>
              <w:jc w:val="center"/>
              <w:rPr>
                <w:sz w:val="16"/>
                <w:szCs w:val="16"/>
                <w:lang w:val="es-MX"/>
              </w:rPr>
            </w:pPr>
          </w:p>
        </w:tc>
        <w:tc>
          <w:tcPr>
            <w:tcW w:w="599" w:type="pct"/>
            <w:vAlign w:val="center"/>
          </w:tcPr>
          <w:p w14:paraId="3ABD5D52" w14:textId="77777777" w:rsidR="00D0604D" w:rsidRPr="007C2A3C" w:rsidRDefault="00D0604D" w:rsidP="00E31983">
            <w:pPr>
              <w:jc w:val="center"/>
              <w:rPr>
                <w:sz w:val="16"/>
                <w:szCs w:val="16"/>
                <w:lang w:val="es-MX"/>
              </w:rPr>
            </w:pPr>
          </w:p>
        </w:tc>
      </w:tr>
      <w:tr w:rsidR="00D0604D" w:rsidRPr="007C2A3C" w14:paraId="7C07EE28" w14:textId="77777777" w:rsidTr="00D0604D">
        <w:trPr>
          <w:jc w:val="center"/>
        </w:trPr>
        <w:tc>
          <w:tcPr>
            <w:tcW w:w="218" w:type="pct"/>
            <w:vMerge/>
            <w:vAlign w:val="center"/>
          </w:tcPr>
          <w:p w14:paraId="7F034052" w14:textId="77777777" w:rsidR="00D0604D" w:rsidRPr="007C2A3C" w:rsidRDefault="00D0604D" w:rsidP="00E31983">
            <w:pPr>
              <w:jc w:val="center"/>
              <w:rPr>
                <w:sz w:val="16"/>
                <w:szCs w:val="16"/>
                <w:lang w:val="es-MX"/>
              </w:rPr>
            </w:pPr>
          </w:p>
        </w:tc>
        <w:tc>
          <w:tcPr>
            <w:tcW w:w="830" w:type="pct"/>
            <w:vMerge/>
            <w:vAlign w:val="center"/>
          </w:tcPr>
          <w:p w14:paraId="3AC77696" w14:textId="77777777" w:rsidR="00D0604D" w:rsidRPr="007C2A3C" w:rsidRDefault="00D0604D" w:rsidP="00E31983">
            <w:pPr>
              <w:rPr>
                <w:sz w:val="16"/>
                <w:szCs w:val="16"/>
              </w:rPr>
            </w:pPr>
          </w:p>
        </w:tc>
        <w:tc>
          <w:tcPr>
            <w:tcW w:w="238" w:type="pct"/>
            <w:gridSpan w:val="2"/>
            <w:vAlign w:val="center"/>
          </w:tcPr>
          <w:p w14:paraId="111D2872" w14:textId="77777777" w:rsidR="00D0604D" w:rsidRPr="007C2A3C" w:rsidRDefault="00D0604D" w:rsidP="00E31983">
            <w:pPr>
              <w:jc w:val="center"/>
              <w:rPr>
                <w:sz w:val="16"/>
                <w:szCs w:val="16"/>
              </w:rPr>
            </w:pPr>
            <w:r w:rsidRPr="007C2A3C">
              <w:rPr>
                <w:sz w:val="16"/>
                <w:szCs w:val="16"/>
              </w:rPr>
              <w:t>23.7</w:t>
            </w:r>
          </w:p>
        </w:tc>
        <w:tc>
          <w:tcPr>
            <w:tcW w:w="2167" w:type="pct"/>
          </w:tcPr>
          <w:p w14:paraId="26A549A0" w14:textId="77777777" w:rsidR="00D0604D" w:rsidRPr="007C2A3C" w:rsidRDefault="00D0604D" w:rsidP="00E31983">
            <w:pPr>
              <w:rPr>
                <w:sz w:val="16"/>
                <w:szCs w:val="16"/>
              </w:rPr>
            </w:pPr>
            <w:r w:rsidRPr="007C2A3C">
              <w:rPr>
                <w:sz w:val="16"/>
                <w:szCs w:val="16"/>
                <w:lang w:val="pt-PT"/>
              </w:rPr>
              <w:t>Embobinado</w:t>
            </w:r>
          </w:p>
        </w:tc>
        <w:tc>
          <w:tcPr>
            <w:tcW w:w="206" w:type="pct"/>
            <w:vAlign w:val="center"/>
          </w:tcPr>
          <w:p w14:paraId="2E06390C"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3FC7447F"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5A9B8C62" w14:textId="77777777" w:rsidR="00D0604D" w:rsidRPr="007C2A3C" w:rsidRDefault="00D0604D" w:rsidP="00E31983">
            <w:pPr>
              <w:jc w:val="center"/>
              <w:rPr>
                <w:sz w:val="16"/>
                <w:szCs w:val="16"/>
                <w:lang w:val="es-MX"/>
              </w:rPr>
            </w:pPr>
          </w:p>
        </w:tc>
        <w:tc>
          <w:tcPr>
            <w:tcW w:w="599" w:type="pct"/>
            <w:vAlign w:val="center"/>
          </w:tcPr>
          <w:p w14:paraId="1C657A0C" w14:textId="77777777" w:rsidR="00D0604D" w:rsidRPr="007C2A3C" w:rsidRDefault="00D0604D" w:rsidP="00E31983">
            <w:pPr>
              <w:jc w:val="center"/>
              <w:rPr>
                <w:sz w:val="16"/>
                <w:szCs w:val="16"/>
                <w:lang w:val="es-MX"/>
              </w:rPr>
            </w:pPr>
          </w:p>
        </w:tc>
      </w:tr>
      <w:tr w:rsidR="00D0604D" w:rsidRPr="007C2A3C" w14:paraId="5FCA85B0" w14:textId="77777777" w:rsidTr="00D0604D">
        <w:trPr>
          <w:jc w:val="center"/>
        </w:trPr>
        <w:tc>
          <w:tcPr>
            <w:tcW w:w="218" w:type="pct"/>
            <w:vMerge/>
            <w:vAlign w:val="center"/>
          </w:tcPr>
          <w:p w14:paraId="57485F87" w14:textId="77777777" w:rsidR="00D0604D" w:rsidRPr="007C2A3C" w:rsidRDefault="00D0604D" w:rsidP="00E31983">
            <w:pPr>
              <w:jc w:val="center"/>
              <w:rPr>
                <w:sz w:val="16"/>
                <w:szCs w:val="16"/>
                <w:lang w:val="es-MX"/>
              </w:rPr>
            </w:pPr>
          </w:p>
        </w:tc>
        <w:tc>
          <w:tcPr>
            <w:tcW w:w="830" w:type="pct"/>
            <w:vMerge/>
            <w:vAlign w:val="center"/>
          </w:tcPr>
          <w:p w14:paraId="0E85A692" w14:textId="77777777" w:rsidR="00D0604D" w:rsidRPr="007C2A3C" w:rsidRDefault="00D0604D" w:rsidP="00E31983">
            <w:pPr>
              <w:rPr>
                <w:sz w:val="16"/>
                <w:szCs w:val="16"/>
              </w:rPr>
            </w:pPr>
          </w:p>
        </w:tc>
        <w:tc>
          <w:tcPr>
            <w:tcW w:w="238" w:type="pct"/>
            <w:gridSpan w:val="2"/>
            <w:vAlign w:val="center"/>
          </w:tcPr>
          <w:p w14:paraId="3853F16D" w14:textId="77777777" w:rsidR="00D0604D" w:rsidRPr="007C2A3C" w:rsidRDefault="00D0604D" w:rsidP="00E31983">
            <w:pPr>
              <w:jc w:val="center"/>
              <w:rPr>
                <w:sz w:val="16"/>
                <w:szCs w:val="16"/>
              </w:rPr>
            </w:pPr>
            <w:r w:rsidRPr="007C2A3C">
              <w:rPr>
                <w:sz w:val="16"/>
                <w:szCs w:val="16"/>
              </w:rPr>
              <w:t>23.8</w:t>
            </w:r>
          </w:p>
        </w:tc>
        <w:tc>
          <w:tcPr>
            <w:tcW w:w="2167" w:type="pct"/>
          </w:tcPr>
          <w:p w14:paraId="0761B9E5" w14:textId="77777777" w:rsidR="00D0604D" w:rsidRPr="007C2A3C" w:rsidRDefault="00D0604D" w:rsidP="00E31983">
            <w:pPr>
              <w:rPr>
                <w:sz w:val="16"/>
                <w:szCs w:val="16"/>
              </w:rPr>
            </w:pPr>
            <w:r w:rsidRPr="007C2A3C">
              <w:rPr>
                <w:sz w:val="16"/>
                <w:szCs w:val="16"/>
                <w:lang w:val="pt-PT"/>
              </w:rPr>
              <w:t>Cambio de Impulsor (empeller)</w:t>
            </w:r>
          </w:p>
        </w:tc>
        <w:tc>
          <w:tcPr>
            <w:tcW w:w="206" w:type="pct"/>
            <w:vAlign w:val="center"/>
          </w:tcPr>
          <w:p w14:paraId="4B252AC2"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6BE62087"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767AC2E4" w14:textId="77777777" w:rsidR="00D0604D" w:rsidRPr="007C2A3C" w:rsidRDefault="00D0604D" w:rsidP="00E31983">
            <w:pPr>
              <w:jc w:val="center"/>
              <w:rPr>
                <w:sz w:val="16"/>
                <w:szCs w:val="16"/>
                <w:lang w:val="es-MX"/>
              </w:rPr>
            </w:pPr>
          </w:p>
        </w:tc>
        <w:tc>
          <w:tcPr>
            <w:tcW w:w="599" w:type="pct"/>
            <w:vAlign w:val="center"/>
          </w:tcPr>
          <w:p w14:paraId="5E939BBD" w14:textId="77777777" w:rsidR="00D0604D" w:rsidRPr="007C2A3C" w:rsidRDefault="00D0604D" w:rsidP="00E31983">
            <w:pPr>
              <w:jc w:val="center"/>
              <w:rPr>
                <w:sz w:val="16"/>
                <w:szCs w:val="16"/>
                <w:lang w:val="es-MX"/>
              </w:rPr>
            </w:pPr>
          </w:p>
        </w:tc>
      </w:tr>
      <w:tr w:rsidR="00D0604D" w:rsidRPr="007C2A3C" w14:paraId="621AFF6B" w14:textId="77777777" w:rsidTr="00D0604D">
        <w:trPr>
          <w:jc w:val="center"/>
        </w:trPr>
        <w:tc>
          <w:tcPr>
            <w:tcW w:w="218" w:type="pct"/>
            <w:vMerge/>
            <w:vAlign w:val="center"/>
          </w:tcPr>
          <w:p w14:paraId="77779D95" w14:textId="77777777" w:rsidR="00D0604D" w:rsidRPr="007C2A3C" w:rsidRDefault="00D0604D" w:rsidP="00E31983">
            <w:pPr>
              <w:jc w:val="center"/>
              <w:rPr>
                <w:sz w:val="16"/>
                <w:szCs w:val="16"/>
                <w:lang w:val="es-MX"/>
              </w:rPr>
            </w:pPr>
          </w:p>
        </w:tc>
        <w:tc>
          <w:tcPr>
            <w:tcW w:w="830" w:type="pct"/>
            <w:vMerge/>
            <w:vAlign w:val="center"/>
          </w:tcPr>
          <w:p w14:paraId="42E54581" w14:textId="77777777" w:rsidR="00D0604D" w:rsidRPr="007C2A3C" w:rsidRDefault="00D0604D" w:rsidP="00E31983">
            <w:pPr>
              <w:rPr>
                <w:sz w:val="16"/>
                <w:szCs w:val="16"/>
              </w:rPr>
            </w:pPr>
          </w:p>
        </w:tc>
        <w:tc>
          <w:tcPr>
            <w:tcW w:w="238" w:type="pct"/>
            <w:gridSpan w:val="2"/>
            <w:vAlign w:val="center"/>
          </w:tcPr>
          <w:p w14:paraId="70A840C0" w14:textId="77777777" w:rsidR="00D0604D" w:rsidRPr="007C2A3C" w:rsidRDefault="00D0604D" w:rsidP="00E31983">
            <w:pPr>
              <w:jc w:val="center"/>
              <w:rPr>
                <w:sz w:val="16"/>
                <w:szCs w:val="16"/>
              </w:rPr>
            </w:pPr>
            <w:r w:rsidRPr="007C2A3C">
              <w:rPr>
                <w:sz w:val="16"/>
                <w:szCs w:val="16"/>
              </w:rPr>
              <w:t>23.9</w:t>
            </w:r>
          </w:p>
        </w:tc>
        <w:tc>
          <w:tcPr>
            <w:tcW w:w="2167" w:type="pct"/>
          </w:tcPr>
          <w:p w14:paraId="01C8EC42" w14:textId="77777777" w:rsidR="00D0604D" w:rsidRPr="007C2A3C" w:rsidRDefault="00D0604D" w:rsidP="00E31983">
            <w:pPr>
              <w:rPr>
                <w:sz w:val="16"/>
                <w:szCs w:val="16"/>
              </w:rPr>
            </w:pPr>
            <w:r w:rsidRPr="007C2A3C">
              <w:rPr>
                <w:sz w:val="16"/>
                <w:szCs w:val="16"/>
                <w:lang w:val="pt-PT"/>
              </w:rPr>
              <w:t>Cambio de Eje</w:t>
            </w:r>
          </w:p>
        </w:tc>
        <w:tc>
          <w:tcPr>
            <w:tcW w:w="206" w:type="pct"/>
            <w:vAlign w:val="center"/>
          </w:tcPr>
          <w:p w14:paraId="141C3FAD"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1AC37CF6"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589D9AD2" w14:textId="77777777" w:rsidR="00D0604D" w:rsidRPr="007C2A3C" w:rsidRDefault="00D0604D" w:rsidP="00E31983">
            <w:pPr>
              <w:jc w:val="center"/>
              <w:rPr>
                <w:sz w:val="16"/>
                <w:szCs w:val="16"/>
                <w:lang w:val="es-MX"/>
              </w:rPr>
            </w:pPr>
          </w:p>
        </w:tc>
        <w:tc>
          <w:tcPr>
            <w:tcW w:w="599" w:type="pct"/>
            <w:vAlign w:val="center"/>
          </w:tcPr>
          <w:p w14:paraId="31493FA2" w14:textId="77777777" w:rsidR="00D0604D" w:rsidRPr="007C2A3C" w:rsidRDefault="00D0604D" w:rsidP="00E31983">
            <w:pPr>
              <w:jc w:val="center"/>
              <w:rPr>
                <w:sz w:val="16"/>
                <w:szCs w:val="16"/>
                <w:lang w:val="es-MX"/>
              </w:rPr>
            </w:pPr>
          </w:p>
        </w:tc>
      </w:tr>
      <w:tr w:rsidR="00D0604D" w:rsidRPr="007C2A3C" w14:paraId="52F623F4" w14:textId="77777777" w:rsidTr="00D0604D">
        <w:trPr>
          <w:jc w:val="center"/>
        </w:trPr>
        <w:tc>
          <w:tcPr>
            <w:tcW w:w="218" w:type="pct"/>
            <w:vMerge w:val="restart"/>
            <w:vAlign w:val="center"/>
          </w:tcPr>
          <w:p w14:paraId="40C59658" w14:textId="77777777" w:rsidR="00D0604D" w:rsidRPr="007C2A3C" w:rsidRDefault="00D0604D" w:rsidP="00E31983">
            <w:pPr>
              <w:jc w:val="center"/>
              <w:rPr>
                <w:sz w:val="16"/>
                <w:szCs w:val="16"/>
                <w:lang w:val="es-MX"/>
              </w:rPr>
            </w:pPr>
            <w:r w:rsidRPr="007C2A3C">
              <w:rPr>
                <w:sz w:val="16"/>
                <w:szCs w:val="16"/>
                <w:lang w:val="es-MX"/>
              </w:rPr>
              <w:t>24</w:t>
            </w:r>
          </w:p>
        </w:tc>
        <w:tc>
          <w:tcPr>
            <w:tcW w:w="830" w:type="pct"/>
            <w:vMerge w:val="restart"/>
            <w:vAlign w:val="bottom"/>
          </w:tcPr>
          <w:p w14:paraId="77258C13" w14:textId="77777777" w:rsidR="00D0604D" w:rsidRPr="007C2A3C" w:rsidRDefault="00D0604D" w:rsidP="00E31983">
            <w:pPr>
              <w:rPr>
                <w:b/>
                <w:bCs/>
                <w:sz w:val="16"/>
                <w:szCs w:val="16"/>
                <w:lang w:val="es-MX"/>
              </w:rPr>
            </w:pPr>
          </w:p>
          <w:p w14:paraId="767BBA7F" w14:textId="77777777" w:rsidR="00D0604D" w:rsidRPr="007C2A3C" w:rsidRDefault="00D0604D" w:rsidP="00E31983">
            <w:pPr>
              <w:rPr>
                <w:sz w:val="16"/>
                <w:szCs w:val="16"/>
              </w:rPr>
            </w:pPr>
            <w:r w:rsidRPr="007C2A3C">
              <w:rPr>
                <w:b/>
                <w:bCs/>
                <w:sz w:val="16"/>
                <w:szCs w:val="16"/>
                <w:lang w:val="es-MX"/>
              </w:rPr>
              <w:t xml:space="preserve">PISCINA </w:t>
            </w:r>
            <w:r w:rsidRPr="007C2A3C">
              <w:rPr>
                <w:sz w:val="16"/>
                <w:szCs w:val="16"/>
                <w:lang w:val="es-MX"/>
              </w:rPr>
              <w:t xml:space="preserve">- Mantenimiento preventivo/Correctivo del sistema de succión de aguas para </w:t>
            </w:r>
            <w:proofErr w:type="spellStart"/>
            <w:proofErr w:type="gramStart"/>
            <w:r w:rsidRPr="007C2A3C">
              <w:rPr>
                <w:sz w:val="16"/>
                <w:szCs w:val="16"/>
                <w:lang w:val="es-MX"/>
              </w:rPr>
              <w:t>piscina,</w:t>
            </w:r>
            <w:r w:rsidRPr="007C2A3C">
              <w:rPr>
                <w:b/>
                <w:bCs/>
                <w:sz w:val="16"/>
                <w:szCs w:val="16"/>
                <w:lang w:val="es-MX"/>
              </w:rPr>
              <w:t>marca</w:t>
            </w:r>
            <w:proofErr w:type="spellEnd"/>
            <w:proofErr w:type="gramEnd"/>
            <w:r w:rsidRPr="007C2A3C">
              <w:rPr>
                <w:b/>
                <w:bCs/>
                <w:sz w:val="16"/>
                <w:szCs w:val="16"/>
                <w:lang w:val="es-MX"/>
              </w:rPr>
              <w:t xml:space="preserve"> </w:t>
            </w:r>
            <w:r w:rsidRPr="007C2A3C">
              <w:rPr>
                <w:b/>
                <w:bCs/>
                <w:color w:val="000000"/>
                <w:sz w:val="16"/>
                <w:szCs w:val="16"/>
              </w:rPr>
              <w:t>EVANS</w:t>
            </w:r>
            <w:r w:rsidRPr="007C2A3C">
              <w:rPr>
                <w:color w:val="000000"/>
                <w:sz w:val="16"/>
                <w:szCs w:val="16"/>
              </w:rPr>
              <w:t xml:space="preserve">, modelo HP2ME300, potencia 2.23kw (3HP), voltaje 220V – 60Hz. Ubicada en el cuarto de máquinas del parque acuático infantil  </w:t>
            </w:r>
          </w:p>
        </w:tc>
        <w:tc>
          <w:tcPr>
            <w:tcW w:w="238" w:type="pct"/>
            <w:gridSpan w:val="2"/>
            <w:vAlign w:val="center"/>
          </w:tcPr>
          <w:p w14:paraId="03AE953F" w14:textId="77777777" w:rsidR="00D0604D" w:rsidRPr="007C2A3C" w:rsidRDefault="00D0604D" w:rsidP="00E31983">
            <w:pPr>
              <w:jc w:val="center"/>
              <w:rPr>
                <w:sz w:val="16"/>
                <w:szCs w:val="16"/>
              </w:rPr>
            </w:pPr>
            <w:r w:rsidRPr="007C2A3C">
              <w:rPr>
                <w:sz w:val="16"/>
                <w:szCs w:val="16"/>
              </w:rPr>
              <w:t>24.1</w:t>
            </w:r>
          </w:p>
        </w:tc>
        <w:tc>
          <w:tcPr>
            <w:tcW w:w="2167" w:type="pct"/>
          </w:tcPr>
          <w:p w14:paraId="5BA05625" w14:textId="77777777" w:rsidR="00D0604D" w:rsidRPr="007C2A3C" w:rsidRDefault="00D0604D" w:rsidP="00E31983">
            <w:pPr>
              <w:rPr>
                <w:sz w:val="16"/>
                <w:szCs w:val="16"/>
                <w:lang w:val="es-MX"/>
              </w:rPr>
            </w:pPr>
            <w:r w:rsidRPr="007C2A3C">
              <w:rPr>
                <w:sz w:val="16"/>
                <w:szCs w:val="16"/>
                <w:lang w:val="es-MX"/>
              </w:rPr>
              <w:t>Mantenimiento integral del equipo consistente en:</w:t>
            </w:r>
          </w:p>
          <w:p w14:paraId="3115B57D"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Desmonte y desarme para su limpieza externa e interna de todos sus componentes.</w:t>
            </w:r>
          </w:p>
          <w:p w14:paraId="28E0536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empaques.</w:t>
            </w:r>
          </w:p>
          <w:p w14:paraId="40EC6BD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Engrase interno de los componentes que lo requieren.</w:t>
            </w:r>
          </w:p>
          <w:p w14:paraId="48F1CD4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conexiones de succión y de descarga</w:t>
            </w:r>
          </w:p>
          <w:p w14:paraId="7F5D0324"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Ajustes a la dirección del flujo (radial, mixto o axial)</w:t>
            </w:r>
          </w:p>
          <w:p w14:paraId="2E4E80ED"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Verificación y Ajuste a la forma de succión (doble o sencilla)</w:t>
            </w:r>
          </w:p>
          <w:p w14:paraId="14B4DFE3"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cheques</w:t>
            </w:r>
          </w:p>
          <w:p w14:paraId="79FDCE7E"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Aplicación de pintura externa de alta resistencia (humedad y salinidad) a base de aceite</w:t>
            </w:r>
          </w:p>
          <w:p w14:paraId="18E7BF79"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Pruebas de caudal máximo y medio para evaluar la capacidad de flujo y presión de descarga.</w:t>
            </w:r>
          </w:p>
          <w:p w14:paraId="0DA936A3"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Verificaciones y ajuste de corriente y potencia.</w:t>
            </w:r>
          </w:p>
          <w:p w14:paraId="2FA1CF1A"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Realizar pruebas de funcionamiento de cada componente.</w:t>
            </w:r>
          </w:p>
          <w:p w14:paraId="6D92E1A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Armado y montaje de cada componente, garantizando dejarlo en correcto funcionamiento en el sistema de tratamiento.</w:t>
            </w:r>
          </w:p>
          <w:p w14:paraId="36E788E7"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Ajuste de todos sus componentes, armado, montaje del equipo; garantizando su funcionamiento en el sistema de tratamiento (incluye ajuste de pernos al anclaje que se aseguran entre las patas y la carcasa; y las patas al que sostiene el montaje del equipo que apliquen)</w:t>
            </w:r>
          </w:p>
          <w:p w14:paraId="6B7BD976" w14:textId="77777777" w:rsidR="00D0604D" w:rsidRPr="007C2A3C" w:rsidRDefault="00D0604D">
            <w:pPr>
              <w:pStyle w:val="Prrafodelista"/>
              <w:numPr>
                <w:ilvl w:val="0"/>
                <w:numId w:val="25"/>
              </w:numPr>
              <w:autoSpaceDE/>
              <w:autoSpaceDN/>
              <w:ind w:left="188" w:hanging="188"/>
              <w:rPr>
                <w:rFonts w:cs="Arial"/>
                <w:sz w:val="16"/>
                <w:szCs w:val="16"/>
                <w:lang w:val="es-MX"/>
              </w:rPr>
            </w:pPr>
            <w:r w:rsidRPr="007C2A3C">
              <w:rPr>
                <w:rFonts w:cs="Arial"/>
                <w:sz w:val="16"/>
                <w:szCs w:val="16"/>
                <w:lang w:val="es-MX"/>
              </w:rPr>
              <w:t>Revisión ajuste y programación que se requiera para flotador de nivel previendo su correcto funcionamiento con el sistema de tratamiento.</w:t>
            </w:r>
          </w:p>
          <w:p w14:paraId="09527204" w14:textId="77777777" w:rsidR="00D0604D" w:rsidRPr="007C2A3C" w:rsidRDefault="00D0604D" w:rsidP="00E31983">
            <w:pPr>
              <w:rPr>
                <w:sz w:val="16"/>
                <w:szCs w:val="16"/>
              </w:rPr>
            </w:pPr>
            <w:r w:rsidRPr="007C2A3C">
              <w:rPr>
                <w:sz w:val="16"/>
                <w:szCs w:val="16"/>
                <w:lang w:val="es-MX"/>
              </w:rPr>
              <w:t>Limpieza de la tubería existente en la zona de pozo profundo y conectada a la bomba centrífuga, garantizando que no existan fugas de agua en los acoples realzados.</w:t>
            </w:r>
          </w:p>
        </w:tc>
        <w:tc>
          <w:tcPr>
            <w:tcW w:w="206" w:type="pct"/>
            <w:vAlign w:val="center"/>
          </w:tcPr>
          <w:p w14:paraId="3AECB787"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2649991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08332DD" w14:textId="77777777" w:rsidR="00D0604D" w:rsidRPr="007C2A3C" w:rsidRDefault="00D0604D" w:rsidP="00E31983">
            <w:pPr>
              <w:jc w:val="center"/>
              <w:rPr>
                <w:sz w:val="16"/>
                <w:szCs w:val="16"/>
                <w:lang w:val="es-MX"/>
              </w:rPr>
            </w:pPr>
          </w:p>
        </w:tc>
        <w:tc>
          <w:tcPr>
            <w:tcW w:w="599" w:type="pct"/>
            <w:vAlign w:val="center"/>
          </w:tcPr>
          <w:p w14:paraId="74433FDE" w14:textId="77777777" w:rsidR="00D0604D" w:rsidRPr="007C2A3C" w:rsidRDefault="00D0604D" w:rsidP="00E31983">
            <w:pPr>
              <w:jc w:val="center"/>
              <w:rPr>
                <w:sz w:val="16"/>
                <w:szCs w:val="16"/>
                <w:lang w:val="es-MX"/>
              </w:rPr>
            </w:pPr>
          </w:p>
        </w:tc>
      </w:tr>
      <w:tr w:rsidR="00D0604D" w:rsidRPr="007C2A3C" w14:paraId="4B917711" w14:textId="77777777" w:rsidTr="00D0604D">
        <w:trPr>
          <w:jc w:val="center"/>
        </w:trPr>
        <w:tc>
          <w:tcPr>
            <w:tcW w:w="218" w:type="pct"/>
            <w:vMerge/>
            <w:vAlign w:val="center"/>
          </w:tcPr>
          <w:p w14:paraId="47CE2EAB" w14:textId="77777777" w:rsidR="00D0604D" w:rsidRPr="007C2A3C" w:rsidRDefault="00D0604D" w:rsidP="00E31983">
            <w:pPr>
              <w:jc w:val="center"/>
              <w:rPr>
                <w:sz w:val="16"/>
                <w:szCs w:val="16"/>
                <w:lang w:val="es-MX"/>
              </w:rPr>
            </w:pPr>
          </w:p>
        </w:tc>
        <w:tc>
          <w:tcPr>
            <w:tcW w:w="830" w:type="pct"/>
            <w:vMerge/>
            <w:vAlign w:val="center"/>
          </w:tcPr>
          <w:p w14:paraId="4BE12698" w14:textId="77777777" w:rsidR="00D0604D" w:rsidRPr="007C2A3C" w:rsidRDefault="00D0604D" w:rsidP="00E31983">
            <w:pPr>
              <w:rPr>
                <w:sz w:val="16"/>
                <w:szCs w:val="16"/>
              </w:rPr>
            </w:pPr>
          </w:p>
        </w:tc>
        <w:tc>
          <w:tcPr>
            <w:tcW w:w="238" w:type="pct"/>
            <w:gridSpan w:val="2"/>
            <w:vAlign w:val="center"/>
          </w:tcPr>
          <w:p w14:paraId="17927235" w14:textId="77777777" w:rsidR="00D0604D" w:rsidRPr="007C2A3C" w:rsidRDefault="00D0604D" w:rsidP="00E31983">
            <w:pPr>
              <w:jc w:val="center"/>
              <w:rPr>
                <w:sz w:val="16"/>
                <w:szCs w:val="16"/>
              </w:rPr>
            </w:pPr>
            <w:r w:rsidRPr="007C2A3C">
              <w:rPr>
                <w:sz w:val="16"/>
                <w:szCs w:val="16"/>
              </w:rPr>
              <w:t>24.2</w:t>
            </w:r>
          </w:p>
        </w:tc>
        <w:tc>
          <w:tcPr>
            <w:tcW w:w="2167" w:type="pct"/>
          </w:tcPr>
          <w:p w14:paraId="68341EB0" w14:textId="77777777" w:rsidR="00D0604D" w:rsidRPr="007C2A3C" w:rsidRDefault="00D0604D" w:rsidP="00E31983">
            <w:pPr>
              <w:rPr>
                <w:sz w:val="16"/>
                <w:szCs w:val="16"/>
              </w:rPr>
            </w:pPr>
            <w:r w:rsidRPr="007C2A3C">
              <w:rPr>
                <w:sz w:val="16"/>
                <w:szCs w:val="16"/>
                <w:lang w:val="es-MX"/>
              </w:rPr>
              <w:t>Cambio de sello mecánico</w:t>
            </w:r>
          </w:p>
        </w:tc>
        <w:tc>
          <w:tcPr>
            <w:tcW w:w="206" w:type="pct"/>
            <w:vAlign w:val="center"/>
          </w:tcPr>
          <w:p w14:paraId="328A320F"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AAF4768"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1535871" w14:textId="77777777" w:rsidR="00D0604D" w:rsidRPr="007C2A3C" w:rsidRDefault="00D0604D" w:rsidP="00E31983">
            <w:pPr>
              <w:jc w:val="center"/>
              <w:rPr>
                <w:sz w:val="16"/>
                <w:szCs w:val="16"/>
                <w:lang w:val="es-MX"/>
              </w:rPr>
            </w:pPr>
          </w:p>
        </w:tc>
        <w:tc>
          <w:tcPr>
            <w:tcW w:w="599" w:type="pct"/>
            <w:vAlign w:val="center"/>
          </w:tcPr>
          <w:p w14:paraId="6574C409" w14:textId="77777777" w:rsidR="00D0604D" w:rsidRPr="007C2A3C" w:rsidRDefault="00D0604D" w:rsidP="00E31983">
            <w:pPr>
              <w:jc w:val="center"/>
              <w:rPr>
                <w:sz w:val="16"/>
                <w:szCs w:val="16"/>
                <w:lang w:val="es-MX"/>
              </w:rPr>
            </w:pPr>
          </w:p>
        </w:tc>
      </w:tr>
      <w:tr w:rsidR="00D0604D" w:rsidRPr="007C2A3C" w14:paraId="3E6E4E7B" w14:textId="77777777" w:rsidTr="00D0604D">
        <w:trPr>
          <w:jc w:val="center"/>
        </w:trPr>
        <w:tc>
          <w:tcPr>
            <w:tcW w:w="218" w:type="pct"/>
            <w:vMerge/>
            <w:vAlign w:val="center"/>
          </w:tcPr>
          <w:p w14:paraId="2691B34D" w14:textId="77777777" w:rsidR="00D0604D" w:rsidRPr="007C2A3C" w:rsidRDefault="00D0604D" w:rsidP="00E31983">
            <w:pPr>
              <w:jc w:val="center"/>
              <w:rPr>
                <w:sz w:val="16"/>
                <w:szCs w:val="16"/>
                <w:lang w:val="es-MX"/>
              </w:rPr>
            </w:pPr>
          </w:p>
        </w:tc>
        <w:tc>
          <w:tcPr>
            <w:tcW w:w="830" w:type="pct"/>
            <w:vMerge/>
            <w:vAlign w:val="center"/>
          </w:tcPr>
          <w:p w14:paraId="3E984892" w14:textId="77777777" w:rsidR="00D0604D" w:rsidRPr="007C2A3C" w:rsidRDefault="00D0604D" w:rsidP="00E31983">
            <w:pPr>
              <w:rPr>
                <w:sz w:val="16"/>
                <w:szCs w:val="16"/>
              </w:rPr>
            </w:pPr>
          </w:p>
        </w:tc>
        <w:tc>
          <w:tcPr>
            <w:tcW w:w="238" w:type="pct"/>
            <w:gridSpan w:val="2"/>
            <w:vAlign w:val="center"/>
          </w:tcPr>
          <w:p w14:paraId="7324DA55" w14:textId="77777777" w:rsidR="00D0604D" w:rsidRPr="007C2A3C" w:rsidRDefault="00D0604D" w:rsidP="00E31983">
            <w:pPr>
              <w:jc w:val="center"/>
              <w:rPr>
                <w:sz w:val="16"/>
                <w:szCs w:val="16"/>
              </w:rPr>
            </w:pPr>
            <w:r w:rsidRPr="007C2A3C">
              <w:rPr>
                <w:sz w:val="16"/>
                <w:szCs w:val="16"/>
              </w:rPr>
              <w:t>24.3</w:t>
            </w:r>
          </w:p>
        </w:tc>
        <w:tc>
          <w:tcPr>
            <w:tcW w:w="2167" w:type="pct"/>
          </w:tcPr>
          <w:p w14:paraId="67D8F227" w14:textId="77777777" w:rsidR="00D0604D" w:rsidRPr="007C2A3C" w:rsidRDefault="00D0604D" w:rsidP="00E31983">
            <w:pPr>
              <w:rPr>
                <w:sz w:val="16"/>
                <w:szCs w:val="16"/>
              </w:rPr>
            </w:pPr>
            <w:r w:rsidRPr="007C2A3C">
              <w:rPr>
                <w:sz w:val="16"/>
                <w:szCs w:val="16"/>
                <w:lang w:val="es-MX"/>
              </w:rPr>
              <w:t>Cambio de sello O-Ring</w:t>
            </w:r>
          </w:p>
        </w:tc>
        <w:tc>
          <w:tcPr>
            <w:tcW w:w="206" w:type="pct"/>
            <w:vAlign w:val="center"/>
          </w:tcPr>
          <w:p w14:paraId="08CEA501"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7A9CBAE0"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69BA2752" w14:textId="77777777" w:rsidR="00D0604D" w:rsidRPr="007C2A3C" w:rsidRDefault="00D0604D" w:rsidP="00E31983">
            <w:pPr>
              <w:jc w:val="center"/>
              <w:rPr>
                <w:sz w:val="16"/>
                <w:szCs w:val="16"/>
                <w:lang w:val="es-MX"/>
              </w:rPr>
            </w:pPr>
          </w:p>
        </w:tc>
        <w:tc>
          <w:tcPr>
            <w:tcW w:w="599" w:type="pct"/>
            <w:vAlign w:val="center"/>
          </w:tcPr>
          <w:p w14:paraId="2583700C" w14:textId="77777777" w:rsidR="00D0604D" w:rsidRPr="007C2A3C" w:rsidRDefault="00D0604D" w:rsidP="00E31983">
            <w:pPr>
              <w:jc w:val="center"/>
              <w:rPr>
                <w:sz w:val="16"/>
                <w:szCs w:val="16"/>
                <w:lang w:val="es-MX"/>
              </w:rPr>
            </w:pPr>
          </w:p>
        </w:tc>
      </w:tr>
      <w:tr w:rsidR="00D0604D" w:rsidRPr="007C2A3C" w14:paraId="787ABECF" w14:textId="77777777" w:rsidTr="00D0604D">
        <w:trPr>
          <w:jc w:val="center"/>
        </w:trPr>
        <w:tc>
          <w:tcPr>
            <w:tcW w:w="218" w:type="pct"/>
            <w:vMerge/>
            <w:vAlign w:val="center"/>
          </w:tcPr>
          <w:p w14:paraId="28C5A186" w14:textId="77777777" w:rsidR="00D0604D" w:rsidRPr="007C2A3C" w:rsidRDefault="00D0604D" w:rsidP="00E31983">
            <w:pPr>
              <w:jc w:val="center"/>
              <w:rPr>
                <w:sz w:val="16"/>
                <w:szCs w:val="16"/>
                <w:lang w:val="es-MX"/>
              </w:rPr>
            </w:pPr>
          </w:p>
        </w:tc>
        <w:tc>
          <w:tcPr>
            <w:tcW w:w="830" w:type="pct"/>
            <w:vMerge/>
            <w:vAlign w:val="center"/>
          </w:tcPr>
          <w:p w14:paraId="40D2472E" w14:textId="77777777" w:rsidR="00D0604D" w:rsidRPr="007C2A3C" w:rsidRDefault="00D0604D" w:rsidP="00E31983">
            <w:pPr>
              <w:rPr>
                <w:sz w:val="16"/>
                <w:szCs w:val="16"/>
              </w:rPr>
            </w:pPr>
          </w:p>
        </w:tc>
        <w:tc>
          <w:tcPr>
            <w:tcW w:w="238" w:type="pct"/>
            <w:gridSpan w:val="2"/>
            <w:vAlign w:val="center"/>
          </w:tcPr>
          <w:p w14:paraId="5E017DB6" w14:textId="77777777" w:rsidR="00D0604D" w:rsidRPr="007C2A3C" w:rsidRDefault="00D0604D" w:rsidP="00E31983">
            <w:pPr>
              <w:jc w:val="center"/>
              <w:rPr>
                <w:sz w:val="16"/>
                <w:szCs w:val="16"/>
              </w:rPr>
            </w:pPr>
            <w:r w:rsidRPr="007C2A3C">
              <w:rPr>
                <w:sz w:val="16"/>
                <w:szCs w:val="16"/>
              </w:rPr>
              <w:t>24.4</w:t>
            </w:r>
          </w:p>
        </w:tc>
        <w:tc>
          <w:tcPr>
            <w:tcW w:w="2167" w:type="pct"/>
          </w:tcPr>
          <w:p w14:paraId="7A408C53" w14:textId="77777777" w:rsidR="00D0604D" w:rsidRPr="007C2A3C" w:rsidRDefault="00D0604D" w:rsidP="00E31983">
            <w:pPr>
              <w:rPr>
                <w:sz w:val="16"/>
                <w:szCs w:val="16"/>
              </w:rPr>
            </w:pPr>
            <w:r w:rsidRPr="007C2A3C">
              <w:rPr>
                <w:sz w:val="16"/>
                <w:szCs w:val="16"/>
                <w:lang w:val="es-MX"/>
              </w:rPr>
              <w:t>Cambio de rodamientos bujes</w:t>
            </w:r>
          </w:p>
        </w:tc>
        <w:tc>
          <w:tcPr>
            <w:tcW w:w="206" w:type="pct"/>
            <w:vAlign w:val="center"/>
          </w:tcPr>
          <w:p w14:paraId="19544ADC"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51C8936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6CB4962" w14:textId="77777777" w:rsidR="00D0604D" w:rsidRPr="007C2A3C" w:rsidRDefault="00D0604D" w:rsidP="00E31983">
            <w:pPr>
              <w:jc w:val="center"/>
              <w:rPr>
                <w:sz w:val="16"/>
                <w:szCs w:val="16"/>
                <w:lang w:val="es-MX"/>
              </w:rPr>
            </w:pPr>
          </w:p>
        </w:tc>
        <w:tc>
          <w:tcPr>
            <w:tcW w:w="599" w:type="pct"/>
            <w:vAlign w:val="center"/>
          </w:tcPr>
          <w:p w14:paraId="0FCAF737" w14:textId="77777777" w:rsidR="00D0604D" w:rsidRPr="007C2A3C" w:rsidRDefault="00D0604D" w:rsidP="00E31983">
            <w:pPr>
              <w:jc w:val="center"/>
              <w:rPr>
                <w:sz w:val="16"/>
                <w:szCs w:val="16"/>
                <w:lang w:val="es-MX"/>
              </w:rPr>
            </w:pPr>
          </w:p>
        </w:tc>
      </w:tr>
      <w:tr w:rsidR="00D0604D" w:rsidRPr="007C2A3C" w14:paraId="5367E504" w14:textId="77777777" w:rsidTr="00D0604D">
        <w:trPr>
          <w:jc w:val="center"/>
        </w:trPr>
        <w:tc>
          <w:tcPr>
            <w:tcW w:w="218" w:type="pct"/>
            <w:vMerge/>
            <w:vAlign w:val="center"/>
          </w:tcPr>
          <w:p w14:paraId="17F7167E" w14:textId="77777777" w:rsidR="00D0604D" w:rsidRPr="007C2A3C" w:rsidRDefault="00D0604D" w:rsidP="00E31983">
            <w:pPr>
              <w:jc w:val="center"/>
              <w:rPr>
                <w:sz w:val="16"/>
                <w:szCs w:val="16"/>
                <w:lang w:val="es-MX"/>
              </w:rPr>
            </w:pPr>
          </w:p>
        </w:tc>
        <w:tc>
          <w:tcPr>
            <w:tcW w:w="830" w:type="pct"/>
            <w:vMerge/>
            <w:vAlign w:val="center"/>
          </w:tcPr>
          <w:p w14:paraId="7D26AD05" w14:textId="77777777" w:rsidR="00D0604D" w:rsidRPr="007C2A3C" w:rsidRDefault="00D0604D" w:rsidP="00E31983">
            <w:pPr>
              <w:rPr>
                <w:sz w:val="16"/>
                <w:szCs w:val="16"/>
              </w:rPr>
            </w:pPr>
          </w:p>
        </w:tc>
        <w:tc>
          <w:tcPr>
            <w:tcW w:w="238" w:type="pct"/>
            <w:gridSpan w:val="2"/>
            <w:vAlign w:val="center"/>
          </w:tcPr>
          <w:p w14:paraId="4FC8A36F" w14:textId="77777777" w:rsidR="00D0604D" w:rsidRPr="007C2A3C" w:rsidRDefault="00D0604D" w:rsidP="00E31983">
            <w:pPr>
              <w:jc w:val="center"/>
              <w:rPr>
                <w:sz w:val="16"/>
                <w:szCs w:val="16"/>
              </w:rPr>
            </w:pPr>
            <w:r w:rsidRPr="007C2A3C">
              <w:rPr>
                <w:sz w:val="16"/>
                <w:szCs w:val="16"/>
              </w:rPr>
              <w:t>24.5</w:t>
            </w:r>
          </w:p>
        </w:tc>
        <w:tc>
          <w:tcPr>
            <w:tcW w:w="2167" w:type="pct"/>
          </w:tcPr>
          <w:p w14:paraId="5F32B4A9" w14:textId="77777777" w:rsidR="00D0604D" w:rsidRPr="007C2A3C" w:rsidRDefault="00D0604D" w:rsidP="00E31983">
            <w:pPr>
              <w:rPr>
                <w:sz w:val="16"/>
                <w:szCs w:val="16"/>
              </w:rPr>
            </w:pPr>
            <w:r w:rsidRPr="007C2A3C">
              <w:rPr>
                <w:sz w:val="16"/>
                <w:szCs w:val="16"/>
                <w:lang w:val="es-MX"/>
              </w:rPr>
              <w:t>Cambio de Empaques</w:t>
            </w:r>
          </w:p>
        </w:tc>
        <w:tc>
          <w:tcPr>
            <w:tcW w:w="206" w:type="pct"/>
            <w:vAlign w:val="center"/>
          </w:tcPr>
          <w:p w14:paraId="3749A158"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EBF80A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33B7CF7A" w14:textId="77777777" w:rsidR="00D0604D" w:rsidRPr="007C2A3C" w:rsidRDefault="00D0604D" w:rsidP="00E31983">
            <w:pPr>
              <w:jc w:val="center"/>
              <w:rPr>
                <w:sz w:val="16"/>
                <w:szCs w:val="16"/>
                <w:lang w:val="es-MX"/>
              </w:rPr>
            </w:pPr>
          </w:p>
        </w:tc>
        <w:tc>
          <w:tcPr>
            <w:tcW w:w="599" w:type="pct"/>
            <w:vAlign w:val="center"/>
          </w:tcPr>
          <w:p w14:paraId="2D9F4D5E" w14:textId="77777777" w:rsidR="00D0604D" w:rsidRPr="007C2A3C" w:rsidRDefault="00D0604D" w:rsidP="00E31983">
            <w:pPr>
              <w:jc w:val="center"/>
              <w:rPr>
                <w:sz w:val="16"/>
                <w:szCs w:val="16"/>
                <w:lang w:val="es-MX"/>
              </w:rPr>
            </w:pPr>
          </w:p>
        </w:tc>
      </w:tr>
      <w:tr w:rsidR="00D0604D" w:rsidRPr="007C2A3C" w14:paraId="00944839" w14:textId="77777777" w:rsidTr="00D0604D">
        <w:trPr>
          <w:jc w:val="center"/>
        </w:trPr>
        <w:tc>
          <w:tcPr>
            <w:tcW w:w="218" w:type="pct"/>
            <w:vMerge/>
            <w:vAlign w:val="center"/>
          </w:tcPr>
          <w:p w14:paraId="53C9AA6F" w14:textId="77777777" w:rsidR="00D0604D" w:rsidRPr="007C2A3C" w:rsidRDefault="00D0604D" w:rsidP="00E31983">
            <w:pPr>
              <w:jc w:val="center"/>
              <w:rPr>
                <w:sz w:val="16"/>
                <w:szCs w:val="16"/>
                <w:lang w:val="es-MX"/>
              </w:rPr>
            </w:pPr>
          </w:p>
        </w:tc>
        <w:tc>
          <w:tcPr>
            <w:tcW w:w="830" w:type="pct"/>
            <w:vMerge/>
            <w:vAlign w:val="center"/>
          </w:tcPr>
          <w:p w14:paraId="7A9C584F" w14:textId="77777777" w:rsidR="00D0604D" w:rsidRPr="007C2A3C" w:rsidRDefault="00D0604D" w:rsidP="00E31983">
            <w:pPr>
              <w:rPr>
                <w:sz w:val="16"/>
                <w:szCs w:val="16"/>
              </w:rPr>
            </w:pPr>
          </w:p>
        </w:tc>
        <w:tc>
          <w:tcPr>
            <w:tcW w:w="238" w:type="pct"/>
            <w:gridSpan w:val="2"/>
            <w:vAlign w:val="center"/>
          </w:tcPr>
          <w:p w14:paraId="5AF4D5CB" w14:textId="77777777" w:rsidR="00D0604D" w:rsidRPr="007C2A3C" w:rsidRDefault="00D0604D" w:rsidP="00E31983">
            <w:pPr>
              <w:jc w:val="center"/>
              <w:rPr>
                <w:sz w:val="16"/>
                <w:szCs w:val="16"/>
              </w:rPr>
            </w:pPr>
            <w:r w:rsidRPr="007C2A3C">
              <w:rPr>
                <w:sz w:val="16"/>
                <w:szCs w:val="16"/>
              </w:rPr>
              <w:t>24.6</w:t>
            </w:r>
          </w:p>
        </w:tc>
        <w:tc>
          <w:tcPr>
            <w:tcW w:w="2167" w:type="pct"/>
          </w:tcPr>
          <w:p w14:paraId="7DBAB9C3" w14:textId="77777777" w:rsidR="00D0604D" w:rsidRPr="007C2A3C" w:rsidRDefault="00D0604D" w:rsidP="00E31983">
            <w:pPr>
              <w:rPr>
                <w:sz w:val="16"/>
                <w:szCs w:val="16"/>
              </w:rPr>
            </w:pPr>
            <w:r w:rsidRPr="007C2A3C">
              <w:rPr>
                <w:sz w:val="16"/>
                <w:szCs w:val="16"/>
              </w:rPr>
              <w:t>Cambio de Ventilador</w:t>
            </w:r>
          </w:p>
        </w:tc>
        <w:tc>
          <w:tcPr>
            <w:tcW w:w="206" w:type="pct"/>
            <w:vAlign w:val="center"/>
          </w:tcPr>
          <w:p w14:paraId="7F75790E" w14:textId="77777777" w:rsidR="00D0604D" w:rsidRPr="007C2A3C" w:rsidRDefault="00D0604D" w:rsidP="00E31983">
            <w:pPr>
              <w:jc w:val="center"/>
              <w:rPr>
                <w:sz w:val="16"/>
                <w:szCs w:val="16"/>
                <w:lang w:val="es-MX"/>
              </w:rPr>
            </w:pPr>
            <w:r w:rsidRPr="007C2A3C">
              <w:rPr>
                <w:sz w:val="16"/>
                <w:szCs w:val="16"/>
              </w:rPr>
              <w:t>UN</w:t>
            </w:r>
          </w:p>
        </w:tc>
        <w:tc>
          <w:tcPr>
            <w:tcW w:w="291" w:type="pct"/>
            <w:vAlign w:val="center"/>
          </w:tcPr>
          <w:p w14:paraId="58B1FACE" w14:textId="77777777" w:rsidR="00D0604D" w:rsidRPr="007C2A3C" w:rsidRDefault="00D0604D" w:rsidP="00E31983">
            <w:pPr>
              <w:jc w:val="center"/>
              <w:rPr>
                <w:sz w:val="16"/>
                <w:szCs w:val="16"/>
                <w:lang w:val="es-MX"/>
              </w:rPr>
            </w:pPr>
            <w:r w:rsidRPr="007C2A3C">
              <w:rPr>
                <w:sz w:val="16"/>
                <w:szCs w:val="16"/>
              </w:rPr>
              <w:t>1</w:t>
            </w:r>
          </w:p>
        </w:tc>
        <w:tc>
          <w:tcPr>
            <w:tcW w:w="451" w:type="pct"/>
            <w:vAlign w:val="center"/>
          </w:tcPr>
          <w:p w14:paraId="3EEFA041" w14:textId="77777777" w:rsidR="00D0604D" w:rsidRPr="007C2A3C" w:rsidRDefault="00D0604D" w:rsidP="00E31983">
            <w:pPr>
              <w:jc w:val="center"/>
              <w:rPr>
                <w:sz w:val="16"/>
                <w:szCs w:val="16"/>
                <w:lang w:val="es-MX"/>
              </w:rPr>
            </w:pPr>
          </w:p>
        </w:tc>
        <w:tc>
          <w:tcPr>
            <w:tcW w:w="599" w:type="pct"/>
            <w:vAlign w:val="center"/>
          </w:tcPr>
          <w:p w14:paraId="09E3BB47" w14:textId="77777777" w:rsidR="00D0604D" w:rsidRPr="007C2A3C" w:rsidRDefault="00D0604D" w:rsidP="00E31983">
            <w:pPr>
              <w:jc w:val="center"/>
              <w:rPr>
                <w:sz w:val="16"/>
                <w:szCs w:val="16"/>
                <w:lang w:val="es-MX"/>
              </w:rPr>
            </w:pPr>
          </w:p>
        </w:tc>
      </w:tr>
      <w:tr w:rsidR="00D0604D" w:rsidRPr="007C2A3C" w14:paraId="49AE3882" w14:textId="77777777" w:rsidTr="00D0604D">
        <w:trPr>
          <w:jc w:val="center"/>
        </w:trPr>
        <w:tc>
          <w:tcPr>
            <w:tcW w:w="218" w:type="pct"/>
            <w:vMerge/>
            <w:vAlign w:val="center"/>
          </w:tcPr>
          <w:p w14:paraId="53A35360" w14:textId="77777777" w:rsidR="00D0604D" w:rsidRPr="007C2A3C" w:rsidRDefault="00D0604D" w:rsidP="00E31983">
            <w:pPr>
              <w:jc w:val="center"/>
              <w:rPr>
                <w:sz w:val="16"/>
                <w:szCs w:val="16"/>
                <w:lang w:val="es-MX"/>
              </w:rPr>
            </w:pPr>
          </w:p>
        </w:tc>
        <w:tc>
          <w:tcPr>
            <w:tcW w:w="830" w:type="pct"/>
            <w:vMerge/>
            <w:vAlign w:val="center"/>
          </w:tcPr>
          <w:p w14:paraId="3BC26B35" w14:textId="77777777" w:rsidR="00D0604D" w:rsidRPr="007C2A3C" w:rsidRDefault="00D0604D" w:rsidP="00E31983">
            <w:pPr>
              <w:rPr>
                <w:sz w:val="16"/>
                <w:szCs w:val="16"/>
              </w:rPr>
            </w:pPr>
          </w:p>
        </w:tc>
        <w:tc>
          <w:tcPr>
            <w:tcW w:w="238" w:type="pct"/>
            <w:gridSpan w:val="2"/>
            <w:vAlign w:val="center"/>
          </w:tcPr>
          <w:p w14:paraId="2C97B3AF" w14:textId="77777777" w:rsidR="00D0604D" w:rsidRPr="007C2A3C" w:rsidRDefault="00D0604D" w:rsidP="00E31983">
            <w:pPr>
              <w:jc w:val="center"/>
              <w:rPr>
                <w:sz w:val="16"/>
                <w:szCs w:val="16"/>
              </w:rPr>
            </w:pPr>
            <w:r w:rsidRPr="007C2A3C">
              <w:rPr>
                <w:sz w:val="16"/>
                <w:szCs w:val="16"/>
              </w:rPr>
              <w:t>24.7</w:t>
            </w:r>
          </w:p>
        </w:tc>
        <w:tc>
          <w:tcPr>
            <w:tcW w:w="2167" w:type="pct"/>
          </w:tcPr>
          <w:p w14:paraId="52D51BD6" w14:textId="77777777" w:rsidR="00D0604D" w:rsidRPr="007C2A3C" w:rsidRDefault="00D0604D" w:rsidP="00E31983">
            <w:pPr>
              <w:rPr>
                <w:sz w:val="16"/>
                <w:szCs w:val="16"/>
              </w:rPr>
            </w:pPr>
            <w:r w:rsidRPr="007C2A3C">
              <w:rPr>
                <w:sz w:val="16"/>
                <w:szCs w:val="16"/>
                <w:lang w:val="pt-PT"/>
              </w:rPr>
              <w:t>Embobinado</w:t>
            </w:r>
          </w:p>
        </w:tc>
        <w:tc>
          <w:tcPr>
            <w:tcW w:w="206" w:type="pct"/>
            <w:vAlign w:val="center"/>
          </w:tcPr>
          <w:p w14:paraId="5499C3B9"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29F66806"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6D018385" w14:textId="77777777" w:rsidR="00D0604D" w:rsidRPr="007C2A3C" w:rsidRDefault="00D0604D" w:rsidP="00E31983">
            <w:pPr>
              <w:jc w:val="center"/>
              <w:rPr>
                <w:sz w:val="16"/>
                <w:szCs w:val="16"/>
                <w:lang w:val="es-MX"/>
              </w:rPr>
            </w:pPr>
          </w:p>
        </w:tc>
        <w:tc>
          <w:tcPr>
            <w:tcW w:w="599" w:type="pct"/>
            <w:vAlign w:val="center"/>
          </w:tcPr>
          <w:p w14:paraId="6E1F813F" w14:textId="77777777" w:rsidR="00D0604D" w:rsidRPr="007C2A3C" w:rsidRDefault="00D0604D" w:rsidP="00E31983">
            <w:pPr>
              <w:jc w:val="center"/>
              <w:rPr>
                <w:sz w:val="16"/>
                <w:szCs w:val="16"/>
                <w:lang w:val="es-MX"/>
              </w:rPr>
            </w:pPr>
          </w:p>
        </w:tc>
      </w:tr>
      <w:tr w:rsidR="00D0604D" w:rsidRPr="007C2A3C" w14:paraId="76384B10" w14:textId="77777777" w:rsidTr="00D0604D">
        <w:trPr>
          <w:jc w:val="center"/>
        </w:trPr>
        <w:tc>
          <w:tcPr>
            <w:tcW w:w="218" w:type="pct"/>
            <w:vMerge/>
            <w:vAlign w:val="center"/>
          </w:tcPr>
          <w:p w14:paraId="3BBABF59" w14:textId="77777777" w:rsidR="00D0604D" w:rsidRPr="007C2A3C" w:rsidRDefault="00D0604D" w:rsidP="00E31983">
            <w:pPr>
              <w:jc w:val="center"/>
              <w:rPr>
                <w:sz w:val="16"/>
                <w:szCs w:val="16"/>
                <w:lang w:val="es-MX"/>
              </w:rPr>
            </w:pPr>
          </w:p>
        </w:tc>
        <w:tc>
          <w:tcPr>
            <w:tcW w:w="830" w:type="pct"/>
            <w:vMerge/>
            <w:vAlign w:val="center"/>
          </w:tcPr>
          <w:p w14:paraId="064B974C" w14:textId="77777777" w:rsidR="00D0604D" w:rsidRPr="007C2A3C" w:rsidRDefault="00D0604D" w:rsidP="00E31983">
            <w:pPr>
              <w:rPr>
                <w:sz w:val="16"/>
                <w:szCs w:val="16"/>
              </w:rPr>
            </w:pPr>
          </w:p>
        </w:tc>
        <w:tc>
          <w:tcPr>
            <w:tcW w:w="238" w:type="pct"/>
            <w:gridSpan w:val="2"/>
            <w:vAlign w:val="center"/>
          </w:tcPr>
          <w:p w14:paraId="1CF7E98C" w14:textId="77777777" w:rsidR="00D0604D" w:rsidRPr="007C2A3C" w:rsidRDefault="00D0604D" w:rsidP="00E31983">
            <w:pPr>
              <w:jc w:val="center"/>
              <w:rPr>
                <w:sz w:val="16"/>
                <w:szCs w:val="16"/>
              </w:rPr>
            </w:pPr>
            <w:r w:rsidRPr="007C2A3C">
              <w:rPr>
                <w:sz w:val="16"/>
                <w:szCs w:val="16"/>
              </w:rPr>
              <w:t>24.8</w:t>
            </w:r>
          </w:p>
        </w:tc>
        <w:tc>
          <w:tcPr>
            <w:tcW w:w="2167" w:type="pct"/>
          </w:tcPr>
          <w:p w14:paraId="6DC75668" w14:textId="77777777" w:rsidR="00D0604D" w:rsidRPr="007C2A3C" w:rsidRDefault="00D0604D" w:rsidP="00E31983">
            <w:pPr>
              <w:rPr>
                <w:sz w:val="16"/>
                <w:szCs w:val="16"/>
              </w:rPr>
            </w:pPr>
            <w:r w:rsidRPr="007C2A3C">
              <w:rPr>
                <w:sz w:val="16"/>
                <w:szCs w:val="16"/>
                <w:lang w:val="pt-PT"/>
              </w:rPr>
              <w:t>Cambio de Impulsor (empeller)</w:t>
            </w:r>
          </w:p>
        </w:tc>
        <w:tc>
          <w:tcPr>
            <w:tcW w:w="206" w:type="pct"/>
            <w:vAlign w:val="center"/>
          </w:tcPr>
          <w:p w14:paraId="134AB69D"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344C6EFE"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734AC476" w14:textId="77777777" w:rsidR="00D0604D" w:rsidRPr="007C2A3C" w:rsidRDefault="00D0604D" w:rsidP="00E31983">
            <w:pPr>
              <w:jc w:val="center"/>
              <w:rPr>
                <w:sz w:val="16"/>
                <w:szCs w:val="16"/>
                <w:lang w:val="es-MX"/>
              </w:rPr>
            </w:pPr>
          </w:p>
        </w:tc>
        <w:tc>
          <w:tcPr>
            <w:tcW w:w="599" w:type="pct"/>
            <w:vAlign w:val="center"/>
          </w:tcPr>
          <w:p w14:paraId="165FD9EE" w14:textId="77777777" w:rsidR="00D0604D" w:rsidRPr="007C2A3C" w:rsidRDefault="00D0604D" w:rsidP="00E31983">
            <w:pPr>
              <w:jc w:val="center"/>
              <w:rPr>
                <w:sz w:val="16"/>
                <w:szCs w:val="16"/>
                <w:lang w:val="es-MX"/>
              </w:rPr>
            </w:pPr>
          </w:p>
        </w:tc>
      </w:tr>
      <w:tr w:rsidR="00D0604D" w:rsidRPr="007C2A3C" w14:paraId="3E820C85" w14:textId="77777777" w:rsidTr="00D0604D">
        <w:trPr>
          <w:jc w:val="center"/>
        </w:trPr>
        <w:tc>
          <w:tcPr>
            <w:tcW w:w="218" w:type="pct"/>
            <w:vMerge/>
            <w:vAlign w:val="center"/>
          </w:tcPr>
          <w:p w14:paraId="68A48937" w14:textId="77777777" w:rsidR="00D0604D" w:rsidRPr="007C2A3C" w:rsidRDefault="00D0604D" w:rsidP="00E31983">
            <w:pPr>
              <w:jc w:val="center"/>
              <w:rPr>
                <w:sz w:val="16"/>
                <w:szCs w:val="16"/>
                <w:lang w:val="es-MX"/>
              </w:rPr>
            </w:pPr>
          </w:p>
        </w:tc>
        <w:tc>
          <w:tcPr>
            <w:tcW w:w="830" w:type="pct"/>
            <w:vMerge/>
            <w:vAlign w:val="center"/>
          </w:tcPr>
          <w:p w14:paraId="0B30EC1C" w14:textId="77777777" w:rsidR="00D0604D" w:rsidRPr="007C2A3C" w:rsidRDefault="00D0604D" w:rsidP="00E31983">
            <w:pPr>
              <w:rPr>
                <w:sz w:val="16"/>
                <w:szCs w:val="16"/>
              </w:rPr>
            </w:pPr>
          </w:p>
        </w:tc>
        <w:tc>
          <w:tcPr>
            <w:tcW w:w="238" w:type="pct"/>
            <w:gridSpan w:val="2"/>
            <w:vAlign w:val="center"/>
          </w:tcPr>
          <w:p w14:paraId="6EDE9B93" w14:textId="77777777" w:rsidR="00D0604D" w:rsidRPr="007C2A3C" w:rsidRDefault="00D0604D" w:rsidP="00E31983">
            <w:pPr>
              <w:jc w:val="center"/>
              <w:rPr>
                <w:sz w:val="16"/>
                <w:szCs w:val="16"/>
              </w:rPr>
            </w:pPr>
            <w:r w:rsidRPr="007C2A3C">
              <w:rPr>
                <w:sz w:val="16"/>
                <w:szCs w:val="16"/>
              </w:rPr>
              <w:t>24.9</w:t>
            </w:r>
          </w:p>
        </w:tc>
        <w:tc>
          <w:tcPr>
            <w:tcW w:w="2167" w:type="pct"/>
          </w:tcPr>
          <w:p w14:paraId="6D035973" w14:textId="77777777" w:rsidR="00D0604D" w:rsidRPr="007C2A3C" w:rsidRDefault="00D0604D" w:rsidP="00E31983">
            <w:pPr>
              <w:rPr>
                <w:sz w:val="16"/>
                <w:szCs w:val="16"/>
              </w:rPr>
            </w:pPr>
            <w:r w:rsidRPr="007C2A3C">
              <w:rPr>
                <w:sz w:val="16"/>
                <w:szCs w:val="16"/>
                <w:lang w:val="pt-PT"/>
              </w:rPr>
              <w:t>Cambio de Eje</w:t>
            </w:r>
          </w:p>
        </w:tc>
        <w:tc>
          <w:tcPr>
            <w:tcW w:w="206" w:type="pct"/>
            <w:vAlign w:val="center"/>
          </w:tcPr>
          <w:p w14:paraId="348B8524" w14:textId="77777777" w:rsidR="00D0604D" w:rsidRPr="007C2A3C" w:rsidRDefault="00D0604D" w:rsidP="00E31983">
            <w:pPr>
              <w:jc w:val="center"/>
              <w:rPr>
                <w:sz w:val="16"/>
                <w:szCs w:val="16"/>
                <w:lang w:val="es-MX"/>
              </w:rPr>
            </w:pPr>
            <w:r w:rsidRPr="007C2A3C">
              <w:rPr>
                <w:sz w:val="16"/>
                <w:szCs w:val="16"/>
                <w:lang w:val="pt-PT"/>
              </w:rPr>
              <w:t>UN</w:t>
            </w:r>
          </w:p>
        </w:tc>
        <w:tc>
          <w:tcPr>
            <w:tcW w:w="291" w:type="pct"/>
            <w:vAlign w:val="center"/>
          </w:tcPr>
          <w:p w14:paraId="677F935D" w14:textId="77777777" w:rsidR="00D0604D" w:rsidRPr="007C2A3C" w:rsidRDefault="00D0604D" w:rsidP="00E31983">
            <w:pPr>
              <w:jc w:val="center"/>
              <w:rPr>
                <w:sz w:val="16"/>
                <w:szCs w:val="16"/>
                <w:lang w:val="es-MX"/>
              </w:rPr>
            </w:pPr>
            <w:r w:rsidRPr="007C2A3C">
              <w:rPr>
                <w:sz w:val="16"/>
                <w:szCs w:val="16"/>
                <w:lang w:val="pt-PT"/>
              </w:rPr>
              <w:t>1</w:t>
            </w:r>
          </w:p>
        </w:tc>
        <w:tc>
          <w:tcPr>
            <w:tcW w:w="451" w:type="pct"/>
            <w:vAlign w:val="center"/>
          </w:tcPr>
          <w:p w14:paraId="24453619" w14:textId="77777777" w:rsidR="00D0604D" w:rsidRPr="007C2A3C" w:rsidRDefault="00D0604D" w:rsidP="00E31983">
            <w:pPr>
              <w:jc w:val="center"/>
              <w:rPr>
                <w:sz w:val="16"/>
                <w:szCs w:val="16"/>
                <w:lang w:val="es-MX"/>
              </w:rPr>
            </w:pPr>
          </w:p>
        </w:tc>
        <w:tc>
          <w:tcPr>
            <w:tcW w:w="599" w:type="pct"/>
            <w:vAlign w:val="center"/>
          </w:tcPr>
          <w:p w14:paraId="0E39125C" w14:textId="77777777" w:rsidR="00D0604D" w:rsidRPr="007C2A3C" w:rsidRDefault="00D0604D" w:rsidP="00E31983">
            <w:pPr>
              <w:jc w:val="center"/>
              <w:rPr>
                <w:sz w:val="16"/>
                <w:szCs w:val="16"/>
                <w:lang w:val="es-MX"/>
              </w:rPr>
            </w:pPr>
          </w:p>
        </w:tc>
      </w:tr>
      <w:tr w:rsidR="00D0604D" w:rsidRPr="007C2A3C" w14:paraId="0DE18FE4" w14:textId="77777777" w:rsidTr="00D0604D">
        <w:trPr>
          <w:jc w:val="center"/>
        </w:trPr>
        <w:tc>
          <w:tcPr>
            <w:tcW w:w="218" w:type="pct"/>
            <w:vAlign w:val="center"/>
          </w:tcPr>
          <w:p w14:paraId="1E270D88" w14:textId="77777777" w:rsidR="00D0604D" w:rsidRPr="007C2A3C" w:rsidRDefault="00D0604D" w:rsidP="00E31983">
            <w:pPr>
              <w:jc w:val="center"/>
              <w:rPr>
                <w:sz w:val="16"/>
                <w:szCs w:val="16"/>
                <w:lang w:val="es-MX"/>
              </w:rPr>
            </w:pPr>
            <w:r w:rsidRPr="007C2A3C">
              <w:rPr>
                <w:sz w:val="16"/>
                <w:szCs w:val="16"/>
                <w:lang w:val="es-MX"/>
              </w:rPr>
              <w:lastRenderedPageBreak/>
              <w:t>25</w:t>
            </w:r>
          </w:p>
        </w:tc>
        <w:tc>
          <w:tcPr>
            <w:tcW w:w="3235" w:type="pct"/>
            <w:gridSpan w:val="4"/>
            <w:vAlign w:val="center"/>
          </w:tcPr>
          <w:p w14:paraId="5B3ECB42" w14:textId="367C015B" w:rsidR="00D0604D" w:rsidRPr="007C2A3C" w:rsidRDefault="00D0604D" w:rsidP="00E31983">
            <w:pPr>
              <w:rPr>
                <w:b/>
                <w:bCs/>
                <w:sz w:val="16"/>
                <w:szCs w:val="16"/>
              </w:rPr>
            </w:pPr>
            <w:r w:rsidRPr="007C2A3C">
              <w:rPr>
                <w:sz w:val="16"/>
                <w:szCs w:val="16"/>
              </w:rPr>
              <w:t>Mantenimiento preventivo de filtro de arena de fibra de vidrio de marca</w:t>
            </w:r>
            <w:r w:rsidRPr="007C2A3C">
              <w:rPr>
                <w:b/>
                <w:bCs/>
                <w:sz w:val="16"/>
                <w:szCs w:val="16"/>
              </w:rPr>
              <w:t xml:space="preserve"> PENTAIR modelo TA100D 31”</w:t>
            </w:r>
            <w:r w:rsidRPr="007C2A3C">
              <w:rPr>
                <w:b/>
                <w:bCs/>
                <w:sz w:val="16"/>
                <w:szCs w:val="16"/>
              </w:rPr>
              <w:t xml:space="preserve"> </w:t>
            </w:r>
            <w:r w:rsidRPr="007C2A3C">
              <w:rPr>
                <w:sz w:val="16"/>
                <w:szCs w:val="16"/>
                <w:lang w:val="es-MX"/>
              </w:rPr>
              <w:t>consistente en:</w:t>
            </w:r>
          </w:p>
          <w:p w14:paraId="13088D4E"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Desmonte y desarme para su limpieza externa e interna de todos sus componentes.</w:t>
            </w:r>
          </w:p>
          <w:p w14:paraId="4A219325"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Ajuste de empaques.</w:t>
            </w:r>
          </w:p>
          <w:p w14:paraId="0516D9EC"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Ajuste de conexiones de succión y de descarga</w:t>
            </w:r>
          </w:p>
          <w:p w14:paraId="58B2E04A"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Aplicación de pintura externa de alta resistencia (humedad y salinidad) a base de aceite</w:t>
            </w:r>
          </w:p>
          <w:p w14:paraId="61536181"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Drenar el filtro.</w:t>
            </w:r>
          </w:p>
          <w:p w14:paraId="56D07DE9"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Desmontar la válvula y remover la arena.</w:t>
            </w:r>
          </w:p>
          <w:p w14:paraId="177B2AA4"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Inspeccionar el estado del colector.</w:t>
            </w:r>
          </w:p>
          <w:p w14:paraId="6B1F84A1"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Realizar limpieza química para eliminar incrustaciones, o desengrasantes.</w:t>
            </w:r>
          </w:p>
          <w:p w14:paraId="33301764"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 xml:space="preserve">Suministro y reemplazo de la arena </w:t>
            </w:r>
            <w:proofErr w:type="spellStart"/>
            <w:r w:rsidRPr="007C2A3C">
              <w:rPr>
                <w:rFonts w:cs="Arial"/>
                <w:sz w:val="16"/>
                <w:szCs w:val="16"/>
              </w:rPr>
              <w:t>silica</w:t>
            </w:r>
            <w:proofErr w:type="spellEnd"/>
            <w:r w:rsidRPr="007C2A3C">
              <w:rPr>
                <w:rFonts w:cs="Arial"/>
                <w:sz w:val="16"/>
                <w:szCs w:val="16"/>
              </w:rPr>
              <w:t>.</w:t>
            </w:r>
          </w:p>
          <w:p w14:paraId="56FE1764"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Ajuste de todos sus componentes, armado, montaje del equipo; garantizando su funcionamiento en el sistema de tratamiento</w:t>
            </w:r>
          </w:p>
        </w:tc>
        <w:tc>
          <w:tcPr>
            <w:tcW w:w="206" w:type="pct"/>
            <w:vAlign w:val="center"/>
          </w:tcPr>
          <w:p w14:paraId="6CD43CC7" w14:textId="77777777" w:rsidR="00D0604D" w:rsidRPr="007C2A3C" w:rsidRDefault="00D0604D" w:rsidP="00E31983">
            <w:pPr>
              <w:jc w:val="center"/>
              <w:rPr>
                <w:sz w:val="16"/>
                <w:szCs w:val="16"/>
              </w:rPr>
            </w:pPr>
            <w:r w:rsidRPr="007C2A3C">
              <w:rPr>
                <w:sz w:val="16"/>
                <w:szCs w:val="16"/>
                <w:lang w:val="es-MX"/>
              </w:rPr>
              <w:t>UN</w:t>
            </w:r>
          </w:p>
        </w:tc>
        <w:tc>
          <w:tcPr>
            <w:tcW w:w="291" w:type="pct"/>
            <w:vAlign w:val="center"/>
          </w:tcPr>
          <w:p w14:paraId="252C9C40" w14:textId="77777777" w:rsidR="00D0604D" w:rsidRPr="007C2A3C" w:rsidRDefault="00D0604D" w:rsidP="00E31983">
            <w:pPr>
              <w:jc w:val="center"/>
              <w:rPr>
                <w:sz w:val="16"/>
                <w:szCs w:val="16"/>
              </w:rPr>
            </w:pPr>
            <w:r w:rsidRPr="007C2A3C">
              <w:rPr>
                <w:sz w:val="16"/>
                <w:szCs w:val="16"/>
                <w:lang w:val="es-MX"/>
              </w:rPr>
              <w:t>1</w:t>
            </w:r>
          </w:p>
        </w:tc>
        <w:tc>
          <w:tcPr>
            <w:tcW w:w="451" w:type="pct"/>
            <w:vAlign w:val="center"/>
          </w:tcPr>
          <w:p w14:paraId="3B7303C4" w14:textId="77777777" w:rsidR="00D0604D" w:rsidRPr="007C2A3C" w:rsidRDefault="00D0604D" w:rsidP="00E31983">
            <w:pPr>
              <w:jc w:val="center"/>
              <w:rPr>
                <w:sz w:val="16"/>
                <w:szCs w:val="16"/>
                <w:lang w:val="es-MX"/>
              </w:rPr>
            </w:pPr>
          </w:p>
        </w:tc>
        <w:tc>
          <w:tcPr>
            <w:tcW w:w="599" w:type="pct"/>
            <w:vAlign w:val="center"/>
          </w:tcPr>
          <w:p w14:paraId="466438BD" w14:textId="77777777" w:rsidR="00D0604D" w:rsidRPr="007C2A3C" w:rsidRDefault="00D0604D" w:rsidP="00E31983">
            <w:pPr>
              <w:jc w:val="center"/>
              <w:rPr>
                <w:sz w:val="16"/>
                <w:szCs w:val="16"/>
                <w:lang w:val="es-MX"/>
              </w:rPr>
            </w:pPr>
          </w:p>
        </w:tc>
      </w:tr>
      <w:tr w:rsidR="00D0604D" w:rsidRPr="007C2A3C" w14:paraId="31ED2FC5" w14:textId="77777777" w:rsidTr="00D0604D">
        <w:trPr>
          <w:jc w:val="center"/>
        </w:trPr>
        <w:tc>
          <w:tcPr>
            <w:tcW w:w="218" w:type="pct"/>
            <w:vAlign w:val="center"/>
          </w:tcPr>
          <w:p w14:paraId="2159E084" w14:textId="77777777" w:rsidR="00D0604D" w:rsidRPr="007C2A3C" w:rsidRDefault="00D0604D" w:rsidP="00E31983">
            <w:pPr>
              <w:jc w:val="center"/>
              <w:rPr>
                <w:sz w:val="16"/>
                <w:szCs w:val="16"/>
                <w:lang w:val="es-MX"/>
              </w:rPr>
            </w:pPr>
            <w:r w:rsidRPr="007C2A3C">
              <w:rPr>
                <w:sz w:val="16"/>
                <w:szCs w:val="16"/>
                <w:lang w:val="es-MX"/>
              </w:rPr>
              <w:t>26</w:t>
            </w:r>
          </w:p>
        </w:tc>
        <w:tc>
          <w:tcPr>
            <w:tcW w:w="3235" w:type="pct"/>
            <w:gridSpan w:val="4"/>
            <w:vAlign w:val="center"/>
          </w:tcPr>
          <w:p w14:paraId="1006F4C2" w14:textId="77777777" w:rsidR="00D0604D" w:rsidRPr="007C2A3C" w:rsidRDefault="00D0604D" w:rsidP="00E31983">
            <w:pPr>
              <w:rPr>
                <w:b/>
                <w:bCs/>
                <w:sz w:val="16"/>
                <w:szCs w:val="16"/>
                <w:lang w:val="pt-PT"/>
              </w:rPr>
            </w:pPr>
            <w:r w:rsidRPr="007C2A3C">
              <w:rPr>
                <w:sz w:val="16"/>
                <w:szCs w:val="16"/>
              </w:rPr>
              <w:t xml:space="preserve">Mantenimiento preventivo de </w:t>
            </w:r>
            <w:r w:rsidRPr="007C2A3C">
              <w:rPr>
                <w:sz w:val="16"/>
                <w:szCs w:val="16"/>
                <w:lang w:val="pt-PT"/>
              </w:rPr>
              <w:t>filtro de arena de fibra de vidrio</w:t>
            </w:r>
            <w:r w:rsidRPr="007C2A3C">
              <w:rPr>
                <w:b/>
                <w:bCs/>
                <w:sz w:val="16"/>
                <w:szCs w:val="16"/>
                <w:lang w:val="pt-PT"/>
              </w:rPr>
              <w:t xml:space="preserve"> de marca SwimPro modelo S311T2EXP 31” consistente en:</w:t>
            </w:r>
          </w:p>
          <w:p w14:paraId="75E870EB"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Desmonte y desarme para su limpieza externa e interna de todos sus componentes.</w:t>
            </w:r>
          </w:p>
          <w:p w14:paraId="7140DB48"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Ajuste de empaques.</w:t>
            </w:r>
          </w:p>
          <w:p w14:paraId="6029595B"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Ajuste de conexiones de succión y de descarga</w:t>
            </w:r>
          </w:p>
          <w:p w14:paraId="2D55F02C" w14:textId="77777777" w:rsidR="00D0604D" w:rsidRPr="007C2A3C" w:rsidRDefault="00D0604D">
            <w:pPr>
              <w:pStyle w:val="Prrafodelista"/>
              <w:numPr>
                <w:ilvl w:val="0"/>
                <w:numId w:val="25"/>
              </w:numPr>
              <w:autoSpaceDE/>
              <w:autoSpaceDN/>
              <w:ind w:left="415" w:hanging="283"/>
              <w:rPr>
                <w:rFonts w:cs="Arial"/>
                <w:sz w:val="16"/>
                <w:szCs w:val="16"/>
                <w:lang w:val="es-MX"/>
              </w:rPr>
            </w:pPr>
            <w:r w:rsidRPr="007C2A3C">
              <w:rPr>
                <w:rFonts w:cs="Arial"/>
                <w:sz w:val="16"/>
                <w:szCs w:val="16"/>
                <w:lang w:val="es-MX"/>
              </w:rPr>
              <w:t>Aplicación de pintura externa de alta resistencia (humedad y salinidad) a base de aceite</w:t>
            </w:r>
          </w:p>
          <w:p w14:paraId="54EB81FA"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Drenar el filtro.</w:t>
            </w:r>
          </w:p>
          <w:p w14:paraId="69E64449"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Desmontar la válvula y remover la arena.</w:t>
            </w:r>
          </w:p>
          <w:p w14:paraId="41D69703"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Inspeccionar el estado del colector.</w:t>
            </w:r>
          </w:p>
          <w:p w14:paraId="606C168B"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Realizar limpieza química para eliminar incrustaciones, o desengrasantes.</w:t>
            </w:r>
          </w:p>
          <w:p w14:paraId="2DA9C523" w14:textId="77777777" w:rsidR="00D0604D" w:rsidRPr="007C2A3C" w:rsidRDefault="00D0604D">
            <w:pPr>
              <w:pStyle w:val="Prrafodelista"/>
              <w:numPr>
                <w:ilvl w:val="0"/>
                <w:numId w:val="31"/>
              </w:numPr>
              <w:autoSpaceDE/>
              <w:autoSpaceDN/>
              <w:ind w:left="415" w:hanging="283"/>
              <w:rPr>
                <w:rFonts w:cs="Arial"/>
                <w:sz w:val="16"/>
                <w:szCs w:val="16"/>
              </w:rPr>
            </w:pPr>
            <w:r w:rsidRPr="007C2A3C">
              <w:rPr>
                <w:rFonts w:cs="Arial"/>
                <w:sz w:val="16"/>
                <w:szCs w:val="16"/>
              </w:rPr>
              <w:t xml:space="preserve">Suministro y reemplazo de la arena </w:t>
            </w:r>
            <w:proofErr w:type="spellStart"/>
            <w:r w:rsidRPr="007C2A3C">
              <w:rPr>
                <w:rFonts w:cs="Arial"/>
                <w:sz w:val="16"/>
                <w:szCs w:val="16"/>
              </w:rPr>
              <w:t>silica</w:t>
            </w:r>
            <w:proofErr w:type="spellEnd"/>
            <w:r w:rsidRPr="007C2A3C">
              <w:rPr>
                <w:rFonts w:cs="Arial"/>
                <w:sz w:val="16"/>
                <w:szCs w:val="16"/>
              </w:rPr>
              <w:t>.</w:t>
            </w:r>
          </w:p>
          <w:p w14:paraId="64FCA61B" w14:textId="77777777" w:rsidR="00D0604D" w:rsidRPr="007C2A3C" w:rsidRDefault="00D0604D" w:rsidP="00E31983">
            <w:pPr>
              <w:rPr>
                <w:sz w:val="16"/>
                <w:szCs w:val="16"/>
              </w:rPr>
            </w:pPr>
            <w:r w:rsidRPr="007C2A3C">
              <w:rPr>
                <w:sz w:val="16"/>
                <w:szCs w:val="16"/>
              </w:rPr>
              <w:t>Ajuste de todos sus componentes, armado, montaje del equipo; garantizando su funcionamiento en el sistema de tratamiento</w:t>
            </w:r>
          </w:p>
        </w:tc>
        <w:tc>
          <w:tcPr>
            <w:tcW w:w="206" w:type="pct"/>
            <w:vAlign w:val="center"/>
          </w:tcPr>
          <w:p w14:paraId="4B7D4435" w14:textId="77777777" w:rsidR="00D0604D" w:rsidRPr="007C2A3C" w:rsidRDefault="00D0604D" w:rsidP="00E31983">
            <w:pPr>
              <w:jc w:val="center"/>
              <w:rPr>
                <w:sz w:val="16"/>
                <w:szCs w:val="16"/>
              </w:rPr>
            </w:pPr>
            <w:r w:rsidRPr="007C2A3C">
              <w:rPr>
                <w:sz w:val="16"/>
                <w:szCs w:val="16"/>
                <w:lang w:val="es-MX"/>
              </w:rPr>
              <w:t>UN</w:t>
            </w:r>
          </w:p>
        </w:tc>
        <w:tc>
          <w:tcPr>
            <w:tcW w:w="291" w:type="pct"/>
            <w:vAlign w:val="center"/>
          </w:tcPr>
          <w:p w14:paraId="1FAE7C66" w14:textId="77777777" w:rsidR="00D0604D" w:rsidRPr="007C2A3C" w:rsidRDefault="00D0604D" w:rsidP="00E31983">
            <w:pPr>
              <w:jc w:val="center"/>
              <w:rPr>
                <w:sz w:val="16"/>
                <w:szCs w:val="16"/>
              </w:rPr>
            </w:pPr>
            <w:r w:rsidRPr="007C2A3C">
              <w:rPr>
                <w:sz w:val="16"/>
                <w:szCs w:val="16"/>
                <w:lang w:val="es-MX"/>
              </w:rPr>
              <w:t>1</w:t>
            </w:r>
          </w:p>
        </w:tc>
        <w:tc>
          <w:tcPr>
            <w:tcW w:w="451" w:type="pct"/>
            <w:vAlign w:val="center"/>
          </w:tcPr>
          <w:p w14:paraId="03E7120D" w14:textId="77777777" w:rsidR="00D0604D" w:rsidRPr="007C2A3C" w:rsidRDefault="00D0604D" w:rsidP="00E31983">
            <w:pPr>
              <w:jc w:val="center"/>
              <w:rPr>
                <w:sz w:val="16"/>
                <w:szCs w:val="16"/>
              </w:rPr>
            </w:pPr>
          </w:p>
        </w:tc>
        <w:tc>
          <w:tcPr>
            <w:tcW w:w="599" w:type="pct"/>
            <w:vAlign w:val="center"/>
          </w:tcPr>
          <w:p w14:paraId="52AC2AA7" w14:textId="77777777" w:rsidR="00D0604D" w:rsidRPr="007C2A3C" w:rsidRDefault="00D0604D" w:rsidP="00E31983">
            <w:pPr>
              <w:jc w:val="center"/>
              <w:rPr>
                <w:sz w:val="16"/>
                <w:szCs w:val="16"/>
              </w:rPr>
            </w:pPr>
          </w:p>
        </w:tc>
      </w:tr>
      <w:tr w:rsidR="00D0604D" w:rsidRPr="007C2A3C" w14:paraId="0F849037" w14:textId="77777777" w:rsidTr="00D0604D">
        <w:trPr>
          <w:jc w:val="center"/>
        </w:trPr>
        <w:tc>
          <w:tcPr>
            <w:tcW w:w="218" w:type="pct"/>
            <w:vAlign w:val="center"/>
          </w:tcPr>
          <w:p w14:paraId="734E7001" w14:textId="77777777" w:rsidR="00D0604D" w:rsidRPr="007C2A3C" w:rsidRDefault="00D0604D" w:rsidP="00E31983">
            <w:pPr>
              <w:jc w:val="center"/>
              <w:rPr>
                <w:sz w:val="16"/>
                <w:szCs w:val="16"/>
              </w:rPr>
            </w:pPr>
            <w:r w:rsidRPr="007C2A3C">
              <w:rPr>
                <w:sz w:val="16"/>
                <w:szCs w:val="16"/>
              </w:rPr>
              <w:t>27</w:t>
            </w:r>
          </w:p>
        </w:tc>
        <w:tc>
          <w:tcPr>
            <w:tcW w:w="3235" w:type="pct"/>
            <w:gridSpan w:val="4"/>
            <w:vAlign w:val="center"/>
          </w:tcPr>
          <w:p w14:paraId="232BD598" w14:textId="77777777" w:rsidR="00D0604D" w:rsidRPr="007C2A3C" w:rsidRDefault="00D0604D" w:rsidP="00E31983">
            <w:pPr>
              <w:rPr>
                <w:sz w:val="16"/>
                <w:szCs w:val="16"/>
              </w:rPr>
            </w:pPr>
            <w:r w:rsidRPr="007C2A3C">
              <w:rPr>
                <w:sz w:val="16"/>
                <w:szCs w:val="16"/>
              </w:rPr>
              <w:t xml:space="preserve">Suministro de </w:t>
            </w:r>
            <w:r w:rsidRPr="007C2A3C">
              <w:rPr>
                <w:color w:val="EE0000"/>
                <w:sz w:val="16"/>
                <w:szCs w:val="16"/>
              </w:rPr>
              <w:t>medidor portátil multiparámetros</w:t>
            </w:r>
            <w:r w:rsidRPr="007C2A3C">
              <w:rPr>
                <w:sz w:val="16"/>
                <w:szCs w:val="16"/>
              </w:rPr>
              <w:t xml:space="preserve"> (mínimo: Turbiedad, cloro libre y total, conductividad, temperatura, pH y color) de fácil manejo y operación, con parámetros estandarizados de calibración conforme a la EPA; incluye los reactivos y elementos necesarios para las mediciones de los parámetros a muestrear que garanticen su óptimo funcionamiento durante 1 año</w:t>
            </w:r>
          </w:p>
          <w:p w14:paraId="63ADEC2D" w14:textId="77777777" w:rsidR="00D0604D" w:rsidRPr="007C2A3C" w:rsidRDefault="00D0604D" w:rsidP="00E31983">
            <w:pPr>
              <w:rPr>
                <w:sz w:val="16"/>
                <w:szCs w:val="16"/>
              </w:rPr>
            </w:pPr>
            <w:r w:rsidRPr="007C2A3C">
              <w:rPr>
                <w:sz w:val="16"/>
                <w:szCs w:val="16"/>
              </w:rPr>
              <w:t xml:space="preserve">El equipo debe contener como mínimo: pantalla con fácil configuración y lectura, almacenar el registro de mínimo 25 mediciones junto con su fecha y hora de la muestra, configuración de apagado automático, indicador del estado de batería, reporte de códigos de error, accesorios para su carga de energía eléctrica y para la configuración general de los parámetros a muestrear, maletín de transporte resistente. Con su respectivo manual </w:t>
            </w:r>
            <w:proofErr w:type="spellStart"/>
            <w:r w:rsidRPr="007C2A3C">
              <w:rPr>
                <w:sz w:val="16"/>
                <w:szCs w:val="16"/>
              </w:rPr>
              <w:t>e</w:t>
            </w:r>
            <w:proofErr w:type="spellEnd"/>
            <w:r w:rsidRPr="007C2A3C">
              <w:rPr>
                <w:sz w:val="16"/>
                <w:szCs w:val="16"/>
              </w:rPr>
              <w:t xml:space="preserve"> instrucciones de uso, configuración y programación; el cual debe ser socializado al personal del punto de servicio que opera la planta de tratamiento</w:t>
            </w:r>
          </w:p>
        </w:tc>
        <w:tc>
          <w:tcPr>
            <w:tcW w:w="206" w:type="pct"/>
            <w:vAlign w:val="center"/>
          </w:tcPr>
          <w:p w14:paraId="224A70E3"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CD97594"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5D8082AF" w14:textId="77777777" w:rsidR="00D0604D" w:rsidRPr="007C2A3C" w:rsidRDefault="00D0604D" w:rsidP="00E31983">
            <w:pPr>
              <w:jc w:val="center"/>
              <w:rPr>
                <w:sz w:val="16"/>
                <w:szCs w:val="16"/>
                <w:lang w:val="es-MX"/>
              </w:rPr>
            </w:pPr>
          </w:p>
        </w:tc>
        <w:tc>
          <w:tcPr>
            <w:tcW w:w="599" w:type="pct"/>
            <w:vAlign w:val="center"/>
          </w:tcPr>
          <w:p w14:paraId="26225E33" w14:textId="77777777" w:rsidR="00D0604D" w:rsidRPr="007C2A3C" w:rsidRDefault="00D0604D" w:rsidP="00E31983">
            <w:pPr>
              <w:jc w:val="center"/>
              <w:rPr>
                <w:sz w:val="16"/>
                <w:szCs w:val="16"/>
                <w:lang w:val="es-MX"/>
              </w:rPr>
            </w:pPr>
          </w:p>
        </w:tc>
      </w:tr>
      <w:tr w:rsidR="00D0604D" w:rsidRPr="007C2A3C" w14:paraId="6C11F6CD" w14:textId="77777777" w:rsidTr="00D0604D">
        <w:trPr>
          <w:jc w:val="center"/>
        </w:trPr>
        <w:tc>
          <w:tcPr>
            <w:tcW w:w="218" w:type="pct"/>
            <w:vAlign w:val="center"/>
          </w:tcPr>
          <w:p w14:paraId="6B9D3E9B" w14:textId="77777777" w:rsidR="00D0604D" w:rsidRPr="007C2A3C" w:rsidRDefault="00D0604D" w:rsidP="00E31983">
            <w:pPr>
              <w:jc w:val="center"/>
              <w:rPr>
                <w:sz w:val="16"/>
                <w:szCs w:val="16"/>
                <w:lang w:val="es-MX"/>
              </w:rPr>
            </w:pPr>
            <w:r w:rsidRPr="007C2A3C">
              <w:rPr>
                <w:sz w:val="16"/>
                <w:szCs w:val="16"/>
                <w:lang w:val="es-MX"/>
              </w:rPr>
              <w:t>28</w:t>
            </w:r>
          </w:p>
        </w:tc>
        <w:tc>
          <w:tcPr>
            <w:tcW w:w="3235" w:type="pct"/>
            <w:gridSpan w:val="4"/>
            <w:vAlign w:val="center"/>
          </w:tcPr>
          <w:p w14:paraId="0A77BC18" w14:textId="77777777" w:rsidR="00D0604D" w:rsidRPr="007C2A3C" w:rsidRDefault="00D0604D" w:rsidP="00E31983">
            <w:pPr>
              <w:rPr>
                <w:sz w:val="16"/>
                <w:szCs w:val="16"/>
              </w:rPr>
            </w:pPr>
            <w:r w:rsidRPr="007C2A3C">
              <w:rPr>
                <w:sz w:val="16"/>
                <w:szCs w:val="16"/>
              </w:rPr>
              <w:t>Abastecimiento de cloro (</w:t>
            </w:r>
            <w:r w:rsidRPr="007C2A3C">
              <w:rPr>
                <w:color w:val="EE0000"/>
                <w:sz w:val="16"/>
                <w:szCs w:val="16"/>
              </w:rPr>
              <w:t xml:space="preserve">hipoclorito de sodio en concentración del 15%) </w:t>
            </w:r>
            <w:r w:rsidRPr="007C2A3C">
              <w:rPr>
                <w:sz w:val="16"/>
                <w:szCs w:val="16"/>
              </w:rPr>
              <w:t>para el proceso de desinfección de las aguas tratadas y potabilizadas para consumo humano. El suministro debe prever el abastecimiento para un año, de lo cual las cantidades definitivas están sujetas del análisis de trazabilidad de agua y seguimiento de registros de pH y cloro; por lo que en la ejecución se determinaran la cantidad definitiva a abastecer.</w:t>
            </w:r>
          </w:p>
        </w:tc>
        <w:tc>
          <w:tcPr>
            <w:tcW w:w="206" w:type="pct"/>
            <w:vAlign w:val="center"/>
          </w:tcPr>
          <w:p w14:paraId="2E779AE5" w14:textId="77777777" w:rsidR="00D0604D" w:rsidRPr="007C2A3C" w:rsidRDefault="00D0604D" w:rsidP="00E31983">
            <w:pPr>
              <w:jc w:val="center"/>
              <w:rPr>
                <w:sz w:val="16"/>
                <w:szCs w:val="16"/>
                <w:lang w:val="es-MX"/>
              </w:rPr>
            </w:pPr>
            <w:r w:rsidRPr="007C2A3C">
              <w:rPr>
                <w:sz w:val="16"/>
                <w:szCs w:val="16"/>
                <w:lang w:val="es-MX"/>
              </w:rPr>
              <w:t>GL</w:t>
            </w:r>
          </w:p>
        </w:tc>
        <w:tc>
          <w:tcPr>
            <w:tcW w:w="291" w:type="pct"/>
            <w:vAlign w:val="center"/>
          </w:tcPr>
          <w:p w14:paraId="3D7E032E" w14:textId="77777777" w:rsidR="00D0604D" w:rsidRPr="007C2A3C" w:rsidRDefault="00D0604D" w:rsidP="00E31983">
            <w:pPr>
              <w:jc w:val="center"/>
              <w:rPr>
                <w:sz w:val="16"/>
                <w:szCs w:val="16"/>
                <w:lang w:val="es-MX"/>
              </w:rPr>
            </w:pPr>
            <w:r w:rsidRPr="007C2A3C">
              <w:rPr>
                <w:sz w:val="16"/>
                <w:szCs w:val="16"/>
                <w:lang w:val="es-MX"/>
              </w:rPr>
              <w:t>5</w:t>
            </w:r>
          </w:p>
        </w:tc>
        <w:tc>
          <w:tcPr>
            <w:tcW w:w="451" w:type="pct"/>
            <w:vAlign w:val="center"/>
          </w:tcPr>
          <w:p w14:paraId="264CDA33" w14:textId="77777777" w:rsidR="00D0604D" w:rsidRPr="007C2A3C" w:rsidRDefault="00D0604D" w:rsidP="00E31983">
            <w:pPr>
              <w:jc w:val="center"/>
              <w:rPr>
                <w:sz w:val="16"/>
                <w:szCs w:val="16"/>
                <w:lang w:val="es-MX"/>
              </w:rPr>
            </w:pPr>
          </w:p>
        </w:tc>
        <w:tc>
          <w:tcPr>
            <w:tcW w:w="599" w:type="pct"/>
            <w:vAlign w:val="center"/>
          </w:tcPr>
          <w:p w14:paraId="6D5B8BE0" w14:textId="77777777" w:rsidR="00D0604D" w:rsidRPr="007C2A3C" w:rsidRDefault="00D0604D" w:rsidP="00E31983">
            <w:pPr>
              <w:jc w:val="center"/>
              <w:rPr>
                <w:sz w:val="16"/>
                <w:szCs w:val="16"/>
                <w:lang w:val="es-MX"/>
              </w:rPr>
            </w:pPr>
          </w:p>
        </w:tc>
      </w:tr>
      <w:tr w:rsidR="00D0604D" w:rsidRPr="007C2A3C" w14:paraId="5C27B420" w14:textId="77777777" w:rsidTr="00D0604D">
        <w:trPr>
          <w:jc w:val="center"/>
        </w:trPr>
        <w:tc>
          <w:tcPr>
            <w:tcW w:w="218" w:type="pct"/>
            <w:vAlign w:val="center"/>
          </w:tcPr>
          <w:p w14:paraId="0835FC01" w14:textId="77777777" w:rsidR="00D0604D" w:rsidRPr="007C2A3C" w:rsidRDefault="00D0604D" w:rsidP="00E31983">
            <w:pPr>
              <w:jc w:val="center"/>
              <w:rPr>
                <w:sz w:val="16"/>
                <w:szCs w:val="16"/>
                <w:lang w:val="es-MX"/>
              </w:rPr>
            </w:pPr>
            <w:r w:rsidRPr="007C2A3C">
              <w:rPr>
                <w:sz w:val="16"/>
                <w:szCs w:val="16"/>
                <w:lang w:val="es-MX"/>
              </w:rPr>
              <w:t>29</w:t>
            </w:r>
          </w:p>
        </w:tc>
        <w:tc>
          <w:tcPr>
            <w:tcW w:w="3235" w:type="pct"/>
            <w:gridSpan w:val="4"/>
            <w:vAlign w:val="center"/>
          </w:tcPr>
          <w:p w14:paraId="1A116AA3" w14:textId="77777777" w:rsidR="00D0604D" w:rsidRPr="007C2A3C" w:rsidRDefault="00D0604D" w:rsidP="00E31983">
            <w:pPr>
              <w:rPr>
                <w:sz w:val="16"/>
                <w:szCs w:val="16"/>
              </w:rPr>
            </w:pPr>
            <w:r w:rsidRPr="007C2A3C">
              <w:rPr>
                <w:sz w:val="16"/>
                <w:szCs w:val="16"/>
              </w:rPr>
              <w:t xml:space="preserve">Abastecimiento de </w:t>
            </w:r>
            <w:r w:rsidRPr="007C2A3C">
              <w:rPr>
                <w:color w:val="EE0000"/>
                <w:sz w:val="16"/>
                <w:szCs w:val="16"/>
              </w:rPr>
              <w:t>coagulante / floculante (Sulfato de Aluminio)</w:t>
            </w:r>
            <w:r w:rsidRPr="007C2A3C">
              <w:rPr>
                <w:sz w:val="16"/>
                <w:szCs w:val="16"/>
              </w:rPr>
              <w:t xml:space="preserve"> capaz de remover altas concentraciones de sales de calcio y magnesio; así como estabilizar las concentraciones de carbonatos, bicarbonatos e hidróxido presentes en las aguas crudas (provenientes del </w:t>
            </w:r>
            <w:proofErr w:type="spellStart"/>
            <w:r w:rsidRPr="007C2A3C">
              <w:rPr>
                <w:sz w:val="16"/>
                <w:szCs w:val="16"/>
              </w:rPr>
              <w:t>prozo</w:t>
            </w:r>
            <w:proofErr w:type="spellEnd"/>
            <w:r w:rsidRPr="007C2A3C">
              <w:rPr>
                <w:sz w:val="16"/>
                <w:szCs w:val="16"/>
              </w:rPr>
              <w:t xml:space="preserve"> profundo).</w:t>
            </w:r>
          </w:p>
          <w:p w14:paraId="2934B281" w14:textId="77777777" w:rsidR="00D0604D" w:rsidRPr="007C2A3C" w:rsidRDefault="00D0604D" w:rsidP="00E31983">
            <w:pPr>
              <w:rPr>
                <w:sz w:val="16"/>
                <w:szCs w:val="16"/>
              </w:rPr>
            </w:pPr>
            <w:r w:rsidRPr="007C2A3C">
              <w:rPr>
                <w:sz w:val="16"/>
                <w:szCs w:val="16"/>
              </w:rPr>
              <w:t>El suministro debe prever el abastecimiento para un año, de lo cual las cantidades definitivas están sujetas del análisis de trazabilidad de agua y seguimiento de registros de pH y cloro; por lo que en la ejecución se determinaran la cantidad definitiva a abastecer.</w:t>
            </w:r>
          </w:p>
        </w:tc>
        <w:tc>
          <w:tcPr>
            <w:tcW w:w="206" w:type="pct"/>
            <w:vAlign w:val="center"/>
          </w:tcPr>
          <w:p w14:paraId="65B0B6AF" w14:textId="77777777" w:rsidR="00D0604D" w:rsidRPr="007C2A3C" w:rsidRDefault="00D0604D" w:rsidP="00E31983">
            <w:pPr>
              <w:jc w:val="center"/>
              <w:rPr>
                <w:sz w:val="16"/>
                <w:szCs w:val="16"/>
                <w:lang w:val="es-MX"/>
              </w:rPr>
            </w:pPr>
            <w:r w:rsidRPr="007C2A3C">
              <w:rPr>
                <w:sz w:val="16"/>
                <w:szCs w:val="16"/>
                <w:lang w:val="es-MX"/>
              </w:rPr>
              <w:t>KG</w:t>
            </w:r>
          </w:p>
        </w:tc>
        <w:tc>
          <w:tcPr>
            <w:tcW w:w="291" w:type="pct"/>
            <w:vAlign w:val="center"/>
          </w:tcPr>
          <w:p w14:paraId="475D3DC7" w14:textId="77777777" w:rsidR="00D0604D" w:rsidRPr="007C2A3C" w:rsidRDefault="00D0604D" w:rsidP="00E31983">
            <w:pPr>
              <w:jc w:val="center"/>
              <w:rPr>
                <w:sz w:val="16"/>
                <w:szCs w:val="16"/>
                <w:lang w:val="es-MX"/>
              </w:rPr>
            </w:pPr>
            <w:r w:rsidRPr="007C2A3C">
              <w:rPr>
                <w:sz w:val="16"/>
                <w:szCs w:val="16"/>
                <w:lang w:val="es-MX"/>
              </w:rPr>
              <w:t>25</w:t>
            </w:r>
          </w:p>
        </w:tc>
        <w:tc>
          <w:tcPr>
            <w:tcW w:w="451" w:type="pct"/>
            <w:vAlign w:val="center"/>
          </w:tcPr>
          <w:p w14:paraId="5F17CBD7" w14:textId="77777777" w:rsidR="00D0604D" w:rsidRPr="007C2A3C" w:rsidRDefault="00D0604D" w:rsidP="00E31983">
            <w:pPr>
              <w:jc w:val="center"/>
              <w:rPr>
                <w:sz w:val="16"/>
                <w:szCs w:val="16"/>
                <w:lang w:val="es-MX"/>
              </w:rPr>
            </w:pPr>
          </w:p>
        </w:tc>
        <w:tc>
          <w:tcPr>
            <w:tcW w:w="599" w:type="pct"/>
            <w:vAlign w:val="center"/>
          </w:tcPr>
          <w:p w14:paraId="2EF3DB10" w14:textId="77777777" w:rsidR="00D0604D" w:rsidRPr="007C2A3C" w:rsidRDefault="00D0604D" w:rsidP="00E31983">
            <w:pPr>
              <w:jc w:val="center"/>
              <w:rPr>
                <w:sz w:val="16"/>
                <w:szCs w:val="16"/>
                <w:lang w:val="es-MX"/>
              </w:rPr>
            </w:pPr>
          </w:p>
        </w:tc>
      </w:tr>
      <w:tr w:rsidR="00D0604D" w:rsidRPr="007C2A3C" w14:paraId="7F6D62B1" w14:textId="77777777" w:rsidTr="00D0604D">
        <w:trPr>
          <w:jc w:val="center"/>
        </w:trPr>
        <w:tc>
          <w:tcPr>
            <w:tcW w:w="218" w:type="pct"/>
            <w:vAlign w:val="center"/>
          </w:tcPr>
          <w:p w14:paraId="7A361C1E" w14:textId="77777777" w:rsidR="00D0604D" w:rsidRPr="007C2A3C" w:rsidRDefault="00D0604D" w:rsidP="00E31983">
            <w:pPr>
              <w:jc w:val="center"/>
              <w:rPr>
                <w:sz w:val="16"/>
                <w:szCs w:val="16"/>
                <w:lang w:val="es-MX"/>
              </w:rPr>
            </w:pPr>
            <w:r w:rsidRPr="007C2A3C">
              <w:rPr>
                <w:sz w:val="16"/>
                <w:szCs w:val="16"/>
                <w:lang w:val="es-MX"/>
              </w:rPr>
              <w:t>30</w:t>
            </w:r>
          </w:p>
        </w:tc>
        <w:tc>
          <w:tcPr>
            <w:tcW w:w="3235" w:type="pct"/>
            <w:gridSpan w:val="4"/>
            <w:vAlign w:val="center"/>
          </w:tcPr>
          <w:p w14:paraId="08E1ABB4" w14:textId="77777777" w:rsidR="00D0604D" w:rsidRPr="007C2A3C" w:rsidRDefault="00D0604D" w:rsidP="00E31983">
            <w:pPr>
              <w:rPr>
                <w:sz w:val="16"/>
                <w:szCs w:val="16"/>
              </w:rPr>
            </w:pPr>
            <w:r w:rsidRPr="007C2A3C">
              <w:rPr>
                <w:sz w:val="16"/>
                <w:szCs w:val="16"/>
              </w:rPr>
              <w:t xml:space="preserve">Abastecimiento de Kit para test de medición de </w:t>
            </w:r>
            <w:r w:rsidRPr="007C2A3C">
              <w:rPr>
                <w:color w:val="EE0000"/>
                <w:sz w:val="16"/>
                <w:szCs w:val="16"/>
              </w:rPr>
              <w:t xml:space="preserve">parámetros de cloro y pH </w:t>
            </w:r>
            <w:r w:rsidRPr="007C2A3C">
              <w:rPr>
                <w:sz w:val="16"/>
                <w:szCs w:val="16"/>
              </w:rPr>
              <w:t>(comparación por colorímetro); con mínimo once (11) repuestos de colorantes (productos químicos) que garanticen su óptimo funcionamiento durante 1 año.</w:t>
            </w:r>
          </w:p>
        </w:tc>
        <w:tc>
          <w:tcPr>
            <w:tcW w:w="206" w:type="pct"/>
            <w:vAlign w:val="center"/>
          </w:tcPr>
          <w:p w14:paraId="5484D528" w14:textId="77777777" w:rsidR="00D0604D" w:rsidRPr="007C2A3C" w:rsidRDefault="00D0604D" w:rsidP="00E31983">
            <w:pPr>
              <w:jc w:val="center"/>
              <w:rPr>
                <w:sz w:val="16"/>
                <w:szCs w:val="16"/>
                <w:lang w:val="es-MX"/>
              </w:rPr>
            </w:pPr>
            <w:r w:rsidRPr="007C2A3C">
              <w:rPr>
                <w:sz w:val="16"/>
                <w:szCs w:val="16"/>
                <w:lang w:val="es-MX"/>
              </w:rPr>
              <w:t xml:space="preserve">UN </w:t>
            </w:r>
          </w:p>
        </w:tc>
        <w:tc>
          <w:tcPr>
            <w:tcW w:w="291" w:type="pct"/>
            <w:vAlign w:val="center"/>
          </w:tcPr>
          <w:p w14:paraId="06F2454A"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758CEA0" w14:textId="77777777" w:rsidR="00D0604D" w:rsidRPr="007C2A3C" w:rsidRDefault="00D0604D" w:rsidP="00E31983">
            <w:pPr>
              <w:jc w:val="center"/>
              <w:rPr>
                <w:sz w:val="16"/>
                <w:szCs w:val="16"/>
                <w:lang w:val="es-MX"/>
              </w:rPr>
            </w:pPr>
          </w:p>
        </w:tc>
        <w:tc>
          <w:tcPr>
            <w:tcW w:w="599" w:type="pct"/>
            <w:vAlign w:val="center"/>
          </w:tcPr>
          <w:p w14:paraId="44FB8014" w14:textId="77777777" w:rsidR="00D0604D" w:rsidRPr="007C2A3C" w:rsidRDefault="00D0604D" w:rsidP="00E31983">
            <w:pPr>
              <w:jc w:val="center"/>
              <w:rPr>
                <w:sz w:val="16"/>
                <w:szCs w:val="16"/>
                <w:lang w:val="es-MX"/>
              </w:rPr>
            </w:pPr>
          </w:p>
        </w:tc>
      </w:tr>
      <w:tr w:rsidR="00D0604D" w:rsidRPr="007C2A3C" w14:paraId="058ACD98" w14:textId="77777777" w:rsidTr="00D0604D">
        <w:trPr>
          <w:jc w:val="center"/>
        </w:trPr>
        <w:tc>
          <w:tcPr>
            <w:tcW w:w="218" w:type="pct"/>
            <w:vAlign w:val="center"/>
          </w:tcPr>
          <w:p w14:paraId="227021EE" w14:textId="77777777" w:rsidR="00D0604D" w:rsidRPr="007C2A3C" w:rsidRDefault="00D0604D" w:rsidP="00E31983">
            <w:pPr>
              <w:jc w:val="center"/>
              <w:rPr>
                <w:sz w:val="16"/>
                <w:szCs w:val="16"/>
                <w:lang w:val="es-MX"/>
              </w:rPr>
            </w:pPr>
            <w:r w:rsidRPr="007C2A3C">
              <w:rPr>
                <w:sz w:val="16"/>
                <w:szCs w:val="16"/>
                <w:lang w:val="es-MX"/>
              </w:rPr>
              <w:lastRenderedPageBreak/>
              <w:t>31</w:t>
            </w:r>
          </w:p>
        </w:tc>
        <w:tc>
          <w:tcPr>
            <w:tcW w:w="3235" w:type="pct"/>
            <w:gridSpan w:val="4"/>
            <w:vAlign w:val="center"/>
          </w:tcPr>
          <w:p w14:paraId="42D2643A" w14:textId="77777777" w:rsidR="00D0604D" w:rsidRPr="007C2A3C" w:rsidRDefault="00D0604D" w:rsidP="00E31983">
            <w:pPr>
              <w:rPr>
                <w:sz w:val="16"/>
                <w:szCs w:val="16"/>
              </w:rPr>
            </w:pPr>
            <w:r w:rsidRPr="007C2A3C">
              <w:rPr>
                <w:sz w:val="16"/>
                <w:szCs w:val="16"/>
              </w:rPr>
              <w:t xml:space="preserve">Abastecimiento de Kit para test de medición de </w:t>
            </w:r>
            <w:r w:rsidRPr="007C2A3C">
              <w:rPr>
                <w:color w:val="EE0000"/>
                <w:sz w:val="16"/>
                <w:szCs w:val="16"/>
              </w:rPr>
              <w:t>parámetros de alcalinidad</w:t>
            </w:r>
            <w:r w:rsidRPr="007C2A3C">
              <w:rPr>
                <w:sz w:val="16"/>
                <w:szCs w:val="16"/>
              </w:rPr>
              <w:t xml:space="preserve"> (comparación por colorímetro); con mínimo once (11) repuestos de colorantes (productos químicos) que garanticen su óptimo funcionamiento durante 1 año.</w:t>
            </w:r>
          </w:p>
        </w:tc>
        <w:tc>
          <w:tcPr>
            <w:tcW w:w="206" w:type="pct"/>
            <w:vAlign w:val="center"/>
          </w:tcPr>
          <w:p w14:paraId="1C5BEAD3" w14:textId="77777777" w:rsidR="00D0604D" w:rsidRPr="007C2A3C" w:rsidRDefault="00D0604D" w:rsidP="00E31983">
            <w:pPr>
              <w:jc w:val="center"/>
              <w:rPr>
                <w:sz w:val="16"/>
                <w:szCs w:val="16"/>
                <w:lang w:val="es-MX"/>
              </w:rPr>
            </w:pPr>
            <w:r w:rsidRPr="007C2A3C">
              <w:rPr>
                <w:sz w:val="16"/>
                <w:szCs w:val="16"/>
                <w:lang w:val="es-MX"/>
              </w:rPr>
              <w:t xml:space="preserve">UN </w:t>
            </w:r>
          </w:p>
        </w:tc>
        <w:tc>
          <w:tcPr>
            <w:tcW w:w="291" w:type="pct"/>
            <w:vAlign w:val="center"/>
          </w:tcPr>
          <w:p w14:paraId="0D4C6DC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481B5B6E" w14:textId="77777777" w:rsidR="00D0604D" w:rsidRPr="007C2A3C" w:rsidRDefault="00D0604D" w:rsidP="00E31983">
            <w:pPr>
              <w:jc w:val="center"/>
              <w:rPr>
                <w:sz w:val="16"/>
                <w:szCs w:val="16"/>
                <w:lang w:val="es-MX"/>
              </w:rPr>
            </w:pPr>
          </w:p>
        </w:tc>
        <w:tc>
          <w:tcPr>
            <w:tcW w:w="599" w:type="pct"/>
            <w:vAlign w:val="center"/>
          </w:tcPr>
          <w:p w14:paraId="5C8F6E64" w14:textId="77777777" w:rsidR="00D0604D" w:rsidRPr="007C2A3C" w:rsidRDefault="00D0604D" w:rsidP="00E31983">
            <w:pPr>
              <w:jc w:val="center"/>
              <w:rPr>
                <w:sz w:val="16"/>
                <w:szCs w:val="16"/>
                <w:lang w:val="es-MX"/>
              </w:rPr>
            </w:pPr>
          </w:p>
        </w:tc>
      </w:tr>
      <w:tr w:rsidR="00D0604D" w:rsidRPr="007C2A3C" w14:paraId="5AB56DCC" w14:textId="77777777" w:rsidTr="00D0604D">
        <w:trPr>
          <w:jc w:val="center"/>
        </w:trPr>
        <w:tc>
          <w:tcPr>
            <w:tcW w:w="218" w:type="pct"/>
            <w:vAlign w:val="center"/>
          </w:tcPr>
          <w:p w14:paraId="38FDFCD6" w14:textId="77777777" w:rsidR="00D0604D" w:rsidRPr="007C2A3C" w:rsidRDefault="00D0604D" w:rsidP="00E31983">
            <w:pPr>
              <w:jc w:val="center"/>
              <w:rPr>
                <w:sz w:val="16"/>
                <w:szCs w:val="16"/>
                <w:lang w:val="es-MX"/>
              </w:rPr>
            </w:pPr>
            <w:r w:rsidRPr="007C2A3C">
              <w:rPr>
                <w:sz w:val="16"/>
                <w:szCs w:val="16"/>
                <w:lang w:val="es-MX"/>
              </w:rPr>
              <w:t>32</w:t>
            </w:r>
          </w:p>
        </w:tc>
        <w:tc>
          <w:tcPr>
            <w:tcW w:w="3235" w:type="pct"/>
            <w:gridSpan w:val="4"/>
            <w:vAlign w:val="center"/>
          </w:tcPr>
          <w:p w14:paraId="02D97590" w14:textId="77777777" w:rsidR="00D0604D" w:rsidRPr="007C2A3C" w:rsidRDefault="00D0604D" w:rsidP="00E31983">
            <w:pPr>
              <w:rPr>
                <w:sz w:val="16"/>
                <w:szCs w:val="16"/>
              </w:rPr>
            </w:pPr>
            <w:r w:rsidRPr="007C2A3C">
              <w:rPr>
                <w:sz w:val="16"/>
                <w:szCs w:val="16"/>
                <w:lang w:val="es-MX"/>
              </w:rPr>
              <w:t xml:space="preserve">Abastecimiento de </w:t>
            </w:r>
            <w:r w:rsidRPr="007C2A3C">
              <w:rPr>
                <w:color w:val="EE0000"/>
                <w:sz w:val="16"/>
                <w:szCs w:val="16"/>
                <w:lang w:val="es-MX"/>
              </w:rPr>
              <w:t xml:space="preserve">cloro granulado al 70% </w:t>
            </w:r>
            <w:r w:rsidRPr="007C2A3C">
              <w:rPr>
                <w:sz w:val="16"/>
                <w:szCs w:val="16"/>
                <w:lang w:val="es-MX"/>
              </w:rPr>
              <w:t>para el proceso de desinfección de las aguas residuales tratadas, En presentación balde por 45Kg.</w:t>
            </w:r>
          </w:p>
        </w:tc>
        <w:tc>
          <w:tcPr>
            <w:tcW w:w="206" w:type="pct"/>
            <w:vAlign w:val="center"/>
          </w:tcPr>
          <w:p w14:paraId="6B7FC44A"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1F9A46D2"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7C9B9B1C" w14:textId="77777777" w:rsidR="00D0604D" w:rsidRPr="007C2A3C" w:rsidRDefault="00D0604D" w:rsidP="00E31983">
            <w:pPr>
              <w:jc w:val="center"/>
              <w:rPr>
                <w:sz w:val="16"/>
                <w:szCs w:val="16"/>
                <w:lang w:val="es-MX"/>
              </w:rPr>
            </w:pPr>
          </w:p>
        </w:tc>
        <w:tc>
          <w:tcPr>
            <w:tcW w:w="599" w:type="pct"/>
            <w:vAlign w:val="center"/>
          </w:tcPr>
          <w:p w14:paraId="789A838B" w14:textId="77777777" w:rsidR="00D0604D" w:rsidRPr="007C2A3C" w:rsidRDefault="00D0604D" w:rsidP="00E31983">
            <w:pPr>
              <w:jc w:val="center"/>
              <w:rPr>
                <w:sz w:val="16"/>
                <w:szCs w:val="16"/>
                <w:lang w:val="es-MX"/>
              </w:rPr>
            </w:pPr>
          </w:p>
        </w:tc>
      </w:tr>
      <w:tr w:rsidR="00D0604D" w:rsidRPr="007C2A3C" w14:paraId="099BA455" w14:textId="77777777" w:rsidTr="00D0604D">
        <w:trPr>
          <w:jc w:val="center"/>
        </w:trPr>
        <w:tc>
          <w:tcPr>
            <w:tcW w:w="218" w:type="pct"/>
            <w:vAlign w:val="center"/>
          </w:tcPr>
          <w:p w14:paraId="7D420026" w14:textId="77777777" w:rsidR="00D0604D" w:rsidRPr="007C2A3C" w:rsidRDefault="00D0604D" w:rsidP="00E31983">
            <w:pPr>
              <w:jc w:val="center"/>
              <w:rPr>
                <w:sz w:val="16"/>
                <w:szCs w:val="16"/>
                <w:lang w:val="es-MX"/>
              </w:rPr>
            </w:pPr>
            <w:r w:rsidRPr="007C2A3C">
              <w:rPr>
                <w:sz w:val="16"/>
                <w:szCs w:val="16"/>
                <w:lang w:val="es-MX"/>
              </w:rPr>
              <w:t>33</w:t>
            </w:r>
          </w:p>
        </w:tc>
        <w:tc>
          <w:tcPr>
            <w:tcW w:w="3235" w:type="pct"/>
            <w:gridSpan w:val="4"/>
            <w:vAlign w:val="center"/>
          </w:tcPr>
          <w:p w14:paraId="680CB839" w14:textId="77777777" w:rsidR="00D0604D" w:rsidRPr="007C2A3C" w:rsidRDefault="00D0604D" w:rsidP="00E31983">
            <w:pPr>
              <w:rPr>
                <w:sz w:val="16"/>
                <w:szCs w:val="16"/>
              </w:rPr>
            </w:pPr>
            <w:r w:rsidRPr="007C2A3C">
              <w:rPr>
                <w:sz w:val="16"/>
                <w:szCs w:val="16"/>
              </w:rPr>
              <w:t>Abastecimiento y dotación de nutriente mineral sólido, presentación por bolsas de 1Kg (</w:t>
            </w:r>
            <w:r w:rsidRPr="007C2A3C">
              <w:rPr>
                <w:color w:val="EE0000"/>
                <w:sz w:val="16"/>
                <w:szCs w:val="16"/>
              </w:rPr>
              <w:t>bacterias aérobicas</w:t>
            </w:r>
            <w:r w:rsidRPr="007C2A3C">
              <w:rPr>
                <w:sz w:val="16"/>
                <w:szCs w:val="16"/>
              </w:rPr>
              <w:t xml:space="preserve"> o facultativas) que aporten al proceso de degradación de las aguas residuales domésticas generadas y estabilización del sistema de tratamiento existente.</w:t>
            </w:r>
          </w:p>
        </w:tc>
        <w:tc>
          <w:tcPr>
            <w:tcW w:w="206" w:type="pct"/>
            <w:vAlign w:val="center"/>
          </w:tcPr>
          <w:p w14:paraId="4B045DD0" w14:textId="77777777" w:rsidR="00D0604D" w:rsidRPr="007C2A3C" w:rsidRDefault="00D0604D" w:rsidP="00E31983">
            <w:pPr>
              <w:jc w:val="center"/>
              <w:rPr>
                <w:sz w:val="16"/>
                <w:szCs w:val="16"/>
                <w:lang w:val="es-MX"/>
              </w:rPr>
            </w:pPr>
            <w:r w:rsidRPr="007C2A3C">
              <w:rPr>
                <w:sz w:val="16"/>
                <w:szCs w:val="16"/>
                <w:lang w:val="es-MX"/>
              </w:rPr>
              <w:t>UN</w:t>
            </w:r>
          </w:p>
        </w:tc>
        <w:tc>
          <w:tcPr>
            <w:tcW w:w="291" w:type="pct"/>
            <w:vAlign w:val="center"/>
          </w:tcPr>
          <w:p w14:paraId="018FDF1D"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076F1A41" w14:textId="77777777" w:rsidR="00D0604D" w:rsidRPr="007C2A3C" w:rsidRDefault="00D0604D" w:rsidP="00E31983">
            <w:pPr>
              <w:jc w:val="center"/>
              <w:rPr>
                <w:sz w:val="16"/>
                <w:szCs w:val="16"/>
                <w:lang w:val="es-MX"/>
              </w:rPr>
            </w:pPr>
          </w:p>
        </w:tc>
        <w:tc>
          <w:tcPr>
            <w:tcW w:w="599" w:type="pct"/>
            <w:vAlign w:val="center"/>
          </w:tcPr>
          <w:p w14:paraId="4C4EE45D" w14:textId="77777777" w:rsidR="00D0604D" w:rsidRPr="007C2A3C" w:rsidRDefault="00D0604D" w:rsidP="00E31983">
            <w:pPr>
              <w:jc w:val="center"/>
              <w:rPr>
                <w:sz w:val="16"/>
                <w:szCs w:val="16"/>
                <w:lang w:val="es-MX"/>
              </w:rPr>
            </w:pPr>
          </w:p>
        </w:tc>
      </w:tr>
      <w:tr w:rsidR="00D0604D" w:rsidRPr="007C2A3C" w14:paraId="54DDD03A" w14:textId="77777777" w:rsidTr="00D0604D">
        <w:trPr>
          <w:jc w:val="center"/>
        </w:trPr>
        <w:tc>
          <w:tcPr>
            <w:tcW w:w="218" w:type="pct"/>
            <w:vAlign w:val="center"/>
          </w:tcPr>
          <w:p w14:paraId="32FC1943" w14:textId="77777777" w:rsidR="00D0604D" w:rsidRPr="007C2A3C" w:rsidRDefault="00D0604D" w:rsidP="00E31983">
            <w:pPr>
              <w:jc w:val="center"/>
              <w:rPr>
                <w:sz w:val="16"/>
                <w:szCs w:val="16"/>
                <w:lang w:val="es-MX"/>
              </w:rPr>
            </w:pPr>
            <w:r w:rsidRPr="007C2A3C">
              <w:rPr>
                <w:sz w:val="16"/>
                <w:szCs w:val="16"/>
                <w:lang w:val="es-MX"/>
              </w:rPr>
              <w:t>34</w:t>
            </w:r>
          </w:p>
        </w:tc>
        <w:tc>
          <w:tcPr>
            <w:tcW w:w="3235" w:type="pct"/>
            <w:gridSpan w:val="4"/>
            <w:vAlign w:val="center"/>
          </w:tcPr>
          <w:p w14:paraId="0C61E4A7" w14:textId="77777777" w:rsidR="00D0604D" w:rsidRPr="007C2A3C" w:rsidRDefault="00D0604D" w:rsidP="00E31983">
            <w:pPr>
              <w:rPr>
                <w:sz w:val="16"/>
                <w:szCs w:val="16"/>
              </w:rPr>
            </w:pPr>
            <w:r w:rsidRPr="007C2A3C">
              <w:rPr>
                <w:sz w:val="16"/>
                <w:szCs w:val="16"/>
              </w:rPr>
              <w:t xml:space="preserve">Abastecimiento y dotación de </w:t>
            </w:r>
            <w:r w:rsidRPr="007C2A3C">
              <w:rPr>
                <w:color w:val="EE0000"/>
                <w:sz w:val="16"/>
                <w:szCs w:val="16"/>
              </w:rPr>
              <w:t>inoculante biológico en presentación liquida</w:t>
            </w:r>
            <w:r w:rsidRPr="007C2A3C">
              <w:rPr>
                <w:sz w:val="16"/>
                <w:szCs w:val="16"/>
              </w:rPr>
              <w:t xml:space="preserve"> de 4 litros que aporten al proceso de degradación de las aguas residuales domésticas generadas y estabilización del sistema de tratamiento existente.</w:t>
            </w:r>
          </w:p>
        </w:tc>
        <w:tc>
          <w:tcPr>
            <w:tcW w:w="206" w:type="pct"/>
            <w:vAlign w:val="center"/>
          </w:tcPr>
          <w:p w14:paraId="228D8ED2" w14:textId="77777777" w:rsidR="00D0604D" w:rsidRPr="007C2A3C" w:rsidRDefault="00D0604D" w:rsidP="00E31983">
            <w:pPr>
              <w:jc w:val="center"/>
              <w:rPr>
                <w:sz w:val="16"/>
                <w:szCs w:val="16"/>
                <w:lang w:val="es-MX"/>
              </w:rPr>
            </w:pPr>
            <w:r w:rsidRPr="007C2A3C">
              <w:rPr>
                <w:sz w:val="16"/>
                <w:szCs w:val="16"/>
                <w:lang w:val="es-MX"/>
              </w:rPr>
              <w:t xml:space="preserve">UN </w:t>
            </w:r>
          </w:p>
        </w:tc>
        <w:tc>
          <w:tcPr>
            <w:tcW w:w="291" w:type="pct"/>
            <w:vAlign w:val="center"/>
          </w:tcPr>
          <w:p w14:paraId="2BACD1F3" w14:textId="77777777" w:rsidR="00D0604D" w:rsidRPr="007C2A3C" w:rsidRDefault="00D0604D" w:rsidP="00E31983">
            <w:pPr>
              <w:jc w:val="center"/>
              <w:rPr>
                <w:sz w:val="16"/>
                <w:szCs w:val="16"/>
                <w:lang w:val="es-MX"/>
              </w:rPr>
            </w:pPr>
            <w:r w:rsidRPr="007C2A3C">
              <w:rPr>
                <w:sz w:val="16"/>
                <w:szCs w:val="16"/>
                <w:lang w:val="es-MX"/>
              </w:rPr>
              <w:t>1</w:t>
            </w:r>
          </w:p>
        </w:tc>
        <w:tc>
          <w:tcPr>
            <w:tcW w:w="451" w:type="pct"/>
            <w:vAlign w:val="center"/>
          </w:tcPr>
          <w:p w14:paraId="1FFF31F1" w14:textId="77777777" w:rsidR="00D0604D" w:rsidRPr="007C2A3C" w:rsidRDefault="00D0604D" w:rsidP="00E31983">
            <w:pPr>
              <w:jc w:val="center"/>
              <w:rPr>
                <w:sz w:val="16"/>
                <w:szCs w:val="16"/>
                <w:lang w:val="es-MX"/>
              </w:rPr>
            </w:pPr>
          </w:p>
        </w:tc>
        <w:tc>
          <w:tcPr>
            <w:tcW w:w="599" w:type="pct"/>
            <w:vAlign w:val="center"/>
          </w:tcPr>
          <w:p w14:paraId="1C2BBC26" w14:textId="77777777" w:rsidR="00D0604D" w:rsidRPr="007C2A3C" w:rsidRDefault="00D0604D" w:rsidP="00E31983">
            <w:pPr>
              <w:jc w:val="center"/>
              <w:rPr>
                <w:sz w:val="16"/>
                <w:szCs w:val="16"/>
                <w:lang w:val="es-MX"/>
              </w:rPr>
            </w:pPr>
          </w:p>
        </w:tc>
      </w:tr>
    </w:tbl>
    <w:p w14:paraId="16F98A58" w14:textId="77777777" w:rsidR="002D196B" w:rsidRPr="007C2A3C" w:rsidRDefault="002D196B" w:rsidP="00473A87">
      <w:pPr>
        <w:pStyle w:val="Textoindependiente2"/>
        <w:tabs>
          <w:tab w:val="left" w:pos="1980"/>
        </w:tabs>
        <w:spacing w:after="0" w:line="240" w:lineRule="auto"/>
        <w:jc w:val="center"/>
        <w:rPr>
          <w:rFonts w:eastAsia="Calibri" w:cs="Arial"/>
          <w:b/>
        </w:rPr>
      </w:pPr>
    </w:p>
    <w:p w14:paraId="078506E4" w14:textId="77777777" w:rsidR="002D196B" w:rsidRPr="007C2A3C" w:rsidRDefault="002D196B" w:rsidP="00473A87">
      <w:pPr>
        <w:pStyle w:val="Textoindependiente2"/>
        <w:tabs>
          <w:tab w:val="left" w:pos="1980"/>
        </w:tabs>
        <w:spacing w:after="0" w:line="240" w:lineRule="auto"/>
        <w:jc w:val="center"/>
        <w:rPr>
          <w:rFonts w:eastAsia="Calibri" w:cs="Arial"/>
          <w:b/>
        </w:rPr>
      </w:pPr>
    </w:p>
    <w:p w14:paraId="053DF1AB" w14:textId="77777777" w:rsidR="002D196B" w:rsidRPr="007C2A3C" w:rsidRDefault="002D196B" w:rsidP="00473A87">
      <w:pPr>
        <w:pStyle w:val="Textoindependiente2"/>
        <w:tabs>
          <w:tab w:val="left" w:pos="1980"/>
        </w:tabs>
        <w:spacing w:after="0" w:line="240" w:lineRule="auto"/>
        <w:jc w:val="center"/>
        <w:rPr>
          <w:rFonts w:eastAsia="Calibri" w:cs="Arial"/>
          <w:b/>
        </w:rPr>
      </w:pPr>
    </w:p>
    <w:p w14:paraId="6F2F0330" w14:textId="77777777" w:rsidR="00CD107A" w:rsidRPr="007C2A3C" w:rsidRDefault="00CD107A" w:rsidP="00CD107A">
      <w:pPr>
        <w:tabs>
          <w:tab w:val="left" w:pos="-1080"/>
          <w:tab w:val="left" w:pos="0"/>
        </w:tabs>
        <w:jc w:val="center"/>
        <w:rPr>
          <w:rFonts w:eastAsia="MS Mincho"/>
        </w:rPr>
      </w:pPr>
    </w:p>
    <w:p w14:paraId="5F4243AA" w14:textId="77777777" w:rsidR="00CF6A75" w:rsidRPr="007C2A3C" w:rsidRDefault="00CF6A75" w:rsidP="00CD107A">
      <w:pPr>
        <w:tabs>
          <w:tab w:val="left" w:pos="-1080"/>
          <w:tab w:val="left" w:pos="0"/>
        </w:tabs>
        <w:jc w:val="center"/>
        <w:rPr>
          <w:rFonts w:eastAsia="MS Mincho"/>
        </w:rPr>
      </w:pPr>
    </w:p>
    <w:p w14:paraId="1B191F68" w14:textId="59BB4A89" w:rsidR="00101841" w:rsidRPr="007C2A3C" w:rsidRDefault="00101841" w:rsidP="001D793A">
      <w:pPr>
        <w:pStyle w:val="Prrafodelista"/>
        <w:tabs>
          <w:tab w:val="left" w:pos="240"/>
        </w:tabs>
        <w:ind w:left="0"/>
        <w:rPr>
          <w:rFonts w:cs="Arial"/>
          <w:b/>
        </w:rPr>
      </w:pPr>
      <w:r w:rsidRPr="007C2A3C">
        <w:rPr>
          <w:rFonts w:cs="Arial"/>
          <w:b/>
        </w:rPr>
        <w:t>__________________________________</w:t>
      </w:r>
    </w:p>
    <w:p w14:paraId="1FB1F183" w14:textId="568E1982" w:rsidR="00101841" w:rsidRPr="007C2A3C" w:rsidRDefault="00101841" w:rsidP="001D793A">
      <w:pPr>
        <w:pStyle w:val="Prrafodelista"/>
        <w:tabs>
          <w:tab w:val="left" w:pos="240"/>
        </w:tabs>
        <w:ind w:left="0"/>
        <w:rPr>
          <w:rFonts w:cs="Arial"/>
          <w:b/>
        </w:rPr>
      </w:pPr>
      <w:r w:rsidRPr="007C2A3C">
        <w:rPr>
          <w:rFonts w:cs="Arial"/>
          <w:b/>
        </w:rPr>
        <w:t>Firma del Representante Legal</w:t>
      </w:r>
    </w:p>
    <w:p w14:paraId="24758544" w14:textId="5A285351" w:rsidR="008A6320" w:rsidRPr="007C2A3C" w:rsidRDefault="008A6320" w:rsidP="001D793A">
      <w:pPr>
        <w:pStyle w:val="Prrafodelista"/>
        <w:tabs>
          <w:tab w:val="left" w:pos="240"/>
        </w:tabs>
        <w:ind w:left="0"/>
        <w:rPr>
          <w:rFonts w:cs="Arial"/>
          <w:b/>
        </w:rPr>
      </w:pPr>
      <w:r w:rsidRPr="007C2A3C">
        <w:rPr>
          <w:rFonts w:cs="Arial"/>
          <w:b/>
        </w:rPr>
        <w:t>Nit.</w:t>
      </w:r>
    </w:p>
    <w:p w14:paraId="64FACC32" w14:textId="04788CD9" w:rsidR="000F5A74" w:rsidRPr="007C2A3C" w:rsidRDefault="000F5A74" w:rsidP="001D793A">
      <w:pPr>
        <w:pStyle w:val="Prrafodelista"/>
        <w:tabs>
          <w:tab w:val="left" w:pos="240"/>
        </w:tabs>
        <w:ind w:left="0"/>
        <w:rPr>
          <w:rFonts w:cs="Arial"/>
          <w:b/>
        </w:rPr>
      </w:pPr>
    </w:p>
    <w:p w14:paraId="1FC00134" w14:textId="23FAED5A" w:rsidR="000F5A74" w:rsidRPr="007C2A3C" w:rsidRDefault="000F5A74" w:rsidP="001D793A">
      <w:pPr>
        <w:pStyle w:val="Prrafodelista"/>
        <w:tabs>
          <w:tab w:val="left" w:pos="240"/>
        </w:tabs>
        <w:ind w:left="0"/>
        <w:rPr>
          <w:rFonts w:cs="Arial"/>
          <w:b/>
        </w:rPr>
      </w:pPr>
    </w:p>
    <w:p w14:paraId="6C7057C8" w14:textId="77777777" w:rsidR="000F5A74" w:rsidRPr="007C2A3C" w:rsidRDefault="000F5A74" w:rsidP="001D793A">
      <w:pPr>
        <w:pStyle w:val="Prrafodelista"/>
        <w:tabs>
          <w:tab w:val="left" w:pos="240"/>
        </w:tabs>
        <w:ind w:left="0"/>
        <w:rPr>
          <w:rFonts w:cs="Arial"/>
          <w:b/>
        </w:rPr>
      </w:pPr>
    </w:p>
    <w:p w14:paraId="7E4C6D11" w14:textId="77777777" w:rsidR="00D0604D" w:rsidRPr="007C2A3C" w:rsidRDefault="00D0604D" w:rsidP="001D793A">
      <w:pPr>
        <w:pStyle w:val="Prrafodelista"/>
        <w:tabs>
          <w:tab w:val="left" w:pos="240"/>
        </w:tabs>
        <w:ind w:left="0"/>
        <w:rPr>
          <w:rFonts w:cs="Arial"/>
          <w:b/>
        </w:rPr>
      </w:pPr>
    </w:p>
    <w:p w14:paraId="26C1DA79" w14:textId="77777777" w:rsidR="00D0604D" w:rsidRPr="007C2A3C" w:rsidRDefault="00D0604D" w:rsidP="001D793A">
      <w:pPr>
        <w:pStyle w:val="Prrafodelista"/>
        <w:tabs>
          <w:tab w:val="left" w:pos="240"/>
        </w:tabs>
        <w:ind w:left="0"/>
        <w:rPr>
          <w:rFonts w:cs="Arial"/>
          <w:b/>
        </w:rPr>
      </w:pPr>
    </w:p>
    <w:p w14:paraId="3C3D11AD" w14:textId="77777777" w:rsidR="00D0604D" w:rsidRPr="007C2A3C" w:rsidRDefault="00D0604D" w:rsidP="001D793A">
      <w:pPr>
        <w:pStyle w:val="Prrafodelista"/>
        <w:tabs>
          <w:tab w:val="left" w:pos="240"/>
        </w:tabs>
        <w:ind w:left="0"/>
        <w:rPr>
          <w:rFonts w:cs="Arial"/>
          <w:b/>
        </w:rPr>
      </w:pPr>
    </w:p>
    <w:p w14:paraId="49B33D86" w14:textId="77777777" w:rsidR="00D0604D" w:rsidRPr="007C2A3C" w:rsidRDefault="00D0604D" w:rsidP="001D793A">
      <w:pPr>
        <w:pStyle w:val="Prrafodelista"/>
        <w:tabs>
          <w:tab w:val="left" w:pos="240"/>
        </w:tabs>
        <w:ind w:left="0"/>
        <w:rPr>
          <w:rFonts w:cs="Arial"/>
          <w:b/>
        </w:rPr>
      </w:pPr>
    </w:p>
    <w:p w14:paraId="0E969656" w14:textId="77777777" w:rsidR="00D0604D" w:rsidRPr="007C2A3C" w:rsidRDefault="00D0604D" w:rsidP="001D793A">
      <w:pPr>
        <w:pStyle w:val="Prrafodelista"/>
        <w:tabs>
          <w:tab w:val="left" w:pos="240"/>
        </w:tabs>
        <w:ind w:left="0"/>
        <w:rPr>
          <w:rFonts w:cs="Arial"/>
          <w:b/>
        </w:rPr>
      </w:pPr>
    </w:p>
    <w:p w14:paraId="4B69A03D" w14:textId="77777777" w:rsidR="00D0604D" w:rsidRPr="007C2A3C" w:rsidRDefault="00D0604D" w:rsidP="001D793A">
      <w:pPr>
        <w:pStyle w:val="Prrafodelista"/>
        <w:tabs>
          <w:tab w:val="left" w:pos="240"/>
        </w:tabs>
        <w:ind w:left="0"/>
        <w:rPr>
          <w:rFonts w:cs="Arial"/>
          <w:b/>
        </w:rPr>
      </w:pPr>
    </w:p>
    <w:p w14:paraId="4773702C" w14:textId="77777777" w:rsidR="00D0604D" w:rsidRPr="007C2A3C" w:rsidRDefault="00D0604D" w:rsidP="001D793A">
      <w:pPr>
        <w:pStyle w:val="Prrafodelista"/>
        <w:tabs>
          <w:tab w:val="left" w:pos="240"/>
        </w:tabs>
        <w:ind w:left="0"/>
        <w:rPr>
          <w:rFonts w:cs="Arial"/>
          <w:b/>
        </w:rPr>
      </w:pPr>
    </w:p>
    <w:p w14:paraId="35F0FD5D" w14:textId="77777777" w:rsidR="00D0604D" w:rsidRPr="007C2A3C" w:rsidRDefault="00D0604D" w:rsidP="001D793A">
      <w:pPr>
        <w:pStyle w:val="Prrafodelista"/>
        <w:tabs>
          <w:tab w:val="left" w:pos="240"/>
        </w:tabs>
        <w:ind w:left="0"/>
        <w:rPr>
          <w:rFonts w:cs="Arial"/>
          <w:b/>
        </w:rPr>
      </w:pPr>
    </w:p>
    <w:p w14:paraId="71BBE393" w14:textId="77777777" w:rsidR="00D0604D" w:rsidRPr="007C2A3C" w:rsidRDefault="00D0604D" w:rsidP="001D793A">
      <w:pPr>
        <w:pStyle w:val="Prrafodelista"/>
        <w:tabs>
          <w:tab w:val="left" w:pos="240"/>
        </w:tabs>
        <w:ind w:left="0"/>
        <w:rPr>
          <w:rFonts w:cs="Arial"/>
          <w:b/>
        </w:rPr>
      </w:pPr>
    </w:p>
    <w:p w14:paraId="0A1AD106" w14:textId="77777777" w:rsidR="00D0604D" w:rsidRPr="007C2A3C" w:rsidRDefault="00D0604D" w:rsidP="001D793A">
      <w:pPr>
        <w:pStyle w:val="Prrafodelista"/>
        <w:tabs>
          <w:tab w:val="left" w:pos="240"/>
        </w:tabs>
        <w:ind w:left="0"/>
        <w:rPr>
          <w:rFonts w:cs="Arial"/>
          <w:b/>
        </w:rPr>
      </w:pPr>
    </w:p>
    <w:p w14:paraId="1FF0B824" w14:textId="77777777" w:rsidR="00D0604D" w:rsidRPr="007C2A3C" w:rsidRDefault="00D0604D" w:rsidP="001D793A">
      <w:pPr>
        <w:pStyle w:val="Prrafodelista"/>
        <w:tabs>
          <w:tab w:val="left" w:pos="240"/>
        </w:tabs>
        <w:ind w:left="0"/>
        <w:rPr>
          <w:rFonts w:cs="Arial"/>
          <w:b/>
        </w:rPr>
      </w:pPr>
    </w:p>
    <w:p w14:paraId="3955ED1F" w14:textId="77777777" w:rsidR="00D0604D" w:rsidRPr="007C2A3C" w:rsidRDefault="00D0604D" w:rsidP="001D793A">
      <w:pPr>
        <w:pStyle w:val="Prrafodelista"/>
        <w:tabs>
          <w:tab w:val="left" w:pos="240"/>
        </w:tabs>
        <w:ind w:left="0"/>
        <w:rPr>
          <w:rFonts w:cs="Arial"/>
          <w:b/>
        </w:rPr>
      </w:pPr>
    </w:p>
    <w:p w14:paraId="50EF6C88" w14:textId="77777777" w:rsidR="00D0604D" w:rsidRPr="007C2A3C" w:rsidRDefault="00D0604D" w:rsidP="001D793A">
      <w:pPr>
        <w:pStyle w:val="Prrafodelista"/>
        <w:tabs>
          <w:tab w:val="left" w:pos="240"/>
        </w:tabs>
        <w:ind w:left="0"/>
        <w:rPr>
          <w:rFonts w:cs="Arial"/>
          <w:b/>
        </w:rPr>
      </w:pPr>
    </w:p>
    <w:p w14:paraId="46B6C82A" w14:textId="77777777" w:rsidR="00D0604D" w:rsidRPr="007C2A3C" w:rsidRDefault="00D0604D" w:rsidP="001D793A">
      <w:pPr>
        <w:pStyle w:val="Prrafodelista"/>
        <w:tabs>
          <w:tab w:val="left" w:pos="240"/>
        </w:tabs>
        <w:ind w:left="0"/>
        <w:rPr>
          <w:rFonts w:cs="Arial"/>
          <w:b/>
        </w:rPr>
      </w:pPr>
    </w:p>
    <w:p w14:paraId="76831733" w14:textId="77777777" w:rsidR="00D0604D" w:rsidRPr="007C2A3C" w:rsidRDefault="00D0604D" w:rsidP="001D793A">
      <w:pPr>
        <w:pStyle w:val="Prrafodelista"/>
        <w:tabs>
          <w:tab w:val="left" w:pos="240"/>
        </w:tabs>
        <w:ind w:left="0"/>
        <w:rPr>
          <w:rFonts w:cs="Arial"/>
          <w:b/>
        </w:rPr>
      </w:pPr>
    </w:p>
    <w:p w14:paraId="00D9EFD2" w14:textId="77777777" w:rsidR="00D0604D" w:rsidRPr="007C2A3C" w:rsidRDefault="00D0604D" w:rsidP="001D793A">
      <w:pPr>
        <w:pStyle w:val="Prrafodelista"/>
        <w:tabs>
          <w:tab w:val="left" w:pos="240"/>
        </w:tabs>
        <w:ind w:left="0"/>
        <w:rPr>
          <w:rFonts w:cs="Arial"/>
          <w:b/>
        </w:rPr>
      </w:pPr>
    </w:p>
    <w:p w14:paraId="6AFF0D2D" w14:textId="77777777" w:rsidR="00D0604D" w:rsidRPr="007C2A3C" w:rsidRDefault="00D0604D" w:rsidP="001D793A">
      <w:pPr>
        <w:pStyle w:val="Prrafodelista"/>
        <w:tabs>
          <w:tab w:val="left" w:pos="240"/>
        </w:tabs>
        <w:ind w:left="0"/>
        <w:rPr>
          <w:rFonts w:cs="Arial"/>
          <w:b/>
        </w:rPr>
      </w:pPr>
    </w:p>
    <w:p w14:paraId="5CEFA0EC" w14:textId="77777777" w:rsidR="00D0604D" w:rsidRPr="007C2A3C" w:rsidRDefault="00D0604D" w:rsidP="001D793A">
      <w:pPr>
        <w:pStyle w:val="Prrafodelista"/>
        <w:tabs>
          <w:tab w:val="left" w:pos="240"/>
        </w:tabs>
        <w:ind w:left="0"/>
        <w:rPr>
          <w:rFonts w:cs="Arial"/>
          <w:b/>
        </w:rPr>
      </w:pPr>
    </w:p>
    <w:p w14:paraId="67ECB35A" w14:textId="77777777" w:rsidR="00D0604D" w:rsidRPr="007C2A3C" w:rsidRDefault="00D0604D" w:rsidP="001D793A">
      <w:pPr>
        <w:pStyle w:val="Prrafodelista"/>
        <w:tabs>
          <w:tab w:val="left" w:pos="240"/>
        </w:tabs>
        <w:ind w:left="0"/>
        <w:rPr>
          <w:rFonts w:cs="Arial"/>
          <w:b/>
        </w:rPr>
      </w:pPr>
    </w:p>
    <w:p w14:paraId="4721ECA4" w14:textId="77777777" w:rsidR="00D0604D" w:rsidRPr="007C2A3C" w:rsidRDefault="00D0604D" w:rsidP="001D793A">
      <w:pPr>
        <w:pStyle w:val="Prrafodelista"/>
        <w:tabs>
          <w:tab w:val="left" w:pos="240"/>
        </w:tabs>
        <w:ind w:left="0"/>
        <w:rPr>
          <w:rFonts w:cs="Arial"/>
          <w:b/>
        </w:rPr>
      </w:pPr>
    </w:p>
    <w:p w14:paraId="00822B5F" w14:textId="77777777" w:rsidR="00D0604D" w:rsidRPr="007C2A3C" w:rsidRDefault="00D0604D" w:rsidP="001D793A">
      <w:pPr>
        <w:pStyle w:val="Prrafodelista"/>
        <w:tabs>
          <w:tab w:val="left" w:pos="240"/>
        </w:tabs>
        <w:ind w:left="0"/>
        <w:rPr>
          <w:rFonts w:cs="Arial"/>
          <w:b/>
        </w:rPr>
      </w:pPr>
    </w:p>
    <w:p w14:paraId="09C14211" w14:textId="77777777" w:rsidR="00D0604D" w:rsidRPr="007C2A3C" w:rsidRDefault="00D0604D" w:rsidP="001D793A">
      <w:pPr>
        <w:pStyle w:val="Prrafodelista"/>
        <w:tabs>
          <w:tab w:val="left" w:pos="240"/>
        </w:tabs>
        <w:ind w:left="0"/>
        <w:rPr>
          <w:rFonts w:cs="Arial"/>
          <w:b/>
        </w:rPr>
      </w:pPr>
    </w:p>
    <w:p w14:paraId="49C98306" w14:textId="77777777" w:rsidR="00D0604D" w:rsidRPr="007C2A3C" w:rsidRDefault="00D0604D" w:rsidP="001D793A">
      <w:pPr>
        <w:pStyle w:val="Prrafodelista"/>
        <w:tabs>
          <w:tab w:val="left" w:pos="240"/>
        </w:tabs>
        <w:ind w:left="0"/>
        <w:rPr>
          <w:rFonts w:cs="Arial"/>
          <w:b/>
        </w:rPr>
      </w:pPr>
    </w:p>
    <w:p w14:paraId="69562530" w14:textId="77777777" w:rsidR="00D0604D" w:rsidRPr="007C2A3C" w:rsidRDefault="00D0604D" w:rsidP="001D793A">
      <w:pPr>
        <w:pStyle w:val="Prrafodelista"/>
        <w:tabs>
          <w:tab w:val="left" w:pos="240"/>
        </w:tabs>
        <w:ind w:left="0"/>
        <w:rPr>
          <w:rFonts w:cs="Arial"/>
          <w:b/>
        </w:rPr>
      </w:pPr>
    </w:p>
    <w:p w14:paraId="56DDFFF8" w14:textId="77777777" w:rsidR="00D0604D" w:rsidRPr="007C2A3C" w:rsidRDefault="00D0604D" w:rsidP="001D793A">
      <w:pPr>
        <w:pStyle w:val="Prrafodelista"/>
        <w:tabs>
          <w:tab w:val="left" w:pos="240"/>
        </w:tabs>
        <w:ind w:left="0"/>
        <w:rPr>
          <w:rFonts w:cs="Arial"/>
          <w:b/>
        </w:rPr>
      </w:pPr>
    </w:p>
    <w:p w14:paraId="44524581" w14:textId="77777777" w:rsidR="00D0604D" w:rsidRPr="007C2A3C" w:rsidRDefault="00D0604D" w:rsidP="001D793A">
      <w:pPr>
        <w:pStyle w:val="Prrafodelista"/>
        <w:tabs>
          <w:tab w:val="left" w:pos="240"/>
        </w:tabs>
        <w:ind w:left="0"/>
        <w:rPr>
          <w:rFonts w:cs="Arial"/>
          <w:b/>
        </w:rPr>
      </w:pPr>
    </w:p>
    <w:p w14:paraId="1863D782" w14:textId="77777777" w:rsidR="00D0604D" w:rsidRPr="007C2A3C" w:rsidRDefault="00D0604D" w:rsidP="001D793A">
      <w:pPr>
        <w:pStyle w:val="Prrafodelista"/>
        <w:tabs>
          <w:tab w:val="left" w:pos="240"/>
        </w:tabs>
        <w:ind w:left="0"/>
        <w:rPr>
          <w:rFonts w:cs="Arial"/>
          <w:b/>
        </w:rPr>
      </w:pPr>
    </w:p>
    <w:p w14:paraId="00D13B51" w14:textId="77777777" w:rsidR="00D0604D" w:rsidRPr="007C2A3C" w:rsidRDefault="00D0604D" w:rsidP="001D793A">
      <w:pPr>
        <w:pStyle w:val="Prrafodelista"/>
        <w:tabs>
          <w:tab w:val="left" w:pos="240"/>
        </w:tabs>
        <w:ind w:left="0"/>
        <w:rPr>
          <w:rFonts w:cs="Arial"/>
          <w:b/>
        </w:rPr>
      </w:pPr>
    </w:p>
    <w:p w14:paraId="46BB0A7A" w14:textId="77777777" w:rsidR="00D0604D" w:rsidRPr="007C2A3C" w:rsidRDefault="00D0604D" w:rsidP="001D793A">
      <w:pPr>
        <w:pStyle w:val="Prrafodelista"/>
        <w:tabs>
          <w:tab w:val="left" w:pos="240"/>
        </w:tabs>
        <w:ind w:left="0"/>
        <w:rPr>
          <w:rFonts w:cs="Arial"/>
          <w:b/>
        </w:rPr>
      </w:pPr>
    </w:p>
    <w:p w14:paraId="29382FBE" w14:textId="77777777" w:rsidR="00D0604D" w:rsidRPr="007C2A3C" w:rsidRDefault="00D0604D" w:rsidP="001D793A">
      <w:pPr>
        <w:pStyle w:val="Prrafodelista"/>
        <w:tabs>
          <w:tab w:val="left" w:pos="240"/>
        </w:tabs>
        <w:ind w:left="0"/>
        <w:rPr>
          <w:rFonts w:cs="Arial"/>
          <w:b/>
        </w:rPr>
      </w:pPr>
    </w:p>
    <w:p w14:paraId="0010904B" w14:textId="77777777" w:rsidR="00D0604D" w:rsidRPr="007C2A3C" w:rsidRDefault="00D0604D" w:rsidP="001D793A">
      <w:pPr>
        <w:pStyle w:val="Prrafodelista"/>
        <w:tabs>
          <w:tab w:val="left" w:pos="240"/>
        </w:tabs>
        <w:ind w:left="0"/>
        <w:rPr>
          <w:rFonts w:cs="Arial"/>
          <w:b/>
        </w:rPr>
      </w:pPr>
    </w:p>
    <w:p w14:paraId="398C36B5" w14:textId="77777777" w:rsidR="00D0604D" w:rsidRPr="007C2A3C" w:rsidRDefault="00D0604D" w:rsidP="001D793A">
      <w:pPr>
        <w:pStyle w:val="Prrafodelista"/>
        <w:tabs>
          <w:tab w:val="left" w:pos="240"/>
        </w:tabs>
        <w:ind w:left="0"/>
        <w:rPr>
          <w:rFonts w:cs="Arial"/>
          <w:b/>
        </w:rPr>
      </w:pPr>
    </w:p>
    <w:tbl>
      <w:tblPr>
        <w:tblStyle w:val="Tablaconcuadrcula"/>
        <w:tblW w:w="9918" w:type="dxa"/>
        <w:jc w:val="center"/>
        <w:tblLook w:val="04A0" w:firstRow="1" w:lastRow="0" w:firstColumn="1" w:lastColumn="0" w:noHBand="0" w:noVBand="1"/>
      </w:tblPr>
      <w:tblGrid>
        <w:gridCol w:w="562"/>
        <w:gridCol w:w="7230"/>
        <w:gridCol w:w="850"/>
        <w:gridCol w:w="1276"/>
      </w:tblGrid>
      <w:tr w:rsidR="007A3D4F" w:rsidRPr="007C2A3C" w14:paraId="5D547B8C" w14:textId="77777777" w:rsidTr="00E31983">
        <w:trPr>
          <w:jc w:val="center"/>
        </w:trPr>
        <w:tc>
          <w:tcPr>
            <w:tcW w:w="9918" w:type="dxa"/>
            <w:gridSpan w:val="4"/>
            <w:shd w:val="clear" w:color="auto" w:fill="D0CECE" w:themeFill="background2" w:themeFillShade="E6"/>
            <w:vAlign w:val="center"/>
          </w:tcPr>
          <w:p w14:paraId="370887F4" w14:textId="77777777" w:rsidR="007A3D4F" w:rsidRPr="007C2A3C" w:rsidRDefault="007A3D4F" w:rsidP="00E31983">
            <w:pPr>
              <w:jc w:val="center"/>
            </w:pPr>
            <w:r w:rsidRPr="007C2A3C">
              <w:rPr>
                <w:b/>
                <w:sz w:val="16"/>
                <w:szCs w:val="16"/>
              </w:rPr>
              <w:t>CONDICIONES TECNICAS ADICIONALES</w:t>
            </w:r>
          </w:p>
        </w:tc>
      </w:tr>
      <w:tr w:rsidR="007A3D4F" w:rsidRPr="007C2A3C" w14:paraId="47C8374C" w14:textId="77777777" w:rsidTr="00E31983">
        <w:trPr>
          <w:jc w:val="center"/>
        </w:trPr>
        <w:tc>
          <w:tcPr>
            <w:tcW w:w="562" w:type="dxa"/>
            <w:shd w:val="clear" w:color="auto" w:fill="D0CECE" w:themeFill="background2" w:themeFillShade="E6"/>
            <w:vAlign w:val="center"/>
          </w:tcPr>
          <w:p w14:paraId="0D1496E2" w14:textId="77777777" w:rsidR="007A3D4F" w:rsidRPr="007C2A3C" w:rsidRDefault="007A3D4F" w:rsidP="00E31983">
            <w:pPr>
              <w:jc w:val="center"/>
            </w:pPr>
            <w:r w:rsidRPr="007C2A3C">
              <w:rPr>
                <w:b/>
                <w:sz w:val="14"/>
                <w:szCs w:val="14"/>
              </w:rPr>
              <w:t>ITEM</w:t>
            </w:r>
          </w:p>
        </w:tc>
        <w:tc>
          <w:tcPr>
            <w:tcW w:w="7230" w:type="dxa"/>
            <w:shd w:val="clear" w:color="auto" w:fill="D0CECE" w:themeFill="background2" w:themeFillShade="E6"/>
            <w:vAlign w:val="center"/>
          </w:tcPr>
          <w:p w14:paraId="69ED1A97" w14:textId="77777777" w:rsidR="007A3D4F" w:rsidRPr="007C2A3C" w:rsidRDefault="007A3D4F" w:rsidP="00E31983">
            <w:pPr>
              <w:jc w:val="center"/>
            </w:pPr>
            <w:r w:rsidRPr="007C2A3C">
              <w:rPr>
                <w:b/>
                <w:sz w:val="14"/>
                <w:szCs w:val="14"/>
              </w:rPr>
              <w:t>REQUERIMIENTO</w:t>
            </w:r>
          </w:p>
        </w:tc>
        <w:tc>
          <w:tcPr>
            <w:tcW w:w="850" w:type="dxa"/>
            <w:shd w:val="clear" w:color="auto" w:fill="D0CECE" w:themeFill="background2" w:themeFillShade="E6"/>
            <w:vAlign w:val="center"/>
          </w:tcPr>
          <w:p w14:paraId="4821FF6D" w14:textId="77777777" w:rsidR="007A3D4F" w:rsidRPr="007C2A3C" w:rsidRDefault="007A3D4F" w:rsidP="00E31983">
            <w:pPr>
              <w:jc w:val="center"/>
              <w:rPr>
                <w:b/>
                <w:sz w:val="14"/>
                <w:szCs w:val="14"/>
              </w:rPr>
            </w:pPr>
            <w:r w:rsidRPr="007C2A3C">
              <w:rPr>
                <w:b/>
                <w:sz w:val="14"/>
                <w:szCs w:val="14"/>
              </w:rPr>
              <w:t>CUMPLE</w:t>
            </w:r>
          </w:p>
        </w:tc>
        <w:tc>
          <w:tcPr>
            <w:tcW w:w="1276" w:type="dxa"/>
            <w:shd w:val="clear" w:color="auto" w:fill="D0CECE" w:themeFill="background2" w:themeFillShade="E6"/>
            <w:vAlign w:val="center"/>
          </w:tcPr>
          <w:p w14:paraId="5B50DA01" w14:textId="77777777" w:rsidR="007A3D4F" w:rsidRPr="007C2A3C" w:rsidRDefault="007A3D4F" w:rsidP="00E31983">
            <w:pPr>
              <w:jc w:val="center"/>
              <w:rPr>
                <w:b/>
                <w:sz w:val="14"/>
                <w:szCs w:val="14"/>
              </w:rPr>
            </w:pPr>
            <w:r w:rsidRPr="007C2A3C">
              <w:rPr>
                <w:b/>
                <w:sz w:val="14"/>
                <w:szCs w:val="14"/>
              </w:rPr>
              <w:t>NO CUMPLE</w:t>
            </w:r>
          </w:p>
        </w:tc>
      </w:tr>
      <w:tr w:rsidR="007A3D4F" w:rsidRPr="007C2A3C" w14:paraId="75A941E3" w14:textId="77777777" w:rsidTr="00E31983">
        <w:trPr>
          <w:jc w:val="center"/>
        </w:trPr>
        <w:tc>
          <w:tcPr>
            <w:tcW w:w="562" w:type="dxa"/>
            <w:vAlign w:val="center"/>
          </w:tcPr>
          <w:p w14:paraId="66FE3DC4" w14:textId="77777777" w:rsidR="007A3D4F" w:rsidRPr="007C2A3C" w:rsidRDefault="007A3D4F" w:rsidP="00E31983">
            <w:pPr>
              <w:rPr>
                <w:b/>
                <w:bCs/>
              </w:rPr>
            </w:pPr>
            <w:r w:rsidRPr="007C2A3C">
              <w:rPr>
                <w:b/>
                <w:bCs/>
              </w:rPr>
              <w:t>1</w:t>
            </w:r>
          </w:p>
        </w:tc>
        <w:tc>
          <w:tcPr>
            <w:tcW w:w="7230" w:type="dxa"/>
            <w:vAlign w:val="center"/>
          </w:tcPr>
          <w:p w14:paraId="42947C44" w14:textId="77777777" w:rsidR="007A3D4F" w:rsidRPr="007C2A3C" w:rsidRDefault="007A3D4F" w:rsidP="00E31983">
            <w:pPr>
              <w:jc w:val="both"/>
              <w:rPr>
                <w:b/>
                <w:bCs/>
                <w:sz w:val="14"/>
                <w:szCs w:val="14"/>
                <w:lang w:val="es-ES_tradnl"/>
              </w:rPr>
            </w:pPr>
            <w:r w:rsidRPr="007C2A3C">
              <w:rPr>
                <w:b/>
                <w:bCs/>
                <w:sz w:val="14"/>
                <w:szCs w:val="14"/>
                <w:lang w:val="es-ES_tradnl"/>
              </w:rPr>
              <w:t xml:space="preserve">Diagnóstico inicial a cada sistema de tratamiento </w:t>
            </w:r>
            <w:r w:rsidRPr="007C2A3C">
              <w:rPr>
                <w:b/>
                <w:sz w:val="14"/>
                <w:szCs w:val="14"/>
                <w:lang w:val="es-ES_tradnl"/>
              </w:rPr>
              <w:t>(PTAR Y PTAP, INCLUIDO POZO PROFUNDO) Y SISTEMA DE UNIDAD SEPTICA.</w:t>
            </w:r>
          </w:p>
          <w:p w14:paraId="55702467" w14:textId="77777777" w:rsidR="007A3D4F" w:rsidRPr="007C2A3C" w:rsidRDefault="007A3D4F" w:rsidP="00E31983">
            <w:pPr>
              <w:jc w:val="both"/>
              <w:rPr>
                <w:b/>
                <w:bCs/>
                <w:sz w:val="14"/>
                <w:szCs w:val="14"/>
                <w:lang w:val="es-ES_tradnl"/>
              </w:rPr>
            </w:pPr>
          </w:p>
          <w:p w14:paraId="4A316C3E" w14:textId="7213B592" w:rsidR="007A3D4F" w:rsidRPr="007C2A3C" w:rsidRDefault="007A3D4F" w:rsidP="00E31983">
            <w:pPr>
              <w:jc w:val="both"/>
              <w:rPr>
                <w:sz w:val="14"/>
                <w:szCs w:val="14"/>
              </w:rPr>
            </w:pPr>
            <w:r w:rsidRPr="007C2A3C">
              <w:rPr>
                <w:sz w:val="14"/>
                <w:szCs w:val="14"/>
                <w:lang w:val="es-ES_tradnl"/>
              </w:rPr>
              <w:t xml:space="preserve">Realizar un diagnóstico sin costo adicional, antes del inicio de las actividades de mantenimiento (preventivo </w:t>
            </w:r>
            <w:proofErr w:type="spellStart"/>
            <w:r w:rsidRPr="007C2A3C">
              <w:rPr>
                <w:sz w:val="14"/>
                <w:szCs w:val="14"/>
                <w:lang w:val="es-ES_tradnl"/>
              </w:rPr>
              <w:t>ó</w:t>
            </w:r>
            <w:proofErr w:type="spellEnd"/>
            <w:r w:rsidRPr="007C2A3C">
              <w:rPr>
                <w:sz w:val="14"/>
                <w:szCs w:val="14"/>
                <w:lang w:val="es-ES_tradnl"/>
              </w:rPr>
              <w:t xml:space="preserve"> correctivo) establecidas en las condiciones técnicas mínimas a cada equipo y componente de cada sistema de tratamiento (PTAR y/o PTAP y cajas de </w:t>
            </w:r>
            <w:r w:rsidRPr="007C2A3C">
              <w:rPr>
                <w:sz w:val="14"/>
                <w:szCs w:val="14"/>
                <w:lang w:val="es-ES_tradnl"/>
              </w:rPr>
              <w:t>inspección</w:t>
            </w:r>
            <w:r w:rsidRPr="007C2A3C">
              <w:rPr>
                <w:sz w:val="14"/>
                <w:szCs w:val="14"/>
                <w:lang w:val="es-ES_tradnl"/>
              </w:rPr>
              <w:t xml:space="preserve">), </w:t>
            </w:r>
            <w:r w:rsidRPr="007C2A3C">
              <w:rPr>
                <w:sz w:val="14"/>
                <w:szCs w:val="14"/>
              </w:rPr>
              <w:t xml:space="preserve">así como el pozo profundo </w:t>
            </w:r>
            <w:r w:rsidRPr="007C2A3C">
              <w:rPr>
                <w:sz w:val="14"/>
                <w:szCs w:val="14"/>
                <w:lang w:val="es-ES_tradnl"/>
              </w:rPr>
              <w:t xml:space="preserve">existente; </w:t>
            </w:r>
            <w:r w:rsidRPr="007C2A3C">
              <w:rPr>
                <w:sz w:val="14"/>
                <w:szCs w:val="14"/>
              </w:rPr>
              <w:t xml:space="preserve">teniendo en cuenta en cada una de las etapas, respecto a su funcionamiento y condiciones actuales; con el fin de conceptuar y confirmar las acciones de mantenimiento preventivo y correctivo a ejecutar, determinar la eficiencia de cada una de las fases y componentes del tratamiento, las demás necesarias, así como las mejoras que se requieran, con relación a cambio de equipos a futuro por su vetustez o dificultades para la adquisición de repuestos de las mismas. También lo referente a los acabados constructivos y condiciones de las infraestructuras existentes.  </w:t>
            </w:r>
          </w:p>
          <w:p w14:paraId="651264C8" w14:textId="77777777" w:rsidR="007A3D4F" w:rsidRPr="007C2A3C" w:rsidRDefault="007A3D4F" w:rsidP="00E31983">
            <w:pPr>
              <w:jc w:val="both"/>
              <w:rPr>
                <w:sz w:val="14"/>
                <w:szCs w:val="14"/>
              </w:rPr>
            </w:pPr>
          </w:p>
          <w:p w14:paraId="0DB139D5" w14:textId="77777777" w:rsidR="007A3D4F" w:rsidRPr="007C2A3C" w:rsidRDefault="007A3D4F" w:rsidP="00E31983">
            <w:pPr>
              <w:jc w:val="both"/>
              <w:rPr>
                <w:sz w:val="14"/>
                <w:szCs w:val="14"/>
              </w:rPr>
            </w:pPr>
            <w:r w:rsidRPr="007C2A3C">
              <w:rPr>
                <w:sz w:val="14"/>
                <w:szCs w:val="14"/>
              </w:rPr>
              <w:t>Para el caso específico de la PTAR, validar la necesidad del proceso de cloración, teniendo en cuenta la posibilidad de implementar a futuro la alternativa de almacenamiento temporal en tanques para recolección y disposición final segura por servicio de VACTOR. También la validación de la posibilidad de implementación de optimizar el sistema de tratamiento de existente mediante la implementación de proyectos o alternativas de biotecnología o biorremediación que permita que el agua tratada sea utilizada para otros usos. De esto, realizar también las acciones según corresponda para el sistema de unidad séptica.</w:t>
            </w:r>
          </w:p>
          <w:p w14:paraId="63044671" w14:textId="77777777" w:rsidR="007A3D4F" w:rsidRPr="007C2A3C" w:rsidRDefault="007A3D4F" w:rsidP="00E31983">
            <w:pPr>
              <w:jc w:val="both"/>
              <w:rPr>
                <w:b/>
                <w:sz w:val="14"/>
                <w:szCs w:val="14"/>
              </w:rPr>
            </w:pPr>
          </w:p>
          <w:p w14:paraId="360F4161" w14:textId="77777777" w:rsidR="007A3D4F" w:rsidRPr="007C2A3C" w:rsidRDefault="007A3D4F" w:rsidP="00E31983">
            <w:pPr>
              <w:jc w:val="both"/>
              <w:rPr>
                <w:sz w:val="14"/>
                <w:szCs w:val="14"/>
              </w:rPr>
            </w:pPr>
            <w:r w:rsidRPr="007C2A3C">
              <w:rPr>
                <w:sz w:val="14"/>
                <w:szCs w:val="14"/>
              </w:rPr>
              <w:t>Para el sistema de tratamiento de agua potable (PTAP), dentro den del diagnóstico, realizar análisis y ensayos de tratabilidad del agua cruda (test de jarras), para validar y confirmar las dosificaciones de coagulantes y cloro, para las respectivas fases de floculación, sedimentación y desinfección de la unidad de tratamiento. Donde se requiere como mínimo tres (3) pruebas (antes, durante y después) de la intervención. Para lo cual deberán contar con los equipos e insumos necesarios para desarrollar la actividad.</w:t>
            </w:r>
          </w:p>
          <w:p w14:paraId="024C0866" w14:textId="77777777" w:rsidR="007A3D4F" w:rsidRPr="007C2A3C" w:rsidRDefault="007A3D4F" w:rsidP="00E31983">
            <w:pPr>
              <w:jc w:val="both"/>
              <w:rPr>
                <w:b/>
                <w:color w:val="000000"/>
                <w:sz w:val="14"/>
                <w:szCs w:val="14"/>
              </w:rPr>
            </w:pPr>
          </w:p>
          <w:p w14:paraId="39EAE295" w14:textId="77777777" w:rsidR="007A3D4F" w:rsidRPr="007C2A3C" w:rsidRDefault="007A3D4F" w:rsidP="00E31983">
            <w:pPr>
              <w:rPr>
                <w:b/>
                <w:bCs/>
                <w:sz w:val="14"/>
                <w:szCs w:val="14"/>
              </w:rPr>
            </w:pPr>
            <w:r w:rsidRPr="007C2A3C">
              <w:rPr>
                <w:b/>
                <w:bCs/>
                <w:sz w:val="14"/>
                <w:szCs w:val="14"/>
              </w:rPr>
              <w:t xml:space="preserve">Producto: </w:t>
            </w:r>
          </w:p>
          <w:p w14:paraId="03034A72" w14:textId="77777777" w:rsidR="007A3D4F" w:rsidRPr="007C2A3C" w:rsidRDefault="007A3D4F" w:rsidP="00E31983">
            <w:pPr>
              <w:jc w:val="both"/>
              <w:rPr>
                <w:b/>
                <w:color w:val="000000"/>
                <w:sz w:val="14"/>
                <w:szCs w:val="14"/>
              </w:rPr>
            </w:pPr>
          </w:p>
          <w:p w14:paraId="304BB981" w14:textId="77777777" w:rsidR="007A3D4F" w:rsidRPr="007C2A3C" w:rsidRDefault="007A3D4F">
            <w:pPr>
              <w:pStyle w:val="Prrafodelista"/>
              <w:numPr>
                <w:ilvl w:val="0"/>
                <w:numId w:val="14"/>
              </w:numPr>
              <w:autoSpaceDE/>
              <w:autoSpaceDN/>
              <w:jc w:val="both"/>
              <w:rPr>
                <w:rFonts w:eastAsia="MS Mincho" w:cs="Arial"/>
                <w:sz w:val="14"/>
                <w:szCs w:val="14"/>
              </w:rPr>
            </w:pPr>
            <w:r w:rsidRPr="007C2A3C">
              <w:rPr>
                <w:rFonts w:eastAsia="MS Mincho" w:cs="Arial"/>
                <w:sz w:val="14"/>
                <w:szCs w:val="14"/>
              </w:rPr>
              <w:t>Durante la ejecución del contrato y antes de realizar las actividades de mantenimiento (preventivo y correctivo que correspondan), presentar los Informes de diagnóstico de cada sistema de tratamiento (PTAR y PTAP y sistema de unidad séptica, así como el pozo profundo, en el cual se relacione en alcance a cada sistema de tratamiento, los requerimientos y actividades antes señalados; se deberá anexar el registro fotográfico con fecha y los soportes y formatos que correspondan para las actividades básicas.</w:t>
            </w:r>
          </w:p>
        </w:tc>
        <w:tc>
          <w:tcPr>
            <w:tcW w:w="850" w:type="dxa"/>
          </w:tcPr>
          <w:p w14:paraId="64184548" w14:textId="77777777" w:rsidR="007A3D4F" w:rsidRPr="007C2A3C" w:rsidRDefault="007A3D4F" w:rsidP="00E31983">
            <w:pPr>
              <w:jc w:val="both"/>
              <w:rPr>
                <w:b/>
                <w:bCs/>
                <w:sz w:val="14"/>
                <w:szCs w:val="14"/>
                <w:lang w:val="es-ES_tradnl"/>
              </w:rPr>
            </w:pPr>
          </w:p>
        </w:tc>
        <w:tc>
          <w:tcPr>
            <w:tcW w:w="1276" w:type="dxa"/>
          </w:tcPr>
          <w:p w14:paraId="1226CD93" w14:textId="77777777" w:rsidR="007A3D4F" w:rsidRPr="007C2A3C" w:rsidRDefault="007A3D4F" w:rsidP="00E31983">
            <w:pPr>
              <w:jc w:val="both"/>
              <w:rPr>
                <w:b/>
                <w:bCs/>
                <w:sz w:val="14"/>
                <w:szCs w:val="14"/>
                <w:lang w:val="es-ES_tradnl"/>
              </w:rPr>
            </w:pPr>
          </w:p>
        </w:tc>
      </w:tr>
      <w:tr w:rsidR="007A3D4F" w:rsidRPr="007C2A3C" w14:paraId="5A8EA51C" w14:textId="77777777" w:rsidTr="00E31983">
        <w:trPr>
          <w:jc w:val="center"/>
        </w:trPr>
        <w:tc>
          <w:tcPr>
            <w:tcW w:w="562" w:type="dxa"/>
            <w:vAlign w:val="center"/>
          </w:tcPr>
          <w:p w14:paraId="79519839" w14:textId="77777777" w:rsidR="007A3D4F" w:rsidRPr="007C2A3C" w:rsidRDefault="007A3D4F" w:rsidP="00E31983">
            <w:pPr>
              <w:rPr>
                <w:b/>
                <w:bCs/>
              </w:rPr>
            </w:pPr>
            <w:r w:rsidRPr="007C2A3C">
              <w:rPr>
                <w:b/>
                <w:bCs/>
              </w:rPr>
              <w:t>2</w:t>
            </w:r>
          </w:p>
        </w:tc>
        <w:tc>
          <w:tcPr>
            <w:tcW w:w="7230" w:type="dxa"/>
            <w:vAlign w:val="center"/>
          </w:tcPr>
          <w:p w14:paraId="4A49BF2A" w14:textId="77777777" w:rsidR="007A3D4F" w:rsidRPr="007C2A3C" w:rsidRDefault="007A3D4F" w:rsidP="00E31983">
            <w:pPr>
              <w:jc w:val="both"/>
              <w:rPr>
                <w:b/>
                <w:bCs/>
                <w:sz w:val="14"/>
                <w:szCs w:val="14"/>
                <w:lang w:val="es-ES_tradnl"/>
              </w:rPr>
            </w:pPr>
            <w:r w:rsidRPr="007C2A3C">
              <w:rPr>
                <w:b/>
                <w:bCs/>
                <w:sz w:val="14"/>
                <w:szCs w:val="14"/>
                <w:lang w:val="es-ES_tradnl"/>
              </w:rPr>
              <w:t>Condiciones de puesta en marcha y funcionamiento sistemas de Tratamiento</w:t>
            </w:r>
          </w:p>
          <w:p w14:paraId="0A377CDC" w14:textId="77777777" w:rsidR="007A3D4F" w:rsidRPr="007C2A3C" w:rsidRDefault="007A3D4F" w:rsidP="00E31983">
            <w:pPr>
              <w:jc w:val="both"/>
              <w:rPr>
                <w:b/>
                <w:bCs/>
                <w:sz w:val="14"/>
                <w:szCs w:val="14"/>
                <w:lang w:val="es-ES_tradnl"/>
              </w:rPr>
            </w:pPr>
          </w:p>
          <w:p w14:paraId="0DBDCC28" w14:textId="77777777" w:rsidR="007A3D4F" w:rsidRPr="007C2A3C" w:rsidRDefault="007A3D4F" w:rsidP="00E31983">
            <w:pPr>
              <w:jc w:val="both"/>
              <w:rPr>
                <w:sz w:val="14"/>
                <w:szCs w:val="14"/>
                <w:lang w:val="es-ES"/>
              </w:rPr>
            </w:pPr>
            <w:r w:rsidRPr="007C2A3C">
              <w:rPr>
                <w:sz w:val="14"/>
                <w:szCs w:val="14"/>
                <w:lang w:val="es-ES"/>
              </w:rPr>
              <w:t xml:space="preserve">Posterior a las intervenciones de mantenimiento preventivo y/o correctivo que corresponda a cada uno de los sistemas de tratamiento existentes, se deben garantizar que las acciones ejecutadas y el desarrollo de las demás necesarias establezcan la puesta en funcionamiento de los mismos, en las condiciones y características necesarias para que cada sistema de tratamiento quede a punto. </w:t>
            </w:r>
          </w:p>
          <w:p w14:paraId="454DD1E7" w14:textId="77777777" w:rsidR="007A3D4F" w:rsidRPr="007C2A3C" w:rsidRDefault="007A3D4F" w:rsidP="00E31983">
            <w:pPr>
              <w:jc w:val="both"/>
              <w:rPr>
                <w:sz w:val="14"/>
                <w:szCs w:val="14"/>
                <w:lang w:val="es-ES_tradnl"/>
              </w:rPr>
            </w:pPr>
          </w:p>
          <w:p w14:paraId="557A6DAC" w14:textId="77777777" w:rsidR="007A3D4F" w:rsidRPr="007C2A3C" w:rsidRDefault="007A3D4F" w:rsidP="00E31983">
            <w:pPr>
              <w:jc w:val="both"/>
              <w:rPr>
                <w:sz w:val="14"/>
                <w:szCs w:val="14"/>
                <w:lang w:val="es-ES_tradnl"/>
              </w:rPr>
            </w:pPr>
            <w:r w:rsidRPr="007C2A3C">
              <w:rPr>
                <w:sz w:val="14"/>
                <w:szCs w:val="14"/>
                <w:lang w:val="es-ES_tradnl"/>
              </w:rPr>
              <w:t xml:space="preserve">Para el caso de la PTAP, según corresponda con el alcance y objeto del contrato, desarrollar, registrar y soportar las acciones relacionadas en El Artículo 130 de la Resolución 0330 del 08/06/2017, respecto a su puesta en marcha y operación. </w:t>
            </w:r>
          </w:p>
          <w:p w14:paraId="54CE48C2" w14:textId="77777777" w:rsidR="007A3D4F" w:rsidRPr="007C2A3C" w:rsidRDefault="007A3D4F" w:rsidP="00E31983">
            <w:pPr>
              <w:jc w:val="both"/>
              <w:rPr>
                <w:sz w:val="14"/>
                <w:szCs w:val="14"/>
                <w:lang w:val="es-ES_tradnl"/>
              </w:rPr>
            </w:pPr>
          </w:p>
          <w:p w14:paraId="08CA1C30" w14:textId="77777777" w:rsidR="007A3D4F" w:rsidRPr="007C2A3C" w:rsidRDefault="007A3D4F" w:rsidP="00E31983">
            <w:pPr>
              <w:jc w:val="both"/>
              <w:rPr>
                <w:sz w:val="14"/>
                <w:szCs w:val="14"/>
                <w:lang w:val="es-ES_tradnl"/>
              </w:rPr>
            </w:pPr>
          </w:p>
          <w:p w14:paraId="4CA80B85" w14:textId="77777777" w:rsidR="007A3D4F" w:rsidRPr="007C2A3C" w:rsidRDefault="007A3D4F" w:rsidP="00E31983">
            <w:pPr>
              <w:jc w:val="both"/>
              <w:rPr>
                <w:sz w:val="14"/>
                <w:szCs w:val="14"/>
                <w:lang w:val="es-ES_tradnl"/>
              </w:rPr>
            </w:pPr>
            <w:r w:rsidRPr="007C2A3C">
              <w:rPr>
                <w:sz w:val="14"/>
                <w:szCs w:val="14"/>
                <w:lang w:val="es-ES_tradnl"/>
              </w:rPr>
              <w:t xml:space="preserve">Para el caso de la PTAR, se requiere realizar el registro y seguimiento por las cuales se logre validar las eficiencias de cada fase del proceso de tratamiento, según los parámetros establecidos en el Artículo 184 de la Resolución 0330 del 08/06/2017; así como las condiciones señaladas en el Artículo 216 de la Resolución 0330 del 08/06/2017, para su arranque y estabilización. </w:t>
            </w:r>
          </w:p>
          <w:p w14:paraId="65CEBBFD" w14:textId="77777777" w:rsidR="007A3D4F" w:rsidRPr="007C2A3C" w:rsidRDefault="007A3D4F" w:rsidP="00E31983">
            <w:pPr>
              <w:jc w:val="both"/>
              <w:rPr>
                <w:sz w:val="14"/>
                <w:szCs w:val="14"/>
                <w:lang w:val="es-ES_tradnl"/>
              </w:rPr>
            </w:pPr>
          </w:p>
          <w:p w14:paraId="470ECE79" w14:textId="77777777" w:rsidR="007A3D4F" w:rsidRPr="007C2A3C" w:rsidRDefault="007A3D4F" w:rsidP="00E31983">
            <w:pPr>
              <w:jc w:val="both"/>
              <w:rPr>
                <w:sz w:val="14"/>
                <w:szCs w:val="14"/>
                <w:lang w:val="es-ES"/>
              </w:rPr>
            </w:pPr>
            <w:r w:rsidRPr="007C2A3C">
              <w:rPr>
                <w:sz w:val="14"/>
                <w:szCs w:val="14"/>
                <w:lang w:val="es-ES"/>
              </w:rPr>
              <w:t xml:space="preserve">En caso que en cumplimiento del objeto del contrato y manipulación a los equipos o componentes del sistema de tratamiento en la Planta de Tratamiento de Agua Residual (PTAR), se llegará a presentar evacuación o mala manipulación de los cultivos de microorganismos contenidos en el Tanque Reactor u otros componentes del sistema, se deberá realizar la reposición de los mismos, hasta garantizar la estabilización y correcto funcionamiento de la unidad de tratamiento; evidenciándolo en las respectivas pruebas de </w:t>
            </w:r>
            <w:proofErr w:type="spellStart"/>
            <w:r w:rsidRPr="007C2A3C">
              <w:rPr>
                <w:sz w:val="14"/>
                <w:szCs w:val="14"/>
                <w:lang w:val="es-ES"/>
              </w:rPr>
              <w:t>sedimentabilidad</w:t>
            </w:r>
            <w:proofErr w:type="spellEnd"/>
            <w:r w:rsidRPr="007C2A3C">
              <w:rPr>
                <w:sz w:val="14"/>
                <w:szCs w:val="14"/>
                <w:lang w:val="es-ES"/>
              </w:rPr>
              <w:t xml:space="preserve"> y eficiencia. </w:t>
            </w:r>
          </w:p>
          <w:p w14:paraId="1E13D193" w14:textId="77777777" w:rsidR="007A3D4F" w:rsidRPr="007C2A3C" w:rsidRDefault="007A3D4F" w:rsidP="00E31983">
            <w:pPr>
              <w:jc w:val="both"/>
              <w:rPr>
                <w:sz w:val="14"/>
                <w:szCs w:val="14"/>
                <w:lang w:val="es-ES_tradnl"/>
              </w:rPr>
            </w:pPr>
          </w:p>
          <w:p w14:paraId="795BB12B" w14:textId="77777777" w:rsidR="007A3D4F" w:rsidRPr="007C2A3C" w:rsidRDefault="007A3D4F" w:rsidP="00E31983">
            <w:pPr>
              <w:rPr>
                <w:b/>
                <w:bCs/>
                <w:sz w:val="14"/>
                <w:szCs w:val="14"/>
              </w:rPr>
            </w:pPr>
            <w:r w:rsidRPr="007C2A3C">
              <w:rPr>
                <w:b/>
                <w:bCs/>
                <w:sz w:val="14"/>
                <w:szCs w:val="14"/>
              </w:rPr>
              <w:t xml:space="preserve">Producto: </w:t>
            </w:r>
          </w:p>
          <w:p w14:paraId="4DA8A460" w14:textId="77777777" w:rsidR="007A3D4F" w:rsidRPr="007C2A3C" w:rsidRDefault="007A3D4F" w:rsidP="00E31983">
            <w:pPr>
              <w:jc w:val="both"/>
              <w:rPr>
                <w:b/>
                <w:color w:val="000000"/>
                <w:sz w:val="14"/>
                <w:szCs w:val="14"/>
              </w:rPr>
            </w:pPr>
          </w:p>
          <w:p w14:paraId="59B6C420" w14:textId="77777777" w:rsidR="007A3D4F" w:rsidRPr="007C2A3C" w:rsidRDefault="007A3D4F" w:rsidP="00E31983">
            <w:pPr>
              <w:jc w:val="both"/>
              <w:rPr>
                <w:sz w:val="14"/>
                <w:szCs w:val="14"/>
                <w:lang w:val="es-ES_tradnl"/>
              </w:rPr>
            </w:pPr>
            <w:r w:rsidRPr="007C2A3C">
              <w:rPr>
                <w:sz w:val="14"/>
                <w:szCs w:val="14"/>
              </w:rPr>
              <w:t xml:space="preserve">Durante la ejecución del contrato y posterior a las actividades de mantenimiento (preventivo y correctivo que correspondan) ejecutadas, presentar los Informes de la puesta en marcha y operación de cada sistema de tratamiento existente en cada punto de servicio, de acuerdo a lo requerimientos anteriormente señalados; se deberá anexar el registro fotográfico con fecha y los soportes y formatos que correspondan. </w:t>
            </w:r>
          </w:p>
        </w:tc>
        <w:tc>
          <w:tcPr>
            <w:tcW w:w="850" w:type="dxa"/>
          </w:tcPr>
          <w:p w14:paraId="538EE3E1" w14:textId="77777777" w:rsidR="007A3D4F" w:rsidRPr="007C2A3C" w:rsidRDefault="007A3D4F" w:rsidP="00E31983">
            <w:pPr>
              <w:jc w:val="both"/>
              <w:rPr>
                <w:b/>
                <w:bCs/>
                <w:sz w:val="14"/>
                <w:szCs w:val="14"/>
                <w:lang w:val="es-ES_tradnl"/>
              </w:rPr>
            </w:pPr>
          </w:p>
        </w:tc>
        <w:tc>
          <w:tcPr>
            <w:tcW w:w="1276" w:type="dxa"/>
          </w:tcPr>
          <w:p w14:paraId="2BC909ED" w14:textId="77777777" w:rsidR="007A3D4F" w:rsidRPr="007C2A3C" w:rsidRDefault="007A3D4F" w:rsidP="00E31983">
            <w:pPr>
              <w:jc w:val="both"/>
              <w:rPr>
                <w:b/>
                <w:bCs/>
                <w:sz w:val="14"/>
                <w:szCs w:val="14"/>
                <w:lang w:val="es-ES_tradnl"/>
              </w:rPr>
            </w:pPr>
          </w:p>
        </w:tc>
      </w:tr>
      <w:tr w:rsidR="007A3D4F" w:rsidRPr="007C2A3C" w14:paraId="12FEA9E0" w14:textId="77777777" w:rsidTr="00E31983">
        <w:trPr>
          <w:jc w:val="center"/>
        </w:trPr>
        <w:tc>
          <w:tcPr>
            <w:tcW w:w="562" w:type="dxa"/>
            <w:vAlign w:val="center"/>
          </w:tcPr>
          <w:p w14:paraId="2D60FF1C" w14:textId="77777777" w:rsidR="007A3D4F" w:rsidRPr="007C2A3C" w:rsidRDefault="007A3D4F" w:rsidP="00E31983">
            <w:pPr>
              <w:rPr>
                <w:b/>
              </w:rPr>
            </w:pPr>
            <w:r w:rsidRPr="007C2A3C">
              <w:rPr>
                <w:b/>
              </w:rPr>
              <w:t>3</w:t>
            </w:r>
          </w:p>
        </w:tc>
        <w:tc>
          <w:tcPr>
            <w:tcW w:w="7230" w:type="dxa"/>
            <w:vAlign w:val="center"/>
          </w:tcPr>
          <w:p w14:paraId="7D27AA23" w14:textId="77777777" w:rsidR="007A3D4F" w:rsidRPr="007C2A3C" w:rsidRDefault="007A3D4F" w:rsidP="00E31983">
            <w:pPr>
              <w:jc w:val="both"/>
              <w:rPr>
                <w:b/>
                <w:sz w:val="14"/>
                <w:szCs w:val="14"/>
                <w:lang w:val="es-ES_tradnl"/>
              </w:rPr>
            </w:pPr>
            <w:r w:rsidRPr="007C2A3C">
              <w:rPr>
                <w:b/>
                <w:sz w:val="14"/>
                <w:szCs w:val="14"/>
                <w:lang w:val="es-ES_tradnl"/>
              </w:rPr>
              <w:t>Monitoreo y muestras de agua a los sistemas de tratamiento existentes (PTAR y PTAP) – posterior a las intervenciones de mantenimiento preventivo y correctivo</w:t>
            </w:r>
          </w:p>
          <w:p w14:paraId="75B7002A" w14:textId="77777777" w:rsidR="007A3D4F" w:rsidRPr="007C2A3C" w:rsidRDefault="007A3D4F" w:rsidP="00E31983">
            <w:pPr>
              <w:jc w:val="both"/>
              <w:rPr>
                <w:b/>
                <w:sz w:val="14"/>
                <w:szCs w:val="14"/>
                <w:lang w:val="es-ES_tradnl"/>
              </w:rPr>
            </w:pPr>
          </w:p>
          <w:p w14:paraId="088E4A6A" w14:textId="77777777" w:rsidR="007A3D4F" w:rsidRPr="007C2A3C" w:rsidRDefault="007A3D4F">
            <w:pPr>
              <w:pStyle w:val="Prrafodelista"/>
              <w:numPr>
                <w:ilvl w:val="0"/>
                <w:numId w:val="16"/>
              </w:numPr>
              <w:autoSpaceDE/>
              <w:autoSpaceDN/>
              <w:jc w:val="both"/>
              <w:rPr>
                <w:rFonts w:cs="Arial"/>
                <w:b/>
                <w:bCs/>
                <w:sz w:val="14"/>
                <w:szCs w:val="14"/>
                <w:lang w:val="es-ES"/>
              </w:rPr>
            </w:pPr>
            <w:r w:rsidRPr="007C2A3C">
              <w:rPr>
                <w:rFonts w:cs="Arial"/>
                <w:b/>
                <w:bCs/>
                <w:sz w:val="14"/>
                <w:szCs w:val="14"/>
                <w:lang w:val="es-ES"/>
              </w:rPr>
              <w:t>Muestreo físico-químico-microbiológico del agua para consumo humano</w:t>
            </w:r>
          </w:p>
          <w:p w14:paraId="55C9816C" w14:textId="77777777" w:rsidR="007A3D4F" w:rsidRPr="007C2A3C" w:rsidRDefault="007A3D4F" w:rsidP="00E31983">
            <w:pPr>
              <w:pStyle w:val="Prrafodelista"/>
              <w:ind w:left="360"/>
              <w:jc w:val="both"/>
              <w:rPr>
                <w:rFonts w:cs="Arial"/>
                <w:b/>
                <w:sz w:val="14"/>
                <w:szCs w:val="14"/>
                <w:lang w:val="es-ES_tradnl"/>
              </w:rPr>
            </w:pPr>
          </w:p>
          <w:p w14:paraId="2E76FFED" w14:textId="77777777" w:rsidR="007A3D4F" w:rsidRPr="007C2A3C" w:rsidRDefault="007A3D4F" w:rsidP="00E31983">
            <w:pPr>
              <w:pStyle w:val="Default"/>
              <w:spacing w:line="276" w:lineRule="auto"/>
              <w:jc w:val="both"/>
              <w:rPr>
                <w:rFonts w:ascii="Arial" w:hAnsi="Arial" w:cs="Arial"/>
                <w:color w:val="auto"/>
                <w:sz w:val="14"/>
                <w:szCs w:val="14"/>
                <w:lang w:val="es-ES_tradnl"/>
              </w:rPr>
            </w:pPr>
            <w:r w:rsidRPr="007C2A3C">
              <w:rPr>
                <w:rFonts w:ascii="Arial" w:hAnsi="Arial" w:cs="Arial"/>
                <w:color w:val="auto"/>
                <w:sz w:val="14"/>
                <w:szCs w:val="14"/>
                <w:lang w:val="es-ES_tradnl"/>
              </w:rPr>
              <w:t xml:space="preserve">Una vez realizadas las intervenciones de mantenimiento preventivo y correctivo de los equipos, componentes y fases que integran el sistema de tratamiento de agua potable (PTAP) establecidos en las condiciones técnicas mínimas para el sistema de tratamiento, incluido el pozo profundo; el Contratista deberá realizar los muestreos y análisis de la muestras de agua captada en el pozo profundo (agua cruda) y de la muestra de agua tratada (potabilizada); garantizando que las muestras de agua sean tomadas y analizadas por laboratorios autorizados y </w:t>
            </w:r>
            <w:r w:rsidRPr="007C2A3C">
              <w:rPr>
                <w:rFonts w:ascii="Arial" w:hAnsi="Arial" w:cs="Arial"/>
                <w:color w:val="auto"/>
                <w:sz w:val="14"/>
                <w:szCs w:val="14"/>
                <w:lang w:val="es-ES_tradnl"/>
              </w:rPr>
              <w:lastRenderedPageBreak/>
              <w:t xml:space="preserve">con Resolución vigente expedida por el Ministerio de Salud y Protección Social de acuerdo a lo señalado en el Decreto 1575 del 09/05/2007. </w:t>
            </w:r>
          </w:p>
          <w:p w14:paraId="2644EBF5" w14:textId="77777777" w:rsidR="007A3D4F" w:rsidRPr="007C2A3C" w:rsidRDefault="007A3D4F" w:rsidP="00E31983">
            <w:pPr>
              <w:pStyle w:val="Default"/>
              <w:spacing w:line="276" w:lineRule="auto"/>
              <w:jc w:val="both"/>
              <w:rPr>
                <w:rFonts w:ascii="Arial" w:hAnsi="Arial" w:cs="Arial"/>
                <w:color w:val="auto"/>
                <w:sz w:val="14"/>
                <w:szCs w:val="14"/>
                <w:lang w:val="es-ES_tradnl"/>
              </w:rPr>
            </w:pPr>
          </w:p>
          <w:p w14:paraId="3D1CED12" w14:textId="77777777" w:rsidR="007A3D4F" w:rsidRPr="007C2A3C" w:rsidRDefault="007A3D4F" w:rsidP="00E31983">
            <w:pPr>
              <w:pStyle w:val="Default"/>
              <w:spacing w:line="276" w:lineRule="auto"/>
              <w:jc w:val="both"/>
              <w:rPr>
                <w:rFonts w:ascii="Arial" w:hAnsi="Arial" w:cs="Arial"/>
                <w:color w:val="auto"/>
                <w:sz w:val="14"/>
                <w:szCs w:val="14"/>
                <w:lang w:val="es-ES_tradnl"/>
              </w:rPr>
            </w:pPr>
            <w:r w:rsidRPr="007C2A3C">
              <w:rPr>
                <w:rFonts w:ascii="Arial" w:hAnsi="Arial" w:cs="Arial"/>
                <w:color w:val="auto"/>
                <w:sz w:val="14"/>
                <w:szCs w:val="14"/>
                <w:lang w:val="es-ES_tradnl"/>
              </w:rPr>
              <w:t xml:space="preserve">Donde los parámetros (físico, químicos y microbiológicos) de monitoreo, corresponden a los señalados en Resolución 2115 del 22/06/2007 </w:t>
            </w:r>
            <w:r w:rsidRPr="007C2A3C">
              <w:rPr>
                <w:rFonts w:ascii="Arial" w:hAnsi="Arial" w:cs="Arial"/>
                <w:color w:val="auto"/>
                <w:sz w:val="14"/>
                <w:szCs w:val="14"/>
              </w:rPr>
              <w:t xml:space="preserve">Por medio de la cual se señalan características, instrumentos básicos y frecuencias del sistema de control y vigilancia para la calidad del agua para consumo humano” </w:t>
            </w:r>
            <w:r w:rsidRPr="007C2A3C">
              <w:rPr>
                <w:rFonts w:ascii="Arial" w:hAnsi="Arial" w:cs="Arial"/>
                <w:color w:val="auto"/>
                <w:sz w:val="14"/>
                <w:szCs w:val="14"/>
                <w:lang w:val="es-ES_tradnl"/>
              </w:rPr>
              <w:t xml:space="preserve">(Artículos 2, 3, 4, 6, 7, 11 y Cloro Residual Libre); donde se deben reportar en las unidades establecidas, teniendo en cuenta las revisiones in situ y los análisis respectivos en laboratorio. </w:t>
            </w:r>
          </w:p>
          <w:p w14:paraId="19BFA7EE" w14:textId="77777777" w:rsidR="007A3D4F" w:rsidRPr="007C2A3C" w:rsidRDefault="007A3D4F" w:rsidP="00E31983">
            <w:pPr>
              <w:pStyle w:val="Default"/>
              <w:spacing w:line="276" w:lineRule="auto"/>
              <w:jc w:val="both"/>
              <w:rPr>
                <w:rFonts w:ascii="Arial" w:hAnsi="Arial" w:cs="Arial"/>
                <w:color w:val="auto"/>
                <w:sz w:val="14"/>
                <w:szCs w:val="14"/>
                <w:lang w:val="es-ES_tradnl"/>
              </w:rPr>
            </w:pPr>
          </w:p>
          <w:p w14:paraId="689A0783" w14:textId="77777777" w:rsidR="007A3D4F" w:rsidRPr="007C2A3C" w:rsidRDefault="007A3D4F" w:rsidP="00E31983">
            <w:pPr>
              <w:pStyle w:val="Default"/>
              <w:spacing w:line="276" w:lineRule="auto"/>
              <w:jc w:val="both"/>
              <w:rPr>
                <w:rFonts w:ascii="Arial" w:hAnsi="Arial" w:cs="Arial"/>
                <w:b/>
                <w:bCs/>
                <w:color w:val="auto"/>
                <w:sz w:val="14"/>
                <w:szCs w:val="14"/>
                <w:lang w:val="es-ES"/>
              </w:rPr>
            </w:pPr>
            <w:r w:rsidRPr="007C2A3C">
              <w:rPr>
                <w:rFonts w:ascii="Arial" w:hAnsi="Arial" w:cs="Arial"/>
                <w:b/>
                <w:bCs/>
                <w:color w:val="auto"/>
                <w:sz w:val="14"/>
                <w:szCs w:val="14"/>
                <w:lang w:val="es-ES"/>
              </w:rPr>
              <w:t>Los muestreos a realizar corresponden a Muestreos Puntuales a la salida del pozo profundo y a la salida de la PTAP</w:t>
            </w:r>
          </w:p>
          <w:p w14:paraId="781F1350" w14:textId="77777777" w:rsidR="007A3D4F" w:rsidRPr="007C2A3C" w:rsidRDefault="007A3D4F" w:rsidP="00E31983">
            <w:pPr>
              <w:pStyle w:val="Default"/>
              <w:spacing w:line="276" w:lineRule="auto"/>
              <w:jc w:val="both"/>
              <w:rPr>
                <w:rFonts w:ascii="Arial" w:hAnsi="Arial" w:cs="Arial"/>
                <w:color w:val="auto"/>
                <w:sz w:val="14"/>
                <w:szCs w:val="14"/>
                <w:lang w:val="es-ES_tradnl"/>
              </w:rPr>
            </w:pPr>
          </w:p>
          <w:p w14:paraId="5B34E563" w14:textId="77777777" w:rsidR="007A3D4F" w:rsidRPr="007C2A3C" w:rsidRDefault="007A3D4F">
            <w:pPr>
              <w:pStyle w:val="Prrafodelista"/>
              <w:numPr>
                <w:ilvl w:val="0"/>
                <w:numId w:val="15"/>
              </w:numPr>
              <w:autoSpaceDE/>
              <w:autoSpaceDN/>
              <w:jc w:val="both"/>
              <w:rPr>
                <w:rFonts w:cs="Arial"/>
                <w:b/>
                <w:sz w:val="14"/>
                <w:szCs w:val="14"/>
                <w:lang w:val="es-ES_tradnl"/>
              </w:rPr>
            </w:pPr>
            <w:r w:rsidRPr="007C2A3C">
              <w:rPr>
                <w:rFonts w:cs="Arial"/>
                <w:b/>
                <w:bCs/>
                <w:sz w:val="14"/>
                <w:szCs w:val="14"/>
                <w:shd w:val="clear" w:color="auto" w:fill="FFFFFF"/>
              </w:rPr>
              <w:t>Caracterización del vertimiento para la entrada y salida de la PTAR</w:t>
            </w:r>
          </w:p>
          <w:p w14:paraId="1750F496" w14:textId="77777777" w:rsidR="007A3D4F" w:rsidRPr="007C2A3C" w:rsidRDefault="007A3D4F" w:rsidP="00E31983">
            <w:pPr>
              <w:pStyle w:val="Prrafodelista"/>
              <w:ind w:left="360"/>
              <w:jc w:val="both"/>
              <w:rPr>
                <w:rFonts w:cs="Arial"/>
                <w:b/>
                <w:sz w:val="14"/>
                <w:szCs w:val="14"/>
                <w:lang w:val="es-ES_tradnl"/>
              </w:rPr>
            </w:pPr>
          </w:p>
          <w:p w14:paraId="17C3EE5E" w14:textId="77777777" w:rsidR="007A3D4F" w:rsidRPr="007C2A3C" w:rsidRDefault="007A3D4F" w:rsidP="00E31983">
            <w:pPr>
              <w:pStyle w:val="Default"/>
              <w:spacing w:line="276" w:lineRule="auto"/>
              <w:jc w:val="both"/>
              <w:rPr>
                <w:rFonts w:ascii="Arial" w:hAnsi="Arial" w:cs="Arial"/>
                <w:color w:val="auto"/>
                <w:sz w:val="14"/>
                <w:szCs w:val="14"/>
                <w:lang w:val="es-ES_tradnl"/>
              </w:rPr>
            </w:pPr>
            <w:r w:rsidRPr="007C2A3C">
              <w:rPr>
                <w:rFonts w:ascii="Arial" w:hAnsi="Arial" w:cs="Arial"/>
                <w:color w:val="auto"/>
                <w:sz w:val="14"/>
                <w:szCs w:val="14"/>
                <w:lang w:val="es-ES_tradnl"/>
              </w:rPr>
              <w:t xml:space="preserve">Una vez realizadas las intervenciones de mantenimiento preventivo y correctivo de los equipos, componentes y fases que integran el sistema de tratamiento de agua residual (PTAR) establecidos en las condiciones técnicas mínimas para el sistema de tratamiento; el Contratista deberá realizar los muestreos y caracterización de del vertimiento para la entrada y salida de la PTAR; garantizando que las muestras sean tomadas y analizadas por laboratorios acreditados por el IDEAM de acuerdo a lo establecido en el Artículo 2.2.8.9.1.5 del Decreto 1076 del 26/05/2015, así como de acuerdo a los protocolos vigentes para el Monitoreo de Vertimientos, Aguas Superficiales y Aguas Subterráneas. </w:t>
            </w:r>
          </w:p>
          <w:p w14:paraId="529C57C0" w14:textId="77777777" w:rsidR="007A3D4F" w:rsidRPr="007C2A3C" w:rsidRDefault="007A3D4F" w:rsidP="00E31983">
            <w:pPr>
              <w:pStyle w:val="Default"/>
              <w:spacing w:line="276" w:lineRule="auto"/>
              <w:jc w:val="both"/>
              <w:rPr>
                <w:rFonts w:ascii="Arial" w:hAnsi="Arial" w:cs="Arial"/>
                <w:color w:val="auto"/>
                <w:sz w:val="14"/>
                <w:szCs w:val="14"/>
                <w:lang w:val="es-ES_tradnl"/>
              </w:rPr>
            </w:pPr>
          </w:p>
          <w:p w14:paraId="52DF4527" w14:textId="77777777" w:rsidR="007A3D4F" w:rsidRPr="007C2A3C" w:rsidRDefault="007A3D4F" w:rsidP="00E31983">
            <w:pPr>
              <w:pStyle w:val="Default"/>
              <w:spacing w:line="276" w:lineRule="auto"/>
              <w:jc w:val="both"/>
              <w:rPr>
                <w:rFonts w:ascii="Arial" w:hAnsi="Arial" w:cs="Arial"/>
                <w:color w:val="auto"/>
                <w:sz w:val="14"/>
                <w:szCs w:val="14"/>
                <w:lang w:val="es-ES"/>
              </w:rPr>
            </w:pPr>
            <w:r w:rsidRPr="007C2A3C">
              <w:rPr>
                <w:rFonts w:ascii="Arial" w:hAnsi="Arial" w:cs="Arial"/>
                <w:color w:val="auto"/>
                <w:sz w:val="14"/>
                <w:szCs w:val="14"/>
                <w:lang w:val="es-ES"/>
              </w:rPr>
              <w:t>Los parámetros mínimos a monitorear, corresponden a los señalados en el Artículo 15 “</w:t>
            </w:r>
            <w:r w:rsidRPr="007C2A3C">
              <w:rPr>
                <w:rFonts w:ascii="Arial" w:hAnsi="Arial" w:cs="Arial"/>
                <w:i/>
                <w:iCs/>
                <w:color w:val="auto"/>
                <w:sz w:val="14"/>
                <w:szCs w:val="14"/>
                <w:lang w:val="es-ES"/>
              </w:rPr>
              <w:t xml:space="preserve">Parámetros físico químicos y sus valores límites máximos permisibles en los vertimientos puntuales de aguas residuales no domésticas – </w:t>
            </w:r>
            <w:proofErr w:type="spellStart"/>
            <w:r w:rsidRPr="007C2A3C">
              <w:rPr>
                <w:rFonts w:ascii="Arial" w:hAnsi="Arial" w:cs="Arial"/>
                <w:i/>
                <w:iCs/>
                <w:color w:val="auto"/>
                <w:sz w:val="14"/>
                <w:szCs w:val="14"/>
                <w:lang w:val="es-ES"/>
              </w:rPr>
              <w:t>ARnD</w:t>
            </w:r>
            <w:proofErr w:type="spellEnd"/>
            <w:r w:rsidRPr="007C2A3C">
              <w:rPr>
                <w:rFonts w:ascii="Arial" w:hAnsi="Arial" w:cs="Arial"/>
                <w:i/>
                <w:iCs/>
                <w:color w:val="auto"/>
                <w:sz w:val="14"/>
                <w:szCs w:val="14"/>
                <w:lang w:val="es-ES"/>
              </w:rPr>
              <w:t xml:space="preserve"> para las actividades industriales, comerciales o de servicios diferentes a las contempladas en los Capítulos V y VI con vertimientos puntuales a cuerpos de aguas superficiales”</w:t>
            </w:r>
            <w:r w:rsidRPr="007C2A3C">
              <w:rPr>
                <w:rFonts w:ascii="Arial" w:hAnsi="Arial" w:cs="Arial"/>
                <w:color w:val="auto"/>
                <w:sz w:val="14"/>
                <w:szCs w:val="14"/>
                <w:lang w:val="es-ES"/>
              </w:rPr>
              <w:t xml:space="preserve"> de la Resolución 631 del 17/03/2015.</w:t>
            </w:r>
          </w:p>
          <w:p w14:paraId="5A6CD24B" w14:textId="77777777" w:rsidR="007A3D4F" w:rsidRPr="007C2A3C" w:rsidRDefault="007A3D4F" w:rsidP="00E31983">
            <w:pPr>
              <w:pStyle w:val="Default"/>
              <w:spacing w:line="276" w:lineRule="auto"/>
              <w:jc w:val="both"/>
              <w:rPr>
                <w:rFonts w:ascii="Arial" w:hAnsi="Arial" w:cs="Arial"/>
                <w:color w:val="auto"/>
                <w:sz w:val="14"/>
                <w:szCs w:val="14"/>
                <w:lang w:val="es-ES_tradnl"/>
              </w:rPr>
            </w:pPr>
          </w:p>
          <w:p w14:paraId="1BCC5B05" w14:textId="77777777" w:rsidR="007A3D4F" w:rsidRPr="007C2A3C" w:rsidRDefault="007A3D4F" w:rsidP="00E31983">
            <w:pPr>
              <w:pStyle w:val="Default"/>
              <w:spacing w:line="276" w:lineRule="auto"/>
              <w:jc w:val="both"/>
              <w:rPr>
                <w:rFonts w:ascii="Arial" w:hAnsi="Arial" w:cs="Arial"/>
                <w:b/>
                <w:bCs/>
                <w:color w:val="auto"/>
                <w:sz w:val="14"/>
                <w:szCs w:val="14"/>
                <w:lang w:val="es-ES"/>
              </w:rPr>
            </w:pPr>
            <w:r w:rsidRPr="007C2A3C">
              <w:rPr>
                <w:rFonts w:ascii="Arial" w:hAnsi="Arial" w:cs="Arial"/>
                <w:b/>
                <w:bCs/>
                <w:color w:val="auto"/>
                <w:sz w:val="14"/>
                <w:szCs w:val="14"/>
                <w:lang w:val="es-ES"/>
              </w:rPr>
              <w:t xml:space="preserve">Los muestreos a realizar corresponden a Muestreos Compuestos, de 8 horas con intervalos de medición cada 30 minutos para la entrada y salida la Planta de Tratamiento de aguas Residuales (PTAR) existente. </w:t>
            </w:r>
          </w:p>
          <w:p w14:paraId="09CC8525" w14:textId="77777777" w:rsidR="007A3D4F" w:rsidRPr="007C2A3C" w:rsidRDefault="007A3D4F" w:rsidP="00E31983">
            <w:pPr>
              <w:jc w:val="both"/>
              <w:rPr>
                <w:b/>
                <w:sz w:val="14"/>
                <w:szCs w:val="14"/>
                <w:lang w:val="es-ES_tradnl"/>
              </w:rPr>
            </w:pPr>
          </w:p>
          <w:p w14:paraId="061C8402" w14:textId="77777777" w:rsidR="007A3D4F" w:rsidRPr="007C2A3C" w:rsidRDefault="007A3D4F" w:rsidP="00E31983">
            <w:pPr>
              <w:rPr>
                <w:b/>
                <w:bCs/>
                <w:sz w:val="14"/>
                <w:szCs w:val="14"/>
              </w:rPr>
            </w:pPr>
            <w:r w:rsidRPr="007C2A3C">
              <w:rPr>
                <w:b/>
                <w:bCs/>
                <w:sz w:val="14"/>
                <w:szCs w:val="14"/>
              </w:rPr>
              <w:t xml:space="preserve">Productos: </w:t>
            </w:r>
          </w:p>
          <w:p w14:paraId="0F00F09C" w14:textId="77777777" w:rsidR="007A3D4F" w:rsidRPr="007C2A3C" w:rsidRDefault="007A3D4F" w:rsidP="00E31983">
            <w:pPr>
              <w:rPr>
                <w:b/>
                <w:bCs/>
                <w:sz w:val="14"/>
                <w:szCs w:val="14"/>
              </w:rPr>
            </w:pPr>
          </w:p>
          <w:p w14:paraId="321B46C5" w14:textId="77777777" w:rsidR="007A3D4F" w:rsidRPr="007C2A3C" w:rsidRDefault="007A3D4F">
            <w:pPr>
              <w:pStyle w:val="Prrafodelista"/>
              <w:numPr>
                <w:ilvl w:val="0"/>
                <w:numId w:val="15"/>
              </w:numPr>
              <w:autoSpaceDE/>
              <w:autoSpaceDN/>
              <w:jc w:val="both"/>
              <w:rPr>
                <w:rFonts w:cs="Arial"/>
                <w:sz w:val="14"/>
                <w:szCs w:val="14"/>
                <w:lang w:val="es-ES_tradnl"/>
              </w:rPr>
            </w:pPr>
            <w:r w:rsidRPr="007C2A3C">
              <w:rPr>
                <w:rFonts w:cs="Arial"/>
                <w:sz w:val="14"/>
                <w:szCs w:val="14"/>
              </w:rPr>
              <w:t xml:space="preserve">Para el inicio del contrato (acta de inicio) </w:t>
            </w:r>
            <w:r w:rsidRPr="007C2A3C">
              <w:rPr>
                <w:rFonts w:cs="Arial"/>
                <w:sz w:val="14"/>
                <w:szCs w:val="14"/>
                <w:lang w:val="es-ES_tradnl"/>
              </w:rPr>
              <w:t>y antes de ejecutar las muestras de agua potable y agua residual, el Contratista deberá presentar al Supervisor del Contrato, la Resolución vigente emitida por el Ministerio de Salud y Protección Social por la cual encuentra autorizado el Laboratorio que va a realizar el análisis de las muestras de agua potable; según lo dispuesto en el Decreto 1575 del 09/05/2007 “Por el cual se establece el Sistema para la Protección y Control de la Calidad del Agua para Consumo Humano” – Artículo 27. Y la Resolución vigente expedida por el Instituto de Hidrología, Meteorología y Estudios Ambientales - IDEAM, por la cual se acredita el Laboratorio que va a realizar el análisis de las muestras de agua residual, de acuerdo a lo establecido en el Artículo 2.2.8.9.1.5 del Decreto 1076 del 26/05/2015; en donde se relacionen y señalen todos los parámetros establecidos y solicitados de acuerdo al tipo de muestra y cuerpo receptor, según aplique, para el cumplimiento del objeto el contrato. También la certificación de vinculación comercial entre el Contratista y el Laboratorio autorizado (en el caso que el Contratista no cuente con estas instalaciones propias) expedida por el Laboratorio.</w:t>
            </w:r>
          </w:p>
          <w:p w14:paraId="5B76D2F3" w14:textId="77777777" w:rsidR="007A3D4F" w:rsidRPr="007C2A3C" w:rsidRDefault="007A3D4F" w:rsidP="00E31983">
            <w:pPr>
              <w:pStyle w:val="Prrafodelista"/>
              <w:ind w:left="360"/>
              <w:jc w:val="both"/>
              <w:rPr>
                <w:rFonts w:cs="Arial"/>
                <w:sz w:val="14"/>
                <w:szCs w:val="14"/>
                <w:lang w:val="es-ES_tradnl"/>
              </w:rPr>
            </w:pPr>
          </w:p>
          <w:p w14:paraId="788796E1" w14:textId="77777777" w:rsidR="007A3D4F" w:rsidRPr="007C2A3C" w:rsidRDefault="007A3D4F">
            <w:pPr>
              <w:pStyle w:val="Prrafodelista"/>
              <w:numPr>
                <w:ilvl w:val="0"/>
                <w:numId w:val="15"/>
              </w:numPr>
              <w:autoSpaceDE/>
              <w:autoSpaceDN/>
              <w:spacing w:line="276" w:lineRule="auto"/>
              <w:jc w:val="both"/>
              <w:rPr>
                <w:rFonts w:cs="Arial"/>
                <w:bCs/>
                <w:sz w:val="14"/>
                <w:szCs w:val="14"/>
                <w:shd w:val="clear" w:color="auto" w:fill="FFFFFF"/>
              </w:rPr>
            </w:pPr>
            <w:r w:rsidRPr="007C2A3C">
              <w:rPr>
                <w:rFonts w:cs="Arial"/>
                <w:sz w:val="14"/>
                <w:szCs w:val="14"/>
              </w:rPr>
              <w:t xml:space="preserve">Durante la ejecución del Contrato, de acuerdo a las intervenciones mantenimiento preventivo y correctivo realizadas de cada sistema de tratamiento y una vez éstas hayan culminado su etapa de puesta en marcha y funcionamiento; se deberán presentar los </w:t>
            </w:r>
            <w:r w:rsidRPr="007C2A3C">
              <w:rPr>
                <w:rFonts w:cs="Arial"/>
                <w:sz w:val="14"/>
                <w:szCs w:val="14"/>
                <w:lang w:val="es-ES_tradnl"/>
              </w:rPr>
              <w:t>Informes de resultados y análisis por cada muestra agua (potable y/o residual) realizado en cada sistema de tratamiento intervenido, de acuerdo a los parámetros que apliquen y los requerimientos establecidos para cada el tipo de muestra de agua, anexando los respectivos soportes emitidos por el Laboratorio y mediciones IN SITU en digital y físico (1 copia).</w:t>
            </w:r>
          </w:p>
          <w:p w14:paraId="04B43771" w14:textId="77777777" w:rsidR="007A3D4F" w:rsidRPr="007C2A3C" w:rsidRDefault="007A3D4F" w:rsidP="00E31983">
            <w:pPr>
              <w:pStyle w:val="Prrafodelista"/>
              <w:rPr>
                <w:rFonts w:cs="Arial"/>
                <w:b/>
                <w:bCs/>
                <w:sz w:val="14"/>
                <w:szCs w:val="14"/>
                <w:shd w:val="clear" w:color="auto" w:fill="FFFFFF"/>
              </w:rPr>
            </w:pPr>
          </w:p>
          <w:p w14:paraId="10BFADB7" w14:textId="77777777" w:rsidR="007A3D4F" w:rsidRPr="007C2A3C" w:rsidRDefault="007A3D4F" w:rsidP="00E31983">
            <w:pPr>
              <w:pStyle w:val="Prrafodelista"/>
              <w:spacing w:line="276" w:lineRule="auto"/>
              <w:ind w:left="360"/>
              <w:jc w:val="both"/>
              <w:rPr>
                <w:rFonts w:cs="Arial"/>
                <w:bCs/>
                <w:sz w:val="14"/>
                <w:szCs w:val="14"/>
                <w:shd w:val="clear" w:color="auto" w:fill="FFFFFF"/>
              </w:rPr>
            </w:pPr>
            <w:r w:rsidRPr="007C2A3C">
              <w:rPr>
                <w:rFonts w:cs="Arial"/>
                <w:b/>
                <w:bCs/>
                <w:sz w:val="14"/>
                <w:szCs w:val="14"/>
                <w:shd w:val="clear" w:color="auto" w:fill="FFFFFF"/>
              </w:rPr>
              <w:t>NOTA 1:</w:t>
            </w:r>
            <w:r w:rsidRPr="007C2A3C">
              <w:rPr>
                <w:rFonts w:cs="Arial"/>
                <w:bCs/>
                <w:sz w:val="14"/>
                <w:szCs w:val="14"/>
                <w:shd w:val="clear" w:color="auto" w:fill="FFFFFF"/>
              </w:rPr>
              <w:t xml:space="preserve"> Cada informe deberá contener como mínimo: los resultados obtenidos por cada parámetro establecido, el registro fotográfico de la toma de las respectivas muestras (potable y residual), mapeo de los puntos de muestreo (georreferenciado), análisis de cumplimiento con la normatividad ambiental vigente que aplique, relacionando los soportes de los procedimientos de toma y análisis de muestras, soportes de calibración de los equipos utilizados y el REPORTE IN SITU</w:t>
            </w:r>
          </w:p>
          <w:p w14:paraId="2477F9C8" w14:textId="77777777" w:rsidR="007A3D4F" w:rsidRPr="007C2A3C" w:rsidRDefault="007A3D4F" w:rsidP="00E31983">
            <w:pPr>
              <w:pStyle w:val="Prrafodelista"/>
              <w:spacing w:line="276" w:lineRule="auto"/>
              <w:ind w:left="360"/>
              <w:jc w:val="both"/>
              <w:rPr>
                <w:rFonts w:cs="Arial"/>
                <w:b/>
                <w:bCs/>
                <w:sz w:val="14"/>
                <w:szCs w:val="14"/>
                <w:shd w:val="clear" w:color="auto" w:fill="FFFFFF"/>
              </w:rPr>
            </w:pPr>
          </w:p>
          <w:p w14:paraId="29B63F41" w14:textId="77777777" w:rsidR="007A3D4F" w:rsidRPr="007C2A3C" w:rsidRDefault="007A3D4F" w:rsidP="00E31983">
            <w:pPr>
              <w:pStyle w:val="Prrafodelista"/>
              <w:spacing w:line="276" w:lineRule="auto"/>
              <w:ind w:left="360"/>
              <w:jc w:val="both"/>
              <w:rPr>
                <w:rFonts w:cs="Arial"/>
                <w:bCs/>
                <w:sz w:val="14"/>
                <w:szCs w:val="14"/>
                <w:shd w:val="clear" w:color="auto" w:fill="FFFFFF"/>
              </w:rPr>
            </w:pPr>
            <w:r w:rsidRPr="007C2A3C">
              <w:rPr>
                <w:rFonts w:cs="Arial"/>
                <w:b/>
                <w:bCs/>
                <w:sz w:val="14"/>
                <w:szCs w:val="14"/>
                <w:shd w:val="clear" w:color="auto" w:fill="FFFFFF"/>
              </w:rPr>
              <w:t>NOTA 2:</w:t>
            </w:r>
            <w:r w:rsidRPr="007C2A3C">
              <w:rPr>
                <w:rFonts w:cs="Arial"/>
                <w:bCs/>
                <w:sz w:val="14"/>
                <w:szCs w:val="14"/>
                <w:shd w:val="clear" w:color="auto" w:fill="FFFFFF"/>
              </w:rPr>
              <w:t xml:space="preserve"> Para las muestras de agua residual, en el informe también se debe calcular y presentar la eficiencia de la unidad de tratamiento y el </w:t>
            </w:r>
            <w:r w:rsidRPr="007C2A3C">
              <w:rPr>
                <w:rFonts w:cs="Arial"/>
                <w:sz w:val="14"/>
                <w:szCs w:val="14"/>
              </w:rPr>
              <w:t xml:space="preserve">control de la carga contaminante, de acuerdo a lo establecido en Artículo 2.2.3.9.20 del Decreto 1076 del 26/05/2015. </w:t>
            </w:r>
          </w:p>
          <w:p w14:paraId="4FA57309" w14:textId="77777777" w:rsidR="007A3D4F" w:rsidRPr="007C2A3C" w:rsidRDefault="007A3D4F" w:rsidP="00E31983">
            <w:pPr>
              <w:pStyle w:val="Default"/>
              <w:spacing w:line="276" w:lineRule="auto"/>
              <w:jc w:val="both"/>
              <w:rPr>
                <w:rFonts w:ascii="Arial" w:hAnsi="Arial" w:cs="Arial"/>
                <w:color w:val="auto"/>
                <w:sz w:val="14"/>
                <w:szCs w:val="14"/>
              </w:rPr>
            </w:pPr>
          </w:p>
          <w:p w14:paraId="193AF29E" w14:textId="77777777" w:rsidR="007A3D4F" w:rsidRPr="007C2A3C" w:rsidRDefault="007A3D4F" w:rsidP="00E31983">
            <w:pPr>
              <w:pStyle w:val="Prrafodelista"/>
              <w:ind w:left="360"/>
              <w:jc w:val="both"/>
              <w:rPr>
                <w:rFonts w:cs="Arial"/>
                <w:sz w:val="14"/>
                <w:szCs w:val="14"/>
              </w:rPr>
            </w:pPr>
            <w:r w:rsidRPr="007C2A3C">
              <w:rPr>
                <w:rFonts w:cs="Arial"/>
                <w:b/>
                <w:sz w:val="14"/>
                <w:szCs w:val="14"/>
              </w:rPr>
              <w:t>Nota 3</w:t>
            </w:r>
            <w:r w:rsidRPr="007C2A3C">
              <w:rPr>
                <w:rFonts w:cs="Arial"/>
                <w:sz w:val="14"/>
                <w:szCs w:val="14"/>
              </w:rPr>
              <w:t xml:space="preserve">: Para las muestras de agua potable, en el informe también se debe presentar el cálculo y estimación del </w:t>
            </w:r>
            <w:r w:rsidRPr="007C2A3C">
              <w:rPr>
                <w:rFonts w:cs="Arial"/>
                <w:i/>
                <w:sz w:val="14"/>
                <w:szCs w:val="14"/>
              </w:rPr>
              <w:t>ÍNDICE DE RIESGO DE LA CALIDAD DEL AGUA PARA CONSUMO HUMANO</w:t>
            </w:r>
            <w:r w:rsidRPr="007C2A3C">
              <w:rPr>
                <w:rFonts w:cs="Arial"/>
                <w:sz w:val="14"/>
                <w:szCs w:val="14"/>
              </w:rPr>
              <w:t xml:space="preserve"> – IRCA - Artículos 2 al 11; al igual que la </w:t>
            </w:r>
            <w:r w:rsidRPr="007C2A3C">
              <w:rPr>
                <w:rFonts w:cs="Arial"/>
                <w:i/>
                <w:sz w:val="14"/>
                <w:szCs w:val="14"/>
              </w:rPr>
              <w:t>CLASIFICACIÓN DEL NIVEL DEL RIESGO</w:t>
            </w:r>
            <w:r w:rsidRPr="007C2A3C">
              <w:rPr>
                <w:rFonts w:cs="Arial"/>
                <w:sz w:val="14"/>
                <w:szCs w:val="14"/>
              </w:rPr>
              <w:t xml:space="preserve">, - </w:t>
            </w:r>
            <w:r w:rsidRPr="007C2A3C">
              <w:rPr>
                <w:rFonts w:cs="Arial"/>
                <w:bCs/>
                <w:sz w:val="14"/>
                <w:szCs w:val="14"/>
                <w:shd w:val="clear" w:color="auto" w:fill="FFFFFF"/>
              </w:rPr>
              <w:t xml:space="preserve">Artículos 13 al 15, </w:t>
            </w:r>
            <w:r w:rsidRPr="007C2A3C">
              <w:rPr>
                <w:rFonts w:cs="Arial"/>
                <w:sz w:val="14"/>
                <w:szCs w:val="14"/>
              </w:rPr>
              <w:t>de acuerdo a lo establecido en la Resolución 2115 del 22/06/ 2007.</w:t>
            </w:r>
          </w:p>
        </w:tc>
        <w:tc>
          <w:tcPr>
            <w:tcW w:w="850" w:type="dxa"/>
          </w:tcPr>
          <w:p w14:paraId="057A62C8" w14:textId="77777777" w:rsidR="007A3D4F" w:rsidRPr="007C2A3C" w:rsidRDefault="007A3D4F" w:rsidP="00E31983">
            <w:pPr>
              <w:jc w:val="both"/>
              <w:rPr>
                <w:b/>
                <w:sz w:val="14"/>
                <w:szCs w:val="14"/>
                <w:lang w:val="es-ES_tradnl"/>
              </w:rPr>
            </w:pPr>
          </w:p>
        </w:tc>
        <w:tc>
          <w:tcPr>
            <w:tcW w:w="1276" w:type="dxa"/>
          </w:tcPr>
          <w:p w14:paraId="432C3BCB" w14:textId="77777777" w:rsidR="007A3D4F" w:rsidRPr="007C2A3C" w:rsidRDefault="007A3D4F" w:rsidP="00E31983">
            <w:pPr>
              <w:jc w:val="both"/>
              <w:rPr>
                <w:b/>
                <w:sz w:val="14"/>
                <w:szCs w:val="14"/>
                <w:lang w:val="es-ES_tradnl"/>
              </w:rPr>
            </w:pPr>
          </w:p>
        </w:tc>
      </w:tr>
      <w:tr w:rsidR="007A3D4F" w:rsidRPr="007C2A3C" w14:paraId="1A7B66F5" w14:textId="77777777" w:rsidTr="00E31983">
        <w:trPr>
          <w:jc w:val="center"/>
        </w:trPr>
        <w:tc>
          <w:tcPr>
            <w:tcW w:w="562" w:type="dxa"/>
            <w:vAlign w:val="center"/>
          </w:tcPr>
          <w:p w14:paraId="4EC7A2A8" w14:textId="77777777" w:rsidR="007A3D4F" w:rsidRPr="007C2A3C" w:rsidRDefault="007A3D4F" w:rsidP="00E31983">
            <w:r w:rsidRPr="007C2A3C">
              <w:rPr>
                <w:b/>
                <w:bCs/>
              </w:rPr>
              <w:t>4</w:t>
            </w:r>
          </w:p>
        </w:tc>
        <w:tc>
          <w:tcPr>
            <w:tcW w:w="7230" w:type="dxa"/>
            <w:vAlign w:val="center"/>
          </w:tcPr>
          <w:p w14:paraId="5BB7EE48" w14:textId="77777777" w:rsidR="007A3D4F" w:rsidRPr="007C2A3C" w:rsidRDefault="007A3D4F" w:rsidP="00E31983">
            <w:pPr>
              <w:jc w:val="both"/>
              <w:rPr>
                <w:sz w:val="14"/>
                <w:szCs w:val="14"/>
              </w:rPr>
            </w:pPr>
            <w:r w:rsidRPr="007C2A3C">
              <w:rPr>
                <w:sz w:val="14"/>
                <w:szCs w:val="14"/>
              </w:rPr>
              <w:t xml:space="preserve">Responder con toda la logística (disponibilidad de equipos, materiales, insumos, herramientas, maquinarias, mano de obra (personal) y transporte), para suplir la necesidad y requerimientos para el cumplimiento del objeto del contrato. </w:t>
            </w:r>
          </w:p>
          <w:p w14:paraId="3A3D2589" w14:textId="77777777" w:rsidR="007A3D4F" w:rsidRPr="007C2A3C" w:rsidRDefault="007A3D4F" w:rsidP="00E31983">
            <w:pPr>
              <w:jc w:val="both"/>
              <w:rPr>
                <w:sz w:val="14"/>
                <w:szCs w:val="14"/>
              </w:rPr>
            </w:pPr>
          </w:p>
          <w:p w14:paraId="56D5C964" w14:textId="77777777" w:rsidR="007A3D4F" w:rsidRPr="007C2A3C" w:rsidRDefault="007A3D4F" w:rsidP="00E31983">
            <w:pPr>
              <w:jc w:val="both"/>
              <w:rPr>
                <w:sz w:val="14"/>
                <w:szCs w:val="14"/>
              </w:rPr>
            </w:pPr>
            <w:r w:rsidRPr="007C2A3C">
              <w:rPr>
                <w:sz w:val="14"/>
                <w:szCs w:val="14"/>
              </w:rPr>
              <w:lastRenderedPageBreak/>
              <w:t xml:space="preserve">Los cuales deben ser suficientes para cubrir los servicios o trabajos a realizar en cada una de los sistemas de tratamiento e instalaciones a intervenir; así como garantizar de ser necesario el reemplazo de los mismos por cualquier circunstancia ajena a alguna de las partes. Donde los gastos de utilización correrán a cargo del Contratista. </w:t>
            </w:r>
          </w:p>
          <w:p w14:paraId="629BEC40" w14:textId="77777777" w:rsidR="007A3D4F" w:rsidRPr="007C2A3C" w:rsidRDefault="007A3D4F" w:rsidP="00E31983">
            <w:pPr>
              <w:jc w:val="both"/>
              <w:rPr>
                <w:sz w:val="14"/>
                <w:szCs w:val="14"/>
              </w:rPr>
            </w:pPr>
          </w:p>
          <w:p w14:paraId="12C334CF" w14:textId="77777777" w:rsidR="007A3D4F" w:rsidRPr="007C2A3C" w:rsidRDefault="007A3D4F" w:rsidP="00E31983">
            <w:pPr>
              <w:jc w:val="both"/>
              <w:rPr>
                <w:sz w:val="14"/>
                <w:szCs w:val="14"/>
              </w:rPr>
            </w:pPr>
            <w:r w:rsidRPr="007C2A3C">
              <w:rPr>
                <w:sz w:val="14"/>
                <w:szCs w:val="14"/>
              </w:rPr>
              <w:t>Así como se deberá atender las acciones que correspondan de servicio o reemplazo en término no mayor a 48 horas, sin costo adicional; para los equipos y sistema de tratamiento que sean intervenidos y presenten fallas de funcionamiento o programación; así como en el evento que se presente imperfecciones de fabricación o funcionamiento para los elementos reemplazados.</w:t>
            </w:r>
          </w:p>
          <w:p w14:paraId="65CDAFB4" w14:textId="77777777" w:rsidR="007A3D4F" w:rsidRPr="007C2A3C" w:rsidRDefault="007A3D4F" w:rsidP="00E31983">
            <w:pPr>
              <w:jc w:val="both"/>
              <w:rPr>
                <w:sz w:val="14"/>
                <w:szCs w:val="14"/>
              </w:rPr>
            </w:pPr>
          </w:p>
          <w:p w14:paraId="1EDA89AC" w14:textId="77777777" w:rsidR="007A3D4F" w:rsidRPr="007C2A3C" w:rsidRDefault="007A3D4F" w:rsidP="00E31983">
            <w:pPr>
              <w:jc w:val="both"/>
              <w:rPr>
                <w:sz w:val="14"/>
                <w:szCs w:val="14"/>
              </w:rPr>
            </w:pPr>
            <w:r w:rsidRPr="007C2A3C">
              <w:rPr>
                <w:sz w:val="14"/>
                <w:szCs w:val="14"/>
              </w:rPr>
              <w:t>Los costos de transporte y demás gastos ocasionados para cumplir con el objeto de este proceso, serán asumidos por el contratista y no tendrán costo adicional al valor establecido en la propuesta. No se podrá cobrar ningún valor adicional a lo estipulado en el contrato</w:t>
            </w:r>
          </w:p>
          <w:p w14:paraId="40E059EF" w14:textId="77777777" w:rsidR="007A3D4F" w:rsidRPr="007C2A3C" w:rsidRDefault="007A3D4F" w:rsidP="00E31983">
            <w:pPr>
              <w:jc w:val="both"/>
              <w:rPr>
                <w:sz w:val="14"/>
                <w:szCs w:val="14"/>
              </w:rPr>
            </w:pPr>
          </w:p>
          <w:p w14:paraId="79E7067A" w14:textId="77777777" w:rsidR="007A3D4F" w:rsidRPr="007C2A3C" w:rsidRDefault="007A3D4F" w:rsidP="00E31983">
            <w:pPr>
              <w:jc w:val="both"/>
              <w:rPr>
                <w:b/>
                <w:bCs/>
                <w:sz w:val="14"/>
                <w:szCs w:val="14"/>
              </w:rPr>
            </w:pPr>
            <w:r w:rsidRPr="007C2A3C">
              <w:rPr>
                <w:b/>
                <w:bCs/>
                <w:sz w:val="14"/>
                <w:szCs w:val="14"/>
              </w:rPr>
              <w:t xml:space="preserve">Producto: </w:t>
            </w:r>
          </w:p>
          <w:p w14:paraId="2EF082AA" w14:textId="77777777" w:rsidR="007A3D4F" w:rsidRPr="007C2A3C" w:rsidRDefault="007A3D4F" w:rsidP="00E31983">
            <w:pPr>
              <w:jc w:val="both"/>
            </w:pPr>
            <w:r w:rsidRPr="007C2A3C">
              <w:rPr>
                <w:sz w:val="14"/>
                <w:szCs w:val="14"/>
              </w:rPr>
              <w:t xml:space="preserve">Mensualmente, durante la ejecución del contrato, presentar Informe y evidencias de las acciones realizadas al Supervisor del Contrato que evidencien el cumplimiento a las situaciones antes relacionadas; con su respectivo registro fotográfico. </w:t>
            </w:r>
          </w:p>
        </w:tc>
        <w:tc>
          <w:tcPr>
            <w:tcW w:w="850" w:type="dxa"/>
          </w:tcPr>
          <w:p w14:paraId="5BD16F79" w14:textId="77777777" w:rsidR="007A3D4F" w:rsidRPr="007C2A3C" w:rsidRDefault="007A3D4F" w:rsidP="00E31983">
            <w:pPr>
              <w:jc w:val="both"/>
              <w:rPr>
                <w:sz w:val="14"/>
                <w:szCs w:val="14"/>
              </w:rPr>
            </w:pPr>
          </w:p>
        </w:tc>
        <w:tc>
          <w:tcPr>
            <w:tcW w:w="1276" w:type="dxa"/>
          </w:tcPr>
          <w:p w14:paraId="0CAE6C3F" w14:textId="77777777" w:rsidR="007A3D4F" w:rsidRPr="007C2A3C" w:rsidRDefault="007A3D4F" w:rsidP="00E31983">
            <w:pPr>
              <w:jc w:val="both"/>
              <w:rPr>
                <w:sz w:val="14"/>
                <w:szCs w:val="14"/>
              </w:rPr>
            </w:pPr>
          </w:p>
        </w:tc>
      </w:tr>
      <w:tr w:rsidR="007A3D4F" w:rsidRPr="007C2A3C" w14:paraId="38785D2D" w14:textId="77777777" w:rsidTr="00E31983">
        <w:trPr>
          <w:jc w:val="center"/>
        </w:trPr>
        <w:tc>
          <w:tcPr>
            <w:tcW w:w="562" w:type="dxa"/>
            <w:vAlign w:val="center"/>
          </w:tcPr>
          <w:p w14:paraId="0B299614" w14:textId="77777777" w:rsidR="007A3D4F" w:rsidRPr="007C2A3C" w:rsidRDefault="007A3D4F" w:rsidP="00E31983">
            <w:r w:rsidRPr="007C2A3C">
              <w:rPr>
                <w:b/>
                <w:bCs/>
              </w:rPr>
              <w:t>5</w:t>
            </w:r>
          </w:p>
        </w:tc>
        <w:tc>
          <w:tcPr>
            <w:tcW w:w="7230" w:type="dxa"/>
            <w:vAlign w:val="center"/>
          </w:tcPr>
          <w:p w14:paraId="556F4545" w14:textId="77777777" w:rsidR="007A3D4F" w:rsidRPr="007C2A3C" w:rsidRDefault="007A3D4F" w:rsidP="00E31983">
            <w:pPr>
              <w:adjustRightInd w:val="0"/>
              <w:jc w:val="both"/>
              <w:rPr>
                <w:sz w:val="14"/>
                <w:szCs w:val="14"/>
              </w:rPr>
            </w:pPr>
            <w:r w:rsidRPr="007C2A3C">
              <w:rPr>
                <w:sz w:val="14"/>
                <w:szCs w:val="14"/>
              </w:rPr>
              <w:t xml:space="preserve">Certificar que el tiempo de garantía que ofrece por la calidad y funcionamiento de los elementos que serán reemplazados, no podrá ser inferior a un (1) año; y garantizar que son elementos originales, no re manufacturados. </w:t>
            </w:r>
          </w:p>
          <w:p w14:paraId="28C15743" w14:textId="77777777" w:rsidR="007A3D4F" w:rsidRPr="007C2A3C" w:rsidRDefault="007A3D4F" w:rsidP="00E31983">
            <w:pPr>
              <w:adjustRightInd w:val="0"/>
              <w:jc w:val="both"/>
              <w:rPr>
                <w:sz w:val="14"/>
                <w:szCs w:val="14"/>
              </w:rPr>
            </w:pPr>
          </w:p>
          <w:p w14:paraId="1C3D6E19" w14:textId="77777777" w:rsidR="007A3D4F" w:rsidRPr="007C2A3C" w:rsidRDefault="007A3D4F" w:rsidP="00E31983">
            <w:pPr>
              <w:rPr>
                <w:sz w:val="14"/>
                <w:szCs w:val="14"/>
              </w:rPr>
            </w:pPr>
            <w:r w:rsidRPr="007C2A3C">
              <w:rPr>
                <w:sz w:val="14"/>
                <w:szCs w:val="14"/>
              </w:rPr>
              <w:t xml:space="preserve">Así como para las los servicios y actividades de mano de obra a desarrollar en el mantenimiento preventivo y correctivo de cada uno de los equipos, componentes y sistemas de tratamiento en su integralidad; se debe acreditar la garantía del servicio por un tiempo mínimo de un (1) año. </w:t>
            </w:r>
          </w:p>
          <w:p w14:paraId="7BB576DE" w14:textId="77777777" w:rsidR="007A3D4F" w:rsidRPr="007C2A3C" w:rsidRDefault="007A3D4F" w:rsidP="00E31983"/>
          <w:p w14:paraId="7B9E0EEB" w14:textId="77777777" w:rsidR="007A3D4F" w:rsidRPr="007C2A3C" w:rsidRDefault="007A3D4F" w:rsidP="00E31983">
            <w:pPr>
              <w:jc w:val="both"/>
              <w:rPr>
                <w:b/>
                <w:bCs/>
                <w:sz w:val="14"/>
                <w:szCs w:val="14"/>
              </w:rPr>
            </w:pPr>
            <w:r w:rsidRPr="007C2A3C">
              <w:rPr>
                <w:b/>
                <w:bCs/>
                <w:sz w:val="14"/>
                <w:szCs w:val="14"/>
              </w:rPr>
              <w:t xml:space="preserve">Productos: </w:t>
            </w:r>
          </w:p>
          <w:p w14:paraId="79AF3957" w14:textId="77777777" w:rsidR="007A3D4F" w:rsidRPr="007C2A3C" w:rsidRDefault="007A3D4F" w:rsidP="00E31983">
            <w:pPr>
              <w:jc w:val="both"/>
              <w:rPr>
                <w:b/>
                <w:bCs/>
                <w:sz w:val="14"/>
                <w:szCs w:val="14"/>
              </w:rPr>
            </w:pPr>
          </w:p>
          <w:p w14:paraId="5237B511" w14:textId="77777777" w:rsidR="007A3D4F" w:rsidRPr="007C2A3C" w:rsidRDefault="007A3D4F">
            <w:pPr>
              <w:pStyle w:val="Prrafodelista"/>
              <w:numPr>
                <w:ilvl w:val="0"/>
                <w:numId w:val="17"/>
              </w:numPr>
              <w:autoSpaceDE/>
              <w:autoSpaceDN/>
              <w:jc w:val="both"/>
              <w:rPr>
                <w:rFonts w:eastAsia="MS Mincho" w:cs="Arial"/>
                <w:sz w:val="14"/>
                <w:szCs w:val="14"/>
              </w:rPr>
            </w:pPr>
            <w:r w:rsidRPr="007C2A3C">
              <w:rPr>
                <w:rFonts w:eastAsia="MS Mincho" w:cs="Arial"/>
                <w:sz w:val="14"/>
                <w:szCs w:val="14"/>
              </w:rPr>
              <w:t xml:space="preserve">Durante la ejecución del contrato, con la presentación de soportes para la facturación de los servicios prestados, presentar por cada sistema de tratamiento intervenido (PTAR y/o PTAP), documento de certificación que relacione los equipos con sus  respectivas características (principales) que fueron suministrados y/o reemplazados, certificando garantía un (1) año a partir de su instalación por calidad del bien; así como la relación de los equipos y componentes a los cuales se les realizó el mantenimiento preventivo y/o correctico correspondiente, certificando garantía un (1) año a partir del servicio de manteamiento prestado por calidad del servicio. </w:t>
            </w:r>
            <w:r w:rsidRPr="007C2A3C">
              <w:rPr>
                <w:rFonts w:cs="Arial"/>
              </w:rPr>
              <w:t xml:space="preserve"> </w:t>
            </w:r>
          </w:p>
        </w:tc>
        <w:tc>
          <w:tcPr>
            <w:tcW w:w="850" w:type="dxa"/>
          </w:tcPr>
          <w:p w14:paraId="3E2A2DC2" w14:textId="77777777" w:rsidR="007A3D4F" w:rsidRPr="007C2A3C" w:rsidRDefault="007A3D4F" w:rsidP="00E31983">
            <w:pPr>
              <w:adjustRightInd w:val="0"/>
              <w:jc w:val="both"/>
              <w:rPr>
                <w:sz w:val="14"/>
                <w:szCs w:val="14"/>
              </w:rPr>
            </w:pPr>
          </w:p>
        </w:tc>
        <w:tc>
          <w:tcPr>
            <w:tcW w:w="1276" w:type="dxa"/>
          </w:tcPr>
          <w:p w14:paraId="732A4A7C" w14:textId="77777777" w:rsidR="007A3D4F" w:rsidRPr="007C2A3C" w:rsidRDefault="007A3D4F" w:rsidP="00E31983">
            <w:pPr>
              <w:adjustRightInd w:val="0"/>
              <w:jc w:val="both"/>
              <w:rPr>
                <w:sz w:val="14"/>
                <w:szCs w:val="14"/>
              </w:rPr>
            </w:pPr>
          </w:p>
        </w:tc>
      </w:tr>
      <w:tr w:rsidR="007A3D4F" w:rsidRPr="007C2A3C" w14:paraId="0FE06C23" w14:textId="77777777" w:rsidTr="00E31983">
        <w:trPr>
          <w:jc w:val="center"/>
        </w:trPr>
        <w:tc>
          <w:tcPr>
            <w:tcW w:w="562" w:type="dxa"/>
            <w:vAlign w:val="center"/>
          </w:tcPr>
          <w:p w14:paraId="7C9B5100" w14:textId="77777777" w:rsidR="007A3D4F" w:rsidRPr="007C2A3C" w:rsidRDefault="007A3D4F" w:rsidP="00E31983">
            <w:r w:rsidRPr="007C2A3C">
              <w:rPr>
                <w:b/>
                <w:bCs/>
              </w:rPr>
              <w:t>6</w:t>
            </w:r>
          </w:p>
        </w:tc>
        <w:tc>
          <w:tcPr>
            <w:tcW w:w="7230" w:type="dxa"/>
            <w:vAlign w:val="center"/>
          </w:tcPr>
          <w:p w14:paraId="6D7F5C0B" w14:textId="77777777" w:rsidR="007A3D4F" w:rsidRPr="007C2A3C" w:rsidRDefault="007A3D4F" w:rsidP="00E31983">
            <w:pPr>
              <w:jc w:val="both"/>
              <w:rPr>
                <w:sz w:val="14"/>
                <w:szCs w:val="14"/>
              </w:rPr>
            </w:pPr>
            <w:r w:rsidRPr="007C2A3C">
              <w:rPr>
                <w:sz w:val="14"/>
                <w:szCs w:val="14"/>
              </w:rPr>
              <w:t>Se deberá informar la salida de cualquier equipo de las Instalaciones del Punto de servicio y responderá por la tenencia del mismo. En el caso de pérdida, daño o extravío del elemento deberá ser reemplazado por uno nuevo de las mismas características técnicas o superiores sin costo adicional para la Institución; de acuerdo a la disponibilidad del mercado actual y que cumplan la función para la configuración y programación del sistema de tratamiento al cual pertenece.</w:t>
            </w:r>
          </w:p>
          <w:p w14:paraId="49FAF354" w14:textId="77777777" w:rsidR="007A3D4F" w:rsidRPr="007C2A3C" w:rsidRDefault="007A3D4F" w:rsidP="00E31983">
            <w:pPr>
              <w:jc w:val="both"/>
            </w:pPr>
          </w:p>
          <w:p w14:paraId="3B55B58F" w14:textId="77777777" w:rsidR="007A3D4F" w:rsidRPr="007C2A3C" w:rsidRDefault="007A3D4F" w:rsidP="00E31983">
            <w:pPr>
              <w:jc w:val="both"/>
              <w:rPr>
                <w:b/>
                <w:bCs/>
                <w:sz w:val="14"/>
                <w:szCs w:val="14"/>
              </w:rPr>
            </w:pPr>
            <w:r w:rsidRPr="007C2A3C">
              <w:rPr>
                <w:b/>
                <w:bCs/>
                <w:sz w:val="14"/>
                <w:szCs w:val="14"/>
              </w:rPr>
              <w:t xml:space="preserve">Producto: </w:t>
            </w:r>
          </w:p>
          <w:p w14:paraId="6222F2D5" w14:textId="77777777" w:rsidR="007A3D4F" w:rsidRPr="007C2A3C" w:rsidRDefault="007A3D4F" w:rsidP="00E31983">
            <w:pPr>
              <w:jc w:val="both"/>
            </w:pPr>
            <w:r w:rsidRPr="007C2A3C">
              <w:rPr>
                <w:sz w:val="14"/>
                <w:szCs w:val="14"/>
              </w:rPr>
              <w:t>Mensualmente, durante la ejecución del contrato, presentar Informe y evidencias de las acciones realizadas al Supervisor del Contrato (anexando registro fotográfico (antes, durante y después) de cada equipo y soporte de registro de salida e ingreso en libro de la guardia del punto de servicio). En el evento que se presenten estas situaciones</w:t>
            </w:r>
          </w:p>
        </w:tc>
        <w:tc>
          <w:tcPr>
            <w:tcW w:w="850" w:type="dxa"/>
          </w:tcPr>
          <w:p w14:paraId="71CAC4F2" w14:textId="77777777" w:rsidR="007A3D4F" w:rsidRPr="007C2A3C" w:rsidRDefault="007A3D4F" w:rsidP="00E31983">
            <w:pPr>
              <w:jc w:val="both"/>
              <w:rPr>
                <w:sz w:val="14"/>
                <w:szCs w:val="14"/>
              </w:rPr>
            </w:pPr>
          </w:p>
        </w:tc>
        <w:tc>
          <w:tcPr>
            <w:tcW w:w="1276" w:type="dxa"/>
          </w:tcPr>
          <w:p w14:paraId="0AF26384" w14:textId="77777777" w:rsidR="007A3D4F" w:rsidRPr="007C2A3C" w:rsidRDefault="007A3D4F" w:rsidP="00E31983">
            <w:pPr>
              <w:jc w:val="both"/>
              <w:rPr>
                <w:sz w:val="14"/>
                <w:szCs w:val="14"/>
              </w:rPr>
            </w:pPr>
          </w:p>
        </w:tc>
      </w:tr>
      <w:tr w:rsidR="007A3D4F" w:rsidRPr="007C2A3C" w14:paraId="22C76F71" w14:textId="77777777" w:rsidTr="00E31983">
        <w:trPr>
          <w:jc w:val="center"/>
        </w:trPr>
        <w:tc>
          <w:tcPr>
            <w:tcW w:w="562" w:type="dxa"/>
            <w:vAlign w:val="center"/>
          </w:tcPr>
          <w:p w14:paraId="2FA1427F" w14:textId="77777777" w:rsidR="007A3D4F" w:rsidRPr="007C2A3C" w:rsidRDefault="007A3D4F" w:rsidP="00E31983">
            <w:r w:rsidRPr="007C2A3C">
              <w:rPr>
                <w:b/>
                <w:bCs/>
              </w:rPr>
              <w:t>7</w:t>
            </w:r>
          </w:p>
        </w:tc>
        <w:tc>
          <w:tcPr>
            <w:tcW w:w="7230" w:type="dxa"/>
            <w:vAlign w:val="center"/>
          </w:tcPr>
          <w:p w14:paraId="5880DC6D" w14:textId="77777777" w:rsidR="007A3D4F" w:rsidRPr="007C2A3C" w:rsidRDefault="007A3D4F" w:rsidP="00E31983">
            <w:pPr>
              <w:jc w:val="both"/>
              <w:rPr>
                <w:sz w:val="14"/>
                <w:szCs w:val="14"/>
              </w:rPr>
            </w:pPr>
            <w:r w:rsidRPr="007C2A3C">
              <w:rPr>
                <w:sz w:val="14"/>
                <w:szCs w:val="14"/>
              </w:rPr>
              <w:t xml:space="preserve">Garantizar el correcto funcionamiento y realizar seguimiento a los equipos y componentes intervenidos de las unidades de tratamiento (PTAR y PTAP) existente en las instalaciones; así como garantizara la correcta operación y funcionamiento de cada sistema de tratamiento, una vez realizadas las actividades establecidas en las condiciones técnica del objeto del contrato. </w:t>
            </w:r>
          </w:p>
          <w:p w14:paraId="629516B7" w14:textId="77777777" w:rsidR="007A3D4F" w:rsidRPr="007C2A3C" w:rsidRDefault="007A3D4F" w:rsidP="00E31983">
            <w:pPr>
              <w:jc w:val="both"/>
              <w:rPr>
                <w:sz w:val="14"/>
                <w:szCs w:val="14"/>
              </w:rPr>
            </w:pPr>
          </w:p>
          <w:p w14:paraId="0C955183" w14:textId="77777777" w:rsidR="007A3D4F" w:rsidRPr="007C2A3C" w:rsidRDefault="007A3D4F" w:rsidP="00E31983">
            <w:pPr>
              <w:jc w:val="both"/>
              <w:rPr>
                <w:sz w:val="14"/>
                <w:szCs w:val="14"/>
              </w:rPr>
            </w:pPr>
            <w:r w:rsidRPr="007C2A3C">
              <w:rPr>
                <w:sz w:val="14"/>
                <w:szCs w:val="14"/>
              </w:rPr>
              <w:t>Para los productos, insumos y elementos o equipos que sean susceptibles de cambio o reemplazo y/o suministro en para cada planta de tratamiento (PTAR y/o PTAP) intervenida, establecidos para el cumplimiento del objeto del contrato; deben estar debidamente sellados y con los respectivos soportes de la garantía técnica, fichas técnicas, hojas de seguridad y manuales de operación y funcionamiento, para su manipulación segura; según aplique.</w:t>
            </w:r>
          </w:p>
          <w:p w14:paraId="5764B8B3" w14:textId="77777777" w:rsidR="007A3D4F" w:rsidRPr="007C2A3C" w:rsidRDefault="007A3D4F" w:rsidP="00E31983">
            <w:pPr>
              <w:rPr>
                <w:sz w:val="14"/>
                <w:szCs w:val="14"/>
              </w:rPr>
            </w:pPr>
          </w:p>
          <w:p w14:paraId="4E0E8803" w14:textId="77777777" w:rsidR="007A3D4F" w:rsidRPr="007C2A3C" w:rsidRDefault="007A3D4F" w:rsidP="00E31983">
            <w:pPr>
              <w:jc w:val="both"/>
              <w:rPr>
                <w:b/>
                <w:bCs/>
                <w:sz w:val="14"/>
                <w:szCs w:val="14"/>
              </w:rPr>
            </w:pPr>
            <w:r w:rsidRPr="007C2A3C">
              <w:rPr>
                <w:b/>
                <w:bCs/>
                <w:sz w:val="14"/>
                <w:szCs w:val="14"/>
              </w:rPr>
              <w:t xml:space="preserve">Producto: </w:t>
            </w:r>
          </w:p>
          <w:p w14:paraId="1E84C4E4" w14:textId="77777777" w:rsidR="007A3D4F" w:rsidRPr="007C2A3C" w:rsidRDefault="007A3D4F" w:rsidP="00E31983">
            <w:pPr>
              <w:jc w:val="both"/>
            </w:pPr>
            <w:r w:rsidRPr="007C2A3C">
              <w:rPr>
                <w:sz w:val="14"/>
                <w:szCs w:val="14"/>
              </w:rPr>
              <w:t xml:space="preserve">Durante la ejecución del contrato, para la facturación de los servicios prestados, se deberá presentar informe de las acciones realizadas evidenciando el cumplimiento de las mismas, con su registro fotográfico (antes, durante y después) por cada una de las actividades establecidas en la condiciones técnicas y adicionales para cada sistema de tratamiento intervenido (PTAR y PTAP, incluido el pozo profundo). Anexando acta de entrega y socialización de las actividades realizadas al personal de mantenimiento de las instalaciones; así como copia de la garantía técnica, fichas técnicas, hojas de seguridad y manuales de operación y funcionamiento, para su manipulación segura, según corresponda. </w:t>
            </w:r>
          </w:p>
        </w:tc>
        <w:tc>
          <w:tcPr>
            <w:tcW w:w="850" w:type="dxa"/>
          </w:tcPr>
          <w:p w14:paraId="66822496" w14:textId="77777777" w:rsidR="007A3D4F" w:rsidRPr="007C2A3C" w:rsidRDefault="007A3D4F" w:rsidP="00E31983">
            <w:pPr>
              <w:jc w:val="both"/>
              <w:rPr>
                <w:sz w:val="14"/>
                <w:szCs w:val="14"/>
              </w:rPr>
            </w:pPr>
          </w:p>
        </w:tc>
        <w:tc>
          <w:tcPr>
            <w:tcW w:w="1276" w:type="dxa"/>
          </w:tcPr>
          <w:p w14:paraId="29C26C74" w14:textId="77777777" w:rsidR="007A3D4F" w:rsidRPr="007C2A3C" w:rsidRDefault="007A3D4F" w:rsidP="00E31983">
            <w:pPr>
              <w:jc w:val="both"/>
              <w:rPr>
                <w:sz w:val="14"/>
                <w:szCs w:val="14"/>
              </w:rPr>
            </w:pPr>
          </w:p>
        </w:tc>
      </w:tr>
      <w:tr w:rsidR="007A3D4F" w:rsidRPr="007C2A3C" w14:paraId="5C9DAC53" w14:textId="77777777" w:rsidTr="00E31983">
        <w:trPr>
          <w:jc w:val="center"/>
        </w:trPr>
        <w:tc>
          <w:tcPr>
            <w:tcW w:w="562" w:type="dxa"/>
            <w:vAlign w:val="center"/>
          </w:tcPr>
          <w:p w14:paraId="580AF899" w14:textId="77777777" w:rsidR="007A3D4F" w:rsidRPr="007C2A3C" w:rsidRDefault="007A3D4F" w:rsidP="00E31983">
            <w:pPr>
              <w:rPr>
                <w:b/>
                <w:bCs/>
              </w:rPr>
            </w:pPr>
            <w:r w:rsidRPr="007C2A3C">
              <w:rPr>
                <w:b/>
                <w:bCs/>
              </w:rPr>
              <w:t>8</w:t>
            </w:r>
          </w:p>
        </w:tc>
        <w:tc>
          <w:tcPr>
            <w:tcW w:w="7230" w:type="dxa"/>
            <w:vAlign w:val="center"/>
          </w:tcPr>
          <w:p w14:paraId="37EFE86A" w14:textId="77777777" w:rsidR="007A3D4F" w:rsidRPr="007C2A3C" w:rsidRDefault="007A3D4F" w:rsidP="00E31983">
            <w:pPr>
              <w:jc w:val="both"/>
              <w:rPr>
                <w:sz w:val="14"/>
                <w:szCs w:val="14"/>
              </w:rPr>
            </w:pPr>
            <w:r w:rsidRPr="007C2A3C">
              <w:rPr>
                <w:sz w:val="14"/>
                <w:szCs w:val="14"/>
              </w:rPr>
              <w:t xml:space="preserve">Una vez realizadas las acciones de mantenimiento preventivo y/o correctivo según aplique en cada unidad de tratamiento y la entrega de los respectivos insumos establecidos; se deberá brindar a los funcionarios encargados de la operación de la PTAR y/o PTAP del punto de prestación de servicio y al supervisor del contrato, una socialización de las acciones realizadas, de las condiciones operación y programación en que quedan cada sistema de tratamiento, sus componentes y equipos; uso de los kit y equipos que permita la verificación de cloro, </w:t>
            </w:r>
            <w:proofErr w:type="spellStart"/>
            <w:r w:rsidRPr="007C2A3C">
              <w:rPr>
                <w:sz w:val="14"/>
                <w:szCs w:val="14"/>
              </w:rPr>
              <w:t>Ph</w:t>
            </w:r>
            <w:proofErr w:type="spellEnd"/>
            <w:r w:rsidRPr="007C2A3C">
              <w:rPr>
                <w:sz w:val="14"/>
                <w:szCs w:val="14"/>
              </w:rPr>
              <w:t>, hierro, coagulantes (que apliquen), uso y análisis de inocuidad de lodos, para establecer la purga de lodos, dosificación de cloro para los procesos de desinfección y demás que se identifiquen pertinentes.</w:t>
            </w:r>
          </w:p>
          <w:p w14:paraId="09B3F464" w14:textId="77777777" w:rsidR="007A3D4F" w:rsidRPr="007C2A3C" w:rsidRDefault="007A3D4F" w:rsidP="00E31983">
            <w:pPr>
              <w:jc w:val="both"/>
              <w:rPr>
                <w:sz w:val="14"/>
                <w:szCs w:val="14"/>
              </w:rPr>
            </w:pPr>
          </w:p>
          <w:p w14:paraId="57B3578D" w14:textId="77777777" w:rsidR="007A3D4F" w:rsidRPr="007C2A3C" w:rsidRDefault="007A3D4F" w:rsidP="00E31983">
            <w:pPr>
              <w:jc w:val="both"/>
              <w:rPr>
                <w:b/>
                <w:bCs/>
                <w:sz w:val="14"/>
                <w:szCs w:val="14"/>
              </w:rPr>
            </w:pPr>
            <w:r w:rsidRPr="007C2A3C">
              <w:rPr>
                <w:b/>
                <w:bCs/>
                <w:sz w:val="14"/>
                <w:szCs w:val="14"/>
              </w:rPr>
              <w:t xml:space="preserve">Producto: </w:t>
            </w:r>
          </w:p>
          <w:p w14:paraId="1632910B" w14:textId="77777777" w:rsidR="007A3D4F" w:rsidRPr="007C2A3C" w:rsidRDefault="007A3D4F" w:rsidP="00E31983">
            <w:pPr>
              <w:jc w:val="both"/>
              <w:rPr>
                <w:color w:val="FF0000"/>
                <w:sz w:val="14"/>
                <w:szCs w:val="14"/>
              </w:rPr>
            </w:pPr>
            <w:r w:rsidRPr="007C2A3C">
              <w:rPr>
                <w:sz w:val="14"/>
                <w:szCs w:val="14"/>
              </w:rPr>
              <w:t xml:space="preserve">Durante la ejecución del contrato, para la facturación de los servicios prestados, se deberá presentar acta de socialización al personal indicado por la supervisión del contrato. </w:t>
            </w:r>
          </w:p>
        </w:tc>
        <w:tc>
          <w:tcPr>
            <w:tcW w:w="850" w:type="dxa"/>
          </w:tcPr>
          <w:p w14:paraId="2CF31E27" w14:textId="77777777" w:rsidR="007A3D4F" w:rsidRPr="007C2A3C" w:rsidRDefault="007A3D4F" w:rsidP="00E31983">
            <w:pPr>
              <w:jc w:val="both"/>
              <w:rPr>
                <w:sz w:val="14"/>
                <w:szCs w:val="14"/>
              </w:rPr>
            </w:pPr>
          </w:p>
        </w:tc>
        <w:tc>
          <w:tcPr>
            <w:tcW w:w="1276" w:type="dxa"/>
          </w:tcPr>
          <w:p w14:paraId="05D878C4" w14:textId="77777777" w:rsidR="007A3D4F" w:rsidRPr="007C2A3C" w:rsidRDefault="007A3D4F" w:rsidP="00E31983">
            <w:pPr>
              <w:jc w:val="both"/>
              <w:rPr>
                <w:sz w:val="14"/>
                <w:szCs w:val="14"/>
              </w:rPr>
            </w:pPr>
          </w:p>
        </w:tc>
      </w:tr>
      <w:tr w:rsidR="007A3D4F" w:rsidRPr="007C2A3C" w14:paraId="38FBFB9C" w14:textId="77777777" w:rsidTr="00E31983">
        <w:trPr>
          <w:jc w:val="center"/>
        </w:trPr>
        <w:tc>
          <w:tcPr>
            <w:tcW w:w="562" w:type="dxa"/>
            <w:vAlign w:val="center"/>
          </w:tcPr>
          <w:p w14:paraId="27E8E40A" w14:textId="77777777" w:rsidR="007A3D4F" w:rsidRPr="007C2A3C" w:rsidRDefault="007A3D4F" w:rsidP="00E31983">
            <w:pPr>
              <w:rPr>
                <w:b/>
                <w:bCs/>
                <w:sz w:val="16"/>
                <w:szCs w:val="16"/>
              </w:rPr>
            </w:pPr>
            <w:r w:rsidRPr="007C2A3C">
              <w:rPr>
                <w:b/>
                <w:bCs/>
                <w:sz w:val="16"/>
                <w:szCs w:val="16"/>
              </w:rPr>
              <w:lastRenderedPageBreak/>
              <w:t>9</w:t>
            </w:r>
          </w:p>
        </w:tc>
        <w:tc>
          <w:tcPr>
            <w:tcW w:w="7230" w:type="dxa"/>
            <w:vAlign w:val="center"/>
          </w:tcPr>
          <w:p w14:paraId="2C811F16" w14:textId="77777777" w:rsidR="007A3D4F" w:rsidRPr="007C2A3C" w:rsidRDefault="007A3D4F" w:rsidP="00E31983">
            <w:pPr>
              <w:jc w:val="both"/>
              <w:rPr>
                <w:sz w:val="14"/>
                <w:szCs w:val="14"/>
              </w:rPr>
            </w:pPr>
            <w:r w:rsidRPr="007C2A3C">
              <w:rPr>
                <w:sz w:val="14"/>
                <w:szCs w:val="14"/>
              </w:rPr>
              <w:t>Cualquier daño ocasionado por o con ocasión del cumplimiento del objeto de contrato, por el contratista y su personal a cargo dentro de las instalaciones de cada punto de servicio, incluido el daño a objetos o infraestructura distinta a los sistemas de tratamiento, deberá subsanarse en forma inmediata, sin costo adicional.</w:t>
            </w:r>
          </w:p>
          <w:p w14:paraId="70926575" w14:textId="77777777" w:rsidR="007A3D4F" w:rsidRPr="007C2A3C" w:rsidRDefault="007A3D4F" w:rsidP="00E31983">
            <w:pPr>
              <w:jc w:val="both"/>
              <w:rPr>
                <w:sz w:val="14"/>
                <w:szCs w:val="14"/>
              </w:rPr>
            </w:pPr>
          </w:p>
          <w:p w14:paraId="3B4B2ADF" w14:textId="77777777" w:rsidR="007A3D4F" w:rsidRPr="007C2A3C" w:rsidRDefault="007A3D4F" w:rsidP="00E31983">
            <w:pPr>
              <w:jc w:val="both"/>
              <w:rPr>
                <w:b/>
                <w:bCs/>
                <w:sz w:val="14"/>
                <w:szCs w:val="14"/>
              </w:rPr>
            </w:pPr>
            <w:r w:rsidRPr="007C2A3C">
              <w:rPr>
                <w:b/>
                <w:bCs/>
                <w:sz w:val="14"/>
                <w:szCs w:val="14"/>
              </w:rPr>
              <w:t xml:space="preserve">Producto: </w:t>
            </w:r>
          </w:p>
          <w:p w14:paraId="4DB8801B" w14:textId="77777777" w:rsidR="007A3D4F" w:rsidRPr="007C2A3C" w:rsidRDefault="007A3D4F" w:rsidP="00E31983">
            <w:pPr>
              <w:jc w:val="both"/>
              <w:rPr>
                <w:color w:val="FF0000"/>
                <w:sz w:val="14"/>
                <w:szCs w:val="14"/>
              </w:rPr>
            </w:pPr>
            <w:r w:rsidRPr="007C2A3C">
              <w:rPr>
                <w:sz w:val="14"/>
                <w:szCs w:val="14"/>
              </w:rPr>
              <w:t xml:space="preserve">Mensualmente, durante la ejecución del contrato, presentar Informe de las acciones realizadas, en el evento de presentarse alguna situación de lo anteriormente descrito. </w:t>
            </w:r>
          </w:p>
        </w:tc>
        <w:tc>
          <w:tcPr>
            <w:tcW w:w="850" w:type="dxa"/>
          </w:tcPr>
          <w:p w14:paraId="3A177682" w14:textId="77777777" w:rsidR="007A3D4F" w:rsidRPr="007C2A3C" w:rsidRDefault="007A3D4F" w:rsidP="00E31983">
            <w:pPr>
              <w:jc w:val="both"/>
              <w:rPr>
                <w:sz w:val="14"/>
                <w:szCs w:val="14"/>
              </w:rPr>
            </w:pPr>
          </w:p>
        </w:tc>
        <w:tc>
          <w:tcPr>
            <w:tcW w:w="1276" w:type="dxa"/>
          </w:tcPr>
          <w:p w14:paraId="312A25E1" w14:textId="77777777" w:rsidR="007A3D4F" w:rsidRPr="007C2A3C" w:rsidRDefault="007A3D4F" w:rsidP="00E31983">
            <w:pPr>
              <w:jc w:val="both"/>
              <w:rPr>
                <w:sz w:val="14"/>
                <w:szCs w:val="14"/>
              </w:rPr>
            </w:pPr>
          </w:p>
        </w:tc>
      </w:tr>
      <w:tr w:rsidR="007A3D4F" w:rsidRPr="007C2A3C" w14:paraId="1B362EBB" w14:textId="77777777" w:rsidTr="00E31983">
        <w:trPr>
          <w:jc w:val="center"/>
        </w:trPr>
        <w:tc>
          <w:tcPr>
            <w:tcW w:w="562" w:type="dxa"/>
            <w:vAlign w:val="center"/>
          </w:tcPr>
          <w:p w14:paraId="35F06577" w14:textId="77777777" w:rsidR="007A3D4F" w:rsidRPr="007C2A3C" w:rsidRDefault="007A3D4F" w:rsidP="00E31983">
            <w:pPr>
              <w:rPr>
                <w:b/>
                <w:bCs/>
                <w:sz w:val="16"/>
                <w:szCs w:val="16"/>
              </w:rPr>
            </w:pPr>
            <w:r w:rsidRPr="007C2A3C">
              <w:rPr>
                <w:b/>
                <w:bCs/>
                <w:sz w:val="16"/>
                <w:szCs w:val="16"/>
              </w:rPr>
              <w:t>10</w:t>
            </w:r>
          </w:p>
        </w:tc>
        <w:tc>
          <w:tcPr>
            <w:tcW w:w="7230" w:type="dxa"/>
            <w:vAlign w:val="center"/>
          </w:tcPr>
          <w:p w14:paraId="62715F3E" w14:textId="77777777" w:rsidR="007A3D4F" w:rsidRPr="007C2A3C" w:rsidRDefault="007A3D4F" w:rsidP="00E31983">
            <w:pPr>
              <w:jc w:val="both"/>
              <w:rPr>
                <w:color w:val="FF0000"/>
                <w:sz w:val="14"/>
                <w:szCs w:val="14"/>
              </w:rPr>
            </w:pPr>
            <w:r w:rsidRPr="007C2A3C">
              <w:rPr>
                <w:sz w:val="14"/>
                <w:szCs w:val="14"/>
              </w:rPr>
              <w:t xml:space="preserve">Presentar un informe final como soporte de las acciones de mantenimiento preventivo y correctivo realizadas sobre los equipos, componentes y sistema de tratamiento de alcance integral para su adecuado funcionamiento y operación; así como la descripción detallada de los procedimientos empleados y actividades desarrolladas para las intervenciones ejecutadas en cumplimiento del objeto del contrato de acuerdo para cada ítem establecido en las condiciones técnicas mínimas, adicionales, ambientales y de seguridad y salud en el trabajo. En donde se debe evidenciar mediante registro fotográfico (antes, durante y después) de las acciones realizadas en cada equipo intervenido de cada sistema de tratamiento (PTAR y/o PTAP, incluido el pozo profundo), </w:t>
            </w:r>
          </w:p>
          <w:p w14:paraId="325FC5A2" w14:textId="77777777" w:rsidR="007A3D4F" w:rsidRPr="007C2A3C" w:rsidRDefault="007A3D4F" w:rsidP="00E31983">
            <w:pPr>
              <w:jc w:val="both"/>
              <w:rPr>
                <w:color w:val="FF0000"/>
                <w:sz w:val="14"/>
                <w:szCs w:val="14"/>
              </w:rPr>
            </w:pPr>
          </w:p>
          <w:p w14:paraId="1F2DB836" w14:textId="77777777" w:rsidR="007A3D4F" w:rsidRPr="007C2A3C" w:rsidRDefault="007A3D4F" w:rsidP="00E31983">
            <w:pPr>
              <w:jc w:val="both"/>
              <w:rPr>
                <w:sz w:val="14"/>
                <w:szCs w:val="14"/>
              </w:rPr>
            </w:pPr>
            <w:r w:rsidRPr="007C2A3C">
              <w:rPr>
                <w:sz w:val="14"/>
                <w:szCs w:val="14"/>
              </w:rPr>
              <w:t xml:space="preserve">El informe también debe contemplar las recomendaciones y conclusiones que se requieren para futuras intervenciones, que estén encaminadas al mejoramiento y optimización de cada sistema de tratamiento. </w:t>
            </w:r>
          </w:p>
          <w:p w14:paraId="3800B9B9" w14:textId="77777777" w:rsidR="007A3D4F" w:rsidRPr="007C2A3C" w:rsidRDefault="007A3D4F" w:rsidP="00E31983">
            <w:pPr>
              <w:jc w:val="both"/>
              <w:rPr>
                <w:sz w:val="14"/>
                <w:szCs w:val="14"/>
              </w:rPr>
            </w:pPr>
          </w:p>
          <w:p w14:paraId="0EE1BA56" w14:textId="77777777" w:rsidR="007A3D4F" w:rsidRPr="007C2A3C" w:rsidRDefault="007A3D4F" w:rsidP="00E31983">
            <w:pPr>
              <w:jc w:val="both"/>
              <w:rPr>
                <w:sz w:val="14"/>
                <w:szCs w:val="14"/>
              </w:rPr>
            </w:pPr>
            <w:r w:rsidRPr="007C2A3C">
              <w:rPr>
                <w:sz w:val="14"/>
                <w:szCs w:val="14"/>
              </w:rPr>
              <w:t xml:space="preserve">Este informe deberá ser firmado por el Representante Legal y el Profesional avalado por hojas de vida para las intervenciones de mantenimiento preventivo y correctivo establecidas para cada sistema de tratamiento (PTAR y/o PTAP, incluido el pozo profundo). Entregar en medio impreso dos (2) copias y magnético (2) copias por cada unidad de tratamiento intervenida (PTAR y/o PTAP). </w:t>
            </w:r>
          </w:p>
        </w:tc>
        <w:tc>
          <w:tcPr>
            <w:tcW w:w="850" w:type="dxa"/>
          </w:tcPr>
          <w:p w14:paraId="04B63DB4" w14:textId="77777777" w:rsidR="007A3D4F" w:rsidRPr="007C2A3C" w:rsidRDefault="007A3D4F" w:rsidP="00E31983">
            <w:pPr>
              <w:jc w:val="both"/>
              <w:rPr>
                <w:sz w:val="14"/>
                <w:szCs w:val="14"/>
              </w:rPr>
            </w:pPr>
          </w:p>
        </w:tc>
        <w:tc>
          <w:tcPr>
            <w:tcW w:w="1276" w:type="dxa"/>
          </w:tcPr>
          <w:p w14:paraId="5E69C84E" w14:textId="77777777" w:rsidR="007A3D4F" w:rsidRPr="007C2A3C" w:rsidRDefault="007A3D4F" w:rsidP="00E31983">
            <w:pPr>
              <w:jc w:val="both"/>
              <w:rPr>
                <w:sz w:val="14"/>
                <w:szCs w:val="14"/>
              </w:rPr>
            </w:pPr>
          </w:p>
        </w:tc>
      </w:tr>
      <w:tr w:rsidR="007A3D4F" w:rsidRPr="007C2A3C" w14:paraId="3AD8B2A5" w14:textId="77777777" w:rsidTr="00E31983">
        <w:trPr>
          <w:jc w:val="center"/>
        </w:trPr>
        <w:tc>
          <w:tcPr>
            <w:tcW w:w="562" w:type="dxa"/>
            <w:vAlign w:val="center"/>
          </w:tcPr>
          <w:p w14:paraId="08AB7FF9" w14:textId="77777777" w:rsidR="007A3D4F" w:rsidRPr="007C2A3C" w:rsidRDefault="007A3D4F" w:rsidP="00E31983">
            <w:pPr>
              <w:rPr>
                <w:b/>
                <w:bCs/>
                <w:sz w:val="16"/>
                <w:szCs w:val="16"/>
              </w:rPr>
            </w:pPr>
            <w:r w:rsidRPr="007C2A3C">
              <w:rPr>
                <w:b/>
                <w:bCs/>
                <w:sz w:val="16"/>
                <w:szCs w:val="16"/>
              </w:rPr>
              <w:t>11</w:t>
            </w:r>
          </w:p>
        </w:tc>
        <w:tc>
          <w:tcPr>
            <w:tcW w:w="7230" w:type="dxa"/>
            <w:vAlign w:val="center"/>
          </w:tcPr>
          <w:p w14:paraId="3659243C" w14:textId="77777777" w:rsidR="007A3D4F" w:rsidRPr="007C2A3C" w:rsidRDefault="007A3D4F" w:rsidP="00E31983">
            <w:pPr>
              <w:jc w:val="both"/>
              <w:rPr>
                <w:sz w:val="14"/>
                <w:szCs w:val="14"/>
              </w:rPr>
            </w:pPr>
            <w:r w:rsidRPr="007C2A3C">
              <w:rPr>
                <w:sz w:val="14"/>
                <w:szCs w:val="14"/>
              </w:rPr>
              <w:t xml:space="preserve">Realizar el manejo y gestión adecuada y disposición final segura, de los lodos y/o aguas residuales (biosólidos) y arenas que lleguen a ser extraídos de los componentes relacionados en los ítems para la PTAR y sistema de unidad séptica (según aplique), durante las labores de mantenimiento (preventivo </w:t>
            </w:r>
            <w:proofErr w:type="spellStart"/>
            <w:r w:rsidRPr="007C2A3C">
              <w:rPr>
                <w:sz w:val="14"/>
                <w:szCs w:val="14"/>
              </w:rPr>
              <w:t>ó</w:t>
            </w:r>
            <w:proofErr w:type="spellEnd"/>
            <w:r w:rsidRPr="007C2A3C">
              <w:rPr>
                <w:sz w:val="14"/>
                <w:szCs w:val="14"/>
              </w:rPr>
              <w:t xml:space="preserve"> correctivo) establecidas para cada sistema de tratamiento de aguas residuales, en todos los lugares de prestación de servicio establecidos. </w:t>
            </w:r>
          </w:p>
          <w:p w14:paraId="14CFF528" w14:textId="77777777" w:rsidR="007A3D4F" w:rsidRPr="007C2A3C" w:rsidRDefault="007A3D4F" w:rsidP="00E31983">
            <w:pPr>
              <w:jc w:val="both"/>
              <w:rPr>
                <w:sz w:val="14"/>
                <w:szCs w:val="14"/>
              </w:rPr>
            </w:pPr>
          </w:p>
          <w:p w14:paraId="08FCAD77" w14:textId="77777777" w:rsidR="007A3D4F" w:rsidRPr="007C2A3C" w:rsidRDefault="007A3D4F" w:rsidP="00E31983">
            <w:pPr>
              <w:jc w:val="both"/>
              <w:rPr>
                <w:sz w:val="14"/>
                <w:szCs w:val="14"/>
              </w:rPr>
            </w:pPr>
            <w:r w:rsidRPr="007C2A3C">
              <w:rPr>
                <w:sz w:val="14"/>
                <w:szCs w:val="14"/>
              </w:rPr>
              <w:t xml:space="preserve">De lo cual, para el tratamiento y disposición final de este tipo de residuos, debe ser realizado por gestor o planta de tratamiento autorizado por la autoridad ambiental, que cuente con licencia ambiental vigente </w:t>
            </w:r>
            <w:proofErr w:type="spellStart"/>
            <w:r w:rsidRPr="007C2A3C">
              <w:rPr>
                <w:sz w:val="14"/>
                <w:szCs w:val="14"/>
              </w:rPr>
              <w:t>ó</w:t>
            </w:r>
            <w:proofErr w:type="spellEnd"/>
            <w:r w:rsidRPr="007C2A3C">
              <w:rPr>
                <w:sz w:val="14"/>
                <w:szCs w:val="14"/>
              </w:rPr>
              <w:t xml:space="preserve"> en el caso de no contar con la disponibilidad de  gestor autorizado, se deberá garantizar la estabilización de los biosólidos, mediante procesos básicos que permitan su utilización como abono en cada punto de servicio; donde las actividades, manipulación, manejo y costos desde su tratamiento hasta su utilización serán asumidas y ejecutadas por el contratista.</w:t>
            </w:r>
          </w:p>
          <w:p w14:paraId="60976EF8" w14:textId="77777777" w:rsidR="007A3D4F" w:rsidRPr="007C2A3C" w:rsidRDefault="007A3D4F" w:rsidP="00E31983">
            <w:pPr>
              <w:jc w:val="both"/>
              <w:rPr>
                <w:sz w:val="14"/>
                <w:szCs w:val="14"/>
              </w:rPr>
            </w:pPr>
          </w:p>
          <w:p w14:paraId="2C88F789" w14:textId="77777777" w:rsidR="007A3D4F" w:rsidRPr="007C2A3C" w:rsidRDefault="007A3D4F" w:rsidP="00E31983">
            <w:pPr>
              <w:jc w:val="both"/>
              <w:rPr>
                <w:b/>
                <w:bCs/>
                <w:sz w:val="14"/>
                <w:szCs w:val="14"/>
              </w:rPr>
            </w:pPr>
            <w:r w:rsidRPr="007C2A3C">
              <w:rPr>
                <w:b/>
                <w:bCs/>
                <w:sz w:val="14"/>
                <w:szCs w:val="14"/>
              </w:rPr>
              <w:t xml:space="preserve">Producto: </w:t>
            </w:r>
          </w:p>
          <w:p w14:paraId="1D8D1BA3" w14:textId="77777777" w:rsidR="007A3D4F" w:rsidRPr="007C2A3C" w:rsidRDefault="007A3D4F" w:rsidP="00E31983">
            <w:pPr>
              <w:jc w:val="both"/>
              <w:rPr>
                <w:sz w:val="14"/>
                <w:szCs w:val="14"/>
              </w:rPr>
            </w:pPr>
            <w:r w:rsidRPr="007C2A3C">
              <w:rPr>
                <w:sz w:val="14"/>
                <w:szCs w:val="14"/>
              </w:rPr>
              <w:t xml:space="preserve">Durante la ejecución del contrato, presentar Informe y evidencias de las acciones realizadas (reporte del pesaje en kilogramos (Kg) de los lodos (biosólidos) generados y/o retirados, registros fotográficos (antes, durante y después) de las acciones realizadas, manifiesto de carga generados por transportador autorizado o acciones de tratamiento en sitio para estabilización), Certificados de disposición final segura generada por plata autorizada o actividades de estabilización, maduración y compostaje y aprovechamiento para actividades de ornato (según corresponda a las dinámicas y posibilidades de este manejo que apliquen). </w:t>
            </w:r>
          </w:p>
          <w:p w14:paraId="496A0006" w14:textId="77777777" w:rsidR="007A3D4F" w:rsidRPr="007C2A3C" w:rsidRDefault="007A3D4F" w:rsidP="00E31983">
            <w:pPr>
              <w:jc w:val="both"/>
              <w:rPr>
                <w:sz w:val="14"/>
                <w:szCs w:val="14"/>
              </w:rPr>
            </w:pPr>
          </w:p>
          <w:p w14:paraId="028FCEC9" w14:textId="77777777" w:rsidR="007A3D4F" w:rsidRPr="007C2A3C" w:rsidRDefault="007A3D4F" w:rsidP="00E31983">
            <w:pPr>
              <w:jc w:val="both"/>
              <w:rPr>
                <w:b/>
                <w:bCs/>
                <w:sz w:val="14"/>
                <w:szCs w:val="14"/>
              </w:rPr>
            </w:pPr>
            <w:r w:rsidRPr="007C2A3C">
              <w:rPr>
                <w:b/>
                <w:bCs/>
                <w:sz w:val="14"/>
                <w:szCs w:val="14"/>
              </w:rPr>
              <w:t xml:space="preserve">Nota: </w:t>
            </w:r>
            <w:r w:rsidRPr="007C2A3C">
              <w:rPr>
                <w:sz w:val="14"/>
                <w:szCs w:val="14"/>
              </w:rPr>
              <w:t xml:space="preserve">Para el caso de no contar o ubicar disponibilidad de gestor autorizado, se deberá presentar, los respectivos soportes (como mínimo: comunicados y respuestas de validación de disponibilidad a las Autoridades Ambientales de la Jurisdicción, Consulta y respuesta de empresas particulares y afines para este servicio, entre otros). </w:t>
            </w:r>
          </w:p>
        </w:tc>
        <w:tc>
          <w:tcPr>
            <w:tcW w:w="850" w:type="dxa"/>
          </w:tcPr>
          <w:p w14:paraId="61FC9802" w14:textId="77777777" w:rsidR="007A3D4F" w:rsidRPr="007C2A3C" w:rsidRDefault="007A3D4F" w:rsidP="00E31983">
            <w:pPr>
              <w:jc w:val="both"/>
              <w:rPr>
                <w:sz w:val="14"/>
                <w:szCs w:val="14"/>
              </w:rPr>
            </w:pPr>
          </w:p>
        </w:tc>
        <w:tc>
          <w:tcPr>
            <w:tcW w:w="1276" w:type="dxa"/>
          </w:tcPr>
          <w:p w14:paraId="32607E44" w14:textId="77777777" w:rsidR="007A3D4F" w:rsidRPr="007C2A3C" w:rsidRDefault="007A3D4F" w:rsidP="00E31983">
            <w:pPr>
              <w:jc w:val="both"/>
              <w:rPr>
                <w:sz w:val="14"/>
                <w:szCs w:val="14"/>
              </w:rPr>
            </w:pPr>
          </w:p>
        </w:tc>
      </w:tr>
      <w:tr w:rsidR="007A3D4F" w:rsidRPr="007C2A3C" w14:paraId="4352D205" w14:textId="77777777" w:rsidTr="00E31983">
        <w:trPr>
          <w:jc w:val="center"/>
        </w:trPr>
        <w:tc>
          <w:tcPr>
            <w:tcW w:w="562" w:type="dxa"/>
            <w:vAlign w:val="center"/>
          </w:tcPr>
          <w:p w14:paraId="264A49C5" w14:textId="77777777" w:rsidR="007A3D4F" w:rsidRPr="007C2A3C" w:rsidRDefault="007A3D4F" w:rsidP="00E31983">
            <w:pPr>
              <w:rPr>
                <w:b/>
                <w:bCs/>
                <w:sz w:val="16"/>
                <w:szCs w:val="16"/>
              </w:rPr>
            </w:pPr>
            <w:r w:rsidRPr="007C2A3C">
              <w:rPr>
                <w:b/>
                <w:bCs/>
                <w:sz w:val="16"/>
                <w:szCs w:val="16"/>
              </w:rPr>
              <w:t>12</w:t>
            </w:r>
          </w:p>
        </w:tc>
        <w:tc>
          <w:tcPr>
            <w:tcW w:w="7230" w:type="dxa"/>
            <w:vAlign w:val="center"/>
          </w:tcPr>
          <w:p w14:paraId="0AFCDEA4" w14:textId="77777777" w:rsidR="007A3D4F" w:rsidRPr="007C2A3C" w:rsidRDefault="007A3D4F" w:rsidP="00E31983">
            <w:pPr>
              <w:jc w:val="both"/>
              <w:rPr>
                <w:sz w:val="14"/>
                <w:szCs w:val="14"/>
              </w:rPr>
            </w:pPr>
            <w:r w:rsidRPr="007C2A3C">
              <w:rPr>
                <w:sz w:val="14"/>
                <w:szCs w:val="14"/>
              </w:rPr>
              <w:t>Entregar certificación de disposición final de lodos extraídos del de acuerdo al cronograma de trabajo. Estos certificados procederán de Planta de Tratamiento autorizada por las autoridades ambientales.</w:t>
            </w:r>
          </w:p>
        </w:tc>
        <w:tc>
          <w:tcPr>
            <w:tcW w:w="850" w:type="dxa"/>
          </w:tcPr>
          <w:p w14:paraId="21F5E56A" w14:textId="77777777" w:rsidR="007A3D4F" w:rsidRPr="007C2A3C" w:rsidRDefault="007A3D4F" w:rsidP="00E31983">
            <w:pPr>
              <w:jc w:val="both"/>
              <w:rPr>
                <w:sz w:val="14"/>
                <w:szCs w:val="14"/>
              </w:rPr>
            </w:pPr>
          </w:p>
        </w:tc>
        <w:tc>
          <w:tcPr>
            <w:tcW w:w="1276" w:type="dxa"/>
          </w:tcPr>
          <w:p w14:paraId="716ED0F2" w14:textId="77777777" w:rsidR="007A3D4F" w:rsidRPr="007C2A3C" w:rsidRDefault="007A3D4F" w:rsidP="00E31983">
            <w:pPr>
              <w:jc w:val="both"/>
              <w:rPr>
                <w:sz w:val="14"/>
                <w:szCs w:val="14"/>
              </w:rPr>
            </w:pPr>
          </w:p>
        </w:tc>
      </w:tr>
      <w:tr w:rsidR="007A3D4F" w:rsidRPr="007C2A3C" w14:paraId="6AA5E2C4" w14:textId="77777777" w:rsidTr="00E31983">
        <w:trPr>
          <w:jc w:val="center"/>
        </w:trPr>
        <w:tc>
          <w:tcPr>
            <w:tcW w:w="562" w:type="dxa"/>
            <w:vAlign w:val="center"/>
          </w:tcPr>
          <w:p w14:paraId="5B4FD844" w14:textId="77777777" w:rsidR="007A3D4F" w:rsidRPr="007C2A3C" w:rsidRDefault="007A3D4F" w:rsidP="00E31983">
            <w:pPr>
              <w:rPr>
                <w:b/>
                <w:bCs/>
                <w:sz w:val="16"/>
                <w:szCs w:val="16"/>
              </w:rPr>
            </w:pPr>
            <w:r w:rsidRPr="007C2A3C">
              <w:rPr>
                <w:b/>
                <w:bCs/>
                <w:sz w:val="16"/>
                <w:szCs w:val="16"/>
              </w:rPr>
              <w:t>13</w:t>
            </w:r>
          </w:p>
        </w:tc>
        <w:tc>
          <w:tcPr>
            <w:tcW w:w="7230" w:type="dxa"/>
            <w:vAlign w:val="center"/>
          </w:tcPr>
          <w:p w14:paraId="2128895D" w14:textId="77777777" w:rsidR="007A3D4F" w:rsidRPr="007C2A3C" w:rsidRDefault="007A3D4F" w:rsidP="00E31983">
            <w:pPr>
              <w:jc w:val="both"/>
              <w:rPr>
                <w:sz w:val="14"/>
                <w:szCs w:val="14"/>
              </w:rPr>
            </w:pPr>
            <w:r w:rsidRPr="007C2A3C">
              <w:rPr>
                <w:sz w:val="14"/>
                <w:szCs w:val="14"/>
              </w:rPr>
              <w:t>Garantizar el correcto funcionamiento y realizar seguimiento del sistema séptico intervenido, una vez realizado el mantenimiento deberá ser entregado al supervisor del contrato, para que realice su respectivo recibido a satisfacción.</w:t>
            </w:r>
          </w:p>
        </w:tc>
        <w:tc>
          <w:tcPr>
            <w:tcW w:w="850" w:type="dxa"/>
          </w:tcPr>
          <w:p w14:paraId="2B2A7467" w14:textId="77777777" w:rsidR="007A3D4F" w:rsidRPr="007C2A3C" w:rsidRDefault="007A3D4F" w:rsidP="00E31983">
            <w:pPr>
              <w:jc w:val="both"/>
              <w:rPr>
                <w:sz w:val="14"/>
                <w:szCs w:val="14"/>
              </w:rPr>
            </w:pPr>
          </w:p>
        </w:tc>
        <w:tc>
          <w:tcPr>
            <w:tcW w:w="1276" w:type="dxa"/>
          </w:tcPr>
          <w:p w14:paraId="16C04F10" w14:textId="77777777" w:rsidR="007A3D4F" w:rsidRPr="007C2A3C" w:rsidRDefault="007A3D4F" w:rsidP="00E31983">
            <w:pPr>
              <w:jc w:val="both"/>
              <w:rPr>
                <w:sz w:val="14"/>
                <w:szCs w:val="14"/>
              </w:rPr>
            </w:pPr>
          </w:p>
        </w:tc>
      </w:tr>
      <w:tr w:rsidR="007A3D4F" w:rsidRPr="007C2A3C" w14:paraId="45493F56" w14:textId="77777777" w:rsidTr="00E31983">
        <w:trPr>
          <w:jc w:val="center"/>
        </w:trPr>
        <w:tc>
          <w:tcPr>
            <w:tcW w:w="562" w:type="dxa"/>
            <w:vAlign w:val="center"/>
          </w:tcPr>
          <w:p w14:paraId="78F95DC1" w14:textId="77777777" w:rsidR="007A3D4F" w:rsidRPr="007C2A3C" w:rsidRDefault="007A3D4F" w:rsidP="00E31983">
            <w:pPr>
              <w:rPr>
                <w:b/>
                <w:bCs/>
                <w:sz w:val="16"/>
                <w:szCs w:val="16"/>
              </w:rPr>
            </w:pPr>
            <w:r w:rsidRPr="007C2A3C">
              <w:rPr>
                <w:b/>
                <w:bCs/>
                <w:sz w:val="16"/>
                <w:szCs w:val="16"/>
              </w:rPr>
              <w:t>14</w:t>
            </w:r>
          </w:p>
        </w:tc>
        <w:tc>
          <w:tcPr>
            <w:tcW w:w="7230" w:type="dxa"/>
            <w:vAlign w:val="center"/>
          </w:tcPr>
          <w:p w14:paraId="118EAC2D" w14:textId="77777777" w:rsidR="007A3D4F" w:rsidRPr="007C2A3C" w:rsidRDefault="007A3D4F" w:rsidP="00E31983">
            <w:pPr>
              <w:jc w:val="both"/>
              <w:rPr>
                <w:sz w:val="14"/>
                <w:szCs w:val="14"/>
              </w:rPr>
            </w:pPr>
            <w:r w:rsidRPr="007C2A3C">
              <w:rPr>
                <w:sz w:val="14"/>
                <w:szCs w:val="14"/>
              </w:rPr>
              <w:t>Asegurar el cumplimiento a lo estipulado en el Decreto 1076 de 2015” Por medio del cual se expide el Decreto Único Reglamentario del Sector Ambiente y Desarrollo Sostenible”, el Decreto 1079 del 26/05/2015 “Por medio del cual se expide el Decreto Único Reglamentario del Sector Transporte”, la Resolución 631 de 2015 “Por la cual se establecen los parámetros y los valores límites máximos permisibles en los vertimientos puntuales a cuerpos de aguas superficiales y a los sistemas de alcantarillado público y se dictan otras disposiciones”, el Decreto 050 de 2018 "Por el cual se modifica parcialmente el Decreto 1076 de 2015, Decreto Único Reglamentario del Sector Ambiente y Desarrollo Sostenible en relación con los Consejos Ambientales Regionales de la Macro cuencas (CARMAC), el Ordenamiento del Recurso Hídrico y Vertimientos y se dictan otras disposiciones" y demás normas aplicables al objeto del contrato; con referencia a las acciones de desocupación, limpieza, desinfección, transporte y disposición final de las aguas residuales domésticas y demás que se requieran para las unidades sépticas a intervenir.</w:t>
            </w:r>
          </w:p>
        </w:tc>
        <w:tc>
          <w:tcPr>
            <w:tcW w:w="850" w:type="dxa"/>
          </w:tcPr>
          <w:p w14:paraId="297005F4" w14:textId="77777777" w:rsidR="007A3D4F" w:rsidRPr="007C2A3C" w:rsidRDefault="007A3D4F" w:rsidP="00E31983">
            <w:pPr>
              <w:jc w:val="both"/>
              <w:rPr>
                <w:sz w:val="14"/>
                <w:szCs w:val="14"/>
              </w:rPr>
            </w:pPr>
          </w:p>
        </w:tc>
        <w:tc>
          <w:tcPr>
            <w:tcW w:w="1276" w:type="dxa"/>
          </w:tcPr>
          <w:p w14:paraId="49A11FAE" w14:textId="77777777" w:rsidR="007A3D4F" w:rsidRPr="007C2A3C" w:rsidRDefault="007A3D4F" w:rsidP="00E31983">
            <w:pPr>
              <w:jc w:val="both"/>
              <w:rPr>
                <w:sz w:val="14"/>
                <w:szCs w:val="14"/>
              </w:rPr>
            </w:pPr>
          </w:p>
        </w:tc>
      </w:tr>
      <w:tr w:rsidR="007A3D4F" w:rsidRPr="007C2A3C" w14:paraId="4E4D6906" w14:textId="77777777" w:rsidTr="00E31983">
        <w:trPr>
          <w:jc w:val="center"/>
        </w:trPr>
        <w:tc>
          <w:tcPr>
            <w:tcW w:w="562" w:type="dxa"/>
            <w:vAlign w:val="center"/>
          </w:tcPr>
          <w:p w14:paraId="260F9A04" w14:textId="77777777" w:rsidR="007A3D4F" w:rsidRPr="007C2A3C" w:rsidRDefault="007A3D4F" w:rsidP="00E31983">
            <w:pPr>
              <w:rPr>
                <w:b/>
                <w:bCs/>
                <w:sz w:val="16"/>
                <w:szCs w:val="16"/>
              </w:rPr>
            </w:pPr>
            <w:r w:rsidRPr="007C2A3C">
              <w:rPr>
                <w:b/>
                <w:bCs/>
                <w:sz w:val="16"/>
                <w:szCs w:val="16"/>
              </w:rPr>
              <w:t>15</w:t>
            </w:r>
          </w:p>
        </w:tc>
        <w:tc>
          <w:tcPr>
            <w:tcW w:w="7230" w:type="dxa"/>
            <w:vAlign w:val="center"/>
          </w:tcPr>
          <w:p w14:paraId="3F9441C7" w14:textId="77777777" w:rsidR="007A3D4F" w:rsidRPr="007C2A3C" w:rsidRDefault="007A3D4F" w:rsidP="00E31983">
            <w:pPr>
              <w:jc w:val="both"/>
              <w:rPr>
                <w:sz w:val="16"/>
                <w:szCs w:val="16"/>
              </w:rPr>
            </w:pPr>
            <w:r w:rsidRPr="007C2A3C">
              <w:rPr>
                <w:sz w:val="16"/>
                <w:szCs w:val="16"/>
              </w:rPr>
              <w:t xml:space="preserve">El servicio de transporte de las aguas residuales domésticas y lodos extraídos de las unidades sépticas a intervenir, deberá ser en vehículo con sistema de succión y presión (tipo </w:t>
            </w:r>
            <w:proofErr w:type="spellStart"/>
            <w:r w:rsidRPr="007C2A3C">
              <w:rPr>
                <w:sz w:val="16"/>
                <w:szCs w:val="16"/>
              </w:rPr>
              <w:t>vactor</w:t>
            </w:r>
            <w:proofErr w:type="spellEnd"/>
            <w:r w:rsidRPr="007C2A3C">
              <w:rPr>
                <w:sz w:val="16"/>
                <w:szCs w:val="16"/>
              </w:rPr>
              <w:t xml:space="preserve">), el cual, para la prestación del servicio, se deberá garantizar su buen estado y correcto funcionamiento. </w:t>
            </w:r>
          </w:p>
          <w:p w14:paraId="35AC3D38" w14:textId="77777777" w:rsidR="007A3D4F" w:rsidRPr="007C2A3C" w:rsidRDefault="007A3D4F" w:rsidP="00E31983">
            <w:pPr>
              <w:jc w:val="both"/>
              <w:rPr>
                <w:sz w:val="16"/>
                <w:szCs w:val="16"/>
              </w:rPr>
            </w:pPr>
            <w:r w:rsidRPr="007C2A3C">
              <w:rPr>
                <w:sz w:val="16"/>
                <w:szCs w:val="16"/>
              </w:rPr>
              <w:t xml:space="preserve">Este vehículo debe contar con un tanque con la capacidad de (m3) y manguera de presión para la succión (diámetro) que atiendan los volúmenes establecidos para cada unidad séptica. Donde la manguera tenga como mínimo 60 metros de longitud. Así como contar con sistema de posicionamiento global GPS, para el seguimiento en tiempo real.   </w:t>
            </w:r>
          </w:p>
        </w:tc>
        <w:tc>
          <w:tcPr>
            <w:tcW w:w="850" w:type="dxa"/>
          </w:tcPr>
          <w:p w14:paraId="2BB56396" w14:textId="77777777" w:rsidR="007A3D4F" w:rsidRPr="007C2A3C" w:rsidRDefault="007A3D4F" w:rsidP="00E31983">
            <w:pPr>
              <w:jc w:val="both"/>
              <w:rPr>
                <w:sz w:val="16"/>
                <w:szCs w:val="16"/>
              </w:rPr>
            </w:pPr>
          </w:p>
        </w:tc>
        <w:tc>
          <w:tcPr>
            <w:tcW w:w="1276" w:type="dxa"/>
          </w:tcPr>
          <w:p w14:paraId="68BA4DF4" w14:textId="77777777" w:rsidR="007A3D4F" w:rsidRPr="007C2A3C" w:rsidRDefault="007A3D4F" w:rsidP="00E31983">
            <w:pPr>
              <w:jc w:val="both"/>
              <w:rPr>
                <w:sz w:val="16"/>
                <w:szCs w:val="16"/>
              </w:rPr>
            </w:pPr>
          </w:p>
        </w:tc>
      </w:tr>
      <w:tr w:rsidR="007A3D4F" w:rsidRPr="007C2A3C" w14:paraId="13408362" w14:textId="77777777" w:rsidTr="00E31983">
        <w:trPr>
          <w:jc w:val="center"/>
        </w:trPr>
        <w:tc>
          <w:tcPr>
            <w:tcW w:w="562" w:type="dxa"/>
            <w:vAlign w:val="center"/>
          </w:tcPr>
          <w:p w14:paraId="0AC2EDCA" w14:textId="77777777" w:rsidR="007A3D4F" w:rsidRPr="007C2A3C" w:rsidRDefault="007A3D4F" w:rsidP="00E31983">
            <w:pPr>
              <w:rPr>
                <w:b/>
                <w:bCs/>
                <w:sz w:val="16"/>
                <w:szCs w:val="16"/>
              </w:rPr>
            </w:pPr>
            <w:r w:rsidRPr="007C2A3C">
              <w:rPr>
                <w:b/>
                <w:bCs/>
                <w:sz w:val="16"/>
                <w:szCs w:val="16"/>
              </w:rPr>
              <w:t>16</w:t>
            </w:r>
          </w:p>
        </w:tc>
        <w:tc>
          <w:tcPr>
            <w:tcW w:w="7230" w:type="dxa"/>
            <w:vAlign w:val="center"/>
          </w:tcPr>
          <w:p w14:paraId="7329135B" w14:textId="77777777" w:rsidR="007A3D4F" w:rsidRPr="007C2A3C" w:rsidRDefault="007A3D4F" w:rsidP="00E31983">
            <w:pPr>
              <w:jc w:val="both"/>
              <w:rPr>
                <w:b/>
                <w:sz w:val="14"/>
                <w:szCs w:val="14"/>
              </w:rPr>
            </w:pPr>
            <w:r w:rsidRPr="007C2A3C">
              <w:rPr>
                <w:b/>
                <w:sz w:val="14"/>
                <w:szCs w:val="14"/>
              </w:rPr>
              <w:t xml:space="preserve">EXPERIENCIA </w:t>
            </w:r>
          </w:p>
          <w:p w14:paraId="09D87403" w14:textId="77777777" w:rsidR="007A3D4F" w:rsidRPr="007C2A3C" w:rsidRDefault="007A3D4F" w:rsidP="00E31983">
            <w:pPr>
              <w:jc w:val="both"/>
              <w:rPr>
                <w:sz w:val="14"/>
                <w:szCs w:val="14"/>
              </w:rPr>
            </w:pPr>
            <w:r w:rsidRPr="007C2A3C">
              <w:rPr>
                <w:sz w:val="14"/>
                <w:szCs w:val="14"/>
              </w:rPr>
              <w:t xml:space="preserve">Con el fin de garantizar la calidad y el cumplimiento en la ejecución del contrato, el oferente deberá </w:t>
            </w:r>
            <w:r w:rsidRPr="007C2A3C">
              <w:rPr>
                <w:b/>
                <w:sz w:val="14"/>
                <w:szCs w:val="14"/>
              </w:rPr>
              <w:t>anexar certificación</w:t>
            </w:r>
            <w:r w:rsidRPr="007C2A3C">
              <w:rPr>
                <w:sz w:val="14"/>
                <w:szCs w:val="14"/>
              </w:rPr>
              <w:t xml:space="preserve"> de contratos celebrados con entidades públicas, privadas y/o particulares, cuyo objeto sea igual o similar al objeto de la presente contratación, la sumatoria de la cuantía de las certificaciones deberá ser mayor o igual al 100 % del presupuesto oficial asignado a este proceso, esta certificación deberá contener la siguiente información: </w:t>
            </w:r>
          </w:p>
          <w:p w14:paraId="4FE74492" w14:textId="77777777" w:rsidR="007A3D4F" w:rsidRPr="007C2A3C" w:rsidRDefault="007A3D4F" w:rsidP="00E31983">
            <w:pPr>
              <w:jc w:val="both"/>
              <w:rPr>
                <w:sz w:val="14"/>
                <w:szCs w:val="14"/>
              </w:rPr>
            </w:pPr>
            <w:r w:rsidRPr="007C2A3C">
              <w:rPr>
                <w:sz w:val="14"/>
                <w:szCs w:val="14"/>
              </w:rPr>
              <w:t>1. Nombre o razón social del contratante.</w:t>
            </w:r>
          </w:p>
          <w:p w14:paraId="763E78B1" w14:textId="77777777" w:rsidR="007A3D4F" w:rsidRPr="007C2A3C" w:rsidRDefault="007A3D4F" w:rsidP="00E31983">
            <w:pPr>
              <w:jc w:val="both"/>
              <w:rPr>
                <w:sz w:val="14"/>
                <w:szCs w:val="14"/>
              </w:rPr>
            </w:pPr>
            <w:r w:rsidRPr="007C2A3C">
              <w:rPr>
                <w:sz w:val="14"/>
                <w:szCs w:val="14"/>
              </w:rPr>
              <w:t xml:space="preserve"> 2. Nombre o razón social del contratista. </w:t>
            </w:r>
          </w:p>
          <w:p w14:paraId="55A90E78" w14:textId="77777777" w:rsidR="007A3D4F" w:rsidRPr="007C2A3C" w:rsidRDefault="007A3D4F" w:rsidP="00E31983">
            <w:pPr>
              <w:jc w:val="both"/>
              <w:rPr>
                <w:sz w:val="14"/>
                <w:szCs w:val="14"/>
              </w:rPr>
            </w:pPr>
            <w:r w:rsidRPr="007C2A3C">
              <w:rPr>
                <w:sz w:val="14"/>
                <w:szCs w:val="14"/>
              </w:rPr>
              <w:lastRenderedPageBreak/>
              <w:t xml:space="preserve">3. Objeto del contrato. </w:t>
            </w:r>
          </w:p>
          <w:p w14:paraId="519CE849" w14:textId="77777777" w:rsidR="007A3D4F" w:rsidRPr="007C2A3C" w:rsidRDefault="007A3D4F" w:rsidP="00E31983">
            <w:pPr>
              <w:jc w:val="both"/>
              <w:rPr>
                <w:sz w:val="14"/>
                <w:szCs w:val="14"/>
              </w:rPr>
            </w:pPr>
            <w:r w:rsidRPr="007C2A3C">
              <w:rPr>
                <w:sz w:val="14"/>
                <w:szCs w:val="14"/>
              </w:rPr>
              <w:t xml:space="preserve">4. Número del contrato. </w:t>
            </w:r>
          </w:p>
          <w:p w14:paraId="0B88186E" w14:textId="77777777" w:rsidR="007A3D4F" w:rsidRPr="007C2A3C" w:rsidRDefault="007A3D4F" w:rsidP="00E31983">
            <w:pPr>
              <w:jc w:val="both"/>
              <w:rPr>
                <w:sz w:val="14"/>
                <w:szCs w:val="14"/>
              </w:rPr>
            </w:pPr>
            <w:r w:rsidRPr="007C2A3C">
              <w:rPr>
                <w:sz w:val="14"/>
                <w:szCs w:val="14"/>
              </w:rPr>
              <w:t>5. Valor del contrato en pesos colombianos.</w:t>
            </w:r>
          </w:p>
          <w:p w14:paraId="7F1DFA9D" w14:textId="77777777" w:rsidR="007A3D4F" w:rsidRPr="007C2A3C" w:rsidRDefault="007A3D4F" w:rsidP="00E31983">
            <w:pPr>
              <w:jc w:val="both"/>
              <w:rPr>
                <w:sz w:val="14"/>
                <w:szCs w:val="14"/>
              </w:rPr>
            </w:pPr>
            <w:r w:rsidRPr="007C2A3C">
              <w:rPr>
                <w:sz w:val="14"/>
                <w:szCs w:val="14"/>
              </w:rPr>
              <w:t xml:space="preserve">6. Las certificaciones deben estar suscritas por el representante legal o apoderado de la entidad contratante o quien haga sus veces, indicando NIT, Dirección y Teléfono. </w:t>
            </w:r>
          </w:p>
          <w:p w14:paraId="3C246441" w14:textId="77777777" w:rsidR="007A3D4F" w:rsidRPr="007C2A3C" w:rsidRDefault="007A3D4F" w:rsidP="00E31983">
            <w:pPr>
              <w:jc w:val="both"/>
              <w:rPr>
                <w:sz w:val="14"/>
                <w:szCs w:val="14"/>
              </w:rPr>
            </w:pPr>
            <w:r w:rsidRPr="007C2A3C">
              <w:rPr>
                <w:sz w:val="14"/>
                <w:szCs w:val="14"/>
              </w:rPr>
              <w:t>7. Concepto de la recepción del contrato.</w:t>
            </w:r>
          </w:p>
        </w:tc>
        <w:tc>
          <w:tcPr>
            <w:tcW w:w="850" w:type="dxa"/>
          </w:tcPr>
          <w:p w14:paraId="5B26D7F8" w14:textId="77777777" w:rsidR="007A3D4F" w:rsidRPr="007C2A3C" w:rsidRDefault="007A3D4F" w:rsidP="00E31983">
            <w:pPr>
              <w:jc w:val="both"/>
              <w:rPr>
                <w:b/>
                <w:sz w:val="14"/>
                <w:szCs w:val="14"/>
              </w:rPr>
            </w:pPr>
          </w:p>
        </w:tc>
        <w:tc>
          <w:tcPr>
            <w:tcW w:w="1276" w:type="dxa"/>
          </w:tcPr>
          <w:p w14:paraId="7C38346F" w14:textId="77777777" w:rsidR="007A3D4F" w:rsidRPr="007C2A3C" w:rsidRDefault="007A3D4F" w:rsidP="00E31983">
            <w:pPr>
              <w:jc w:val="both"/>
              <w:rPr>
                <w:b/>
                <w:sz w:val="14"/>
                <w:szCs w:val="14"/>
              </w:rPr>
            </w:pPr>
          </w:p>
        </w:tc>
      </w:tr>
      <w:tr w:rsidR="007A3D4F" w:rsidRPr="007C2A3C" w14:paraId="6F7F8CBF" w14:textId="77777777" w:rsidTr="00E31983">
        <w:trPr>
          <w:jc w:val="center"/>
        </w:trPr>
        <w:tc>
          <w:tcPr>
            <w:tcW w:w="562" w:type="dxa"/>
            <w:vAlign w:val="center"/>
          </w:tcPr>
          <w:p w14:paraId="2CFD0039" w14:textId="77777777" w:rsidR="007A3D4F" w:rsidRPr="007C2A3C" w:rsidRDefault="007A3D4F" w:rsidP="00E31983">
            <w:pPr>
              <w:rPr>
                <w:b/>
                <w:bCs/>
                <w:sz w:val="16"/>
                <w:szCs w:val="16"/>
              </w:rPr>
            </w:pPr>
            <w:r w:rsidRPr="007C2A3C">
              <w:rPr>
                <w:b/>
                <w:bCs/>
                <w:sz w:val="16"/>
                <w:szCs w:val="16"/>
              </w:rPr>
              <w:t>17</w:t>
            </w:r>
          </w:p>
        </w:tc>
        <w:tc>
          <w:tcPr>
            <w:tcW w:w="7230" w:type="dxa"/>
            <w:vAlign w:val="center"/>
          </w:tcPr>
          <w:p w14:paraId="00FE5856" w14:textId="77777777" w:rsidR="007A3D4F" w:rsidRPr="007C2A3C" w:rsidRDefault="007A3D4F" w:rsidP="00E31983">
            <w:pPr>
              <w:jc w:val="both"/>
              <w:rPr>
                <w:sz w:val="14"/>
                <w:szCs w:val="14"/>
              </w:rPr>
            </w:pPr>
            <w:r w:rsidRPr="007C2A3C">
              <w:rPr>
                <w:sz w:val="14"/>
                <w:szCs w:val="14"/>
              </w:rPr>
              <w:t xml:space="preserve">Cumplir con todos los requisitos y normatividad legal ambiental y sanitaria vigente que aplica a su actividad económica, elementos y servicios ofrecidos en las instalaciones donde se dé cumplimiento al objeto del contrato. Cualquier infracción ambiental por omisión de los soportes, documentos y demás que se requieran para el trámite de los permisos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w:t>
            </w:r>
          </w:p>
        </w:tc>
        <w:tc>
          <w:tcPr>
            <w:tcW w:w="850" w:type="dxa"/>
          </w:tcPr>
          <w:p w14:paraId="388F959D" w14:textId="77777777" w:rsidR="007A3D4F" w:rsidRPr="007C2A3C" w:rsidRDefault="007A3D4F" w:rsidP="00E31983">
            <w:pPr>
              <w:jc w:val="both"/>
              <w:rPr>
                <w:sz w:val="14"/>
                <w:szCs w:val="14"/>
              </w:rPr>
            </w:pPr>
          </w:p>
        </w:tc>
        <w:tc>
          <w:tcPr>
            <w:tcW w:w="1276" w:type="dxa"/>
          </w:tcPr>
          <w:p w14:paraId="776B6E9E" w14:textId="77777777" w:rsidR="007A3D4F" w:rsidRPr="007C2A3C" w:rsidRDefault="007A3D4F" w:rsidP="00E31983">
            <w:pPr>
              <w:jc w:val="both"/>
              <w:rPr>
                <w:sz w:val="14"/>
                <w:szCs w:val="14"/>
              </w:rPr>
            </w:pPr>
          </w:p>
        </w:tc>
      </w:tr>
      <w:tr w:rsidR="007A3D4F" w:rsidRPr="007C2A3C" w14:paraId="6E0FCB0C" w14:textId="77777777" w:rsidTr="00E31983">
        <w:trPr>
          <w:jc w:val="center"/>
        </w:trPr>
        <w:tc>
          <w:tcPr>
            <w:tcW w:w="562" w:type="dxa"/>
            <w:vAlign w:val="center"/>
          </w:tcPr>
          <w:p w14:paraId="0B476437" w14:textId="77777777" w:rsidR="007A3D4F" w:rsidRPr="007C2A3C" w:rsidRDefault="007A3D4F" w:rsidP="00E31983">
            <w:pPr>
              <w:rPr>
                <w:b/>
                <w:bCs/>
                <w:sz w:val="16"/>
                <w:szCs w:val="16"/>
              </w:rPr>
            </w:pPr>
            <w:r w:rsidRPr="007C2A3C">
              <w:rPr>
                <w:b/>
                <w:bCs/>
                <w:sz w:val="16"/>
                <w:szCs w:val="16"/>
              </w:rPr>
              <w:t>18</w:t>
            </w:r>
          </w:p>
        </w:tc>
        <w:tc>
          <w:tcPr>
            <w:tcW w:w="7230" w:type="dxa"/>
            <w:vAlign w:val="center"/>
          </w:tcPr>
          <w:p w14:paraId="4CDC49F4" w14:textId="77777777" w:rsidR="007A3D4F" w:rsidRPr="007C2A3C" w:rsidRDefault="007A3D4F" w:rsidP="00E31983">
            <w:pPr>
              <w:jc w:val="both"/>
              <w:rPr>
                <w:sz w:val="14"/>
                <w:szCs w:val="14"/>
              </w:rPr>
            </w:pPr>
            <w:r w:rsidRPr="007C2A3C">
              <w:rPr>
                <w:sz w:val="14"/>
                <w:szCs w:val="14"/>
              </w:rPr>
              <w:t xml:space="preserve">Si en el momento de la ejecución del contrato se llegare a presentar imprevistos que </w:t>
            </w:r>
            <w:proofErr w:type="gramStart"/>
            <w:r w:rsidRPr="007C2A3C">
              <w:rPr>
                <w:sz w:val="14"/>
                <w:szCs w:val="14"/>
              </w:rPr>
              <w:t>no  están</w:t>
            </w:r>
            <w:proofErr w:type="gramEnd"/>
            <w:r w:rsidRPr="007C2A3C">
              <w:rPr>
                <w:sz w:val="14"/>
                <w:szCs w:val="14"/>
              </w:rPr>
              <w:t xml:space="preserve"> incluidos dentro de los ítems cotizados, la entidad podrá adicionar los servicios para satisfacer la necesidad, para ello deberá presentar 03 cotizaciones del mercado, donde se elegirá la </w:t>
            </w:r>
            <w:proofErr w:type="spellStart"/>
            <w:r w:rsidRPr="007C2A3C">
              <w:rPr>
                <w:sz w:val="14"/>
                <w:szCs w:val="14"/>
              </w:rPr>
              <w:t>mas</w:t>
            </w:r>
            <w:proofErr w:type="spellEnd"/>
            <w:r w:rsidRPr="007C2A3C">
              <w:rPr>
                <w:sz w:val="14"/>
                <w:szCs w:val="14"/>
              </w:rPr>
              <w:t xml:space="preserve"> favorable para la entidad y aprobación del ordenador del gasto</w:t>
            </w:r>
          </w:p>
        </w:tc>
        <w:tc>
          <w:tcPr>
            <w:tcW w:w="850" w:type="dxa"/>
          </w:tcPr>
          <w:p w14:paraId="3A0DE36B" w14:textId="77777777" w:rsidR="007A3D4F" w:rsidRPr="007C2A3C" w:rsidRDefault="007A3D4F" w:rsidP="00E31983">
            <w:pPr>
              <w:jc w:val="both"/>
              <w:rPr>
                <w:sz w:val="14"/>
                <w:szCs w:val="14"/>
              </w:rPr>
            </w:pPr>
          </w:p>
        </w:tc>
        <w:tc>
          <w:tcPr>
            <w:tcW w:w="1276" w:type="dxa"/>
          </w:tcPr>
          <w:p w14:paraId="41DA482D" w14:textId="77777777" w:rsidR="007A3D4F" w:rsidRPr="007C2A3C" w:rsidRDefault="007A3D4F" w:rsidP="00E31983">
            <w:pPr>
              <w:jc w:val="both"/>
              <w:rPr>
                <w:sz w:val="14"/>
                <w:szCs w:val="14"/>
              </w:rPr>
            </w:pPr>
          </w:p>
        </w:tc>
      </w:tr>
    </w:tbl>
    <w:p w14:paraId="6EED905B" w14:textId="77777777" w:rsidR="007A3D4F" w:rsidRPr="007C2A3C" w:rsidRDefault="007A3D4F" w:rsidP="007A3D4F">
      <w:pPr>
        <w:pStyle w:val="Sinespaciado1"/>
        <w:rPr>
          <w:rFonts w:ascii="Arial" w:hAnsi="Arial" w:cs="Arial"/>
          <w:sz w:val="22"/>
          <w:szCs w:val="22"/>
        </w:rPr>
      </w:pPr>
    </w:p>
    <w:p w14:paraId="6232C741" w14:textId="77777777" w:rsidR="00D0604D" w:rsidRPr="007C2A3C" w:rsidRDefault="00D0604D" w:rsidP="001D793A">
      <w:pPr>
        <w:pStyle w:val="Prrafodelista"/>
        <w:tabs>
          <w:tab w:val="left" w:pos="240"/>
        </w:tabs>
        <w:ind w:left="0"/>
        <w:rPr>
          <w:rFonts w:cs="Arial"/>
          <w:b/>
        </w:rPr>
      </w:pPr>
    </w:p>
    <w:tbl>
      <w:tblPr>
        <w:tblStyle w:val="Tablaconcuadrcula"/>
        <w:tblW w:w="9923" w:type="dxa"/>
        <w:jc w:val="center"/>
        <w:tblLook w:val="04A0" w:firstRow="1" w:lastRow="0" w:firstColumn="1" w:lastColumn="0" w:noHBand="0" w:noVBand="1"/>
      </w:tblPr>
      <w:tblGrid>
        <w:gridCol w:w="562"/>
        <w:gridCol w:w="7235"/>
        <w:gridCol w:w="850"/>
        <w:gridCol w:w="1276"/>
      </w:tblGrid>
      <w:tr w:rsidR="006F3FD0" w:rsidRPr="007C2A3C" w14:paraId="324F99F7" w14:textId="77777777" w:rsidTr="00E31983">
        <w:trPr>
          <w:trHeight w:val="226"/>
          <w:jc w:val="center"/>
        </w:trPr>
        <w:tc>
          <w:tcPr>
            <w:tcW w:w="9923" w:type="dxa"/>
            <w:gridSpan w:val="4"/>
            <w:shd w:val="clear" w:color="auto" w:fill="D0CECE" w:themeFill="background2" w:themeFillShade="E6"/>
            <w:vAlign w:val="center"/>
          </w:tcPr>
          <w:p w14:paraId="30F140CC" w14:textId="77777777" w:rsidR="006F3FD0" w:rsidRPr="007C2A3C" w:rsidRDefault="006F3FD0" w:rsidP="00E31983">
            <w:pPr>
              <w:jc w:val="center"/>
            </w:pPr>
            <w:r w:rsidRPr="007C2A3C">
              <w:rPr>
                <w:b/>
                <w:sz w:val="14"/>
                <w:szCs w:val="14"/>
              </w:rPr>
              <w:t>CONDICIONES TÉCNICAS ADICIONALES DEL SISTEMA DE GESTIÓN AMBIENTAL</w:t>
            </w:r>
          </w:p>
        </w:tc>
      </w:tr>
      <w:tr w:rsidR="006F3FD0" w:rsidRPr="007C2A3C" w14:paraId="25AFDF6D" w14:textId="77777777" w:rsidTr="00E31983">
        <w:trPr>
          <w:jc w:val="center"/>
        </w:trPr>
        <w:tc>
          <w:tcPr>
            <w:tcW w:w="562" w:type="dxa"/>
            <w:shd w:val="clear" w:color="auto" w:fill="D0CECE" w:themeFill="background2" w:themeFillShade="E6"/>
            <w:vAlign w:val="center"/>
          </w:tcPr>
          <w:p w14:paraId="32D279FD" w14:textId="77777777" w:rsidR="006F3FD0" w:rsidRPr="007C2A3C" w:rsidRDefault="006F3FD0" w:rsidP="00E31983">
            <w:pPr>
              <w:jc w:val="center"/>
            </w:pPr>
            <w:r w:rsidRPr="007C2A3C">
              <w:rPr>
                <w:b/>
                <w:sz w:val="14"/>
                <w:szCs w:val="14"/>
              </w:rPr>
              <w:t>ÍTEM</w:t>
            </w:r>
          </w:p>
        </w:tc>
        <w:tc>
          <w:tcPr>
            <w:tcW w:w="7235" w:type="dxa"/>
            <w:shd w:val="clear" w:color="auto" w:fill="D0CECE" w:themeFill="background2" w:themeFillShade="E6"/>
            <w:vAlign w:val="center"/>
          </w:tcPr>
          <w:p w14:paraId="4F9EAFE8" w14:textId="77777777" w:rsidR="006F3FD0" w:rsidRPr="007C2A3C" w:rsidRDefault="006F3FD0" w:rsidP="00E31983">
            <w:pPr>
              <w:jc w:val="center"/>
            </w:pPr>
            <w:r w:rsidRPr="007C2A3C">
              <w:rPr>
                <w:b/>
                <w:sz w:val="14"/>
                <w:szCs w:val="14"/>
              </w:rPr>
              <w:t>REQUERIMIENTO</w:t>
            </w:r>
          </w:p>
        </w:tc>
        <w:tc>
          <w:tcPr>
            <w:tcW w:w="850" w:type="dxa"/>
            <w:shd w:val="clear" w:color="auto" w:fill="D0CECE" w:themeFill="background2" w:themeFillShade="E6"/>
          </w:tcPr>
          <w:p w14:paraId="15CF3EAF" w14:textId="77777777" w:rsidR="006F3FD0" w:rsidRPr="007C2A3C" w:rsidRDefault="006F3FD0" w:rsidP="00E31983">
            <w:pPr>
              <w:jc w:val="center"/>
              <w:rPr>
                <w:b/>
                <w:sz w:val="14"/>
                <w:szCs w:val="14"/>
              </w:rPr>
            </w:pPr>
            <w:r w:rsidRPr="007C2A3C">
              <w:rPr>
                <w:b/>
                <w:sz w:val="14"/>
                <w:szCs w:val="14"/>
              </w:rPr>
              <w:t xml:space="preserve">CUMPLE </w:t>
            </w:r>
          </w:p>
        </w:tc>
        <w:tc>
          <w:tcPr>
            <w:tcW w:w="1276" w:type="dxa"/>
            <w:shd w:val="clear" w:color="auto" w:fill="D0CECE" w:themeFill="background2" w:themeFillShade="E6"/>
          </w:tcPr>
          <w:p w14:paraId="4AA48C86" w14:textId="77777777" w:rsidR="006F3FD0" w:rsidRPr="007C2A3C" w:rsidRDefault="006F3FD0" w:rsidP="00E31983">
            <w:pPr>
              <w:jc w:val="center"/>
              <w:rPr>
                <w:b/>
                <w:sz w:val="14"/>
                <w:szCs w:val="14"/>
              </w:rPr>
            </w:pPr>
            <w:r w:rsidRPr="007C2A3C">
              <w:rPr>
                <w:b/>
                <w:sz w:val="14"/>
                <w:szCs w:val="14"/>
              </w:rPr>
              <w:t>NO CUMPLE</w:t>
            </w:r>
          </w:p>
        </w:tc>
      </w:tr>
      <w:tr w:rsidR="006F3FD0" w:rsidRPr="007C2A3C" w14:paraId="39E79B1A" w14:textId="77777777" w:rsidTr="00E31983">
        <w:trPr>
          <w:jc w:val="center"/>
        </w:trPr>
        <w:tc>
          <w:tcPr>
            <w:tcW w:w="562" w:type="dxa"/>
            <w:vAlign w:val="center"/>
          </w:tcPr>
          <w:p w14:paraId="671B1DE7" w14:textId="77777777" w:rsidR="006F3FD0" w:rsidRPr="007C2A3C" w:rsidRDefault="006F3FD0" w:rsidP="00E31983">
            <w:pPr>
              <w:jc w:val="center"/>
            </w:pPr>
            <w:r w:rsidRPr="007C2A3C">
              <w:rPr>
                <w:b/>
                <w:bCs/>
              </w:rPr>
              <w:t>1</w:t>
            </w:r>
          </w:p>
        </w:tc>
        <w:tc>
          <w:tcPr>
            <w:tcW w:w="7235" w:type="dxa"/>
            <w:vAlign w:val="center"/>
          </w:tcPr>
          <w:p w14:paraId="165727CC" w14:textId="77777777" w:rsidR="006F3FD0" w:rsidRPr="007C2A3C" w:rsidRDefault="006F3FD0" w:rsidP="00E31983">
            <w:pPr>
              <w:suppressAutoHyphens/>
              <w:jc w:val="both"/>
              <w:rPr>
                <w:sz w:val="14"/>
                <w:szCs w:val="14"/>
              </w:rPr>
            </w:pPr>
            <w:r w:rsidRPr="007C2A3C">
              <w:rPr>
                <w:sz w:val="14"/>
                <w:szCs w:val="14"/>
              </w:rPr>
              <w:t>Cumplir con todos los requisitos legales ambientales y sanitarios vigentes concernientes con su actividad económica y servicios ofrecidos para el cumplimiento del objeto del contrato.</w:t>
            </w:r>
          </w:p>
          <w:p w14:paraId="289E80C5" w14:textId="77777777" w:rsidR="006F3FD0" w:rsidRPr="007C2A3C" w:rsidRDefault="006F3FD0" w:rsidP="00E31983">
            <w:pPr>
              <w:suppressAutoHyphens/>
              <w:jc w:val="both"/>
              <w:rPr>
                <w:sz w:val="14"/>
                <w:szCs w:val="14"/>
              </w:rPr>
            </w:pPr>
          </w:p>
          <w:p w14:paraId="63BEE03A" w14:textId="77777777" w:rsidR="006F3FD0" w:rsidRPr="007C2A3C" w:rsidRDefault="006F3FD0" w:rsidP="00E31983">
            <w:pPr>
              <w:rPr>
                <w:sz w:val="14"/>
                <w:szCs w:val="14"/>
              </w:rPr>
            </w:pPr>
            <w:r w:rsidRPr="007C2A3C">
              <w:rPr>
                <w:sz w:val="14"/>
                <w:szCs w:val="14"/>
              </w:rPr>
              <w:t>En donde, cualquier infracción ambiental por omisión de permisos o licencias ambientales que sean necesarias tramitar antes del inicio o durante la vigencia y ejecución del objeto del contrato; será asumida por el Contratista.</w:t>
            </w:r>
          </w:p>
          <w:p w14:paraId="2CAD0908" w14:textId="77777777" w:rsidR="006F3FD0" w:rsidRPr="007C2A3C" w:rsidRDefault="006F3FD0" w:rsidP="00E31983">
            <w:pPr>
              <w:rPr>
                <w:sz w:val="14"/>
                <w:szCs w:val="14"/>
              </w:rPr>
            </w:pPr>
          </w:p>
          <w:p w14:paraId="05404A55" w14:textId="77777777" w:rsidR="006F3FD0" w:rsidRPr="007C2A3C" w:rsidRDefault="006F3FD0" w:rsidP="00E31983">
            <w:pPr>
              <w:jc w:val="both"/>
              <w:rPr>
                <w:b/>
                <w:bCs/>
                <w:sz w:val="14"/>
                <w:szCs w:val="14"/>
              </w:rPr>
            </w:pPr>
            <w:r w:rsidRPr="007C2A3C">
              <w:rPr>
                <w:b/>
                <w:bCs/>
                <w:sz w:val="14"/>
                <w:szCs w:val="14"/>
              </w:rPr>
              <w:t xml:space="preserve">Producto: </w:t>
            </w:r>
          </w:p>
          <w:p w14:paraId="0E704ADD" w14:textId="77777777" w:rsidR="006F3FD0" w:rsidRPr="007C2A3C" w:rsidRDefault="006F3FD0" w:rsidP="00E31983">
            <w:pPr>
              <w:jc w:val="both"/>
            </w:pPr>
            <w:r w:rsidRPr="007C2A3C">
              <w:rPr>
                <w:sz w:val="14"/>
                <w:szCs w:val="14"/>
              </w:rPr>
              <w:t xml:space="preserve">Mensualmente, durante la ejecución del contrato, presentar Informe y registro fotográfico de las acciones realizadas por cada sistema de tratamiento intervenido que evidencie el cumplimiento a la normatividad ambiental y sanitaria vigente que aplica. </w:t>
            </w:r>
          </w:p>
        </w:tc>
        <w:tc>
          <w:tcPr>
            <w:tcW w:w="850" w:type="dxa"/>
          </w:tcPr>
          <w:p w14:paraId="04F4CBAB" w14:textId="77777777" w:rsidR="006F3FD0" w:rsidRPr="007C2A3C" w:rsidRDefault="006F3FD0" w:rsidP="00E31983">
            <w:pPr>
              <w:suppressAutoHyphens/>
              <w:jc w:val="both"/>
              <w:rPr>
                <w:sz w:val="14"/>
                <w:szCs w:val="14"/>
              </w:rPr>
            </w:pPr>
          </w:p>
        </w:tc>
        <w:tc>
          <w:tcPr>
            <w:tcW w:w="1276" w:type="dxa"/>
          </w:tcPr>
          <w:p w14:paraId="3E360842" w14:textId="77777777" w:rsidR="006F3FD0" w:rsidRPr="007C2A3C" w:rsidRDefault="006F3FD0" w:rsidP="00E31983">
            <w:pPr>
              <w:suppressAutoHyphens/>
              <w:jc w:val="both"/>
              <w:rPr>
                <w:sz w:val="14"/>
                <w:szCs w:val="14"/>
              </w:rPr>
            </w:pPr>
          </w:p>
        </w:tc>
      </w:tr>
      <w:tr w:rsidR="006F3FD0" w:rsidRPr="007C2A3C" w14:paraId="7CA50B9C" w14:textId="77777777" w:rsidTr="00E31983">
        <w:trPr>
          <w:jc w:val="center"/>
        </w:trPr>
        <w:tc>
          <w:tcPr>
            <w:tcW w:w="562" w:type="dxa"/>
            <w:vAlign w:val="center"/>
          </w:tcPr>
          <w:p w14:paraId="05360718" w14:textId="77777777" w:rsidR="006F3FD0" w:rsidRPr="007C2A3C" w:rsidRDefault="006F3FD0" w:rsidP="00E31983">
            <w:pPr>
              <w:jc w:val="center"/>
            </w:pPr>
            <w:r w:rsidRPr="007C2A3C">
              <w:rPr>
                <w:b/>
                <w:bCs/>
              </w:rPr>
              <w:t>2</w:t>
            </w:r>
          </w:p>
        </w:tc>
        <w:tc>
          <w:tcPr>
            <w:tcW w:w="7235" w:type="dxa"/>
            <w:vAlign w:val="center"/>
          </w:tcPr>
          <w:p w14:paraId="04BAE49C" w14:textId="77777777" w:rsidR="006F3FD0" w:rsidRPr="007C2A3C" w:rsidRDefault="006F3FD0" w:rsidP="00E31983">
            <w:pPr>
              <w:jc w:val="both"/>
              <w:rPr>
                <w:sz w:val="14"/>
                <w:szCs w:val="14"/>
              </w:rPr>
            </w:pPr>
            <w:r w:rsidRPr="007C2A3C">
              <w:rPr>
                <w:sz w:val="14"/>
                <w:szCs w:val="14"/>
              </w:rPr>
              <w:t xml:space="preserve">Desarrollar durante la vigencia y ejecución del objeto del contrato,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 En donde debe realizar actividades de socialización, sensibilización y/o capacitación al personal a su cargo, en estas temáticas. </w:t>
            </w:r>
          </w:p>
          <w:p w14:paraId="10E0F3B1" w14:textId="77777777" w:rsidR="006F3FD0" w:rsidRPr="007C2A3C" w:rsidRDefault="006F3FD0" w:rsidP="00E31983">
            <w:pPr>
              <w:jc w:val="both"/>
              <w:rPr>
                <w:sz w:val="14"/>
                <w:szCs w:val="14"/>
              </w:rPr>
            </w:pPr>
          </w:p>
          <w:p w14:paraId="20F17790" w14:textId="77777777" w:rsidR="006F3FD0" w:rsidRPr="007C2A3C" w:rsidRDefault="006F3FD0" w:rsidP="00E31983">
            <w:pPr>
              <w:rPr>
                <w:sz w:val="14"/>
                <w:szCs w:val="14"/>
              </w:rPr>
            </w:pPr>
          </w:p>
          <w:p w14:paraId="6A8493DF" w14:textId="77777777" w:rsidR="006F3FD0" w:rsidRPr="007C2A3C" w:rsidRDefault="006F3FD0" w:rsidP="00E31983">
            <w:pPr>
              <w:jc w:val="both"/>
              <w:rPr>
                <w:b/>
                <w:bCs/>
                <w:sz w:val="14"/>
                <w:szCs w:val="14"/>
              </w:rPr>
            </w:pPr>
            <w:r w:rsidRPr="007C2A3C">
              <w:rPr>
                <w:b/>
                <w:bCs/>
                <w:sz w:val="14"/>
                <w:szCs w:val="14"/>
              </w:rPr>
              <w:t xml:space="preserve">Producto: </w:t>
            </w:r>
          </w:p>
          <w:p w14:paraId="7B29B391" w14:textId="77777777" w:rsidR="006F3FD0" w:rsidRPr="007C2A3C" w:rsidRDefault="006F3FD0" w:rsidP="00E31983">
            <w:pPr>
              <w:jc w:val="both"/>
            </w:pPr>
            <w:r w:rsidRPr="007C2A3C">
              <w:rPr>
                <w:sz w:val="14"/>
                <w:szCs w:val="14"/>
              </w:rPr>
              <w:t xml:space="preserve">Durante la ejecución del contrato, 2 días antes de iniciar las intervenciones a los sistemas de tratamiento, presentar acta de socialización de buenas prácticas ambientales a su personal a cargo, firmada por profesional competente. </w:t>
            </w:r>
          </w:p>
        </w:tc>
        <w:tc>
          <w:tcPr>
            <w:tcW w:w="850" w:type="dxa"/>
          </w:tcPr>
          <w:p w14:paraId="09DAAE8D" w14:textId="77777777" w:rsidR="006F3FD0" w:rsidRPr="007C2A3C" w:rsidRDefault="006F3FD0" w:rsidP="00E31983">
            <w:pPr>
              <w:jc w:val="both"/>
              <w:rPr>
                <w:sz w:val="14"/>
                <w:szCs w:val="14"/>
              </w:rPr>
            </w:pPr>
          </w:p>
        </w:tc>
        <w:tc>
          <w:tcPr>
            <w:tcW w:w="1276" w:type="dxa"/>
          </w:tcPr>
          <w:p w14:paraId="256707DA" w14:textId="77777777" w:rsidR="006F3FD0" w:rsidRPr="007C2A3C" w:rsidRDefault="006F3FD0" w:rsidP="00E31983">
            <w:pPr>
              <w:jc w:val="both"/>
              <w:rPr>
                <w:sz w:val="14"/>
                <w:szCs w:val="14"/>
              </w:rPr>
            </w:pPr>
          </w:p>
        </w:tc>
      </w:tr>
      <w:tr w:rsidR="006F3FD0" w:rsidRPr="007C2A3C" w14:paraId="1FB6E12D" w14:textId="77777777" w:rsidTr="00E31983">
        <w:trPr>
          <w:jc w:val="center"/>
        </w:trPr>
        <w:tc>
          <w:tcPr>
            <w:tcW w:w="562" w:type="dxa"/>
            <w:vAlign w:val="center"/>
          </w:tcPr>
          <w:p w14:paraId="62BB6292" w14:textId="77777777" w:rsidR="006F3FD0" w:rsidRPr="007C2A3C" w:rsidRDefault="006F3FD0" w:rsidP="00E31983">
            <w:pPr>
              <w:jc w:val="center"/>
              <w:rPr>
                <w:b/>
                <w:bCs/>
              </w:rPr>
            </w:pPr>
            <w:r w:rsidRPr="007C2A3C">
              <w:rPr>
                <w:b/>
                <w:bCs/>
              </w:rPr>
              <w:t>3</w:t>
            </w:r>
          </w:p>
        </w:tc>
        <w:tc>
          <w:tcPr>
            <w:tcW w:w="7235" w:type="dxa"/>
            <w:vAlign w:val="center"/>
          </w:tcPr>
          <w:p w14:paraId="49C16177" w14:textId="77777777" w:rsidR="006F3FD0" w:rsidRPr="007C2A3C" w:rsidRDefault="006F3FD0" w:rsidP="00E31983">
            <w:pPr>
              <w:jc w:val="both"/>
              <w:rPr>
                <w:sz w:val="14"/>
                <w:szCs w:val="14"/>
              </w:rPr>
            </w:pPr>
            <w:r w:rsidRPr="007C2A3C">
              <w:rPr>
                <w:sz w:val="14"/>
                <w:szCs w:val="14"/>
                <w:lang w:val="es-US"/>
              </w:rPr>
              <w:t>Respecto a los productos e insumos a utilizar para las actividades de mantenimiento y demás que se requieran para el cumplimiento del objeto del contrato; así como para el suministro de elementos, insumos o equipos; éstos no deberán contener sustancias químicas tóxicas y/o corrosivas peligrosas o irritantes, que haya o puedan impactar negativamente el entorno, los recursos naturales, la capa de ozono o genere riesgos a la salud humana o animal.</w:t>
            </w:r>
          </w:p>
          <w:p w14:paraId="1AC4F7B0" w14:textId="77777777" w:rsidR="006F3FD0" w:rsidRPr="007C2A3C" w:rsidRDefault="006F3FD0" w:rsidP="00E31983">
            <w:pPr>
              <w:jc w:val="both"/>
              <w:rPr>
                <w:sz w:val="14"/>
                <w:szCs w:val="14"/>
              </w:rPr>
            </w:pPr>
          </w:p>
          <w:p w14:paraId="115ECC2B" w14:textId="77777777" w:rsidR="006F3FD0" w:rsidRPr="007C2A3C" w:rsidRDefault="006F3FD0" w:rsidP="00E31983">
            <w:pPr>
              <w:jc w:val="both"/>
              <w:rPr>
                <w:sz w:val="14"/>
                <w:szCs w:val="14"/>
              </w:rPr>
            </w:pPr>
            <w:r w:rsidRPr="007C2A3C">
              <w:rPr>
                <w:sz w:val="14"/>
                <w:szCs w:val="14"/>
                <w:lang w:val="es-US"/>
              </w:rPr>
              <w:t xml:space="preserve">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Preferiblemente serán empleados productos que tengan SELLO AMBIENTAL. </w:t>
            </w:r>
          </w:p>
          <w:p w14:paraId="7CCB4E0E" w14:textId="77777777" w:rsidR="006F3FD0" w:rsidRPr="007C2A3C" w:rsidRDefault="006F3FD0" w:rsidP="00E31983">
            <w:pPr>
              <w:jc w:val="both"/>
              <w:rPr>
                <w:sz w:val="14"/>
                <w:szCs w:val="14"/>
              </w:rPr>
            </w:pPr>
          </w:p>
          <w:p w14:paraId="1E7E7762" w14:textId="77777777" w:rsidR="006F3FD0" w:rsidRPr="007C2A3C" w:rsidRDefault="006F3FD0" w:rsidP="00E31983">
            <w:pPr>
              <w:jc w:val="both"/>
              <w:rPr>
                <w:sz w:val="14"/>
                <w:szCs w:val="14"/>
              </w:rPr>
            </w:pPr>
            <w:r w:rsidRPr="007C2A3C">
              <w:rPr>
                <w:sz w:val="14"/>
                <w:szCs w:val="14"/>
              </w:rPr>
              <w:t>Para los insumos a utilizar para el cumplimiento del objeto del contrato, deben ser con características biodegradables.</w:t>
            </w:r>
          </w:p>
          <w:p w14:paraId="74B6ADA9" w14:textId="77777777" w:rsidR="006F3FD0" w:rsidRPr="007C2A3C" w:rsidRDefault="006F3FD0" w:rsidP="00E31983">
            <w:pPr>
              <w:jc w:val="both"/>
              <w:rPr>
                <w:sz w:val="14"/>
                <w:szCs w:val="14"/>
              </w:rPr>
            </w:pPr>
          </w:p>
          <w:p w14:paraId="1F311C0A" w14:textId="77777777" w:rsidR="006F3FD0" w:rsidRPr="007C2A3C" w:rsidRDefault="006F3FD0" w:rsidP="00E31983">
            <w:pPr>
              <w:jc w:val="both"/>
              <w:rPr>
                <w:b/>
                <w:bCs/>
                <w:sz w:val="14"/>
                <w:szCs w:val="14"/>
              </w:rPr>
            </w:pPr>
            <w:r w:rsidRPr="007C2A3C">
              <w:rPr>
                <w:b/>
                <w:bCs/>
                <w:sz w:val="14"/>
                <w:szCs w:val="14"/>
              </w:rPr>
              <w:t xml:space="preserve">Producto: </w:t>
            </w:r>
          </w:p>
          <w:p w14:paraId="3A0D77FC" w14:textId="77777777" w:rsidR="006F3FD0" w:rsidRPr="007C2A3C" w:rsidRDefault="006F3FD0">
            <w:pPr>
              <w:pStyle w:val="Prrafodelista"/>
              <w:numPr>
                <w:ilvl w:val="0"/>
                <w:numId w:val="18"/>
              </w:numPr>
              <w:autoSpaceDE/>
              <w:autoSpaceDN/>
              <w:jc w:val="both"/>
              <w:rPr>
                <w:rFonts w:eastAsia="MS Mincho" w:cs="Arial"/>
                <w:sz w:val="14"/>
                <w:szCs w:val="14"/>
              </w:rPr>
            </w:pPr>
            <w:r w:rsidRPr="007C2A3C">
              <w:rPr>
                <w:rFonts w:eastAsia="MS Mincho" w:cs="Arial"/>
                <w:sz w:val="14"/>
                <w:szCs w:val="14"/>
              </w:rPr>
              <w:t>Durante la ejecución del contrato y antes de iniciar las labores de mantenimiento, deberá entregar las respectivas fichas y hojas de seguridad en sitio al Supervisor del contrato</w:t>
            </w:r>
          </w:p>
          <w:p w14:paraId="31C0DBE9" w14:textId="77777777" w:rsidR="006F3FD0" w:rsidRPr="007C2A3C" w:rsidRDefault="006F3FD0" w:rsidP="00E31983">
            <w:pPr>
              <w:jc w:val="both"/>
              <w:rPr>
                <w:sz w:val="14"/>
                <w:szCs w:val="14"/>
              </w:rPr>
            </w:pPr>
          </w:p>
          <w:p w14:paraId="4EC1398F" w14:textId="77777777" w:rsidR="006F3FD0" w:rsidRPr="007C2A3C" w:rsidRDefault="006F3FD0">
            <w:pPr>
              <w:pStyle w:val="Prrafodelista"/>
              <w:numPr>
                <w:ilvl w:val="0"/>
                <w:numId w:val="18"/>
              </w:numPr>
              <w:autoSpaceDE/>
              <w:autoSpaceDN/>
              <w:jc w:val="both"/>
              <w:rPr>
                <w:rFonts w:eastAsia="MS Mincho" w:cs="Arial"/>
                <w:sz w:val="14"/>
                <w:szCs w:val="14"/>
              </w:rPr>
            </w:pPr>
            <w:r w:rsidRPr="007C2A3C">
              <w:rPr>
                <w:rFonts w:eastAsia="MS Mincho" w:cs="Arial"/>
                <w:sz w:val="14"/>
                <w:szCs w:val="14"/>
              </w:rPr>
              <w:t xml:space="preserve">Permanentemente durante la ejecución del contrato, tener los productos y sustancias químicas que utilice, con su respectivo rótulo de identificación, fichas y hojas de seguridad con los 16 ítems en español, ubicadas en un lugar visible durante la prestación del servicio, en las unidades de tratamiento (PTAR y/o PTAP) de cada lugar de prestación del servicio a intervenir. Las cuales de se deberá anexar para la facturación del servicio prestado. </w:t>
            </w:r>
          </w:p>
          <w:p w14:paraId="65C9FA77" w14:textId="77777777" w:rsidR="006F3FD0" w:rsidRPr="007C2A3C" w:rsidRDefault="006F3FD0" w:rsidP="00E31983">
            <w:pPr>
              <w:pStyle w:val="Prrafodelista"/>
              <w:rPr>
                <w:rFonts w:eastAsia="MS Mincho" w:cs="Arial"/>
                <w:sz w:val="14"/>
                <w:szCs w:val="14"/>
              </w:rPr>
            </w:pPr>
          </w:p>
          <w:p w14:paraId="109A8711" w14:textId="77777777" w:rsidR="006F3FD0" w:rsidRPr="007C2A3C" w:rsidRDefault="006F3FD0" w:rsidP="00E31983">
            <w:pPr>
              <w:jc w:val="both"/>
              <w:rPr>
                <w:sz w:val="14"/>
                <w:szCs w:val="14"/>
              </w:rPr>
            </w:pPr>
            <w:r w:rsidRPr="007C2A3C">
              <w:rPr>
                <w:sz w:val="14"/>
                <w:szCs w:val="14"/>
              </w:rPr>
              <w:t xml:space="preserve">        </w:t>
            </w:r>
            <w:r w:rsidRPr="007C2A3C">
              <w:rPr>
                <w:b/>
                <w:bCs/>
                <w:sz w:val="14"/>
                <w:szCs w:val="14"/>
              </w:rPr>
              <w:t>Nota:</w:t>
            </w:r>
            <w:r w:rsidRPr="007C2A3C">
              <w:rPr>
                <w:sz w:val="14"/>
                <w:szCs w:val="14"/>
              </w:rPr>
              <w:t xml:space="preserve"> Si se llega a realizar cambio de algún insumo o producto durante la ejecución, se deberá informar y presentar los respectivos soportes al Supervisor del contrato.</w:t>
            </w:r>
          </w:p>
        </w:tc>
        <w:tc>
          <w:tcPr>
            <w:tcW w:w="850" w:type="dxa"/>
          </w:tcPr>
          <w:p w14:paraId="133C56DE" w14:textId="77777777" w:rsidR="006F3FD0" w:rsidRPr="007C2A3C" w:rsidRDefault="006F3FD0" w:rsidP="00E31983">
            <w:pPr>
              <w:jc w:val="both"/>
              <w:rPr>
                <w:sz w:val="14"/>
                <w:szCs w:val="14"/>
                <w:lang w:val="es-US"/>
              </w:rPr>
            </w:pPr>
          </w:p>
        </w:tc>
        <w:tc>
          <w:tcPr>
            <w:tcW w:w="1276" w:type="dxa"/>
          </w:tcPr>
          <w:p w14:paraId="0CDD4543" w14:textId="77777777" w:rsidR="006F3FD0" w:rsidRPr="007C2A3C" w:rsidRDefault="006F3FD0" w:rsidP="00E31983">
            <w:pPr>
              <w:jc w:val="both"/>
              <w:rPr>
                <w:sz w:val="14"/>
                <w:szCs w:val="14"/>
                <w:lang w:val="es-US"/>
              </w:rPr>
            </w:pPr>
          </w:p>
        </w:tc>
      </w:tr>
      <w:tr w:rsidR="006F3FD0" w:rsidRPr="007C2A3C" w14:paraId="268913CE" w14:textId="77777777" w:rsidTr="00E31983">
        <w:trPr>
          <w:jc w:val="center"/>
        </w:trPr>
        <w:tc>
          <w:tcPr>
            <w:tcW w:w="562" w:type="dxa"/>
            <w:vAlign w:val="center"/>
          </w:tcPr>
          <w:p w14:paraId="45E939EA" w14:textId="77777777" w:rsidR="006F3FD0" w:rsidRPr="007C2A3C" w:rsidRDefault="006F3FD0" w:rsidP="00E31983">
            <w:pPr>
              <w:jc w:val="center"/>
              <w:rPr>
                <w:b/>
                <w:bCs/>
              </w:rPr>
            </w:pPr>
            <w:r w:rsidRPr="007C2A3C">
              <w:rPr>
                <w:b/>
                <w:bCs/>
              </w:rPr>
              <w:t>4</w:t>
            </w:r>
          </w:p>
        </w:tc>
        <w:tc>
          <w:tcPr>
            <w:tcW w:w="7235" w:type="dxa"/>
            <w:vAlign w:val="center"/>
          </w:tcPr>
          <w:p w14:paraId="1F5F9330" w14:textId="77777777" w:rsidR="006F3FD0" w:rsidRPr="007C2A3C" w:rsidRDefault="006F3FD0" w:rsidP="00E31983">
            <w:pPr>
              <w:suppressAutoHyphens/>
              <w:jc w:val="both"/>
              <w:rPr>
                <w:sz w:val="14"/>
                <w:szCs w:val="14"/>
              </w:rPr>
            </w:pPr>
            <w:r w:rsidRPr="007C2A3C">
              <w:rPr>
                <w:sz w:val="14"/>
                <w:szCs w:val="14"/>
              </w:rPr>
              <w:t xml:space="preserve">Para los residuos peligrosos generados, dentro de las instalaciones y cumplimiento del objeto del contrato, donde aplica por ejemplo para los insumos utilizados para los respectivos mantenimientos; se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a) Seguir las instrucciones de manejo seguro suministradas por el fabricante o importador del producto o sustancia química hasta finalizar su vida útil”. </w:t>
            </w:r>
          </w:p>
          <w:p w14:paraId="309E4F5C" w14:textId="77777777" w:rsidR="006F3FD0" w:rsidRPr="007C2A3C" w:rsidRDefault="006F3FD0" w:rsidP="00E31983">
            <w:pPr>
              <w:suppressAutoHyphens/>
              <w:jc w:val="both"/>
              <w:rPr>
                <w:sz w:val="14"/>
                <w:szCs w:val="14"/>
              </w:rPr>
            </w:pPr>
          </w:p>
          <w:p w14:paraId="44575BBB" w14:textId="77777777" w:rsidR="006F3FD0" w:rsidRPr="007C2A3C" w:rsidRDefault="006F3FD0" w:rsidP="00E31983">
            <w:pPr>
              <w:suppressAutoHyphens/>
              <w:jc w:val="both"/>
              <w:rPr>
                <w:sz w:val="14"/>
                <w:szCs w:val="14"/>
              </w:rPr>
            </w:pPr>
            <w:r w:rsidRPr="007C2A3C">
              <w:rPr>
                <w:sz w:val="14"/>
                <w:szCs w:val="14"/>
              </w:rPr>
              <w:lastRenderedPageBreak/>
              <w:t xml:space="preserve">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w:t>
            </w:r>
            <w:proofErr w:type="gramStart"/>
            <w:r w:rsidRPr="007C2A3C">
              <w:rPr>
                <w:sz w:val="14"/>
                <w:szCs w:val="14"/>
              </w:rPr>
              <w:t>éstas</w:t>
            </w:r>
            <w:proofErr w:type="gramEnd"/>
            <w:r w:rsidRPr="007C2A3C">
              <w:rPr>
                <w:sz w:val="14"/>
                <w:szCs w:val="14"/>
              </w:rPr>
              <w:t xml:space="preserve"> actividades.</w:t>
            </w:r>
          </w:p>
          <w:p w14:paraId="6666F092" w14:textId="77777777" w:rsidR="006F3FD0" w:rsidRPr="007C2A3C" w:rsidRDefault="006F3FD0" w:rsidP="00E31983">
            <w:pPr>
              <w:suppressAutoHyphens/>
              <w:jc w:val="both"/>
              <w:rPr>
                <w:sz w:val="14"/>
                <w:szCs w:val="14"/>
              </w:rPr>
            </w:pPr>
          </w:p>
          <w:p w14:paraId="1627F080" w14:textId="77777777" w:rsidR="006F3FD0" w:rsidRPr="007C2A3C" w:rsidRDefault="006F3FD0" w:rsidP="00E31983">
            <w:pPr>
              <w:jc w:val="both"/>
              <w:rPr>
                <w:sz w:val="14"/>
                <w:szCs w:val="14"/>
              </w:rPr>
            </w:pPr>
            <w:r w:rsidRPr="007C2A3C">
              <w:rPr>
                <w:sz w:val="14"/>
                <w:szCs w:val="14"/>
              </w:rPr>
              <w:t>De esto todos los costos y logísticas para la gestión y disposición final segura, será asumida por el Contratista.</w:t>
            </w:r>
          </w:p>
          <w:p w14:paraId="154221B7" w14:textId="77777777" w:rsidR="006F3FD0" w:rsidRPr="007C2A3C" w:rsidRDefault="006F3FD0" w:rsidP="00E31983">
            <w:pPr>
              <w:jc w:val="both"/>
              <w:rPr>
                <w:sz w:val="14"/>
                <w:szCs w:val="14"/>
              </w:rPr>
            </w:pPr>
          </w:p>
          <w:p w14:paraId="25141A56" w14:textId="77777777" w:rsidR="006F3FD0" w:rsidRPr="007C2A3C" w:rsidRDefault="006F3FD0" w:rsidP="00E31983">
            <w:pPr>
              <w:jc w:val="both"/>
              <w:rPr>
                <w:b/>
                <w:bCs/>
                <w:sz w:val="14"/>
                <w:szCs w:val="14"/>
              </w:rPr>
            </w:pPr>
            <w:r w:rsidRPr="007C2A3C">
              <w:rPr>
                <w:b/>
                <w:bCs/>
                <w:sz w:val="14"/>
                <w:szCs w:val="14"/>
              </w:rPr>
              <w:t xml:space="preserve">Producto: </w:t>
            </w:r>
          </w:p>
          <w:p w14:paraId="0F431935" w14:textId="77777777" w:rsidR="006F3FD0" w:rsidRPr="007C2A3C" w:rsidRDefault="006F3FD0" w:rsidP="00E31983">
            <w:pPr>
              <w:jc w:val="both"/>
              <w:rPr>
                <w:sz w:val="14"/>
                <w:szCs w:val="14"/>
              </w:rPr>
            </w:pPr>
            <w:r w:rsidRPr="007C2A3C">
              <w:rPr>
                <w:sz w:val="14"/>
                <w:szCs w:val="14"/>
              </w:rPr>
              <w:t xml:space="preserve">Durante la ejecución del contrato y para la facturación del servicio, presentar el informe del registro en cantidad (kilogramos) y registro fotográfico de los residuos peligrosos generados y retirados de las instalaciones. Anexando los respectivos manifiestos de carga y certificados de disposición final emitidos por planta autorizada y con licencia ambiental. </w:t>
            </w:r>
          </w:p>
        </w:tc>
        <w:tc>
          <w:tcPr>
            <w:tcW w:w="850" w:type="dxa"/>
          </w:tcPr>
          <w:p w14:paraId="1C2AB011" w14:textId="77777777" w:rsidR="006F3FD0" w:rsidRPr="007C2A3C" w:rsidRDefault="006F3FD0" w:rsidP="00E31983">
            <w:pPr>
              <w:suppressAutoHyphens/>
              <w:jc w:val="both"/>
              <w:rPr>
                <w:sz w:val="14"/>
                <w:szCs w:val="14"/>
              </w:rPr>
            </w:pPr>
          </w:p>
        </w:tc>
        <w:tc>
          <w:tcPr>
            <w:tcW w:w="1276" w:type="dxa"/>
          </w:tcPr>
          <w:p w14:paraId="2CB13D4A" w14:textId="77777777" w:rsidR="006F3FD0" w:rsidRPr="007C2A3C" w:rsidRDefault="006F3FD0" w:rsidP="00E31983">
            <w:pPr>
              <w:suppressAutoHyphens/>
              <w:jc w:val="both"/>
              <w:rPr>
                <w:sz w:val="14"/>
                <w:szCs w:val="14"/>
              </w:rPr>
            </w:pPr>
          </w:p>
        </w:tc>
      </w:tr>
    </w:tbl>
    <w:p w14:paraId="73C98A18" w14:textId="77777777" w:rsidR="006F3FD0" w:rsidRPr="007C2A3C" w:rsidRDefault="006F3FD0" w:rsidP="006F3FD0">
      <w:pPr>
        <w:pStyle w:val="Sinespaciado1"/>
        <w:rPr>
          <w:rFonts w:ascii="Arial" w:hAnsi="Arial" w:cs="Arial"/>
          <w:sz w:val="22"/>
          <w:szCs w:val="22"/>
        </w:rPr>
      </w:pPr>
    </w:p>
    <w:p w14:paraId="15C3A6C5" w14:textId="77777777" w:rsidR="006F3FD0" w:rsidRPr="007C2A3C" w:rsidRDefault="006F3FD0" w:rsidP="006F3FD0">
      <w:pPr>
        <w:pStyle w:val="Sinespaciado1"/>
        <w:rPr>
          <w:rFonts w:ascii="Arial" w:hAnsi="Arial" w:cs="Arial"/>
          <w:sz w:val="22"/>
          <w:szCs w:val="22"/>
        </w:rPr>
      </w:pPr>
    </w:p>
    <w:p w14:paraId="0DE18459" w14:textId="77777777" w:rsidR="006F3FD0" w:rsidRPr="007C2A3C" w:rsidRDefault="006F3FD0" w:rsidP="006F3FD0">
      <w:pPr>
        <w:pStyle w:val="Sinespaciado1"/>
        <w:rPr>
          <w:rFonts w:ascii="Arial" w:hAnsi="Arial" w:cs="Arial"/>
          <w:sz w:val="22"/>
          <w:szCs w:val="22"/>
        </w:rPr>
      </w:pPr>
    </w:p>
    <w:p w14:paraId="1F9F0753" w14:textId="77777777" w:rsidR="006F3FD0" w:rsidRPr="007C2A3C" w:rsidRDefault="006F3FD0" w:rsidP="006F3FD0">
      <w:pPr>
        <w:jc w:val="center"/>
        <w:rPr>
          <w:rFonts w:eastAsia="Calibri"/>
          <w:b/>
          <w:bCs/>
        </w:rPr>
      </w:pPr>
      <w:r w:rsidRPr="007C2A3C">
        <w:rPr>
          <w:rFonts w:eastAsia="Calibri"/>
          <w:b/>
          <w:bCs/>
        </w:rPr>
        <w:t>CONDICIONES DEL SISTEMA DE GESTIÓN DE LA SEGURIDAD Y SALUD EN EL TRABAJO</w:t>
      </w:r>
    </w:p>
    <w:p w14:paraId="32E8CF73" w14:textId="77777777" w:rsidR="006F3FD0" w:rsidRPr="007C2A3C" w:rsidRDefault="006F3FD0" w:rsidP="006F3FD0">
      <w:pPr>
        <w:jc w:val="center"/>
        <w:rPr>
          <w:rFonts w:eastAsia="Calibri"/>
          <w:b/>
          <w:bCs/>
        </w:rPr>
      </w:pPr>
      <w:r w:rsidRPr="007C2A3C">
        <w:rPr>
          <w:rFonts w:eastAsia="Calibri"/>
          <w:b/>
          <w:bCs/>
        </w:rPr>
        <w:t>1. EN EL MOMENTO DE INICIO DEL CONTRATO.</w:t>
      </w:r>
    </w:p>
    <w:p w14:paraId="286B2F84" w14:textId="77777777" w:rsidR="006F3FD0" w:rsidRPr="007C2A3C" w:rsidRDefault="006F3FD0" w:rsidP="006F3FD0">
      <w:pPr>
        <w:jc w:val="center"/>
        <w:rPr>
          <w:rFonts w:eastAsia="Calibri"/>
          <w:b/>
          <w:bCs/>
        </w:rPr>
      </w:pPr>
      <w:r w:rsidRPr="007C2A3C">
        <w:rPr>
          <w:rFonts w:eastAsia="Calibri"/>
          <w:b/>
          <w:bCs/>
        </w:rPr>
        <w:t>SISTEMA DE GESTIÓN DE LA SEGURIDAD Y SALUD EN EL TRABAJO</w:t>
      </w:r>
    </w:p>
    <w:p w14:paraId="330AB265" w14:textId="77777777" w:rsidR="006F3FD0" w:rsidRPr="007C2A3C" w:rsidRDefault="006F3FD0" w:rsidP="006F3FD0">
      <w:pPr>
        <w:pStyle w:val="Sinespaciado1"/>
        <w:rPr>
          <w:rFonts w:ascii="Arial" w:hAnsi="Arial" w:cs="Arial"/>
          <w:sz w:val="22"/>
          <w:szCs w:val="22"/>
        </w:rPr>
      </w:pPr>
    </w:p>
    <w:tbl>
      <w:tblPr>
        <w:tblW w:w="10060" w:type="dxa"/>
        <w:tblCellMar>
          <w:left w:w="70" w:type="dxa"/>
          <w:right w:w="70" w:type="dxa"/>
        </w:tblCellMar>
        <w:tblLook w:val="04A0" w:firstRow="1" w:lastRow="0" w:firstColumn="1" w:lastColumn="0" w:noHBand="0" w:noVBand="1"/>
      </w:tblPr>
      <w:tblGrid>
        <w:gridCol w:w="469"/>
        <w:gridCol w:w="3136"/>
        <w:gridCol w:w="4328"/>
        <w:gridCol w:w="993"/>
        <w:gridCol w:w="1134"/>
      </w:tblGrid>
      <w:tr w:rsidR="006F3FD0" w:rsidRPr="007C2A3C" w14:paraId="50685513" w14:textId="77777777" w:rsidTr="00E31983">
        <w:trPr>
          <w:trHeight w:val="303"/>
          <w:tblHeader/>
        </w:trPr>
        <w:tc>
          <w:tcPr>
            <w:tcW w:w="1006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AA58F" w14:textId="77777777" w:rsidR="006F3FD0" w:rsidRPr="007C2A3C" w:rsidRDefault="006F3FD0" w:rsidP="00E31983">
            <w:pPr>
              <w:contextualSpacing/>
              <w:jc w:val="center"/>
              <w:rPr>
                <w:rFonts w:eastAsia="Calibri"/>
                <w:b/>
                <w:bCs/>
                <w:sz w:val="16"/>
                <w:szCs w:val="16"/>
              </w:rPr>
            </w:pPr>
            <w:r w:rsidRPr="007C2A3C">
              <w:rPr>
                <w:rFonts w:eastAsia="Calibri"/>
                <w:b/>
                <w:bCs/>
                <w:sz w:val="16"/>
                <w:szCs w:val="16"/>
              </w:rPr>
              <w:t>SISTEMA DE GESTIÓN DE LA SEGURIDAD Y SALUD EN EL TRABAJO</w:t>
            </w:r>
          </w:p>
          <w:p w14:paraId="625E22C2" w14:textId="77777777" w:rsidR="006F3FD0" w:rsidRPr="007C2A3C" w:rsidRDefault="006F3FD0" w:rsidP="00E31983">
            <w:pPr>
              <w:contextualSpacing/>
              <w:jc w:val="center"/>
              <w:rPr>
                <w:rFonts w:eastAsia="Calibri"/>
                <w:b/>
                <w:bCs/>
                <w:sz w:val="16"/>
                <w:szCs w:val="16"/>
              </w:rPr>
            </w:pPr>
            <w:r w:rsidRPr="007C2A3C">
              <w:rPr>
                <w:rFonts w:eastAsia="Calibri"/>
                <w:b/>
                <w:bCs/>
                <w:sz w:val="16"/>
                <w:szCs w:val="16"/>
              </w:rPr>
              <w:t>Documentos que deberán ser allegados en el momento del inicio del contrato.</w:t>
            </w:r>
          </w:p>
        </w:tc>
      </w:tr>
      <w:tr w:rsidR="006F3FD0" w:rsidRPr="007C2A3C" w14:paraId="0A309496" w14:textId="77777777" w:rsidTr="00E31983">
        <w:trPr>
          <w:trHeight w:val="303"/>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94A99F"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Ítem</w:t>
            </w:r>
          </w:p>
        </w:tc>
        <w:tc>
          <w:tcPr>
            <w:tcW w:w="0" w:type="auto"/>
            <w:tcBorders>
              <w:top w:val="nil"/>
              <w:left w:val="nil"/>
              <w:bottom w:val="single" w:sz="4" w:space="0" w:color="auto"/>
              <w:right w:val="single" w:sz="4" w:space="0" w:color="auto"/>
            </w:tcBorders>
            <w:shd w:val="clear" w:color="auto" w:fill="D9D9D9" w:themeFill="background1" w:themeFillShade="D9"/>
            <w:vAlign w:val="center"/>
            <w:hideMark/>
          </w:tcPr>
          <w:p w14:paraId="5B3C0BEE"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Cumplimiento</w:t>
            </w:r>
          </w:p>
        </w:tc>
        <w:tc>
          <w:tcPr>
            <w:tcW w:w="4328" w:type="dxa"/>
            <w:tcBorders>
              <w:top w:val="nil"/>
              <w:left w:val="nil"/>
              <w:bottom w:val="single" w:sz="4" w:space="0" w:color="auto"/>
              <w:right w:val="single" w:sz="4" w:space="0" w:color="auto"/>
            </w:tcBorders>
            <w:shd w:val="clear" w:color="auto" w:fill="D9D9D9" w:themeFill="background1" w:themeFillShade="D9"/>
            <w:vAlign w:val="center"/>
            <w:hideMark/>
          </w:tcPr>
          <w:p w14:paraId="29A29B21"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Producto</w:t>
            </w:r>
          </w:p>
        </w:tc>
        <w:tc>
          <w:tcPr>
            <w:tcW w:w="993" w:type="dxa"/>
            <w:tcBorders>
              <w:top w:val="nil"/>
              <w:left w:val="nil"/>
              <w:bottom w:val="single" w:sz="4" w:space="0" w:color="auto"/>
              <w:right w:val="single" w:sz="4" w:space="0" w:color="auto"/>
            </w:tcBorders>
            <w:shd w:val="clear" w:color="auto" w:fill="D9D9D9" w:themeFill="background1" w:themeFillShade="D9"/>
            <w:vAlign w:val="center"/>
          </w:tcPr>
          <w:p w14:paraId="5E260984"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CUMPLE</w:t>
            </w:r>
          </w:p>
        </w:tc>
        <w:tc>
          <w:tcPr>
            <w:tcW w:w="1134" w:type="dxa"/>
            <w:tcBorders>
              <w:top w:val="nil"/>
              <w:left w:val="nil"/>
              <w:bottom w:val="single" w:sz="4" w:space="0" w:color="auto"/>
              <w:right w:val="single" w:sz="4" w:space="0" w:color="auto"/>
            </w:tcBorders>
            <w:shd w:val="clear" w:color="auto" w:fill="D9D9D9" w:themeFill="background1" w:themeFillShade="D9"/>
            <w:vAlign w:val="center"/>
          </w:tcPr>
          <w:p w14:paraId="7448068F"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NO CUMPLE</w:t>
            </w:r>
          </w:p>
        </w:tc>
      </w:tr>
      <w:tr w:rsidR="006F3FD0" w:rsidRPr="007C2A3C" w14:paraId="39E2245C" w14:textId="77777777" w:rsidTr="00E31983">
        <w:trPr>
          <w:trHeight w:val="1371"/>
        </w:trPr>
        <w:tc>
          <w:tcPr>
            <w:tcW w:w="0" w:type="auto"/>
            <w:tcBorders>
              <w:top w:val="single" w:sz="4" w:space="0" w:color="auto"/>
              <w:left w:val="single" w:sz="4" w:space="0" w:color="auto"/>
              <w:bottom w:val="single" w:sz="4" w:space="0" w:color="auto"/>
              <w:right w:val="single" w:sz="4" w:space="0" w:color="auto"/>
            </w:tcBorders>
            <w:vAlign w:val="center"/>
            <w:hideMark/>
          </w:tcPr>
          <w:p w14:paraId="04C1030E"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1</w:t>
            </w:r>
          </w:p>
        </w:tc>
        <w:tc>
          <w:tcPr>
            <w:tcW w:w="0" w:type="auto"/>
            <w:tcBorders>
              <w:top w:val="nil"/>
              <w:left w:val="nil"/>
              <w:bottom w:val="single" w:sz="4" w:space="0" w:color="auto"/>
              <w:right w:val="single" w:sz="4" w:space="0" w:color="auto"/>
            </w:tcBorders>
            <w:vAlign w:val="center"/>
            <w:hideMark/>
          </w:tcPr>
          <w:p w14:paraId="7B9EEB47" w14:textId="77777777" w:rsidR="006F3FD0" w:rsidRPr="007C2A3C" w:rsidRDefault="006F3FD0" w:rsidP="00E31983">
            <w:pPr>
              <w:spacing w:before="100" w:beforeAutospacing="1" w:after="100" w:afterAutospacing="1"/>
              <w:contextualSpacing/>
              <w:jc w:val="both"/>
              <w:rPr>
                <w:rFonts w:eastAsia="Calibri"/>
                <w:bCs/>
                <w:sz w:val="16"/>
                <w:szCs w:val="16"/>
              </w:rPr>
            </w:pPr>
            <w:r w:rsidRPr="007C2A3C">
              <w:rPr>
                <w:rFonts w:eastAsia="Calibri"/>
                <w:sz w:val="16"/>
                <w:szCs w:val="16"/>
              </w:rPr>
              <w:t>Resolución No. 0312 de 2019 “Por la cual se definen los Estándares Mínimos del Sistema de Gestión de la Seguridad y Salud en el Trabajo SG-SST”.</w:t>
            </w:r>
          </w:p>
        </w:tc>
        <w:tc>
          <w:tcPr>
            <w:tcW w:w="4328" w:type="dxa"/>
            <w:tcBorders>
              <w:top w:val="nil"/>
              <w:left w:val="nil"/>
              <w:bottom w:val="single" w:sz="4" w:space="0" w:color="auto"/>
              <w:right w:val="single" w:sz="4" w:space="0" w:color="auto"/>
            </w:tcBorders>
            <w:vAlign w:val="center"/>
          </w:tcPr>
          <w:p w14:paraId="1AB4EFAB" w14:textId="77777777" w:rsidR="006F3FD0" w:rsidRPr="007C2A3C" w:rsidRDefault="006F3FD0" w:rsidP="00E31983">
            <w:pPr>
              <w:contextualSpacing/>
              <w:jc w:val="both"/>
              <w:rPr>
                <w:rFonts w:eastAsia="Calibri"/>
                <w:b/>
                <w:bCs/>
                <w:sz w:val="16"/>
                <w:szCs w:val="16"/>
              </w:rPr>
            </w:pPr>
            <w:r w:rsidRPr="007C2A3C">
              <w:rPr>
                <w:rFonts w:eastAsia="Calibri"/>
                <w:b/>
                <w:bCs/>
                <w:sz w:val="16"/>
                <w:szCs w:val="16"/>
              </w:rPr>
              <w:t xml:space="preserve">Documento que entregar: </w:t>
            </w:r>
          </w:p>
          <w:p w14:paraId="2A5B23C0" w14:textId="77777777" w:rsidR="006F3FD0" w:rsidRPr="007C2A3C" w:rsidRDefault="006F3FD0" w:rsidP="00E31983">
            <w:pPr>
              <w:contextualSpacing/>
              <w:jc w:val="both"/>
              <w:rPr>
                <w:rFonts w:eastAsia="Calibri"/>
                <w:sz w:val="16"/>
                <w:szCs w:val="16"/>
              </w:rPr>
            </w:pPr>
            <w:r w:rsidRPr="007C2A3C">
              <w:rPr>
                <w:rFonts w:eastAsia="Calibri"/>
                <w:sz w:val="16"/>
                <w:szCs w:val="16"/>
              </w:rPr>
              <w:t>Certificación firmada por el representante legal de la empresa, personas Jurídica o Natural, donde se relacione:</w:t>
            </w:r>
          </w:p>
          <w:p w14:paraId="0577522C" w14:textId="77777777" w:rsidR="006F3FD0" w:rsidRPr="007C2A3C" w:rsidRDefault="006F3FD0" w:rsidP="00E31983">
            <w:pPr>
              <w:contextualSpacing/>
              <w:jc w:val="both"/>
              <w:rPr>
                <w:rFonts w:eastAsia="Calibri"/>
                <w:sz w:val="16"/>
                <w:szCs w:val="16"/>
              </w:rPr>
            </w:pPr>
          </w:p>
          <w:p w14:paraId="4D981828" w14:textId="77777777" w:rsidR="006F3FD0" w:rsidRPr="007C2A3C" w:rsidRDefault="006F3FD0">
            <w:pPr>
              <w:pStyle w:val="Prrafodelista"/>
              <w:numPr>
                <w:ilvl w:val="0"/>
                <w:numId w:val="19"/>
              </w:numPr>
              <w:autoSpaceDE/>
              <w:autoSpaceDN/>
              <w:jc w:val="both"/>
              <w:rPr>
                <w:rFonts w:eastAsia="Calibri" w:cs="Arial"/>
                <w:sz w:val="16"/>
                <w:szCs w:val="16"/>
              </w:rPr>
            </w:pPr>
            <w:r w:rsidRPr="007C2A3C">
              <w:rPr>
                <w:rFonts w:eastAsia="Calibri" w:cs="Arial"/>
                <w:sz w:val="16"/>
                <w:szCs w:val="16"/>
              </w:rPr>
              <w:t>Tipo de empresa o entidad, conforme al número de trabajadores.</w:t>
            </w:r>
          </w:p>
          <w:p w14:paraId="5EE39CE2" w14:textId="77777777" w:rsidR="006F3FD0" w:rsidRPr="007C2A3C" w:rsidRDefault="006F3FD0">
            <w:pPr>
              <w:pStyle w:val="Prrafodelista"/>
              <w:numPr>
                <w:ilvl w:val="0"/>
                <w:numId w:val="19"/>
              </w:numPr>
              <w:autoSpaceDE/>
              <w:autoSpaceDN/>
              <w:jc w:val="both"/>
              <w:rPr>
                <w:rFonts w:eastAsia="Calibri" w:cs="Arial"/>
                <w:sz w:val="16"/>
                <w:szCs w:val="16"/>
              </w:rPr>
            </w:pPr>
            <w:r w:rsidRPr="007C2A3C">
              <w:rPr>
                <w:rFonts w:eastAsia="Calibri" w:cs="Arial"/>
                <w:sz w:val="16"/>
                <w:szCs w:val="16"/>
              </w:rPr>
              <w:t xml:space="preserve">Actividad económica </w:t>
            </w:r>
          </w:p>
          <w:p w14:paraId="5D066896" w14:textId="77777777" w:rsidR="006F3FD0" w:rsidRPr="007C2A3C" w:rsidRDefault="006F3FD0">
            <w:pPr>
              <w:pStyle w:val="Prrafodelista"/>
              <w:numPr>
                <w:ilvl w:val="0"/>
                <w:numId w:val="19"/>
              </w:numPr>
              <w:autoSpaceDE/>
              <w:autoSpaceDN/>
              <w:jc w:val="both"/>
              <w:rPr>
                <w:rFonts w:eastAsia="Calibri" w:cs="Arial"/>
                <w:sz w:val="16"/>
                <w:szCs w:val="16"/>
              </w:rPr>
            </w:pPr>
            <w:r w:rsidRPr="007C2A3C">
              <w:rPr>
                <w:rFonts w:eastAsia="Calibri" w:cs="Arial"/>
                <w:sz w:val="16"/>
                <w:szCs w:val="16"/>
              </w:rPr>
              <w:t xml:space="preserve">Clase de riesgo de la empresa, </w:t>
            </w:r>
          </w:p>
          <w:p w14:paraId="59E71E34" w14:textId="77777777" w:rsidR="006F3FD0" w:rsidRPr="007C2A3C" w:rsidRDefault="006F3FD0">
            <w:pPr>
              <w:pStyle w:val="Prrafodelista"/>
              <w:numPr>
                <w:ilvl w:val="0"/>
                <w:numId w:val="19"/>
              </w:numPr>
              <w:autoSpaceDE/>
              <w:autoSpaceDN/>
              <w:jc w:val="both"/>
              <w:rPr>
                <w:rFonts w:eastAsia="Calibri" w:cs="Arial"/>
                <w:sz w:val="16"/>
                <w:szCs w:val="16"/>
              </w:rPr>
            </w:pPr>
            <w:r w:rsidRPr="007C2A3C">
              <w:rPr>
                <w:rFonts w:eastAsia="Calibri" w:cs="Arial"/>
                <w:sz w:val="16"/>
                <w:szCs w:val="16"/>
              </w:rPr>
              <w:t>Labor u oficios que desarrollen, especificando el número de trabajadores permanentes, clase de riesgo, labor u oficios que desarrollen.</w:t>
            </w:r>
          </w:p>
          <w:p w14:paraId="127E9752" w14:textId="77777777" w:rsidR="006F3FD0" w:rsidRPr="007C2A3C" w:rsidRDefault="006F3FD0" w:rsidP="00E31983">
            <w:pPr>
              <w:pStyle w:val="Prrafodelista"/>
              <w:ind w:left="360"/>
              <w:jc w:val="both"/>
              <w:rPr>
                <w:rFonts w:eastAsia="Calibri" w:cs="Arial"/>
                <w:sz w:val="16"/>
                <w:szCs w:val="16"/>
              </w:rPr>
            </w:pPr>
          </w:p>
          <w:p w14:paraId="1D7FE3E2" w14:textId="77777777" w:rsidR="006F3FD0" w:rsidRPr="007C2A3C" w:rsidRDefault="006F3FD0" w:rsidP="00E31983">
            <w:pPr>
              <w:contextualSpacing/>
              <w:jc w:val="both"/>
              <w:rPr>
                <w:rFonts w:eastAsia="Calibri"/>
                <w:sz w:val="16"/>
                <w:szCs w:val="16"/>
              </w:rPr>
            </w:pPr>
            <w:r w:rsidRPr="007C2A3C">
              <w:rPr>
                <w:rFonts w:eastAsia="Calibri"/>
                <w:sz w:val="16"/>
                <w:szCs w:val="16"/>
              </w:rPr>
              <w:t xml:space="preserve">Documento se debe presentar de manera independiente por cada oferente que integre el consorcio o unión temporal, según aplique. </w:t>
            </w:r>
          </w:p>
        </w:tc>
        <w:tc>
          <w:tcPr>
            <w:tcW w:w="993" w:type="dxa"/>
            <w:tcBorders>
              <w:top w:val="nil"/>
              <w:left w:val="nil"/>
              <w:bottom w:val="single" w:sz="4" w:space="0" w:color="auto"/>
              <w:right w:val="single" w:sz="4" w:space="0" w:color="auto"/>
            </w:tcBorders>
          </w:tcPr>
          <w:p w14:paraId="4E560654" w14:textId="77777777" w:rsidR="006F3FD0" w:rsidRPr="007C2A3C" w:rsidRDefault="006F3FD0" w:rsidP="00E31983">
            <w:pPr>
              <w:contextualSpacing/>
              <w:jc w:val="both"/>
              <w:rPr>
                <w:rFonts w:eastAsia="Calibri"/>
                <w:b/>
                <w:bCs/>
                <w:sz w:val="16"/>
                <w:szCs w:val="16"/>
              </w:rPr>
            </w:pPr>
          </w:p>
        </w:tc>
        <w:tc>
          <w:tcPr>
            <w:tcW w:w="1134" w:type="dxa"/>
            <w:tcBorders>
              <w:top w:val="nil"/>
              <w:left w:val="nil"/>
              <w:bottom w:val="single" w:sz="4" w:space="0" w:color="auto"/>
              <w:right w:val="single" w:sz="4" w:space="0" w:color="auto"/>
            </w:tcBorders>
          </w:tcPr>
          <w:p w14:paraId="553DAB51" w14:textId="77777777" w:rsidR="006F3FD0" w:rsidRPr="007C2A3C" w:rsidRDefault="006F3FD0" w:rsidP="00E31983">
            <w:pPr>
              <w:contextualSpacing/>
              <w:jc w:val="both"/>
              <w:rPr>
                <w:rFonts w:eastAsia="Calibri"/>
                <w:b/>
                <w:bCs/>
                <w:sz w:val="16"/>
                <w:szCs w:val="16"/>
              </w:rPr>
            </w:pPr>
          </w:p>
        </w:tc>
      </w:tr>
      <w:tr w:rsidR="006F3FD0" w:rsidRPr="007C2A3C" w14:paraId="42D6B191" w14:textId="77777777" w:rsidTr="006F3FD0">
        <w:trPr>
          <w:trHeight w:val="2283"/>
        </w:trPr>
        <w:tc>
          <w:tcPr>
            <w:tcW w:w="0" w:type="auto"/>
            <w:vMerge w:val="restart"/>
            <w:tcBorders>
              <w:top w:val="single" w:sz="4" w:space="0" w:color="auto"/>
              <w:left w:val="single" w:sz="4" w:space="0" w:color="auto"/>
              <w:right w:val="single" w:sz="4" w:space="0" w:color="auto"/>
            </w:tcBorders>
            <w:vAlign w:val="center"/>
            <w:hideMark/>
          </w:tcPr>
          <w:p w14:paraId="3399A069" w14:textId="77777777" w:rsidR="006F3FD0" w:rsidRPr="007C2A3C" w:rsidRDefault="006F3FD0" w:rsidP="00E31983">
            <w:pPr>
              <w:contextualSpacing/>
              <w:jc w:val="center"/>
              <w:rPr>
                <w:rFonts w:eastAsia="Calibri"/>
                <w:b/>
                <w:sz w:val="16"/>
                <w:szCs w:val="16"/>
              </w:rPr>
            </w:pPr>
            <w:r w:rsidRPr="007C2A3C">
              <w:rPr>
                <w:rFonts w:eastAsia="Calibri"/>
                <w:bCs/>
                <w:sz w:val="16"/>
                <w:szCs w:val="16"/>
              </w:rPr>
              <w:t>2</w:t>
            </w:r>
          </w:p>
        </w:tc>
        <w:tc>
          <w:tcPr>
            <w:tcW w:w="0" w:type="auto"/>
            <w:vMerge w:val="restart"/>
            <w:tcBorders>
              <w:top w:val="single" w:sz="4" w:space="0" w:color="auto"/>
              <w:left w:val="nil"/>
              <w:right w:val="single" w:sz="4" w:space="0" w:color="auto"/>
            </w:tcBorders>
            <w:vAlign w:val="center"/>
          </w:tcPr>
          <w:p w14:paraId="27AB9E75" w14:textId="77777777" w:rsidR="006F3FD0" w:rsidRPr="007C2A3C" w:rsidRDefault="006F3FD0" w:rsidP="00E31983">
            <w:pPr>
              <w:contextualSpacing/>
              <w:jc w:val="both"/>
              <w:rPr>
                <w:sz w:val="16"/>
                <w:szCs w:val="16"/>
                <w:lang w:val="es-ES_tradnl" w:eastAsia="es-ES_tradnl"/>
              </w:rPr>
            </w:pPr>
          </w:p>
          <w:p w14:paraId="7DEABED3" w14:textId="77777777" w:rsidR="006F3FD0" w:rsidRPr="007C2A3C" w:rsidRDefault="006F3FD0" w:rsidP="00E31983">
            <w:pPr>
              <w:contextualSpacing/>
              <w:jc w:val="both"/>
              <w:rPr>
                <w:rFonts w:eastAsia="Calibri"/>
                <w:sz w:val="16"/>
                <w:szCs w:val="16"/>
              </w:rPr>
            </w:pPr>
            <w:r w:rsidRPr="007C2A3C">
              <w:rPr>
                <w:rFonts w:eastAsia="Calibri"/>
                <w:sz w:val="16"/>
                <w:szCs w:val="16"/>
              </w:rPr>
              <w:t xml:space="preserve">Resolución No. 0312 de 2019 “Por la cual se definen los Estándares Mínimos del Sistema de Gestión de la Seguridad y Salud en el Trabajo SG-SST”. </w:t>
            </w:r>
          </w:p>
          <w:p w14:paraId="31A79A11" w14:textId="77777777" w:rsidR="006F3FD0" w:rsidRPr="007C2A3C" w:rsidRDefault="006F3FD0" w:rsidP="00E31983">
            <w:pPr>
              <w:contextualSpacing/>
              <w:jc w:val="both"/>
              <w:rPr>
                <w:rFonts w:eastAsia="Calibri"/>
                <w:sz w:val="16"/>
                <w:szCs w:val="16"/>
              </w:rPr>
            </w:pPr>
            <w:r w:rsidRPr="007C2A3C">
              <w:rPr>
                <w:b/>
                <w:bCs/>
                <w:sz w:val="16"/>
                <w:szCs w:val="16"/>
                <w:lang w:val="es-ES_tradnl" w:eastAsia="es-ES_tradnl"/>
              </w:rPr>
              <w:t>En su artículo 26</w:t>
            </w:r>
            <w:r w:rsidRPr="007C2A3C">
              <w:rPr>
                <w:sz w:val="16"/>
                <w:szCs w:val="16"/>
                <w:lang w:val="es-ES_tradnl" w:eastAsia="es-ES_tradnl"/>
              </w:rPr>
              <w:t>. Implementación definitiva del Sistema de Gestión de SST, indica que del 2020 y en adelante, en el mes de diciembre las empresas deberán:</w:t>
            </w:r>
          </w:p>
          <w:p w14:paraId="05CE49EF" w14:textId="77777777" w:rsidR="006F3FD0" w:rsidRPr="007C2A3C" w:rsidRDefault="006F3FD0" w:rsidP="00E31983">
            <w:pPr>
              <w:shd w:val="clear" w:color="auto" w:fill="FFFFFF"/>
              <w:contextualSpacing/>
              <w:jc w:val="both"/>
              <w:rPr>
                <w:sz w:val="16"/>
                <w:szCs w:val="16"/>
                <w:lang w:val="es-ES_tradnl" w:eastAsia="es-ES_tradnl"/>
              </w:rPr>
            </w:pPr>
            <w:r w:rsidRPr="007C2A3C">
              <w:rPr>
                <w:sz w:val="16"/>
                <w:szCs w:val="16"/>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sidRPr="007C2A3C">
                <w:rPr>
                  <w:b/>
                  <w:bCs/>
                  <w:sz w:val="16"/>
                  <w:szCs w:val="16"/>
                  <w:u w:val="single"/>
                  <w:lang w:val="es-ES_tradnl" w:eastAsia="es-ES_tradnl"/>
                </w:rPr>
                <w:t>artículo 27</w:t>
              </w:r>
            </w:hyperlink>
            <w:r w:rsidRPr="007C2A3C">
              <w:rPr>
                <w:sz w:val="16"/>
                <w:szCs w:val="16"/>
                <w:lang w:val="es-ES_tradnl" w:eastAsia="es-ES_tradnl"/>
              </w:rPr>
              <w:t>.</w:t>
            </w:r>
          </w:p>
          <w:p w14:paraId="55F6FB70" w14:textId="77777777" w:rsidR="006F3FD0" w:rsidRPr="007C2A3C" w:rsidRDefault="006F3FD0" w:rsidP="00E31983">
            <w:pPr>
              <w:shd w:val="clear" w:color="auto" w:fill="FFFFFF"/>
              <w:contextualSpacing/>
              <w:jc w:val="both"/>
              <w:rPr>
                <w:rFonts w:eastAsia="Calibri"/>
                <w:sz w:val="16"/>
                <w:szCs w:val="16"/>
              </w:rPr>
            </w:pPr>
            <w:r w:rsidRPr="007C2A3C">
              <w:rPr>
                <w:rFonts w:eastAsia="Calibri"/>
                <w:sz w:val="16"/>
                <w:szCs w:val="16"/>
              </w:rPr>
              <w:t>Artículo 2.2.4.6.35 del Decreto 1072 de 2015, la </w:t>
            </w:r>
            <w:hyperlink r:id="rId9" w:history="1">
              <w:r w:rsidRPr="007C2A3C">
                <w:rPr>
                  <w:rFonts w:eastAsia="Calibri"/>
                  <w:sz w:val="16"/>
                  <w:szCs w:val="16"/>
                </w:rPr>
                <w:t>Resolución 4927 de 2016</w:t>
              </w:r>
            </w:hyperlink>
            <w:r w:rsidRPr="007C2A3C">
              <w:rPr>
                <w:rFonts w:eastAsia="Calibri"/>
                <w:sz w:val="16"/>
                <w:szCs w:val="16"/>
              </w:rPr>
              <w:t> y la </w:t>
            </w:r>
            <w:hyperlink r:id="rId10" w:history="1">
              <w:r w:rsidRPr="007C2A3C">
                <w:rPr>
                  <w:rFonts w:eastAsia="Calibri"/>
                  <w:sz w:val="16"/>
                  <w:szCs w:val="16"/>
                </w:rPr>
                <w:t>Circular 063 de 2020</w:t>
              </w:r>
            </w:hyperlink>
            <w:r w:rsidRPr="007C2A3C">
              <w:rPr>
                <w:rFonts w:eastAsia="Calibri"/>
                <w:sz w:val="16"/>
                <w:szCs w:val="16"/>
              </w:rPr>
              <w:t>.</w:t>
            </w:r>
          </w:p>
          <w:p w14:paraId="7F18D891" w14:textId="77777777" w:rsidR="006F3FD0" w:rsidRPr="007C2A3C" w:rsidRDefault="006F3FD0" w:rsidP="00E31983">
            <w:pPr>
              <w:contextualSpacing/>
              <w:jc w:val="both"/>
              <w:rPr>
                <w:rFonts w:eastAsia="Calibri"/>
                <w:sz w:val="16"/>
                <w:szCs w:val="16"/>
              </w:rPr>
            </w:pPr>
            <w:r w:rsidRPr="007C2A3C">
              <w:rPr>
                <w:rFonts w:eastAsia="Calibri"/>
                <w:sz w:val="16"/>
                <w:szCs w:val="16"/>
              </w:rPr>
              <w:t xml:space="preserve">Circular 0082 de 23/12/2022 “Empleadores públicos y privados, contratantes de personal bajo modalidad de contrato civil, comercial o administrativo, organizaciones de economía solidaria y del sector cooperativo, agremiaciones o asociaciones que afilian trabajadores independientes al Sistema de Seguridad </w:t>
            </w:r>
            <w:r w:rsidRPr="007C2A3C">
              <w:rPr>
                <w:rFonts w:eastAsia="Calibri"/>
                <w:sz w:val="16"/>
                <w:szCs w:val="16"/>
              </w:rPr>
              <w:lastRenderedPageBreak/>
              <w:t>Social Integral, Empresas de Servicios Temporales y Trabajadores en Misión, Administradoras de Riesgos Laborales, Policía Nacional en lo que corresponde a su personal no uniformado y al personal civil de las Fuerzas Militares; quienes deben implementar los Estándares Mínimos del Sistema de Gestión de la Seguridad y Salud en el Trabajo SG-SST en el marco del Sistema de Garantía de Calidad del Sistema General de Riesgos Laborales”.</w:t>
            </w:r>
          </w:p>
        </w:tc>
        <w:tc>
          <w:tcPr>
            <w:tcW w:w="4328" w:type="dxa"/>
            <w:tcBorders>
              <w:top w:val="single" w:sz="4" w:space="0" w:color="auto"/>
              <w:left w:val="nil"/>
              <w:bottom w:val="single" w:sz="4" w:space="0" w:color="auto"/>
              <w:right w:val="single" w:sz="4" w:space="0" w:color="auto"/>
            </w:tcBorders>
          </w:tcPr>
          <w:p w14:paraId="77392D8E" w14:textId="77777777" w:rsidR="006F3FD0" w:rsidRPr="007C2A3C" w:rsidRDefault="006F3FD0" w:rsidP="00E31983">
            <w:pPr>
              <w:tabs>
                <w:tab w:val="left" w:pos="240"/>
              </w:tabs>
              <w:contextualSpacing/>
              <w:jc w:val="both"/>
              <w:rPr>
                <w:rFonts w:eastAsia="Calibri"/>
                <w:b/>
                <w:bCs/>
                <w:sz w:val="16"/>
                <w:szCs w:val="16"/>
              </w:rPr>
            </w:pPr>
            <w:r w:rsidRPr="007C2A3C">
              <w:rPr>
                <w:rFonts w:eastAsia="Calibri"/>
                <w:b/>
                <w:bCs/>
                <w:sz w:val="16"/>
                <w:szCs w:val="16"/>
              </w:rPr>
              <w:lastRenderedPageBreak/>
              <w:t>Documentos a entregar.</w:t>
            </w:r>
          </w:p>
          <w:p w14:paraId="67959C97" w14:textId="77777777" w:rsidR="006F3FD0" w:rsidRPr="007C2A3C" w:rsidRDefault="006F3FD0" w:rsidP="00E31983">
            <w:pPr>
              <w:tabs>
                <w:tab w:val="left" w:pos="240"/>
              </w:tabs>
              <w:contextualSpacing/>
              <w:jc w:val="both"/>
              <w:rPr>
                <w:rFonts w:eastAsia="Calibri"/>
                <w:b/>
                <w:bCs/>
                <w:sz w:val="16"/>
                <w:szCs w:val="16"/>
              </w:rPr>
            </w:pPr>
          </w:p>
          <w:p w14:paraId="71A53E5E" w14:textId="77777777" w:rsidR="006F3FD0" w:rsidRPr="007C2A3C" w:rsidRDefault="006F3FD0" w:rsidP="00E31983">
            <w:pPr>
              <w:tabs>
                <w:tab w:val="left" w:pos="240"/>
              </w:tabs>
              <w:contextualSpacing/>
              <w:jc w:val="both"/>
              <w:rPr>
                <w:rFonts w:eastAsia="Calibri"/>
                <w:sz w:val="16"/>
                <w:szCs w:val="16"/>
              </w:rPr>
            </w:pPr>
            <w:r w:rsidRPr="007C2A3C">
              <w:rPr>
                <w:rFonts w:eastAsia="Calibri"/>
                <w:sz w:val="16"/>
                <w:szCs w:val="16"/>
              </w:rPr>
              <w:t xml:space="preserve">El contratista deberá entregar el formulario de evaluación de Estándares Mínimos diligenciado en el mes de diciembre 2022, en el formulario que trata el </w:t>
            </w:r>
            <w:hyperlink r:id="rId11" w:anchor="a27" w:history="1">
              <w:r w:rsidRPr="007C2A3C">
                <w:rPr>
                  <w:rFonts w:eastAsia="Calibri"/>
                  <w:sz w:val="16"/>
                  <w:szCs w:val="16"/>
                  <w:u w:val="single"/>
                </w:rPr>
                <w:t>artículo 27</w:t>
              </w:r>
            </w:hyperlink>
            <w:r w:rsidRPr="007C2A3C">
              <w:rPr>
                <w:rFonts w:eastAsia="Calibri"/>
                <w:sz w:val="16"/>
                <w:szCs w:val="16"/>
              </w:rPr>
              <w:t xml:space="preserve"> de la Resolución 0312 de 2019, Documento firmado por el representante legal y el Profesional de Seguridad y Salud en el Trabajo.</w:t>
            </w:r>
          </w:p>
          <w:p w14:paraId="6B56A377" w14:textId="77777777" w:rsidR="006F3FD0" w:rsidRPr="007C2A3C" w:rsidRDefault="006F3FD0" w:rsidP="00E31983">
            <w:pPr>
              <w:tabs>
                <w:tab w:val="left" w:pos="240"/>
              </w:tabs>
              <w:contextualSpacing/>
              <w:jc w:val="both"/>
              <w:rPr>
                <w:rFonts w:eastAsia="Calibri"/>
                <w:sz w:val="16"/>
                <w:szCs w:val="16"/>
              </w:rPr>
            </w:pPr>
          </w:p>
          <w:p w14:paraId="75CA0E3A" w14:textId="77777777" w:rsidR="006F3FD0" w:rsidRPr="007C2A3C" w:rsidRDefault="006F3FD0" w:rsidP="00E31983">
            <w:pPr>
              <w:tabs>
                <w:tab w:val="left" w:pos="240"/>
              </w:tabs>
              <w:contextualSpacing/>
              <w:jc w:val="both"/>
              <w:rPr>
                <w:rFonts w:eastAsia="Calibri"/>
                <w:sz w:val="16"/>
                <w:szCs w:val="16"/>
              </w:rPr>
            </w:pPr>
            <w:r w:rsidRPr="007C2A3C">
              <w:rPr>
                <w:rFonts w:eastAsia="Calibri"/>
                <w:sz w:val="16"/>
                <w:szCs w:val="16"/>
              </w:rPr>
              <w:t>Para la presentación del documento solicitado es necesario que en su encabezado se indique el nombre de la empresa, nombre del documento, fecha de elaboración, persona que lo elabora.</w:t>
            </w:r>
          </w:p>
          <w:p w14:paraId="6390CCF7" w14:textId="77777777" w:rsidR="006F3FD0" w:rsidRPr="007C2A3C" w:rsidRDefault="006F3FD0" w:rsidP="00E31983">
            <w:pPr>
              <w:tabs>
                <w:tab w:val="left" w:pos="240"/>
              </w:tabs>
              <w:contextualSpacing/>
              <w:jc w:val="both"/>
              <w:rPr>
                <w:rFonts w:eastAsia="Calibri"/>
                <w:sz w:val="16"/>
                <w:szCs w:val="16"/>
              </w:rPr>
            </w:pPr>
          </w:p>
          <w:p w14:paraId="45141059" w14:textId="77777777" w:rsidR="006F3FD0" w:rsidRPr="007C2A3C" w:rsidRDefault="006F3FD0" w:rsidP="00E31983">
            <w:pPr>
              <w:tabs>
                <w:tab w:val="left" w:pos="240"/>
              </w:tabs>
              <w:contextualSpacing/>
              <w:jc w:val="both"/>
              <w:rPr>
                <w:rFonts w:eastAsia="Calibri"/>
                <w:sz w:val="16"/>
                <w:szCs w:val="16"/>
              </w:rPr>
            </w:pPr>
            <w:r w:rsidRPr="007C2A3C">
              <w:rPr>
                <w:rFonts w:eastAsia="Calibri"/>
                <w:sz w:val="16"/>
                <w:szCs w:val="16"/>
              </w:rPr>
              <w:t xml:space="preserve">Anexar </w:t>
            </w:r>
          </w:p>
          <w:p w14:paraId="2DC40066" w14:textId="77777777" w:rsidR="006F3FD0" w:rsidRPr="007C2A3C" w:rsidRDefault="006F3FD0" w:rsidP="00E31983">
            <w:pPr>
              <w:tabs>
                <w:tab w:val="left" w:pos="240"/>
              </w:tabs>
              <w:contextualSpacing/>
              <w:jc w:val="both"/>
              <w:rPr>
                <w:rFonts w:eastAsia="Calibri"/>
                <w:sz w:val="16"/>
                <w:szCs w:val="16"/>
              </w:rPr>
            </w:pPr>
          </w:p>
          <w:p w14:paraId="53500944" w14:textId="77777777" w:rsidR="006F3FD0" w:rsidRPr="007C2A3C" w:rsidRDefault="006F3FD0">
            <w:pPr>
              <w:pStyle w:val="Prrafodelista"/>
              <w:numPr>
                <w:ilvl w:val="0"/>
                <w:numId w:val="21"/>
              </w:numPr>
              <w:autoSpaceDE/>
              <w:autoSpaceDN/>
              <w:ind w:left="220" w:hanging="220"/>
              <w:jc w:val="both"/>
              <w:rPr>
                <w:rFonts w:eastAsia="Calibri" w:cs="Arial"/>
                <w:sz w:val="16"/>
                <w:szCs w:val="16"/>
              </w:rPr>
            </w:pPr>
            <w:r w:rsidRPr="007C2A3C">
              <w:rPr>
                <w:rFonts w:eastAsia="Calibri" w:cs="Arial"/>
                <w:sz w:val="16"/>
                <w:szCs w:val="16"/>
              </w:rPr>
              <w:t>Copia de la resolución licencia Seguridad y Salud en el Trabajo de la persona Responsable Sistema Gestión Seguridad y Salud en el Trabajo y quien firmo cada uno de los documentos presentados en el ítem.</w:t>
            </w:r>
          </w:p>
          <w:p w14:paraId="40806918" w14:textId="77777777" w:rsidR="006F3FD0" w:rsidRPr="007C2A3C" w:rsidRDefault="006F3FD0">
            <w:pPr>
              <w:pStyle w:val="Prrafodelista"/>
              <w:numPr>
                <w:ilvl w:val="0"/>
                <w:numId w:val="21"/>
              </w:numPr>
              <w:autoSpaceDE/>
              <w:autoSpaceDN/>
              <w:ind w:left="220" w:hanging="220"/>
              <w:jc w:val="both"/>
              <w:rPr>
                <w:rFonts w:eastAsia="Calibri" w:cs="Arial"/>
                <w:sz w:val="16"/>
                <w:szCs w:val="16"/>
              </w:rPr>
            </w:pPr>
            <w:r w:rsidRPr="007C2A3C">
              <w:rPr>
                <w:rFonts w:eastAsia="Calibri" w:cs="Arial"/>
                <w:sz w:val="16"/>
                <w:szCs w:val="16"/>
              </w:rPr>
              <w:t xml:space="preserve">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w:t>
            </w:r>
            <w:r w:rsidRPr="007C2A3C">
              <w:rPr>
                <w:rFonts w:eastAsia="Calibri" w:cs="Arial"/>
                <w:sz w:val="16"/>
                <w:szCs w:val="16"/>
              </w:rPr>
              <w:lastRenderedPageBreak/>
              <w:t>Gestión de Seguridad y Salud en el Trabajo (SG-SST) en Colombia.</w:t>
            </w:r>
          </w:p>
          <w:p w14:paraId="194C8D12" w14:textId="77777777" w:rsidR="006F3FD0" w:rsidRPr="007C2A3C" w:rsidRDefault="006F3FD0">
            <w:pPr>
              <w:pStyle w:val="Prrafodelista"/>
              <w:numPr>
                <w:ilvl w:val="0"/>
                <w:numId w:val="21"/>
              </w:numPr>
              <w:autoSpaceDE/>
              <w:autoSpaceDN/>
              <w:ind w:left="220" w:hanging="220"/>
              <w:jc w:val="both"/>
              <w:rPr>
                <w:rFonts w:eastAsia="Calibri" w:cs="Arial"/>
                <w:sz w:val="16"/>
                <w:szCs w:val="16"/>
              </w:rPr>
            </w:pPr>
            <w:r w:rsidRPr="007C2A3C">
              <w:rPr>
                <w:rFonts w:eastAsia="Calibri" w:cs="Arial"/>
                <w:sz w:val="16"/>
                <w:szCs w:val="16"/>
              </w:rPr>
              <w:t>Copia del título (profesional o Tecnólogo) que lo acredite con la idoneidad para ser responsable del Sistema de Gestión Seguridad y Salud en el Trabajo, lo anterior de acuerdo a lo establecido en la resolución 0312 del 2019.</w:t>
            </w:r>
          </w:p>
          <w:p w14:paraId="28CCACBA" w14:textId="77777777" w:rsidR="006F3FD0" w:rsidRPr="007C2A3C" w:rsidRDefault="006F3FD0">
            <w:pPr>
              <w:pStyle w:val="Prrafodelista"/>
              <w:numPr>
                <w:ilvl w:val="0"/>
                <w:numId w:val="21"/>
              </w:numPr>
              <w:autoSpaceDE/>
              <w:autoSpaceDN/>
              <w:ind w:left="220" w:hanging="220"/>
              <w:jc w:val="both"/>
              <w:rPr>
                <w:rFonts w:eastAsia="Calibri" w:cs="Arial"/>
                <w:sz w:val="16"/>
                <w:szCs w:val="16"/>
              </w:rPr>
            </w:pPr>
            <w:r w:rsidRPr="007C2A3C">
              <w:rPr>
                <w:rFonts w:eastAsia="Calibri" w:cs="Arial"/>
                <w:sz w:val="16"/>
                <w:szCs w:val="16"/>
              </w:rPr>
              <w:t>Certificación actualizada año 2022 de la ARL (Aseguradora de Riesgos Laborales) a la que se encuentra afiliada la empresa, (o empresas que conformen el oferente plural) de la realización de los estándares mínimos, parágrafo 1, articulo 28 Resolución 312 del 2019 Ministerio del Trabajo.</w:t>
            </w:r>
          </w:p>
          <w:p w14:paraId="4F0B3675" w14:textId="77777777" w:rsidR="006F3FD0" w:rsidRPr="007C2A3C" w:rsidRDefault="006F3FD0" w:rsidP="00E31983">
            <w:pPr>
              <w:tabs>
                <w:tab w:val="left" w:pos="240"/>
              </w:tabs>
              <w:contextualSpacing/>
              <w:jc w:val="both"/>
              <w:rPr>
                <w:rFonts w:eastAsia="Calibri"/>
                <w:sz w:val="16"/>
                <w:szCs w:val="16"/>
              </w:rPr>
            </w:pPr>
          </w:p>
        </w:tc>
        <w:tc>
          <w:tcPr>
            <w:tcW w:w="993" w:type="dxa"/>
            <w:tcBorders>
              <w:top w:val="single" w:sz="4" w:space="0" w:color="auto"/>
              <w:left w:val="nil"/>
              <w:bottom w:val="single" w:sz="4" w:space="0" w:color="auto"/>
              <w:right w:val="single" w:sz="4" w:space="0" w:color="auto"/>
            </w:tcBorders>
          </w:tcPr>
          <w:p w14:paraId="7C350D01" w14:textId="77777777" w:rsidR="006F3FD0" w:rsidRPr="007C2A3C" w:rsidRDefault="006F3FD0" w:rsidP="00E31983">
            <w:pPr>
              <w:tabs>
                <w:tab w:val="left" w:pos="240"/>
              </w:tabs>
              <w:contextualSpacing/>
              <w:jc w:val="both"/>
              <w:rPr>
                <w:rFonts w:eastAsia="Calibri"/>
                <w:b/>
                <w:bCs/>
                <w:sz w:val="16"/>
                <w:szCs w:val="16"/>
              </w:rPr>
            </w:pPr>
          </w:p>
        </w:tc>
        <w:tc>
          <w:tcPr>
            <w:tcW w:w="1134" w:type="dxa"/>
            <w:tcBorders>
              <w:top w:val="single" w:sz="4" w:space="0" w:color="auto"/>
              <w:left w:val="nil"/>
              <w:bottom w:val="single" w:sz="4" w:space="0" w:color="auto"/>
              <w:right w:val="single" w:sz="4" w:space="0" w:color="auto"/>
            </w:tcBorders>
          </w:tcPr>
          <w:p w14:paraId="1A40CBCA" w14:textId="77777777" w:rsidR="006F3FD0" w:rsidRPr="007C2A3C" w:rsidRDefault="006F3FD0" w:rsidP="00E31983">
            <w:pPr>
              <w:tabs>
                <w:tab w:val="left" w:pos="240"/>
              </w:tabs>
              <w:contextualSpacing/>
              <w:jc w:val="both"/>
              <w:rPr>
                <w:rFonts w:eastAsia="Calibri"/>
                <w:b/>
                <w:bCs/>
                <w:sz w:val="16"/>
                <w:szCs w:val="16"/>
              </w:rPr>
            </w:pPr>
          </w:p>
        </w:tc>
      </w:tr>
      <w:tr w:rsidR="006F3FD0" w:rsidRPr="007C2A3C" w14:paraId="2FCB4391" w14:textId="77777777" w:rsidTr="00E31983">
        <w:trPr>
          <w:trHeight w:val="43"/>
        </w:trPr>
        <w:tc>
          <w:tcPr>
            <w:tcW w:w="0" w:type="auto"/>
            <w:vMerge/>
            <w:tcBorders>
              <w:left w:val="single" w:sz="4" w:space="0" w:color="auto"/>
              <w:bottom w:val="single" w:sz="4" w:space="0" w:color="auto"/>
              <w:right w:val="single" w:sz="4" w:space="0" w:color="auto"/>
            </w:tcBorders>
            <w:vAlign w:val="center"/>
          </w:tcPr>
          <w:p w14:paraId="4166CF75" w14:textId="77777777" w:rsidR="006F3FD0" w:rsidRPr="007C2A3C" w:rsidRDefault="006F3FD0" w:rsidP="00E31983">
            <w:pPr>
              <w:spacing w:before="100" w:beforeAutospacing="1" w:after="100" w:afterAutospacing="1"/>
              <w:contextualSpacing/>
              <w:jc w:val="center"/>
              <w:rPr>
                <w:rFonts w:eastAsia="Calibri"/>
                <w:bCs/>
                <w:sz w:val="16"/>
                <w:szCs w:val="16"/>
              </w:rPr>
            </w:pPr>
          </w:p>
        </w:tc>
        <w:tc>
          <w:tcPr>
            <w:tcW w:w="0" w:type="auto"/>
            <w:vMerge/>
            <w:tcBorders>
              <w:left w:val="nil"/>
              <w:bottom w:val="single" w:sz="4" w:space="0" w:color="auto"/>
              <w:right w:val="single" w:sz="4" w:space="0" w:color="auto"/>
            </w:tcBorders>
            <w:vAlign w:val="center"/>
          </w:tcPr>
          <w:p w14:paraId="203195CB" w14:textId="77777777" w:rsidR="006F3FD0" w:rsidRPr="007C2A3C" w:rsidRDefault="006F3FD0" w:rsidP="00E31983">
            <w:pPr>
              <w:spacing w:before="100" w:beforeAutospacing="1" w:after="100" w:afterAutospacing="1"/>
              <w:contextualSpacing/>
              <w:jc w:val="both"/>
              <w:rPr>
                <w:sz w:val="16"/>
                <w:szCs w:val="16"/>
                <w:lang w:val="es-ES_tradnl" w:eastAsia="es-ES_tradnl"/>
              </w:rPr>
            </w:pPr>
          </w:p>
        </w:tc>
        <w:tc>
          <w:tcPr>
            <w:tcW w:w="4328" w:type="dxa"/>
            <w:tcBorders>
              <w:top w:val="single" w:sz="4" w:space="0" w:color="auto"/>
              <w:left w:val="nil"/>
              <w:bottom w:val="single" w:sz="4" w:space="0" w:color="auto"/>
              <w:right w:val="single" w:sz="4" w:space="0" w:color="auto"/>
            </w:tcBorders>
            <w:vAlign w:val="center"/>
          </w:tcPr>
          <w:p w14:paraId="294C61DE" w14:textId="77777777" w:rsidR="006F3FD0" w:rsidRPr="007C2A3C" w:rsidRDefault="006F3FD0" w:rsidP="00E31983">
            <w:pPr>
              <w:tabs>
                <w:tab w:val="left" w:pos="240"/>
              </w:tabs>
              <w:contextualSpacing/>
              <w:jc w:val="both"/>
              <w:rPr>
                <w:rFonts w:eastAsia="Calibri"/>
                <w:b/>
                <w:bCs/>
                <w:sz w:val="16"/>
                <w:szCs w:val="16"/>
                <w:u w:val="single"/>
              </w:rPr>
            </w:pPr>
          </w:p>
          <w:p w14:paraId="7253424F" w14:textId="77777777" w:rsidR="006F3FD0" w:rsidRPr="007C2A3C" w:rsidRDefault="006F3FD0" w:rsidP="00E31983">
            <w:pPr>
              <w:tabs>
                <w:tab w:val="left" w:pos="240"/>
              </w:tabs>
              <w:contextualSpacing/>
              <w:jc w:val="both"/>
              <w:rPr>
                <w:rFonts w:eastAsia="Calibri"/>
                <w:b/>
                <w:bCs/>
                <w:sz w:val="16"/>
                <w:szCs w:val="16"/>
                <w:u w:val="single"/>
              </w:rPr>
            </w:pPr>
            <w:r w:rsidRPr="007C2A3C">
              <w:rPr>
                <w:rFonts w:eastAsia="Calibri"/>
                <w:b/>
                <w:bCs/>
                <w:sz w:val="16"/>
                <w:szCs w:val="16"/>
                <w:u w:val="single"/>
              </w:rPr>
              <w:t>Registro anual de autoevaluaciones y planes de mejoramiento del SG-SST para la vigencia 2022.</w:t>
            </w:r>
          </w:p>
          <w:p w14:paraId="7F23C788" w14:textId="77777777" w:rsidR="006F3FD0" w:rsidRPr="007C2A3C" w:rsidRDefault="006F3FD0" w:rsidP="00E31983">
            <w:pPr>
              <w:shd w:val="clear" w:color="auto" w:fill="FFFFFF"/>
              <w:contextualSpacing/>
              <w:jc w:val="both"/>
              <w:rPr>
                <w:sz w:val="16"/>
                <w:szCs w:val="16"/>
              </w:rPr>
            </w:pPr>
            <w:r w:rsidRPr="007C2A3C">
              <w:rPr>
                <w:sz w:val="16"/>
                <w:szCs w:val="16"/>
              </w:rPr>
              <w:t xml:space="preserve">En consecuencia, todas las empresas y entidades destinatarias de deberán registrar en la aplicación habilitada en la página web del Fondo de Riesgos Laborales </w:t>
            </w:r>
          </w:p>
          <w:p w14:paraId="1AAAAFE8" w14:textId="77777777" w:rsidR="006F3FD0" w:rsidRPr="007C2A3C" w:rsidRDefault="006F3FD0" w:rsidP="00E31983">
            <w:pPr>
              <w:shd w:val="clear" w:color="auto" w:fill="FFFFFF"/>
              <w:contextualSpacing/>
              <w:jc w:val="both"/>
              <w:rPr>
                <w:sz w:val="16"/>
                <w:szCs w:val="16"/>
              </w:rPr>
            </w:pPr>
            <w:hyperlink r:id="rId12" w:history="1">
              <w:r w:rsidRPr="007C2A3C">
                <w:rPr>
                  <w:sz w:val="16"/>
                  <w:szCs w:val="16"/>
                  <w:u w:val="single"/>
                  <w:lang w:eastAsia="es-CO"/>
                </w:rPr>
                <w:t>https://www.fondoriesgoslaborales.gov.co</w:t>
              </w:r>
            </w:hyperlink>
            <w:r w:rsidRPr="007C2A3C">
              <w:rPr>
                <w:sz w:val="16"/>
                <w:szCs w:val="16"/>
              </w:rPr>
              <w:t xml:space="preserve"> antes del 31 de enero de cada año los siguientes documentos:</w:t>
            </w:r>
          </w:p>
          <w:p w14:paraId="212B28BB" w14:textId="77777777" w:rsidR="006F3FD0" w:rsidRPr="007C2A3C" w:rsidRDefault="006F3FD0" w:rsidP="00E31983">
            <w:pPr>
              <w:shd w:val="clear" w:color="auto" w:fill="FFFFFF"/>
              <w:contextualSpacing/>
              <w:jc w:val="both"/>
              <w:rPr>
                <w:sz w:val="16"/>
                <w:szCs w:val="16"/>
              </w:rPr>
            </w:pPr>
          </w:p>
          <w:p w14:paraId="0FC6526C" w14:textId="77777777" w:rsidR="006F3FD0" w:rsidRPr="007C2A3C" w:rsidRDefault="006F3FD0" w:rsidP="00E31983">
            <w:pPr>
              <w:shd w:val="clear" w:color="auto" w:fill="FFFFFF"/>
              <w:contextualSpacing/>
              <w:jc w:val="both"/>
              <w:rPr>
                <w:sz w:val="16"/>
                <w:szCs w:val="16"/>
              </w:rPr>
            </w:pPr>
            <w:r w:rsidRPr="007C2A3C">
              <w:rPr>
                <w:sz w:val="16"/>
                <w:szCs w:val="16"/>
              </w:rPr>
              <w:t>a. Autoevaluación del Sistema de Gestión de Seguridad y Salud en el Trabajo del año inmediatamente anterior.</w:t>
            </w:r>
          </w:p>
          <w:p w14:paraId="4654AD76" w14:textId="77777777" w:rsidR="006F3FD0" w:rsidRPr="007C2A3C" w:rsidRDefault="006F3FD0" w:rsidP="00E31983">
            <w:pPr>
              <w:shd w:val="clear" w:color="auto" w:fill="FFFFFF"/>
              <w:contextualSpacing/>
              <w:jc w:val="both"/>
              <w:rPr>
                <w:sz w:val="16"/>
                <w:szCs w:val="16"/>
              </w:rPr>
            </w:pPr>
          </w:p>
          <w:p w14:paraId="398F527F" w14:textId="77777777" w:rsidR="006F3FD0" w:rsidRPr="007C2A3C" w:rsidRDefault="006F3FD0" w:rsidP="00E31983">
            <w:pPr>
              <w:shd w:val="clear" w:color="auto" w:fill="FFFFFF"/>
              <w:contextualSpacing/>
              <w:jc w:val="both"/>
              <w:rPr>
                <w:sz w:val="16"/>
                <w:szCs w:val="16"/>
              </w:rPr>
            </w:pPr>
            <w:r w:rsidRPr="007C2A3C">
              <w:rPr>
                <w:sz w:val="16"/>
                <w:szCs w:val="16"/>
              </w:rPr>
              <w:t>b. Plan de mejora del Sistema de Gestión de Seguridad y Salud en el Trabajo resultado de la autoevaluación del año inmediatamente anterior.</w:t>
            </w:r>
          </w:p>
          <w:p w14:paraId="4A5CA8AE" w14:textId="77777777" w:rsidR="006F3FD0" w:rsidRPr="007C2A3C" w:rsidRDefault="006F3FD0" w:rsidP="00E31983">
            <w:pPr>
              <w:tabs>
                <w:tab w:val="left" w:pos="240"/>
              </w:tabs>
              <w:contextualSpacing/>
              <w:jc w:val="both"/>
              <w:rPr>
                <w:rFonts w:eastAsia="Calibri"/>
                <w:b/>
                <w:bCs/>
                <w:sz w:val="16"/>
                <w:szCs w:val="16"/>
              </w:rPr>
            </w:pPr>
          </w:p>
          <w:p w14:paraId="5FBFED2E" w14:textId="77777777" w:rsidR="006F3FD0" w:rsidRPr="007C2A3C" w:rsidRDefault="006F3FD0" w:rsidP="00E31983">
            <w:pPr>
              <w:tabs>
                <w:tab w:val="left" w:pos="240"/>
              </w:tabs>
              <w:contextualSpacing/>
              <w:jc w:val="both"/>
              <w:rPr>
                <w:rFonts w:eastAsia="Calibri"/>
                <w:b/>
                <w:bCs/>
                <w:sz w:val="16"/>
                <w:szCs w:val="16"/>
              </w:rPr>
            </w:pPr>
            <w:r w:rsidRPr="007C2A3C">
              <w:rPr>
                <w:rFonts w:eastAsia="Calibri"/>
                <w:b/>
                <w:bCs/>
                <w:sz w:val="16"/>
                <w:szCs w:val="16"/>
              </w:rPr>
              <w:t xml:space="preserve">Anexar </w:t>
            </w:r>
          </w:p>
          <w:p w14:paraId="60FAF2F9" w14:textId="77777777" w:rsidR="006F3FD0" w:rsidRPr="007C2A3C" w:rsidRDefault="006F3FD0" w:rsidP="00E31983">
            <w:pPr>
              <w:tabs>
                <w:tab w:val="left" w:pos="240"/>
              </w:tabs>
              <w:contextualSpacing/>
              <w:jc w:val="both"/>
              <w:rPr>
                <w:rFonts w:eastAsia="Calibri"/>
                <w:b/>
                <w:bCs/>
                <w:sz w:val="16"/>
                <w:szCs w:val="16"/>
              </w:rPr>
            </w:pPr>
            <w:r w:rsidRPr="007C2A3C">
              <w:rPr>
                <w:rFonts w:eastAsia="Calibri"/>
                <w:sz w:val="16"/>
                <w:szCs w:val="16"/>
              </w:rPr>
              <w:t>Registros de autoevaluación de estándares mínimos realizada en la página de Fondo de Riesgos Laborales de las vigencias 2020, 2021 y 2022, en los tiempos establecidos en la normatividad legal vigente.</w:t>
            </w:r>
          </w:p>
        </w:tc>
        <w:tc>
          <w:tcPr>
            <w:tcW w:w="993" w:type="dxa"/>
            <w:tcBorders>
              <w:top w:val="single" w:sz="4" w:space="0" w:color="auto"/>
              <w:left w:val="nil"/>
              <w:bottom w:val="single" w:sz="4" w:space="0" w:color="auto"/>
              <w:right w:val="single" w:sz="4" w:space="0" w:color="auto"/>
            </w:tcBorders>
          </w:tcPr>
          <w:p w14:paraId="16481E90" w14:textId="77777777" w:rsidR="006F3FD0" w:rsidRPr="007C2A3C" w:rsidRDefault="006F3FD0" w:rsidP="00E31983">
            <w:pPr>
              <w:tabs>
                <w:tab w:val="left" w:pos="240"/>
              </w:tabs>
              <w:contextualSpacing/>
              <w:jc w:val="both"/>
              <w:rPr>
                <w:rFonts w:eastAsia="Calibri"/>
                <w:b/>
                <w:bCs/>
                <w:sz w:val="16"/>
                <w:szCs w:val="16"/>
                <w:u w:val="single"/>
              </w:rPr>
            </w:pPr>
          </w:p>
        </w:tc>
        <w:tc>
          <w:tcPr>
            <w:tcW w:w="1134" w:type="dxa"/>
            <w:tcBorders>
              <w:top w:val="single" w:sz="4" w:space="0" w:color="auto"/>
              <w:left w:val="nil"/>
              <w:bottom w:val="single" w:sz="4" w:space="0" w:color="auto"/>
              <w:right w:val="single" w:sz="4" w:space="0" w:color="auto"/>
            </w:tcBorders>
          </w:tcPr>
          <w:p w14:paraId="67C94790" w14:textId="77777777" w:rsidR="006F3FD0" w:rsidRPr="007C2A3C" w:rsidRDefault="006F3FD0" w:rsidP="00E31983">
            <w:pPr>
              <w:tabs>
                <w:tab w:val="left" w:pos="240"/>
              </w:tabs>
              <w:contextualSpacing/>
              <w:jc w:val="both"/>
              <w:rPr>
                <w:rFonts w:eastAsia="Calibri"/>
                <w:b/>
                <w:bCs/>
                <w:sz w:val="16"/>
                <w:szCs w:val="16"/>
                <w:u w:val="single"/>
              </w:rPr>
            </w:pPr>
          </w:p>
        </w:tc>
      </w:tr>
      <w:tr w:rsidR="006F3FD0" w:rsidRPr="007C2A3C" w14:paraId="774714AF" w14:textId="77777777" w:rsidTr="00E31983">
        <w:trPr>
          <w:trHeight w:val="3648"/>
        </w:trPr>
        <w:tc>
          <w:tcPr>
            <w:tcW w:w="0" w:type="auto"/>
            <w:tcBorders>
              <w:top w:val="single" w:sz="4" w:space="0" w:color="auto"/>
              <w:left w:val="single" w:sz="4" w:space="0" w:color="auto"/>
              <w:bottom w:val="single" w:sz="4" w:space="0" w:color="auto"/>
              <w:right w:val="single" w:sz="4" w:space="0" w:color="auto"/>
            </w:tcBorders>
            <w:vAlign w:val="center"/>
            <w:hideMark/>
          </w:tcPr>
          <w:p w14:paraId="23EBECDE" w14:textId="77777777" w:rsidR="006F3FD0" w:rsidRPr="007C2A3C" w:rsidRDefault="006F3FD0" w:rsidP="00E31983">
            <w:pPr>
              <w:spacing w:before="100" w:beforeAutospacing="1" w:after="100" w:afterAutospacing="1"/>
              <w:contextualSpacing/>
              <w:jc w:val="center"/>
              <w:rPr>
                <w:rFonts w:eastAsia="Calibri"/>
                <w:b/>
                <w:sz w:val="16"/>
                <w:szCs w:val="16"/>
              </w:rPr>
            </w:pPr>
            <w:r w:rsidRPr="007C2A3C">
              <w:rPr>
                <w:rFonts w:eastAsia="Calibri"/>
                <w:sz w:val="16"/>
                <w:szCs w:val="16"/>
              </w:rPr>
              <w:t>3</w:t>
            </w:r>
          </w:p>
        </w:tc>
        <w:tc>
          <w:tcPr>
            <w:tcW w:w="0" w:type="auto"/>
            <w:tcBorders>
              <w:top w:val="single" w:sz="4" w:space="0" w:color="auto"/>
              <w:left w:val="nil"/>
              <w:bottom w:val="single" w:sz="4" w:space="0" w:color="auto"/>
              <w:right w:val="single" w:sz="4" w:space="0" w:color="auto"/>
            </w:tcBorders>
            <w:vAlign w:val="center"/>
            <w:hideMark/>
          </w:tcPr>
          <w:p w14:paraId="2CEAB64C" w14:textId="77777777" w:rsidR="006F3FD0" w:rsidRPr="007C2A3C" w:rsidRDefault="006F3FD0" w:rsidP="00E31983">
            <w:pPr>
              <w:contextualSpacing/>
              <w:jc w:val="both"/>
              <w:rPr>
                <w:rFonts w:eastAsia="Calibri"/>
                <w:sz w:val="16"/>
                <w:szCs w:val="16"/>
              </w:rPr>
            </w:pPr>
            <w:r w:rsidRPr="007C2A3C">
              <w:rPr>
                <w:rFonts w:eastAsia="Calibri"/>
                <w:sz w:val="16"/>
                <w:szCs w:val="16"/>
              </w:rPr>
              <w:t xml:space="preserve">DECRETO 1072 DE 2015 “CAPÍTULO 6. SISTEMA DE GESTIÓN DE LA SEGURIDAD Y SALUD EN EL TRABAJO. </w:t>
            </w:r>
          </w:p>
        </w:tc>
        <w:tc>
          <w:tcPr>
            <w:tcW w:w="4328" w:type="dxa"/>
            <w:tcBorders>
              <w:top w:val="single" w:sz="4" w:space="0" w:color="auto"/>
              <w:left w:val="nil"/>
              <w:bottom w:val="single" w:sz="4" w:space="0" w:color="auto"/>
              <w:right w:val="single" w:sz="4" w:space="0" w:color="auto"/>
            </w:tcBorders>
          </w:tcPr>
          <w:p w14:paraId="43605D8C" w14:textId="77777777" w:rsidR="006F3FD0" w:rsidRPr="007C2A3C" w:rsidRDefault="006F3FD0" w:rsidP="00E31983">
            <w:pPr>
              <w:tabs>
                <w:tab w:val="left" w:pos="220"/>
              </w:tabs>
              <w:spacing w:before="100" w:beforeAutospacing="1" w:after="100" w:afterAutospacing="1"/>
              <w:contextualSpacing/>
              <w:jc w:val="both"/>
              <w:rPr>
                <w:rFonts w:eastAsia="Calibri"/>
                <w:sz w:val="16"/>
                <w:szCs w:val="16"/>
              </w:rPr>
            </w:pPr>
            <w:r w:rsidRPr="007C2A3C">
              <w:rPr>
                <w:rFonts w:eastAsia="Calibri"/>
                <w:sz w:val="16"/>
                <w:szCs w:val="16"/>
              </w:rPr>
              <w:t>El contratista deberá entregar documento de compromiso, firmado por el representante legal de la empresa, a cumplir con las siguientes obligaciones:</w:t>
            </w:r>
          </w:p>
          <w:p w14:paraId="62F198D4" w14:textId="77777777" w:rsidR="006F3FD0" w:rsidRPr="007C2A3C" w:rsidRDefault="006F3FD0">
            <w:pPr>
              <w:pStyle w:val="Prrafodelista"/>
              <w:numPr>
                <w:ilvl w:val="0"/>
                <w:numId w:val="20"/>
              </w:numPr>
              <w:tabs>
                <w:tab w:val="left" w:pos="220"/>
              </w:tabs>
              <w:autoSpaceDE/>
              <w:autoSpaceDN/>
              <w:spacing w:before="100" w:beforeAutospacing="1" w:after="100" w:afterAutospacing="1"/>
              <w:ind w:left="220" w:hanging="220"/>
              <w:jc w:val="both"/>
              <w:rPr>
                <w:rFonts w:eastAsia="Calibri" w:cs="Arial"/>
                <w:sz w:val="16"/>
                <w:szCs w:val="16"/>
              </w:rPr>
            </w:pPr>
            <w:r w:rsidRPr="007C2A3C">
              <w:rPr>
                <w:rFonts w:eastAsia="Calibri" w:cs="Arial"/>
                <w:sz w:val="16"/>
                <w:szCs w:val="16"/>
              </w:rPr>
              <w:t>Entrega y obligatoriedad del porte de carnet de identificación de sus trabajadores.</w:t>
            </w:r>
          </w:p>
          <w:p w14:paraId="6980D61A" w14:textId="77777777" w:rsidR="006F3FD0" w:rsidRPr="007C2A3C" w:rsidRDefault="006F3FD0">
            <w:pPr>
              <w:pStyle w:val="Prrafodelista"/>
              <w:numPr>
                <w:ilvl w:val="0"/>
                <w:numId w:val="20"/>
              </w:numPr>
              <w:tabs>
                <w:tab w:val="left" w:pos="220"/>
              </w:tabs>
              <w:autoSpaceDE/>
              <w:autoSpaceDN/>
              <w:spacing w:before="100" w:beforeAutospacing="1" w:after="100" w:afterAutospacing="1"/>
              <w:ind w:left="220" w:hanging="220"/>
              <w:jc w:val="both"/>
              <w:rPr>
                <w:rFonts w:eastAsia="Calibri" w:cs="Arial"/>
                <w:sz w:val="16"/>
                <w:szCs w:val="16"/>
              </w:rPr>
            </w:pPr>
            <w:r w:rsidRPr="007C2A3C">
              <w:rPr>
                <w:rFonts w:eastAsia="Calibri" w:cs="Arial"/>
                <w:sz w:val="16"/>
                <w:szCs w:val="16"/>
              </w:rPr>
              <w:t>Entrega de la planilla de afiliación, y de pago oportuno de la Seguridad Social de la totalidad de los trabajadores que se encuentren el proceso de la ejecución del contrato.</w:t>
            </w:r>
          </w:p>
          <w:p w14:paraId="0EA2A287" w14:textId="77777777" w:rsidR="006F3FD0" w:rsidRPr="007C2A3C" w:rsidRDefault="006F3FD0">
            <w:pPr>
              <w:pStyle w:val="Prrafodelista"/>
              <w:numPr>
                <w:ilvl w:val="0"/>
                <w:numId w:val="20"/>
              </w:numPr>
              <w:tabs>
                <w:tab w:val="left" w:pos="220"/>
              </w:tabs>
              <w:autoSpaceDE/>
              <w:autoSpaceDN/>
              <w:spacing w:before="100" w:beforeAutospacing="1" w:after="100" w:afterAutospacing="1"/>
              <w:ind w:left="220" w:hanging="220"/>
              <w:jc w:val="both"/>
              <w:rPr>
                <w:rFonts w:eastAsia="Calibri" w:cs="Arial"/>
                <w:sz w:val="16"/>
                <w:szCs w:val="16"/>
              </w:rPr>
            </w:pPr>
            <w:r w:rsidRPr="007C2A3C">
              <w:rPr>
                <w:rFonts w:eastAsia="Calibri" w:cs="Arial"/>
                <w:sz w:val="16"/>
                <w:szCs w:val="16"/>
              </w:rPr>
              <w:t>Verificará la realización de las inducciones de peligros priorizados identificados en donde se ejecute las actividades, lo anterior se evidencia mediante el diligenciamiento de las actas firmadas por los trabajadores que ejecuten el mismo.</w:t>
            </w:r>
          </w:p>
          <w:p w14:paraId="1041CAEB" w14:textId="77777777" w:rsidR="006F3FD0" w:rsidRPr="007C2A3C" w:rsidRDefault="006F3FD0">
            <w:pPr>
              <w:pStyle w:val="Prrafodelista"/>
              <w:numPr>
                <w:ilvl w:val="0"/>
                <w:numId w:val="20"/>
              </w:numPr>
              <w:tabs>
                <w:tab w:val="left" w:pos="220"/>
              </w:tabs>
              <w:autoSpaceDE/>
              <w:autoSpaceDN/>
              <w:spacing w:before="100" w:beforeAutospacing="1" w:after="100" w:afterAutospacing="1"/>
              <w:ind w:left="220" w:hanging="220"/>
              <w:jc w:val="both"/>
              <w:rPr>
                <w:rFonts w:eastAsia="Calibri" w:cs="Arial"/>
                <w:sz w:val="16"/>
                <w:szCs w:val="16"/>
              </w:rPr>
            </w:pPr>
            <w:r w:rsidRPr="007C2A3C">
              <w:rPr>
                <w:rFonts w:eastAsia="Calibri" w:cs="Arial"/>
                <w:sz w:val="16"/>
                <w:szCs w:val="16"/>
              </w:rPr>
              <w:t>Aceptará la responsabilidad de dar cumplimiento a lo establecido en la Resolución 01956 del 25 de abril del 2018 expedida por la Policía Nacional específicamente el artículo 3 en donde es obligación de los visitantes bajo cualquier modalidad de contrato civil, comercial y administrativo que accedan a cualquier tipo de centro de trabajo de la Policía Nacional.</w:t>
            </w:r>
          </w:p>
        </w:tc>
        <w:tc>
          <w:tcPr>
            <w:tcW w:w="993" w:type="dxa"/>
            <w:tcBorders>
              <w:top w:val="single" w:sz="4" w:space="0" w:color="auto"/>
              <w:left w:val="nil"/>
              <w:bottom w:val="single" w:sz="4" w:space="0" w:color="auto"/>
              <w:right w:val="single" w:sz="4" w:space="0" w:color="auto"/>
            </w:tcBorders>
          </w:tcPr>
          <w:p w14:paraId="471263DA" w14:textId="77777777" w:rsidR="006F3FD0" w:rsidRPr="007C2A3C" w:rsidRDefault="006F3FD0" w:rsidP="00E31983">
            <w:pPr>
              <w:tabs>
                <w:tab w:val="left" w:pos="220"/>
              </w:tabs>
              <w:spacing w:before="100" w:beforeAutospacing="1" w:after="100" w:afterAutospacing="1"/>
              <w:contextualSpacing/>
              <w:jc w:val="both"/>
              <w:rPr>
                <w:rFonts w:eastAsia="Calibri"/>
                <w:sz w:val="16"/>
                <w:szCs w:val="16"/>
              </w:rPr>
            </w:pPr>
          </w:p>
        </w:tc>
        <w:tc>
          <w:tcPr>
            <w:tcW w:w="1134" w:type="dxa"/>
            <w:tcBorders>
              <w:top w:val="single" w:sz="4" w:space="0" w:color="auto"/>
              <w:left w:val="nil"/>
              <w:bottom w:val="single" w:sz="4" w:space="0" w:color="auto"/>
              <w:right w:val="single" w:sz="4" w:space="0" w:color="auto"/>
            </w:tcBorders>
          </w:tcPr>
          <w:p w14:paraId="278D6ACD" w14:textId="77777777" w:rsidR="006F3FD0" w:rsidRPr="007C2A3C" w:rsidRDefault="006F3FD0" w:rsidP="00E31983">
            <w:pPr>
              <w:tabs>
                <w:tab w:val="left" w:pos="220"/>
              </w:tabs>
              <w:spacing w:before="100" w:beforeAutospacing="1" w:after="100" w:afterAutospacing="1"/>
              <w:contextualSpacing/>
              <w:jc w:val="both"/>
              <w:rPr>
                <w:rFonts w:eastAsia="Calibri"/>
                <w:sz w:val="16"/>
                <w:szCs w:val="16"/>
              </w:rPr>
            </w:pPr>
          </w:p>
        </w:tc>
      </w:tr>
      <w:tr w:rsidR="006F3FD0" w:rsidRPr="007C2A3C" w14:paraId="67FD8AC9" w14:textId="77777777" w:rsidTr="00E31983">
        <w:trPr>
          <w:trHeight w:val="1334"/>
        </w:trPr>
        <w:tc>
          <w:tcPr>
            <w:tcW w:w="0" w:type="auto"/>
            <w:tcBorders>
              <w:top w:val="single" w:sz="4" w:space="0" w:color="auto"/>
              <w:left w:val="single" w:sz="4" w:space="0" w:color="auto"/>
              <w:bottom w:val="single" w:sz="4" w:space="0" w:color="auto"/>
              <w:right w:val="single" w:sz="4" w:space="0" w:color="auto"/>
            </w:tcBorders>
            <w:vAlign w:val="center"/>
          </w:tcPr>
          <w:p w14:paraId="7CF17216" w14:textId="77777777" w:rsidR="006F3FD0" w:rsidRPr="007C2A3C" w:rsidRDefault="006F3FD0" w:rsidP="00E31983">
            <w:pPr>
              <w:spacing w:before="100" w:beforeAutospacing="1" w:after="100" w:afterAutospacing="1"/>
              <w:contextualSpacing/>
              <w:jc w:val="center"/>
              <w:rPr>
                <w:rFonts w:eastAsia="Calibri"/>
                <w:sz w:val="16"/>
                <w:szCs w:val="16"/>
              </w:rPr>
            </w:pPr>
            <w:r w:rsidRPr="007C2A3C">
              <w:rPr>
                <w:rFonts w:eastAsia="Calibri"/>
                <w:sz w:val="16"/>
                <w:szCs w:val="16"/>
              </w:rPr>
              <w:lastRenderedPageBreak/>
              <w:t>4</w:t>
            </w:r>
          </w:p>
        </w:tc>
        <w:tc>
          <w:tcPr>
            <w:tcW w:w="0" w:type="auto"/>
            <w:tcBorders>
              <w:top w:val="single" w:sz="4" w:space="0" w:color="auto"/>
              <w:left w:val="nil"/>
              <w:bottom w:val="single" w:sz="4" w:space="0" w:color="auto"/>
              <w:right w:val="single" w:sz="4" w:space="0" w:color="auto"/>
            </w:tcBorders>
            <w:vAlign w:val="center"/>
          </w:tcPr>
          <w:p w14:paraId="55B2A137" w14:textId="77777777" w:rsidR="006F3FD0" w:rsidRPr="007C2A3C" w:rsidRDefault="006F3FD0" w:rsidP="00E31983">
            <w:pPr>
              <w:contextualSpacing/>
              <w:jc w:val="both"/>
              <w:rPr>
                <w:rFonts w:eastAsia="Calibri"/>
                <w:sz w:val="16"/>
                <w:szCs w:val="16"/>
              </w:rPr>
            </w:pPr>
            <w:r w:rsidRPr="007C2A3C">
              <w:rPr>
                <w:sz w:val="16"/>
                <w:szCs w:val="16"/>
              </w:rPr>
              <w:t>Resolución 0312 del 2019 Artículo 32. De la Plan Estratégico de Seguridad Vial. Plan Estratégico de Seguridad Vial.</w:t>
            </w:r>
          </w:p>
        </w:tc>
        <w:tc>
          <w:tcPr>
            <w:tcW w:w="4328" w:type="dxa"/>
            <w:tcBorders>
              <w:top w:val="single" w:sz="4" w:space="0" w:color="auto"/>
              <w:left w:val="nil"/>
              <w:bottom w:val="single" w:sz="4" w:space="0" w:color="auto"/>
              <w:right w:val="single" w:sz="4" w:space="0" w:color="auto"/>
            </w:tcBorders>
            <w:vAlign w:val="center"/>
          </w:tcPr>
          <w:p w14:paraId="40DF921F" w14:textId="77777777" w:rsidR="006F3FD0" w:rsidRPr="007C2A3C" w:rsidRDefault="006F3FD0" w:rsidP="00E31983">
            <w:pPr>
              <w:tabs>
                <w:tab w:val="left" w:pos="240"/>
              </w:tabs>
              <w:contextualSpacing/>
              <w:jc w:val="both"/>
              <w:rPr>
                <w:sz w:val="16"/>
                <w:szCs w:val="16"/>
              </w:rPr>
            </w:pPr>
            <w:r w:rsidRPr="007C2A3C">
              <w:rPr>
                <w:sz w:val="16"/>
                <w:szCs w:val="16"/>
              </w:rPr>
              <w:t xml:space="preserve">El contratista debe entregar documento de compromiso de verificar el cumplimiento al artículo 32 de la resolución 0312 del 2019 </w:t>
            </w:r>
          </w:p>
          <w:p w14:paraId="5BF5929E" w14:textId="77777777" w:rsidR="006F3FD0" w:rsidRPr="007C2A3C" w:rsidRDefault="006F3FD0" w:rsidP="00E31983">
            <w:pPr>
              <w:tabs>
                <w:tab w:val="left" w:pos="240"/>
              </w:tabs>
              <w:contextualSpacing/>
              <w:jc w:val="both"/>
              <w:rPr>
                <w:sz w:val="16"/>
                <w:szCs w:val="16"/>
              </w:rPr>
            </w:pPr>
          </w:p>
          <w:p w14:paraId="77068BB1" w14:textId="77777777" w:rsidR="006F3FD0" w:rsidRPr="007C2A3C" w:rsidRDefault="006F3FD0" w:rsidP="00E31983">
            <w:pPr>
              <w:tabs>
                <w:tab w:val="left" w:pos="220"/>
              </w:tabs>
              <w:spacing w:before="100" w:beforeAutospacing="1" w:after="100" w:afterAutospacing="1"/>
              <w:contextualSpacing/>
              <w:jc w:val="both"/>
              <w:rPr>
                <w:rFonts w:eastAsia="Calibri"/>
                <w:sz w:val="16"/>
                <w:szCs w:val="16"/>
              </w:rPr>
            </w:pPr>
            <w:r w:rsidRPr="007C2A3C">
              <w:rPr>
                <w:sz w:val="16"/>
                <w:szCs w:val="16"/>
              </w:rPr>
              <w:t xml:space="preserve">Debe ser firmado por el representante legal y el responsable del Sistema de Gestión Seguridad y Salud en el trabajo de la empresa contratista. </w:t>
            </w:r>
          </w:p>
        </w:tc>
        <w:tc>
          <w:tcPr>
            <w:tcW w:w="993" w:type="dxa"/>
            <w:tcBorders>
              <w:top w:val="single" w:sz="4" w:space="0" w:color="auto"/>
              <w:left w:val="nil"/>
              <w:bottom w:val="single" w:sz="4" w:space="0" w:color="auto"/>
              <w:right w:val="single" w:sz="4" w:space="0" w:color="auto"/>
            </w:tcBorders>
          </w:tcPr>
          <w:p w14:paraId="5129EC67" w14:textId="77777777" w:rsidR="006F3FD0" w:rsidRPr="007C2A3C" w:rsidRDefault="006F3FD0" w:rsidP="00E31983">
            <w:pPr>
              <w:tabs>
                <w:tab w:val="left" w:pos="240"/>
              </w:tabs>
              <w:contextualSpacing/>
              <w:jc w:val="both"/>
              <w:rPr>
                <w:sz w:val="16"/>
                <w:szCs w:val="16"/>
              </w:rPr>
            </w:pPr>
          </w:p>
        </w:tc>
        <w:tc>
          <w:tcPr>
            <w:tcW w:w="1134" w:type="dxa"/>
            <w:tcBorders>
              <w:top w:val="single" w:sz="4" w:space="0" w:color="auto"/>
              <w:left w:val="nil"/>
              <w:bottom w:val="single" w:sz="4" w:space="0" w:color="auto"/>
              <w:right w:val="single" w:sz="4" w:space="0" w:color="auto"/>
            </w:tcBorders>
          </w:tcPr>
          <w:p w14:paraId="505F02DC" w14:textId="77777777" w:rsidR="006F3FD0" w:rsidRPr="007C2A3C" w:rsidRDefault="006F3FD0" w:rsidP="00E31983">
            <w:pPr>
              <w:tabs>
                <w:tab w:val="left" w:pos="240"/>
              </w:tabs>
              <w:contextualSpacing/>
              <w:jc w:val="both"/>
              <w:rPr>
                <w:sz w:val="16"/>
                <w:szCs w:val="16"/>
              </w:rPr>
            </w:pPr>
          </w:p>
        </w:tc>
      </w:tr>
      <w:tr w:rsidR="006F3FD0" w:rsidRPr="007C2A3C" w14:paraId="113D3D14" w14:textId="77777777" w:rsidTr="00E31983">
        <w:trPr>
          <w:trHeight w:val="1334"/>
        </w:trPr>
        <w:tc>
          <w:tcPr>
            <w:tcW w:w="0" w:type="auto"/>
            <w:tcBorders>
              <w:top w:val="single" w:sz="4" w:space="0" w:color="auto"/>
              <w:left w:val="single" w:sz="4" w:space="0" w:color="auto"/>
              <w:bottom w:val="single" w:sz="4" w:space="0" w:color="auto"/>
              <w:right w:val="single" w:sz="4" w:space="0" w:color="auto"/>
            </w:tcBorders>
            <w:vAlign w:val="center"/>
          </w:tcPr>
          <w:p w14:paraId="04C22B32" w14:textId="77777777" w:rsidR="006F3FD0" w:rsidRPr="007C2A3C" w:rsidRDefault="006F3FD0" w:rsidP="00E31983">
            <w:pPr>
              <w:spacing w:before="100" w:beforeAutospacing="1" w:after="100" w:afterAutospacing="1"/>
              <w:contextualSpacing/>
              <w:jc w:val="center"/>
              <w:rPr>
                <w:rFonts w:eastAsia="Calibri"/>
                <w:sz w:val="16"/>
                <w:szCs w:val="16"/>
              </w:rPr>
            </w:pPr>
            <w:r w:rsidRPr="007C2A3C">
              <w:rPr>
                <w:rFonts w:eastAsia="Calibri"/>
                <w:sz w:val="16"/>
                <w:szCs w:val="16"/>
              </w:rPr>
              <w:t>5</w:t>
            </w:r>
          </w:p>
        </w:tc>
        <w:tc>
          <w:tcPr>
            <w:tcW w:w="0" w:type="auto"/>
            <w:tcBorders>
              <w:top w:val="single" w:sz="4" w:space="0" w:color="auto"/>
              <w:left w:val="nil"/>
              <w:bottom w:val="single" w:sz="4" w:space="0" w:color="auto"/>
              <w:right w:val="single" w:sz="4" w:space="0" w:color="auto"/>
            </w:tcBorders>
            <w:vAlign w:val="center"/>
          </w:tcPr>
          <w:p w14:paraId="27FFDF67" w14:textId="77777777" w:rsidR="006F3FD0" w:rsidRPr="007C2A3C" w:rsidRDefault="006F3FD0" w:rsidP="00E31983">
            <w:pPr>
              <w:contextualSpacing/>
              <w:jc w:val="both"/>
              <w:rPr>
                <w:sz w:val="16"/>
                <w:szCs w:val="16"/>
              </w:rPr>
            </w:pPr>
            <w:r w:rsidRPr="007C2A3C">
              <w:rPr>
                <w:sz w:val="16"/>
                <w:szCs w:val="16"/>
              </w:rPr>
              <w:t xml:space="preserve">DECRETO 1072 DE 2015 “CAPÍTULO 6. SISTEMA DE GESTIÓN DE LA SEGURIDAD Y SALUD EN EL TRABAJO. </w:t>
            </w:r>
          </w:p>
          <w:p w14:paraId="1E2A3BC6" w14:textId="77777777" w:rsidR="006F3FD0" w:rsidRPr="007C2A3C" w:rsidRDefault="006F3FD0" w:rsidP="00E31983">
            <w:pPr>
              <w:contextualSpacing/>
              <w:jc w:val="both"/>
              <w:rPr>
                <w:sz w:val="16"/>
                <w:szCs w:val="16"/>
              </w:rPr>
            </w:pPr>
          </w:p>
          <w:p w14:paraId="5543EE19" w14:textId="77777777" w:rsidR="006F3FD0" w:rsidRPr="007C2A3C" w:rsidRDefault="006F3FD0" w:rsidP="00E31983">
            <w:pPr>
              <w:contextualSpacing/>
              <w:jc w:val="both"/>
              <w:rPr>
                <w:sz w:val="16"/>
                <w:szCs w:val="16"/>
              </w:rPr>
            </w:pPr>
            <w:r w:rsidRPr="007C2A3C">
              <w:rPr>
                <w:sz w:val="16"/>
                <w:szCs w:val="16"/>
              </w:rPr>
              <w:t>ARTÍCULO 2.2.4.6.8. Obligaciones de los empleadores.</w:t>
            </w:r>
          </w:p>
          <w:p w14:paraId="2A1226C0" w14:textId="77777777" w:rsidR="006F3FD0" w:rsidRPr="007C2A3C" w:rsidRDefault="006F3FD0" w:rsidP="00E31983">
            <w:pPr>
              <w:contextualSpacing/>
              <w:jc w:val="both"/>
              <w:rPr>
                <w:sz w:val="16"/>
                <w:szCs w:val="16"/>
              </w:rPr>
            </w:pPr>
            <w:r w:rsidRPr="007C2A3C">
              <w:rPr>
                <w:sz w:val="16"/>
                <w:szCs w:val="16"/>
              </w:rPr>
              <w:t>ARTÍCULO 2.2.4.6.25. Prevención, preparación y respuesta ante emergencias.</w:t>
            </w:r>
          </w:p>
        </w:tc>
        <w:tc>
          <w:tcPr>
            <w:tcW w:w="4328" w:type="dxa"/>
            <w:tcBorders>
              <w:top w:val="single" w:sz="4" w:space="0" w:color="auto"/>
              <w:left w:val="nil"/>
              <w:bottom w:val="single" w:sz="4" w:space="0" w:color="auto"/>
              <w:right w:val="single" w:sz="4" w:space="0" w:color="auto"/>
            </w:tcBorders>
            <w:vAlign w:val="center"/>
          </w:tcPr>
          <w:p w14:paraId="15655C49" w14:textId="77777777" w:rsidR="006F3FD0" w:rsidRPr="007C2A3C" w:rsidRDefault="006F3FD0" w:rsidP="00E31983">
            <w:pPr>
              <w:tabs>
                <w:tab w:val="left" w:pos="240"/>
              </w:tabs>
              <w:contextualSpacing/>
              <w:jc w:val="both"/>
              <w:rPr>
                <w:sz w:val="16"/>
                <w:szCs w:val="16"/>
              </w:rPr>
            </w:pPr>
            <w:r w:rsidRPr="007C2A3C">
              <w:rPr>
                <w:sz w:val="16"/>
                <w:szCs w:val="16"/>
              </w:rPr>
              <w:t>Anexar:</w:t>
            </w:r>
          </w:p>
          <w:p w14:paraId="6C920966" w14:textId="77777777" w:rsidR="006F3FD0" w:rsidRPr="007C2A3C" w:rsidRDefault="006F3FD0" w:rsidP="00E31983">
            <w:pPr>
              <w:tabs>
                <w:tab w:val="left" w:pos="240"/>
              </w:tabs>
              <w:contextualSpacing/>
              <w:jc w:val="both"/>
              <w:rPr>
                <w:sz w:val="16"/>
                <w:szCs w:val="16"/>
              </w:rPr>
            </w:pPr>
            <w:r w:rsidRPr="007C2A3C">
              <w:rPr>
                <w:sz w:val="16"/>
                <w:szCs w:val="16"/>
              </w:rPr>
              <w:t>Plan de Emergencia y/o Contingencia firmado por un profesional en salud ocupacional con licencia vigente. (Anexar licencia).</w:t>
            </w:r>
          </w:p>
          <w:p w14:paraId="397F86B1" w14:textId="77777777" w:rsidR="006F3FD0" w:rsidRPr="007C2A3C" w:rsidRDefault="006F3FD0" w:rsidP="00E31983">
            <w:pPr>
              <w:tabs>
                <w:tab w:val="left" w:pos="240"/>
              </w:tabs>
              <w:contextualSpacing/>
              <w:jc w:val="both"/>
              <w:rPr>
                <w:sz w:val="16"/>
                <w:szCs w:val="16"/>
              </w:rPr>
            </w:pPr>
          </w:p>
          <w:p w14:paraId="6C5EF8DC" w14:textId="77777777" w:rsidR="006F3FD0" w:rsidRPr="007C2A3C" w:rsidRDefault="006F3FD0" w:rsidP="00E31983">
            <w:pPr>
              <w:tabs>
                <w:tab w:val="left" w:pos="240"/>
              </w:tabs>
              <w:contextualSpacing/>
              <w:jc w:val="both"/>
              <w:rPr>
                <w:sz w:val="16"/>
                <w:szCs w:val="16"/>
              </w:rPr>
            </w:pPr>
            <w:r w:rsidRPr="007C2A3C">
              <w:rPr>
                <w:sz w:val="16"/>
                <w:szCs w:val="16"/>
              </w:rPr>
              <w:t xml:space="preserve">-Copia de las actas de socialización y capacitación. </w:t>
            </w:r>
          </w:p>
          <w:p w14:paraId="127DF17B" w14:textId="77777777" w:rsidR="006F3FD0" w:rsidRPr="007C2A3C" w:rsidRDefault="006F3FD0" w:rsidP="00E31983">
            <w:pPr>
              <w:tabs>
                <w:tab w:val="left" w:pos="240"/>
              </w:tabs>
              <w:contextualSpacing/>
              <w:jc w:val="both"/>
              <w:rPr>
                <w:sz w:val="16"/>
                <w:szCs w:val="16"/>
              </w:rPr>
            </w:pPr>
            <w:r w:rsidRPr="007C2A3C">
              <w:rPr>
                <w:sz w:val="16"/>
                <w:szCs w:val="16"/>
              </w:rPr>
              <w:t xml:space="preserve">-Elementos y equipos para la atención de emergencia, según sea el evento. </w:t>
            </w:r>
          </w:p>
        </w:tc>
        <w:tc>
          <w:tcPr>
            <w:tcW w:w="993" w:type="dxa"/>
            <w:tcBorders>
              <w:top w:val="single" w:sz="4" w:space="0" w:color="auto"/>
              <w:left w:val="nil"/>
              <w:bottom w:val="single" w:sz="4" w:space="0" w:color="auto"/>
              <w:right w:val="single" w:sz="4" w:space="0" w:color="auto"/>
            </w:tcBorders>
          </w:tcPr>
          <w:p w14:paraId="04A5C258" w14:textId="77777777" w:rsidR="006F3FD0" w:rsidRPr="007C2A3C" w:rsidRDefault="006F3FD0" w:rsidP="00E31983">
            <w:pPr>
              <w:tabs>
                <w:tab w:val="left" w:pos="240"/>
              </w:tabs>
              <w:contextualSpacing/>
              <w:jc w:val="both"/>
              <w:rPr>
                <w:sz w:val="16"/>
                <w:szCs w:val="16"/>
              </w:rPr>
            </w:pPr>
          </w:p>
        </w:tc>
        <w:tc>
          <w:tcPr>
            <w:tcW w:w="1134" w:type="dxa"/>
            <w:tcBorders>
              <w:top w:val="single" w:sz="4" w:space="0" w:color="auto"/>
              <w:left w:val="nil"/>
              <w:bottom w:val="single" w:sz="4" w:space="0" w:color="auto"/>
              <w:right w:val="single" w:sz="4" w:space="0" w:color="auto"/>
            </w:tcBorders>
          </w:tcPr>
          <w:p w14:paraId="661D6875" w14:textId="77777777" w:rsidR="006F3FD0" w:rsidRPr="007C2A3C" w:rsidRDefault="006F3FD0" w:rsidP="00E31983">
            <w:pPr>
              <w:tabs>
                <w:tab w:val="left" w:pos="240"/>
              </w:tabs>
              <w:contextualSpacing/>
              <w:jc w:val="both"/>
              <w:rPr>
                <w:sz w:val="16"/>
                <w:szCs w:val="16"/>
              </w:rPr>
            </w:pPr>
          </w:p>
        </w:tc>
      </w:tr>
    </w:tbl>
    <w:p w14:paraId="07892CA3" w14:textId="77777777" w:rsidR="006F3FD0" w:rsidRPr="007C2A3C" w:rsidRDefault="006F3FD0" w:rsidP="006F3FD0">
      <w:pPr>
        <w:pStyle w:val="Sinespaciado1"/>
        <w:rPr>
          <w:rFonts w:ascii="Arial" w:hAnsi="Arial" w:cs="Arial"/>
          <w:sz w:val="22"/>
          <w:szCs w:val="22"/>
        </w:rPr>
      </w:pPr>
    </w:p>
    <w:p w14:paraId="34822216" w14:textId="77777777" w:rsidR="006F3FD0" w:rsidRPr="007C2A3C" w:rsidRDefault="006F3FD0" w:rsidP="006F3FD0">
      <w:pPr>
        <w:jc w:val="center"/>
        <w:rPr>
          <w:rFonts w:eastAsia="Calibri"/>
          <w:b/>
          <w:bCs/>
        </w:rPr>
      </w:pPr>
      <w:r w:rsidRPr="007C2A3C">
        <w:rPr>
          <w:rFonts w:eastAsia="Calibri"/>
          <w:b/>
          <w:bCs/>
        </w:rPr>
        <w:t>2. PARA LA EJECUCIÓN DEL CONTRATO.</w:t>
      </w:r>
    </w:p>
    <w:p w14:paraId="7F627AA8" w14:textId="77777777" w:rsidR="006F3FD0" w:rsidRPr="007C2A3C" w:rsidRDefault="006F3FD0" w:rsidP="006F3FD0">
      <w:pPr>
        <w:jc w:val="center"/>
        <w:rPr>
          <w:rFonts w:eastAsia="Calibri"/>
          <w:b/>
          <w:bCs/>
        </w:rPr>
      </w:pPr>
      <w:r w:rsidRPr="007C2A3C">
        <w:rPr>
          <w:rFonts w:eastAsia="Calibri"/>
          <w:b/>
          <w:bCs/>
        </w:rPr>
        <w:t>SISTEMA DE GESTIÓN DE LA SEGURIDAD Y SALUD EN EL TRABAJO</w:t>
      </w:r>
    </w:p>
    <w:p w14:paraId="000888FA" w14:textId="77777777" w:rsidR="006F3FD0" w:rsidRPr="007C2A3C" w:rsidRDefault="006F3FD0" w:rsidP="006F3FD0">
      <w:pPr>
        <w:pStyle w:val="Sinespaciado1"/>
        <w:rPr>
          <w:rFonts w:ascii="Arial" w:hAnsi="Arial" w:cs="Arial"/>
          <w:sz w:val="22"/>
          <w:szCs w:val="22"/>
        </w:rPr>
      </w:pPr>
    </w:p>
    <w:tbl>
      <w:tblPr>
        <w:tblW w:w="9923" w:type="dxa"/>
        <w:tblInd w:w="-147" w:type="dxa"/>
        <w:tblCellMar>
          <w:left w:w="70" w:type="dxa"/>
          <w:right w:w="70" w:type="dxa"/>
        </w:tblCellMar>
        <w:tblLook w:val="04A0" w:firstRow="1" w:lastRow="0" w:firstColumn="1" w:lastColumn="0" w:noHBand="0" w:noVBand="1"/>
      </w:tblPr>
      <w:tblGrid>
        <w:gridCol w:w="469"/>
        <w:gridCol w:w="2785"/>
        <w:gridCol w:w="3267"/>
        <w:gridCol w:w="1701"/>
        <w:gridCol w:w="1701"/>
      </w:tblGrid>
      <w:tr w:rsidR="006F3FD0" w:rsidRPr="007C2A3C" w14:paraId="3BF864A4" w14:textId="77777777" w:rsidTr="00E31983">
        <w:trPr>
          <w:trHeight w:val="290"/>
          <w:tblHeader/>
        </w:trPr>
        <w:tc>
          <w:tcPr>
            <w:tcW w:w="992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7BA1BB"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SISTEMA DE GESTIÓN DE LA SEGURIDAD Y SALUD EN EL TRABAJO</w:t>
            </w:r>
          </w:p>
        </w:tc>
      </w:tr>
      <w:tr w:rsidR="006F3FD0" w:rsidRPr="007C2A3C" w14:paraId="418958C6" w14:textId="77777777" w:rsidTr="00E31983">
        <w:trPr>
          <w:trHeight w:val="290"/>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39C9A9"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Ítem</w:t>
            </w:r>
          </w:p>
        </w:tc>
        <w:tc>
          <w:tcPr>
            <w:tcW w:w="0" w:type="auto"/>
            <w:tcBorders>
              <w:top w:val="nil"/>
              <w:left w:val="nil"/>
              <w:bottom w:val="single" w:sz="4" w:space="0" w:color="auto"/>
              <w:right w:val="single" w:sz="4" w:space="0" w:color="auto"/>
            </w:tcBorders>
            <w:shd w:val="clear" w:color="auto" w:fill="D9D9D9" w:themeFill="background1" w:themeFillShade="D9"/>
            <w:vAlign w:val="center"/>
            <w:hideMark/>
          </w:tcPr>
          <w:p w14:paraId="1AFA2952"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Cumplimiento</w:t>
            </w:r>
          </w:p>
        </w:tc>
        <w:tc>
          <w:tcPr>
            <w:tcW w:w="3267" w:type="dxa"/>
            <w:tcBorders>
              <w:top w:val="nil"/>
              <w:left w:val="nil"/>
              <w:bottom w:val="single" w:sz="4" w:space="0" w:color="auto"/>
              <w:right w:val="single" w:sz="4" w:space="0" w:color="auto"/>
            </w:tcBorders>
            <w:shd w:val="clear" w:color="auto" w:fill="D9D9D9" w:themeFill="background1" w:themeFillShade="D9"/>
            <w:vAlign w:val="center"/>
            <w:hideMark/>
          </w:tcPr>
          <w:p w14:paraId="0A0FE8DD"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Producto</w:t>
            </w:r>
          </w:p>
        </w:tc>
        <w:tc>
          <w:tcPr>
            <w:tcW w:w="1701" w:type="dxa"/>
            <w:tcBorders>
              <w:top w:val="nil"/>
              <w:left w:val="nil"/>
              <w:bottom w:val="single" w:sz="4" w:space="0" w:color="auto"/>
              <w:right w:val="single" w:sz="4" w:space="0" w:color="auto"/>
            </w:tcBorders>
            <w:shd w:val="clear" w:color="auto" w:fill="D9D9D9" w:themeFill="background1" w:themeFillShade="D9"/>
          </w:tcPr>
          <w:p w14:paraId="1F6510FF"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 xml:space="preserve">CUMPLE </w:t>
            </w:r>
          </w:p>
        </w:tc>
        <w:tc>
          <w:tcPr>
            <w:tcW w:w="1701" w:type="dxa"/>
            <w:tcBorders>
              <w:top w:val="nil"/>
              <w:left w:val="nil"/>
              <w:bottom w:val="single" w:sz="4" w:space="0" w:color="auto"/>
              <w:right w:val="single" w:sz="4" w:space="0" w:color="auto"/>
            </w:tcBorders>
            <w:shd w:val="clear" w:color="auto" w:fill="D9D9D9" w:themeFill="background1" w:themeFillShade="D9"/>
          </w:tcPr>
          <w:p w14:paraId="0349CEA6" w14:textId="77777777" w:rsidR="006F3FD0" w:rsidRPr="007C2A3C" w:rsidRDefault="006F3FD0" w:rsidP="00E31983">
            <w:pPr>
              <w:spacing w:before="100" w:beforeAutospacing="1" w:after="100" w:afterAutospacing="1"/>
              <w:contextualSpacing/>
              <w:jc w:val="center"/>
              <w:rPr>
                <w:rFonts w:eastAsia="Calibri"/>
                <w:b/>
                <w:bCs/>
                <w:sz w:val="16"/>
                <w:szCs w:val="16"/>
              </w:rPr>
            </w:pPr>
            <w:r w:rsidRPr="007C2A3C">
              <w:rPr>
                <w:rFonts w:eastAsia="Calibri"/>
                <w:b/>
                <w:bCs/>
                <w:sz w:val="16"/>
                <w:szCs w:val="16"/>
              </w:rPr>
              <w:t>NO CUMPLE</w:t>
            </w:r>
          </w:p>
        </w:tc>
      </w:tr>
      <w:tr w:rsidR="006F3FD0" w:rsidRPr="007C2A3C" w14:paraId="7FE2E30D" w14:textId="77777777" w:rsidTr="00E31983">
        <w:trPr>
          <w:trHeight w:val="637"/>
        </w:trPr>
        <w:tc>
          <w:tcPr>
            <w:tcW w:w="0" w:type="auto"/>
            <w:tcBorders>
              <w:top w:val="single" w:sz="4" w:space="0" w:color="auto"/>
              <w:left w:val="single" w:sz="4" w:space="0" w:color="auto"/>
              <w:bottom w:val="single" w:sz="4" w:space="0" w:color="auto"/>
              <w:right w:val="single" w:sz="4" w:space="0" w:color="auto"/>
            </w:tcBorders>
            <w:vAlign w:val="center"/>
            <w:hideMark/>
          </w:tcPr>
          <w:p w14:paraId="4D1F6CB0" w14:textId="77777777" w:rsidR="006F3FD0" w:rsidRPr="007C2A3C" w:rsidRDefault="006F3FD0" w:rsidP="00E31983">
            <w:pPr>
              <w:contextualSpacing/>
              <w:jc w:val="center"/>
              <w:rPr>
                <w:rFonts w:eastAsia="Calibri"/>
                <w:bCs/>
                <w:sz w:val="16"/>
                <w:szCs w:val="16"/>
              </w:rPr>
            </w:pPr>
            <w:r w:rsidRPr="007C2A3C">
              <w:rPr>
                <w:rFonts w:eastAsia="Calibri"/>
                <w:bCs/>
                <w:sz w:val="16"/>
                <w:szCs w:val="16"/>
              </w:rPr>
              <w:t>6</w:t>
            </w:r>
          </w:p>
        </w:tc>
        <w:tc>
          <w:tcPr>
            <w:tcW w:w="0" w:type="auto"/>
            <w:tcBorders>
              <w:top w:val="single" w:sz="4" w:space="0" w:color="auto"/>
              <w:left w:val="nil"/>
              <w:bottom w:val="single" w:sz="4" w:space="0" w:color="auto"/>
              <w:right w:val="single" w:sz="4" w:space="0" w:color="auto"/>
            </w:tcBorders>
            <w:vAlign w:val="center"/>
            <w:hideMark/>
          </w:tcPr>
          <w:p w14:paraId="499974BA"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 xml:space="preserve">DECRETO 1072 DE 2015 “CAPÍTULO 6. SISTEMA DE GESTIÓN DE LA SEGURIDAD Y SALUD EN EL TRABAJO. </w:t>
            </w:r>
          </w:p>
          <w:p w14:paraId="1F1FE6C7" w14:textId="77777777" w:rsidR="006F3FD0" w:rsidRPr="007C2A3C" w:rsidRDefault="006F3FD0" w:rsidP="00E31983">
            <w:pPr>
              <w:contextualSpacing/>
              <w:jc w:val="both"/>
              <w:rPr>
                <w:rFonts w:eastAsia="Calibri"/>
                <w:bCs/>
                <w:sz w:val="16"/>
                <w:szCs w:val="16"/>
              </w:rPr>
            </w:pPr>
            <w:r w:rsidRPr="007C2A3C">
              <w:rPr>
                <w:bCs/>
                <w:sz w:val="16"/>
                <w:szCs w:val="16"/>
              </w:rPr>
              <w:t>Artículo 2.2.4.6.15. Identificación de peligros, evaluación y valoración de los riesgos</w:t>
            </w:r>
          </w:p>
          <w:p w14:paraId="25E526A7" w14:textId="77777777" w:rsidR="006F3FD0" w:rsidRPr="007C2A3C" w:rsidRDefault="006F3FD0" w:rsidP="00E31983">
            <w:pPr>
              <w:contextualSpacing/>
              <w:jc w:val="both"/>
              <w:rPr>
                <w:bCs/>
                <w:sz w:val="16"/>
                <w:szCs w:val="16"/>
              </w:rPr>
            </w:pPr>
          </w:p>
        </w:tc>
        <w:tc>
          <w:tcPr>
            <w:tcW w:w="3267" w:type="dxa"/>
            <w:tcBorders>
              <w:top w:val="single" w:sz="4" w:space="0" w:color="auto"/>
              <w:left w:val="nil"/>
              <w:bottom w:val="single" w:sz="4" w:space="0" w:color="auto"/>
              <w:right w:val="single" w:sz="4" w:space="0" w:color="auto"/>
            </w:tcBorders>
            <w:vAlign w:val="center"/>
          </w:tcPr>
          <w:p w14:paraId="63089DA5" w14:textId="77777777" w:rsidR="006F3FD0" w:rsidRPr="007C2A3C" w:rsidRDefault="006F3FD0" w:rsidP="00E31983">
            <w:pPr>
              <w:tabs>
                <w:tab w:val="left" w:pos="240"/>
              </w:tabs>
              <w:contextualSpacing/>
              <w:jc w:val="both"/>
              <w:rPr>
                <w:rFonts w:eastAsia="Calibri"/>
                <w:b/>
                <w:sz w:val="16"/>
                <w:szCs w:val="16"/>
              </w:rPr>
            </w:pPr>
            <w:r w:rsidRPr="007C2A3C">
              <w:rPr>
                <w:rFonts w:eastAsia="Calibri"/>
                <w:b/>
                <w:sz w:val="16"/>
                <w:szCs w:val="16"/>
              </w:rPr>
              <w:t xml:space="preserve">Documentos a entregar: </w:t>
            </w:r>
          </w:p>
          <w:p w14:paraId="5C94BFFF" w14:textId="77777777" w:rsidR="006F3FD0" w:rsidRPr="007C2A3C" w:rsidRDefault="006F3FD0" w:rsidP="00E31983">
            <w:pPr>
              <w:tabs>
                <w:tab w:val="left" w:pos="240"/>
              </w:tabs>
              <w:contextualSpacing/>
              <w:jc w:val="both"/>
              <w:rPr>
                <w:rFonts w:eastAsia="Calibri"/>
                <w:sz w:val="16"/>
                <w:szCs w:val="16"/>
              </w:rPr>
            </w:pPr>
          </w:p>
          <w:p w14:paraId="5196798B" w14:textId="77777777" w:rsidR="006F3FD0" w:rsidRPr="007C2A3C" w:rsidRDefault="006F3FD0">
            <w:pPr>
              <w:pStyle w:val="Prrafodelista"/>
              <w:numPr>
                <w:ilvl w:val="0"/>
                <w:numId w:val="22"/>
              </w:numPr>
              <w:tabs>
                <w:tab w:val="left" w:pos="313"/>
              </w:tabs>
              <w:autoSpaceDE/>
              <w:autoSpaceDN/>
              <w:ind w:left="171" w:hanging="171"/>
              <w:jc w:val="both"/>
              <w:rPr>
                <w:rFonts w:eastAsia="Calibri" w:cs="Arial"/>
                <w:sz w:val="16"/>
                <w:szCs w:val="16"/>
              </w:rPr>
            </w:pPr>
            <w:r w:rsidRPr="007C2A3C">
              <w:rPr>
                <w:rFonts w:eastAsia="Calibri" w:cs="Arial"/>
                <w:sz w:val="16"/>
                <w:szCs w:val="16"/>
              </w:rPr>
              <w:t>Matriz de Elementos de Protección Personal, de acuerdo a la identificación de los peligros y valoración de los riesgos, contemplando frecuencia de entrega.</w:t>
            </w:r>
          </w:p>
          <w:p w14:paraId="14C1B685" w14:textId="77777777" w:rsidR="006F3FD0" w:rsidRPr="007C2A3C" w:rsidRDefault="006F3FD0">
            <w:pPr>
              <w:pStyle w:val="Prrafodelista"/>
              <w:numPr>
                <w:ilvl w:val="0"/>
                <w:numId w:val="22"/>
              </w:numPr>
              <w:tabs>
                <w:tab w:val="left" w:pos="313"/>
              </w:tabs>
              <w:autoSpaceDE/>
              <w:autoSpaceDN/>
              <w:ind w:left="171" w:hanging="171"/>
              <w:jc w:val="both"/>
              <w:rPr>
                <w:rFonts w:eastAsia="Calibri" w:cs="Arial"/>
                <w:sz w:val="16"/>
                <w:szCs w:val="16"/>
              </w:rPr>
            </w:pPr>
            <w:r w:rsidRPr="007C2A3C">
              <w:rPr>
                <w:rFonts w:eastAsia="Calibri" w:cs="Arial"/>
                <w:sz w:val="16"/>
                <w:szCs w:val="16"/>
              </w:rPr>
              <w:t>Registro de entrega de EPP teniendo en cuenta la matriz.</w:t>
            </w:r>
          </w:p>
          <w:p w14:paraId="6683CACE" w14:textId="77777777" w:rsidR="006F3FD0" w:rsidRPr="007C2A3C" w:rsidRDefault="006F3FD0">
            <w:pPr>
              <w:pStyle w:val="Prrafodelista"/>
              <w:numPr>
                <w:ilvl w:val="0"/>
                <w:numId w:val="22"/>
              </w:numPr>
              <w:tabs>
                <w:tab w:val="left" w:pos="313"/>
              </w:tabs>
              <w:autoSpaceDE/>
              <w:autoSpaceDN/>
              <w:ind w:left="171" w:hanging="171"/>
              <w:jc w:val="both"/>
              <w:rPr>
                <w:rFonts w:eastAsia="Calibri" w:cs="Arial"/>
                <w:sz w:val="16"/>
                <w:szCs w:val="16"/>
              </w:rPr>
            </w:pPr>
            <w:r w:rsidRPr="007C2A3C">
              <w:rPr>
                <w:rFonts w:eastAsia="Calibri" w:cs="Arial"/>
                <w:sz w:val="16"/>
                <w:szCs w:val="16"/>
              </w:rPr>
              <w:t>Registro de capacitación de uso adecuado EPP.</w:t>
            </w:r>
          </w:p>
          <w:p w14:paraId="69082D68" w14:textId="77777777" w:rsidR="006F3FD0" w:rsidRPr="007C2A3C" w:rsidRDefault="006F3FD0" w:rsidP="00E31983">
            <w:pPr>
              <w:tabs>
                <w:tab w:val="left" w:pos="313"/>
              </w:tabs>
              <w:contextualSpacing/>
              <w:jc w:val="both"/>
              <w:rPr>
                <w:rFonts w:eastAsia="Calibri"/>
                <w:sz w:val="16"/>
                <w:szCs w:val="16"/>
              </w:rPr>
            </w:pPr>
          </w:p>
          <w:p w14:paraId="79C2D02F" w14:textId="77777777" w:rsidR="006F3FD0" w:rsidRPr="007C2A3C" w:rsidRDefault="006F3FD0" w:rsidP="00E31983">
            <w:pPr>
              <w:contextualSpacing/>
              <w:jc w:val="both"/>
              <w:rPr>
                <w:rFonts w:eastAsia="Calibri"/>
                <w:sz w:val="16"/>
                <w:szCs w:val="16"/>
              </w:rPr>
            </w:pPr>
            <w:r w:rsidRPr="007C2A3C">
              <w:rPr>
                <w:rFonts w:eastAsia="Calibri"/>
                <w:sz w:val="16"/>
                <w:szCs w:val="16"/>
              </w:rPr>
              <w:t>Todos los documentos deben estar aprobados y firmados por el Profesional o Especialista en SST, anexando licencia SST vigente, curso de 50 horas SGSST y sí este es mayor a 3 años anexará el curso de 20 horas SGSST.</w:t>
            </w:r>
          </w:p>
        </w:tc>
        <w:tc>
          <w:tcPr>
            <w:tcW w:w="1701" w:type="dxa"/>
            <w:tcBorders>
              <w:top w:val="single" w:sz="4" w:space="0" w:color="auto"/>
              <w:left w:val="nil"/>
              <w:bottom w:val="single" w:sz="4" w:space="0" w:color="auto"/>
              <w:right w:val="single" w:sz="4" w:space="0" w:color="auto"/>
            </w:tcBorders>
          </w:tcPr>
          <w:p w14:paraId="41B9A05F" w14:textId="77777777" w:rsidR="006F3FD0" w:rsidRPr="007C2A3C" w:rsidRDefault="006F3FD0" w:rsidP="00E31983">
            <w:pPr>
              <w:tabs>
                <w:tab w:val="left" w:pos="240"/>
              </w:tabs>
              <w:contextualSpacing/>
              <w:jc w:val="both"/>
              <w:rPr>
                <w:rFonts w:eastAsia="Calibri"/>
                <w:b/>
                <w:sz w:val="16"/>
                <w:szCs w:val="16"/>
              </w:rPr>
            </w:pPr>
          </w:p>
        </w:tc>
        <w:tc>
          <w:tcPr>
            <w:tcW w:w="1701" w:type="dxa"/>
            <w:tcBorders>
              <w:top w:val="single" w:sz="4" w:space="0" w:color="auto"/>
              <w:left w:val="nil"/>
              <w:bottom w:val="single" w:sz="4" w:space="0" w:color="auto"/>
              <w:right w:val="single" w:sz="4" w:space="0" w:color="auto"/>
            </w:tcBorders>
          </w:tcPr>
          <w:p w14:paraId="094A3BC0" w14:textId="77777777" w:rsidR="006F3FD0" w:rsidRPr="007C2A3C" w:rsidRDefault="006F3FD0" w:rsidP="00E31983">
            <w:pPr>
              <w:tabs>
                <w:tab w:val="left" w:pos="240"/>
              </w:tabs>
              <w:contextualSpacing/>
              <w:jc w:val="both"/>
              <w:rPr>
                <w:rFonts w:eastAsia="Calibri"/>
                <w:b/>
                <w:sz w:val="16"/>
                <w:szCs w:val="16"/>
              </w:rPr>
            </w:pPr>
          </w:p>
        </w:tc>
      </w:tr>
      <w:tr w:rsidR="006F3FD0" w:rsidRPr="007C2A3C" w14:paraId="5B1A6AA1" w14:textId="77777777" w:rsidTr="00E31983">
        <w:trPr>
          <w:trHeight w:val="637"/>
        </w:trPr>
        <w:tc>
          <w:tcPr>
            <w:tcW w:w="0" w:type="auto"/>
            <w:tcBorders>
              <w:top w:val="single" w:sz="4" w:space="0" w:color="auto"/>
              <w:left w:val="single" w:sz="4" w:space="0" w:color="auto"/>
              <w:bottom w:val="single" w:sz="4" w:space="0" w:color="auto"/>
              <w:right w:val="single" w:sz="4" w:space="0" w:color="auto"/>
            </w:tcBorders>
            <w:vAlign w:val="center"/>
          </w:tcPr>
          <w:p w14:paraId="3E2D73AB" w14:textId="77777777" w:rsidR="006F3FD0" w:rsidRPr="007C2A3C" w:rsidRDefault="006F3FD0" w:rsidP="00E31983">
            <w:pPr>
              <w:contextualSpacing/>
              <w:jc w:val="center"/>
              <w:rPr>
                <w:rFonts w:eastAsia="Calibri"/>
                <w:bCs/>
                <w:sz w:val="16"/>
                <w:szCs w:val="16"/>
              </w:rPr>
            </w:pPr>
            <w:r w:rsidRPr="007C2A3C">
              <w:rPr>
                <w:rFonts w:eastAsia="Calibri"/>
                <w:bCs/>
                <w:sz w:val="16"/>
                <w:szCs w:val="16"/>
              </w:rPr>
              <w:t>7</w:t>
            </w:r>
          </w:p>
        </w:tc>
        <w:tc>
          <w:tcPr>
            <w:tcW w:w="0" w:type="auto"/>
            <w:tcBorders>
              <w:top w:val="single" w:sz="4" w:space="0" w:color="auto"/>
              <w:left w:val="nil"/>
              <w:bottom w:val="single" w:sz="4" w:space="0" w:color="auto"/>
              <w:right w:val="single" w:sz="4" w:space="0" w:color="auto"/>
            </w:tcBorders>
            <w:vAlign w:val="center"/>
          </w:tcPr>
          <w:p w14:paraId="70BB2A08"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 xml:space="preserve">DECRETO 1072 DE 2015 “CAPÍTULO 6. SISTEMA DE GESTIÓN DE LA SEGURIDAD Y SALUD EN EL TRABAJO. </w:t>
            </w:r>
          </w:p>
          <w:p w14:paraId="5748569D"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Artículo 2.2.4.6.15. Identificación de peligros, evaluación y valoración de los riesgos</w:t>
            </w:r>
          </w:p>
        </w:tc>
        <w:tc>
          <w:tcPr>
            <w:tcW w:w="3267" w:type="dxa"/>
            <w:tcBorders>
              <w:top w:val="single" w:sz="4" w:space="0" w:color="auto"/>
              <w:left w:val="nil"/>
              <w:bottom w:val="single" w:sz="4" w:space="0" w:color="auto"/>
              <w:right w:val="single" w:sz="4" w:space="0" w:color="auto"/>
            </w:tcBorders>
            <w:vAlign w:val="center"/>
          </w:tcPr>
          <w:p w14:paraId="0D2F997C" w14:textId="77777777" w:rsidR="006F3FD0" w:rsidRPr="007C2A3C" w:rsidRDefault="006F3FD0" w:rsidP="00E31983">
            <w:pPr>
              <w:tabs>
                <w:tab w:val="left" w:pos="240"/>
              </w:tabs>
              <w:contextualSpacing/>
              <w:jc w:val="both"/>
              <w:rPr>
                <w:rFonts w:eastAsia="Calibri"/>
                <w:b/>
                <w:sz w:val="16"/>
                <w:szCs w:val="16"/>
              </w:rPr>
            </w:pPr>
            <w:r w:rsidRPr="007C2A3C">
              <w:rPr>
                <w:rFonts w:eastAsia="Calibri"/>
                <w:b/>
                <w:sz w:val="16"/>
                <w:szCs w:val="16"/>
              </w:rPr>
              <w:t xml:space="preserve">Documentos a entregar: </w:t>
            </w:r>
          </w:p>
          <w:p w14:paraId="761FD25B" w14:textId="77777777" w:rsidR="006F3FD0" w:rsidRPr="007C2A3C" w:rsidRDefault="006F3FD0" w:rsidP="00E31983">
            <w:pPr>
              <w:tabs>
                <w:tab w:val="left" w:pos="240"/>
              </w:tabs>
              <w:contextualSpacing/>
              <w:jc w:val="both"/>
              <w:rPr>
                <w:rFonts w:eastAsia="Calibri"/>
                <w:sz w:val="16"/>
                <w:szCs w:val="16"/>
              </w:rPr>
            </w:pPr>
          </w:p>
          <w:p w14:paraId="3DD5E29F" w14:textId="77777777" w:rsidR="006F3FD0" w:rsidRPr="007C2A3C" w:rsidRDefault="006F3FD0">
            <w:pPr>
              <w:pStyle w:val="Prrafodelista"/>
              <w:numPr>
                <w:ilvl w:val="0"/>
                <w:numId w:val="23"/>
              </w:numPr>
              <w:tabs>
                <w:tab w:val="left" w:pos="212"/>
              </w:tabs>
              <w:autoSpaceDE/>
              <w:autoSpaceDN/>
              <w:ind w:left="212" w:hanging="212"/>
              <w:jc w:val="both"/>
              <w:rPr>
                <w:rFonts w:eastAsia="Calibri" w:cs="Arial"/>
                <w:sz w:val="16"/>
                <w:szCs w:val="16"/>
              </w:rPr>
            </w:pPr>
            <w:r w:rsidRPr="007C2A3C">
              <w:rPr>
                <w:rFonts w:eastAsia="Calibri" w:cs="Arial"/>
                <w:sz w:val="16"/>
                <w:szCs w:val="16"/>
              </w:rPr>
              <w:t xml:space="preserve">Matriz de identificación de peligros y valoración de riesgos ocupacionales por cada centro de trabajo y contemplando los cargos y actividades. </w:t>
            </w:r>
          </w:p>
          <w:p w14:paraId="5163C773" w14:textId="77777777" w:rsidR="006F3FD0" w:rsidRPr="007C2A3C" w:rsidRDefault="006F3FD0" w:rsidP="00E31983">
            <w:pPr>
              <w:tabs>
                <w:tab w:val="left" w:pos="313"/>
              </w:tabs>
              <w:contextualSpacing/>
              <w:jc w:val="both"/>
              <w:rPr>
                <w:rFonts w:eastAsia="Calibri"/>
                <w:sz w:val="16"/>
                <w:szCs w:val="16"/>
              </w:rPr>
            </w:pPr>
          </w:p>
          <w:p w14:paraId="7BE770DF" w14:textId="77777777" w:rsidR="006F3FD0" w:rsidRPr="007C2A3C" w:rsidRDefault="006F3FD0" w:rsidP="00E31983">
            <w:pPr>
              <w:tabs>
                <w:tab w:val="left" w:pos="240"/>
              </w:tabs>
              <w:contextualSpacing/>
              <w:jc w:val="both"/>
              <w:rPr>
                <w:rFonts w:eastAsia="Calibri"/>
                <w:b/>
                <w:sz w:val="16"/>
                <w:szCs w:val="16"/>
              </w:rPr>
            </w:pPr>
            <w:r w:rsidRPr="007C2A3C">
              <w:rPr>
                <w:rFonts w:eastAsia="Calibri"/>
                <w:sz w:val="16"/>
                <w:szCs w:val="16"/>
              </w:rPr>
              <w:t>Todos los documentos deben estar aprobados y firmados por el Profesional o Especialista en SST, anexando licencia SST vigente, curso de 50 horas SGSST y sí este es mayor a 3 años anexará el curso de 20 horas SGSST.</w:t>
            </w:r>
          </w:p>
        </w:tc>
        <w:tc>
          <w:tcPr>
            <w:tcW w:w="1701" w:type="dxa"/>
            <w:tcBorders>
              <w:top w:val="single" w:sz="4" w:space="0" w:color="auto"/>
              <w:left w:val="nil"/>
              <w:bottom w:val="single" w:sz="4" w:space="0" w:color="auto"/>
              <w:right w:val="single" w:sz="4" w:space="0" w:color="auto"/>
            </w:tcBorders>
          </w:tcPr>
          <w:p w14:paraId="78E22301" w14:textId="77777777" w:rsidR="006F3FD0" w:rsidRPr="007C2A3C" w:rsidRDefault="006F3FD0" w:rsidP="00E31983">
            <w:pPr>
              <w:tabs>
                <w:tab w:val="left" w:pos="240"/>
              </w:tabs>
              <w:contextualSpacing/>
              <w:jc w:val="both"/>
              <w:rPr>
                <w:rFonts w:eastAsia="Calibri"/>
                <w:b/>
                <w:sz w:val="16"/>
                <w:szCs w:val="16"/>
              </w:rPr>
            </w:pPr>
          </w:p>
        </w:tc>
        <w:tc>
          <w:tcPr>
            <w:tcW w:w="1701" w:type="dxa"/>
            <w:tcBorders>
              <w:top w:val="single" w:sz="4" w:space="0" w:color="auto"/>
              <w:left w:val="nil"/>
              <w:bottom w:val="single" w:sz="4" w:space="0" w:color="auto"/>
              <w:right w:val="single" w:sz="4" w:space="0" w:color="auto"/>
            </w:tcBorders>
          </w:tcPr>
          <w:p w14:paraId="1665D148" w14:textId="77777777" w:rsidR="006F3FD0" w:rsidRPr="007C2A3C" w:rsidRDefault="006F3FD0" w:rsidP="00E31983">
            <w:pPr>
              <w:tabs>
                <w:tab w:val="left" w:pos="240"/>
              </w:tabs>
              <w:contextualSpacing/>
              <w:jc w:val="both"/>
              <w:rPr>
                <w:rFonts w:eastAsia="Calibri"/>
                <w:b/>
                <w:sz w:val="16"/>
                <w:szCs w:val="16"/>
              </w:rPr>
            </w:pPr>
          </w:p>
        </w:tc>
      </w:tr>
      <w:tr w:rsidR="006F3FD0" w:rsidRPr="007C2A3C" w14:paraId="7F48E59F" w14:textId="77777777" w:rsidTr="00E31983">
        <w:trPr>
          <w:trHeight w:val="585"/>
        </w:trPr>
        <w:tc>
          <w:tcPr>
            <w:tcW w:w="0" w:type="auto"/>
            <w:tcBorders>
              <w:top w:val="single" w:sz="4" w:space="0" w:color="auto"/>
              <w:left w:val="single" w:sz="4" w:space="0" w:color="auto"/>
              <w:bottom w:val="single" w:sz="4" w:space="0" w:color="auto"/>
              <w:right w:val="single" w:sz="4" w:space="0" w:color="auto"/>
            </w:tcBorders>
            <w:vAlign w:val="center"/>
          </w:tcPr>
          <w:p w14:paraId="1F799A87" w14:textId="77777777" w:rsidR="006F3FD0" w:rsidRPr="007C2A3C" w:rsidRDefault="006F3FD0" w:rsidP="00E31983">
            <w:pPr>
              <w:spacing w:before="100" w:beforeAutospacing="1" w:after="100" w:afterAutospacing="1"/>
              <w:contextualSpacing/>
              <w:jc w:val="center"/>
              <w:rPr>
                <w:sz w:val="16"/>
                <w:szCs w:val="16"/>
                <w:lang w:eastAsia="es-CO"/>
              </w:rPr>
            </w:pPr>
            <w:r w:rsidRPr="007C2A3C">
              <w:rPr>
                <w:sz w:val="16"/>
                <w:szCs w:val="16"/>
                <w:lang w:eastAsia="es-CO"/>
              </w:rPr>
              <w:t>8</w:t>
            </w:r>
          </w:p>
        </w:tc>
        <w:tc>
          <w:tcPr>
            <w:tcW w:w="0" w:type="auto"/>
            <w:tcBorders>
              <w:top w:val="single" w:sz="4" w:space="0" w:color="auto"/>
              <w:left w:val="nil"/>
              <w:bottom w:val="single" w:sz="4" w:space="0" w:color="auto"/>
              <w:right w:val="single" w:sz="4" w:space="0" w:color="auto"/>
            </w:tcBorders>
            <w:vAlign w:val="center"/>
          </w:tcPr>
          <w:p w14:paraId="1729E012" w14:textId="77777777" w:rsidR="006F3FD0" w:rsidRPr="007C2A3C" w:rsidRDefault="006F3FD0" w:rsidP="00E31983">
            <w:pPr>
              <w:spacing w:before="100" w:beforeAutospacing="1" w:after="100" w:afterAutospacing="1"/>
              <w:contextualSpacing/>
              <w:jc w:val="both"/>
              <w:rPr>
                <w:sz w:val="16"/>
                <w:szCs w:val="16"/>
              </w:rPr>
            </w:pPr>
            <w:r w:rsidRPr="007C2A3C">
              <w:rPr>
                <w:sz w:val="16"/>
                <w:szCs w:val="16"/>
              </w:rPr>
              <w:t>Resolución 4272 de 2021 “Por la cual se establecen los requisitos mínimos de seguridad para el desarrollo de trabajo en alturas”</w:t>
            </w:r>
          </w:p>
          <w:p w14:paraId="3C85E0C4" w14:textId="77777777" w:rsidR="006F3FD0" w:rsidRPr="007C2A3C" w:rsidRDefault="006F3FD0" w:rsidP="00E31983">
            <w:pPr>
              <w:spacing w:before="100" w:beforeAutospacing="1" w:after="100" w:afterAutospacing="1"/>
              <w:contextualSpacing/>
              <w:jc w:val="both"/>
              <w:rPr>
                <w:sz w:val="16"/>
                <w:szCs w:val="16"/>
              </w:rPr>
            </w:pPr>
          </w:p>
          <w:p w14:paraId="770C8AF4" w14:textId="77777777" w:rsidR="006F3FD0" w:rsidRPr="007C2A3C" w:rsidRDefault="006F3FD0" w:rsidP="00E31983">
            <w:pPr>
              <w:spacing w:before="100" w:beforeAutospacing="1" w:after="100" w:afterAutospacing="1"/>
              <w:contextualSpacing/>
              <w:jc w:val="both"/>
              <w:rPr>
                <w:sz w:val="16"/>
                <w:szCs w:val="16"/>
              </w:rPr>
            </w:pPr>
            <w:r w:rsidRPr="007C2A3C">
              <w:rPr>
                <w:sz w:val="16"/>
                <w:szCs w:val="16"/>
              </w:rPr>
              <w:t xml:space="preserve">Resolución 0491 de 2020 “por la cual se establecen los requisitos mínimos de seguridad para el desarrollo de </w:t>
            </w:r>
            <w:r w:rsidRPr="007C2A3C">
              <w:rPr>
                <w:sz w:val="16"/>
                <w:szCs w:val="16"/>
              </w:rPr>
              <w:lastRenderedPageBreak/>
              <w:t>trabajos en espacios confinados y se dictan otras disposiciones”.</w:t>
            </w:r>
          </w:p>
          <w:p w14:paraId="373BA4FB" w14:textId="77777777" w:rsidR="006F3FD0" w:rsidRPr="007C2A3C" w:rsidRDefault="006F3FD0" w:rsidP="00E31983">
            <w:pPr>
              <w:spacing w:before="100" w:beforeAutospacing="1" w:after="100" w:afterAutospacing="1"/>
              <w:contextualSpacing/>
              <w:jc w:val="both"/>
              <w:rPr>
                <w:sz w:val="16"/>
                <w:szCs w:val="16"/>
              </w:rPr>
            </w:pPr>
          </w:p>
          <w:p w14:paraId="06351238" w14:textId="77777777" w:rsidR="006F3FD0" w:rsidRPr="007C2A3C" w:rsidRDefault="006F3FD0" w:rsidP="00E31983">
            <w:pPr>
              <w:spacing w:before="100" w:beforeAutospacing="1" w:after="100" w:afterAutospacing="1"/>
              <w:contextualSpacing/>
              <w:jc w:val="both"/>
              <w:rPr>
                <w:sz w:val="16"/>
                <w:szCs w:val="16"/>
              </w:rPr>
            </w:pPr>
            <w:r w:rsidRPr="007C2A3C">
              <w:rPr>
                <w:sz w:val="16"/>
                <w:szCs w:val="16"/>
              </w:rPr>
              <w:t>Resolución 3032 de 2022, mediante la cual se expone la Guía para la Identificación de Actividades de Alto Riesgo, definidas en el Decreto 2090 de 2003.</w:t>
            </w:r>
          </w:p>
        </w:tc>
        <w:tc>
          <w:tcPr>
            <w:tcW w:w="3267" w:type="dxa"/>
            <w:tcBorders>
              <w:top w:val="single" w:sz="4" w:space="0" w:color="auto"/>
              <w:left w:val="nil"/>
              <w:bottom w:val="single" w:sz="4" w:space="0" w:color="auto"/>
              <w:right w:val="single" w:sz="4" w:space="0" w:color="auto"/>
            </w:tcBorders>
            <w:vAlign w:val="center"/>
          </w:tcPr>
          <w:p w14:paraId="3D08AA70" w14:textId="77777777" w:rsidR="006F3FD0" w:rsidRPr="007C2A3C" w:rsidRDefault="006F3FD0" w:rsidP="00E31983">
            <w:pPr>
              <w:tabs>
                <w:tab w:val="left" w:pos="240"/>
              </w:tabs>
              <w:contextualSpacing/>
              <w:jc w:val="both"/>
              <w:rPr>
                <w:rFonts w:eastAsia="Calibri"/>
                <w:b/>
                <w:sz w:val="16"/>
                <w:szCs w:val="16"/>
              </w:rPr>
            </w:pPr>
            <w:r w:rsidRPr="007C2A3C">
              <w:rPr>
                <w:rFonts w:eastAsia="Calibri"/>
                <w:b/>
                <w:sz w:val="16"/>
                <w:szCs w:val="16"/>
              </w:rPr>
              <w:lastRenderedPageBreak/>
              <w:t xml:space="preserve">Documentos a entregar: </w:t>
            </w:r>
          </w:p>
          <w:p w14:paraId="107F5817" w14:textId="77777777" w:rsidR="006F3FD0" w:rsidRPr="007C2A3C" w:rsidRDefault="006F3FD0" w:rsidP="00E31983">
            <w:pPr>
              <w:pStyle w:val="Prrafodelista"/>
              <w:tabs>
                <w:tab w:val="left" w:pos="180"/>
              </w:tabs>
              <w:ind w:left="0"/>
              <w:jc w:val="both"/>
              <w:rPr>
                <w:rFonts w:eastAsia="Calibri" w:cs="Arial"/>
                <w:color w:val="000000" w:themeColor="text1"/>
                <w:sz w:val="18"/>
                <w:szCs w:val="18"/>
                <w:lang w:val="es-ES_tradnl" w:eastAsia="es-ES_tradnl"/>
              </w:rPr>
            </w:pPr>
          </w:p>
          <w:p w14:paraId="00633630" w14:textId="77777777" w:rsidR="006F3FD0" w:rsidRPr="007C2A3C" w:rsidRDefault="006F3FD0">
            <w:pPr>
              <w:pStyle w:val="Prrafodelista"/>
              <w:numPr>
                <w:ilvl w:val="0"/>
                <w:numId w:val="24"/>
              </w:numPr>
              <w:tabs>
                <w:tab w:val="left" w:pos="180"/>
              </w:tabs>
              <w:autoSpaceDE/>
              <w:autoSpaceDN/>
              <w:ind w:left="212" w:hanging="212"/>
              <w:jc w:val="both"/>
              <w:rPr>
                <w:rFonts w:cs="Arial"/>
                <w:bCs/>
                <w:sz w:val="16"/>
                <w:szCs w:val="16"/>
              </w:rPr>
            </w:pPr>
            <w:r w:rsidRPr="007C2A3C">
              <w:rPr>
                <w:rFonts w:eastAsia="Calibri" w:cs="Arial"/>
                <w:color w:val="000000" w:themeColor="text1"/>
                <w:sz w:val="16"/>
                <w:szCs w:val="16"/>
                <w:lang w:val="es-ES_tradnl" w:eastAsia="es-ES_tradnl"/>
              </w:rPr>
              <w:t xml:space="preserve">Anexar los Procedimientos y Formatos estandarizados por el Sistema de Gestión Seguridad en el Trabajo de acuerdo con las actividades propias del contrato específicamente trabajo en alturas y/o espacios confinados, riesgo eléctrico y riesgo biológico, firmados por el </w:t>
            </w:r>
            <w:r w:rsidRPr="007C2A3C">
              <w:rPr>
                <w:rFonts w:eastAsia="Calibri" w:cs="Arial"/>
                <w:color w:val="000000" w:themeColor="text1"/>
                <w:sz w:val="16"/>
                <w:szCs w:val="16"/>
                <w:lang w:val="es-ES_tradnl" w:eastAsia="es-ES_tradnl"/>
              </w:rPr>
              <w:lastRenderedPageBreak/>
              <w:t>profesional responsable del Sistema de Gestión seguridad y Salud en el Trabajo del contratista singular o plural con licencia en SST actualizada</w:t>
            </w:r>
            <w:r w:rsidRPr="007C2A3C">
              <w:rPr>
                <w:rFonts w:cs="Arial"/>
                <w:bCs/>
                <w:sz w:val="16"/>
                <w:szCs w:val="16"/>
              </w:rPr>
              <w:t>.</w:t>
            </w:r>
          </w:p>
          <w:p w14:paraId="79227C04" w14:textId="77777777" w:rsidR="006F3FD0" w:rsidRPr="007C2A3C" w:rsidRDefault="006F3FD0" w:rsidP="00E31983">
            <w:pPr>
              <w:pStyle w:val="Prrafodelista"/>
              <w:tabs>
                <w:tab w:val="left" w:pos="180"/>
              </w:tabs>
              <w:ind w:left="212"/>
              <w:jc w:val="both"/>
              <w:rPr>
                <w:rFonts w:cs="Arial"/>
                <w:bCs/>
                <w:sz w:val="16"/>
                <w:szCs w:val="16"/>
              </w:rPr>
            </w:pPr>
          </w:p>
          <w:p w14:paraId="3AFCA894" w14:textId="77777777" w:rsidR="006F3FD0" w:rsidRPr="007C2A3C" w:rsidRDefault="006F3FD0">
            <w:pPr>
              <w:pStyle w:val="Prrafodelista"/>
              <w:numPr>
                <w:ilvl w:val="0"/>
                <w:numId w:val="24"/>
              </w:numPr>
              <w:tabs>
                <w:tab w:val="left" w:pos="180"/>
              </w:tabs>
              <w:autoSpaceDE/>
              <w:autoSpaceDN/>
              <w:ind w:left="212" w:hanging="212"/>
              <w:jc w:val="both"/>
              <w:rPr>
                <w:rFonts w:cs="Arial"/>
                <w:bCs/>
                <w:sz w:val="16"/>
                <w:szCs w:val="16"/>
              </w:rPr>
            </w:pPr>
            <w:r w:rsidRPr="007C2A3C">
              <w:rPr>
                <w:rFonts w:eastAsia="Calibri" w:cs="Arial"/>
                <w:color w:val="000000" w:themeColor="text1"/>
                <w:sz w:val="16"/>
                <w:szCs w:val="16"/>
                <w:lang w:val="es-ES_tradnl" w:eastAsia="es-ES_tradnl"/>
              </w:rPr>
              <w:t>Presentación de los permisos de trabajo para los trabajos de alto riesgo y/o espacios confinados, al igual que la presencia del profesional competente con licencia en Seguridad y Salud en el Trabajo en la ejecución de las mismas firmado por el representante legal de la empresa y el responsable de la seguridad y Salud en el trabajo.</w:t>
            </w:r>
          </w:p>
          <w:p w14:paraId="09DC190D" w14:textId="77777777" w:rsidR="006F3FD0" w:rsidRPr="007C2A3C" w:rsidRDefault="006F3FD0" w:rsidP="00E31983">
            <w:pPr>
              <w:pStyle w:val="Prrafodelista"/>
              <w:tabs>
                <w:tab w:val="left" w:pos="180"/>
              </w:tabs>
              <w:ind w:left="212"/>
              <w:jc w:val="both"/>
              <w:rPr>
                <w:rFonts w:cs="Arial"/>
                <w:bCs/>
                <w:sz w:val="16"/>
                <w:szCs w:val="16"/>
              </w:rPr>
            </w:pPr>
          </w:p>
          <w:p w14:paraId="5BB9AEAF" w14:textId="77777777" w:rsidR="006F3FD0" w:rsidRPr="007C2A3C" w:rsidRDefault="006F3FD0">
            <w:pPr>
              <w:pStyle w:val="Prrafodelista"/>
              <w:numPr>
                <w:ilvl w:val="0"/>
                <w:numId w:val="24"/>
              </w:numPr>
              <w:tabs>
                <w:tab w:val="left" w:pos="180"/>
              </w:tabs>
              <w:autoSpaceDE/>
              <w:autoSpaceDN/>
              <w:ind w:left="212" w:hanging="212"/>
              <w:jc w:val="both"/>
              <w:rPr>
                <w:rFonts w:cs="Arial"/>
                <w:bCs/>
                <w:sz w:val="16"/>
                <w:szCs w:val="16"/>
              </w:rPr>
            </w:pPr>
            <w:r w:rsidRPr="007C2A3C">
              <w:rPr>
                <w:rFonts w:cs="Arial"/>
                <w:bCs/>
                <w:sz w:val="16"/>
                <w:szCs w:val="16"/>
              </w:rPr>
              <w:t>Anexar la lista de chequeo trabajo seguro y formato permiso de trabajo de cada una de las empresas contratista singular o plural con licencia en SST actualizada.</w:t>
            </w:r>
          </w:p>
          <w:p w14:paraId="7D6F5ACB" w14:textId="77777777" w:rsidR="006F3FD0" w:rsidRPr="007C2A3C" w:rsidRDefault="006F3FD0" w:rsidP="00E31983">
            <w:pPr>
              <w:tabs>
                <w:tab w:val="left" w:pos="180"/>
              </w:tabs>
              <w:jc w:val="both"/>
              <w:rPr>
                <w:rFonts w:eastAsia="Calibri"/>
                <w:sz w:val="16"/>
                <w:szCs w:val="16"/>
              </w:rPr>
            </w:pPr>
          </w:p>
          <w:p w14:paraId="33FB1B2D" w14:textId="77777777" w:rsidR="006F3FD0" w:rsidRPr="007C2A3C" w:rsidRDefault="006F3FD0" w:rsidP="00E31983">
            <w:pPr>
              <w:tabs>
                <w:tab w:val="left" w:pos="180"/>
              </w:tabs>
              <w:jc w:val="both"/>
              <w:rPr>
                <w:bCs/>
                <w:sz w:val="16"/>
                <w:szCs w:val="16"/>
              </w:rPr>
            </w:pPr>
            <w:r w:rsidRPr="007C2A3C">
              <w:rPr>
                <w:rFonts w:eastAsia="Calibri"/>
                <w:sz w:val="16"/>
                <w:szCs w:val="16"/>
              </w:rPr>
              <w:t>Todos los documentos deben estar aprobados y firmados por el Profesional o Especialista en SST, anexando licencia SST vigente, curso de 50 horas SGSST y sí este es mayor a 3 años anexará el curso de 20 horas SGSST</w:t>
            </w:r>
          </w:p>
        </w:tc>
        <w:tc>
          <w:tcPr>
            <w:tcW w:w="1701" w:type="dxa"/>
            <w:tcBorders>
              <w:top w:val="single" w:sz="4" w:space="0" w:color="auto"/>
              <w:left w:val="nil"/>
              <w:bottom w:val="single" w:sz="4" w:space="0" w:color="auto"/>
              <w:right w:val="single" w:sz="4" w:space="0" w:color="auto"/>
            </w:tcBorders>
          </w:tcPr>
          <w:p w14:paraId="434E69E2" w14:textId="77777777" w:rsidR="006F3FD0" w:rsidRPr="007C2A3C" w:rsidRDefault="006F3FD0" w:rsidP="00E31983">
            <w:pPr>
              <w:tabs>
                <w:tab w:val="left" w:pos="240"/>
              </w:tabs>
              <w:contextualSpacing/>
              <w:jc w:val="both"/>
              <w:rPr>
                <w:rFonts w:eastAsia="Calibri"/>
                <w:b/>
                <w:sz w:val="16"/>
                <w:szCs w:val="16"/>
              </w:rPr>
            </w:pPr>
          </w:p>
        </w:tc>
        <w:tc>
          <w:tcPr>
            <w:tcW w:w="1701" w:type="dxa"/>
            <w:tcBorders>
              <w:top w:val="single" w:sz="4" w:space="0" w:color="auto"/>
              <w:left w:val="nil"/>
              <w:bottom w:val="single" w:sz="4" w:space="0" w:color="auto"/>
              <w:right w:val="single" w:sz="4" w:space="0" w:color="auto"/>
            </w:tcBorders>
          </w:tcPr>
          <w:p w14:paraId="3240E974" w14:textId="77777777" w:rsidR="006F3FD0" w:rsidRPr="007C2A3C" w:rsidRDefault="006F3FD0" w:rsidP="00E31983">
            <w:pPr>
              <w:tabs>
                <w:tab w:val="left" w:pos="240"/>
              </w:tabs>
              <w:contextualSpacing/>
              <w:jc w:val="both"/>
              <w:rPr>
                <w:rFonts w:eastAsia="Calibri"/>
                <w:b/>
                <w:sz w:val="16"/>
                <w:szCs w:val="16"/>
              </w:rPr>
            </w:pPr>
          </w:p>
        </w:tc>
      </w:tr>
      <w:tr w:rsidR="006F3FD0" w:rsidRPr="007C2A3C" w14:paraId="26A3F83B" w14:textId="77777777" w:rsidTr="00E31983">
        <w:trPr>
          <w:trHeight w:val="585"/>
        </w:trPr>
        <w:tc>
          <w:tcPr>
            <w:tcW w:w="0" w:type="auto"/>
            <w:tcBorders>
              <w:top w:val="single" w:sz="4" w:space="0" w:color="auto"/>
              <w:left w:val="single" w:sz="4" w:space="0" w:color="auto"/>
              <w:bottom w:val="single" w:sz="4" w:space="0" w:color="auto"/>
              <w:right w:val="single" w:sz="4" w:space="0" w:color="auto"/>
            </w:tcBorders>
            <w:vAlign w:val="center"/>
            <w:hideMark/>
          </w:tcPr>
          <w:p w14:paraId="2A9E06D7" w14:textId="77777777" w:rsidR="006F3FD0" w:rsidRPr="007C2A3C" w:rsidRDefault="006F3FD0" w:rsidP="00E31983">
            <w:pPr>
              <w:spacing w:before="100" w:beforeAutospacing="1" w:after="100" w:afterAutospacing="1"/>
              <w:contextualSpacing/>
              <w:jc w:val="center"/>
              <w:rPr>
                <w:rFonts w:eastAsia="Calibri"/>
                <w:bCs/>
                <w:sz w:val="16"/>
                <w:szCs w:val="16"/>
              </w:rPr>
            </w:pPr>
            <w:r w:rsidRPr="007C2A3C">
              <w:rPr>
                <w:sz w:val="16"/>
                <w:szCs w:val="16"/>
                <w:lang w:eastAsia="es-CO"/>
              </w:rPr>
              <w:t>9</w:t>
            </w:r>
          </w:p>
        </w:tc>
        <w:tc>
          <w:tcPr>
            <w:tcW w:w="0" w:type="auto"/>
            <w:tcBorders>
              <w:top w:val="single" w:sz="4" w:space="0" w:color="auto"/>
              <w:left w:val="nil"/>
              <w:bottom w:val="single" w:sz="4" w:space="0" w:color="auto"/>
              <w:right w:val="single" w:sz="4" w:space="0" w:color="auto"/>
            </w:tcBorders>
            <w:vAlign w:val="center"/>
            <w:hideMark/>
          </w:tcPr>
          <w:p w14:paraId="0B79262C" w14:textId="77777777" w:rsidR="006F3FD0" w:rsidRPr="007C2A3C" w:rsidRDefault="006F3FD0" w:rsidP="00E31983">
            <w:pPr>
              <w:spacing w:before="100" w:beforeAutospacing="1" w:after="100" w:afterAutospacing="1"/>
              <w:contextualSpacing/>
              <w:jc w:val="both"/>
              <w:rPr>
                <w:bCs/>
                <w:sz w:val="16"/>
                <w:szCs w:val="16"/>
              </w:rPr>
            </w:pPr>
            <w:r w:rsidRPr="007C2A3C">
              <w:rPr>
                <w:sz w:val="16"/>
                <w:szCs w:val="16"/>
              </w:rPr>
              <w:t>Resolución 1401 de 2007 (mayo 14) “Por la cual se reglamenta la investigación de incidentes y accidentes de trabajo”.</w:t>
            </w:r>
          </w:p>
        </w:tc>
        <w:tc>
          <w:tcPr>
            <w:tcW w:w="3267" w:type="dxa"/>
            <w:tcBorders>
              <w:top w:val="single" w:sz="4" w:space="0" w:color="auto"/>
              <w:left w:val="nil"/>
              <w:bottom w:val="single" w:sz="4" w:space="0" w:color="auto"/>
              <w:right w:val="single" w:sz="4" w:space="0" w:color="auto"/>
            </w:tcBorders>
            <w:vAlign w:val="center"/>
            <w:hideMark/>
          </w:tcPr>
          <w:p w14:paraId="41BA2513" w14:textId="77777777" w:rsidR="006F3FD0" w:rsidRPr="007C2A3C" w:rsidRDefault="006F3FD0" w:rsidP="00E31983">
            <w:pPr>
              <w:pStyle w:val="Prrafodelista"/>
              <w:tabs>
                <w:tab w:val="left" w:pos="240"/>
              </w:tabs>
              <w:ind w:left="-66"/>
              <w:jc w:val="both"/>
              <w:rPr>
                <w:rFonts w:cs="Arial"/>
                <w:sz w:val="16"/>
                <w:szCs w:val="16"/>
                <w:lang w:val="es-ES"/>
              </w:rPr>
            </w:pPr>
            <w:r w:rsidRPr="007C2A3C">
              <w:rPr>
                <w:rFonts w:cs="Arial"/>
                <w:sz w:val="16"/>
                <w:szCs w:val="16"/>
                <w:lang w:val="es-ES"/>
              </w:rPr>
              <w:t>El Contratista reportará durante la ejecución del contrato sin importar el tipo de vinculación de sus empleados todos los incidentes y accidentes de trabajo presentados, con sus respectivos soportes de acuerdo al cumplimiento de ley. El documento deber ser firmado por el Representante Legal y el responsable de seguridad y salud en el trabajo de la empresa contratista.</w:t>
            </w:r>
          </w:p>
          <w:p w14:paraId="1D2D217F" w14:textId="77777777" w:rsidR="006F3FD0" w:rsidRPr="007C2A3C" w:rsidRDefault="006F3FD0" w:rsidP="00E31983">
            <w:pPr>
              <w:spacing w:before="100" w:beforeAutospacing="1" w:after="100" w:afterAutospacing="1"/>
              <w:contextualSpacing/>
              <w:jc w:val="both"/>
              <w:rPr>
                <w:rFonts w:eastAsia="Calibri"/>
                <w:sz w:val="16"/>
                <w:szCs w:val="16"/>
              </w:rPr>
            </w:pPr>
            <w:r w:rsidRPr="007C2A3C">
              <w:rPr>
                <w:sz w:val="16"/>
                <w:szCs w:val="16"/>
              </w:rPr>
              <w:t>El supervisor del contrato verificara la veracidad de los eventos presentados (incidentes-accidentes de trabajo), indicando en el informe de supervisión lo evidenciado.</w:t>
            </w:r>
          </w:p>
        </w:tc>
        <w:tc>
          <w:tcPr>
            <w:tcW w:w="1701" w:type="dxa"/>
            <w:tcBorders>
              <w:top w:val="single" w:sz="4" w:space="0" w:color="auto"/>
              <w:left w:val="nil"/>
              <w:bottom w:val="single" w:sz="4" w:space="0" w:color="auto"/>
              <w:right w:val="single" w:sz="4" w:space="0" w:color="auto"/>
            </w:tcBorders>
          </w:tcPr>
          <w:p w14:paraId="676AC593" w14:textId="77777777" w:rsidR="006F3FD0" w:rsidRPr="007C2A3C" w:rsidRDefault="006F3FD0" w:rsidP="00E31983">
            <w:pPr>
              <w:pStyle w:val="Prrafodelista"/>
              <w:tabs>
                <w:tab w:val="left" w:pos="240"/>
              </w:tabs>
              <w:ind w:left="-66"/>
              <w:jc w:val="both"/>
              <w:rPr>
                <w:rFonts w:cs="Arial"/>
                <w:sz w:val="16"/>
                <w:szCs w:val="16"/>
                <w:lang w:val="es-ES"/>
              </w:rPr>
            </w:pPr>
          </w:p>
        </w:tc>
        <w:tc>
          <w:tcPr>
            <w:tcW w:w="1701" w:type="dxa"/>
            <w:tcBorders>
              <w:top w:val="single" w:sz="4" w:space="0" w:color="auto"/>
              <w:left w:val="nil"/>
              <w:bottom w:val="single" w:sz="4" w:space="0" w:color="auto"/>
              <w:right w:val="single" w:sz="4" w:space="0" w:color="auto"/>
            </w:tcBorders>
          </w:tcPr>
          <w:p w14:paraId="062A7A56" w14:textId="77777777" w:rsidR="006F3FD0" w:rsidRPr="007C2A3C" w:rsidRDefault="006F3FD0" w:rsidP="00E31983">
            <w:pPr>
              <w:pStyle w:val="Prrafodelista"/>
              <w:tabs>
                <w:tab w:val="left" w:pos="240"/>
              </w:tabs>
              <w:ind w:left="-66"/>
              <w:jc w:val="both"/>
              <w:rPr>
                <w:rFonts w:cs="Arial"/>
                <w:sz w:val="16"/>
                <w:szCs w:val="16"/>
                <w:lang w:val="es-ES"/>
              </w:rPr>
            </w:pPr>
          </w:p>
        </w:tc>
      </w:tr>
      <w:tr w:rsidR="006F3FD0" w:rsidRPr="007C2A3C" w14:paraId="7668A570" w14:textId="77777777" w:rsidTr="00E31983">
        <w:trPr>
          <w:trHeight w:val="1330"/>
        </w:trPr>
        <w:tc>
          <w:tcPr>
            <w:tcW w:w="0" w:type="auto"/>
            <w:tcBorders>
              <w:top w:val="single" w:sz="4" w:space="0" w:color="auto"/>
              <w:left w:val="single" w:sz="4" w:space="0" w:color="auto"/>
              <w:bottom w:val="single" w:sz="4" w:space="0" w:color="auto"/>
              <w:right w:val="single" w:sz="4" w:space="0" w:color="auto"/>
            </w:tcBorders>
            <w:vAlign w:val="center"/>
          </w:tcPr>
          <w:p w14:paraId="7B76B1BE" w14:textId="77777777" w:rsidR="006F3FD0" w:rsidRPr="007C2A3C" w:rsidRDefault="006F3FD0" w:rsidP="00E31983">
            <w:pPr>
              <w:keepNext/>
              <w:keepLines/>
              <w:shd w:val="clear" w:color="auto" w:fill="FFFFFF"/>
              <w:spacing w:after="100" w:afterAutospacing="1"/>
              <w:contextualSpacing/>
              <w:jc w:val="center"/>
              <w:outlineLvl w:val="2"/>
              <w:rPr>
                <w:sz w:val="16"/>
                <w:szCs w:val="16"/>
                <w:lang w:eastAsia="es-CO"/>
              </w:rPr>
            </w:pPr>
            <w:r w:rsidRPr="007C2A3C">
              <w:rPr>
                <w:sz w:val="16"/>
                <w:szCs w:val="16"/>
                <w:lang w:eastAsia="es-CO"/>
              </w:rPr>
              <w:lastRenderedPageBreak/>
              <w:t>10</w:t>
            </w:r>
          </w:p>
        </w:tc>
        <w:tc>
          <w:tcPr>
            <w:tcW w:w="0" w:type="auto"/>
            <w:tcBorders>
              <w:top w:val="single" w:sz="4" w:space="0" w:color="auto"/>
              <w:left w:val="nil"/>
              <w:bottom w:val="single" w:sz="4" w:space="0" w:color="auto"/>
              <w:right w:val="single" w:sz="4" w:space="0" w:color="auto"/>
            </w:tcBorders>
            <w:vAlign w:val="center"/>
          </w:tcPr>
          <w:p w14:paraId="138DBCB6"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 xml:space="preserve">DECRETO 1072 DE 2015 “CAPÍTULO 6. SISTEMA DE GESTIÓN DE LA SEGURIDAD Y SALUD EN EL TRABAJO. </w:t>
            </w:r>
          </w:p>
          <w:p w14:paraId="3F8D612B"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ARTÍCULO 2.2.4.6.19. Indicadores del sistema de gestión de la seguridad y salud en el trabajo SG-SST</w:t>
            </w:r>
          </w:p>
          <w:p w14:paraId="2DD57A4D"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ARTÍCULO 2.2.4.6.20. Indicadores que evalúan la estructura del sistema de gestión de la seguridad y salud en el trabajo SGSST</w:t>
            </w:r>
          </w:p>
          <w:p w14:paraId="71C1A0FB"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ARTÍCULO 2.2.4.6.21. Indicadores que evalúan el proceso del</w:t>
            </w:r>
          </w:p>
          <w:p w14:paraId="2C49A230"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sistema de gestión de la seguridad y salud en el trabajo SGSST.</w:t>
            </w:r>
          </w:p>
          <w:p w14:paraId="1FDFDF96"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ARTÍCULO 2.2.4.6.22. Indicadores que evalúan el resultado del sistema de gestión de la seguridad y salud en el trabajo SGSST.</w:t>
            </w:r>
          </w:p>
        </w:tc>
        <w:tc>
          <w:tcPr>
            <w:tcW w:w="3267" w:type="dxa"/>
            <w:tcBorders>
              <w:top w:val="single" w:sz="4" w:space="0" w:color="auto"/>
              <w:left w:val="nil"/>
              <w:bottom w:val="single" w:sz="4" w:space="0" w:color="auto"/>
              <w:right w:val="single" w:sz="4" w:space="0" w:color="auto"/>
            </w:tcBorders>
            <w:vAlign w:val="center"/>
          </w:tcPr>
          <w:p w14:paraId="6A91304B" w14:textId="77777777" w:rsidR="006F3FD0" w:rsidRPr="007C2A3C" w:rsidRDefault="006F3FD0" w:rsidP="00E31983">
            <w:pPr>
              <w:pStyle w:val="Prrafodelista"/>
              <w:tabs>
                <w:tab w:val="left" w:pos="240"/>
              </w:tabs>
              <w:ind w:left="-66"/>
              <w:jc w:val="both"/>
              <w:rPr>
                <w:rFonts w:cs="Arial"/>
                <w:b/>
                <w:bCs/>
                <w:sz w:val="16"/>
                <w:szCs w:val="16"/>
                <w:lang w:val="es-ES"/>
              </w:rPr>
            </w:pPr>
            <w:r w:rsidRPr="007C2A3C">
              <w:rPr>
                <w:rFonts w:cs="Arial"/>
                <w:b/>
                <w:bCs/>
                <w:sz w:val="16"/>
                <w:szCs w:val="16"/>
                <w:lang w:val="es-ES"/>
              </w:rPr>
              <w:t xml:space="preserve">Documentos a entregar: </w:t>
            </w:r>
          </w:p>
          <w:p w14:paraId="5EF68CEE" w14:textId="77777777" w:rsidR="006F3FD0" w:rsidRPr="007C2A3C" w:rsidRDefault="006F3FD0" w:rsidP="00E31983">
            <w:pPr>
              <w:pStyle w:val="Prrafodelista"/>
              <w:tabs>
                <w:tab w:val="left" w:pos="240"/>
              </w:tabs>
              <w:ind w:left="-66"/>
              <w:jc w:val="both"/>
              <w:rPr>
                <w:rFonts w:cs="Arial"/>
                <w:sz w:val="16"/>
                <w:szCs w:val="16"/>
                <w:lang w:val="es-ES"/>
              </w:rPr>
            </w:pPr>
          </w:p>
          <w:p w14:paraId="33895E94" w14:textId="77777777" w:rsidR="006F3FD0" w:rsidRPr="007C2A3C" w:rsidRDefault="006F3FD0" w:rsidP="00E31983">
            <w:pPr>
              <w:pStyle w:val="Prrafodelista"/>
              <w:tabs>
                <w:tab w:val="left" w:pos="240"/>
              </w:tabs>
              <w:ind w:left="-66"/>
              <w:jc w:val="both"/>
              <w:rPr>
                <w:rFonts w:cs="Arial"/>
                <w:sz w:val="16"/>
                <w:szCs w:val="16"/>
                <w:lang w:val="es-ES"/>
              </w:rPr>
            </w:pPr>
            <w:r w:rsidRPr="007C2A3C">
              <w:rPr>
                <w:rFonts w:cs="Arial"/>
                <w:sz w:val="16"/>
                <w:szCs w:val="16"/>
                <w:lang w:val="es-ES"/>
              </w:rPr>
              <w:t>La empresa contratista deberá elaborar de manera mensual el Informe de los indicadores establecidas en la presente normatividad (Indicadores de estructura, Indicadores de proceso), documento firmado por el represente legal y el profesional SST.</w:t>
            </w:r>
          </w:p>
          <w:p w14:paraId="37FE1E9F" w14:textId="77777777" w:rsidR="006F3FD0" w:rsidRPr="007C2A3C" w:rsidRDefault="006F3FD0" w:rsidP="00E31983">
            <w:pPr>
              <w:pStyle w:val="Prrafodelista"/>
              <w:tabs>
                <w:tab w:val="left" w:pos="240"/>
              </w:tabs>
              <w:ind w:left="-66"/>
              <w:jc w:val="both"/>
              <w:rPr>
                <w:rFonts w:cs="Arial"/>
                <w:sz w:val="16"/>
                <w:szCs w:val="16"/>
                <w:lang w:val="es-ES"/>
              </w:rPr>
            </w:pPr>
          </w:p>
          <w:p w14:paraId="2AE97ED9" w14:textId="77777777" w:rsidR="006F3FD0" w:rsidRPr="007C2A3C" w:rsidRDefault="006F3FD0" w:rsidP="00E31983">
            <w:pPr>
              <w:pStyle w:val="Prrafodelista"/>
              <w:tabs>
                <w:tab w:val="left" w:pos="240"/>
              </w:tabs>
              <w:ind w:left="-66"/>
              <w:jc w:val="both"/>
              <w:rPr>
                <w:rFonts w:eastAsia="Calibri" w:cs="Arial"/>
                <w:bCs/>
                <w:sz w:val="16"/>
                <w:szCs w:val="16"/>
              </w:rPr>
            </w:pPr>
            <w:r w:rsidRPr="007C2A3C">
              <w:rPr>
                <w:rFonts w:cs="Arial"/>
                <w:sz w:val="16"/>
                <w:szCs w:val="16"/>
                <w:lang w:val="es-ES"/>
              </w:rPr>
              <w:t>Todos los documentos deben estar aprobados y firmados por el Profesional o Especialista en SST, anexando licencia SST vigente, curso de 50 horas SGSST y sí este es mayor a 3 años anexará el curso de 20 horas SGSST.</w:t>
            </w:r>
          </w:p>
        </w:tc>
        <w:tc>
          <w:tcPr>
            <w:tcW w:w="1701" w:type="dxa"/>
            <w:tcBorders>
              <w:top w:val="single" w:sz="4" w:space="0" w:color="auto"/>
              <w:left w:val="nil"/>
              <w:bottom w:val="single" w:sz="4" w:space="0" w:color="auto"/>
              <w:right w:val="single" w:sz="4" w:space="0" w:color="auto"/>
            </w:tcBorders>
          </w:tcPr>
          <w:p w14:paraId="5AB41070" w14:textId="77777777" w:rsidR="006F3FD0" w:rsidRPr="007C2A3C" w:rsidRDefault="006F3FD0" w:rsidP="00E31983">
            <w:pPr>
              <w:pStyle w:val="Prrafodelista"/>
              <w:tabs>
                <w:tab w:val="left" w:pos="240"/>
              </w:tabs>
              <w:ind w:left="-66"/>
              <w:jc w:val="both"/>
              <w:rPr>
                <w:rFonts w:cs="Arial"/>
                <w:b/>
                <w:bCs/>
                <w:sz w:val="16"/>
                <w:szCs w:val="16"/>
                <w:lang w:val="es-ES"/>
              </w:rPr>
            </w:pPr>
          </w:p>
        </w:tc>
        <w:tc>
          <w:tcPr>
            <w:tcW w:w="1701" w:type="dxa"/>
            <w:tcBorders>
              <w:top w:val="single" w:sz="4" w:space="0" w:color="auto"/>
              <w:left w:val="nil"/>
              <w:bottom w:val="single" w:sz="4" w:space="0" w:color="auto"/>
              <w:right w:val="single" w:sz="4" w:space="0" w:color="auto"/>
            </w:tcBorders>
          </w:tcPr>
          <w:p w14:paraId="48E78F13" w14:textId="77777777" w:rsidR="006F3FD0" w:rsidRPr="007C2A3C" w:rsidRDefault="006F3FD0" w:rsidP="00E31983">
            <w:pPr>
              <w:pStyle w:val="Prrafodelista"/>
              <w:tabs>
                <w:tab w:val="left" w:pos="240"/>
              </w:tabs>
              <w:ind w:left="-66"/>
              <w:jc w:val="both"/>
              <w:rPr>
                <w:rFonts w:cs="Arial"/>
                <w:b/>
                <w:bCs/>
                <w:sz w:val="16"/>
                <w:szCs w:val="16"/>
                <w:lang w:val="es-ES"/>
              </w:rPr>
            </w:pPr>
          </w:p>
        </w:tc>
      </w:tr>
      <w:tr w:rsidR="006F3FD0" w:rsidRPr="007C2A3C" w14:paraId="3E81A827" w14:textId="77777777" w:rsidTr="00E31983">
        <w:trPr>
          <w:trHeight w:val="1330"/>
        </w:trPr>
        <w:tc>
          <w:tcPr>
            <w:tcW w:w="0" w:type="auto"/>
            <w:tcBorders>
              <w:top w:val="single" w:sz="4" w:space="0" w:color="auto"/>
              <w:left w:val="single" w:sz="4" w:space="0" w:color="auto"/>
              <w:bottom w:val="single" w:sz="4" w:space="0" w:color="auto"/>
              <w:right w:val="single" w:sz="4" w:space="0" w:color="auto"/>
            </w:tcBorders>
            <w:vAlign w:val="center"/>
          </w:tcPr>
          <w:p w14:paraId="279FBC37" w14:textId="77777777" w:rsidR="006F3FD0" w:rsidRPr="007C2A3C" w:rsidRDefault="006F3FD0" w:rsidP="00E31983">
            <w:pPr>
              <w:keepNext/>
              <w:keepLines/>
              <w:shd w:val="clear" w:color="auto" w:fill="FFFFFF"/>
              <w:spacing w:after="100" w:afterAutospacing="1"/>
              <w:contextualSpacing/>
              <w:jc w:val="center"/>
              <w:outlineLvl w:val="2"/>
              <w:rPr>
                <w:sz w:val="16"/>
                <w:szCs w:val="16"/>
                <w:lang w:eastAsia="es-CO"/>
              </w:rPr>
            </w:pPr>
            <w:r w:rsidRPr="007C2A3C">
              <w:rPr>
                <w:sz w:val="16"/>
                <w:szCs w:val="16"/>
                <w:lang w:eastAsia="es-CO"/>
              </w:rPr>
              <w:t>11</w:t>
            </w:r>
          </w:p>
        </w:tc>
        <w:tc>
          <w:tcPr>
            <w:tcW w:w="0" w:type="auto"/>
            <w:tcBorders>
              <w:top w:val="single" w:sz="4" w:space="0" w:color="auto"/>
              <w:left w:val="nil"/>
              <w:bottom w:val="single" w:sz="4" w:space="0" w:color="auto"/>
              <w:right w:val="single" w:sz="4" w:space="0" w:color="auto"/>
            </w:tcBorders>
            <w:vAlign w:val="center"/>
          </w:tcPr>
          <w:p w14:paraId="36044DA4" w14:textId="77777777" w:rsidR="006F3FD0" w:rsidRPr="007C2A3C" w:rsidRDefault="006F3FD0" w:rsidP="00E31983">
            <w:pPr>
              <w:contextualSpacing/>
              <w:jc w:val="both"/>
              <w:rPr>
                <w:rFonts w:eastAsia="Calibri"/>
                <w:bCs/>
                <w:sz w:val="16"/>
                <w:szCs w:val="16"/>
              </w:rPr>
            </w:pPr>
            <w:r w:rsidRPr="007C2A3C">
              <w:rPr>
                <w:sz w:val="16"/>
                <w:szCs w:val="16"/>
              </w:rPr>
              <w:t xml:space="preserve">LEY NUMERO 100 DE 1993. </w:t>
            </w:r>
            <w:r w:rsidRPr="007C2A3C">
              <w:rPr>
                <w:rFonts w:eastAsia="Calibri"/>
                <w:bCs/>
                <w:sz w:val="16"/>
                <w:szCs w:val="16"/>
              </w:rPr>
              <w:t>Por la cual se crea el sistema de seguridad social integral y se dictan otras disposiciones.</w:t>
            </w:r>
          </w:p>
          <w:p w14:paraId="5E23673D" w14:textId="77777777" w:rsidR="006F3FD0" w:rsidRPr="007C2A3C" w:rsidRDefault="006F3FD0" w:rsidP="00E31983">
            <w:pPr>
              <w:contextualSpacing/>
              <w:jc w:val="both"/>
              <w:rPr>
                <w:rFonts w:eastAsia="Calibri"/>
                <w:bCs/>
                <w:sz w:val="16"/>
                <w:szCs w:val="16"/>
              </w:rPr>
            </w:pPr>
          </w:p>
          <w:p w14:paraId="0F3C8720" w14:textId="77777777" w:rsidR="006F3FD0" w:rsidRPr="007C2A3C" w:rsidRDefault="006F3FD0" w:rsidP="00E31983">
            <w:pPr>
              <w:contextualSpacing/>
              <w:jc w:val="both"/>
              <w:rPr>
                <w:rFonts w:eastAsia="Calibri"/>
                <w:bCs/>
                <w:sz w:val="16"/>
                <w:szCs w:val="16"/>
              </w:rPr>
            </w:pPr>
            <w:r w:rsidRPr="007C2A3C">
              <w:rPr>
                <w:rFonts w:eastAsia="Calibri"/>
                <w:bCs/>
                <w:sz w:val="16"/>
                <w:szCs w:val="16"/>
              </w:rPr>
              <w:t xml:space="preserve">DECRETO 1072 DE 2015 “CAPÍTULO 6. SISTEMA DE GESTIÓN DE LA SEGURIDAD Y SALUD EN EL TRABAJO. </w:t>
            </w:r>
          </w:p>
          <w:p w14:paraId="201882AF" w14:textId="77777777" w:rsidR="006F3FD0" w:rsidRPr="007C2A3C" w:rsidRDefault="006F3FD0" w:rsidP="00E31983">
            <w:pPr>
              <w:contextualSpacing/>
              <w:jc w:val="both"/>
              <w:rPr>
                <w:sz w:val="16"/>
                <w:szCs w:val="16"/>
              </w:rPr>
            </w:pPr>
          </w:p>
        </w:tc>
        <w:tc>
          <w:tcPr>
            <w:tcW w:w="3267" w:type="dxa"/>
            <w:tcBorders>
              <w:top w:val="single" w:sz="4" w:space="0" w:color="auto"/>
              <w:left w:val="nil"/>
              <w:bottom w:val="single" w:sz="4" w:space="0" w:color="auto"/>
              <w:right w:val="single" w:sz="4" w:space="0" w:color="auto"/>
            </w:tcBorders>
            <w:vAlign w:val="center"/>
          </w:tcPr>
          <w:p w14:paraId="675A45EB" w14:textId="77777777" w:rsidR="006F3FD0" w:rsidRPr="007C2A3C" w:rsidRDefault="006F3FD0" w:rsidP="00E31983">
            <w:pPr>
              <w:tabs>
                <w:tab w:val="left" w:pos="240"/>
              </w:tabs>
              <w:contextualSpacing/>
              <w:jc w:val="both"/>
              <w:rPr>
                <w:rFonts w:eastAsia="Calibri"/>
                <w:b/>
                <w:sz w:val="16"/>
                <w:szCs w:val="16"/>
              </w:rPr>
            </w:pPr>
            <w:r w:rsidRPr="007C2A3C">
              <w:rPr>
                <w:rFonts w:eastAsia="Calibri"/>
                <w:b/>
                <w:sz w:val="16"/>
                <w:szCs w:val="16"/>
              </w:rPr>
              <w:t xml:space="preserve">Documentos a entregar: </w:t>
            </w:r>
          </w:p>
          <w:p w14:paraId="0D393A1E" w14:textId="77777777" w:rsidR="006F3FD0" w:rsidRPr="007C2A3C" w:rsidRDefault="006F3FD0" w:rsidP="00E31983">
            <w:pPr>
              <w:tabs>
                <w:tab w:val="left" w:pos="240"/>
              </w:tabs>
              <w:contextualSpacing/>
              <w:jc w:val="both"/>
              <w:rPr>
                <w:rFonts w:eastAsia="Calibri"/>
                <w:bCs/>
                <w:sz w:val="16"/>
                <w:szCs w:val="16"/>
              </w:rPr>
            </w:pPr>
            <w:r w:rsidRPr="007C2A3C">
              <w:rPr>
                <w:rFonts w:eastAsia="Calibri"/>
                <w:bCs/>
                <w:sz w:val="16"/>
                <w:szCs w:val="16"/>
              </w:rPr>
              <w:t>Planillas de pago de seguridad social, donde se evidencia el nivel de riesgo de acuerdo a la actividad.</w:t>
            </w:r>
          </w:p>
          <w:p w14:paraId="67773A08" w14:textId="77777777" w:rsidR="006F3FD0" w:rsidRPr="007C2A3C" w:rsidRDefault="006F3FD0" w:rsidP="00E31983">
            <w:pPr>
              <w:tabs>
                <w:tab w:val="left" w:pos="240"/>
              </w:tabs>
              <w:contextualSpacing/>
              <w:jc w:val="both"/>
              <w:rPr>
                <w:rFonts w:eastAsia="Calibri"/>
                <w:bCs/>
                <w:sz w:val="16"/>
                <w:szCs w:val="16"/>
              </w:rPr>
            </w:pPr>
          </w:p>
          <w:p w14:paraId="63FA3A64" w14:textId="77777777" w:rsidR="006F3FD0" w:rsidRPr="007C2A3C" w:rsidRDefault="006F3FD0" w:rsidP="00E31983">
            <w:pPr>
              <w:tabs>
                <w:tab w:val="left" w:pos="240"/>
              </w:tabs>
              <w:contextualSpacing/>
              <w:jc w:val="both"/>
              <w:rPr>
                <w:rFonts w:eastAsia="Calibri"/>
                <w:b/>
                <w:sz w:val="16"/>
                <w:szCs w:val="16"/>
              </w:rPr>
            </w:pPr>
            <w:r w:rsidRPr="007C2A3C">
              <w:rPr>
                <w:rFonts w:eastAsia="Calibri"/>
                <w:sz w:val="16"/>
                <w:szCs w:val="16"/>
              </w:rPr>
              <w:t>Todos los documentos deben estar aprobados y firmados por el Profesional o Especialista en SST, anexando licencia SST vigente, curso de 50 horas SGSST y sí este es mayor a 3 años anexará el curso de 20 horas SGSST</w:t>
            </w:r>
          </w:p>
        </w:tc>
        <w:tc>
          <w:tcPr>
            <w:tcW w:w="1701" w:type="dxa"/>
            <w:tcBorders>
              <w:top w:val="single" w:sz="4" w:space="0" w:color="auto"/>
              <w:left w:val="nil"/>
              <w:bottom w:val="single" w:sz="4" w:space="0" w:color="auto"/>
              <w:right w:val="single" w:sz="4" w:space="0" w:color="auto"/>
            </w:tcBorders>
          </w:tcPr>
          <w:p w14:paraId="119F0757" w14:textId="77777777" w:rsidR="006F3FD0" w:rsidRPr="007C2A3C" w:rsidRDefault="006F3FD0" w:rsidP="00E31983">
            <w:pPr>
              <w:tabs>
                <w:tab w:val="left" w:pos="240"/>
              </w:tabs>
              <w:contextualSpacing/>
              <w:jc w:val="both"/>
              <w:rPr>
                <w:rFonts w:eastAsia="Calibri"/>
                <w:b/>
                <w:sz w:val="16"/>
                <w:szCs w:val="16"/>
              </w:rPr>
            </w:pPr>
          </w:p>
        </w:tc>
        <w:tc>
          <w:tcPr>
            <w:tcW w:w="1701" w:type="dxa"/>
            <w:tcBorders>
              <w:top w:val="single" w:sz="4" w:space="0" w:color="auto"/>
              <w:left w:val="nil"/>
              <w:bottom w:val="single" w:sz="4" w:space="0" w:color="auto"/>
              <w:right w:val="single" w:sz="4" w:space="0" w:color="auto"/>
            </w:tcBorders>
          </w:tcPr>
          <w:p w14:paraId="1CE9557F" w14:textId="77777777" w:rsidR="006F3FD0" w:rsidRPr="007C2A3C" w:rsidRDefault="006F3FD0" w:rsidP="00E31983">
            <w:pPr>
              <w:tabs>
                <w:tab w:val="left" w:pos="240"/>
              </w:tabs>
              <w:contextualSpacing/>
              <w:jc w:val="both"/>
              <w:rPr>
                <w:rFonts w:eastAsia="Calibri"/>
                <w:b/>
                <w:sz w:val="16"/>
                <w:szCs w:val="16"/>
              </w:rPr>
            </w:pPr>
          </w:p>
        </w:tc>
      </w:tr>
    </w:tbl>
    <w:p w14:paraId="0F1CB0CB" w14:textId="77777777" w:rsidR="006F3FD0" w:rsidRPr="007C2A3C" w:rsidRDefault="006F3FD0" w:rsidP="006F3FD0">
      <w:pPr>
        <w:pStyle w:val="Sinespaciado1"/>
        <w:rPr>
          <w:rFonts w:ascii="Arial" w:hAnsi="Arial" w:cs="Arial"/>
          <w:sz w:val="12"/>
          <w:szCs w:val="12"/>
        </w:rPr>
      </w:pPr>
    </w:p>
    <w:p w14:paraId="6509E4B2" w14:textId="77777777" w:rsidR="006F3FD0" w:rsidRPr="007C2A3C" w:rsidRDefault="006F3FD0" w:rsidP="006F3FD0">
      <w:pPr>
        <w:adjustRightInd w:val="0"/>
        <w:jc w:val="center"/>
        <w:rPr>
          <w:rFonts w:eastAsia="MS Mincho"/>
          <w:b/>
        </w:rPr>
      </w:pPr>
      <w:r w:rsidRPr="007C2A3C">
        <w:rPr>
          <w:rFonts w:eastAsia="MS Mincho"/>
          <w:b/>
        </w:rPr>
        <w:t>3. PARA LA LIQUIDACIÓN DEL CONTRATO</w:t>
      </w:r>
    </w:p>
    <w:p w14:paraId="48E1F56F" w14:textId="77777777" w:rsidR="006F3FD0" w:rsidRPr="007C2A3C" w:rsidRDefault="006F3FD0" w:rsidP="006F3FD0">
      <w:pPr>
        <w:adjustRightInd w:val="0"/>
        <w:jc w:val="center"/>
        <w:rPr>
          <w:rFonts w:eastAsia="MS Mincho"/>
          <w:b/>
          <w:sz w:val="10"/>
          <w:szCs w:val="10"/>
        </w:rPr>
      </w:pPr>
    </w:p>
    <w:tbl>
      <w:tblPr>
        <w:tblpPr w:leftFromText="141" w:rightFromText="141" w:bottomFromText="160" w:vertAnchor="text" w:tblpXSpec="center" w:tblpY="1"/>
        <w:tblOverlap w:val="never"/>
        <w:tblW w:w="10900" w:type="dxa"/>
        <w:tblCellMar>
          <w:left w:w="70" w:type="dxa"/>
          <w:right w:w="70" w:type="dxa"/>
        </w:tblCellMar>
        <w:tblLook w:val="04A0" w:firstRow="1" w:lastRow="0" w:firstColumn="1" w:lastColumn="0" w:noHBand="0" w:noVBand="1"/>
      </w:tblPr>
      <w:tblGrid>
        <w:gridCol w:w="513"/>
        <w:gridCol w:w="3735"/>
        <w:gridCol w:w="2126"/>
        <w:gridCol w:w="1985"/>
        <w:gridCol w:w="1134"/>
        <w:gridCol w:w="1407"/>
      </w:tblGrid>
      <w:tr w:rsidR="006F3FD0" w:rsidRPr="007C2A3C" w14:paraId="19C77B5E" w14:textId="77777777" w:rsidTr="00E31983">
        <w:trPr>
          <w:trHeight w:val="455"/>
        </w:trPr>
        <w:tc>
          <w:tcPr>
            <w:tcW w:w="10900" w:type="dxa"/>
            <w:gridSpan w:val="6"/>
            <w:tcBorders>
              <w:top w:val="single" w:sz="4" w:space="0" w:color="auto"/>
              <w:left w:val="single" w:sz="4" w:space="0" w:color="auto"/>
              <w:bottom w:val="single" w:sz="4" w:space="0" w:color="auto"/>
              <w:right w:val="single" w:sz="4" w:space="0" w:color="auto"/>
            </w:tcBorders>
            <w:shd w:val="clear" w:color="auto" w:fill="BFBFBF"/>
            <w:vAlign w:val="center"/>
            <w:hideMark/>
          </w:tcPr>
          <w:p w14:paraId="47977DF2" w14:textId="77777777" w:rsidR="006F3FD0" w:rsidRPr="007C2A3C" w:rsidRDefault="006F3FD0" w:rsidP="00E31983">
            <w:pPr>
              <w:jc w:val="center"/>
              <w:rPr>
                <w:b/>
                <w:bCs/>
                <w:sz w:val="18"/>
                <w:szCs w:val="18"/>
                <w:lang w:eastAsia="es-CO"/>
              </w:rPr>
            </w:pPr>
            <w:r w:rsidRPr="007C2A3C">
              <w:rPr>
                <w:b/>
                <w:bCs/>
                <w:sz w:val="18"/>
                <w:szCs w:val="18"/>
                <w:lang w:eastAsia="es-CO"/>
              </w:rPr>
              <w:t>SISTEMA DE GESTIÓN DE LA SEGURIDAD Y SALUD EN EL TRABAJO</w:t>
            </w:r>
            <w:r w:rsidRPr="007C2A3C">
              <w:rPr>
                <w:b/>
                <w:bCs/>
                <w:sz w:val="18"/>
                <w:szCs w:val="18"/>
                <w:lang w:eastAsia="es-CO"/>
              </w:rPr>
              <w:br/>
              <w:t>Documentos que deberán ser entregados en la ejecución del contrato</w:t>
            </w:r>
          </w:p>
        </w:tc>
      </w:tr>
      <w:tr w:rsidR="006F3FD0" w:rsidRPr="007C2A3C" w14:paraId="42151DED" w14:textId="77777777" w:rsidTr="006F3FD0">
        <w:trPr>
          <w:trHeight w:val="90"/>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D47F72" w14:textId="77777777" w:rsidR="006F3FD0" w:rsidRPr="007C2A3C" w:rsidRDefault="006F3FD0" w:rsidP="00E31983">
            <w:pPr>
              <w:jc w:val="center"/>
              <w:rPr>
                <w:b/>
                <w:bCs/>
                <w:sz w:val="18"/>
                <w:szCs w:val="18"/>
                <w:lang w:val="es-ES_tradnl" w:eastAsia="es-ES_tradnl"/>
              </w:rPr>
            </w:pPr>
            <w:r w:rsidRPr="007C2A3C">
              <w:rPr>
                <w:b/>
                <w:bCs/>
                <w:sz w:val="18"/>
                <w:szCs w:val="18"/>
              </w:rPr>
              <w:t>Ítem</w:t>
            </w:r>
          </w:p>
        </w:tc>
        <w:tc>
          <w:tcPr>
            <w:tcW w:w="3735"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729F807" w14:textId="77777777" w:rsidR="006F3FD0" w:rsidRPr="007C2A3C" w:rsidRDefault="006F3FD0" w:rsidP="00E31983">
            <w:pPr>
              <w:jc w:val="center"/>
              <w:rPr>
                <w:b/>
                <w:bCs/>
                <w:sz w:val="18"/>
                <w:szCs w:val="18"/>
                <w:lang w:val="es-ES_tradnl" w:eastAsia="es-ES_tradnl"/>
              </w:rPr>
            </w:pPr>
            <w:r w:rsidRPr="007C2A3C">
              <w:rPr>
                <w:b/>
                <w:bCs/>
                <w:sz w:val="18"/>
                <w:szCs w:val="18"/>
              </w:rPr>
              <w:t>Cumplimiento</w:t>
            </w:r>
          </w:p>
        </w:tc>
        <w:tc>
          <w:tcPr>
            <w:tcW w:w="212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01D068C" w14:textId="77777777" w:rsidR="006F3FD0" w:rsidRPr="007C2A3C" w:rsidRDefault="006F3FD0" w:rsidP="00E31983">
            <w:pPr>
              <w:jc w:val="center"/>
              <w:rPr>
                <w:b/>
                <w:bCs/>
                <w:sz w:val="18"/>
                <w:szCs w:val="18"/>
                <w:lang w:val="es-ES_tradnl" w:eastAsia="es-ES_tradnl"/>
              </w:rPr>
            </w:pPr>
            <w:r w:rsidRPr="007C2A3C">
              <w:rPr>
                <w:b/>
                <w:bCs/>
                <w:sz w:val="18"/>
                <w:szCs w:val="18"/>
              </w:rPr>
              <w:t>Producto</w:t>
            </w:r>
          </w:p>
        </w:tc>
        <w:tc>
          <w:tcPr>
            <w:tcW w:w="1985"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491192D" w14:textId="77777777" w:rsidR="006F3FD0" w:rsidRPr="007C2A3C" w:rsidRDefault="006F3FD0" w:rsidP="00E31983">
            <w:pPr>
              <w:jc w:val="center"/>
              <w:rPr>
                <w:b/>
                <w:bCs/>
                <w:sz w:val="18"/>
                <w:szCs w:val="18"/>
              </w:rPr>
            </w:pPr>
            <w:r w:rsidRPr="007C2A3C">
              <w:rPr>
                <w:b/>
                <w:bCs/>
                <w:sz w:val="18"/>
                <w:szCs w:val="18"/>
              </w:rPr>
              <w:t>Fecha de entrega</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D7FB7E6" w14:textId="77777777" w:rsidR="006F3FD0" w:rsidRPr="007C2A3C" w:rsidRDefault="006F3FD0" w:rsidP="00E31983">
            <w:pPr>
              <w:jc w:val="center"/>
              <w:rPr>
                <w:b/>
                <w:bCs/>
                <w:sz w:val="18"/>
                <w:szCs w:val="18"/>
              </w:rPr>
            </w:pPr>
            <w:r w:rsidRPr="007C2A3C">
              <w:rPr>
                <w:b/>
                <w:bCs/>
                <w:sz w:val="18"/>
                <w:szCs w:val="18"/>
              </w:rPr>
              <w:t>CUMPLE</w:t>
            </w:r>
          </w:p>
        </w:tc>
        <w:tc>
          <w:tcPr>
            <w:tcW w:w="140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7BEE99F" w14:textId="77777777" w:rsidR="006F3FD0" w:rsidRPr="007C2A3C" w:rsidRDefault="006F3FD0" w:rsidP="00E31983">
            <w:pPr>
              <w:jc w:val="center"/>
              <w:rPr>
                <w:b/>
                <w:bCs/>
                <w:sz w:val="18"/>
                <w:szCs w:val="18"/>
              </w:rPr>
            </w:pPr>
            <w:r w:rsidRPr="007C2A3C">
              <w:rPr>
                <w:b/>
                <w:bCs/>
                <w:sz w:val="18"/>
                <w:szCs w:val="18"/>
              </w:rPr>
              <w:t>NO CUMPLE</w:t>
            </w:r>
          </w:p>
        </w:tc>
      </w:tr>
      <w:tr w:rsidR="006F3FD0" w:rsidRPr="00DC3718" w14:paraId="31219D19" w14:textId="77777777" w:rsidTr="006F3FD0">
        <w:trPr>
          <w:trHeight w:val="442"/>
        </w:trPr>
        <w:tc>
          <w:tcPr>
            <w:tcW w:w="0" w:type="auto"/>
            <w:tcBorders>
              <w:top w:val="single" w:sz="4" w:space="0" w:color="auto"/>
              <w:left w:val="single" w:sz="4" w:space="0" w:color="auto"/>
              <w:bottom w:val="single" w:sz="4" w:space="0" w:color="auto"/>
              <w:right w:val="single" w:sz="4" w:space="0" w:color="auto"/>
            </w:tcBorders>
            <w:vAlign w:val="center"/>
          </w:tcPr>
          <w:p w14:paraId="3F29EA89" w14:textId="77777777" w:rsidR="006F3FD0" w:rsidRPr="007C2A3C" w:rsidRDefault="006F3FD0" w:rsidP="00E31983">
            <w:pPr>
              <w:jc w:val="center"/>
              <w:rPr>
                <w:sz w:val="18"/>
                <w:szCs w:val="18"/>
                <w:lang w:eastAsia="es-CO"/>
              </w:rPr>
            </w:pPr>
            <w:r w:rsidRPr="007C2A3C">
              <w:rPr>
                <w:sz w:val="18"/>
                <w:szCs w:val="18"/>
                <w:lang w:eastAsia="es-CO"/>
              </w:rPr>
              <w:t>12</w:t>
            </w:r>
          </w:p>
        </w:tc>
        <w:tc>
          <w:tcPr>
            <w:tcW w:w="3735" w:type="dxa"/>
            <w:tcBorders>
              <w:top w:val="single" w:sz="4" w:space="0" w:color="auto"/>
              <w:left w:val="nil"/>
              <w:bottom w:val="single" w:sz="4" w:space="0" w:color="auto"/>
              <w:right w:val="single" w:sz="4" w:space="0" w:color="auto"/>
            </w:tcBorders>
            <w:vAlign w:val="center"/>
          </w:tcPr>
          <w:p w14:paraId="461750A7" w14:textId="77777777" w:rsidR="006F3FD0" w:rsidRPr="007C2A3C" w:rsidRDefault="006F3FD0" w:rsidP="00E31983">
            <w:pPr>
              <w:jc w:val="both"/>
              <w:rPr>
                <w:sz w:val="18"/>
                <w:szCs w:val="18"/>
              </w:rPr>
            </w:pPr>
            <w:r w:rsidRPr="007C2A3C">
              <w:rPr>
                <w:bCs/>
                <w:sz w:val="18"/>
                <w:szCs w:val="18"/>
              </w:rPr>
              <w:t>El contratista, deberá dar cumplimiento a los lineamientos establecidos en la</w:t>
            </w:r>
            <w:r w:rsidRPr="007C2A3C">
              <w:rPr>
                <w:sz w:val="18"/>
                <w:szCs w:val="18"/>
              </w:rPr>
              <w:t xml:space="preserve"> </w:t>
            </w:r>
            <w:r w:rsidRPr="007C2A3C">
              <w:rPr>
                <w:bCs/>
                <w:sz w:val="18"/>
                <w:szCs w:val="18"/>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w:t>
            </w:r>
          </w:p>
        </w:tc>
        <w:tc>
          <w:tcPr>
            <w:tcW w:w="2126" w:type="dxa"/>
            <w:tcBorders>
              <w:top w:val="single" w:sz="4" w:space="0" w:color="auto"/>
              <w:left w:val="nil"/>
              <w:bottom w:val="single" w:sz="4" w:space="0" w:color="auto"/>
              <w:right w:val="single" w:sz="4" w:space="0" w:color="auto"/>
            </w:tcBorders>
            <w:vAlign w:val="center"/>
          </w:tcPr>
          <w:p w14:paraId="077DEA11" w14:textId="77777777" w:rsidR="006F3FD0" w:rsidRPr="007C2A3C" w:rsidRDefault="006F3FD0" w:rsidP="00E31983">
            <w:pPr>
              <w:jc w:val="both"/>
              <w:rPr>
                <w:sz w:val="18"/>
                <w:szCs w:val="18"/>
              </w:rPr>
            </w:pPr>
            <w:r w:rsidRPr="007C2A3C">
              <w:rPr>
                <w:bCs/>
                <w:sz w:val="18"/>
                <w:szCs w:val="18"/>
              </w:rPr>
              <w:t xml:space="preserve">El contratista realizará informe con registro fotográfico, frente a la ejecución de actividades desarrolladas en el presente contrato, documento debe ser firmado por el representante legal y el Profesional o Especialista SST. </w:t>
            </w:r>
          </w:p>
        </w:tc>
        <w:tc>
          <w:tcPr>
            <w:tcW w:w="1985" w:type="dxa"/>
            <w:tcBorders>
              <w:top w:val="single" w:sz="4" w:space="0" w:color="auto"/>
              <w:left w:val="nil"/>
              <w:bottom w:val="single" w:sz="4" w:space="0" w:color="auto"/>
              <w:right w:val="single" w:sz="4" w:space="0" w:color="auto"/>
            </w:tcBorders>
            <w:vAlign w:val="center"/>
          </w:tcPr>
          <w:p w14:paraId="04894806" w14:textId="77777777" w:rsidR="006F3FD0" w:rsidRPr="007D3BD0" w:rsidRDefault="006F3FD0" w:rsidP="00E31983">
            <w:pPr>
              <w:rPr>
                <w:sz w:val="18"/>
                <w:szCs w:val="18"/>
              </w:rPr>
            </w:pPr>
            <w:r w:rsidRPr="007C2A3C">
              <w:rPr>
                <w:bCs/>
                <w:sz w:val="18"/>
                <w:szCs w:val="18"/>
              </w:rPr>
              <w:t>Se debe entregar al supervisor del contrato al momento de tramitar la factura.</w:t>
            </w:r>
          </w:p>
        </w:tc>
        <w:tc>
          <w:tcPr>
            <w:tcW w:w="1134" w:type="dxa"/>
            <w:tcBorders>
              <w:top w:val="single" w:sz="4" w:space="0" w:color="auto"/>
              <w:left w:val="nil"/>
              <w:bottom w:val="single" w:sz="4" w:space="0" w:color="auto"/>
              <w:right w:val="single" w:sz="4" w:space="0" w:color="auto"/>
            </w:tcBorders>
          </w:tcPr>
          <w:p w14:paraId="219CCA59" w14:textId="77777777" w:rsidR="006F3FD0" w:rsidRPr="007D3BD0" w:rsidRDefault="006F3FD0" w:rsidP="00E31983">
            <w:pPr>
              <w:rPr>
                <w:bCs/>
                <w:sz w:val="18"/>
                <w:szCs w:val="18"/>
              </w:rPr>
            </w:pPr>
          </w:p>
        </w:tc>
        <w:tc>
          <w:tcPr>
            <w:tcW w:w="1407" w:type="dxa"/>
            <w:tcBorders>
              <w:top w:val="single" w:sz="4" w:space="0" w:color="auto"/>
              <w:left w:val="nil"/>
              <w:bottom w:val="single" w:sz="4" w:space="0" w:color="auto"/>
              <w:right w:val="single" w:sz="4" w:space="0" w:color="auto"/>
            </w:tcBorders>
          </w:tcPr>
          <w:p w14:paraId="170B8CB4" w14:textId="77777777" w:rsidR="006F3FD0" w:rsidRPr="00DC3718" w:rsidRDefault="006F3FD0" w:rsidP="00E31983">
            <w:pPr>
              <w:rPr>
                <w:bCs/>
                <w:sz w:val="18"/>
                <w:szCs w:val="18"/>
              </w:rPr>
            </w:pPr>
          </w:p>
        </w:tc>
      </w:tr>
    </w:tbl>
    <w:p w14:paraId="71949B66" w14:textId="77777777" w:rsidR="006F3FD0" w:rsidRDefault="006F3FD0" w:rsidP="006F3FD0">
      <w:pPr>
        <w:pStyle w:val="Sinespaciado1"/>
        <w:rPr>
          <w:rFonts w:ascii="Arial" w:hAnsi="Arial" w:cs="Arial"/>
          <w:sz w:val="22"/>
          <w:szCs w:val="22"/>
        </w:rPr>
      </w:pPr>
    </w:p>
    <w:p w14:paraId="6D1A97A8" w14:textId="77777777" w:rsidR="006F3FD0" w:rsidRDefault="006F3FD0" w:rsidP="006F3FD0">
      <w:pPr>
        <w:pStyle w:val="Sinespaciado1"/>
        <w:rPr>
          <w:rFonts w:ascii="Arial" w:hAnsi="Arial" w:cs="Arial"/>
          <w:sz w:val="22"/>
          <w:szCs w:val="22"/>
        </w:rPr>
      </w:pPr>
    </w:p>
    <w:p w14:paraId="607D0029" w14:textId="77777777" w:rsidR="00D0604D" w:rsidRDefault="00D0604D" w:rsidP="001D793A">
      <w:pPr>
        <w:pStyle w:val="Prrafodelista"/>
        <w:tabs>
          <w:tab w:val="left" w:pos="240"/>
        </w:tabs>
        <w:ind w:left="0"/>
        <w:rPr>
          <w:rFonts w:cs="Arial"/>
          <w:b/>
        </w:rPr>
      </w:pPr>
    </w:p>
    <w:sectPr w:rsidR="00D0604D" w:rsidSect="0043693F">
      <w:headerReference w:type="default" r:id="rId13"/>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EFF1C" w14:textId="77777777" w:rsidR="0010295C" w:rsidRDefault="0010295C" w:rsidP="0024355F">
      <w:r>
        <w:separator/>
      </w:r>
    </w:p>
  </w:endnote>
  <w:endnote w:type="continuationSeparator" w:id="0">
    <w:p w14:paraId="54822C99" w14:textId="77777777" w:rsidR="0010295C" w:rsidRDefault="0010295C"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8EE3F" w14:textId="77777777" w:rsidR="0010295C" w:rsidRDefault="0010295C" w:rsidP="0024355F">
      <w:r>
        <w:separator/>
      </w:r>
    </w:p>
  </w:footnote>
  <w:footnote w:type="continuationSeparator" w:id="0">
    <w:p w14:paraId="7D9FE880" w14:textId="77777777" w:rsidR="0010295C" w:rsidRDefault="0010295C"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258518AD"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723628">
            <w:rPr>
              <w:b/>
              <w:noProof/>
              <w:sz w:val="18"/>
              <w:szCs w:val="18"/>
            </w:rPr>
            <w:t>11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723628">
            <w:rPr>
              <w:b/>
              <w:noProof/>
              <w:sz w:val="18"/>
              <w:szCs w:val="18"/>
            </w:rPr>
            <w:t>12</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77777777" w:rsidR="008052D8" w:rsidRPr="0069301C" w:rsidRDefault="008052D8"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C2B0D57"/>
    <w:multiLevelType w:val="hybridMultilevel"/>
    <w:tmpl w:val="044C41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E442C9"/>
    <w:multiLevelType w:val="hybridMultilevel"/>
    <w:tmpl w:val="B10CB7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7C23470"/>
    <w:multiLevelType w:val="hybridMultilevel"/>
    <w:tmpl w:val="F8FEE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A54E32"/>
    <w:multiLevelType w:val="hybridMultilevel"/>
    <w:tmpl w:val="E5F0E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F5D7A9F"/>
    <w:multiLevelType w:val="hybridMultilevel"/>
    <w:tmpl w:val="CCD00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3511731"/>
    <w:multiLevelType w:val="hybridMultilevel"/>
    <w:tmpl w:val="D2EA08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8" w15:restartNumberingAfterBreak="0">
    <w:nsid w:val="26CF14D7"/>
    <w:multiLevelType w:val="hybridMultilevel"/>
    <w:tmpl w:val="6A70E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3881E67"/>
    <w:multiLevelType w:val="hybridMultilevel"/>
    <w:tmpl w:val="227EB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2D5F40"/>
    <w:multiLevelType w:val="hybridMultilevel"/>
    <w:tmpl w:val="DC4623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51047A"/>
    <w:multiLevelType w:val="hybridMultilevel"/>
    <w:tmpl w:val="F490B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80A30D5"/>
    <w:multiLevelType w:val="hybridMultilevel"/>
    <w:tmpl w:val="76669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F654C6E"/>
    <w:multiLevelType w:val="hybridMultilevel"/>
    <w:tmpl w:val="024EA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3B94A62"/>
    <w:multiLevelType w:val="hybridMultilevel"/>
    <w:tmpl w:val="A37C5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C83587"/>
    <w:multiLevelType w:val="hybridMultilevel"/>
    <w:tmpl w:val="586227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16457784">
    <w:abstractNumId w:val="15"/>
  </w:num>
  <w:num w:numId="2" w16cid:durableId="1836071501">
    <w:abstractNumId w:val="24"/>
  </w:num>
  <w:num w:numId="3" w16cid:durableId="272370965">
    <w:abstractNumId w:val="26"/>
  </w:num>
  <w:num w:numId="4" w16cid:durableId="1670215305">
    <w:abstractNumId w:val="27"/>
  </w:num>
  <w:num w:numId="5" w16cid:durableId="102772330">
    <w:abstractNumId w:val="7"/>
  </w:num>
  <w:num w:numId="6" w16cid:durableId="157578823">
    <w:abstractNumId w:val="3"/>
  </w:num>
  <w:num w:numId="7" w16cid:durableId="1727100417">
    <w:abstractNumId w:val="2"/>
  </w:num>
  <w:num w:numId="8" w16cid:durableId="996618117">
    <w:abstractNumId w:val="1"/>
  </w:num>
  <w:num w:numId="9" w16cid:durableId="497814908">
    <w:abstractNumId w:val="0"/>
  </w:num>
  <w:num w:numId="10" w16cid:durableId="898783224">
    <w:abstractNumId w:val="8"/>
  </w:num>
  <w:num w:numId="11" w16cid:durableId="912852901">
    <w:abstractNumId w:val="6"/>
  </w:num>
  <w:num w:numId="12" w16cid:durableId="958026978">
    <w:abstractNumId w:val="5"/>
  </w:num>
  <w:num w:numId="13" w16cid:durableId="1947035698">
    <w:abstractNumId w:val="4"/>
  </w:num>
  <w:num w:numId="14" w16cid:durableId="887835985">
    <w:abstractNumId w:val="28"/>
  </w:num>
  <w:num w:numId="15" w16cid:durableId="78869877">
    <w:abstractNumId w:val="18"/>
  </w:num>
  <w:num w:numId="16" w16cid:durableId="1646932555">
    <w:abstractNumId w:val="16"/>
  </w:num>
  <w:num w:numId="17" w16cid:durableId="821190497">
    <w:abstractNumId w:val="23"/>
  </w:num>
  <w:num w:numId="18" w16cid:durableId="1584796162">
    <w:abstractNumId w:val="12"/>
  </w:num>
  <w:num w:numId="19" w16cid:durableId="1965888836">
    <w:abstractNumId w:val="13"/>
  </w:num>
  <w:num w:numId="20" w16cid:durableId="2129423289">
    <w:abstractNumId w:val="30"/>
  </w:num>
  <w:num w:numId="21" w16cid:durableId="1494957186">
    <w:abstractNumId w:val="22"/>
  </w:num>
  <w:num w:numId="22" w16cid:durableId="783966639">
    <w:abstractNumId w:val="17"/>
  </w:num>
  <w:num w:numId="23" w16cid:durableId="1086728237">
    <w:abstractNumId w:val="25"/>
  </w:num>
  <w:num w:numId="24" w16cid:durableId="1863083315">
    <w:abstractNumId w:val="10"/>
  </w:num>
  <w:num w:numId="25" w16cid:durableId="1548907710">
    <w:abstractNumId w:val="11"/>
  </w:num>
  <w:num w:numId="26" w16cid:durableId="11953942">
    <w:abstractNumId w:val="29"/>
  </w:num>
  <w:num w:numId="27" w16cid:durableId="2121994739">
    <w:abstractNumId w:val="9"/>
  </w:num>
  <w:num w:numId="28" w16cid:durableId="925655664">
    <w:abstractNumId w:val="14"/>
  </w:num>
  <w:num w:numId="29" w16cid:durableId="252738132">
    <w:abstractNumId w:val="20"/>
  </w:num>
  <w:num w:numId="30" w16cid:durableId="95054489">
    <w:abstractNumId w:val="19"/>
  </w:num>
  <w:num w:numId="31" w16cid:durableId="1873179987">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2814"/>
    <w:rsid w:val="00091733"/>
    <w:rsid w:val="000A10C9"/>
    <w:rsid w:val="000B4984"/>
    <w:rsid w:val="000D53F4"/>
    <w:rsid w:val="000E059E"/>
    <w:rsid w:val="000F5A74"/>
    <w:rsid w:val="00101841"/>
    <w:rsid w:val="0010295C"/>
    <w:rsid w:val="0012616C"/>
    <w:rsid w:val="001554A6"/>
    <w:rsid w:val="001673AE"/>
    <w:rsid w:val="00197585"/>
    <w:rsid w:val="001B63E7"/>
    <w:rsid w:val="001D793A"/>
    <w:rsid w:val="001E708A"/>
    <w:rsid w:val="001F7CD2"/>
    <w:rsid w:val="002013D5"/>
    <w:rsid w:val="0024355F"/>
    <w:rsid w:val="002467E4"/>
    <w:rsid w:val="0025180C"/>
    <w:rsid w:val="00263C75"/>
    <w:rsid w:val="002B645A"/>
    <w:rsid w:val="002C74B2"/>
    <w:rsid w:val="002D196B"/>
    <w:rsid w:val="002E2114"/>
    <w:rsid w:val="00306972"/>
    <w:rsid w:val="0033298F"/>
    <w:rsid w:val="003504A6"/>
    <w:rsid w:val="0035319E"/>
    <w:rsid w:val="00361FC6"/>
    <w:rsid w:val="0037592D"/>
    <w:rsid w:val="00376D69"/>
    <w:rsid w:val="0038778C"/>
    <w:rsid w:val="003A48EF"/>
    <w:rsid w:val="003B79EA"/>
    <w:rsid w:val="003D1BFD"/>
    <w:rsid w:val="003F120F"/>
    <w:rsid w:val="00403428"/>
    <w:rsid w:val="0043693F"/>
    <w:rsid w:val="00447ACB"/>
    <w:rsid w:val="004613DB"/>
    <w:rsid w:val="004724E9"/>
    <w:rsid w:val="00473A87"/>
    <w:rsid w:val="004A2E32"/>
    <w:rsid w:val="004A4148"/>
    <w:rsid w:val="004A54B2"/>
    <w:rsid w:val="004C2BF0"/>
    <w:rsid w:val="004D0E52"/>
    <w:rsid w:val="00521CF8"/>
    <w:rsid w:val="005257D8"/>
    <w:rsid w:val="00530334"/>
    <w:rsid w:val="0053258D"/>
    <w:rsid w:val="00584569"/>
    <w:rsid w:val="005A4E42"/>
    <w:rsid w:val="005C356B"/>
    <w:rsid w:val="005D2009"/>
    <w:rsid w:val="00675D91"/>
    <w:rsid w:val="00697839"/>
    <w:rsid w:val="006A5E3C"/>
    <w:rsid w:val="006B57D5"/>
    <w:rsid w:val="006E5D8A"/>
    <w:rsid w:val="006F1CA8"/>
    <w:rsid w:val="006F3FD0"/>
    <w:rsid w:val="007107E0"/>
    <w:rsid w:val="00716708"/>
    <w:rsid w:val="00723628"/>
    <w:rsid w:val="00732687"/>
    <w:rsid w:val="00764CEB"/>
    <w:rsid w:val="00786308"/>
    <w:rsid w:val="007A3D4F"/>
    <w:rsid w:val="007A7D17"/>
    <w:rsid w:val="007B234C"/>
    <w:rsid w:val="007C2A3C"/>
    <w:rsid w:val="007C707B"/>
    <w:rsid w:val="007D2FC1"/>
    <w:rsid w:val="008052D8"/>
    <w:rsid w:val="00820831"/>
    <w:rsid w:val="00832CAC"/>
    <w:rsid w:val="00843EA0"/>
    <w:rsid w:val="00854EB1"/>
    <w:rsid w:val="00867FEC"/>
    <w:rsid w:val="008731AB"/>
    <w:rsid w:val="00884C1A"/>
    <w:rsid w:val="00884C81"/>
    <w:rsid w:val="008A541F"/>
    <w:rsid w:val="008A6320"/>
    <w:rsid w:val="008B0FA9"/>
    <w:rsid w:val="008B521A"/>
    <w:rsid w:val="008B5A30"/>
    <w:rsid w:val="008B6F32"/>
    <w:rsid w:val="008C46A9"/>
    <w:rsid w:val="008E0A69"/>
    <w:rsid w:val="008E0FE5"/>
    <w:rsid w:val="008E1012"/>
    <w:rsid w:val="008F046E"/>
    <w:rsid w:val="00951C03"/>
    <w:rsid w:val="00953D54"/>
    <w:rsid w:val="00957B51"/>
    <w:rsid w:val="00990823"/>
    <w:rsid w:val="009A1BA5"/>
    <w:rsid w:val="009B33AC"/>
    <w:rsid w:val="009B55F8"/>
    <w:rsid w:val="009B6945"/>
    <w:rsid w:val="009C4E25"/>
    <w:rsid w:val="009E791E"/>
    <w:rsid w:val="009F0CE0"/>
    <w:rsid w:val="00A0673A"/>
    <w:rsid w:val="00A16F46"/>
    <w:rsid w:val="00A251EB"/>
    <w:rsid w:val="00A25A08"/>
    <w:rsid w:val="00A363F6"/>
    <w:rsid w:val="00A41AD1"/>
    <w:rsid w:val="00A44314"/>
    <w:rsid w:val="00A50B0F"/>
    <w:rsid w:val="00A60A52"/>
    <w:rsid w:val="00A668A6"/>
    <w:rsid w:val="00A83E1A"/>
    <w:rsid w:val="00A90E3C"/>
    <w:rsid w:val="00A926EC"/>
    <w:rsid w:val="00AA3A1A"/>
    <w:rsid w:val="00AA7DE6"/>
    <w:rsid w:val="00AB65CD"/>
    <w:rsid w:val="00AC3A8E"/>
    <w:rsid w:val="00AD01B9"/>
    <w:rsid w:val="00B028A9"/>
    <w:rsid w:val="00B457D9"/>
    <w:rsid w:val="00B535A0"/>
    <w:rsid w:val="00B61AE5"/>
    <w:rsid w:val="00B63CB9"/>
    <w:rsid w:val="00B83397"/>
    <w:rsid w:val="00B93F01"/>
    <w:rsid w:val="00B94B61"/>
    <w:rsid w:val="00B96E41"/>
    <w:rsid w:val="00BA7129"/>
    <w:rsid w:val="00BB6F96"/>
    <w:rsid w:val="00BD3A57"/>
    <w:rsid w:val="00C23968"/>
    <w:rsid w:val="00C26B0F"/>
    <w:rsid w:val="00C338FA"/>
    <w:rsid w:val="00C672C5"/>
    <w:rsid w:val="00CA2E62"/>
    <w:rsid w:val="00CB570F"/>
    <w:rsid w:val="00CD107A"/>
    <w:rsid w:val="00CF6A75"/>
    <w:rsid w:val="00D04A8C"/>
    <w:rsid w:val="00D0604D"/>
    <w:rsid w:val="00D20CBC"/>
    <w:rsid w:val="00D30DC9"/>
    <w:rsid w:val="00D470DD"/>
    <w:rsid w:val="00D47BFE"/>
    <w:rsid w:val="00D769AF"/>
    <w:rsid w:val="00D85865"/>
    <w:rsid w:val="00D87D25"/>
    <w:rsid w:val="00D9029B"/>
    <w:rsid w:val="00DD3861"/>
    <w:rsid w:val="00E0564F"/>
    <w:rsid w:val="00E07DEF"/>
    <w:rsid w:val="00E539D0"/>
    <w:rsid w:val="00E555BD"/>
    <w:rsid w:val="00E6741D"/>
    <w:rsid w:val="00E71222"/>
    <w:rsid w:val="00E77CD7"/>
    <w:rsid w:val="00EB7F6A"/>
    <w:rsid w:val="00ED157B"/>
    <w:rsid w:val="00EE3754"/>
    <w:rsid w:val="00EF1EC4"/>
    <w:rsid w:val="00EF3506"/>
    <w:rsid w:val="00F1129A"/>
    <w:rsid w:val="00F64B06"/>
    <w:rsid w:val="00F67F08"/>
    <w:rsid w:val="00F718D7"/>
    <w:rsid w:val="00F87674"/>
    <w:rsid w:val="00FA1F3F"/>
    <w:rsid w:val="00FB06D1"/>
    <w:rsid w:val="00FC583E"/>
    <w:rsid w:val="00FE570D"/>
    <w:rsid w:val="00FF1AF9"/>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uiPriority w:val="9"/>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uiPriority w:val="9"/>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uiPriority w:val="9"/>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uiPriority w:val="9"/>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uiPriority w:val="9"/>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uiPriority w:val="9"/>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uiPriority w:val="9"/>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uiPriority w:val="9"/>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uiPriority w:val="9"/>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uiPriority w:val="9"/>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aliases w:val="AL Título,Título AL,Puesto1"/>
    <w:basedOn w:val="Normal"/>
    <w:link w:val="TtuloCar"/>
    <w:qFormat/>
    <w:rsid w:val="00D47BFE"/>
    <w:pPr>
      <w:autoSpaceDE/>
      <w:autoSpaceDN/>
      <w:jc w:val="center"/>
    </w:pPr>
    <w:rPr>
      <w:rFonts w:cs="Times New Roman"/>
      <w:b/>
      <w:sz w:val="24"/>
      <w:lang w:val="es-ES"/>
    </w:rPr>
  </w:style>
  <w:style w:type="character" w:customStyle="1" w:styleId="TtuloCar">
    <w:name w:val="Título Car"/>
    <w:aliases w:val="AL Título Car,Título AL Car,Puesto1 Car1"/>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uiPriority w:val="99"/>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47BFE"/>
    <w:rPr>
      <w:b/>
      <w:bCs/>
    </w:rPr>
  </w:style>
  <w:style w:type="character" w:customStyle="1" w:styleId="AsuntodelcomentarioCar">
    <w:name w:val="Asunto del comentario Car"/>
    <w:basedOn w:val="TextocomentarioCar"/>
    <w:link w:val="Asuntodelcomentario"/>
    <w:uiPriority w:val="99"/>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uiPriority w:val="11"/>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uiPriority w:val="11"/>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uiPriority w:val="99"/>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uiPriority w:val="99"/>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uiPriority w:val="99"/>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uiPriority w:val="9"/>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uiPriority w:val="9"/>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uiPriority w:val="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Fuerte">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uiPriority w:val="99"/>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1 Car"/>
    <w:basedOn w:val="Fuentedeprrafopredeter"/>
    <w:link w:val="Title0"/>
    <w:uiPriority w:val="1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2"/>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1"/>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4"/>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 w:type="character" w:styleId="nfasisintenso">
    <w:name w:val="Intense Emphasis"/>
    <w:basedOn w:val="Fuentedeprrafopredeter"/>
    <w:uiPriority w:val="21"/>
    <w:qFormat/>
    <w:rsid w:val="002D196B"/>
    <w:rPr>
      <w:i/>
      <w:iCs/>
      <w:color w:val="2F5496" w:themeColor="accent1" w:themeShade="BF"/>
    </w:rPr>
  </w:style>
  <w:style w:type="character" w:styleId="Referenciaintensa">
    <w:name w:val="Intense Reference"/>
    <w:basedOn w:val="Fuentedeprrafopredeter"/>
    <w:uiPriority w:val="32"/>
    <w:qFormat/>
    <w:rsid w:val="002D196B"/>
    <w:rPr>
      <w:b/>
      <w:bCs/>
      <w:smallCaps/>
      <w:color w:val="2F5496" w:themeColor="accent1" w:themeShade="BF"/>
      <w:spacing w:val="5"/>
    </w:rPr>
  </w:style>
  <w:style w:type="character" w:styleId="Mencinsinresolver">
    <w:name w:val="Unresolved Mention"/>
    <w:basedOn w:val="Fuentedeprrafopredeter"/>
    <w:uiPriority w:val="99"/>
    <w:semiHidden/>
    <w:unhideWhenUsed/>
    <w:rsid w:val="00D0604D"/>
    <w:rPr>
      <w:color w:val="605E5C"/>
      <w:shd w:val="clear" w:color="auto" w:fill="E1DFDD"/>
    </w:rPr>
  </w:style>
  <w:style w:type="character" w:customStyle="1" w:styleId="ext-mb-text">
    <w:name w:val="ext-mb-text"/>
    <w:rsid w:val="00D0604D"/>
  </w:style>
  <w:style w:type="character" w:customStyle="1" w:styleId="cf01">
    <w:name w:val="cf01"/>
    <w:basedOn w:val="Fuentedeprrafopredeter"/>
    <w:rsid w:val="00D0604D"/>
    <w:rPr>
      <w:rFonts w:ascii="Segoe UI" w:hAnsi="Segoe UI" w:cs="Segoe UI" w:hint="default"/>
      <w:sz w:val="18"/>
      <w:szCs w:val="18"/>
    </w:rPr>
  </w:style>
  <w:style w:type="paragraph" w:customStyle="1" w:styleId="pf0">
    <w:name w:val="pf0"/>
    <w:basedOn w:val="Normal"/>
    <w:rsid w:val="00D0604D"/>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ndoriesgoslaborales.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afetya.co/normatividad/circular-063-de-2020/" TargetMode="External"/><Relationship Id="rId4" Type="http://schemas.openxmlformats.org/officeDocument/2006/relationships/settings" Target="settings.xml"/><Relationship Id="rId9" Type="http://schemas.openxmlformats.org/officeDocument/2006/relationships/hyperlink" Target="https://safetya.co/normatividad/resolucion-4927-de-2016/"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047DA-D4F6-43DA-8949-2F698916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29</Pages>
  <Words>14714</Words>
  <Characters>80933</Characters>
  <Application>Microsoft Office Word</Application>
  <DocSecurity>0</DocSecurity>
  <Lines>674</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96</cp:revision>
  <dcterms:created xsi:type="dcterms:W3CDTF">2021-03-25T19:47:00Z</dcterms:created>
  <dcterms:modified xsi:type="dcterms:W3CDTF">2026-07-03T01:58:00Z</dcterms:modified>
</cp:coreProperties>
</file>