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B985A" w14:textId="77777777" w:rsidR="00121EB6" w:rsidRPr="00121EB6" w:rsidRDefault="00121EB6" w:rsidP="00121EB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 w:rsidRPr="00121EB6">
        <w:rPr>
          <w:rFonts w:ascii="Arial" w:hAnsi="Arial" w:cs="Arial"/>
          <w:b/>
          <w:spacing w:val="2"/>
        </w:rPr>
        <w:t>ANEXO 2</w:t>
      </w:r>
    </w:p>
    <w:p w14:paraId="28D0724A" w14:textId="77777777" w:rsidR="00121EB6" w:rsidRPr="00121EB6" w:rsidRDefault="00121EB6" w:rsidP="00121EB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121EB6">
        <w:rPr>
          <w:rFonts w:ascii="Arial" w:hAnsi="Arial" w:cs="Arial"/>
          <w:b/>
          <w:spacing w:val="2"/>
        </w:rPr>
        <w:t>OFERTA ECONOMICA</w:t>
      </w:r>
    </w:p>
    <w:p w14:paraId="5FBD4032" w14:textId="77777777" w:rsidR="00121EB6" w:rsidRPr="00121EB6" w:rsidRDefault="00121EB6" w:rsidP="00121EB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121EB6">
        <w:rPr>
          <w:rFonts w:ascii="Arial" w:hAnsi="Arial" w:cs="Arial"/>
          <w:b/>
          <w:spacing w:val="2"/>
        </w:rPr>
        <w:t>MODELO DE PRESENTACIÓN DE LA PROPUESTA ECONÓMICA</w:t>
      </w:r>
    </w:p>
    <w:p w14:paraId="7A54AAA8" w14:textId="77777777" w:rsidR="00121EB6" w:rsidRPr="00121EB6" w:rsidRDefault="00121EB6" w:rsidP="00121EB6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121EB6">
        <w:rPr>
          <w:rFonts w:ascii="Arial" w:hAnsi="Arial" w:cs="Arial"/>
          <w:b/>
          <w:spacing w:val="2"/>
        </w:rPr>
        <w:t>ADJUNTAR ANEXO No. 2 OFERTA ECONÓMICA.</w:t>
      </w:r>
    </w:p>
    <w:p w14:paraId="6CB4644D" w14:textId="77777777" w:rsidR="004B19D4" w:rsidRDefault="004B19D4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pacing w:val="2"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"/>
        <w:gridCol w:w="999"/>
        <w:gridCol w:w="3732"/>
        <w:gridCol w:w="1455"/>
        <w:gridCol w:w="977"/>
        <w:gridCol w:w="1148"/>
      </w:tblGrid>
      <w:tr w:rsidR="004B19D4" w:rsidRPr="004B19D4" w14:paraId="5C7061B9" w14:textId="77777777" w:rsidTr="004B19D4">
        <w:trPr>
          <w:trHeight w:val="1590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0A306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19D4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B015C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19D4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  <w:t>ELEMENTO Y/O SERVICIO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FFAA5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19D4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  <w:t>DESCRIPCIÓN TÉCNICA DEL BIEN O SERVICIO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7F45B7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19D4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  <w:t>UNIDAD MEDIDA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232AF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B19D4"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2D5"/>
            <w:vAlign w:val="center"/>
            <w:hideMark/>
          </w:tcPr>
          <w:p w14:paraId="2E7F15B4" w14:textId="07B8A460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FF0000"/>
                <w:sz w:val="20"/>
                <w:szCs w:val="20"/>
                <w:lang w:eastAsia="es-CO"/>
              </w:rPr>
            </w:pPr>
            <w:r w:rsidRPr="004B19D4">
              <w:rPr>
                <w:rFonts w:ascii="Aptos Narrow" w:eastAsia="Times New Roman" w:hAnsi="Aptos Narrow"/>
                <w:b/>
                <w:bCs/>
                <w:color w:val="FF0000"/>
                <w:sz w:val="20"/>
                <w:szCs w:val="20"/>
                <w:lang w:eastAsia="es-CO"/>
              </w:rPr>
              <w:t xml:space="preserve">VALOR UNITARIO DE PRECIO </w:t>
            </w:r>
            <w:r>
              <w:rPr>
                <w:rFonts w:ascii="Aptos Narrow" w:eastAsia="Times New Roman" w:hAnsi="Aptos Narrow"/>
                <w:b/>
                <w:bCs/>
                <w:color w:val="FF0000"/>
                <w:sz w:val="20"/>
                <w:szCs w:val="20"/>
                <w:lang w:eastAsia="es-CO"/>
              </w:rPr>
              <w:t>CON IVA INCLUIDO TENER EN CUENTA LOS PRECIOS DE REFERENCIA DEL ANEXO</w:t>
            </w:r>
            <w:r w:rsidRPr="004B19D4">
              <w:rPr>
                <w:rFonts w:ascii="Aptos Narrow" w:eastAsia="Times New Roman" w:hAnsi="Aptos Narrow"/>
                <w:b/>
                <w:bCs/>
                <w:color w:val="FF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4B19D4" w:rsidRPr="004B19D4" w14:paraId="6EC448F4" w14:textId="77777777" w:rsidTr="004B19D4">
        <w:trPr>
          <w:trHeight w:val="1590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B2E1D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507D8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AC64E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67A34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AC487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24C42" w14:textId="77777777" w:rsidR="004B19D4" w:rsidRPr="004B19D4" w:rsidRDefault="004B19D4" w:rsidP="004B19D4">
            <w:pPr>
              <w:spacing w:after="0" w:line="240" w:lineRule="auto"/>
              <w:jc w:val="center"/>
              <w:rPr>
                <w:rFonts w:ascii="Aptos Narrow" w:eastAsia="Times New Roman" w:hAnsi="Aptos Narrow"/>
                <w:b/>
                <w:bCs/>
                <w:color w:val="FF0000"/>
                <w:sz w:val="20"/>
                <w:szCs w:val="20"/>
                <w:lang w:eastAsia="es-CO"/>
              </w:rPr>
            </w:pPr>
          </w:p>
        </w:tc>
      </w:tr>
    </w:tbl>
    <w:p w14:paraId="037DB656" w14:textId="77777777" w:rsidR="004B19D4" w:rsidRDefault="004B19D4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pacing w:val="2"/>
          <w:u w:val="single"/>
        </w:rPr>
      </w:pPr>
    </w:p>
    <w:p w14:paraId="06B4A183" w14:textId="59B57C81" w:rsidR="00121EB6" w:rsidRDefault="00121EB6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pacing w:val="2"/>
        </w:rPr>
      </w:pPr>
      <w:r w:rsidRPr="00121EB6">
        <w:rPr>
          <w:rFonts w:ascii="Arial" w:hAnsi="Arial" w:cs="Arial"/>
          <w:b/>
          <w:spacing w:val="2"/>
        </w:rPr>
        <w:t>NOTA 1</w:t>
      </w:r>
      <w:r w:rsidRPr="00121EB6">
        <w:rPr>
          <w:rFonts w:ascii="Arial" w:hAnsi="Arial" w:cs="Arial"/>
          <w:bCs/>
          <w:spacing w:val="2"/>
        </w:rPr>
        <w:t>: Este anexo debe cargarse en el SECOP II, y debe contener el valor unitario</w:t>
      </w:r>
      <w:r w:rsidR="004B19D4">
        <w:rPr>
          <w:rFonts w:ascii="Arial" w:hAnsi="Arial" w:cs="Arial"/>
          <w:bCs/>
          <w:spacing w:val="2"/>
        </w:rPr>
        <w:t xml:space="preserve"> a cantidad 1 dado que es monto agotar </w:t>
      </w:r>
      <w:r w:rsidRPr="00121EB6">
        <w:rPr>
          <w:rFonts w:ascii="Arial" w:hAnsi="Arial" w:cs="Arial"/>
          <w:bCs/>
          <w:spacing w:val="2"/>
        </w:rPr>
        <w:t>de cada ítem el cual debe incluir todos los costos administrativos, financieros, fiscales y cargas tributarias a que haya lugar. Así las cosas, lo que ponderará la Entidad será, el menor valor de la suma</w:t>
      </w:r>
      <w:r w:rsidR="004B19D4">
        <w:rPr>
          <w:rFonts w:ascii="Arial" w:hAnsi="Arial" w:cs="Arial"/>
          <w:bCs/>
          <w:spacing w:val="2"/>
        </w:rPr>
        <w:t>toria</w:t>
      </w:r>
      <w:r w:rsidRPr="00121EB6">
        <w:rPr>
          <w:rFonts w:ascii="Arial" w:hAnsi="Arial" w:cs="Arial"/>
          <w:bCs/>
          <w:spacing w:val="2"/>
        </w:rPr>
        <w:t xml:space="preserve"> de </w:t>
      </w:r>
      <w:r w:rsidR="004B19D4">
        <w:rPr>
          <w:rFonts w:ascii="Arial" w:hAnsi="Arial" w:cs="Arial"/>
          <w:bCs/>
          <w:spacing w:val="2"/>
        </w:rPr>
        <w:t>toda la oferta</w:t>
      </w:r>
      <w:r w:rsidRPr="00121EB6">
        <w:rPr>
          <w:rFonts w:ascii="Arial" w:hAnsi="Arial" w:cs="Arial"/>
          <w:bCs/>
          <w:spacing w:val="2"/>
        </w:rPr>
        <w:t xml:space="preserve">, por lo que deberán presentar el formato anexo No. 2 oferta económica debidamente diligenciado, en el cual deberán estipular el valor de CADA ITEM REQUERIDO, </w:t>
      </w:r>
      <w:r w:rsidR="004B19D4">
        <w:rPr>
          <w:rFonts w:ascii="Arial" w:hAnsi="Arial" w:cs="Arial"/>
          <w:bCs/>
          <w:spacing w:val="2"/>
        </w:rPr>
        <w:t xml:space="preserve">y el total </w:t>
      </w:r>
      <w:r w:rsidR="004B19D4">
        <w:rPr>
          <w:rFonts w:ascii="Arial" w:hAnsi="Arial" w:cs="Arial"/>
          <w:bCs/>
          <w:spacing w:val="2"/>
        </w:rPr>
        <w:lastRenderedPageBreak/>
        <w:t xml:space="preserve">de la propuesta </w:t>
      </w:r>
      <w:r w:rsidRPr="00121EB6">
        <w:rPr>
          <w:rFonts w:ascii="Arial" w:hAnsi="Arial" w:cs="Arial"/>
          <w:bCs/>
          <w:spacing w:val="2"/>
        </w:rPr>
        <w:t>sin sobrepasar los topes arrojados para cada una de ellas en el análisis del sector.</w:t>
      </w:r>
    </w:p>
    <w:p w14:paraId="04ED5784" w14:textId="22763D8D" w:rsidR="004B19D4" w:rsidRDefault="004B19D4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pacing w:val="2"/>
        </w:rPr>
      </w:pPr>
      <w:r w:rsidRPr="004B19D4">
        <w:rPr>
          <w:rFonts w:ascii="Arial" w:hAnsi="Arial" w:cs="Arial"/>
          <w:b/>
          <w:spacing w:val="2"/>
        </w:rPr>
        <w:t>NOTA</w:t>
      </w:r>
      <w:r>
        <w:rPr>
          <w:rFonts w:ascii="Arial" w:hAnsi="Arial" w:cs="Arial"/>
          <w:b/>
          <w:spacing w:val="2"/>
        </w:rPr>
        <w:t xml:space="preserve"> 2:</w:t>
      </w:r>
      <w:r w:rsidR="007250AC">
        <w:rPr>
          <w:rFonts w:ascii="Arial" w:hAnsi="Arial" w:cs="Arial"/>
          <w:b/>
          <w:spacing w:val="2"/>
        </w:rPr>
        <w:t xml:space="preserve"> </w:t>
      </w:r>
      <w:r>
        <w:rPr>
          <w:rFonts w:ascii="Arial" w:hAnsi="Arial" w:cs="Arial"/>
          <w:bCs/>
          <w:spacing w:val="2"/>
        </w:rPr>
        <w:t>Sera causal de rechazo si se supera el precio de referencia de algún precio unitario conforme lo establecido en el anexo de precios o si supera el monto total de la oferta sumada con la sumatoria referida por la entidad.</w:t>
      </w:r>
    </w:p>
    <w:p w14:paraId="7B196995" w14:textId="03C134EE" w:rsidR="004B19D4" w:rsidRDefault="004B19D4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pacing w:val="2"/>
        </w:rPr>
      </w:pPr>
      <w:r>
        <w:rPr>
          <w:rFonts w:ascii="Arial" w:hAnsi="Arial" w:cs="Arial"/>
          <w:bCs/>
          <w:spacing w:val="2"/>
        </w:rPr>
        <w:t>NOTA 3: Sera causal de rechazo valores en 0 o no diligenciados.</w:t>
      </w:r>
    </w:p>
    <w:p w14:paraId="0C755C8D" w14:textId="6DF41626" w:rsidR="004B19D4" w:rsidRDefault="004B19D4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pacing w:val="2"/>
        </w:rPr>
      </w:pPr>
      <w:r>
        <w:rPr>
          <w:rFonts w:ascii="Arial" w:hAnsi="Arial" w:cs="Arial"/>
          <w:bCs/>
          <w:spacing w:val="2"/>
        </w:rPr>
        <w:t xml:space="preserve">NOTA 4: Si existen diferencias entre los valores de los anexos de oferta económica y se tendrá como causal de rechazo dada su no </w:t>
      </w:r>
      <w:proofErr w:type="spellStart"/>
      <w:r>
        <w:rPr>
          <w:rFonts w:ascii="Arial" w:hAnsi="Arial" w:cs="Arial"/>
          <w:bCs/>
          <w:spacing w:val="2"/>
        </w:rPr>
        <w:t>subsanabilidad</w:t>
      </w:r>
      <w:proofErr w:type="spellEnd"/>
      <w:r>
        <w:rPr>
          <w:rFonts w:ascii="Arial" w:hAnsi="Arial" w:cs="Arial"/>
          <w:bCs/>
          <w:spacing w:val="2"/>
        </w:rPr>
        <w:t xml:space="preserve">. </w:t>
      </w:r>
    </w:p>
    <w:p w14:paraId="29A5B45F" w14:textId="77BE4ACD" w:rsidR="00473329" w:rsidRPr="004B19D4" w:rsidRDefault="00473329" w:rsidP="00121EB6">
      <w:pPr>
        <w:spacing w:before="100" w:beforeAutospacing="1" w:after="100" w:afterAutospacing="1" w:line="360" w:lineRule="auto"/>
        <w:jc w:val="both"/>
        <w:rPr>
          <w:rFonts w:ascii="Arial" w:hAnsi="Arial" w:cs="Arial"/>
          <w:bCs/>
          <w:spacing w:val="2"/>
        </w:rPr>
      </w:pPr>
    </w:p>
    <w:p w14:paraId="67416E17" w14:textId="77777777" w:rsid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</w:p>
    <w:p w14:paraId="49DB235D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 xml:space="preserve">Valor oferta </w:t>
      </w:r>
      <w:proofErr w:type="spellStart"/>
      <w:r w:rsidRPr="00E0387B">
        <w:rPr>
          <w:rFonts w:ascii="Arial" w:hAnsi="Arial" w:cs="Arial"/>
          <w:bCs/>
          <w:spacing w:val="2"/>
        </w:rPr>
        <w:t>Economica</w:t>
      </w:r>
      <w:proofErr w:type="spellEnd"/>
      <w:r w:rsidRPr="00E0387B">
        <w:rPr>
          <w:rFonts w:ascii="Arial" w:hAnsi="Arial" w:cs="Arial"/>
          <w:bCs/>
          <w:spacing w:val="2"/>
        </w:rPr>
        <w:t>: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76E88066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>Valor oferta en letras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5092B7A6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>Atentamente,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279C390B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>(Firma del proponente o de su Representante Legal)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2F451764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 xml:space="preserve"> NOMBRE DEL PROPONENTE PERSONA NATURAL O JURÍDICA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089F1A3E" w14:textId="77777777" w:rsidR="00E0387B" w:rsidRPr="00E0387B" w:rsidRDefault="00E0387B" w:rsidP="00E0387B">
      <w:pPr>
        <w:spacing w:after="0" w:line="360" w:lineRule="auto"/>
        <w:jc w:val="both"/>
        <w:rPr>
          <w:rFonts w:ascii="Arial" w:hAnsi="Arial" w:cs="Arial"/>
          <w:bCs/>
          <w:spacing w:val="2"/>
        </w:rPr>
      </w:pPr>
      <w:r w:rsidRPr="00E0387B">
        <w:rPr>
          <w:rFonts w:ascii="Arial" w:hAnsi="Arial" w:cs="Arial"/>
          <w:bCs/>
          <w:spacing w:val="2"/>
        </w:rPr>
        <w:t>NIT DE LA PERSONA JURÍDICA (SI APLICA)</w:t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  <w:r w:rsidRPr="00E0387B">
        <w:rPr>
          <w:rFonts w:ascii="Arial" w:hAnsi="Arial" w:cs="Arial"/>
          <w:bCs/>
          <w:spacing w:val="2"/>
        </w:rPr>
        <w:tab/>
      </w:r>
    </w:p>
    <w:p w14:paraId="2F24775E" w14:textId="12BDF175" w:rsidR="00DA6C34" w:rsidRPr="00DA6C34" w:rsidRDefault="00E0387B" w:rsidP="006729C2">
      <w:pPr>
        <w:spacing w:after="0" w:line="240" w:lineRule="auto"/>
        <w:jc w:val="both"/>
        <w:rPr>
          <w:rFonts w:ascii="Arial" w:hAnsi="Arial" w:cs="Arial"/>
        </w:rPr>
      </w:pPr>
      <w:r w:rsidRPr="00E0387B">
        <w:rPr>
          <w:rFonts w:ascii="Arial" w:hAnsi="Arial" w:cs="Arial"/>
          <w:bCs/>
          <w:spacing w:val="2"/>
        </w:rPr>
        <w:t>NOMBRE DEL REPRESENTANTE LEGAL  (SI APLICA)C.C. DEL REPRESENTANTE LEGAL O DE LA PERSONA NATURAL</w:t>
      </w:r>
      <w:bookmarkEnd w:id="0"/>
    </w:p>
    <w:sectPr w:rsidR="00DA6C34" w:rsidRPr="00DA6C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191B3" w14:textId="77777777" w:rsidR="000E23D4" w:rsidRDefault="000E23D4" w:rsidP="001A74F0">
      <w:pPr>
        <w:spacing w:after="0" w:line="240" w:lineRule="auto"/>
      </w:pPr>
      <w:r>
        <w:separator/>
      </w:r>
    </w:p>
  </w:endnote>
  <w:endnote w:type="continuationSeparator" w:id="0">
    <w:p w14:paraId="372D1642" w14:textId="77777777" w:rsidR="000E23D4" w:rsidRDefault="000E23D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878EE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B6EA27D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25F31" w14:textId="77777777" w:rsidR="000E23D4" w:rsidRDefault="000E23D4" w:rsidP="001A74F0">
      <w:pPr>
        <w:spacing w:after="0" w:line="240" w:lineRule="auto"/>
      </w:pPr>
      <w:r>
        <w:separator/>
      </w:r>
    </w:p>
  </w:footnote>
  <w:footnote w:type="continuationSeparator" w:id="0">
    <w:p w14:paraId="53D2FCFB" w14:textId="77777777" w:rsidR="000E23D4" w:rsidRDefault="000E23D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2019E69" w:rsidR="00633BEF" w:rsidRDefault="001056B1" w:rsidP="001056B1">
    <w:pPr>
      <w:pStyle w:val="Encabezado"/>
      <w:jc w:val="center"/>
    </w:pPr>
    <w:r>
      <w:rPr>
        <w:noProof/>
      </w:rPr>
      <w:drawing>
        <wp:inline distT="0" distB="0" distL="0" distR="0" wp14:anchorId="43EB5DFE" wp14:editId="3326E941">
          <wp:extent cx="591185" cy="560705"/>
          <wp:effectExtent l="0" t="0" r="0" b="0"/>
          <wp:docPr id="6625314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797"/>
        </w:tabs>
        <w:ind w:left="7797" w:hanging="360"/>
      </w:pPr>
    </w:lvl>
    <w:lvl w:ilvl="1">
      <w:start w:val="1"/>
      <w:numFmt w:val="lowerLetter"/>
      <w:lvlText w:val="%2."/>
      <w:lvlJc w:val="left"/>
      <w:pPr>
        <w:tabs>
          <w:tab w:val="num" w:pos="8517"/>
        </w:tabs>
        <w:ind w:left="8517" w:hanging="360"/>
      </w:pPr>
    </w:lvl>
    <w:lvl w:ilvl="2">
      <w:start w:val="1"/>
      <w:numFmt w:val="lowerLetter"/>
      <w:lvlText w:val="%3."/>
      <w:lvlJc w:val="left"/>
      <w:pPr>
        <w:tabs>
          <w:tab w:val="num" w:pos="9237"/>
        </w:tabs>
        <w:ind w:left="9237" w:hanging="360"/>
      </w:pPr>
    </w:lvl>
    <w:lvl w:ilvl="3">
      <w:start w:val="1"/>
      <w:numFmt w:val="lowerLetter"/>
      <w:lvlText w:val="%4."/>
      <w:lvlJc w:val="left"/>
      <w:pPr>
        <w:tabs>
          <w:tab w:val="num" w:pos="9957"/>
        </w:tabs>
        <w:ind w:left="9957" w:hanging="360"/>
      </w:pPr>
    </w:lvl>
    <w:lvl w:ilvl="4">
      <w:start w:val="1"/>
      <w:numFmt w:val="lowerLetter"/>
      <w:lvlText w:val="%5."/>
      <w:lvlJc w:val="left"/>
      <w:pPr>
        <w:tabs>
          <w:tab w:val="num" w:pos="10677"/>
        </w:tabs>
        <w:ind w:left="10677" w:hanging="360"/>
      </w:pPr>
    </w:lvl>
    <w:lvl w:ilvl="5">
      <w:start w:val="1"/>
      <w:numFmt w:val="lowerLetter"/>
      <w:lvlText w:val="%6."/>
      <w:lvlJc w:val="left"/>
      <w:pPr>
        <w:tabs>
          <w:tab w:val="num" w:pos="11397"/>
        </w:tabs>
        <w:ind w:left="11397" w:hanging="360"/>
      </w:pPr>
    </w:lvl>
    <w:lvl w:ilvl="6">
      <w:start w:val="1"/>
      <w:numFmt w:val="lowerLetter"/>
      <w:lvlText w:val="%7."/>
      <w:lvlJc w:val="left"/>
      <w:pPr>
        <w:tabs>
          <w:tab w:val="num" w:pos="12117"/>
        </w:tabs>
        <w:ind w:left="12117" w:hanging="360"/>
      </w:pPr>
    </w:lvl>
    <w:lvl w:ilvl="7">
      <w:start w:val="1"/>
      <w:numFmt w:val="lowerLetter"/>
      <w:lvlText w:val="%8."/>
      <w:lvlJc w:val="left"/>
      <w:pPr>
        <w:tabs>
          <w:tab w:val="num" w:pos="12837"/>
        </w:tabs>
        <w:ind w:left="12837" w:hanging="360"/>
      </w:pPr>
    </w:lvl>
    <w:lvl w:ilvl="8">
      <w:start w:val="1"/>
      <w:numFmt w:val="lowerLetter"/>
      <w:lvlText w:val="%9."/>
      <w:lvlJc w:val="left"/>
      <w:pPr>
        <w:tabs>
          <w:tab w:val="num" w:pos="13557"/>
        </w:tabs>
        <w:ind w:left="13557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803D7"/>
    <w:multiLevelType w:val="hybridMultilevel"/>
    <w:tmpl w:val="0546C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41190"/>
    <w:multiLevelType w:val="hybridMultilevel"/>
    <w:tmpl w:val="065EB0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D5FF4"/>
    <w:multiLevelType w:val="hybridMultilevel"/>
    <w:tmpl w:val="860633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4A1F7E"/>
    <w:multiLevelType w:val="hybridMultilevel"/>
    <w:tmpl w:val="96C6A31C"/>
    <w:lvl w:ilvl="0" w:tplc="C4DA85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AD177E"/>
    <w:multiLevelType w:val="hybridMultilevel"/>
    <w:tmpl w:val="8B10489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BB38FB"/>
    <w:multiLevelType w:val="hybridMultilevel"/>
    <w:tmpl w:val="87C27EC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414D8D"/>
    <w:multiLevelType w:val="hybridMultilevel"/>
    <w:tmpl w:val="DC34332A"/>
    <w:lvl w:ilvl="0" w:tplc="1BE0DC3E">
      <w:numFmt w:val="bullet"/>
      <w:lvlText w:val="-"/>
      <w:lvlJc w:val="left"/>
      <w:pPr>
        <w:ind w:left="182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9E28B4E">
      <w:numFmt w:val="bullet"/>
      <w:lvlText w:val="•"/>
      <w:lvlJc w:val="left"/>
      <w:pPr>
        <w:ind w:left="460" w:hanging="118"/>
      </w:pPr>
      <w:rPr>
        <w:rFonts w:hint="default"/>
        <w:lang w:val="es-ES" w:eastAsia="en-US" w:bidi="ar-SA"/>
      </w:rPr>
    </w:lvl>
    <w:lvl w:ilvl="2" w:tplc="B2CCBD18">
      <w:numFmt w:val="bullet"/>
      <w:lvlText w:val="•"/>
      <w:lvlJc w:val="left"/>
      <w:pPr>
        <w:ind w:left="1020" w:hanging="118"/>
      </w:pPr>
      <w:rPr>
        <w:rFonts w:hint="default"/>
        <w:lang w:val="es-ES" w:eastAsia="en-US" w:bidi="ar-SA"/>
      </w:rPr>
    </w:lvl>
    <w:lvl w:ilvl="3" w:tplc="EAB4C070">
      <w:numFmt w:val="bullet"/>
      <w:lvlText w:val="•"/>
      <w:lvlJc w:val="left"/>
      <w:pPr>
        <w:ind w:left="1380" w:hanging="118"/>
      </w:pPr>
      <w:rPr>
        <w:rFonts w:hint="default"/>
        <w:lang w:val="es-ES" w:eastAsia="en-US" w:bidi="ar-SA"/>
      </w:rPr>
    </w:lvl>
    <w:lvl w:ilvl="4" w:tplc="F92C90D4">
      <w:numFmt w:val="bullet"/>
      <w:lvlText w:val="•"/>
      <w:lvlJc w:val="left"/>
      <w:pPr>
        <w:ind w:left="1888" w:hanging="118"/>
      </w:pPr>
      <w:rPr>
        <w:rFonts w:hint="default"/>
        <w:lang w:val="es-ES" w:eastAsia="en-US" w:bidi="ar-SA"/>
      </w:rPr>
    </w:lvl>
    <w:lvl w:ilvl="5" w:tplc="AB14C394">
      <w:numFmt w:val="bullet"/>
      <w:lvlText w:val="•"/>
      <w:lvlJc w:val="left"/>
      <w:pPr>
        <w:ind w:left="2396" w:hanging="118"/>
      </w:pPr>
      <w:rPr>
        <w:rFonts w:hint="default"/>
        <w:lang w:val="es-ES" w:eastAsia="en-US" w:bidi="ar-SA"/>
      </w:rPr>
    </w:lvl>
    <w:lvl w:ilvl="6" w:tplc="97BC9232">
      <w:numFmt w:val="bullet"/>
      <w:lvlText w:val="•"/>
      <w:lvlJc w:val="left"/>
      <w:pPr>
        <w:ind w:left="2905" w:hanging="118"/>
      </w:pPr>
      <w:rPr>
        <w:rFonts w:hint="default"/>
        <w:lang w:val="es-ES" w:eastAsia="en-US" w:bidi="ar-SA"/>
      </w:rPr>
    </w:lvl>
    <w:lvl w:ilvl="7" w:tplc="0EBCAFF8">
      <w:numFmt w:val="bullet"/>
      <w:lvlText w:val="•"/>
      <w:lvlJc w:val="left"/>
      <w:pPr>
        <w:ind w:left="3413" w:hanging="118"/>
      </w:pPr>
      <w:rPr>
        <w:rFonts w:hint="default"/>
        <w:lang w:val="es-ES" w:eastAsia="en-US" w:bidi="ar-SA"/>
      </w:rPr>
    </w:lvl>
    <w:lvl w:ilvl="8" w:tplc="6EC84782">
      <w:numFmt w:val="bullet"/>
      <w:lvlText w:val="•"/>
      <w:lvlJc w:val="left"/>
      <w:pPr>
        <w:ind w:left="3922" w:hanging="118"/>
      </w:pPr>
      <w:rPr>
        <w:rFonts w:hint="default"/>
        <w:lang w:val="es-ES" w:eastAsia="en-US" w:bidi="ar-SA"/>
      </w:rPr>
    </w:lvl>
  </w:abstractNum>
  <w:abstractNum w:abstractNumId="26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FA79D9"/>
    <w:multiLevelType w:val="hybridMultilevel"/>
    <w:tmpl w:val="5098716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D80FFA"/>
    <w:multiLevelType w:val="hybridMultilevel"/>
    <w:tmpl w:val="065EB0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36570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2359698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186347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899521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235183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86033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08573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800200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3144247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9395744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0784318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9049385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70182818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94484713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81606179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6406921">
    <w:abstractNumId w:val="1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90151579">
    <w:abstractNumId w:val="1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8979902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3711280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41923327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38832878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95839335">
    <w:abstractNumId w:val="2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96590215">
    <w:abstractNumId w:val="1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98809386">
    <w:abstractNumId w:val="25"/>
  </w:num>
  <w:num w:numId="25" w16cid:durableId="70278076">
    <w:abstractNumId w:val="22"/>
  </w:num>
  <w:num w:numId="26" w16cid:durableId="1885756086">
    <w:abstractNumId w:val="20"/>
  </w:num>
  <w:num w:numId="27" w16cid:durableId="436095587">
    <w:abstractNumId w:val="7"/>
  </w:num>
  <w:num w:numId="28" w16cid:durableId="1303199150">
    <w:abstractNumId w:val="10"/>
  </w:num>
  <w:num w:numId="29" w16cid:durableId="686447838">
    <w:abstractNumId w:val="2"/>
  </w:num>
  <w:num w:numId="30" w16cid:durableId="681055804">
    <w:abstractNumId w:val="28"/>
  </w:num>
  <w:num w:numId="31" w16cid:durableId="2077169245">
    <w:abstractNumId w:val="30"/>
  </w:num>
  <w:num w:numId="32" w16cid:durableId="709843619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359"/>
    <w:rsid w:val="000266D7"/>
    <w:rsid w:val="000269B9"/>
    <w:rsid w:val="0003059D"/>
    <w:rsid w:val="00030AE0"/>
    <w:rsid w:val="00045C9C"/>
    <w:rsid w:val="0005332E"/>
    <w:rsid w:val="0007585A"/>
    <w:rsid w:val="000878E5"/>
    <w:rsid w:val="00091A2E"/>
    <w:rsid w:val="000C1FF1"/>
    <w:rsid w:val="000C3EDF"/>
    <w:rsid w:val="000D32D0"/>
    <w:rsid w:val="000D55D2"/>
    <w:rsid w:val="000E23D4"/>
    <w:rsid w:val="001014EF"/>
    <w:rsid w:val="00101510"/>
    <w:rsid w:val="001056B1"/>
    <w:rsid w:val="00114AEC"/>
    <w:rsid w:val="00115DB7"/>
    <w:rsid w:val="00121EB6"/>
    <w:rsid w:val="00133C7E"/>
    <w:rsid w:val="001526C3"/>
    <w:rsid w:val="00160BC6"/>
    <w:rsid w:val="001763AB"/>
    <w:rsid w:val="0017667A"/>
    <w:rsid w:val="0018114E"/>
    <w:rsid w:val="00184D13"/>
    <w:rsid w:val="001A6548"/>
    <w:rsid w:val="001A74F0"/>
    <w:rsid w:val="001D259E"/>
    <w:rsid w:val="001D681D"/>
    <w:rsid w:val="001E5CA9"/>
    <w:rsid w:val="0020454E"/>
    <w:rsid w:val="00222C84"/>
    <w:rsid w:val="00237DC2"/>
    <w:rsid w:val="00242FE7"/>
    <w:rsid w:val="00246A40"/>
    <w:rsid w:val="00257C99"/>
    <w:rsid w:val="00261E0B"/>
    <w:rsid w:val="002676E8"/>
    <w:rsid w:val="0029071C"/>
    <w:rsid w:val="002A4429"/>
    <w:rsid w:val="002C783E"/>
    <w:rsid w:val="002F56E8"/>
    <w:rsid w:val="003015EF"/>
    <w:rsid w:val="003271BC"/>
    <w:rsid w:val="00331DDB"/>
    <w:rsid w:val="003440C3"/>
    <w:rsid w:val="00352EF2"/>
    <w:rsid w:val="00366335"/>
    <w:rsid w:val="00367447"/>
    <w:rsid w:val="00380F24"/>
    <w:rsid w:val="003956D9"/>
    <w:rsid w:val="00395A34"/>
    <w:rsid w:val="003A1B93"/>
    <w:rsid w:val="003B110D"/>
    <w:rsid w:val="003B423B"/>
    <w:rsid w:val="003B6DE2"/>
    <w:rsid w:val="003D0E0B"/>
    <w:rsid w:val="003D41EE"/>
    <w:rsid w:val="003F6E39"/>
    <w:rsid w:val="003F73ED"/>
    <w:rsid w:val="004122DF"/>
    <w:rsid w:val="00413B07"/>
    <w:rsid w:val="0041765B"/>
    <w:rsid w:val="00417A95"/>
    <w:rsid w:val="0042368D"/>
    <w:rsid w:val="00433946"/>
    <w:rsid w:val="00435AF8"/>
    <w:rsid w:val="004640EC"/>
    <w:rsid w:val="004658BE"/>
    <w:rsid w:val="00470C1A"/>
    <w:rsid w:val="00470EDE"/>
    <w:rsid w:val="00473329"/>
    <w:rsid w:val="004A4E68"/>
    <w:rsid w:val="004B19D4"/>
    <w:rsid w:val="004B43F6"/>
    <w:rsid w:val="004B47B4"/>
    <w:rsid w:val="004C16F5"/>
    <w:rsid w:val="004C69BB"/>
    <w:rsid w:val="004C6C8D"/>
    <w:rsid w:val="00511546"/>
    <w:rsid w:val="005128BB"/>
    <w:rsid w:val="005207C9"/>
    <w:rsid w:val="005236FC"/>
    <w:rsid w:val="0052670E"/>
    <w:rsid w:val="005366F2"/>
    <w:rsid w:val="00537FE7"/>
    <w:rsid w:val="0054095C"/>
    <w:rsid w:val="00552E6D"/>
    <w:rsid w:val="00570325"/>
    <w:rsid w:val="00574850"/>
    <w:rsid w:val="0058274C"/>
    <w:rsid w:val="00583DA2"/>
    <w:rsid w:val="0058429B"/>
    <w:rsid w:val="00586F12"/>
    <w:rsid w:val="0058760C"/>
    <w:rsid w:val="005911F4"/>
    <w:rsid w:val="005949A7"/>
    <w:rsid w:val="00596064"/>
    <w:rsid w:val="005A1A61"/>
    <w:rsid w:val="005B215C"/>
    <w:rsid w:val="005B5E45"/>
    <w:rsid w:val="005C4749"/>
    <w:rsid w:val="005E62A2"/>
    <w:rsid w:val="00624A4E"/>
    <w:rsid w:val="00633BEF"/>
    <w:rsid w:val="0064012F"/>
    <w:rsid w:val="00641471"/>
    <w:rsid w:val="00665ACF"/>
    <w:rsid w:val="00671F45"/>
    <w:rsid w:val="006729C2"/>
    <w:rsid w:val="00685FBC"/>
    <w:rsid w:val="006878B1"/>
    <w:rsid w:val="006A05BA"/>
    <w:rsid w:val="006A0A3D"/>
    <w:rsid w:val="006A2D47"/>
    <w:rsid w:val="006B63E3"/>
    <w:rsid w:val="006E1A51"/>
    <w:rsid w:val="006E20ED"/>
    <w:rsid w:val="006E2F3E"/>
    <w:rsid w:val="006E3978"/>
    <w:rsid w:val="006E6137"/>
    <w:rsid w:val="006F3821"/>
    <w:rsid w:val="007250AC"/>
    <w:rsid w:val="00727DE7"/>
    <w:rsid w:val="0073001F"/>
    <w:rsid w:val="00732BFB"/>
    <w:rsid w:val="00745B31"/>
    <w:rsid w:val="0075241D"/>
    <w:rsid w:val="00766C6F"/>
    <w:rsid w:val="0079111E"/>
    <w:rsid w:val="007A57F9"/>
    <w:rsid w:val="007B0152"/>
    <w:rsid w:val="007B56C1"/>
    <w:rsid w:val="007E2D1B"/>
    <w:rsid w:val="007E759A"/>
    <w:rsid w:val="007E7E14"/>
    <w:rsid w:val="007F03C1"/>
    <w:rsid w:val="007F604E"/>
    <w:rsid w:val="00815841"/>
    <w:rsid w:val="00817370"/>
    <w:rsid w:val="0081757D"/>
    <w:rsid w:val="00821888"/>
    <w:rsid w:val="00875B59"/>
    <w:rsid w:val="00877662"/>
    <w:rsid w:val="00880BA8"/>
    <w:rsid w:val="008940E9"/>
    <w:rsid w:val="00897D44"/>
    <w:rsid w:val="008B4294"/>
    <w:rsid w:val="008C45B3"/>
    <w:rsid w:val="008C69FA"/>
    <w:rsid w:val="008D647D"/>
    <w:rsid w:val="008E2283"/>
    <w:rsid w:val="009000D7"/>
    <w:rsid w:val="009018B9"/>
    <w:rsid w:val="00930729"/>
    <w:rsid w:val="00932A24"/>
    <w:rsid w:val="00936216"/>
    <w:rsid w:val="00960177"/>
    <w:rsid w:val="0096518A"/>
    <w:rsid w:val="00972A86"/>
    <w:rsid w:val="00983C98"/>
    <w:rsid w:val="00985661"/>
    <w:rsid w:val="009B48D7"/>
    <w:rsid w:val="009C10E4"/>
    <w:rsid w:val="009F31BF"/>
    <w:rsid w:val="00A04641"/>
    <w:rsid w:val="00A15A42"/>
    <w:rsid w:val="00A2403B"/>
    <w:rsid w:val="00A46087"/>
    <w:rsid w:val="00A51AD9"/>
    <w:rsid w:val="00A7439D"/>
    <w:rsid w:val="00AA1325"/>
    <w:rsid w:val="00AA2937"/>
    <w:rsid w:val="00AA77DB"/>
    <w:rsid w:val="00AB0A03"/>
    <w:rsid w:val="00AB2206"/>
    <w:rsid w:val="00AD46D2"/>
    <w:rsid w:val="00AE1C21"/>
    <w:rsid w:val="00B14205"/>
    <w:rsid w:val="00B17866"/>
    <w:rsid w:val="00B447AA"/>
    <w:rsid w:val="00B64954"/>
    <w:rsid w:val="00B87091"/>
    <w:rsid w:val="00B9439A"/>
    <w:rsid w:val="00BA26A5"/>
    <w:rsid w:val="00BA3FD2"/>
    <w:rsid w:val="00BB20FB"/>
    <w:rsid w:val="00BB4039"/>
    <w:rsid w:val="00BC3EBF"/>
    <w:rsid w:val="00BE5E63"/>
    <w:rsid w:val="00C10791"/>
    <w:rsid w:val="00C127EE"/>
    <w:rsid w:val="00C15936"/>
    <w:rsid w:val="00C2606D"/>
    <w:rsid w:val="00C86F3C"/>
    <w:rsid w:val="00C91F7D"/>
    <w:rsid w:val="00C94A83"/>
    <w:rsid w:val="00C951B1"/>
    <w:rsid w:val="00C968E6"/>
    <w:rsid w:val="00CA4049"/>
    <w:rsid w:val="00CA4FBC"/>
    <w:rsid w:val="00CB52A9"/>
    <w:rsid w:val="00CC4301"/>
    <w:rsid w:val="00CD7153"/>
    <w:rsid w:val="00CE5C22"/>
    <w:rsid w:val="00D123B6"/>
    <w:rsid w:val="00D1241F"/>
    <w:rsid w:val="00D26E38"/>
    <w:rsid w:val="00D3202C"/>
    <w:rsid w:val="00D471AF"/>
    <w:rsid w:val="00D533DD"/>
    <w:rsid w:val="00D53A48"/>
    <w:rsid w:val="00D71412"/>
    <w:rsid w:val="00D7570C"/>
    <w:rsid w:val="00D84A72"/>
    <w:rsid w:val="00DA6C34"/>
    <w:rsid w:val="00DA7FED"/>
    <w:rsid w:val="00DC1D2D"/>
    <w:rsid w:val="00DC39A3"/>
    <w:rsid w:val="00DD209B"/>
    <w:rsid w:val="00DE5034"/>
    <w:rsid w:val="00DE77BA"/>
    <w:rsid w:val="00E0387B"/>
    <w:rsid w:val="00E13462"/>
    <w:rsid w:val="00E15751"/>
    <w:rsid w:val="00E2171C"/>
    <w:rsid w:val="00E34BBD"/>
    <w:rsid w:val="00E37487"/>
    <w:rsid w:val="00E61FB6"/>
    <w:rsid w:val="00E65576"/>
    <w:rsid w:val="00E71F07"/>
    <w:rsid w:val="00E81C37"/>
    <w:rsid w:val="00E82952"/>
    <w:rsid w:val="00E90CE9"/>
    <w:rsid w:val="00E92F8B"/>
    <w:rsid w:val="00E949B1"/>
    <w:rsid w:val="00E96F4A"/>
    <w:rsid w:val="00EA67F2"/>
    <w:rsid w:val="00EB2321"/>
    <w:rsid w:val="00ED4195"/>
    <w:rsid w:val="00ED5E9B"/>
    <w:rsid w:val="00ED6D30"/>
    <w:rsid w:val="00EE00B4"/>
    <w:rsid w:val="00EF5EEF"/>
    <w:rsid w:val="00F00C8F"/>
    <w:rsid w:val="00F170BC"/>
    <w:rsid w:val="00F35291"/>
    <w:rsid w:val="00F433A7"/>
    <w:rsid w:val="00F44475"/>
    <w:rsid w:val="00F53498"/>
    <w:rsid w:val="00F56B9B"/>
    <w:rsid w:val="00F811F3"/>
    <w:rsid w:val="00F82DF9"/>
    <w:rsid w:val="00F87030"/>
    <w:rsid w:val="00F9132F"/>
    <w:rsid w:val="00FB3727"/>
    <w:rsid w:val="00FC1EBD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05408BA-587E-41F5-8389-A0AF6A9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titulo 3,Bullet List,FooterText,numbered,Paragraphe de liste1,lp1,List Paragraph1,Bulletr List Paragraph,Foot,列出段落,列出段落1,List Paragraph2,List Paragraph21,Parágrafo da Lista1,リスト段落1,Listeafsnit1,List,List Paragraph11,List1,Bullets,Boli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titulo 3 Car,Bullet List Car,FooterText Car,numbered Car,Paragraphe de liste1 Car,lp1 Car,List Paragraph1 Car,Bulletr List Paragraph Car,Foot Car,列出段落 Car,列出段落1 Car,List Paragraph2 Car,List Paragraph21 Car,Parágrafo da Lista1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24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624A4E"/>
  </w:style>
  <w:style w:type="character" w:customStyle="1" w:styleId="eop">
    <w:name w:val="eop"/>
    <w:basedOn w:val="Fuentedeprrafopredeter"/>
    <w:rsid w:val="00624A4E"/>
  </w:style>
  <w:style w:type="character" w:customStyle="1" w:styleId="bcx0">
    <w:name w:val="bcx0"/>
    <w:basedOn w:val="Fuentedeprrafopredeter"/>
    <w:rsid w:val="00624A4E"/>
  </w:style>
  <w:style w:type="paragraph" w:customStyle="1" w:styleId="TableParagraph">
    <w:name w:val="Table Paragraph"/>
    <w:basedOn w:val="Normal"/>
    <w:uiPriority w:val="1"/>
    <w:qFormat/>
    <w:rsid w:val="006A0A3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510"/>
    <w:rsid w:val="00134049"/>
    <w:rsid w:val="001F45FF"/>
    <w:rsid w:val="00224FEB"/>
    <w:rsid w:val="00246A40"/>
    <w:rsid w:val="00297F78"/>
    <w:rsid w:val="0033727B"/>
    <w:rsid w:val="003526EF"/>
    <w:rsid w:val="00367691"/>
    <w:rsid w:val="004210E3"/>
    <w:rsid w:val="004716CF"/>
    <w:rsid w:val="004B1588"/>
    <w:rsid w:val="0078260C"/>
    <w:rsid w:val="008407BD"/>
    <w:rsid w:val="00924FDA"/>
    <w:rsid w:val="00966EFE"/>
    <w:rsid w:val="009966FB"/>
    <w:rsid w:val="009E6A90"/>
    <w:rsid w:val="00A8087D"/>
    <w:rsid w:val="00AD5240"/>
    <w:rsid w:val="00AF205E"/>
    <w:rsid w:val="00B40763"/>
    <w:rsid w:val="00B96D21"/>
    <w:rsid w:val="00BA5620"/>
    <w:rsid w:val="00BE46C2"/>
    <w:rsid w:val="00C046DD"/>
    <w:rsid w:val="00C1422C"/>
    <w:rsid w:val="00C9056B"/>
    <w:rsid w:val="00D61B38"/>
    <w:rsid w:val="00D73C36"/>
    <w:rsid w:val="00D7570C"/>
    <w:rsid w:val="00E008CB"/>
    <w:rsid w:val="00E30B49"/>
    <w:rsid w:val="00E409D8"/>
    <w:rsid w:val="00E4576C"/>
    <w:rsid w:val="00E73CF9"/>
    <w:rsid w:val="00E96F4A"/>
    <w:rsid w:val="00ED3B54"/>
    <w:rsid w:val="00EE00B4"/>
    <w:rsid w:val="00F518E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AF4484B-0D51-4DC9-848A-C300A75D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Fernanda Imbachi Dorado</cp:lastModifiedBy>
  <cp:revision>3</cp:revision>
  <cp:lastPrinted>2023-08-09T00:08:00Z</cp:lastPrinted>
  <dcterms:created xsi:type="dcterms:W3CDTF">2026-03-06T13:16:00Z</dcterms:created>
  <dcterms:modified xsi:type="dcterms:W3CDTF">2026-03-06T14:21:00Z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2026-03-06T14:20:50Z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4fbb50aa-edc9-4e87-b1cf-9bf3bb57ce66</vt:lpwstr>
  </property>
  <property fmtid="{D5CDD505-2E9C-101B-9397-08002B2CF9AE}" pid="8" name="MSIP_Label_fc111285-cafa-4fc9-8a9a-bd902089b24f_ContentBits">
    <vt:lpwstr>0</vt:lpwstr>
  </property>
</Properties>
</file>