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E74BD" w14:textId="037F23C5" w:rsidR="0054599A" w:rsidRDefault="00000000" w:rsidP="00D15FA4">
      <w:pPr>
        <w:spacing w:after="0"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PROCESO DE CONTRATACIÓN</w:t>
      </w:r>
      <w:r w:rsidR="00D15FA4">
        <w:rPr>
          <w:rFonts w:ascii="Arial" w:eastAsia="Arial" w:hAnsi="Arial" w:cs="Arial"/>
          <w:b/>
        </w:rPr>
        <w:t xml:space="preserve"> SELECCIÓN DE MINIMA CUANTIA</w:t>
      </w:r>
      <w:r>
        <w:rPr>
          <w:rFonts w:ascii="Arial" w:eastAsia="Arial" w:hAnsi="Arial" w:cs="Arial"/>
          <w:b/>
        </w:rPr>
        <w:t xml:space="preserve"> </w:t>
      </w:r>
      <w:r w:rsidR="00D15FA4" w:rsidRPr="00D15FA4">
        <w:rPr>
          <w:rFonts w:ascii="Arial" w:eastAsia="Arial" w:hAnsi="Arial" w:cs="Arial"/>
          <w:b/>
        </w:rPr>
        <w:t>MC-AMVL-021-2026</w:t>
      </w:r>
    </w:p>
    <w:p w14:paraId="763FAAC5" w14:textId="77777777" w:rsidR="00D15FA4" w:rsidRDefault="00D15FA4" w:rsidP="00D15FA4">
      <w:pPr>
        <w:spacing w:after="0" w:line="276" w:lineRule="auto"/>
        <w:jc w:val="center"/>
        <w:rPr>
          <w:rFonts w:ascii="Arial" w:eastAsia="Arial" w:hAnsi="Arial" w:cs="Arial"/>
          <w:b/>
        </w:rPr>
      </w:pPr>
    </w:p>
    <w:p w14:paraId="774E74BE" w14:textId="77777777" w:rsidR="0054599A" w:rsidRDefault="00000000">
      <w:pPr>
        <w:spacing w:after="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cumplimiento de lo dispuesto en el inciso 3 del artículo 66 de la Ley 80 de 1993 la Entidad Contratante invita a todas las personas y organizaciones interesadas en hacer control social al contrato objeto del presente proceso, en cualquiera de sus fases o etapas, a que presenten las recomendaciones que consideren convenientes, intervengan en las audiencias y a que consulten los Documentos del Proceso en el SECOP II. De acuerdo con la ley 850 del 2003, las veedurías pueden conformar los diferentes comités (técnicos, financieros y sociales entre otros) para poder ejercer su función. </w:t>
      </w:r>
    </w:p>
    <w:p w14:paraId="774E74BF" w14:textId="77777777" w:rsidR="0054599A" w:rsidRDefault="0054599A">
      <w:pPr>
        <w:spacing w:after="0" w:line="276" w:lineRule="auto"/>
        <w:rPr>
          <w:rFonts w:ascii="Arial" w:eastAsia="Arial" w:hAnsi="Arial" w:cs="Arial"/>
        </w:rPr>
      </w:pPr>
    </w:p>
    <w:p w14:paraId="774E74C0" w14:textId="77777777" w:rsidR="0054599A" w:rsidRDefault="00000000">
      <w:pPr>
        <w:spacing w:line="276" w:lineRule="auto"/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DATOS DEL PROCESO</w:t>
      </w:r>
      <w:r>
        <w:rPr>
          <w:rFonts w:ascii="Arial" w:eastAsia="Arial" w:hAnsi="Arial" w:cs="Arial"/>
          <w:b/>
          <w:u w:val="single"/>
        </w:rPr>
        <w:br/>
      </w:r>
    </w:p>
    <w:tbl>
      <w:tblPr>
        <w:tblStyle w:val="a"/>
        <w:tblW w:w="939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44"/>
        <w:gridCol w:w="1744"/>
        <w:gridCol w:w="5906"/>
      </w:tblGrid>
      <w:tr w:rsidR="0054599A" w14:paraId="774E74C4" w14:textId="77777777">
        <w:trPr>
          <w:trHeight w:val="454"/>
          <w:jc w:val="center"/>
        </w:trPr>
        <w:tc>
          <w:tcPr>
            <w:tcW w:w="1744" w:type="dxa"/>
            <w:vAlign w:val="center"/>
          </w:tcPr>
          <w:p w14:paraId="774E74C1" w14:textId="77777777" w:rsidR="0054599A" w:rsidRDefault="00000000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DESCRIPCIÓN</w:t>
            </w:r>
          </w:p>
        </w:tc>
        <w:tc>
          <w:tcPr>
            <w:tcW w:w="1744" w:type="dxa"/>
            <w:vAlign w:val="center"/>
          </w:tcPr>
          <w:p w14:paraId="774E74C2" w14:textId="77777777" w:rsidR="0054599A" w:rsidRDefault="00000000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DETALLE</w:t>
            </w:r>
          </w:p>
        </w:tc>
        <w:tc>
          <w:tcPr>
            <w:tcW w:w="5906" w:type="dxa"/>
            <w:vAlign w:val="center"/>
          </w:tcPr>
          <w:p w14:paraId="774E74C3" w14:textId="77777777" w:rsidR="0054599A" w:rsidRDefault="00000000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INFORMACIÓN</w:t>
            </w:r>
          </w:p>
        </w:tc>
      </w:tr>
      <w:tr w:rsidR="0054599A" w:rsidRPr="00195E5B" w14:paraId="774E74C8" w14:textId="77777777">
        <w:trPr>
          <w:trHeight w:val="618"/>
          <w:jc w:val="center"/>
        </w:trPr>
        <w:tc>
          <w:tcPr>
            <w:tcW w:w="1744" w:type="dxa"/>
            <w:vAlign w:val="center"/>
          </w:tcPr>
          <w:p w14:paraId="774E74C5" w14:textId="77777777" w:rsidR="0054599A" w:rsidRPr="00195E5B" w:rsidRDefault="00000000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</w:rPr>
            </w:pPr>
            <w:r w:rsidRPr="00195E5B">
              <w:rPr>
                <w:rFonts w:ascii="Arial" w:eastAsia="Arial" w:hAnsi="Arial" w:cs="Arial"/>
                <w:b/>
              </w:rPr>
              <w:t>Objeto del contrato a celebrar</w:t>
            </w:r>
          </w:p>
        </w:tc>
        <w:tc>
          <w:tcPr>
            <w:tcW w:w="1744" w:type="dxa"/>
            <w:vAlign w:val="center"/>
          </w:tcPr>
          <w:p w14:paraId="774E74C6" w14:textId="77777777" w:rsidR="0054599A" w:rsidRPr="00195E5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Arial" w:eastAsia="Arial" w:hAnsi="Arial" w:cs="Arial"/>
              </w:rPr>
            </w:pPr>
            <w:r w:rsidRPr="00195E5B">
              <w:rPr>
                <w:rFonts w:ascii="Arial" w:eastAsia="Arial" w:hAnsi="Arial" w:cs="Arial"/>
              </w:rPr>
              <w:t>DESCRIPCIÓN DEL OBJETO</w:t>
            </w:r>
          </w:p>
        </w:tc>
        <w:tc>
          <w:tcPr>
            <w:tcW w:w="5906" w:type="dxa"/>
            <w:tcBorders>
              <w:bottom w:val="single" w:sz="4" w:space="0" w:color="000000"/>
            </w:tcBorders>
            <w:vAlign w:val="center"/>
          </w:tcPr>
          <w:p w14:paraId="774E74C7" w14:textId="5C4D8824" w:rsidR="0054599A" w:rsidRPr="00195E5B" w:rsidRDefault="009E718C">
            <w:pPr>
              <w:spacing w:after="0" w:line="276" w:lineRule="auto"/>
              <w:jc w:val="both"/>
              <w:rPr>
                <w:rFonts w:ascii="Arial" w:eastAsia="Arial" w:hAnsi="Arial" w:cs="Arial"/>
                <w:b/>
              </w:rPr>
            </w:pPr>
            <w:r w:rsidRPr="009E718C">
              <w:rPr>
                <w:rFonts w:ascii="Arial" w:eastAsia="Arial" w:hAnsi="Arial" w:cs="Arial"/>
                <w:b/>
              </w:rPr>
              <w:t>PRESTACIÓN DE SERVICIOS DE HOSPEDAJE PARA EL PERSONAL DE POLICIA NACIONAL QUE APOYA EL FORTALECIMIENTO DE LA SEGURIDAD, CONVIVENCIA, PREVENCIÓN, EDUCACIÓN CIUDADANA Y MOVILIDAD EN EVENTOS EXTRAORDINARIOS DEL MUNICIPIO DE VILLA DE LEYVA PARA LA VIGENCIA 2026.</w:t>
            </w:r>
          </w:p>
        </w:tc>
      </w:tr>
      <w:tr w:rsidR="0054599A" w14:paraId="774E74CC" w14:textId="77777777">
        <w:trPr>
          <w:trHeight w:val="265"/>
          <w:jc w:val="center"/>
        </w:trPr>
        <w:tc>
          <w:tcPr>
            <w:tcW w:w="1744" w:type="dxa"/>
            <w:vAlign w:val="center"/>
          </w:tcPr>
          <w:p w14:paraId="774E74C9" w14:textId="77777777" w:rsidR="0054599A" w:rsidRDefault="00000000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Modalidad de Selección</w:t>
            </w:r>
          </w:p>
        </w:tc>
        <w:tc>
          <w:tcPr>
            <w:tcW w:w="1744" w:type="dxa"/>
            <w:vAlign w:val="center"/>
          </w:tcPr>
          <w:p w14:paraId="774E74CA" w14:textId="16B46E4E" w:rsidR="0054599A" w:rsidRDefault="00E22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MINIMA CUANTIA</w:t>
            </w:r>
          </w:p>
        </w:tc>
        <w:tc>
          <w:tcPr>
            <w:tcW w:w="5906" w:type="dxa"/>
            <w:tcBorders>
              <w:bottom w:val="single" w:sz="4" w:space="0" w:color="000000"/>
            </w:tcBorders>
            <w:vAlign w:val="center"/>
          </w:tcPr>
          <w:p w14:paraId="774E74CB" w14:textId="47F95CCC" w:rsidR="0054599A" w:rsidRDefault="00000000">
            <w:pP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La modalidad de selección de contratista aplicable al presente proceso, será </w:t>
            </w:r>
            <w:r w:rsidR="00E22CA2">
              <w:rPr>
                <w:rFonts w:ascii="Arial" w:eastAsia="Arial" w:hAnsi="Arial" w:cs="Arial"/>
              </w:rPr>
              <w:t>MINIMA CUANTIA</w:t>
            </w:r>
            <w:r>
              <w:rPr>
                <w:rFonts w:ascii="Arial" w:eastAsia="Arial" w:hAnsi="Arial" w:cs="Arial"/>
              </w:rPr>
              <w:t xml:space="preserve"> de conformidad con lo establecido la Ley 80 de 1993 y el Decreto 1082 de 2015.</w:t>
            </w:r>
          </w:p>
        </w:tc>
      </w:tr>
      <w:tr w:rsidR="0054599A" w14:paraId="774E74CF" w14:textId="77777777">
        <w:trPr>
          <w:trHeight w:val="65"/>
          <w:jc w:val="center"/>
        </w:trPr>
        <w:tc>
          <w:tcPr>
            <w:tcW w:w="9394" w:type="dxa"/>
            <w:gridSpan w:val="3"/>
            <w:vAlign w:val="center"/>
          </w:tcPr>
          <w:p w14:paraId="774E74CD" w14:textId="77777777" w:rsidR="0054599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br/>
              <w:t>Plazo estimado del contrato</w:t>
            </w:r>
            <w:r>
              <w:rPr>
                <w:rFonts w:ascii="Arial" w:eastAsia="Arial" w:hAnsi="Arial" w:cs="Arial"/>
                <w:b/>
                <w:color w:val="000000"/>
              </w:rPr>
              <w:br/>
            </w:r>
          </w:p>
          <w:p w14:paraId="774E74CE" w14:textId="56C2582E" w:rsidR="0054599A" w:rsidRDefault="00A77CE0">
            <w:pP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 w:rsidRPr="00A77CE0">
              <w:rPr>
                <w:rFonts w:ascii="Arial" w:eastAsia="Arial" w:hAnsi="Arial" w:cs="Arial"/>
              </w:rPr>
              <w:t>El plazo de ejecución del contrato será hasta el HASTA EL 31 DE DICIEMBRE DE 2026 O HASTA AGOTAR PRESUPUESTO, contados a partir del perfeccionamiento (Articulo 41 Ley 80 de 1993) y cumplimiento de los requisitos de ejecución (Artículo 41 de la Ley 80 de 1993 modificado por el Articulo 23 Ley 1150 de 2007).</w:t>
            </w:r>
          </w:p>
        </w:tc>
      </w:tr>
      <w:tr w:rsidR="0054599A" w14:paraId="774E74D3" w14:textId="77777777">
        <w:trPr>
          <w:trHeight w:val="1164"/>
          <w:jc w:val="center"/>
        </w:trPr>
        <w:tc>
          <w:tcPr>
            <w:tcW w:w="9394" w:type="dxa"/>
            <w:gridSpan w:val="3"/>
            <w:vAlign w:val="center"/>
          </w:tcPr>
          <w:p w14:paraId="774E74D0" w14:textId="77777777" w:rsidR="0054599A" w:rsidRPr="00FF0897" w:rsidRDefault="00000000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br/>
              <w:t xml:space="preserve">Valor estimado a contratar </w:t>
            </w:r>
            <w:r>
              <w:rPr>
                <w:rFonts w:ascii="Arial" w:eastAsia="Arial" w:hAnsi="Arial" w:cs="Arial"/>
                <w:b/>
              </w:rPr>
              <w:br/>
            </w:r>
          </w:p>
          <w:p w14:paraId="0E999DC4" w14:textId="77777777" w:rsidR="00FF0897" w:rsidRPr="00FF0897" w:rsidRDefault="00FF0897" w:rsidP="00FF0897">
            <w:pPr>
              <w:jc w:val="both"/>
              <w:textAlignment w:val="baseline"/>
              <w:rPr>
                <w:rFonts w:ascii="Arial" w:hAnsi="Arial" w:cs="Arial"/>
                <w:bCs/>
              </w:rPr>
            </w:pPr>
            <w:r w:rsidRPr="00FF0897">
              <w:rPr>
                <w:rFonts w:ascii="Arial" w:hAnsi="Arial" w:cs="Arial"/>
                <w:bCs/>
              </w:rPr>
              <w:t>El presupuesto oficial y valor estimado del contrato será hasta por la suma de VEINTE MILLONES DE PESOS ($20.000.000) M/CTE, MONTO AGOTABLE, y demás impuestos, tasas, contribuciones de carácter nacional y/o municipal de carácter legal.</w:t>
            </w:r>
          </w:p>
          <w:p w14:paraId="774E74D2" w14:textId="2B83274E" w:rsidR="0054599A" w:rsidRDefault="003D0E81" w:rsidP="003D0E81">
            <w:pP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 w:rsidRPr="003D0E81">
              <w:rPr>
                <w:rFonts w:ascii="Arial" w:eastAsia="Arial" w:hAnsi="Arial" w:cs="Arial"/>
              </w:rPr>
              <w:lastRenderedPageBreak/>
              <w:t>Certificado de disponibilidad presupuesta</w:t>
            </w:r>
            <w:r>
              <w:rPr>
                <w:rFonts w:ascii="Arial" w:eastAsia="Arial" w:hAnsi="Arial" w:cs="Arial"/>
              </w:rPr>
              <w:t xml:space="preserve">l </w:t>
            </w:r>
            <w:r w:rsidRPr="003D0E81">
              <w:rPr>
                <w:rFonts w:ascii="Arial" w:eastAsia="Arial" w:hAnsi="Arial" w:cs="Arial"/>
              </w:rPr>
              <w:t>2026070001 DEL 02 DE JULIO DE 2026</w:t>
            </w:r>
            <w:r>
              <w:rPr>
                <w:rFonts w:ascii="Arial" w:eastAsia="Arial" w:hAnsi="Arial" w:cs="Arial"/>
              </w:rPr>
              <w:t xml:space="preserve"> </w:t>
            </w:r>
            <w:r w:rsidRPr="003D0E81">
              <w:rPr>
                <w:rFonts w:ascii="Arial" w:eastAsia="Arial" w:hAnsi="Arial" w:cs="Arial"/>
              </w:rPr>
              <w:t>Rubro presupuestal</w:t>
            </w:r>
            <w:r w:rsidRPr="003D0E81">
              <w:rPr>
                <w:rFonts w:ascii="Arial" w:eastAsia="Arial" w:hAnsi="Arial" w:cs="Arial"/>
              </w:rPr>
              <w:tab/>
              <w:t>2.3.2.02.02.006.11</w:t>
            </w:r>
          </w:p>
        </w:tc>
      </w:tr>
      <w:tr w:rsidR="0054599A" w14:paraId="774E74D6" w14:textId="77777777">
        <w:trPr>
          <w:trHeight w:val="265"/>
          <w:jc w:val="center"/>
        </w:trPr>
        <w:tc>
          <w:tcPr>
            <w:tcW w:w="1744" w:type="dxa"/>
            <w:vAlign w:val="center"/>
          </w:tcPr>
          <w:p w14:paraId="774E74D4" w14:textId="77777777" w:rsidR="0054599A" w:rsidRDefault="00000000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Condiciones para participar en el proceso</w:t>
            </w:r>
          </w:p>
        </w:tc>
        <w:tc>
          <w:tcPr>
            <w:tcW w:w="7650" w:type="dxa"/>
            <w:gridSpan w:val="2"/>
            <w:vAlign w:val="center"/>
          </w:tcPr>
          <w:p w14:paraId="774E74D5" w14:textId="03E43F7C" w:rsidR="0054599A" w:rsidRDefault="00000000">
            <w:pP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Serán las establecidas en el estudio previo y </w:t>
            </w:r>
            <w:r w:rsidR="009A69A2">
              <w:rPr>
                <w:rFonts w:ascii="Arial" w:eastAsia="Arial" w:hAnsi="Arial" w:cs="Arial"/>
              </w:rPr>
              <w:t>la INVITACION PUBLICA</w:t>
            </w:r>
            <w:r>
              <w:rPr>
                <w:rFonts w:ascii="Arial" w:eastAsia="Arial" w:hAnsi="Arial" w:cs="Arial"/>
              </w:rPr>
              <w:t xml:space="preserve"> No. </w:t>
            </w:r>
            <w:r w:rsidR="009A69A2" w:rsidRPr="00D15FA4">
              <w:rPr>
                <w:rFonts w:ascii="Arial" w:eastAsia="Arial" w:hAnsi="Arial" w:cs="Arial"/>
                <w:b/>
              </w:rPr>
              <w:t>MC-AMVL-021-2026</w:t>
            </w:r>
          </w:p>
        </w:tc>
      </w:tr>
      <w:tr w:rsidR="0054599A" w14:paraId="774E74D9" w14:textId="77777777">
        <w:trPr>
          <w:trHeight w:val="42"/>
          <w:jc w:val="center"/>
        </w:trPr>
        <w:tc>
          <w:tcPr>
            <w:tcW w:w="1744" w:type="dxa"/>
            <w:vAlign w:val="center"/>
          </w:tcPr>
          <w:p w14:paraId="774E74D7" w14:textId="77777777" w:rsidR="0054599A" w:rsidRDefault="00000000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Forma de consulta de los documentos</w:t>
            </w:r>
          </w:p>
        </w:tc>
        <w:tc>
          <w:tcPr>
            <w:tcW w:w="7650" w:type="dxa"/>
            <w:gridSpan w:val="2"/>
            <w:vAlign w:val="center"/>
          </w:tcPr>
          <w:p w14:paraId="774E74D8" w14:textId="77777777" w:rsidR="0054599A" w:rsidRDefault="00000000">
            <w:pP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El proyecto de Pliego de Condiciones, los estudios y documentos previos del presente proceso de selección podrán ser consultados en el Área Gestión Contratos del MUNICIPIO DE VILLA DE LEYVA, ubicada en el Edificio Principal carrera No 9-13#11., o a través de la página web: </w:t>
            </w:r>
            <w:hyperlink r:id="rId8">
              <w:r>
                <w:rPr>
                  <w:rFonts w:ascii="Arial" w:eastAsia="Arial" w:hAnsi="Arial" w:cs="Arial"/>
                </w:rPr>
                <w:t>www.contratos.gov.co</w:t>
              </w:r>
            </w:hyperlink>
            <w:r>
              <w:rPr>
                <w:rFonts w:ascii="Arial" w:eastAsia="Arial" w:hAnsi="Arial" w:cs="Arial"/>
              </w:rPr>
              <w:t xml:space="preserve"> portal de contratación </w:t>
            </w:r>
            <w:proofErr w:type="spellStart"/>
            <w:r>
              <w:rPr>
                <w:rFonts w:ascii="Arial" w:eastAsia="Arial" w:hAnsi="Arial" w:cs="Arial"/>
              </w:rPr>
              <w:t>Secop</w:t>
            </w:r>
            <w:proofErr w:type="spellEnd"/>
            <w:r>
              <w:rPr>
                <w:rFonts w:ascii="Arial" w:eastAsia="Arial" w:hAnsi="Arial" w:cs="Arial"/>
              </w:rPr>
              <w:t xml:space="preserve"> II.</w:t>
            </w:r>
          </w:p>
        </w:tc>
      </w:tr>
      <w:tr w:rsidR="0054599A" w14:paraId="774E74DC" w14:textId="77777777">
        <w:trPr>
          <w:trHeight w:val="56"/>
          <w:jc w:val="center"/>
        </w:trPr>
        <w:tc>
          <w:tcPr>
            <w:tcW w:w="1744" w:type="dxa"/>
            <w:vAlign w:val="center"/>
          </w:tcPr>
          <w:p w14:paraId="774E74DA" w14:textId="77777777" w:rsidR="0054599A" w:rsidRDefault="00000000">
            <w:pPr>
              <w:spacing w:after="0" w:line="276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Cronograma Del Proceso</w:t>
            </w:r>
          </w:p>
        </w:tc>
        <w:tc>
          <w:tcPr>
            <w:tcW w:w="7650" w:type="dxa"/>
            <w:gridSpan w:val="2"/>
            <w:vAlign w:val="center"/>
          </w:tcPr>
          <w:p w14:paraId="774E74DB" w14:textId="77777777" w:rsidR="0054599A" w:rsidRDefault="00000000">
            <w:pPr>
              <w:spacing w:after="0"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 encuentra establecido en el portal de contratación del SECOP II a través de la página web: </w:t>
            </w:r>
            <w:hyperlink r:id="rId9">
              <w:r>
                <w:rPr>
                  <w:rFonts w:ascii="Arial" w:eastAsia="Arial" w:hAnsi="Arial" w:cs="Arial"/>
                </w:rPr>
                <w:t>www.contratos.gov.co</w:t>
              </w:r>
            </w:hyperlink>
            <w:r>
              <w:rPr>
                <w:rFonts w:ascii="Arial" w:eastAsia="Arial" w:hAnsi="Arial" w:cs="Arial"/>
              </w:rPr>
              <w:t>.</w:t>
            </w:r>
          </w:p>
        </w:tc>
      </w:tr>
    </w:tbl>
    <w:p w14:paraId="774E74DD" w14:textId="77777777" w:rsidR="0054599A" w:rsidRDefault="0054599A">
      <w:pPr>
        <w:spacing w:after="0"/>
        <w:rPr>
          <w:rFonts w:ascii="Arial" w:eastAsia="Arial" w:hAnsi="Arial" w:cs="Arial"/>
          <w:b/>
          <w:sz w:val="20"/>
          <w:szCs w:val="20"/>
        </w:rPr>
      </w:pPr>
    </w:p>
    <w:p w14:paraId="774E74DE" w14:textId="77777777" w:rsidR="0054599A" w:rsidRDefault="0054599A">
      <w:pPr>
        <w:spacing w:after="0"/>
        <w:rPr>
          <w:rFonts w:ascii="Arial" w:eastAsia="Arial" w:hAnsi="Arial" w:cs="Arial"/>
          <w:b/>
          <w:sz w:val="20"/>
          <w:szCs w:val="20"/>
        </w:rPr>
      </w:pPr>
    </w:p>
    <w:p w14:paraId="774E74DF" w14:textId="77777777" w:rsidR="0054599A" w:rsidRDefault="0054599A">
      <w:pPr>
        <w:spacing w:after="0"/>
        <w:rPr>
          <w:rFonts w:ascii="Arial" w:eastAsia="Arial" w:hAnsi="Arial" w:cs="Arial"/>
          <w:b/>
          <w:sz w:val="20"/>
          <w:szCs w:val="20"/>
        </w:rPr>
      </w:pPr>
    </w:p>
    <w:p w14:paraId="774E74E0" w14:textId="77777777" w:rsidR="0054599A" w:rsidRDefault="0054599A">
      <w:pPr>
        <w:spacing w:after="0"/>
        <w:rPr>
          <w:rFonts w:ascii="Arial" w:eastAsia="Arial" w:hAnsi="Arial" w:cs="Arial"/>
          <w:b/>
          <w:sz w:val="20"/>
          <w:szCs w:val="20"/>
        </w:rPr>
      </w:pPr>
    </w:p>
    <w:p w14:paraId="774E74E1" w14:textId="77777777" w:rsidR="0054599A" w:rsidRPr="00195E5B" w:rsidRDefault="0054599A">
      <w:pPr>
        <w:spacing w:after="0"/>
        <w:rPr>
          <w:rFonts w:ascii="Arial" w:eastAsia="Arial" w:hAnsi="Arial" w:cs="Arial"/>
          <w:b/>
          <w:sz w:val="20"/>
          <w:szCs w:val="20"/>
        </w:rPr>
      </w:pPr>
    </w:p>
    <w:p w14:paraId="774E74E4" w14:textId="77777777" w:rsidR="0054599A" w:rsidRPr="00195E5B" w:rsidRDefault="0054599A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rPr>
          <w:rFonts w:ascii="Arial" w:eastAsia="Arial" w:hAnsi="Arial" w:cs="Arial"/>
          <w:color w:val="000000"/>
          <w:sz w:val="16"/>
          <w:szCs w:val="16"/>
        </w:rPr>
      </w:pPr>
    </w:p>
    <w:p w14:paraId="05AB608D" w14:textId="77777777" w:rsidR="00195E5B" w:rsidRPr="00195E5B" w:rsidRDefault="00195E5B" w:rsidP="00195E5B">
      <w:pPr>
        <w:pStyle w:val="Encabezado"/>
        <w:jc w:val="both"/>
        <w:rPr>
          <w:rFonts w:ascii="Arial" w:hAnsi="Arial" w:cs="Arial"/>
          <w:sz w:val="16"/>
          <w:szCs w:val="16"/>
        </w:rPr>
      </w:pPr>
      <w:bookmarkStart w:id="0" w:name="_Hlk184746090"/>
      <w:r w:rsidRPr="00195E5B">
        <w:rPr>
          <w:rFonts w:ascii="Arial" w:hAnsi="Arial" w:cs="Arial"/>
          <w:sz w:val="16"/>
          <w:szCs w:val="16"/>
        </w:rPr>
        <w:t>Proyectó: Luz Pérez / Contratista</w:t>
      </w:r>
    </w:p>
    <w:p w14:paraId="1AA3AF62" w14:textId="77777777" w:rsidR="00195E5B" w:rsidRPr="00195E5B" w:rsidRDefault="00195E5B" w:rsidP="00195E5B">
      <w:pPr>
        <w:pStyle w:val="Encabezado"/>
        <w:jc w:val="both"/>
        <w:rPr>
          <w:rFonts w:ascii="Arial" w:hAnsi="Arial" w:cs="Arial"/>
          <w:sz w:val="16"/>
          <w:szCs w:val="16"/>
        </w:rPr>
      </w:pPr>
      <w:r w:rsidRPr="00195E5B">
        <w:rPr>
          <w:rFonts w:ascii="Arial" w:hAnsi="Arial" w:cs="Arial"/>
          <w:sz w:val="16"/>
          <w:szCs w:val="16"/>
        </w:rPr>
        <w:t>Revisó: Diana Carvajal / Jefe Oficina Asesora de Contratación, Licitaciones y Suministros</w:t>
      </w:r>
    </w:p>
    <w:bookmarkEnd w:id="0"/>
    <w:p w14:paraId="774E74E8" w14:textId="77777777" w:rsidR="0054599A" w:rsidRPr="00195E5B" w:rsidRDefault="0054599A">
      <w:pPr>
        <w:spacing w:after="0"/>
        <w:rPr>
          <w:rFonts w:ascii="Arial" w:eastAsia="Arial" w:hAnsi="Arial" w:cs="Arial"/>
          <w:b/>
          <w:sz w:val="20"/>
          <w:szCs w:val="20"/>
          <w:lang w:val="es-ES"/>
        </w:rPr>
      </w:pPr>
    </w:p>
    <w:sectPr w:rsidR="0054599A" w:rsidRPr="00195E5B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134" w:right="1418" w:bottom="851" w:left="1418" w:header="454" w:footer="34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93823" w14:textId="77777777" w:rsidR="00480CB4" w:rsidRDefault="00480CB4">
      <w:pPr>
        <w:spacing w:after="0" w:line="240" w:lineRule="auto"/>
      </w:pPr>
      <w:r>
        <w:separator/>
      </w:r>
    </w:p>
  </w:endnote>
  <w:endnote w:type="continuationSeparator" w:id="0">
    <w:p w14:paraId="72FE246A" w14:textId="77777777" w:rsidR="00480CB4" w:rsidRDefault="00480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E74FF" w14:textId="77777777" w:rsidR="005459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b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774E751F" wp14:editId="774E7520">
          <wp:simplePos x="0" y="0"/>
          <wp:positionH relativeFrom="column">
            <wp:posOffset>1040145</wp:posOffset>
          </wp:positionH>
          <wp:positionV relativeFrom="paragraph">
            <wp:posOffset>81280</wp:posOffset>
          </wp:positionV>
          <wp:extent cx="3891249" cy="141515"/>
          <wp:effectExtent l="0" t="0" r="0" b="0"/>
          <wp:wrapNone/>
          <wp:docPr id="144351556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91249" cy="141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4E7500" w14:textId="77777777" w:rsidR="0054599A" w:rsidRDefault="0054599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709"/>
      <w:jc w:val="center"/>
      <w:rPr>
        <w:rFonts w:ascii="Arial" w:eastAsia="Arial" w:hAnsi="Arial" w:cs="Arial"/>
        <w:b/>
        <w:color w:val="000000"/>
        <w:sz w:val="16"/>
        <w:szCs w:val="16"/>
      </w:rPr>
    </w:pPr>
  </w:p>
  <w:p w14:paraId="774E7501" w14:textId="77777777" w:rsidR="005459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639"/>
      </w:tabs>
      <w:spacing w:after="0" w:line="240" w:lineRule="auto"/>
      <w:ind w:left="-142" w:right="-235"/>
      <w:jc w:val="center"/>
      <w:rPr>
        <w:rFonts w:ascii="Arial" w:eastAsia="Arial" w:hAnsi="Arial" w:cs="Arial"/>
        <w:b/>
        <w:color w:val="000000"/>
        <w:sz w:val="15"/>
        <w:szCs w:val="15"/>
      </w:rPr>
    </w:pPr>
    <w:r>
      <w:rPr>
        <w:rFonts w:ascii="Arial" w:eastAsia="Arial" w:hAnsi="Arial" w:cs="Arial"/>
        <w:b/>
        <w:color w:val="000000"/>
        <w:sz w:val="15"/>
        <w:szCs w:val="15"/>
      </w:rPr>
      <w:t xml:space="preserve">Carrera 9 </w:t>
    </w:r>
    <w:proofErr w:type="spellStart"/>
    <w:r>
      <w:rPr>
        <w:rFonts w:ascii="Arial" w:eastAsia="Arial" w:hAnsi="Arial" w:cs="Arial"/>
        <w:b/>
        <w:color w:val="000000"/>
        <w:sz w:val="15"/>
        <w:szCs w:val="15"/>
      </w:rPr>
      <w:t>N°</w:t>
    </w:r>
    <w:proofErr w:type="spellEnd"/>
    <w:r>
      <w:rPr>
        <w:rFonts w:ascii="Arial" w:eastAsia="Arial" w:hAnsi="Arial" w:cs="Arial"/>
        <w:b/>
        <w:color w:val="000000"/>
        <w:sz w:val="15"/>
        <w:szCs w:val="15"/>
      </w:rPr>
      <w:t xml:space="preserve"> 13-11 - Código Postal 154001 – Teléfono +57 (608) 7320830 - 7320362 – Celular: 3138887422.</w:t>
    </w:r>
  </w:p>
  <w:p w14:paraId="774E7502" w14:textId="77777777" w:rsidR="005459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639"/>
      </w:tabs>
      <w:spacing w:after="0" w:line="240" w:lineRule="auto"/>
      <w:ind w:left="-142" w:right="-235"/>
      <w:jc w:val="center"/>
      <w:rPr>
        <w:rFonts w:ascii="Arial" w:eastAsia="Arial" w:hAnsi="Arial" w:cs="Arial"/>
        <w:b/>
        <w:color w:val="0000FF"/>
        <w:sz w:val="15"/>
        <w:szCs w:val="15"/>
        <w:u w:val="single"/>
      </w:rPr>
    </w:pPr>
    <w:r>
      <w:rPr>
        <w:rFonts w:ascii="Arial" w:eastAsia="Arial" w:hAnsi="Arial" w:cs="Arial"/>
        <w:b/>
        <w:color w:val="000000"/>
        <w:sz w:val="15"/>
        <w:szCs w:val="15"/>
      </w:rPr>
      <w:t xml:space="preserve">Página WEB </w:t>
    </w:r>
    <w:hyperlink r:id="rId2">
      <w:r>
        <w:rPr>
          <w:rFonts w:ascii="Arial" w:eastAsia="Arial" w:hAnsi="Arial" w:cs="Arial"/>
          <w:b/>
          <w:color w:val="0000FF"/>
          <w:sz w:val="15"/>
          <w:szCs w:val="15"/>
          <w:u w:val="single"/>
        </w:rPr>
        <w:t>www.villadeleyva-boyaca.gov.co</w:t>
      </w:r>
    </w:hyperlink>
    <w:r>
      <w:rPr>
        <w:rFonts w:ascii="Arial" w:eastAsia="Arial" w:hAnsi="Arial" w:cs="Arial"/>
        <w:b/>
        <w:color w:val="000000"/>
        <w:sz w:val="15"/>
        <w:szCs w:val="15"/>
      </w:rPr>
      <w:t xml:space="preserve">  E-Mail: </w:t>
    </w:r>
    <w:hyperlink r:id="rId3">
      <w:r>
        <w:rPr>
          <w:rFonts w:ascii="Arial" w:eastAsia="Arial" w:hAnsi="Arial" w:cs="Arial"/>
          <w:b/>
          <w:color w:val="0000FF"/>
          <w:sz w:val="15"/>
          <w:szCs w:val="15"/>
          <w:u w:val="single"/>
        </w:rPr>
        <w:t>contactenos@villadeleyva-boyaca.gov.co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E7519" w14:textId="77777777" w:rsidR="005459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b/>
        <w:color w:val="000000"/>
        <w:sz w:val="20"/>
        <w:szCs w:val="20"/>
      </w:rPr>
    </w:pPr>
    <w:bookmarkStart w:id="1" w:name="_heading=h.uaoxm75xjq63" w:colFirst="0" w:colLast="0"/>
    <w:bookmarkEnd w:id="1"/>
    <w:r>
      <w:rPr>
        <w:noProof/>
      </w:rPr>
      <w:drawing>
        <wp:anchor distT="0" distB="0" distL="0" distR="0" simplePos="0" relativeHeight="251661312" behindDoc="1" locked="0" layoutInCell="1" hidden="0" allowOverlap="1" wp14:anchorId="774E7523" wp14:editId="774E7524">
          <wp:simplePos x="0" y="0"/>
          <wp:positionH relativeFrom="column">
            <wp:posOffset>1040145</wp:posOffset>
          </wp:positionH>
          <wp:positionV relativeFrom="paragraph">
            <wp:posOffset>81280</wp:posOffset>
          </wp:positionV>
          <wp:extent cx="3891249" cy="141515"/>
          <wp:effectExtent l="0" t="0" r="0" b="0"/>
          <wp:wrapNone/>
          <wp:docPr id="144351556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91249" cy="141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4E751A" w14:textId="77777777" w:rsidR="0054599A" w:rsidRDefault="0054599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709"/>
      <w:jc w:val="center"/>
      <w:rPr>
        <w:rFonts w:ascii="Arial" w:eastAsia="Arial" w:hAnsi="Arial" w:cs="Arial"/>
        <w:b/>
        <w:color w:val="000000"/>
        <w:sz w:val="16"/>
        <w:szCs w:val="16"/>
      </w:rPr>
    </w:pPr>
  </w:p>
  <w:p w14:paraId="774E751B" w14:textId="77777777" w:rsidR="005459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639"/>
      </w:tabs>
      <w:spacing w:after="0" w:line="240" w:lineRule="auto"/>
      <w:ind w:left="-142" w:right="-235"/>
      <w:jc w:val="center"/>
      <w:rPr>
        <w:rFonts w:ascii="Arial" w:eastAsia="Arial" w:hAnsi="Arial" w:cs="Arial"/>
        <w:b/>
        <w:color w:val="000000"/>
        <w:sz w:val="15"/>
        <w:szCs w:val="15"/>
      </w:rPr>
    </w:pPr>
    <w:r>
      <w:rPr>
        <w:rFonts w:ascii="Arial" w:eastAsia="Arial" w:hAnsi="Arial" w:cs="Arial"/>
        <w:b/>
        <w:color w:val="000000"/>
        <w:sz w:val="15"/>
        <w:szCs w:val="15"/>
      </w:rPr>
      <w:t xml:space="preserve">Carrera 9 </w:t>
    </w:r>
    <w:proofErr w:type="spellStart"/>
    <w:r>
      <w:rPr>
        <w:rFonts w:ascii="Arial" w:eastAsia="Arial" w:hAnsi="Arial" w:cs="Arial"/>
        <w:b/>
        <w:color w:val="000000"/>
        <w:sz w:val="15"/>
        <w:szCs w:val="15"/>
      </w:rPr>
      <w:t>N°</w:t>
    </w:r>
    <w:proofErr w:type="spellEnd"/>
    <w:r>
      <w:rPr>
        <w:rFonts w:ascii="Arial" w:eastAsia="Arial" w:hAnsi="Arial" w:cs="Arial"/>
        <w:b/>
        <w:color w:val="000000"/>
        <w:sz w:val="15"/>
        <w:szCs w:val="15"/>
      </w:rPr>
      <w:t xml:space="preserve"> 13-11 - Código Postal 154001 – Teléfono +57 (608) 7320830 - 7320362 – Celular: 3138887422.</w:t>
    </w:r>
  </w:p>
  <w:p w14:paraId="774E751C" w14:textId="77777777" w:rsidR="005459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639"/>
      </w:tabs>
      <w:spacing w:after="0" w:line="240" w:lineRule="auto"/>
      <w:ind w:left="-142" w:right="-235"/>
      <w:jc w:val="center"/>
      <w:rPr>
        <w:rFonts w:ascii="Arial" w:eastAsia="Arial" w:hAnsi="Arial" w:cs="Arial"/>
        <w:b/>
        <w:color w:val="0000FF"/>
        <w:sz w:val="15"/>
        <w:szCs w:val="15"/>
        <w:u w:val="single"/>
      </w:rPr>
    </w:pPr>
    <w:r>
      <w:rPr>
        <w:rFonts w:ascii="Arial" w:eastAsia="Arial" w:hAnsi="Arial" w:cs="Arial"/>
        <w:b/>
        <w:color w:val="000000"/>
        <w:sz w:val="15"/>
        <w:szCs w:val="15"/>
      </w:rPr>
      <w:t xml:space="preserve">Página WEB </w:t>
    </w:r>
    <w:hyperlink r:id="rId2">
      <w:r>
        <w:rPr>
          <w:rFonts w:ascii="Arial" w:eastAsia="Arial" w:hAnsi="Arial" w:cs="Arial"/>
          <w:b/>
          <w:color w:val="0000FF"/>
          <w:sz w:val="15"/>
          <w:szCs w:val="15"/>
          <w:u w:val="single"/>
        </w:rPr>
        <w:t>www.villadeleyva-boyaca.gov.co</w:t>
      </w:r>
    </w:hyperlink>
    <w:r>
      <w:rPr>
        <w:rFonts w:ascii="Arial" w:eastAsia="Arial" w:hAnsi="Arial" w:cs="Arial"/>
        <w:b/>
        <w:color w:val="000000"/>
        <w:sz w:val="15"/>
        <w:szCs w:val="15"/>
      </w:rPr>
      <w:t xml:space="preserve">  E-Mail: </w:t>
    </w:r>
    <w:hyperlink r:id="rId3">
      <w:r>
        <w:rPr>
          <w:rFonts w:ascii="Arial" w:eastAsia="Arial" w:hAnsi="Arial" w:cs="Arial"/>
          <w:b/>
          <w:color w:val="0000FF"/>
          <w:sz w:val="15"/>
          <w:szCs w:val="15"/>
          <w:u w:val="singl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074FA" w14:textId="77777777" w:rsidR="00480CB4" w:rsidRDefault="00480CB4">
      <w:pPr>
        <w:spacing w:after="0" w:line="240" w:lineRule="auto"/>
      </w:pPr>
      <w:r>
        <w:separator/>
      </w:r>
    </w:p>
  </w:footnote>
  <w:footnote w:type="continuationSeparator" w:id="0">
    <w:p w14:paraId="5CB15243" w14:textId="77777777" w:rsidR="00480CB4" w:rsidRDefault="00480C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E74E9" w14:textId="77777777" w:rsidR="0054599A" w:rsidRDefault="0054599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b/>
        <w:sz w:val="20"/>
        <w:szCs w:val="20"/>
      </w:rPr>
    </w:pPr>
  </w:p>
  <w:tbl>
    <w:tblPr>
      <w:tblStyle w:val="a0"/>
      <w:tblW w:w="9474" w:type="dxa"/>
      <w:tblInd w:w="0" w:type="dxa"/>
      <w:tblLayout w:type="fixed"/>
      <w:tblLook w:val="0000" w:firstRow="0" w:lastRow="0" w:firstColumn="0" w:lastColumn="0" w:noHBand="0" w:noVBand="0"/>
    </w:tblPr>
    <w:tblGrid>
      <w:gridCol w:w="1460"/>
      <w:gridCol w:w="8014"/>
    </w:tblGrid>
    <w:tr w:rsidR="0054599A" w14:paraId="774E74FD" w14:textId="77777777">
      <w:trPr>
        <w:cantSplit/>
        <w:trHeight w:val="210"/>
      </w:trPr>
      <w:tc>
        <w:tcPr>
          <w:tcW w:w="1460" w:type="dxa"/>
          <w:vAlign w:val="center"/>
        </w:tcPr>
        <w:p w14:paraId="774E74EA" w14:textId="77777777" w:rsidR="0054599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right" w:pos="1275"/>
            </w:tabs>
            <w:spacing w:after="0" w:line="240" w:lineRule="auto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ab/>
          </w:r>
        </w:p>
      </w:tc>
      <w:tc>
        <w:tcPr>
          <w:tcW w:w="8014" w:type="dxa"/>
          <w:vAlign w:val="center"/>
        </w:tcPr>
        <w:p w14:paraId="774E74EB" w14:textId="77777777" w:rsidR="0054599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MUNICIPIO DE VILLA DE LEYVA – BOYACÁ</w:t>
          </w:r>
        </w:p>
        <w:p w14:paraId="774E74EC" w14:textId="77777777" w:rsidR="0054599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NIT. 891.801.268-7</w:t>
          </w:r>
        </w:p>
        <w:p w14:paraId="774E74ED" w14:textId="77777777" w:rsidR="0054599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MONUMENTO NACIONAL</w:t>
          </w:r>
        </w:p>
        <w:tbl>
          <w:tblPr>
            <w:tblStyle w:val="a1"/>
            <w:tblW w:w="7605" w:type="dxa"/>
            <w:tblInd w:w="270" w:type="dxa"/>
            <w:tbl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blBorders>
            <w:tblLayout w:type="fixed"/>
            <w:tblLook w:val="0400" w:firstRow="0" w:lastRow="0" w:firstColumn="0" w:lastColumn="0" w:noHBand="0" w:noVBand="1"/>
          </w:tblPr>
          <w:tblGrid>
            <w:gridCol w:w="2670"/>
            <w:gridCol w:w="2005"/>
            <w:gridCol w:w="1498"/>
            <w:gridCol w:w="1432"/>
          </w:tblGrid>
          <w:tr w:rsidR="0054599A" w14:paraId="774E74EF" w14:textId="77777777">
            <w:trPr>
              <w:trHeight w:val="261"/>
            </w:trPr>
            <w:tc>
              <w:tcPr>
                <w:tcW w:w="7605" w:type="dxa"/>
                <w:gridSpan w:val="4"/>
                <w:shd w:val="clear" w:color="auto" w:fill="D9D9D9"/>
                <w:vAlign w:val="center"/>
              </w:tcPr>
              <w:p w14:paraId="774E74EE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b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color w:val="000000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54599A" w14:paraId="774E74F4" w14:textId="77777777">
            <w:trPr>
              <w:trHeight w:val="374"/>
            </w:trPr>
            <w:tc>
              <w:tcPr>
                <w:tcW w:w="2670" w:type="dxa"/>
                <w:vAlign w:val="center"/>
              </w:tcPr>
              <w:p w14:paraId="774E74F0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2005" w:type="dxa"/>
                <w:vMerge w:val="restart"/>
                <w:vAlign w:val="center"/>
              </w:tcPr>
              <w:p w14:paraId="774E74F1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498" w:type="dxa"/>
                <w:vAlign w:val="center"/>
              </w:tcPr>
              <w:p w14:paraId="774E74F2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F-CP-06</w:t>
                </w:r>
              </w:p>
            </w:tc>
            <w:tc>
              <w:tcPr>
                <w:tcW w:w="1432" w:type="dxa"/>
                <w:vAlign w:val="center"/>
              </w:tcPr>
              <w:p w14:paraId="774E74F3" w14:textId="22AF7FFE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Página 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begin"/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instrText>PAGE</w:instrTex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separate"/>
                </w:r>
                <w:r w:rsidR="00D15FA4">
                  <w:rPr>
                    <w:rFonts w:ascii="Arial" w:eastAsia="Arial" w:hAnsi="Arial" w:cs="Arial"/>
                    <w:noProof/>
                    <w:color w:val="000000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end"/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 de 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begin"/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instrText>NUMPAGES</w:instrTex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separate"/>
                </w:r>
                <w:r w:rsidR="00D15FA4">
                  <w:rPr>
                    <w:rFonts w:ascii="Arial" w:eastAsia="Arial" w:hAnsi="Arial" w:cs="Arial"/>
                    <w:noProof/>
                    <w:color w:val="000000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end"/>
                </w:r>
              </w:p>
            </w:tc>
          </w:tr>
          <w:tr w:rsidR="0054599A" w14:paraId="774E74F9" w14:textId="77777777">
            <w:trPr>
              <w:trHeight w:val="374"/>
            </w:trPr>
            <w:tc>
              <w:tcPr>
                <w:tcW w:w="2670" w:type="dxa"/>
                <w:vAlign w:val="center"/>
              </w:tcPr>
              <w:p w14:paraId="774E74F5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2005" w:type="dxa"/>
                <w:vMerge/>
                <w:vAlign w:val="center"/>
              </w:tcPr>
              <w:p w14:paraId="774E74F6" w14:textId="77777777" w:rsidR="0054599A" w:rsidRDefault="0054599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76" w:lineRule="auto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</w:p>
            </w:tc>
            <w:tc>
              <w:tcPr>
                <w:tcW w:w="1498" w:type="dxa"/>
                <w:vAlign w:val="center"/>
              </w:tcPr>
              <w:p w14:paraId="774E74F7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Versión 01</w:t>
                </w:r>
              </w:p>
            </w:tc>
            <w:tc>
              <w:tcPr>
                <w:tcW w:w="1432" w:type="dxa"/>
                <w:vAlign w:val="center"/>
              </w:tcPr>
              <w:p w14:paraId="774E74F8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01-03-2025</w:t>
                </w:r>
              </w:p>
            </w:tc>
          </w:tr>
          <w:tr w:rsidR="0054599A" w14:paraId="774E74FB" w14:textId="77777777">
            <w:trPr>
              <w:trHeight w:val="229"/>
            </w:trPr>
            <w:tc>
              <w:tcPr>
                <w:tcW w:w="7605" w:type="dxa"/>
                <w:gridSpan w:val="4"/>
                <w:tcBorders>
                  <w:top w:val="nil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shd w:val="clear" w:color="auto" w:fill="D9D9D9"/>
                <w:vAlign w:val="center"/>
              </w:tcPr>
              <w:p w14:paraId="774E74FA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b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AVISO DE CONVOCATORIA A VEEDURÍA CIUDADANA</w:t>
                </w:r>
              </w:p>
            </w:tc>
          </w:tr>
        </w:tbl>
        <w:p w14:paraId="774E74FC" w14:textId="77777777" w:rsidR="0054599A" w:rsidRDefault="005459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</w:p>
      </w:tc>
    </w:tr>
  </w:tbl>
  <w:p w14:paraId="774E74FE" w14:textId="77777777" w:rsidR="005459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774E751D" wp14:editId="774E751E">
          <wp:simplePos x="0" y="0"/>
          <wp:positionH relativeFrom="column">
            <wp:posOffset>-33019</wp:posOffset>
          </wp:positionH>
          <wp:positionV relativeFrom="paragraph">
            <wp:posOffset>-1150301</wp:posOffset>
          </wp:positionV>
          <wp:extent cx="1142365" cy="1187450"/>
          <wp:effectExtent l="0" t="0" r="0" b="0"/>
          <wp:wrapNone/>
          <wp:docPr id="144351556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2365" cy="1187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E7503" w14:textId="77777777" w:rsidR="0054599A" w:rsidRDefault="0054599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0"/>
        <w:szCs w:val="20"/>
      </w:rPr>
    </w:pPr>
  </w:p>
  <w:tbl>
    <w:tblPr>
      <w:tblStyle w:val="a2"/>
      <w:tblW w:w="9474" w:type="dxa"/>
      <w:tblInd w:w="0" w:type="dxa"/>
      <w:tblLayout w:type="fixed"/>
      <w:tblLook w:val="0000" w:firstRow="0" w:lastRow="0" w:firstColumn="0" w:lastColumn="0" w:noHBand="0" w:noVBand="0"/>
    </w:tblPr>
    <w:tblGrid>
      <w:gridCol w:w="1460"/>
      <w:gridCol w:w="8014"/>
    </w:tblGrid>
    <w:tr w:rsidR="0054599A" w14:paraId="774E7517" w14:textId="77777777">
      <w:trPr>
        <w:cantSplit/>
        <w:trHeight w:val="210"/>
      </w:trPr>
      <w:tc>
        <w:tcPr>
          <w:tcW w:w="1460" w:type="dxa"/>
          <w:vAlign w:val="center"/>
        </w:tcPr>
        <w:p w14:paraId="774E7504" w14:textId="77777777" w:rsidR="0054599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right" w:pos="1275"/>
            </w:tabs>
            <w:spacing w:after="0" w:line="240" w:lineRule="auto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ab/>
          </w:r>
        </w:p>
      </w:tc>
      <w:tc>
        <w:tcPr>
          <w:tcW w:w="8014" w:type="dxa"/>
          <w:vAlign w:val="center"/>
        </w:tcPr>
        <w:p w14:paraId="774E7505" w14:textId="77777777" w:rsidR="0054599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MUNICIPIO DE VILLA DE LEYVA – BOYACÁ</w:t>
          </w:r>
        </w:p>
        <w:p w14:paraId="774E7506" w14:textId="77777777" w:rsidR="0054599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NIT. 891.801.268-7</w:t>
          </w:r>
        </w:p>
        <w:p w14:paraId="774E7507" w14:textId="77777777" w:rsidR="0054599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MONUMENTO NACIONAL</w:t>
          </w:r>
        </w:p>
        <w:tbl>
          <w:tblPr>
            <w:tblStyle w:val="a3"/>
            <w:tblW w:w="7605" w:type="dxa"/>
            <w:tblInd w:w="270" w:type="dxa"/>
            <w:tbl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  <w:insideH w:val="single" w:sz="4" w:space="0" w:color="A6A6A6"/>
              <w:insideV w:val="single" w:sz="4" w:space="0" w:color="A6A6A6"/>
            </w:tblBorders>
            <w:tblLayout w:type="fixed"/>
            <w:tblLook w:val="0400" w:firstRow="0" w:lastRow="0" w:firstColumn="0" w:lastColumn="0" w:noHBand="0" w:noVBand="1"/>
          </w:tblPr>
          <w:tblGrid>
            <w:gridCol w:w="2670"/>
            <w:gridCol w:w="2005"/>
            <w:gridCol w:w="1498"/>
            <w:gridCol w:w="1432"/>
          </w:tblGrid>
          <w:tr w:rsidR="0054599A" w14:paraId="774E7509" w14:textId="77777777">
            <w:trPr>
              <w:trHeight w:val="261"/>
            </w:trPr>
            <w:tc>
              <w:tcPr>
                <w:tcW w:w="7605" w:type="dxa"/>
                <w:gridSpan w:val="4"/>
                <w:shd w:val="clear" w:color="auto" w:fill="D9D9D9"/>
                <w:vAlign w:val="center"/>
              </w:tcPr>
              <w:p w14:paraId="774E7508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b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color w:val="000000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54599A" w14:paraId="774E750E" w14:textId="77777777">
            <w:trPr>
              <w:trHeight w:val="374"/>
            </w:trPr>
            <w:tc>
              <w:tcPr>
                <w:tcW w:w="2670" w:type="dxa"/>
                <w:vAlign w:val="center"/>
              </w:tcPr>
              <w:p w14:paraId="774E750A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2005" w:type="dxa"/>
                <w:vMerge w:val="restart"/>
                <w:vAlign w:val="center"/>
              </w:tcPr>
              <w:p w14:paraId="774E750B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498" w:type="dxa"/>
                <w:vAlign w:val="center"/>
              </w:tcPr>
              <w:p w14:paraId="774E750C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F-CP-0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</w:tc>
            <w:tc>
              <w:tcPr>
                <w:tcW w:w="1432" w:type="dxa"/>
                <w:vAlign w:val="center"/>
              </w:tcPr>
              <w:p w14:paraId="774E750D" w14:textId="356138AB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Página 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begin"/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instrText>PAGE</w:instrTex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separate"/>
                </w:r>
                <w:r w:rsidR="00D15FA4">
                  <w:rPr>
                    <w:rFonts w:ascii="Arial" w:eastAsia="Arial" w:hAnsi="Arial" w:cs="Arial"/>
                    <w:noProof/>
                    <w:color w:val="000000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end"/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 de 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begin"/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instrText>NUMPAGES</w:instrTex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separate"/>
                </w:r>
                <w:r w:rsidR="00D15FA4">
                  <w:rPr>
                    <w:rFonts w:ascii="Arial" w:eastAsia="Arial" w:hAnsi="Arial" w:cs="Arial"/>
                    <w:noProof/>
                    <w:color w:val="000000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fldChar w:fldCharType="end"/>
                </w:r>
              </w:p>
            </w:tc>
          </w:tr>
          <w:tr w:rsidR="0054599A" w14:paraId="774E7513" w14:textId="77777777">
            <w:trPr>
              <w:trHeight w:val="374"/>
            </w:trPr>
            <w:tc>
              <w:tcPr>
                <w:tcW w:w="2670" w:type="dxa"/>
                <w:vAlign w:val="center"/>
              </w:tcPr>
              <w:p w14:paraId="774E750F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2005" w:type="dxa"/>
                <w:vMerge/>
                <w:vAlign w:val="center"/>
              </w:tcPr>
              <w:p w14:paraId="774E7510" w14:textId="77777777" w:rsidR="0054599A" w:rsidRDefault="0054599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76" w:lineRule="auto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</w:p>
            </w:tc>
            <w:tc>
              <w:tcPr>
                <w:tcW w:w="1498" w:type="dxa"/>
                <w:vAlign w:val="center"/>
              </w:tcPr>
              <w:p w14:paraId="774E7511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Versión 01</w:t>
                </w:r>
              </w:p>
            </w:tc>
            <w:tc>
              <w:tcPr>
                <w:tcW w:w="1432" w:type="dxa"/>
                <w:vAlign w:val="center"/>
              </w:tcPr>
              <w:p w14:paraId="774E7512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01-03-2025</w:t>
                </w:r>
              </w:p>
            </w:tc>
          </w:tr>
          <w:tr w:rsidR="0054599A" w14:paraId="774E7515" w14:textId="77777777">
            <w:trPr>
              <w:trHeight w:val="229"/>
            </w:trPr>
            <w:tc>
              <w:tcPr>
                <w:tcW w:w="7605" w:type="dxa"/>
                <w:gridSpan w:val="4"/>
                <w:tcBorders>
                  <w:top w:val="nil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shd w:val="clear" w:color="auto" w:fill="D9D9D9"/>
                <w:vAlign w:val="center"/>
              </w:tcPr>
              <w:p w14:paraId="774E7514" w14:textId="77777777" w:rsidR="0054599A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eastAsia="Arial" w:hAnsi="Arial" w:cs="Arial"/>
                    <w:b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AVISO DE CONVOCATORIA A VEEDURÍA CIUDADANA</w:t>
                </w:r>
              </w:p>
            </w:tc>
          </w:tr>
        </w:tbl>
        <w:p w14:paraId="774E7516" w14:textId="77777777" w:rsidR="0054599A" w:rsidRDefault="005459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</w:p>
      </w:tc>
    </w:tr>
  </w:tbl>
  <w:p w14:paraId="774E7518" w14:textId="77777777" w:rsidR="0054599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774E7521" wp14:editId="774E7522">
          <wp:simplePos x="0" y="0"/>
          <wp:positionH relativeFrom="column">
            <wp:posOffset>-33019</wp:posOffset>
          </wp:positionH>
          <wp:positionV relativeFrom="paragraph">
            <wp:posOffset>-1150301</wp:posOffset>
          </wp:positionV>
          <wp:extent cx="1142365" cy="1187450"/>
          <wp:effectExtent l="0" t="0" r="0" b="0"/>
          <wp:wrapNone/>
          <wp:docPr id="144351556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2365" cy="1187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1366A"/>
    <w:multiLevelType w:val="multilevel"/>
    <w:tmpl w:val="5B06560C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66845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99A"/>
    <w:rsid w:val="00195E5B"/>
    <w:rsid w:val="003D0E81"/>
    <w:rsid w:val="00480CB4"/>
    <w:rsid w:val="0054599A"/>
    <w:rsid w:val="00637C19"/>
    <w:rsid w:val="009A69A2"/>
    <w:rsid w:val="009E718C"/>
    <w:rsid w:val="00A77CE0"/>
    <w:rsid w:val="00D15FA4"/>
    <w:rsid w:val="00E22CA2"/>
    <w:rsid w:val="00FF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E74BC"/>
  <w15:docId w15:val="{C6CD9192-C339-47CE-AD79-F968E6E9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0" w:line="240" w:lineRule="auto"/>
      <w:jc w:val="center"/>
      <w:outlineLvl w:val="0"/>
    </w:pPr>
    <w:rPr>
      <w:rFonts w:ascii="Arial" w:eastAsia="Arial" w:hAnsi="Arial" w:cs="Arial"/>
      <w:b/>
      <w:sz w:val="20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uiPriority w:val="99"/>
    <w:rsid w:val="00E672D2"/>
    <w:rPr>
      <w:color w:val="0000FF"/>
      <w:u w:val="single"/>
    </w:rPr>
  </w:style>
  <w:style w:type="paragraph" w:styleId="Encabezado">
    <w:name w:val="header"/>
    <w:aliases w:val="h,h8,h9,h10,h18,encabezado,AL Encabezado,Encabezado AL,En-tête 1.1,Titulo,Cover Page,Tit 1,articulo,Nivel 1,Car3, Car,Car,Encabezado 2,Encabezado Car Car Car Car Car Car,Encabezado Car Car"/>
    <w:basedOn w:val="Normal"/>
    <w:link w:val="EncabezadoCar"/>
    <w:unhideWhenUsed/>
    <w:qFormat/>
    <w:rsid w:val="00E672D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,En-tête 1.1 Car,Titulo Car,Cover Page Car,Tit 1 Car,articulo Car,Nivel 1 Car,Car3 Car1, Car Car,Car Car Car Car"/>
    <w:link w:val="Encabezado"/>
    <w:rsid w:val="00E672D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f,AL Pie de página,Pie de página AL, Car Car Car,Car Car,pie de página"/>
    <w:basedOn w:val="Normal"/>
    <w:link w:val="PiedepginaCar"/>
    <w:uiPriority w:val="99"/>
    <w:unhideWhenUsed/>
    <w:rsid w:val="00E672D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f Car,AL Pie de página Car,Pie de página AL Car, Car Car Car Car,Car Car Car,pie de página Car"/>
    <w:link w:val="Piedepgina"/>
    <w:uiPriority w:val="99"/>
    <w:rsid w:val="00E672D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aliases w:val="Car3 Car"/>
    <w:basedOn w:val="Normal"/>
    <w:link w:val="TextonotapieCar"/>
    <w:rsid w:val="00E672D2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aliases w:val="Car3 Car Car"/>
    <w:link w:val="Textonotapie"/>
    <w:rsid w:val="00E672D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2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12CF1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6167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tulo1Car">
    <w:name w:val="Título 1 Car"/>
    <w:aliases w:val="Nombre Proyecto Car Car,título 1 Car,Pregunta Car,MT1 Car,Nombre Proyecto Car1,(TITULO) Car,H1 Car,Edgar 1 Car"/>
    <w:rsid w:val="00215BC7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Prrafodelista">
    <w:name w:val="List Paragraph"/>
    <w:aliases w:val="Bullet List,FooterText,numbered,List Paragraph1,Paragraphe de liste1,lp1,Cuadrícula media 1 - Énfasis 21"/>
    <w:basedOn w:val="Normal"/>
    <w:link w:val="PrrafodelistaCar"/>
    <w:uiPriority w:val="34"/>
    <w:qFormat/>
    <w:rsid w:val="008425A0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"/>
    <w:link w:val="Prrafodelista"/>
    <w:uiPriority w:val="34"/>
    <w:locked/>
    <w:rsid w:val="008425A0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BF2699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0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EC77F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rsid w:val="00EC77F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comentarioCar1">
    <w:name w:val="Texto comentario Car1"/>
    <w:uiPriority w:val="99"/>
    <w:semiHidden/>
    <w:rsid w:val="00EC77FC"/>
    <w:rPr>
      <w:sz w:val="20"/>
      <w:szCs w:val="20"/>
    </w:rPr>
  </w:style>
  <w:style w:type="character" w:styleId="Refdecomentario">
    <w:name w:val="annotation reference"/>
    <w:uiPriority w:val="99"/>
    <w:semiHidden/>
    <w:rsid w:val="00EC77FC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46C88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F46C88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777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vietas2">
    <w:name w:val="List Bullet 2"/>
    <w:basedOn w:val="Normal"/>
    <w:uiPriority w:val="99"/>
    <w:unhideWhenUsed/>
    <w:rsid w:val="000B51A7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BB0024"/>
    <w:rPr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tratos.gov.co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villadeleyva-boyaca.gov.co" TargetMode="External"/><Relationship Id="rId2" Type="http://schemas.openxmlformats.org/officeDocument/2006/relationships/hyperlink" Target="http://www.villadeleyva-boyaca.gov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villadeleyva-boyaca.gov.co" TargetMode="External"/><Relationship Id="rId2" Type="http://schemas.openxmlformats.org/officeDocument/2006/relationships/hyperlink" Target="http://www.villadeleyva-boyac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hovwkGfWi1dFpZhNZH46wKrqxw==">CgMxLjAyDmgudWFveG03NXhqcTYzOAByITFHRVhGTjBYaVhSUW5zTnNNYjh3UTdxdXVreE1EV3p6SQ==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433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Castañeda</dc:creator>
  <cp:lastModifiedBy>Jullieth Paola Reyes Corredor</cp:lastModifiedBy>
  <cp:revision>9</cp:revision>
  <cp:lastPrinted>2026-07-03T18:41:00Z</cp:lastPrinted>
  <dcterms:created xsi:type="dcterms:W3CDTF">2020-06-10T22:25:00Z</dcterms:created>
  <dcterms:modified xsi:type="dcterms:W3CDTF">2026-07-03T18:47:00Z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0x01010011EF1F2447A9AA40B460A1B11B076E4D</vt:lpwstr>
  </property>
</Properties>
</file>