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4ny13em5drvd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CUENTA DE COBRO No 005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ALCALDÍA MUNICIPAL DE SIBATE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Nit 899.999.372-4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DEBE A: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EDUAR COBOS CHAVEZ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C.C. 1.010.187.315 de Bogota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Por concepto del pago número cinco correspondiente al contrato de prestación de servicios CPS 196 - 2026, del periodo comprendido entre 1 de junio y 30 de junio de 2026.</w:t>
        <w:br w:type="textWrapping"/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La suma de DOS MILLONES QUINIENTOS CINCUENTA Y TRES MIL CIENTO VEINTISIETE PESOS ($2.553.127) M/CTE.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br w:type="textWrapping"/>
        <w:t xml:space="preserve">Favor consignar estos recursos en la cuenta de ahorros No. 230033133042 del Banco Popular.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18"/>
          <w:szCs w:val="18"/>
          <w:rtl w:val="0"/>
        </w:rPr>
        <w:t xml:space="preserve">NOTA: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sz w:val="18"/>
          <w:szCs w:val="18"/>
          <w:rtl w:val="0"/>
        </w:rPr>
        <w:t xml:space="preserve">Me permito solicitar la aplicación de lo dispuesto en los artículos 206, 329, 330, 332, 383 y 387 del Estatuto Tributario, modificados por la Ley 1943 de 2018 (Ley de Financiamiento), así como lo establecido en el artículo 4 del Decreto 2271 de 2009 y el Decreto 1273 del 23 de julio de 2018, mediante el cual se realizaron modificaciones a los aportes al Sistema de Seguridad Social Integral para trabajadores independientes.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18"/>
          <w:szCs w:val="18"/>
          <w:rtl w:val="0"/>
        </w:rPr>
        <w:t xml:space="preserve">MANIFIESTO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Me clasifico en la cédula de rentas de trabajo, de conformidad con lo establecido en el artículo 103 del Estatuto Tributario.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No he contratado ni vinculado dos (2) o más trabajadores asociados a la actividad objeto del contrato.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El Ingreso Base de Cotización (IBC) reportado en la planilla de seguridad social corresponde al (40%) del valor mensualizado del contrato.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Me encuentro al día en el pago de los aportes al Sistema de Seguridad Social Integral, conforme a la normatividad vigente aplicable a trabajadores independientes.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Atentamente,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2067817" cy="25619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2475" l="2717" r="1391" t="17103"/>
                    <a:stretch>
                      <a:fillRect/>
                    </a:stretch>
                  </pic:blipFill>
                  <pic:spPr>
                    <a:xfrm>
                      <a:off x="0" y="0"/>
                      <a:ext cx="2067817" cy="2561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EDUAR COBOS CHAVEZ</w:t>
        <w:br w:type="textWrapping"/>
        <w:t xml:space="preserve">NOMBRE COMPLETO</w:t>
        <w:br w:type="textWrapping"/>
      </w:r>
      <w:r w:rsidDel="00000000" w:rsidR="00000000" w:rsidRPr="00000000">
        <w:rPr>
          <w:sz w:val="20"/>
          <w:szCs w:val="20"/>
          <w:rtl w:val="0"/>
        </w:rPr>
        <w:t xml:space="preserve">C.C. 1.010.187.315 de Bogotá</w:t>
        <w:br w:type="textWrapping"/>
        <w:t xml:space="preserve">Dirección: Carrera 7 N°2-70 barrio la paz</w:t>
        <w:br w:type="textWrapping"/>
        <w:t xml:space="preserve">Teléfono: 3123180995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CO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x059DwNCHED4IMQJoBWZ5PwIUQ==">CgMxLjAyDmguNG55MTNlbTVkcnZkOAByITFYbVJrX3lkTVNTUmpkN1QydXhLeFV1TndhMUNjWXI4WA==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