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4402" w:rsidRPr="001D44AB" w:rsidRDefault="006F4402" w:rsidP="004A68E1">
      <w:pPr>
        <w:pStyle w:val="Sinespaciado"/>
        <w:jc w:val="center"/>
        <w:rPr>
          <w:rFonts w:ascii="Arial" w:hAnsi="Arial" w:cs="Arial"/>
          <w:b/>
          <w:sz w:val="24"/>
          <w:szCs w:val="24"/>
        </w:rPr>
      </w:pPr>
      <w:r w:rsidRPr="001D44AB">
        <w:rPr>
          <w:rFonts w:ascii="Arial" w:hAnsi="Arial" w:cs="Arial"/>
          <w:b/>
          <w:sz w:val="24"/>
          <w:szCs w:val="24"/>
        </w:rPr>
        <w:t xml:space="preserve">CUENTA DE COBRO NRO: </w:t>
      </w:r>
      <w:r w:rsidR="001A49EA">
        <w:rPr>
          <w:rFonts w:ascii="Arial" w:hAnsi="Arial" w:cs="Arial"/>
          <w:b/>
          <w:sz w:val="24"/>
          <w:szCs w:val="24"/>
        </w:rPr>
        <w:t>05</w:t>
      </w:r>
    </w:p>
    <w:p w:rsidR="006F4402" w:rsidRPr="001D44AB" w:rsidRDefault="006F4402" w:rsidP="006F4402">
      <w:pPr>
        <w:ind w:firstLine="0"/>
        <w:jc w:val="center"/>
        <w:rPr>
          <w:rFonts w:ascii="Arial" w:hAnsi="Arial" w:cs="Arial"/>
          <w:b/>
          <w:bCs/>
          <w:sz w:val="24"/>
          <w:szCs w:val="24"/>
        </w:rPr>
      </w:pPr>
    </w:p>
    <w:p w:rsidR="00720D84" w:rsidRPr="001D44AB" w:rsidRDefault="005D7D66" w:rsidP="006F4402">
      <w:pPr>
        <w:ind w:firstLine="0"/>
        <w:jc w:val="center"/>
        <w:rPr>
          <w:rFonts w:ascii="Arial" w:hAnsi="Arial" w:cs="Arial"/>
          <w:b/>
          <w:bCs/>
          <w:sz w:val="24"/>
          <w:szCs w:val="24"/>
        </w:rPr>
      </w:pPr>
      <w:r>
        <w:rPr>
          <w:rFonts w:ascii="Arial" w:hAnsi="Arial" w:cs="Arial"/>
          <w:b/>
          <w:bCs/>
          <w:sz w:val="24"/>
          <w:szCs w:val="24"/>
        </w:rPr>
        <w:t>LA CONTRALORÍ</w:t>
      </w:r>
      <w:r w:rsidR="00720D84" w:rsidRPr="001D44AB">
        <w:rPr>
          <w:rFonts w:ascii="Arial" w:hAnsi="Arial" w:cs="Arial"/>
          <w:b/>
          <w:bCs/>
          <w:sz w:val="24"/>
          <w:szCs w:val="24"/>
        </w:rPr>
        <w:t>A GENERAL DEL MUNICIPIO DE MANIZALES</w:t>
      </w:r>
    </w:p>
    <w:p w:rsidR="00720D84" w:rsidRDefault="00720D84" w:rsidP="00B21A4B">
      <w:pPr>
        <w:jc w:val="center"/>
        <w:rPr>
          <w:rFonts w:ascii="Arial" w:hAnsi="Arial" w:cs="Arial"/>
          <w:b/>
          <w:bCs/>
          <w:sz w:val="24"/>
          <w:szCs w:val="24"/>
        </w:rPr>
      </w:pPr>
      <w:r w:rsidRPr="001D44AB">
        <w:rPr>
          <w:rFonts w:ascii="Arial" w:hAnsi="Arial" w:cs="Arial"/>
          <w:b/>
          <w:bCs/>
          <w:sz w:val="24"/>
          <w:szCs w:val="24"/>
        </w:rPr>
        <w:t xml:space="preserve">CON NIT </w:t>
      </w:r>
      <w:r w:rsidRPr="001D44AB">
        <w:rPr>
          <w:rFonts w:ascii="Arial" w:hAnsi="Arial" w:cs="Arial"/>
          <w:b/>
          <w:noProof/>
          <w:sz w:val="24"/>
          <w:szCs w:val="24"/>
          <w:lang w:eastAsia="es-MX"/>
        </w:rPr>
        <w:t>800.101.441-0</w:t>
      </w:r>
    </w:p>
    <w:p w:rsidR="00B21A4B" w:rsidRPr="001D44AB" w:rsidRDefault="00B21A4B" w:rsidP="00B21A4B">
      <w:pPr>
        <w:jc w:val="center"/>
        <w:rPr>
          <w:rFonts w:ascii="Arial" w:hAnsi="Arial" w:cs="Arial"/>
          <w:b/>
          <w:bCs/>
          <w:sz w:val="24"/>
          <w:szCs w:val="24"/>
        </w:rPr>
      </w:pPr>
    </w:p>
    <w:p w:rsidR="00720D84" w:rsidRPr="001D44AB" w:rsidRDefault="00720D84" w:rsidP="004A68E1">
      <w:pPr>
        <w:jc w:val="center"/>
        <w:rPr>
          <w:rFonts w:ascii="Arial" w:hAnsi="Arial" w:cs="Arial"/>
          <w:b/>
          <w:bCs/>
          <w:sz w:val="24"/>
          <w:szCs w:val="24"/>
        </w:rPr>
      </w:pPr>
      <w:r w:rsidRPr="001D44AB">
        <w:rPr>
          <w:rFonts w:ascii="Arial" w:hAnsi="Arial" w:cs="Arial"/>
          <w:b/>
          <w:bCs/>
          <w:sz w:val="24"/>
          <w:szCs w:val="24"/>
        </w:rPr>
        <w:t>DEBE A:</w:t>
      </w:r>
    </w:p>
    <w:p w:rsidR="00720D84" w:rsidRPr="001D44AB" w:rsidRDefault="005D7D66" w:rsidP="00720D84">
      <w:pPr>
        <w:jc w:val="center"/>
        <w:rPr>
          <w:rFonts w:ascii="Arial" w:hAnsi="Arial" w:cs="Arial"/>
          <w:b/>
          <w:bCs/>
          <w:sz w:val="24"/>
          <w:szCs w:val="24"/>
        </w:rPr>
      </w:pPr>
      <w:r>
        <w:rPr>
          <w:rFonts w:ascii="Arial" w:hAnsi="Arial" w:cs="Arial"/>
          <w:b/>
          <w:bCs/>
          <w:sz w:val="24"/>
          <w:szCs w:val="24"/>
        </w:rPr>
        <w:t>ESTEFANY ANDREA PALACIO CHICA</w:t>
      </w:r>
      <w:r w:rsidR="00720D84" w:rsidRPr="001D44AB">
        <w:rPr>
          <w:rFonts w:ascii="Arial" w:hAnsi="Arial" w:cs="Arial"/>
          <w:b/>
          <w:bCs/>
          <w:sz w:val="24"/>
          <w:szCs w:val="24"/>
        </w:rPr>
        <w:t xml:space="preserve"> </w:t>
      </w:r>
      <w:r w:rsidR="00720D84" w:rsidRPr="005D7D66">
        <w:rPr>
          <w:rFonts w:ascii="Arial" w:hAnsi="Arial" w:cs="Arial"/>
          <w:b/>
          <w:bCs/>
          <w:sz w:val="24"/>
          <w:szCs w:val="24"/>
        </w:rPr>
        <w:t>identificada</w:t>
      </w:r>
      <w:r>
        <w:rPr>
          <w:rFonts w:ascii="Arial" w:hAnsi="Arial" w:cs="Arial"/>
          <w:b/>
          <w:bCs/>
          <w:sz w:val="24"/>
          <w:szCs w:val="24"/>
        </w:rPr>
        <w:t xml:space="preserve"> con cé</w:t>
      </w:r>
      <w:r w:rsidR="00720D84" w:rsidRPr="005D7D66">
        <w:rPr>
          <w:rFonts w:ascii="Arial" w:hAnsi="Arial" w:cs="Arial"/>
          <w:b/>
          <w:bCs/>
          <w:sz w:val="24"/>
          <w:szCs w:val="24"/>
        </w:rPr>
        <w:t xml:space="preserve">dula de ciudadanía Nro. </w:t>
      </w:r>
      <w:r>
        <w:rPr>
          <w:rFonts w:ascii="Arial" w:hAnsi="Arial" w:cs="Arial"/>
          <w:b/>
          <w:bCs/>
          <w:sz w:val="24"/>
          <w:szCs w:val="24"/>
        </w:rPr>
        <w:t>1</w:t>
      </w:r>
      <w:r w:rsidR="006663E9">
        <w:rPr>
          <w:rFonts w:ascii="Arial" w:hAnsi="Arial" w:cs="Arial"/>
          <w:b/>
          <w:bCs/>
          <w:sz w:val="24"/>
          <w:szCs w:val="24"/>
        </w:rPr>
        <w:t>.</w:t>
      </w:r>
      <w:r>
        <w:rPr>
          <w:rFonts w:ascii="Arial" w:hAnsi="Arial" w:cs="Arial"/>
          <w:b/>
          <w:bCs/>
          <w:sz w:val="24"/>
          <w:szCs w:val="24"/>
        </w:rPr>
        <w:t>053</w:t>
      </w:r>
      <w:r w:rsidR="006663E9">
        <w:rPr>
          <w:rFonts w:ascii="Arial" w:hAnsi="Arial" w:cs="Arial"/>
          <w:b/>
          <w:bCs/>
          <w:sz w:val="24"/>
          <w:szCs w:val="24"/>
        </w:rPr>
        <w:t>.</w:t>
      </w:r>
      <w:r>
        <w:rPr>
          <w:rFonts w:ascii="Arial" w:hAnsi="Arial" w:cs="Arial"/>
          <w:b/>
          <w:bCs/>
          <w:sz w:val="24"/>
          <w:szCs w:val="24"/>
        </w:rPr>
        <w:t>831</w:t>
      </w:r>
      <w:r w:rsidR="006663E9">
        <w:rPr>
          <w:rFonts w:ascii="Arial" w:hAnsi="Arial" w:cs="Arial"/>
          <w:b/>
          <w:bCs/>
          <w:sz w:val="24"/>
          <w:szCs w:val="24"/>
        </w:rPr>
        <w:t>.</w:t>
      </w:r>
      <w:r>
        <w:rPr>
          <w:rFonts w:ascii="Arial" w:hAnsi="Arial" w:cs="Arial"/>
          <w:b/>
          <w:bCs/>
          <w:sz w:val="24"/>
          <w:szCs w:val="24"/>
        </w:rPr>
        <w:t>545</w:t>
      </w:r>
      <w:r w:rsidR="00720D84" w:rsidRPr="005D7D66">
        <w:rPr>
          <w:rFonts w:ascii="Arial" w:hAnsi="Arial" w:cs="Arial"/>
          <w:b/>
          <w:bCs/>
          <w:sz w:val="24"/>
          <w:szCs w:val="24"/>
        </w:rPr>
        <w:t xml:space="preserve"> de </w:t>
      </w:r>
      <w:r>
        <w:rPr>
          <w:rFonts w:ascii="Arial" w:hAnsi="Arial" w:cs="Arial"/>
          <w:b/>
          <w:bCs/>
          <w:sz w:val="24"/>
          <w:szCs w:val="24"/>
        </w:rPr>
        <w:t>Manizales</w:t>
      </w:r>
      <w:r w:rsidR="00720D84" w:rsidRPr="005D7D66">
        <w:rPr>
          <w:rFonts w:ascii="Arial" w:hAnsi="Arial" w:cs="Arial"/>
          <w:b/>
          <w:bCs/>
          <w:sz w:val="24"/>
          <w:szCs w:val="24"/>
        </w:rPr>
        <w:t>.</w:t>
      </w:r>
    </w:p>
    <w:p w:rsidR="00720D84" w:rsidRPr="001D44AB" w:rsidRDefault="00720D84" w:rsidP="00720D84">
      <w:pPr>
        <w:jc w:val="center"/>
        <w:rPr>
          <w:rFonts w:ascii="Arial" w:hAnsi="Arial" w:cs="Arial"/>
          <w:b/>
          <w:bCs/>
          <w:sz w:val="24"/>
          <w:szCs w:val="24"/>
        </w:rPr>
      </w:pPr>
    </w:p>
    <w:p w:rsidR="00720D84" w:rsidRPr="00B21A4B" w:rsidRDefault="005D7D66" w:rsidP="00B21A4B">
      <w:pPr>
        <w:jc w:val="center"/>
        <w:rPr>
          <w:rFonts w:ascii="Arial" w:hAnsi="Arial" w:cs="Arial"/>
          <w:b/>
          <w:bCs/>
          <w:sz w:val="24"/>
          <w:szCs w:val="24"/>
        </w:rPr>
      </w:pPr>
      <w:r>
        <w:rPr>
          <w:rFonts w:ascii="Arial" w:hAnsi="Arial" w:cs="Arial"/>
          <w:b/>
          <w:bCs/>
          <w:sz w:val="24"/>
          <w:szCs w:val="24"/>
        </w:rPr>
        <w:t xml:space="preserve">LA SUMA </w:t>
      </w:r>
      <w:r w:rsidRPr="005D7D66">
        <w:rPr>
          <w:rFonts w:ascii="Arial" w:hAnsi="Arial" w:cs="Arial"/>
          <w:b/>
          <w:bCs/>
          <w:sz w:val="24"/>
          <w:szCs w:val="24"/>
        </w:rPr>
        <w:t xml:space="preserve">DE </w:t>
      </w:r>
      <w:r w:rsidRPr="005D7D66">
        <w:rPr>
          <w:rFonts w:ascii="Arial" w:hAnsi="Arial" w:cs="Arial"/>
          <w:b/>
          <w:color w:val="000000" w:themeColor="text1"/>
        </w:rPr>
        <w:t>DOS MILLONES CUATROCIENTOS MIL PESOS</w:t>
      </w:r>
      <w:r>
        <w:rPr>
          <w:rFonts w:ascii="Arial" w:hAnsi="Arial" w:cs="Arial"/>
          <w:b/>
          <w:bCs/>
          <w:sz w:val="24"/>
          <w:szCs w:val="24"/>
        </w:rPr>
        <w:t xml:space="preserve"> M/CTE ($2.400.000</w:t>
      </w:r>
      <w:r w:rsidR="00720D84" w:rsidRPr="001D44AB">
        <w:rPr>
          <w:rFonts w:ascii="Arial" w:hAnsi="Arial" w:cs="Arial"/>
          <w:b/>
          <w:bCs/>
          <w:sz w:val="24"/>
          <w:szCs w:val="24"/>
        </w:rPr>
        <w:t>)</w:t>
      </w:r>
    </w:p>
    <w:p w:rsidR="00720D84" w:rsidRPr="001D44AB" w:rsidRDefault="00720D84" w:rsidP="006F4402">
      <w:pPr>
        <w:ind w:firstLine="0"/>
        <w:jc w:val="both"/>
        <w:rPr>
          <w:rFonts w:ascii="Arial" w:eastAsia="Calibri" w:hAnsi="Arial" w:cs="Arial"/>
          <w:i/>
          <w:iCs/>
          <w:sz w:val="24"/>
          <w:szCs w:val="24"/>
        </w:rPr>
      </w:pPr>
      <w:r w:rsidRPr="001D44AB">
        <w:rPr>
          <w:rFonts w:ascii="Arial" w:hAnsi="Arial" w:cs="Arial"/>
          <w:b/>
          <w:sz w:val="24"/>
          <w:szCs w:val="24"/>
        </w:rPr>
        <w:t>POR CONCEPTO DE</w:t>
      </w:r>
      <w:r w:rsidRPr="001D44AB">
        <w:rPr>
          <w:rFonts w:ascii="Arial" w:hAnsi="Arial" w:cs="Arial"/>
          <w:sz w:val="24"/>
          <w:szCs w:val="24"/>
        </w:rPr>
        <w:t xml:space="preserve">: </w:t>
      </w:r>
      <w:r w:rsidR="00071DAB">
        <w:rPr>
          <w:rFonts w:ascii="Arial" w:hAnsi="Arial" w:cs="Arial"/>
          <w:sz w:val="24"/>
          <w:szCs w:val="24"/>
        </w:rPr>
        <w:t>quinto</w:t>
      </w:r>
      <w:r w:rsidRPr="001D44AB">
        <w:rPr>
          <w:rFonts w:ascii="Arial" w:hAnsi="Arial" w:cs="Arial"/>
          <w:sz w:val="24"/>
          <w:szCs w:val="24"/>
        </w:rPr>
        <w:t xml:space="preserve"> pago del contr</w:t>
      </w:r>
      <w:r w:rsidR="005D7D66">
        <w:rPr>
          <w:rFonts w:ascii="Arial" w:hAnsi="Arial" w:cs="Arial"/>
          <w:sz w:val="24"/>
          <w:szCs w:val="24"/>
        </w:rPr>
        <w:t xml:space="preserve">ato de prestación de servicios </w:t>
      </w:r>
      <w:r w:rsidR="005D7D66">
        <w:rPr>
          <w:rFonts w:ascii="Arial" w:hAnsi="Arial" w:cs="Arial"/>
          <w:b/>
          <w:bCs/>
          <w:sz w:val="24"/>
          <w:szCs w:val="24"/>
          <w:u w:val="single"/>
        </w:rPr>
        <w:t>Nro. 005</w:t>
      </w:r>
      <w:r w:rsidR="00B21A4B">
        <w:rPr>
          <w:rFonts w:ascii="Arial" w:hAnsi="Arial" w:cs="Arial"/>
          <w:b/>
          <w:bCs/>
          <w:sz w:val="24"/>
          <w:szCs w:val="24"/>
          <w:u w:val="single"/>
        </w:rPr>
        <w:t xml:space="preserve"> del día veintinueve (29</w:t>
      </w:r>
      <w:r w:rsidRPr="001D44AB">
        <w:rPr>
          <w:rFonts w:ascii="Arial" w:hAnsi="Arial" w:cs="Arial"/>
          <w:b/>
          <w:bCs/>
          <w:sz w:val="24"/>
          <w:szCs w:val="24"/>
          <w:u w:val="single"/>
        </w:rPr>
        <w:t>) de enero de 2026</w:t>
      </w:r>
      <w:r w:rsidRPr="001D44AB">
        <w:rPr>
          <w:rFonts w:ascii="Arial" w:hAnsi="Arial" w:cs="Arial"/>
          <w:sz w:val="24"/>
          <w:szCs w:val="24"/>
        </w:rPr>
        <w:t>, cuyo objeto es:</w:t>
      </w:r>
      <w:r w:rsidRPr="001D44AB">
        <w:rPr>
          <w:rFonts w:ascii="Arial" w:hAnsi="Arial" w:cs="Arial"/>
          <w:b/>
          <w:bCs/>
          <w:sz w:val="24"/>
          <w:szCs w:val="24"/>
        </w:rPr>
        <w:t xml:space="preserve"> </w:t>
      </w:r>
      <w:r w:rsidRPr="001D44AB">
        <w:rPr>
          <w:rFonts w:ascii="Arial" w:hAnsi="Arial" w:cs="Arial"/>
          <w:i/>
          <w:iCs/>
          <w:sz w:val="24"/>
          <w:szCs w:val="24"/>
        </w:rPr>
        <w:t>“</w:t>
      </w:r>
      <w:r w:rsidR="005D7D66" w:rsidRPr="005D7D66">
        <w:rPr>
          <w:rFonts w:ascii="Arial" w:hAnsi="Arial" w:cs="Arial"/>
          <w:sz w:val="24"/>
          <w:szCs w:val="24"/>
        </w:rPr>
        <w:t>PRESTAR SERVICIOS PROFESIONALES COMO COMUNICADORA SOCIAL PARA EL DESARROLLO, GENERAC</w:t>
      </w:r>
      <w:r w:rsidR="00B21A4B">
        <w:rPr>
          <w:rFonts w:ascii="Arial" w:hAnsi="Arial" w:cs="Arial"/>
          <w:sz w:val="24"/>
          <w:szCs w:val="24"/>
        </w:rPr>
        <w:t>IÓN DE CONTENIDOS, ACTUALIZACIÓ</w:t>
      </w:r>
      <w:r w:rsidR="005D7D66" w:rsidRPr="005D7D66">
        <w:rPr>
          <w:rFonts w:ascii="Arial" w:hAnsi="Arial" w:cs="Arial"/>
          <w:sz w:val="24"/>
          <w:szCs w:val="24"/>
        </w:rPr>
        <w:t>N, ADMINISTRACIÓN DE REDES SOCIALES Y FORTALECIMIENTO DE LA COMUNICACIÓN EXTERNA E INTERNA DE LA CONTRALORÍA GENERAL DEL MUNICIPIO DE MANIZALES.</w:t>
      </w:r>
      <w:r w:rsidRPr="001D44AB">
        <w:rPr>
          <w:rFonts w:ascii="Arial" w:hAnsi="Arial" w:cs="Arial"/>
          <w:b/>
          <w:bCs/>
          <w:i/>
          <w:iCs/>
          <w:color w:val="000000"/>
          <w:sz w:val="24"/>
          <w:szCs w:val="24"/>
        </w:rPr>
        <w:t>”</w:t>
      </w:r>
      <w:r w:rsidRPr="001D44AB">
        <w:rPr>
          <w:rFonts w:ascii="Arial" w:eastAsia="Tahoma" w:hAnsi="Arial" w:cs="Arial"/>
          <w:spacing w:val="1"/>
          <w:sz w:val="24"/>
          <w:szCs w:val="24"/>
        </w:rPr>
        <w:t xml:space="preserve"> En el p</w:t>
      </w:r>
      <w:r w:rsidR="005D7D66">
        <w:rPr>
          <w:rFonts w:ascii="Arial" w:eastAsia="Tahoma" w:hAnsi="Arial" w:cs="Arial"/>
          <w:spacing w:val="1"/>
          <w:sz w:val="24"/>
          <w:szCs w:val="24"/>
        </w:rPr>
        <w:t xml:space="preserve">eriodo comprendido entre el día </w:t>
      </w:r>
      <w:r w:rsidR="005D7D66" w:rsidRPr="005D7D66">
        <w:rPr>
          <w:rFonts w:ascii="Arial" w:eastAsia="Tahoma" w:hAnsi="Arial" w:cs="Arial"/>
          <w:b/>
          <w:spacing w:val="1"/>
          <w:sz w:val="24"/>
          <w:szCs w:val="24"/>
        </w:rPr>
        <w:t>Tres</w:t>
      </w:r>
      <w:r w:rsidRPr="001D44AB">
        <w:rPr>
          <w:rFonts w:ascii="Arial" w:hAnsi="Arial" w:cs="Arial"/>
          <w:b/>
          <w:bCs/>
          <w:sz w:val="24"/>
          <w:szCs w:val="24"/>
          <w:shd w:val="clear" w:color="auto" w:fill="FFFFFF"/>
        </w:rPr>
        <w:t xml:space="preserve"> (</w:t>
      </w:r>
      <w:r w:rsidR="005D7D66">
        <w:rPr>
          <w:rFonts w:ascii="Arial" w:hAnsi="Arial" w:cs="Arial"/>
          <w:b/>
          <w:bCs/>
          <w:sz w:val="24"/>
          <w:szCs w:val="24"/>
          <w:shd w:val="clear" w:color="auto" w:fill="FFFFFF"/>
        </w:rPr>
        <w:t>03</w:t>
      </w:r>
      <w:r w:rsidRPr="001D44AB">
        <w:rPr>
          <w:rFonts w:ascii="Arial" w:hAnsi="Arial" w:cs="Arial"/>
          <w:b/>
          <w:bCs/>
          <w:sz w:val="24"/>
          <w:szCs w:val="24"/>
          <w:shd w:val="clear" w:color="auto" w:fill="FFFFFF"/>
        </w:rPr>
        <w:t xml:space="preserve">) de </w:t>
      </w:r>
      <w:r w:rsidR="001A49EA">
        <w:rPr>
          <w:rFonts w:ascii="Arial" w:hAnsi="Arial" w:cs="Arial"/>
          <w:b/>
          <w:bCs/>
          <w:sz w:val="24"/>
          <w:szCs w:val="24"/>
          <w:shd w:val="clear" w:color="auto" w:fill="FFFFFF"/>
        </w:rPr>
        <w:t>junio</w:t>
      </w:r>
      <w:r w:rsidRPr="001D44AB">
        <w:rPr>
          <w:rFonts w:ascii="Arial" w:hAnsi="Arial" w:cs="Arial"/>
          <w:b/>
          <w:bCs/>
          <w:sz w:val="24"/>
          <w:szCs w:val="24"/>
          <w:shd w:val="clear" w:color="auto" w:fill="FFFFFF"/>
        </w:rPr>
        <w:t xml:space="preserve"> al </w:t>
      </w:r>
      <w:r w:rsidR="000174B7">
        <w:rPr>
          <w:rFonts w:ascii="Arial" w:hAnsi="Arial" w:cs="Arial"/>
          <w:b/>
          <w:bCs/>
          <w:sz w:val="24"/>
          <w:szCs w:val="24"/>
          <w:shd w:val="clear" w:color="auto" w:fill="FFFFFF"/>
        </w:rPr>
        <w:t>dos</w:t>
      </w:r>
      <w:r w:rsidRPr="001D44AB">
        <w:rPr>
          <w:rFonts w:ascii="Arial" w:hAnsi="Arial" w:cs="Arial"/>
          <w:b/>
          <w:bCs/>
          <w:sz w:val="24"/>
          <w:szCs w:val="24"/>
          <w:shd w:val="clear" w:color="auto" w:fill="FFFFFF"/>
        </w:rPr>
        <w:t xml:space="preserve"> (</w:t>
      </w:r>
      <w:r w:rsidR="000174B7">
        <w:rPr>
          <w:rFonts w:ascii="Arial" w:hAnsi="Arial" w:cs="Arial"/>
          <w:b/>
          <w:bCs/>
          <w:sz w:val="24"/>
          <w:szCs w:val="24"/>
          <w:shd w:val="clear" w:color="auto" w:fill="FFFFFF"/>
        </w:rPr>
        <w:t>02</w:t>
      </w:r>
      <w:r w:rsidRPr="001D44AB">
        <w:rPr>
          <w:rFonts w:ascii="Arial" w:hAnsi="Arial" w:cs="Arial"/>
          <w:b/>
          <w:bCs/>
          <w:sz w:val="24"/>
          <w:szCs w:val="24"/>
          <w:shd w:val="clear" w:color="auto" w:fill="FFFFFF"/>
        </w:rPr>
        <w:t xml:space="preserve">) de </w:t>
      </w:r>
      <w:r w:rsidR="001A49EA">
        <w:rPr>
          <w:rFonts w:ascii="Arial" w:hAnsi="Arial" w:cs="Arial"/>
          <w:b/>
          <w:bCs/>
          <w:sz w:val="24"/>
          <w:szCs w:val="24"/>
          <w:shd w:val="clear" w:color="auto" w:fill="FFFFFF"/>
        </w:rPr>
        <w:t>jul</w:t>
      </w:r>
      <w:r w:rsidR="009E0DD0">
        <w:rPr>
          <w:rFonts w:ascii="Arial" w:hAnsi="Arial" w:cs="Arial"/>
          <w:b/>
          <w:bCs/>
          <w:sz w:val="24"/>
          <w:szCs w:val="24"/>
          <w:shd w:val="clear" w:color="auto" w:fill="FFFFFF"/>
        </w:rPr>
        <w:t>io</w:t>
      </w:r>
      <w:r w:rsidRPr="001D44AB">
        <w:rPr>
          <w:rFonts w:ascii="Arial" w:hAnsi="Arial" w:cs="Arial"/>
          <w:b/>
          <w:bCs/>
          <w:sz w:val="24"/>
          <w:szCs w:val="24"/>
          <w:shd w:val="clear" w:color="auto" w:fill="FFFFFF"/>
        </w:rPr>
        <w:t xml:space="preserve"> de dos mil </w:t>
      </w:r>
      <w:r w:rsidR="006F4402" w:rsidRPr="001D44AB">
        <w:rPr>
          <w:rFonts w:ascii="Arial" w:hAnsi="Arial" w:cs="Arial"/>
          <w:b/>
          <w:bCs/>
          <w:sz w:val="24"/>
          <w:szCs w:val="24"/>
          <w:shd w:val="clear" w:color="auto" w:fill="FFFFFF"/>
        </w:rPr>
        <w:t>veintiséis</w:t>
      </w:r>
      <w:r w:rsidRPr="001D44AB">
        <w:rPr>
          <w:rFonts w:ascii="Arial" w:hAnsi="Arial" w:cs="Arial"/>
          <w:b/>
          <w:bCs/>
          <w:sz w:val="24"/>
          <w:szCs w:val="24"/>
          <w:shd w:val="clear" w:color="auto" w:fill="FFFFFF"/>
        </w:rPr>
        <w:t xml:space="preserve"> </w:t>
      </w:r>
      <w:r w:rsidR="005D7D66">
        <w:rPr>
          <w:rFonts w:ascii="Arial" w:hAnsi="Arial" w:cs="Arial"/>
          <w:b/>
          <w:bCs/>
          <w:sz w:val="24"/>
          <w:szCs w:val="24"/>
          <w:shd w:val="clear" w:color="auto" w:fill="FFFFFF"/>
        </w:rPr>
        <w:t>(</w:t>
      </w:r>
      <w:r w:rsidRPr="001D44AB">
        <w:rPr>
          <w:rFonts w:ascii="Arial" w:hAnsi="Arial" w:cs="Arial"/>
          <w:b/>
          <w:bCs/>
          <w:sz w:val="24"/>
          <w:szCs w:val="24"/>
          <w:shd w:val="clear" w:color="auto" w:fill="FFFFFF"/>
        </w:rPr>
        <w:t>202</w:t>
      </w:r>
      <w:r w:rsidR="006F4402" w:rsidRPr="001D44AB">
        <w:rPr>
          <w:rFonts w:ascii="Arial" w:hAnsi="Arial" w:cs="Arial"/>
          <w:b/>
          <w:bCs/>
          <w:sz w:val="24"/>
          <w:szCs w:val="24"/>
          <w:shd w:val="clear" w:color="auto" w:fill="FFFFFF"/>
        </w:rPr>
        <w:t>6</w:t>
      </w:r>
      <w:r w:rsidR="005D7D66">
        <w:rPr>
          <w:rFonts w:ascii="Arial" w:hAnsi="Arial" w:cs="Arial"/>
          <w:b/>
          <w:bCs/>
          <w:sz w:val="24"/>
          <w:szCs w:val="24"/>
          <w:shd w:val="clear" w:color="auto" w:fill="FFFFFF"/>
        </w:rPr>
        <w:t>)</w:t>
      </w:r>
      <w:r w:rsidRPr="001D44AB">
        <w:rPr>
          <w:rFonts w:ascii="Arial" w:eastAsia="Tahoma" w:hAnsi="Arial" w:cs="Arial"/>
          <w:spacing w:val="1"/>
          <w:sz w:val="24"/>
          <w:szCs w:val="24"/>
        </w:rPr>
        <w:t>.</w:t>
      </w:r>
    </w:p>
    <w:p w:rsidR="00720D84" w:rsidRPr="001D44AB" w:rsidRDefault="00720D84" w:rsidP="00720D84">
      <w:pPr>
        <w:spacing w:after="0"/>
        <w:jc w:val="both"/>
        <w:rPr>
          <w:rFonts w:ascii="Arial" w:hAnsi="Arial" w:cs="Arial"/>
          <w:sz w:val="24"/>
          <w:szCs w:val="24"/>
        </w:rPr>
      </w:pPr>
    </w:p>
    <w:p w:rsidR="00720D84" w:rsidRDefault="00720D84" w:rsidP="00720D84">
      <w:pPr>
        <w:spacing w:after="0"/>
        <w:ind w:firstLine="0"/>
        <w:jc w:val="both"/>
        <w:rPr>
          <w:rFonts w:ascii="Arial" w:hAnsi="Arial" w:cs="Arial"/>
          <w:b/>
          <w:bCs/>
          <w:sz w:val="24"/>
          <w:szCs w:val="24"/>
        </w:rPr>
      </w:pPr>
      <w:r w:rsidRPr="001D44AB">
        <w:rPr>
          <w:rFonts w:ascii="Arial" w:hAnsi="Arial" w:cs="Arial"/>
          <w:b/>
          <w:bCs/>
          <w:sz w:val="24"/>
          <w:szCs w:val="24"/>
        </w:rPr>
        <w:t>SOLICITO QUE EL VALOR DE LA PRESENTE CU</w:t>
      </w:r>
      <w:r w:rsidR="005D7D66">
        <w:rPr>
          <w:rFonts w:ascii="Arial" w:hAnsi="Arial" w:cs="Arial"/>
          <w:b/>
          <w:bCs/>
          <w:sz w:val="24"/>
          <w:szCs w:val="24"/>
        </w:rPr>
        <w:t>ENTA SEA CONSIGNADO A LA CUENTA AHORROS</w:t>
      </w:r>
      <w:r w:rsidRPr="001D44AB">
        <w:rPr>
          <w:rFonts w:ascii="Arial" w:hAnsi="Arial" w:cs="Arial"/>
          <w:b/>
          <w:bCs/>
          <w:sz w:val="24"/>
          <w:szCs w:val="24"/>
        </w:rPr>
        <w:t xml:space="preserve"> DEL BANCO </w:t>
      </w:r>
      <w:r w:rsidR="005D7D66">
        <w:rPr>
          <w:rFonts w:ascii="Arial" w:hAnsi="Arial" w:cs="Arial"/>
          <w:b/>
          <w:bCs/>
          <w:sz w:val="24"/>
          <w:szCs w:val="24"/>
        </w:rPr>
        <w:t>DAVIVIENDA NRO. 0550084100177306</w:t>
      </w:r>
      <w:r w:rsidRPr="001D44AB">
        <w:rPr>
          <w:rFonts w:ascii="Arial" w:hAnsi="Arial" w:cs="Arial"/>
          <w:b/>
          <w:bCs/>
          <w:sz w:val="24"/>
          <w:szCs w:val="24"/>
        </w:rPr>
        <w:t xml:space="preserve"> </w:t>
      </w:r>
    </w:p>
    <w:p w:rsidR="004A68E1" w:rsidRDefault="004A68E1" w:rsidP="00720D84">
      <w:pPr>
        <w:spacing w:after="0"/>
        <w:ind w:firstLine="0"/>
        <w:jc w:val="both"/>
        <w:rPr>
          <w:rFonts w:ascii="Arial" w:hAnsi="Arial" w:cs="Arial"/>
          <w:sz w:val="24"/>
          <w:szCs w:val="24"/>
        </w:rPr>
      </w:pPr>
    </w:p>
    <w:p w:rsidR="004A68E1" w:rsidRPr="001D44AB" w:rsidRDefault="004A68E1" w:rsidP="00720D84">
      <w:pPr>
        <w:spacing w:after="0"/>
        <w:ind w:firstLine="0"/>
        <w:jc w:val="both"/>
        <w:rPr>
          <w:rFonts w:ascii="Arial" w:hAnsi="Arial" w:cs="Arial"/>
          <w:sz w:val="24"/>
          <w:szCs w:val="24"/>
        </w:rPr>
      </w:pPr>
      <w:r w:rsidRPr="0096261D">
        <w:rPr>
          <w:rFonts w:ascii="Arial" w:hAnsi="Arial" w:cs="Arial"/>
          <w:sz w:val="24"/>
          <w:szCs w:val="24"/>
          <w:lang w:val="es-CO"/>
        </w:rPr>
        <w:t xml:space="preserve">De conformidad con lo dispuesto en la Ley 687 de 2001, modificada por la Ley 1276 de 2009, así como en el Acuerdo 1083 de 2021, modificado por el Acuerdo 1119 de 2022, y el Acuerdo 1156 de 2024, para el presente </w:t>
      </w:r>
      <w:r w:rsidRPr="001D44AB">
        <w:rPr>
          <w:rFonts w:ascii="Arial" w:hAnsi="Arial" w:cs="Arial"/>
          <w:sz w:val="24"/>
          <w:szCs w:val="24"/>
        </w:rPr>
        <w:t>contrato de prestación de servicios Nro.</w:t>
      </w:r>
      <w:r w:rsidRPr="001D44AB">
        <w:rPr>
          <w:rFonts w:ascii="Arial" w:hAnsi="Arial" w:cs="Arial"/>
          <w:b/>
          <w:bCs/>
          <w:sz w:val="24"/>
          <w:szCs w:val="24"/>
          <w:u w:val="single"/>
        </w:rPr>
        <w:t xml:space="preserve"> </w:t>
      </w:r>
      <w:r w:rsidR="005D7D66">
        <w:rPr>
          <w:rFonts w:ascii="Arial" w:hAnsi="Arial" w:cs="Arial"/>
          <w:b/>
          <w:bCs/>
          <w:sz w:val="24"/>
          <w:szCs w:val="24"/>
          <w:u w:val="single"/>
        </w:rPr>
        <w:t>CD- 005- 2026 del día veintinueve (29</w:t>
      </w:r>
      <w:r w:rsidRPr="001D44AB">
        <w:rPr>
          <w:rFonts w:ascii="Arial" w:hAnsi="Arial" w:cs="Arial"/>
          <w:b/>
          <w:bCs/>
          <w:sz w:val="24"/>
          <w:szCs w:val="24"/>
          <w:u w:val="single"/>
        </w:rPr>
        <w:t>) de enero de 2026</w:t>
      </w:r>
      <w:r w:rsidRPr="0096261D">
        <w:rPr>
          <w:rFonts w:ascii="Arial" w:hAnsi="Arial" w:cs="Arial"/>
          <w:sz w:val="24"/>
          <w:szCs w:val="24"/>
          <w:lang w:val="es-CO"/>
        </w:rPr>
        <w:t xml:space="preserve"> no se causará pago alguno por concepto de estampillas</w:t>
      </w:r>
      <w:r>
        <w:rPr>
          <w:rFonts w:ascii="Arial" w:hAnsi="Arial" w:cs="Arial"/>
          <w:sz w:val="24"/>
          <w:szCs w:val="24"/>
          <w:lang w:val="es-CO"/>
        </w:rPr>
        <w:t>.</w:t>
      </w:r>
    </w:p>
    <w:p w:rsidR="00720D84" w:rsidRPr="001D44AB" w:rsidRDefault="00720D84" w:rsidP="001D44AB">
      <w:pPr>
        <w:ind w:firstLine="0"/>
        <w:rPr>
          <w:rFonts w:ascii="Arial" w:hAnsi="Arial" w:cs="Arial"/>
          <w:noProof/>
          <w:sz w:val="24"/>
          <w:szCs w:val="24"/>
        </w:rPr>
      </w:pPr>
    </w:p>
    <w:p w:rsidR="00720D84" w:rsidRPr="00B21A4B" w:rsidRDefault="00720D84" w:rsidP="00720D84">
      <w:pPr>
        <w:jc w:val="center"/>
        <w:rPr>
          <w:rFonts w:ascii="Arial" w:hAnsi="Arial" w:cs="Arial"/>
          <w:b/>
          <w:bCs/>
          <w:sz w:val="24"/>
          <w:szCs w:val="24"/>
        </w:rPr>
      </w:pPr>
      <w:r w:rsidRPr="001D44AB">
        <w:rPr>
          <w:rFonts w:ascii="Arial" w:hAnsi="Arial" w:cs="Arial"/>
          <w:b/>
          <w:bCs/>
          <w:sz w:val="24"/>
          <w:szCs w:val="24"/>
        </w:rPr>
        <w:t xml:space="preserve">   </w:t>
      </w:r>
      <w:r w:rsidR="00B21A4B" w:rsidRPr="00B048F3">
        <w:rPr>
          <w:noProof/>
          <w:lang w:val="en-US"/>
        </w:rPr>
        <w:drawing>
          <wp:inline distT="0" distB="0" distL="0" distR="0">
            <wp:extent cx="1905000" cy="495300"/>
            <wp:effectExtent l="0" t="0" r="0" b="0"/>
            <wp:docPr id="1" name="Imagen 1" descr="C:\Users\estef\Downloads\Presentación1-removebg-pre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C:\Users\estef\Downloads\Presentación1-removebg-preview.png"/>
                    <pic:cNvPicPr>
                      <a:picLocks noChangeAspect="1" noChangeArrowheads="1"/>
                    </pic:cNvPicPr>
                  </pic:nvPicPr>
                  <pic:blipFill>
                    <a:blip r:embed="rId6">
                      <a:extLst>
                        <a:ext uri="{28A0092B-C50C-407E-A947-70E740481C1C}">
                          <a14:useLocalDpi xmlns:a14="http://schemas.microsoft.com/office/drawing/2010/main" val="0"/>
                        </a:ext>
                      </a:extLst>
                    </a:blip>
                    <a:srcRect l="12471" t="40292" r="8942" b="23592"/>
                    <a:stretch>
                      <a:fillRect/>
                    </a:stretch>
                  </pic:blipFill>
                  <pic:spPr bwMode="auto">
                    <a:xfrm>
                      <a:off x="0" y="0"/>
                      <a:ext cx="1905000" cy="495300"/>
                    </a:xfrm>
                    <a:prstGeom prst="rect">
                      <a:avLst/>
                    </a:prstGeom>
                    <a:noFill/>
                    <a:ln>
                      <a:noFill/>
                    </a:ln>
                  </pic:spPr>
                </pic:pic>
              </a:graphicData>
            </a:graphic>
          </wp:inline>
        </w:drawing>
      </w:r>
      <w:r w:rsidRPr="00B21A4B">
        <w:rPr>
          <w:rFonts w:ascii="Arial" w:hAnsi="Arial" w:cs="Arial"/>
          <w:b/>
          <w:bCs/>
          <w:sz w:val="24"/>
          <w:szCs w:val="24"/>
        </w:rPr>
        <w:t xml:space="preserve">                 </w:t>
      </w:r>
    </w:p>
    <w:p w:rsidR="00720D84" w:rsidRPr="00B21A4B" w:rsidRDefault="00B21A4B" w:rsidP="00720D84">
      <w:pPr>
        <w:pStyle w:val="Sinespaciado"/>
        <w:jc w:val="center"/>
        <w:rPr>
          <w:rFonts w:ascii="Arial" w:hAnsi="Arial" w:cs="Arial"/>
          <w:b/>
          <w:bCs/>
          <w:sz w:val="24"/>
          <w:szCs w:val="24"/>
        </w:rPr>
      </w:pPr>
      <w:r>
        <w:rPr>
          <w:rFonts w:ascii="Arial" w:hAnsi="Arial" w:cs="Arial"/>
          <w:b/>
          <w:bCs/>
          <w:sz w:val="24"/>
          <w:szCs w:val="24"/>
        </w:rPr>
        <w:t>ESTEFANY ANDREA PALACIO CHICA</w:t>
      </w:r>
    </w:p>
    <w:p w:rsidR="00720D84" w:rsidRPr="001D44AB" w:rsidRDefault="00720D84" w:rsidP="00720D84">
      <w:pPr>
        <w:pStyle w:val="Sinespaciado"/>
        <w:jc w:val="center"/>
        <w:rPr>
          <w:rFonts w:ascii="Arial" w:hAnsi="Arial" w:cs="Arial"/>
          <w:b/>
          <w:bCs/>
          <w:sz w:val="24"/>
          <w:szCs w:val="24"/>
        </w:rPr>
      </w:pPr>
      <w:r w:rsidRPr="00B21A4B">
        <w:rPr>
          <w:rFonts w:ascii="Arial" w:hAnsi="Arial" w:cs="Arial"/>
          <w:b/>
          <w:bCs/>
          <w:sz w:val="24"/>
          <w:szCs w:val="24"/>
        </w:rPr>
        <w:t xml:space="preserve">Cédula Nro. </w:t>
      </w:r>
      <w:r w:rsidR="00B21A4B">
        <w:rPr>
          <w:rFonts w:ascii="Arial" w:hAnsi="Arial" w:cs="Arial"/>
          <w:b/>
          <w:bCs/>
          <w:sz w:val="24"/>
          <w:szCs w:val="24"/>
        </w:rPr>
        <w:t>1.053.831.545 de Manizales</w:t>
      </w:r>
    </w:p>
    <w:p w:rsidR="00720D84" w:rsidRPr="00B21A4B" w:rsidRDefault="00720D84" w:rsidP="00720D84">
      <w:pPr>
        <w:spacing w:after="0"/>
        <w:jc w:val="center"/>
        <w:rPr>
          <w:rFonts w:ascii="Arial" w:hAnsi="Arial" w:cs="Arial"/>
          <w:noProof/>
          <w:sz w:val="28"/>
          <w:szCs w:val="28"/>
          <w:lang w:val="es-CO" w:eastAsia="es-MX"/>
        </w:rPr>
      </w:pPr>
    </w:p>
    <w:p w:rsidR="004A68E1" w:rsidRPr="006F4402" w:rsidRDefault="00455DDC" w:rsidP="00455DDC">
      <w:pPr>
        <w:spacing w:after="0"/>
        <w:rPr>
          <w:rFonts w:ascii="Arial" w:hAnsi="Arial" w:cs="Arial"/>
          <w:noProof/>
          <w:sz w:val="28"/>
          <w:szCs w:val="28"/>
          <w:lang w:eastAsia="es-MX"/>
        </w:rPr>
      </w:pPr>
      <w:r w:rsidRPr="001D44AB">
        <w:rPr>
          <w:rFonts w:ascii="Arial" w:hAnsi="Arial" w:cs="Arial"/>
          <w:b/>
          <w:sz w:val="24"/>
          <w:szCs w:val="24"/>
        </w:rPr>
        <w:t>FECHA:</w:t>
      </w:r>
      <w:r w:rsidR="001A49EA">
        <w:rPr>
          <w:rFonts w:ascii="Arial" w:hAnsi="Arial" w:cs="Arial"/>
          <w:b/>
          <w:sz w:val="24"/>
          <w:szCs w:val="24"/>
        </w:rPr>
        <w:t xml:space="preserve"> </w:t>
      </w:r>
      <w:r w:rsidR="000F2A3F">
        <w:rPr>
          <w:rFonts w:ascii="Arial" w:hAnsi="Arial" w:cs="Arial"/>
          <w:b/>
          <w:sz w:val="24"/>
          <w:szCs w:val="24"/>
        </w:rPr>
        <w:t xml:space="preserve">8 </w:t>
      </w:r>
      <w:bookmarkStart w:id="0" w:name="_GoBack"/>
      <w:bookmarkEnd w:id="0"/>
      <w:r w:rsidR="001A49EA">
        <w:rPr>
          <w:rFonts w:ascii="Arial" w:hAnsi="Arial" w:cs="Arial"/>
          <w:b/>
          <w:sz w:val="24"/>
          <w:szCs w:val="24"/>
        </w:rPr>
        <w:t>de jul</w:t>
      </w:r>
      <w:r w:rsidR="009E0DD0">
        <w:rPr>
          <w:rFonts w:ascii="Arial" w:hAnsi="Arial" w:cs="Arial"/>
          <w:b/>
          <w:sz w:val="24"/>
          <w:szCs w:val="24"/>
        </w:rPr>
        <w:t>io</w:t>
      </w:r>
      <w:r w:rsidR="00B21A4B">
        <w:rPr>
          <w:rFonts w:ascii="Arial" w:hAnsi="Arial" w:cs="Arial"/>
          <w:b/>
          <w:sz w:val="24"/>
          <w:szCs w:val="24"/>
        </w:rPr>
        <w:t xml:space="preserve"> de 2026</w:t>
      </w:r>
    </w:p>
    <w:sectPr w:rsidR="004A68E1" w:rsidRPr="006F4402" w:rsidSect="00CF269D">
      <w:headerReference w:type="default" r:id="rId7"/>
      <w:pgSz w:w="11906" w:h="16838"/>
      <w:pgMar w:top="269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2103" w:rsidRDefault="00EA2103" w:rsidP="00DD67C7">
      <w:pPr>
        <w:spacing w:after="0"/>
      </w:pPr>
      <w:r>
        <w:separator/>
      </w:r>
    </w:p>
  </w:endnote>
  <w:endnote w:type="continuationSeparator" w:id="0">
    <w:p w:rsidR="00EA2103" w:rsidRDefault="00EA2103" w:rsidP="00DD67C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2103" w:rsidRDefault="00EA2103" w:rsidP="00DD67C7">
      <w:pPr>
        <w:spacing w:after="0"/>
      </w:pPr>
      <w:r>
        <w:separator/>
      </w:r>
    </w:p>
  </w:footnote>
  <w:footnote w:type="continuationSeparator" w:id="0">
    <w:p w:rsidR="00EA2103" w:rsidRDefault="00EA2103" w:rsidP="00DD67C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A4B" w:rsidRPr="00B21A4B" w:rsidRDefault="00B21A4B" w:rsidP="00B21A4B">
    <w:pPr>
      <w:pStyle w:val="Encabezado"/>
      <w:ind w:firstLine="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43C1"/>
    <w:rsid w:val="00002EEC"/>
    <w:rsid w:val="000174B7"/>
    <w:rsid w:val="00071DAB"/>
    <w:rsid w:val="000852E1"/>
    <w:rsid w:val="000E0FA7"/>
    <w:rsid w:val="000F2A3F"/>
    <w:rsid w:val="00100313"/>
    <w:rsid w:val="00102B98"/>
    <w:rsid w:val="00104825"/>
    <w:rsid w:val="00137D20"/>
    <w:rsid w:val="001607B0"/>
    <w:rsid w:val="001828E7"/>
    <w:rsid w:val="00186051"/>
    <w:rsid w:val="0019726E"/>
    <w:rsid w:val="001A49EA"/>
    <w:rsid w:val="001B062C"/>
    <w:rsid w:val="001B68AE"/>
    <w:rsid w:val="001B6A3B"/>
    <w:rsid w:val="001C7120"/>
    <w:rsid w:val="001D44AB"/>
    <w:rsid w:val="00210C8D"/>
    <w:rsid w:val="002319E5"/>
    <w:rsid w:val="002349CA"/>
    <w:rsid w:val="00241DD9"/>
    <w:rsid w:val="0025667E"/>
    <w:rsid w:val="00262489"/>
    <w:rsid w:val="00276848"/>
    <w:rsid w:val="00284B38"/>
    <w:rsid w:val="002B2C22"/>
    <w:rsid w:val="002B5A34"/>
    <w:rsid w:val="00340DCC"/>
    <w:rsid w:val="00363AAF"/>
    <w:rsid w:val="003643C1"/>
    <w:rsid w:val="003D0E4E"/>
    <w:rsid w:val="003F77AF"/>
    <w:rsid w:val="0043181F"/>
    <w:rsid w:val="004449B8"/>
    <w:rsid w:val="00455DDC"/>
    <w:rsid w:val="0047592B"/>
    <w:rsid w:val="004837D0"/>
    <w:rsid w:val="004A5548"/>
    <w:rsid w:val="004A68E1"/>
    <w:rsid w:val="004F2ABE"/>
    <w:rsid w:val="004F663B"/>
    <w:rsid w:val="00504D03"/>
    <w:rsid w:val="00507299"/>
    <w:rsid w:val="00510413"/>
    <w:rsid w:val="00515E39"/>
    <w:rsid w:val="00523B93"/>
    <w:rsid w:val="00537FDB"/>
    <w:rsid w:val="00586D1F"/>
    <w:rsid w:val="00596FB1"/>
    <w:rsid w:val="005A6EDA"/>
    <w:rsid w:val="005B0BDF"/>
    <w:rsid w:val="005D7D66"/>
    <w:rsid w:val="00613B4E"/>
    <w:rsid w:val="00645DEE"/>
    <w:rsid w:val="00647B3D"/>
    <w:rsid w:val="0065460E"/>
    <w:rsid w:val="00664B2D"/>
    <w:rsid w:val="006663E9"/>
    <w:rsid w:val="00671CEC"/>
    <w:rsid w:val="006D6B42"/>
    <w:rsid w:val="006E08B6"/>
    <w:rsid w:val="006F4402"/>
    <w:rsid w:val="00720D84"/>
    <w:rsid w:val="00721DAF"/>
    <w:rsid w:val="00750302"/>
    <w:rsid w:val="00782AA9"/>
    <w:rsid w:val="00797AF4"/>
    <w:rsid w:val="007A1347"/>
    <w:rsid w:val="007C1B28"/>
    <w:rsid w:val="007C58CB"/>
    <w:rsid w:val="0083563B"/>
    <w:rsid w:val="008452B4"/>
    <w:rsid w:val="00847E7B"/>
    <w:rsid w:val="0085476B"/>
    <w:rsid w:val="00886C17"/>
    <w:rsid w:val="008A3AFF"/>
    <w:rsid w:val="008A427D"/>
    <w:rsid w:val="008B324B"/>
    <w:rsid w:val="008B502C"/>
    <w:rsid w:val="008E1AD6"/>
    <w:rsid w:val="008E427B"/>
    <w:rsid w:val="008F5E45"/>
    <w:rsid w:val="00905D4C"/>
    <w:rsid w:val="009763FB"/>
    <w:rsid w:val="0099496E"/>
    <w:rsid w:val="00997500"/>
    <w:rsid w:val="009C0A6F"/>
    <w:rsid w:val="009C7C1F"/>
    <w:rsid w:val="009D1869"/>
    <w:rsid w:val="009D56BC"/>
    <w:rsid w:val="009E02D0"/>
    <w:rsid w:val="009E0DD0"/>
    <w:rsid w:val="009E6F05"/>
    <w:rsid w:val="00A1579F"/>
    <w:rsid w:val="00A403C1"/>
    <w:rsid w:val="00A5169D"/>
    <w:rsid w:val="00AA7CC5"/>
    <w:rsid w:val="00AB325C"/>
    <w:rsid w:val="00AB60D8"/>
    <w:rsid w:val="00AC7736"/>
    <w:rsid w:val="00AE51BA"/>
    <w:rsid w:val="00B21A4B"/>
    <w:rsid w:val="00B24234"/>
    <w:rsid w:val="00B34516"/>
    <w:rsid w:val="00B60CD2"/>
    <w:rsid w:val="00BB6487"/>
    <w:rsid w:val="00BD4108"/>
    <w:rsid w:val="00BD4FF4"/>
    <w:rsid w:val="00BE7CB2"/>
    <w:rsid w:val="00C0720E"/>
    <w:rsid w:val="00C16EAD"/>
    <w:rsid w:val="00C2542E"/>
    <w:rsid w:val="00C2637D"/>
    <w:rsid w:val="00C545D5"/>
    <w:rsid w:val="00C551BE"/>
    <w:rsid w:val="00C55D29"/>
    <w:rsid w:val="00CE1EEF"/>
    <w:rsid w:val="00CF269D"/>
    <w:rsid w:val="00D06772"/>
    <w:rsid w:val="00D172CB"/>
    <w:rsid w:val="00D175DD"/>
    <w:rsid w:val="00D337AD"/>
    <w:rsid w:val="00D7439F"/>
    <w:rsid w:val="00D85C2D"/>
    <w:rsid w:val="00D951B6"/>
    <w:rsid w:val="00DA09D3"/>
    <w:rsid w:val="00DA412F"/>
    <w:rsid w:val="00DC30B0"/>
    <w:rsid w:val="00DD67C7"/>
    <w:rsid w:val="00DE7AFF"/>
    <w:rsid w:val="00DF5AA4"/>
    <w:rsid w:val="00DF7337"/>
    <w:rsid w:val="00E5168D"/>
    <w:rsid w:val="00E541A2"/>
    <w:rsid w:val="00E54918"/>
    <w:rsid w:val="00E54EF9"/>
    <w:rsid w:val="00EA2103"/>
    <w:rsid w:val="00EA6754"/>
    <w:rsid w:val="00F0237C"/>
    <w:rsid w:val="00F0363B"/>
    <w:rsid w:val="00F26888"/>
    <w:rsid w:val="00F50EDD"/>
    <w:rsid w:val="00F54A89"/>
    <w:rsid w:val="00F87794"/>
    <w:rsid w:val="00FE2115"/>
    <w:rsid w:val="00FF1B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EFF72"/>
  <w15:docId w15:val="{3411CA79-8F71-4540-8CBC-2FB429A1D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43C1"/>
    <w:pPr>
      <w:spacing w:after="200" w:line="240" w:lineRule="auto"/>
      <w:ind w:firstLine="57"/>
    </w:pPr>
    <w:rPr>
      <w:lang w:val="es-MX"/>
    </w:rPr>
  </w:style>
  <w:style w:type="paragraph" w:styleId="Ttulo1">
    <w:name w:val="heading 1"/>
    <w:basedOn w:val="Normal"/>
    <w:next w:val="Normal"/>
    <w:link w:val="Ttulo1Car"/>
    <w:uiPriority w:val="9"/>
    <w:qFormat/>
    <w:rsid w:val="001B062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B68AE"/>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B68AE"/>
    <w:rPr>
      <w:rFonts w:ascii="Segoe UI" w:hAnsi="Segoe UI" w:cs="Segoe UI"/>
      <w:sz w:val="18"/>
      <w:szCs w:val="18"/>
      <w:lang w:val="es-MX"/>
    </w:rPr>
  </w:style>
  <w:style w:type="character" w:customStyle="1" w:styleId="Ttulo1Car">
    <w:name w:val="Título 1 Car"/>
    <w:basedOn w:val="Fuentedeprrafopredeter"/>
    <w:link w:val="Ttulo1"/>
    <w:uiPriority w:val="9"/>
    <w:rsid w:val="001B062C"/>
    <w:rPr>
      <w:rFonts w:asciiTheme="majorHAnsi" w:eastAsiaTheme="majorEastAsia" w:hAnsiTheme="majorHAnsi" w:cstheme="majorBidi"/>
      <w:color w:val="2E74B5" w:themeColor="accent1" w:themeShade="BF"/>
      <w:sz w:val="32"/>
      <w:szCs w:val="32"/>
      <w:lang w:val="es-MX"/>
    </w:rPr>
  </w:style>
  <w:style w:type="paragraph" w:styleId="Citadestacada">
    <w:name w:val="Intense Quote"/>
    <w:basedOn w:val="Normal"/>
    <w:next w:val="Normal"/>
    <w:link w:val="CitadestacadaCar"/>
    <w:uiPriority w:val="30"/>
    <w:qFormat/>
    <w:rsid w:val="001B062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1B062C"/>
    <w:rPr>
      <w:i/>
      <w:iCs/>
      <w:color w:val="5B9BD5" w:themeColor="accent1"/>
      <w:lang w:val="es-MX"/>
    </w:rPr>
  </w:style>
  <w:style w:type="character" w:styleId="Referenciaintensa">
    <w:name w:val="Intense Reference"/>
    <w:basedOn w:val="Fuentedeprrafopredeter"/>
    <w:uiPriority w:val="32"/>
    <w:qFormat/>
    <w:rsid w:val="001B062C"/>
    <w:rPr>
      <w:b/>
      <w:bCs/>
      <w:smallCaps/>
      <w:color w:val="5B9BD5" w:themeColor="accent1"/>
      <w:spacing w:val="5"/>
    </w:rPr>
  </w:style>
  <w:style w:type="paragraph" w:styleId="Encabezado">
    <w:name w:val="header"/>
    <w:basedOn w:val="Normal"/>
    <w:link w:val="EncabezadoCar"/>
    <w:uiPriority w:val="99"/>
    <w:unhideWhenUsed/>
    <w:rsid w:val="00DD67C7"/>
    <w:pPr>
      <w:tabs>
        <w:tab w:val="center" w:pos="4419"/>
        <w:tab w:val="right" w:pos="8838"/>
      </w:tabs>
      <w:spacing w:after="0"/>
    </w:pPr>
  </w:style>
  <w:style w:type="character" w:customStyle="1" w:styleId="EncabezadoCar">
    <w:name w:val="Encabezado Car"/>
    <w:basedOn w:val="Fuentedeprrafopredeter"/>
    <w:link w:val="Encabezado"/>
    <w:uiPriority w:val="99"/>
    <w:rsid w:val="00DD67C7"/>
    <w:rPr>
      <w:lang w:val="es-MX"/>
    </w:rPr>
  </w:style>
  <w:style w:type="paragraph" w:styleId="Piedepgina">
    <w:name w:val="footer"/>
    <w:basedOn w:val="Normal"/>
    <w:link w:val="PiedepginaCar"/>
    <w:uiPriority w:val="99"/>
    <w:unhideWhenUsed/>
    <w:rsid w:val="00DD67C7"/>
    <w:pPr>
      <w:tabs>
        <w:tab w:val="center" w:pos="4419"/>
        <w:tab w:val="right" w:pos="8838"/>
      </w:tabs>
      <w:spacing w:after="0"/>
    </w:pPr>
  </w:style>
  <w:style w:type="character" w:customStyle="1" w:styleId="PiedepginaCar">
    <w:name w:val="Pie de página Car"/>
    <w:basedOn w:val="Fuentedeprrafopredeter"/>
    <w:link w:val="Piedepgina"/>
    <w:uiPriority w:val="99"/>
    <w:rsid w:val="00DD67C7"/>
    <w:rPr>
      <w:lang w:val="es-MX"/>
    </w:rPr>
  </w:style>
  <w:style w:type="paragraph" w:styleId="Sinespaciado">
    <w:name w:val="No Spacing"/>
    <w:uiPriority w:val="1"/>
    <w:qFormat/>
    <w:rsid w:val="00720D84"/>
    <w:pPr>
      <w:spacing w:after="0" w:line="240" w:lineRule="auto"/>
    </w:pPr>
  </w:style>
  <w:style w:type="table" w:styleId="Tablaconcuadrcula">
    <w:name w:val="Table Grid"/>
    <w:basedOn w:val="Tablanormal"/>
    <w:uiPriority w:val="39"/>
    <w:rsid w:val="001D4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214</Words>
  <Characters>1177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dc:creator>
  <cp:lastModifiedBy>alfredo.martinez</cp:lastModifiedBy>
  <cp:revision>2</cp:revision>
  <cp:lastPrinted>2021-11-29T22:00:00Z</cp:lastPrinted>
  <dcterms:created xsi:type="dcterms:W3CDTF">2026-07-08T14:59:00Z</dcterms:created>
  <dcterms:modified xsi:type="dcterms:W3CDTF">2026-07-08T14:59:00Z</dcterms:modified>
</cp:coreProperties>
</file>