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D4BFC5">
      <w:pPr>
        <w:ind w:left="0" w:hanging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</w:rPr>
        <w:t>Caldas Antioquia,</w:t>
      </w:r>
      <w:r>
        <w:rPr>
          <w:rFonts w:hint="default" w:ascii="Arial" w:hAnsi="Arial" w:eastAsia="Arial" w:cs="Arial"/>
          <w:bCs/>
          <w:sz w:val="22"/>
          <w:szCs w:val="22"/>
          <w:lang w:val="es-ES"/>
        </w:rPr>
        <w:t xml:space="preserve"> Junio 3</w:t>
      </w:r>
      <w:r>
        <w:rPr>
          <w:rFonts w:hint="default" w:ascii="Arial" w:hAnsi="Arial" w:eastAsia="Arial" w:cs="Arial"/>
          <w:bCs/>
          <w:sz w:val="22"/>
          <w:szCs w:val="22"/>
          <w:lang w:val="es-CO"/>
        </w:rPr>
        <w:t>0</w:t>
      </w:r>
      <w:r>
        <w:rPr>
          <w:rFonts w:hint="default" w:ascii="Arial" w:hAnsi="Arial" w:eastAsia="Arial" w:cs="Arial"/>
          <w:bCs/>
          <w:sz w:val="22"/>
          <w:szCs w:val="22"/>
          <w:lang w:val="es-ES"/>
        </w:rPr>
        <w:t xml:space="preserve"> </w:t>
      </w:r>
      <w:r>
        <w:rPr>
          <w:rFonts w:ascii="Arial" w:hAnsi="Arial" w:eastAsia="Arial" w:cs="Arial"/>
          <w:bCs/>
          <w:sz w:val="22"/>
          <w:szCs w:val="22"/>
        </w:rPr>
        <w:t>de 2026</w:t>
      </w:r>
    </w:p>
    <w:p w14:paraId="05A8DBE2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68548631">
      <w:pPr>
        <w:pStyle w:val="25"/>
        <w:ind w:left="0" w:hanging="2"/>
        <w:jc w:val="center"/>
        <w:rPr>
          <w:rFonts w:hint="default" w:ascii="Arial" w:hAnsi="Arial" w:eastAsia="Arial" w:cs="Arial"/>
          <w:b/>
          <w:sz w:val="22"/>
          <w:szCs w:val="22"/>
          <w:lang w:val="es-ES"/>
        </w:rPr>
      </w:pPr>
      <w:r>
        <w:rPr>
          <w:rFonts w:ascii="Arial" w:hAnsi="Arial" w:eastAsia="Arial" w:cs="Arial"/>
          <w:b/>
          <w:sz w:val="22"/>
          <w:szCs w:val="22"/>
        </w:rPr>
        <w:t>CUENTA DE COBRO N°. 00</w:t>
      </w:r>
      <w:r>
        <w:rPr>
          <w:rFonts w:hint="default" w:ascii="Arial" w:hAnsi="Arial" w:eastAsia="Arial" w:cs="Arial"/>
          <w:b/>
          <w:sz w:val="22"/>
          <w:szCs w:val="22"/>
          <w:lang w:val="es-ES"/>
        </w:rPr>
        <w:t>6</w:t>
      </w:r>
    </w:p>
    <w:p w14:paraId="15707ABD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72AF6157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EL INSTITUTO DE DEPORTES Y RECREACIÓN DE CALDAS - INDEC</w:t>
      </w:r>
    </w:p>
    <w:p w14:paraId="7ED370C4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NIT.800.019.147-1</w:t>
      </w:r>
    </w:p>
    <w:p w14:paraId="1ABF4C43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bookmarkStart w:id="0" w:name="_heading=h.gjdgxs" w:colFirst="0" w:colLast="0"/>
      <w:bookmarkEnd w:id="0"/>
    </w:p>
    <w:p w14:paraId="02CA949F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DEBE A:</w:t>
      </w:r>
    </w:p>
    <w:p w14:paraId="3C5EBD30">
      <w:pPr>
        <w:pStyle w:val="25"/>
        <w:ind w:left="0" w:hanging="2"/>
        <w:jc w:val="center"/>
        <w:rPr>
          <w:rFonts w:ascii="Arial" w:hAnsi="Arial" w:eastAsia="Arial" w:cs="Arial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DANIEL STIVEN MUÑOZ URIBE</w:t>
      </w:r>
    </w:p>
    <w:p w14:paraId="5910E78A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C.C 1026150384</w:t>
      </w:r>
    </w:p>
    <w:p w14:paraId="46D5DA52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77FE4AEC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LA SUMA DE:</w:t>
      </w:r>
    </w:p>
    <w:p w14:paraId="32622511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2ED1E500">
      <w:pPr>
        <w:suppressAutoHyphens/>
        <w:spacing w:after="0" w:line="240" w:lineRule="auto"/>
        <w:ind w:leftChars="-1" w:hanging="2" w:hangingChars="1"/>
        <w:jc w:val="center"/>
        <w:textAlignment w:val="top"/>
        <w:outlineLvl w:val="0"/>
        <w:rPr>
          <w:rFonts w:ascii="Arial" w:hAnsi="Arial" w:eastAsia="Times New Roman" w:cs="Arial"/>
          <w:b/>
          <w:bCs/>
          <w:position w:val="-1"/>
          <w:lang w:val="es-ES" w:eastAsia="es-ES"/>
        </w:rPr>
      </w:pPr>
      <w:r>
        <w:rPr>
          <w:rFonts w:ascii="Arial" w:hAnsi="Arial" w:cs="Arial"/>
          <w:b/>
        </w:rPr>
        <w:t>VALOR A COBRAR:</w:t>
      </w:r>
      <w:r>
        <w:rPr>
          <w:rFonts w:ascii="Arial" w:hAnsi="Arial" w:cs="Arial"/>
          <w:b/>
          <w:lang w:val="en-US"/>
        </w:rPr>
        <w:t xml:space="preserve"> </w:t>
      </w:r>
      <w:bookmarkStart w:id="1" w:name="_Hlk220336556"/>
      <w:r>
        <w:rPr>
          <w:rFonts w:ascii="Arial" w:hAnsi="Arial" w:eastAsia="Times New Roman" w:cs="Arial"/>
          <w:b/>
          <w:bCs/>
          <w:lang w:val="es-CO" w:eastAsia="es-CO"/>
        </w:rPr>
        <w:t>DOS MILLONES QUINIENTOS SESENTA Y DOS MIL PESOS M/L ($2.562.000)</w:t>
      </w:r>
    </w:p>
    <w:bookmarkEnd w:id="1"/>
    <w:p w14:paraId="0FD99AEC">
      <w:pPr>
        <w:ind w:left="0" w:leftChars="0" w:firstLine="0" w:firstLineChars="0"/>
        <w:rPr>
          <w:rFonts w:ascii="Arial" w:hAnsi="Arial" w:cs="Arial"/>
          <w:b/>
          <w:bCs/>
          <w:sz w:val="36"/>
          <w:szCs w:val="36"/>
          <w:lang w:val="en-US"/>
        </w:rPr>
      </w:pPr>
    </w:p>
    <w:p w14:paraId="2C59A6BC">
      <w:pPr>
        <w:pStyle w:val="25"/>
        <w:ind w:left="0" w:hanging="2"/>
        <w:jc w:val="center"/>
        <w:rPr>
          <w:rFonts w:ascii="Arial" w:hAnsi="Arial" w:eastAsia="Arial" w:cs="Arial"/>
          <w:b/>
          <w:color w:val="376092" w:themeColor="accent1" w:themeShade="BF"/>
          <w:sz w:val="22"/>
          <w:szCs w:val="22"/>
        </w:rPr>
      </w:pPr>
    </w:p>
    <w:p w14:paraId="7C92F0F2">
      <w:pPr>
        <w:pStyle w:val="25"/>
        <w:ind w:left="0" w:hanging="2"/>
        <w:jc w:val="both"/>
        <w:rPr>
          <w:rFonts w:ascii="Arial" w:hAnsi="Arial" w:eastAsia="Arial" w:cs="Arial"/>
          <w:b/>
          <w:sz w:val="22"/>
          <w:szCs w:val="22"/>
        </w:rPr>
      </w:pPr>
    </w:p>
    <w:p w14:paraId="46112409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>POR CONCEPTO DE:</w:t>
      </w:r>
    </w:p>
    <w:p w14:paraId="2546F784">
      <w:pPr>
        <w:pStyle w:val="25"/>
        <w:ind w:left="0" w:hanging="2"/>
        <w:jc w:val="center"/>
        <w:rPr>
          <w:rFonts w:ascii="Arial" w:hAnsi="Arial" w:eastAsia="Arial" w:cs="Arial"/>
          <w:b/>
          <w:sz w:val="22"/>
          <w:szCs w:val="22"/>
        </w:rPr>
      </w:pPr>
    </w:p>
    <w:p w14:paraId="31249E74">
      <w:pPr>
        <w:ind w:left="0" w:leftChars="0" w:firstLine="0" w:firstLineChars="0"/>
        <w:jc w:val="both"/>
        <w:rPr>
          <w:rFonts w:hint="default" w:ascii="Arial" w:hAnsi="Arial" w:eastAsia="Arial" w:cs="Arial"/>
          <w:sz w:val="22"/>
          <w:szCs w:val="22"/>
          <w:lang w:val="es-ES"/>
        </w:rPr>
      </w:pPr>
      <w:r>
        <w:rPr>
          <w:rFonts w:ascii="Arial" w:hAnsi="Arial" w:cs="Arial"/>
          <w:w w:val="105"/>
          <w:sz w:val="22"/>
          <w:szCs w:val="22"/>
        </w:rPr>
        <w:t xml:space="preserve">Pago por los servicios prestados </w:t>
      </w:r>
      <w:r>
        <w:rPr>
          <w:rFonts w:ascii="Arial" w:hAnsi="Arial" w:eastAsia="Arial" w:cs="Arial"/>
          <w:sz w:val="22"/>
          <w:szCs w:val="22"/>
        </w:rPr>
        <w:t>en el marco del contrato de prestación de servicios No.</w:t>
      </w:r>
      <w:r>
        <w:rPr>
          <w:rFonts w:ascii="Arial" w:hAnsi="Arial" w:cs="Arial"/>
          <w:sz w:val="22"/>
          <w:szCs w:val="22"/>
          <w:lang w:eastAsia="es-CO"/>
        </w:rPr>
        <w:t>PS-068 -2026</w:t>
      </w:r>
      <w:r>
        <w:rPr>
          <w:rFonts w:ascii="Arial" w:hAnsi="Arial" w:eastAsia="Arial" w:cs="Arial"/>
          <w:sz w:val="22"/>
          <w:szCs w:val="22"/>
        </w:rPr>
        <w:t xml:space="preserve">, cuyo objeto es </w:t>
      </w:r>
      <w:r>
        <w:rPr>
          <w:rFonts w:ascii="Arial" w:hAnsi="Arial" w:cs="Arial"/>
          <w:sz w:val="22"/>
          <w:szCs w:val="22"/>
          <w:lang w:val="es-CO" w:eastAsia="es-CO"/>
        </w:rPr>
        <w:t>prestación de servicios por su propia cuenta y riesgo, sin vínculo laboral, como formador para apoyar el desarrollo de los programas de iniciación y/o deportes del Instituto de Deporte y Recreación De Caldas – INDEC</w:t>
      </w:r>
      <w:r>
        <w:rPr>
          <w:rFonts w:ascii="Arial" w:hAnsi="Arial" w:eastAsia="SimSun" w:cs="Arial"/>
          <w:color w:val="000000"/>
          <w:sz w:val="22"/>
          <w:szCs w:val="22"/>
          <w:lang w:eastAsia="zh-CN" w:bidi="ar"/>
        </w:rPr>
        <w:t>,</w:t>
      </w:r>
      <w:r>
        <w:rPr>
          <w:rFonts w:ascii="Arial" w:hAnsi="Arial" w:eastAsia="Arial" w:cs="Arial"/>
          <w:i/>
          <w:color w:val="376092" w:themeColor="accent1" w:themeShade="BF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>por concepto de ejecución de actividades en el periodo del</w:t>
      </w:r>
      <w:r>
        <w:rPr>
          <w:rFonts w:hint="default" w:ascii="Arial" w:hAnsi="Arial" w:eastAsia="Arial" w:cs="Arial"/>
          <w:sz w:val="22"/>
          <w:szCs w:val="22"/>
          <w:lang w:val="es-ES"/>
        </w:rPr>
        <w:t xml:space="preserve"> 01</w:t>
      </w:r>
      <w:r>
        <w:rPr>
          <w:rFonts w:ascii="Arial" w:hAnsi="Arial" w:cs="Arial"/>
          <w:sz w:val="22"/>
          <w:szCs w:val="22"/>
          <w:lang w:eastAsia="es-CO"/>
        </w:rPr>
        <w:t xml:space="preserve"> de</w:t>
      </w:r>
      <w:r>
        <w:rPr>
          <w:rFonts w:hint="default" w:ascii="Arial" w:hAnsi="Arial" w:cs="Arial"/>
          <w:sz w:val="22"/>
          <w:szCs w:val="22"/>
          <w:lang w:val="es-ES" w:eastAsia="es-CO"/>
        </w:rPr>
        <w:t xml:space="preserve"> junio del 2026 </w:t>
      </w:r>
      <w:r>
        <w:rPr>
          <w:rFonts w:ascii="Arial" w:hAnsi="Arial" w:cs="Arial"/>
          <w:sz w:val="22"/>
          <w:szCs w:val="22"/>
          <w:lang w:eastAsia="es-CO"/>
        </w:rPr>
        <w:t xml:space="preserve">al </w:t>
      </w:r>
      <w:r>
        <w:rPr>
          <w:rFonts w:hint="default" w:ascii="Arial" w:hAnsi="Arial" w:cs="Arial"/>
          <w:sz w:val="22"/>
          <w:szCs w:val="22"/>
          <w:lang w:val="es-ES" w:eastAsia="es-CO"/>
        </w:rPr>
        <w:t>3</w:t>
      </w:r>
      <w:r>
        <w:rPr>
          <w:rFonts w:hint="default" w:ascii="Arial" w:hAnsi="Arial" w:cs="Arial"/>
          <w:sz w:val="22"/>
          <w:szCs w:val="22"/>
          <w:lang w:val="en-US" w:eastAsia="es-CO"/>
        </w:rPr>
        <w:t>0</w:t>
      </w:r>
      <w:r>
        <w:rPr>
          <w:rFonts w:hint="default" w:ascii="Arial" w:hAnsi="Arial" w:cs="Arial"/>
          <w:sz w:val="22"/>
          <w:szCs w:val="22"/>
          <w:lang w:val="es-ES" w:eastAsia="es-CO"/>
        </w:rPr>
        <w:t xml:space="preserve"> de junio</w:t>
      </w:r>
      <w:r>
        <w:rPr>
          <w:rFonts w:ascii="Arial" w:hAnsi="Arial" w:cs="Arial"/>
          <w:sz w:val="22"/>
          <w:szCs w:val="22"/>
          <w:lang w:eastAsia="es-CO"/>
        </w:rPr>
        <w:t xml:space="preserve"> de</w:t>
      </w:r>
      <w:r>
        <w:rPr>
          <w:rFonts w:hint="default" w:ascii="Arial" w:hAnsi="Arial" w:cs="Arial"/>
          <w:sz w:val="22"/>
          <w:szCs w:val="22"/>
          <w:lang w:val="es-ES" w:eastAsia="es-CO"/>
        </w:rPr>
        <w:t>l</w:t>
      </w:r>
      <w:r>
        <w:rPr>
          <w:rFonts w:ascii="Arial" w:hAnsi="Arial" w:cs="Arial"/>
          <w:sz w:val="22"/>
          <w:szCs w:val="22"/>
          <w:lang w:eastAsia="es-CO"/>
        </w:rPr>
        <w:t xml:space="preserve"> 2026</w:t>
      </w:r>
      <w:r>
        <w:rPr>
          <w:rFonts w:hint="default" w:ascii="Arial" w:hAnsi="Arial" w:cs="Arial"/>
          <w:sz w:val="22"/>
          <w:szCs w:val="22"/>
          <w:lang w:val="es-ES" w:eastAsia="es-CO"/>
        </w:rPr>
        <w:t>.</w:t>
      </w:r>
    </w:p>
    <w:p w14:paraId="4B0D21A6">
      <w:pPr>
        <w:pStyle w:val="19"/>
        <w:spacing w:line="240" w:lineRule="auto"/>
        <w:ind w:left="0" w:leftChars="0" w:firstLine="0" w:firstLineChars="0"/>
        <w:rPr>
          <w:rFonts w:eastAsia="Arial" w:cs="Arial"/>
          <w:szCs w:val="22"/>
        </w:rPr>
      </w:pPr>
    </w:p>
    <w:p w14:paraId="51D666FB">
      <w:pPr>
        <w:pStyle w:val="19"/>
        <w:spacing w:line="240" w:lineRule="auto"/>
        <w:ind w:left="0" w:leftChars="0" w:firstLine="0" w:firstLineChars="0"/>
        <w:rPr>
          <w:rFonts w:eastAsia="Arial" w:cs="Arial"/>
          <w:szCs w:val="22"/>
        </w:rPr>
      </w:pPr>
    </w:p>
    <w:p w14:paraId="0A16723B">
      <w:pPr>
        <w:pStyle w:val="19"/>
        <w:spacing w:line="360" w:lineRule="auto"/>
        <w:ind w:left="0" w:hanging="2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 xml:space="preserve">Referencia planilla de pago seguridad social: </w:t>
      </w:r>
    </w:p>
    <w:p w14:paraId="6CB8D30D">
      <w:pPr>
        <w:pStyle w:val="19"/>
        <w:spacing w:line="360" w:lineRule="auto"/>
        <w:ind w:left="0" w:hanging="2"/>
        <w:rPr>
          <w:rFonts w:hint="default" w:eastAsia="Arial" w:cs="Arial"/>
          <w:szCs w:val="22"/>
          <w:lang w:val="es-ES"/>
        </w:rPr>
      </w:pPr>
      <w:r>
        <w:rPr>
          <w:rFonts w:eastAsia="Arial" w:cs="Arial"/>
          <w:szCs w:val="22"/>
        </w:rPr>
        <w:br w:type="textWrapping"/>
      </w:r>
      <w:r>
        <w:rPr>
          <w:rFonts w:eastAsia="Arial" w:cs="Arial"/>
          <w:szCs w:val="22"/>
        </w:rPr>
        <w:t>Planilla N°</w:t>
      </w:r>
      <w:r>
        <w:rPr>
          <w:rFonts w:hint="default" w:cs="Arial"/>
          <w:lang w:val="es-ES" w:eastAsia="es-CO"/>
        </w:rPr>
        <w:t>37466066</w:t>
      </w:r>
      <w:r>
        <w:rPr>
          <w:rFonts w:eastAsia="Arial" w:cs="Arial"/>
          <w:szCs w:val="22"/>
        </w:rPr>
        <w:t>, mes de</w:t>
      </w:r>
      <w:r>
        <w:rPr>
          <w:rFonts w:hint="default" w:eastAsia="Arial" w:cs="Arial"/>
          <w:szCs w:val="22"/>
          <w:lang w:val="es-ES"/>
        </w:rPr>
        <w:t xml:space="preserve"> Mayo</w:t>
      </w:r>
    </w:p>
    <w:p w14:paraId="3265BF81">
      <w:pPr>
        <w:pStyle w:val="25"/>
        <w:ind w:left="0" w:hanging="2"/>
        <w:rPr>
          <w:rFonts w:ascii="Arial" w:hAnsi="Arial" w:cs="Arial"/>
          <w:w w:val="105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 xml:space="preserve">Favor consignar en la cuenta Ahorros No. </w:t>
      </w:r>
      <w:r>
        <w:rPr>
          <w:rFonts w:ascii="Arial" w:hAnsi="Arial" w:cs="Arial"/>
          <w:b/>
          <w:bCs/>
          <w:w w:val="105"/>
          <w:sz w:val="22"/>
          <w:szCs w:val="22"/>
        </w:rPr>
        <w:t>55100009313</w:t>
      </w:r>
      <w:r>
        <w:rPr>
          <w:rFonts w:ascii="Arial" w:hAnsi="Arial" w:cs="Arial"/>
          <w:w w:val="105"/>
          <w:sz w:val="22"/>
          <w:szCs w:val="22"/>
        </w:rPr>
        <w:t xml:space="preserve"> Bancolombia.</w:t>
      </w:r>
    </w:p>
    <w:p w14:paraId="0448AE1E">
      <w:pPr>
        <w:pStyle w:val="25"/>
        <w:ind w:left="0" w:hanging="2"/>
        <w:rPr>
          <w:rFonts w:ascii="Arial" w:hAnsi="Arial" w:eastAsia="Arial" w:cs="Arial"/>
          <w:b/>
          <w:sz w:val="22"/>
          <w:szCs w:val="22"/>
        </w:rPr>
      </w:pPr>
    </w:p>
    <w:p w14:paraId="3D34C798">
      <w:pPr>
        <w:pStyle w:val="25"/>
        <w:ind w:left="0" w:hanging="2"/>
        <w:rPr>
          <w:rFonts w:ascii="Arial" w:hAnsi="Arial" w:eastAsia="Arial" w:cs="Arial"/>
          <w:b/>
          <w:sz w:val="22"/>
          <w:szCs w:val="22"/>
        </w:rPr>
      </w:pPr>
    </w:p>
    <w:p w14:paraId="372D55B2">
      <w:pPr>
        <w:ind w:left="0" w:hanging="2"/>
        <w:rPr>
          <w:rFonts w:ascii="Arial" w:hAnsi="Arial" w:cs="Arial"/>
          <w:w w:val="105"/>
          <w:sz w:val="22"/>
          <w:szCs w:val="22"/>
        </w:rPr>
      </w:pPr>
      <w:r>
        <w:rPr>
          <w:rFonts w:ascii="Arial" w:hAnsi="Arial" w:cs="Arial"/>
          <w:w w:val="105"/>
          <w:sz w:val="22"/>
          <w:szCs w:val="22"/>
        </w:rPr>
        <w:t>Atentamente,</w:t>
      </w:r>
    </w:p>
    <w:p w14:paraId="48B9A608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14AD6CD3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6D7436DF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</w:p>
    <w:p w14:paraId="48DE731F">
      <w:pPr>
        <w:pStyle w:val="25"/>
        <w:ind w:left="0" w:hanging="2"/>
        <w:rPr>
          <w:rFonts w:hint="default" w:ascii="Arial" w:hAnsi="Arial" w:eastAsia="Arial" w:cs="Arial"/>
          <w:sz w:val="22"/>
          <w:szCs w:val="22"/>
          <w:lang w:val="es-ES"/>
        </w:rPr>
      </w:pPr>
      <w:bookmarkStart w:id="2" w:name="_GoBack"/>
      <w:r>
        <w:rPr>
          <w:rFonts w:hint="default" w:ascii="Arial" w:hAnsi="Arial" w:eastAsia="Arial" w:cs="Arial"/>
          <w:sz w:val="22"/>
          <w:szCs w:val="22"/>
          <w:lang w:val="es-ES"/>
        </w:rPr>
        <w:drawing>
          <wp:inline distT="0" distB="0" distL="114300" distR="114300">
            <wp:extent cx="2487930" cy="372745"/>
            <wp:effectExtent l="0" t="0" r="7620" b="8255"/>
            <wp:docPr id="1" name="Imagen 1" descr="WhatsApp Image 2026-03-11 at 3.49.08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WhatsApp Image 2026-03-11 at 3.49.08 PM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37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p w14:paraId="0134B2EA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</w:p>
    <w:p w14:paraId="77DDE3EA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NOMBRE: DANIEL STIVEN MUÑOZ URIBE</w:t>
      </w:r>
    </w:p>
    <w:p w14:paraId="552DDEFD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C.C 1026150384</w:t>
      </w:r>
    </w:p>
    <w:p w14:paraId="401F2CC5">
      <w:pPr>
        <w:pStyle w:val="25"/>
        <w:ind w:left="0" w:hanging="2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Dirección: Diagonal 53b  Cll 124b sur - 62  </w:t>
      </w:r>
    </w:p>
    <w:p w14:paraId="2370EB7D">
      <w:pPr>
        <w:pStyle w:val="25"/>
        <w:ind w:left="0" w:hanging="2"/>
        <w:rPr>
          <w:rFonts w:ascii="Arial" w:hAnsi="Arial" w:cs="Arial"/>
          <w:color w:val="376092" w:themeColor="accent1" w:themeShade="BF"/>
          <w:w w:val="105"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>Celular: 319 4122850</w:t>
      </w:r>
    </w:p>
    <w:p w14:paraId="485D795B">
      <w:pPr>
        <w:pStyle w:val="25"/>
        <w:ind w:left="0" w:hanging="2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cs="Arial"/>
          <w:b/>
          <w:bCs/>
          <w:w w:val="105"/>
          <w:sz w:val="22"/>
          <w:szCs w:val="22"/>
        </w:rPr>
        <w:t>Correo Electrónico:dannyyuribe@hotmail.com</w:t>
      </w:r>
      <w:r>
        <w:rPr>
          <w:rFonts w:ascii="Arial" w:hAnsi="Arial" w:eastAsia="Arial" w:cs="Arial"/>
          <w:sz w:val="22"/>
          <w:szCs w:val="22"/>
        </w:rPr>
        <w:tab/>
      </w:r>
      <w:r>
        <w:rPr>
          <w:rFonts w:ascii="Arial" w:hAnsi="Arial" w:eastAsia="Arial" w:cs="Arial"/>
          <w:sz w:val="22"/>
          <w:szCs w:val="22"/>
        </w:rPr>
        <w:t xml:space="preserve"> 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2240" w:h="15840"/>
      <w:pgMar w:top="1417" w:right="1701" w:bottom="1417" w:left="1701" w:header="142" w:footer="851" w:gutter="0"/>
      <w:pgNumType w:start="1"/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-2" w:hanging="2"/>
      </w:pPr>
      <w:r>
        <w:separator/>
      </w:r>
    </w:p>
  </w:endnote>
  <w:endnote w:type="continuationSeparator" w:id="1">
    <w:p>
      <w:pPr>
        <w:spacing w:line="240" w:lineRule="auto"/>
        <w:ind w:left="-2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DejaVu Sans">
    <w:altName w:val="Verdana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5A5281">
    <w:pPr>
      <w:pStyle w:val="17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2CCEB5">
    <w:pPr>
      <w:pStyle w:val="17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83FA5E">
    <w:pPr>
      <w:pStyle w:val="17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left="-2" w:hanging="2"/>
      </w:pPr>
      <w:r>
        <w:separator/>
      </w:r>
    </w:p>
  </w:footnote>
  <w:footnote w:type="continuationSeparator" w:id="1">
    <w:p>
      <w:pPr>
        <w:spacing w:line="240" w:lineRule="auto"/>
        <w:ind w:left="-2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2686F1">
    <w:pPr>
      <w:pStyle w:val="15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3D3BE">
    <w:pPr>
      <w:pStyle w:val="15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863D6F">
    <w:pPr>
      <w:pStyle w:val="1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hyphenationZone w:val="425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28"/>
    <w:rsid w:val="00004C04"/>
    <w:rsid w:val="00022C65"/>
    <w:rsid w:val="00023764"/>
    <w:rsid w:val="00030BA1"/>
    <w:rsid w:val="00033A21"/>
    <w:rsid w:val="00041B7E"/>
    <w:rsid w:val="00043526"/>
    <w:rsid w:val="00047E37"/>
    <w:rsid w:val="00055F7A"/>
    <w:rsid w:val="0007058C"/>
    <w:rsid w:val="00076A48"/>
    <w:rsid w:val="00097A5E"/>
    <w:rsid w:val="000B5FA4"/>
    <w:rsid w:val="000C3ADF"/>
    <w:rsid w:val="000D07FF"/>
    <w:rsid w:val="00140F02"/>
    <w:rsid w:val="001C3A62"/>
    <w:rsid w:val="00220F52"/>
    <w:rsid w:val="002731BC"/>
    <w:rsid w:val="00284653"/>
    <w:rsid w:val="00291DB1"/>
    <w:rsid w:val="002B7099"/>
    <w:rsid w:val="003004F3"/>
    <w:rsid w:val="00321EEA"/>
    <w:rsid w:val="003647E5"/>
    <w:rsid w:val="00365ED7"/>
    <w:rsid w:val="00375328"/>
    <w:rsid w:val="00376641"/>
    <w:rsid w:val="00376C37"/>
    <w:rsid w:val="00387976"/>
    <w:rsid w:val="003921E2"/>
    <w:rsid w:val="003B46A7"/>
    <w:rsid w:val="003C2604"/>
    <w:rsid w:val="003D1B70"/>
    <w:rsid w:val="003E7CAC"/>
    <w:rsid w:val="003F0957"/>
    <w:rsid w:val="00445CBD"/>
    <w:rsid w:val="00473305"/>
    <w:rsid w:val="00483E39"/>
    <w:rsid w:val="004A6DC2"/>
    <w:rsid w:val="004D3BFC"/>
    <w:rsid w:val="004F4EAD"/>
    <w:rsid w:val="00502334"/>
    <w:rsid w:val="00542EF7"/>
    <w:rsid w:val="00560A35"/>
    <w:rsid w:val="0058390D"/>
    <w:rsid w:val="005A0954"/>
    <w:rsid w:val="005A2BE4"/>
    <w:rsid w:val="005C105F"/>
    <w:rsid w:val="005C7385"/>
    <w:rsid w:val="005E7C7C"/>
    <w:rsid w:val="00604B85"/>
    <w:rsid w:val="00625F95"/>
    <w:rsid w:val="0063185A"/>
    <w:rsid w:val="0063384D"/>
    <w:rsid w:val="006521A9"/>
    <w:rsid w:val="00671F58"/>
    <w:rsid w:val="006808B6"/>
    <w:rsid w:val="00690893"/>
    <w:rsid w:val="00697605"/>
    <w:rsid w:val="007A5AE6"/>
    <w:rsid w:val="007B424A"/>
    <w:rsid w:val="007C1CF8"/>
    <w:rsid w:val="007E1928"/>
    <w:rsid w:val="007F1F4A"/>
    <w:rsid w:val="008053BF"/>
    <w:rsid w:val="00806B18"/>
    <w:rsid w:val="008317F1"/>
    <w:rsid w:val="00831997"/>
    <w:rsid w:val="008364D5"/>
    <w:rsid w:val="00854BCF"/>
    <w:rsid w:val="00861DEA"/>
    <w:rsid w:val="00883DAE"/>
    <w:rsid w:val="00887EF8"/>
    <w:rsid w:val="008A2B15"/>
    <w:rsid w:val="008A7881"/>
    <w:rsid w:val="008B6469"/>
    <w:rsid w:val="008C2CB6"/>
    <w:rsid w:val="008C4976"/>
    <w:rsid w:val="008D6594"/>
    <w:rsid w:val="008E5B41"/>
    <w:rsid w:val="00913ADE"/>
    <w:rsid w:val="0093142A"/>
    <w:rsid w:val="00955CF3"/>
    <w:rsid w:val="00963739"/>
    <w:rsid w:val="00990805"/>
    <w:rsid w:val="009A5E94"/>
    <w:rsid w:val="009B29C5"/>
    <w:rsid w:val="009D3173"/>
    <w:rsid w:val="00A77F06"/>
    <w:rsid w:val="00AC217D"/>
    <w:rsid w:val="00AD0FAE"/>
    <w:rsid w:val="00AE0793"/>
    <w:rsid w:val="00B042F1"/>
    <w:rsid w:val="00B12695"/>
    <w:rsid w:val="00B1645D"/>
    <w:rsid w:val="00B36268"/>
    <w:rsid w:val="00B4026D"/>
    <w:rsid w:val="00B42C70"/>
    <w:rsid w:val="00B544E3"/>
    <w:rsid w:val="00B72A77"/>
    <w:rsid w:val="00B75D2F"/>
    <w:rsid w:val="00B80846"/>
    <w:rsid w:val="00B84CEF"/>
    <w:rsid w:val="00BB22D3"/>
    <w:rsid w:val="00BE7608"/>
    <w:rsid w:val="00BF29B0"/>
    <w:rsid w:val="00C07108"/>
    <w:rsid w:val="00C10D26"/>
    <w:rsid w:val="00C16CE5"/>
    <w:rsid w:val="00C178A2"/>
    <w:rsid w:val="00C364D7"/>
    <w:rsid w:val="00C54445"/>
    <w:rsid w:val="00C57165"/>
    <w:rsid w:val="00C7667D"/>
    <w:rsid w:val="00CB3ABC"/>
    <w:rsid w:val="00CB7EC2"/>
    <w:rsid w:val="00D02F2D"/>
    <w:rsid w:val="00D03E3F"/>
    <w:rsid w:val="00D33ED5"/>
    <w:rsid w:val="00D50216"/>
    <w:rsid w:val="00D53FC2"/>
    <w:rsid w:val="00D55A7B"/>
    <w:rsid w:val="00D6757D"/>
    <w:rsid w:val="00D97E30"/>
    <w:rsid w:val="00DA33FE"/>
    <w:rsid w:val="00DD624A"/>
    <w:rsid w:val="00E43F6B"/>
    <w:rsid w:val="00E66446"/>
    <w:rsid w:val="00E8040A"/>
    <w:rsid w:val="00E95314"/>
    <w:rsid w:val="00EA031B"/>
    <w:rsid w:val="00ED3AB0"/>
    <w:rsid w:val="00EE5E46"/>
    <w:rsid w:val="00F05C30"/>
    <w:rsid w:val="00F249E5"/>
    <w:rsid w:val="00F46F34"/>
    <w:rsid w:val="00F47056"/>
    <w:rsid w:val="00F763C7"/>
    <w:rsid w:val="00FB3CEA"/>
    <w:rsid w:val="00FC18B4"/>
    <w:rsid w:val="00FC5BE5"/>
    <w:rsid w:val="00FC7183"/>
    <w:rsid w:val="00FE2EA3"/>
    <w:rsid w:val="00FF0F11"/>
    <w:rsid w:val="059F3527"/>
    <w:rsid w:val="134942E3"/>
    <w:rsid w:val="172750F9"/>
    <w:rsid w:val="1988619C"/>
    <w:rsid w:val="1C851356"/>
    <w:rsid w:val="20006C1D"/>
    <w:rsid w:val="255A5CBD"/>
    <w:rsid w:val="2E0871C7"/>
    <w:rsid w:val="38254F6C"/>
    <w:rsid w:val="48BB47D1"/>
    <w:rsid w:val="48BF02CA"/>
    <w:rsid w:val="4A2861F7"/>
    <w:rsid w:val="55F71431"/>
    <w:rsid w:val="5AB064E7"/>
    <w:rsid w:val="5ACC64E7"/>
    <w:rsid w:val="5CA52E86"/>
    <w:rsid w:val="5E282A40"/>
    <w:rsid w:val="60340FE5"/>
    <w:rsid w:val="61743E30"/>
    <w:rsid w:val="65573EF3"/>
    <w:rsid w:val="658C44D5"/>
    <w:rsid w:val="680F3340"/>
    <w:rsid w:val="69E3398D"/>
    <w:rsid w:val="6D540D99"/>
    <w:rsid w:val="6E97771C"/>
    <w:rsid w:val="725738A4"/>
    <w:rsid w:val="7298346A"/>
    <w:rsid w:val="747028DC"/>
    <w:rsid w:val="76FB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  <w:outlineLvl w:val="3"/>
    </w:pPr>
    <w:rPr>
      <w:b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basedOn w:val="8"/>
    <w:semiHidden/>
    <w:unhideWhenUsed/>
    <w:qFormat/>
    <w:uiPriority w:val="99"/>
    <w:rPr>
      <w:sz w:val="16"/>
      <w:szCs w:val="16"/>
    </w:rPr>
  </w:style>
  <w:style w:type="character" w:styleId="11">
    <w:name w:val="Emphasis"/>
    <w:qFormat/>
    <w:uiPriority w:val="0"/>
    <w:rPr>
      <w:i/>
      <w:iCs/>
      <w:w w:val="100"/>
      <w:position w:val="-1"/>
      <w:vertAlign w:val="baseline"/>
      <w:cs w:val="0"/>
    </w:rPr>
  </w:style>
  <w:style w:type="paragraph" w:styleId="12">
    <w:name w:val="annotation subject"/>
    <w:basedOn w:val="13"/>
    <w:next w:val="13"/>
    <w:link w:val="30"/>
    <w:semiHidden/>
    <w:unhideWhenUsed/>
    <w:qFormat/>
    <w:uiPriority w:val="99"/>
    <w:rPr>
      <w:b/>
      <w:bCs/>
    </w:rPr>
  </w:style>
  <w:style w:type="paragraph" w:styleId="13">
    <w:name w:val="annotation text"/>
    <w:basedOn w:val="1"/>
    <w:link w:val="29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4">
    <w:name w:val="Balloon Text"/>
    <w:basedOn w:val="1"/>
    <w:qFormat/>
    <w:uiPriority w:val="0"/>
    <w:rPr>
      <w:rFonts w:ascii="Tahoma" w:hAnsi="Tahoma"/>
      <w:sz w:val="16"/>
      <w:szCs w:val="16"/>
    </w:rPr>
  </w:style>
  <w:style w:type="paragraph" w:styleId="15">
    <w:name w:val="header"/>
    <w:basedOn w:val="1"/>
    <w:link w:val="27"/>
    <w:qFormat/>
    <w:uiPriority w:val="99"/>
    <w:pPr>
      <w:tabs>
        <w:tab w:val="center" w:pos="4252"/>
        <w:tab w:val="right" w:pos="8504"/>
      </w:tabs>
    </w:pPr>
  </w:style>
  <w:style w:type="paragraph" w:styleId="16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 w:line="240" w:lineRule="auto"/>
      <w:ind w:left="0" w:leftChars="0" w:firstLine="0" w:firstLineChars="0"/>
      <w:textAlignment w:val="auto"/>
      <w:outlineLvl w:val="9"/>
    </w:pPr>
    <w:rPr>
      <w:position w:val="0"/>
      <w:lang w:val="es-CO" w:eastAsia="es-CO"/>
    </w:rPr>
  </w:style>
  <w:style w:type="paragraph" w:styleId="17">
    <w:name w:val="footer"/>
    <w:basedOn w:val="1"/>
    <w:link w:val="28"/>
    <w:qFormat/>
    <w:uiPriority w:val="99"/>
    <w:pPr>
      <w:tabs>
        <w:tab w:val="center" w:pos="4252"/>
        <w:tab w:val="right" w:pos="8504"/>
      </w:tabs>
    </w:pPr>
  </w:style>
  <w:style w:type="paragraph" w:styleId="18">
    <w:name w:val="Subtitle"/>
    <w:basedOn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9">
    <w:name w:val="Body Text"/>
    <w:basedOn w:val="1"/>
    <w:qFormat/>
    <w:uiPriority w:val="0"/>
    <w:pPr>
      <w:jc w:val="both"/>
    </w:pPr>
    <w:rPr>
      <w:rFonts w:ascii="Arial" w:hAnsi="Arial"/>
      <w:sz w:val="22"/>
      <w:szCs w:val="20"/>
    </w:rPr>
  </w:style>
  <w:style w:type="paragraph" w:styleId="20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styleId="21">
    <w:name w:val="Table Grid"/>
    <w:basedOn w:val="9"/>
    <w:qFormat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position w:val="-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Texto de globo Car"/>
    <w:qFormat/>
    <w:uiPriority w:val="0"/>
    <w:rPr>
      <w:rFonts w:ascii="Tahoma" w:hAnsi="Tahoma" w:cs="Tahoma"/>
      <w:w w:val="100"/>
      <w:position w:val="-1"/>
      <w:sz w:val="16"/>
      <w:szCs w:val="16"/>
      <w:vertAlign w:val="baseline"/>
      <w:cs w:val="0"/>
      <w:lang w:val="es-ES" w:eastAsia="es-ES"/>
    </w:rPr>
  </w:style>
  <w:style w:type="character" w:customStyle="1" w:styleId="24">
    <w:name w:val="Texto independiente Car"/>
    <w:qFormat/>
    <w:uiPriority w:val="0"/>
    <w:rPr>
      <w:rFonts w:ascii="Arial" w:hAnsi="Arial" w:cs="Arial"/>
      <w:w w:val="100"/>
      <w:position w:val="-1"/>
      <w:sz w:val="22"/>
      <w:vertAlign w:val="baseline"/>
      <w:cs w:val="0"/>
      <w:lang w:val="es-ES" w:eastAsia="es-ES"/>
    </w:rPr>
  </w:style>
  <w:style w:type="paragraph" w:styleId="25">
    <w:name w:val="No Spacing"/>
    <w:qFormat/>
    <w:uiPriority w:val="1"/>
    <w:pPr>
      <w:suppressAutoHyphens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sz w:val="24"/>
      <w:szCs w:val="24"/>
      <w:lang w:val="es-ES" w:eastAsia="es-ES" w:bidi="ar-SA"/>
    </w:rPr>
  </w:style>
  <w:style w:type="paragraph" w:customStyle="1" w:styleId="26">
    <w:name w:val="Default"/>
    <w:qFormat/>
    <w:uiPriority w:val="0"/>
    <w:pPr>
      <w:autoSpaceDE w:val="0"/>
      <w:autoSpaceDN w:val="0"/>
      <w:adjustRightInd w:val="0"/>
    </w:pPr>
    <w:rPr>
      <w:rFonts w:ascii="DejaVu Sans" w:hAnsi="DejaVu Sans" w:eastAsia="Times New Roman" w:cs="DejaVu Sans"/>
      <w:color w:val="000000"/>
      <w:sz w:val="24"/>
      <w:szCs w:val="24"/>
      <w:lang w:val="es-CO" w:eastAsia="es-CO" w:bidi="ar-SA"/>
    </w:rPr>
  </w:style>
  <w:style w:type="character" w:customStyle="1" w:styleId="27">
    <w:name w:val="Encabezado Car"/>
    <w:basedOn w:val="8"/>
    <w:link w:val="15"/>
    <w:qFormat/>
    <w:uiPriority w:val="99"/>
    <w:rPr>
      <w:position w:val="-1"/>
      <w:lang w:eastAsia="es-ES"/>
    </w:rPr>
  </w:style>
  <w:style w:type="character" w:customStyle="1" w:styleId="28">
    <w:name w:val="Pie de página Car"/>
    <w:basedOn w:val="8"/>
    <w:link w:val="17"/>
    <w:qFormat/>
    <w:uiPriority w:val="99"/>
    <w:rPr>
      <w:position w:val="-1"/>
      <w:lang w:eastAsia="es-ES"/>
    </w:rPr>
  </w:style>
  <w:style w:type="character" w:customStyle="1" w:styleId="29">
    <w:name w:val="Texto comentario Car"/>
    <w:basedOn w:val="8"/>
    <w:link w:val="13"/>
    <w:qFormat/>
    <w:uiPriority w:val="99"/>
    <w:rPr>
      <w:position w:val="-1"/>
      <w:sz w:val="20"/>
      <w:szCs w:val="20"/>
      <w:lang w:eastAsia="es-ES"/>
    </w:rPr>
  </w:style>
  <w:style w:type="character" w:customStyle="1" w:styleId="30">
    <w:name w:val="Asunto del comentario Car"/>
    <w:basedOn w:val="29"/>
    <w:link w:val="12"/>
    <w:semiHidden/>
    <w:qFormat/>
    <w:uiPriority w:val="99"/>
    <w:rPr>
      <w:b/>
      <w:bCs/>
      <w:position w:val="-1"/>
      <w:sz w:val="20"/>
      <w:szCs w:val="20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OY7mrZX9A0lh1mK0xC4VKS8bw==">AMUW2mVFeS5eRvQjUPFw0yBym2EwNljaHGU06l2gWStXbzazMPxwC3ESetjjQ808sBKDOxUPpHgTSSEUZjYY8xED3fHQ5swyJJMev/MHWyf98zWr4Exj6kR71RRy6RMKEQsUgGMFhitmZEme4xTWJQQ2KKQe/9puAw==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165</Words>
  <Characters>877</Characters>
  <Lines>7</Lines>
  <Paragraphs>2</Paragraphs>
  <TotalTime>119</TotalTime>
  <ScaleCrop>false</ScaleCrop>
  <LinksUpToDate>false</LinksUpToDate>
  <CharactersWithSpaces>1028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2024-09-19T14:54:00Z</dcterms:created>
  <dc:creator>ahalejandra</dc:creator>
  <cp:lastModifiedBy>Daniel Stiven Muñoz Uribe</cp:lastModifiedBy>
  <cp:lastPrinted>2023-11-22T17:06:00Z</cp:lastPrinted>
  <dcterms:modified xsi:type="dcterms:W3CDTF">2026-06-24T18:49:51Z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3082-12.1.0.26880</vt:lpwstr>
  </property>
  <property fmtid="{D5CDD505-2E9C-101B-9397-08002B2CF9AE}" pid="3" name="ICV">
    <vt:lpwstr>6716165E73064E1597A11932680C805B_13</vt:lpwstr>
  </property>
  <property fmtid="{D5CDD505-2E9C-101B-9397-08002B2CF9AE}" pid="4" name="KSOTemplateDocerSaveRecord">
    <vt:lpwstr>eyJoZGlkIjoiZGUwZDE3YWM4M2YxODE0ODE3ODdhNmQxMGQwZTE5N2QiLCJ1c2VySWQiOiIxNjY3MDMxNTE2NjY4In0=</vt:lpwstr>
  </property>
</Properties>
</file>