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140CD" w14:textId="77777777" w:rsidR="00FF023C" w:rsidRPr="00DA0DCD" w:rsidRDefault="00FF023C" w:rsidP="00FF023C">
      <w:pPr>
        <w:spacing w:after="0" w:line="240" w:lineRule="auto"/>
        <w:jc w:val="center"/>
        <w:rPr>
          <w:rFonts w:ascii="Arial" w:hAnsi="Arial" w:cs="Arial"/>
          <w:b/>
          <w:bCs/>
          <w:sz w:val="20"/>
          <w:szCs w:val="20"/>
        </w:rPr>
      </w:pPr>
      <w:r w:rsidRPr="00DA0DCD">
        <w:rPr>
          <w:rFonts w:ascii="Arial" w:hAnsi="Arial" w:cs="Arial"/>
          <w:b/>
          <w:bCs/>
          <w:sz w:val="20"/>
          <w:szCs w:val="20"/>
        </w:rPr>
        <w:t>DEPARTAMENTO DE POLICÍA CAQUETÁ</w:t>
      </w:r>
    </w:p>
    <w:p w14:paraId="49AFE9B0" w14:textId="77777777" w:rsidR="00FF023C" w:rsidRPr="00DA0DCD" w:rsidRDefault="00FF023C" w:rsidP="00FF023C">
      <w:pPr>
        <w:spacing w:after="0" w:line="240" w:lineRule="auto"/>
        <w:jc w:val="center"/>
        <w:rPr>
          <w:rFonts w:ascii="Arial" w:hAnsi="Arial" w:cs="Arial"/>
          <w:b/>
          <w:bCs/>
          <w:sz w:val="20"/>
          <w:szCs w:val="20"/>
          <w:highlight w:val="yellow"/>
        </w:rPr>
      </w:pPr>
    </w:p>
    <w:p w14:paraId="7CA4F075" w14:textId="71E7EFC7" w:rsidR="00FF023C" w:rsidRPr="00DA0DCD" w:rsidRDefault="00FF023C" w:rsidP="00FF023C">
      <w:pPr>
        <w:spacing w:after="0" w:line="240" w:lineRule="auto"/>
        <w:jc w:val="both"/>
        <w:rPr>
          <w:rFonts w:ascii="Arial" w:hAnsi="Arial" w:cs="Arial"/>
          <w:bCs/>
          <w:sz w:val="20"/>
          <w:szCs w:val="20"/>
        </w:rPr>
      </w:pPr>
      <w:r w:rsidRPr="00DA0DCD">
        <w:rPr>
          <w:rFonts w:ascii="Arial" w:hAnsi="Arial" w:cs="Arial"/>
          <w:bCs/>
          <w:sz w:val="20"/>
          <w:szCs w:val="20"/>
        </w:rPr>
        <w:t xml:space="preserve">Florencia, </w:t>
      </w:r>
      <w:r w:rsidR="00F421EA" w:rsidRPr="00DA0DCD">
        <w:rPr>
          <w:rFonts w:ascii="Arial" w:hAnsi="Arial" w:cs="Arial"/>
          <w:bCs/>
          <w:sz w:val="20"/>
          <w:szCs w:val="20"/>
        </w:rPr>
        <w:t>06</w:t>
      </w:r>
      <w:r w:rsidRPr="00DA0DCD">
        <w:rPr>
          <w:rFonts w:ascii="Arial" w:hAnsi="Arial" w:cs="Arial"/>
          <w:bCs/>
          <w:sz w:val="20"/>
          <w:szCs w:val="20"/>
        </w:rPr>
        <w:t xml:space="preserve"> de julio del 2026</w:t>
      </w:r>
    </w:p>
    <w:p w14:paraId="5EA9AB71" w14:textId="77777777" w:rsidR="00FF023C" w:rsidRPr="00DA0DCD" w:rsidRDefault="00FF023C" w:rsidP="00FF023C">
      <w:pPr>
        <w:spacing w:after="0" w:line="240" w:lineRule="auto"/>
        <w:jc w:val="both"/>
        <w:rPr>
          <w:rFonts w:ascii="Arial" w:hAnsi="Arial" w:cs="Arial"/>
          <w:bCs/>
          <w:sz w:val="20"/>
          <w:szCs w:val="20"/>
        </w:rPr>
      </w:pPr>
    </w:p>
    <w:p w14:paraId="2E230078" w14:textId="77777777" w:rsidR="00FF023C" w:rsidRPr="00DA0DCD" w:rsidRDefault="00FF023C" w:rsidP="00C8771F">
      <w:pPr>
        <w:pStyle w:val="Ttulo1"/>
        <w:numPr>
          <w:ilvl w:val="0"/>
          <w:numId w:val="5"/>
        </w:numPr>
        <w:tabs>
          <w:tab w:val="num" w:pos="720"/>
        </w:tabs>
        <w:spacing w:before="0"/>
        <w:ind w:left="0" w:firstLine="0"/>
        <w:jc w:val="center"/>
        <w:rPr>
          <w:rFonts w:ascii="Arial" w:hAnsi="Arial" w:cs="Arial"/>
          <w:color w:val="000000"/>
          <w:sz w:val="20"/>
          <w:szCs w:val="20"/>
        </w:rPr>
      </w:pPr>
      <w:r w:rsidRPr="00DA0DCD">
        <w:rPr>
          <w:rFonts w:ascii="Arial" w:hAnsi="Arial" w:cs="Arial"/>
          <w:color w:val="000000"/>
          <w:sz w:val="20"/>
          <w:szCs w:val="20"/>
        </w:rPr>
        <w:t>ASPECTOS GENERALES DEL ESTUDIO PREVIO.</w:t>
      </w:r>
    </w:p>
    <w:p w14:paraId="0FD5BD16" w14:textId="77777777" w:rsidR="00FF023C" w:rsidRPr="00DA0DCD" w:rsidRDefault="00FF023C" w:rsidP="00FF023C">
      <w:pPr>
        <w:spacing w:after="0" w:line="240" w:lineRule="auto"/>
        <w:jc w:val="both"/>
        <w:rPr>
          <w:rFonts w:ascii="Arial" w:hAnsi="Arial" w:cs="Arial"/>
          <w:bCs/>
          <w:sz w:val="20"/>
          <w:szCs w:val="20"/>
        </w:rPr>
      </w:pPr>
    </w:p>
    <w:p w14:paraId="15C39F08" w14:textId="77777777" w:rsidR="00FF023C" w:rsidRPr="00DA0DCD" w:rsidRDefault="00FF023C" w:rsidP="00C8771F">
      <w:pPr>
        <w:numPr>
          <w:ilvl w:val="0"/>
          <w:numId w:val="2"/>
        </w:numPr>
        <w:spacing w:after="0" w:line="240" w:lineRule="auto"/>
        <w:ind w:left="284"/>
        <w:rPr>
          <w:rFonts w:ascii="Arial" w:hAnsi="Arial" w:cs="Arial"/>
          <w:b/>
          <w:sz w:val="20"/>
          <w:szCs w:val="20"/>
        </w:rPr>
      </w:pPr>
      <w:r w:rsidRPr="00DA0DCD">
        <w:rPr>
          <w:rFonts w:ascii="Arial" w:hAnsi="Arial" w:cs="Arial"/>
          <w:b/>
          <w:sz w:val="20"/>
          <w:szCs w:val="20"/>
        </w:rPr>
        <w:t xml:space="preserve">DEFINICIÓN O IDENTIFICACIÓN DE LA NECESIDAD Y ANALISIS DEL SECTOR </w:t>
      </w:r>
    </w:p>
    <w:tbl>
      <w:tblPr>
        <w:tblW w:w="10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0"/>
        <w:gridCol w:w="8230"/>
      </w:tblGrid>
      <w:tr w:rsidR="00FF023C" w:rsidRPr="00DA0DCD" w14:paraId="480038F8" w14:textId="77777777" w:rsidTr="003F1371">
        <w:trPr>
          <w:trHeight w:val="1807"/>
          <w:jc w:val="center"/>
        </w:trPr>
        <w:tc>
          <w:tcPr>
            <w:tcW w:w="1826" w:type="dxa"/>
            <w:vAlign w:val="center"/>
          </w:tcPr>
          <w:p w14:paraId="0CB8A590" w14:textId="77777777" w:rsidR="00FF023C" w:rsidRPr="00DA0DCD" w:rsidRDefault="00FF023C" w:rsidP="00C8771F">
            <w:pPr>
              <w:numPr>
                <w:ilvl w:val="1"/>
                <w:numId w:val="2"/>
              </w:numPr>
              <w:ind w:left="0" w:hanging="425"/>
              <w:rPr>
                <w:rFonts w:ascii="Arial" w:hAnsi="Arial" w:cs="Arial"/>
                <w:sz w:val="20"/>
                <w:szCs w:val="20"/>
              </w:rPr>
            </w:pPr>
            <w:r w:rsidRPr="00DA0DCD">
              <w:rPr>
                <w:rFonts w:ascii="Arial" w:hAnsi="Arial" w:cs="Arial"/>
                <w:b/>
                <w:sz w:val="20"/>
              </w:rPr>
              <w:t>1.1 DESCRIPCIÓN GENERAL DEL OBJETO</w:t>
            </w:r>
          </w:p>
        </w:tc>
        <w:tc>
          <w:tcPr>
            <w:tcW w:w="8220" w:type="dxa"/>
          </w:tcPr>
          <w:p w14:paraId="22B44CDF" w14:textId="77777777" w:rsidR="00FF023C" w:rsidRPr="00DA0DCD" w:rsidRDefault="00FF023C" w:rsidP="003F1371">
            <w:pPr>
              <w:spacing w:after="0" w:line="240" w:lineRule="auto"/>
              <w:jc w:val="both"/>
              <w:rPr>
                <w:rFonts w:ascii="Arial" w:hAnsi="Arial" w:cs="Arial"/>
                <w:sz w:val="20"/>
                <w:szCs w:val="20"/>
              </w:rPr>
            </w:pPr>
            <w:r w:rsidRPr="00DA0DCD">
              <w:rPr>
                <w:rFonts w:ascii="Arial" w:hAnsi="Arial" w:cs="Arial"/>
                <w:sz w:val="20"/>
                <w:szCs w:val="20"/>
              </w:rPr>
              <w:t>COMPRA DE REPUESTOS PARA MANTENIMIENTO DE RADIOS DE COMUNICACIÓN DEL DEPARTAMENTO DE POLICÍA CAQUETÁ.</w:t>
            </w:r>
          </w:p>
          <w:p w14:paraId="79F5CC64" w14:textId="77777777" w:rsidR="00FF023C" w:rsidRPr="00DA0DCD" w:rsidRDefault="00FF023C" w:rsidP="003F1371">
            <w:pPr>
              <w:spacing w:after="0" w:line="240" w:lineRule="auto"/>
              <w:jc w:val="both"/>
              <w:rPr>
                <w:rFonts w:ascii="Arial" w:hAnsi="Arial" w:cs="Arial"/>
                <w:sz w:val="20"/>
                <w:szCs w:val="20"/>
                <w:highlight w:val="yellow"/>
              </w:rPr>
            </w:pPr>
          </w:p>
          <w:tbl>
            <w:tblPr>
              <w:tblpPr w:leftFromText="141" w:rightFromText="141" w:vertAnchor="text" w:horzAnchor="margin" w:tblpY="-59"/>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5"/>
              <w:gridCol w:w="2022"/>
              <w:gridCol w:w="1561"/>
              <w:gridCol w:w="1535"/>
              <w:gridCol w:w="1441"/>
            </w:tblGrid>
            <w:tr w:rsidR="00FF023C" w:rsidRPr="00DA0DCD" w14:paraId="2A490AE3" w14:textId="77777777" w:rsidTr="00F421EA">
              <w:trPr>
                <w:trHeight w:val="243"/>
              </w:trPr>
              <w:tc>
                <w:tcPr>
                  <w:tcW w:w="903" w:type="pct"/>
                  <w:vAlign w:val="center"/>
                </w:tcPr>
                <w:p w14:paraId="65AF202C" w14:textId="77777777" w:rsidR="00FF023C" w:rsidRPr="00DA0DCD" w:rsidRDefault="00FF023C" w:rsidP="003F1371">
                  <w:pPr>
                    <w:spacing w:after="0"/>
                    <w:jc w:val="center"/>
                    <w:rPr>
                      <w:rFonts w:ascii="Arial" w:eastAsia="MS Mincho" w:hAnsi="Arial" w:cs="Arial"/>
                      <w:b/>
                      <w:bCs/>
                      <w:sz w:val="14"/>
                      <w:szCs w:val="14"/>
                    </w:rPr>
                  </w:pPr>
                  <w:r w:rsidRPr="00DA0DCD">
                    <w:rPr>
                      <w:rFonts w:ascii="Arial" w:eastAsia="MS Mincho" w:hAnsi="Arial" w:cs="Arial"/>
                      <w:b/>
                      <w:bCs/>
                      <w:sz w:val="14"/>
                      <w:szCs w:val="14"/>
                    </w:rPr>
                    <w:t>CLASIFICACIÓN UNSPSC</w:t>
                  </w:r>
                </w:p>
              </w:tc>
              <w:tc>
                <w:tcPr>
                  <w:tcW w:w="1263" w:type="pct"/>
                  <w:vAlign w:val="center"/>
                </w:tcPr>
                <w:p w14:paraId="0A721DF7" w14:textId="77777777" w:rsidR="00FF023C" w:rsidRPr="00DA0DCD" w:rsidRDefault="00FF023C" w:rsidP="003F1371">
                  <w:pPr>
                    <w:spacing w:after="0" w:line="240" w:lineRule="auto"/>
                    <w:jc w:val="center"/>
                    <w:rPr>
                      <w:rFonts w:ascii="Arial" w:eastAsia="MS Mincho" w:hAnsi="Arial" w:cs="Arial"/>
                      <w:b/>
                      <w:bCs/>
                      <w:sz w:val="14"/>
                      <w:szCs w:val="14"/>
                    </w:rPr>
                  </w:pPr>
                  <w:r w:rsidRPr="00DA0DCD">
                    <w:rPr>
                      <w:rFonts w:ascii="Arial" w:eastAsia="MS Mincho" w:hAnsi="Arial" w:cs="Arial"/>
                      <w:b/>
                      <w:bCs/>
                      <w:sz w:val="14"/>
                      <w:szCs w:val="14"/>
                    </w:rPr>
                    <w:t>SEGMENTO</w:t>
                  </w:r>
                </w:p>
              </w:tc>
              <w:tc>
                <w:tcPr>
                  <w:tcW w:w="975" w:type="pct"/>
                  <w:vAlign w:val="center"/>
                </w:tcPr>
                <w:p w14:paraId="56F4485F" w14:textId="77777777" w:rsidR="00FF023C" w:rsidRPr="00DA0DCD" w:rsidRDefault="00FF023C" w:rsidP="003F1371">
                  <w:pPr>
                    <w:spacing w:after="0" w:line="240" w:lineRule="auto"/>
                    <w:jc w:val="center"/>
                    <w:rPr>
                      <w:rFonts w:ascii="Arial" w:eastAsia="MS Mincho" w:hAnsi="Arial" w:cs="Arial"/>
                      <w:b/>
                      <w:bCs/>
                      <w:sz w:val="14"/>
                      <w:szCs w:val="14"/>
                    </w:rPr>
                  </w:pPr>
                  <w:r w:rsidRPr="00DA0DCD">
                    <w:rPr>
                      <w:rFonts w:ascii="Arial" w:eastAsia="MS Mincho" w:hAnsi="Arial" w:cs="Arial"/>
                      <w:b/>
                      <w:bCs/>
                      <w:sz w:val="14"/>
                      <w:szCs w:val="14"/>
                    </w:rPr>
                    <w:t>FAMILIA</w:t>
                  </w:r>
                </w:p>
              </w:tc>
              <w:tc>
                <w:tcPr>
                  <w:tcW w:w="959" w:type="pct"/>
                  <w:vAlign w:val="center"/>
                </w:tcPr>
                <w:p w14:paraId="748954D4" w14:textId="77777777" w:rsidR="00FF023C" w:rsidRPr="00DA0DCD" w:rsidRDefault="00FF023C" w:rsidP="003F1371">
                  <w:pPr>
                    <w:spacing w:after="0" w:line="240" w:lineRule="auto"/>
                    <w:jc w:val="center"/>
                    <w:rPr>
                      <w:rFonts w:ascii="Arial" w:eastAsia="MS Mincho" w:hAnsi="Arial" w:cs="Arial"/>
                      <w:b/>
                      <w:bCs/>
                      <w:sz w:val="14"/>
                      <w:szCs w:val="14"/>
                    </w:rPr>
                  </w:pPr>
                  <w:r w:rsidRPr="00DA0DCD">
                    <w:rPr>
                      <w:rFonts w:ascii="Arial" w:eastAsia="MS Mincho" w:hAnsi="Arial" w:cs="Arial"/>
                      <w:b/>
                      <w:bCs/>
                      <w:sz w:val="14"/>
                      <w:szCs w:val="14"/>
                    </w:rPr>
                    <w:t>CLASE</w:t>
                  </w:r>
                </w:p>
              </w:tc>
              <w:tc>
                <w:tcPr>
                  <w:tcW w:w="900" w:type="pct"/>
                  <w:vAlign w:val="center"/>
                </w:tcPr>
                <w:p w14:paraId="53882D92" w14:textId="77777777" w:rsidR="00FF023C" w:rsidRPr="00DA0DCD" w:rsidRDefault="00FF023C" w:rsidP="003F1371">
                  <w:pPr>
                    <w:spacing w:after="0" w:line="240" w:lineRule="auto"/>
                    <w:jc w:val="center"/>
                    <w:rPr>
                      <w:rFonts w:ascii="Arial" w:eastAsia="MS Mincho" w:hAnsi="Arial" w:cs="Arial"/>
                      <w:b/>
                      <w:bCs/>
                      <w:sz w:val="14"/>
                      <w:szCs w:val="14"/>
                    </w:rPr>
                  </w:pPr>
                  <w:r w:rsidRPr="00DA0DCD">
                    <w:rPr>
                      <w:rFonts w:ascii="Arial" w:eastAsia="MS Mincho" w:hAnsi="Arial" w:cs="Arial"/>
                      <w:b/>
                      <w:bCs/>
                      <w:sz w:val="14"/>
                      <w:szCs w:val="14"/>
                    </w:rPr>
                    <w:t>PRODUCTO</w:t>
                  </w:r>
                </w:p>
              </w:tc>
            </w:tr>
            <w:tr w:rsidR="00FF023C" w:rsidRPr="00DA0DCD" w14:paraId="1B47B6D6" w14:textId="77777777" w:rsidTr="00F421EA">
              <w:trPr>
                <w:trHeight w:val="822"/>
              </w:trPr>
              <w:tc>
                <w:tcPr>
                  <w:tcW w:w="903" w:type="pct"/>
                  <w:vAlign w:val="center"/>
                </w:tcPr>
                <w:p w14:paraId="4F337FEE" w14:textId="77777777" w:rsidR="00FF023C" w:rsidRPr="00DA0DCD" w:rsidRDefault="00FF023C" w:rsidP="003F1371">
                  <w:pPr>
                    <w:spacing w:after="0"/>
                    <w:jc w:val="center"/>
                    <w:rPr>
                      <w:rFonts w:ascii="Arial" w:eastAsia="MS Mincho" w:hAnsi="Arial" w:cs="Arial"/>
                      <w:sz w:val="14"/>
                      <w:szCs w:val="14"/>
                    </w:rPr>
                  </w:pPr>
                  <w:r w:rsidRPr="00DA0DCD">
                    <w:rPr>
                      <w:rFonts w:ascii="Arial" w:eastAsia="MS Mincho" w:hAnsi="Arial" w:cs="Arial"/>
                      <w:sz w:val="14"/>
                      <w:szCs w:val="14"/>
                    </w:rPr>
                    <w:t>26111700</w:t>
                  </w:r>
                </w:p>
              </w:tc>
              <w:tc>
                <w:tcPr>
                  <w:tcW w:w="1263" w:type="pct"/>
                  <w:vAlign w:val="center"/>
                </w:tcPr>
                <w:p w14:paraId="05BFA2A9" w14:textId="77777777" w:rsidR="00FF023C" w:rsidRPr="00DA0DCD" w:rsidRDefault="00FF023C" w:rsidP="003F1371">
                  <w:pPr>
                    <w:spacing w:after="0"/>
                    <w:jc w:val="center"/>
                    <w:rPr>
                      <w:rFonts w:ascii="Arial" w:eastAsia="MS Mincho" w:hAnsi="Arial" w:cs="Arial"/>
                      <w:sz w:val="14"/>
                      <w:szCs w:val="14"/>
                    </w:rPr>
                  </w:pPr>
                  <w:r w:rsidRPr="00DA0DCD">
                    <w:rPr>
                      <w:rFonts w:ascii="Arial" w:eastAsia="MS Mincho" w:hAnsi="Arial" w:cs="Arial"/>
                      <w:sz w:val="14"/>
                      <w:szCs w:val="14"/>
                    </w:rPr>
                    <w:t>MAQUINARIA Y ACCESORIOS PARA GENERACIÓN Y DISTRIBUCIÓN DE ENERGIA</w:t>
                  </w:r>
                </w:p>
              </w:tc>
              <w:tc>
                <w:tcPr>
                  <w:tcW w:w="975" w:type="pct"/>
                  <w:vAlign w:val="center"/>
                </w:tcPr>
                <w:p w14:paraId="23CFCEAA" w14:textId="77777777" w:rsidR="00FF023C" w:rsidRPr="00DA0DCD" w:rsidRDefault="00FF023C" w:rsidP="003F1371">
                  <w:pPr>
                    <w:spacing w:after="0" w:line="240" w:lineRule="auto"/>
                    <w:jc w:val="center"/>
                    <w:rPr>
                      <w:rFonts w:ascii="Arial" w:eastAsia="MS Mincho" w:hAnsi="Arial" w:cs="Arial"/>
                      <w:sz w:val="14"/>
                      <w:szCs w:val="14"/>
                    </w:rPr>
                  </w:pPr>
                  <w:r w:rsidRPr="00DA0DCD">
                    <w:rPr>
                      <w:rFonts w:ascii="Arial" w:eastAsia="MS Mincho" w:hAnsi="Arial" w:cs="Arial"/>
                      <w:sz w:val="14"/>
                      <w:szCs w:val="14"/>
                    </w:rPr>
                    <w:t>BATERIAS Y GENERADORES Y TRANSMISION DE ENERGIA CINETICA</w:t>
                  </w:r>
                </w:p>
              </w:tc>
              <w:tc>
                <w:tcPr>
                  <w:tcW w:w="959" w:type="pct"/>
                  <w:vAlign w:val="center"/>
                </w:tcPr>
                <w:p w14:paraId="76381C1B" w14:textId="77777777" w:rsidR="00FF023C" w:rsidRPr="00DA0DCD" w:rsidRDefault="00FF023C" w:rsidP="003F1371">
                  <w:pPr>
                    <w:spacing w:after="0" w:line="240" w:lineRule="auto"/>
                    <w:jc w:val="center"/>
                    <w:rPr>
                      <w:rFonts w:ascii="Arial" w:eastAsia="MS Mincho" w:hAnsi="Arial" w:cs="Arial"/>
                      <w:sz w:val="14"/>
                      <w:szCs w:val="14"/>
                    </w:rPr>
                  </w:pPr>
                  <w:r w:rsidRPr="00DA0DCD">
                    <w:rPr>
                      <w:rFonts w:ascii="Arial" w:eastAsia="MS Mincho" w:hAnsi="Arial" w:cs="Arial"/>
                      <w:sz w:val="14"/>
                      <w:szCs w:val="14"/>
                    </w:rPr>
                    <w:t>BATERIAS, PILAS Y ACCESORIOS</w:t>
                  </w:r>
                </w:p>
              </w:tc>
              <w:tc>
                <w:tcPr>
                  <w:tcW w:w="900" w:type="pct"/>
                  <w:vAlign w:val="center"/>
                </w:tcPr>
                <w:p w14:paraId="619B3B88" w14:textId="5F2CC4F7" w:rsidR="00FF023C" w:rsidRPr="00DA0DCD" w:rsidRDefault="00FF023C" w:rsidP="003F1371">
                  <w:pPr>
                    <w:spacing w:after="0" w:line="240" w:lineRule="auto"/>
                    <w:jc w:val="center"/>
                    <w:rPr>
                      <w:rFonts w:ascii="Arial" w:eastAsia="MS Mincho" w:hAnsi="Arial" w:cs="Arial"/>
                      <w:sz w:val="14"/>
                      <w:szCs w:val="14"/>
                    </w:rPr>
                  </w:pPr>
                  <w:r w:rsidRPr="00DA0DCD">
                    <w:rPr>
                      <w:rFonts w:ascii="Arial" w:eastAsia="MS Mincho" w:hAnsi="Arial" w:cs="Arial"/>
                      <w:sz w:val="14"/>
                      <w:szCs w:val="14"/>
                    </w:rPr>
                    <w:t>REPUESTOS PARA RAD</w:t>
                  </w:r>
                  <w:r w:rsidR="00DA0DCD">
                    <w:rPr>
                      <w:rFonts w:ascii="Arial" w:eastAsia="MS Mincho" w:hAnsi="Arial" w:cs="Arial"/>
                      <w:sz w:val="14"/>
                      <w:szCs w:val="14"/>
                    </w:rPr>
                    <w:t>I</w:t>
                  </w:r>
                  <w:r w:rsidRPr="00DA0DCD">
                    <w:rPr>
                      <w:rFonts w:ascii="Arial" w:eastAsia="MS Mincho" w:hAnsi="Arial" w:cs="Arial"/>
                      <w:sz w:val="14"/>
                      <w:szCs w:val="14"/>
                    </w:rPr>
                    <w:t>OS DE COMUNICACIÓN</w:t>
                  </w:r>
                </w:p>
              </w:tc>
            </w:tr>
          </w:tbl>
          <w:p w14:paraId="293DEED5" w14:textId="77777777" w:rsidR="00FF023C" w:rsidRPr="00DA0DCD" w:rsidRDefault="00FF023C" w:rsidP="003F1371">
            <w:pPr>
              <w:spacing w:after="120"/>
              <w:jc w:val="both"/>
              <w:rPr>
                <w:rFonts w:ascii="Arial" w:hAnsi="Arial" w:cs="Arial"/>
                <w:sz w:val="20"/>
                <w:szCs w:val="20"/>
                <w:highlight w:val="yellow"/>
              </w:rPr>
            </w:pPr>
          </w:p>
        </w:tc>
      </w:tr>
      <w:tr w:rsidR="00FF023C" w:rsidRPr="00DA0DCD" w14:paraId="5B368A07" w14:textId="77777777" w:rsidTr="003F1371">
        <w:trPr>
          <w:trHeight w:val="1688"/>
          <w:jc w:val="center"/>
        </w:trPr>
        <w:tc>
          <w:tcPr>
            <w:tcW w:w="1826" w:type="dxa"/>
            <w:vAlign w:val="center"/>
          </w:tcPr>
          <w:p w14:paraId="4B9668E5" w14:textId="77777777" w:rsidR="00FF023C" w:rsidRPr="00DA0DCD" w:rsidRDefault="00FF023C" w:rsidP="00C8771F">
            <w:pPr>
              <w:numPr>
                <w:ilvl w:val="1"/>
                <w:numId w:val="2"/>
              </w:numPr>
              <w:ind w:left="0" w:hanging="425"/>
              <w:rPr>
                <w:rFonts w:ascii="Arial" w:hAnsi="Arial" w:cs="Arial"/>
                <w:sz w:val="20"/>
                <w:szCs w:val="20"/>
              </w:rPr>
            </w:pPr>
            <w:r w:rsidRPr="00DA0DCD">
              <w:rPr>
                <w:rFonts w:ascii="Arial" w:hAnsi="Arial" w:cs="Arial"/>
                <w:b/>
                <w:sz w:val="20"/>
              </w:rPr>
              <w:t>1.2 VALOR ESTIMADO</w:t>
            </w:r>
          </w:p>
        </w:tc>
        <w:tc>
          <w:tcPr>
            <w:tcW w:w="8220" w:type="dxa"/>
            <w:vAlign w:val="center"/>
          </w:tcPr>
          <w:p w14:paraId="78A8BD9C" w14:textId="1C620888" w:rsidR="00FF023C" w:rsidRPr="00DA0DCD" w:rsidRDefault="00FF023C" w:rsidP="003F1371">
            <w:pPr>
              <w:spacing w:after="0" w:line="240" w:lineRule="auto"/>
              <w:jc w:val="both"/>
              <w:rPr>
                <w:rFonts w:ascii="Arial" w:hAnsi="Arial" w:cs="Arial"/>
                <w:b/>
                <w:bCs/>
                <w:color w:val="000000" w:themeColor="text1"/>
                <w:sz w:val="20"/>
                <w:szCs w:val="20"/>
              </w:rPr>
            </w:pPr>
            <w:r w:rsidRPr="00DA0DCD">
              <w:rPr>
                <w:rFonts w:ascii="Arial" w:hAnsi="Arial" w:cs="Arial"/>
                <w:sz w:val="20"/>
                <w:szCs w:val="20"/>
              </w:rPr>
              <w:t xml:space="preserve">El valor estimado de la presente contratación asciende a la suma de </w:t>
            </w:r>
            <w:r w:rsidR="00B76DF8" w:rsidRPr="00DA0DCD">
              <w:rPr>
                <w:rFonts w:ascii="Arial" w:hAnsi="Arial" w:cs="Arial"/>
                <w:b/>
                <w:bCs/>
                <w:sz w:val="20"/>
                <w:szCs w:val="20"/>
              </w:rPr>
              <w:t>CUARENTA MILLONES DE PESOS</w:t>
            </w:r>
            <w:r w:rsidRPr="00DA0DCD">
              <w:rPr>
                <w:rFonts w:ascii="Arial" w:hAnsi="Arial" w:cs="Arial"/>
                <w:b/>
                <w:bCs/>
                <w:sz w:val="20"/>
                <w:szCs w:val="20"/>
              </w:rPr>
              <w:t xml:space="preserve"> ($40.000.000),</w:t>
            </w:r>
            <w:r w:rsidR="00B76DF8" w:rsidRPr="00DA0DCD">
              <w:rPr>
                <w:rFonts w:ascii="Arial" w:hAnsi="Arial" w:cs="Arial"/>
                <w:b/>
                <w:color w:val="000000" w:themeColor="text1"/>
                <w:sz w:val="20"/>
                <w:szCs w:val="20"/>
              </w:rPr>
              <w:t xml:space="preserve"> M/CTE LEGAL, </w:t>
            </w:r>
            <w:r w:rsidR="00B76DF8" w:rsidRPr="00DA0DCD">
              <w:rPr>
                <w:rFonts w:ascii="Arial" w:hAnsi="Arial" w:cs="Arial"/>
                <w:b/>
                <w:bCs/>
                <w:color w:val="000000" w:themeColor="text1"/>
                <w:sz w:val="20"/>
                <w:szCs w:val="20"/>
              </w:rPr>
              <w:t>IVA INCLUIDO.</w:t>
            </w:r>
          </w:p>
          <w:p w14:paraId="7F53440C" w14:textId="77777777" w:rsidR="00B76DF8" w:rsidRPr="00DA0DCD" w:rsidRDefault="00B76DF8" w:rsidP="003F1371">
            <w:pPr>
              <w:spacing w:after="0" w:line="240" w:lineRule="auto"/>
              <w:jc w:val="both"/>
              <w:rPr>
                <w:rFonts w:ascii="Arial" w:hAnsi="Arial" w:cs="Arial"/>
                <w:sz w:val="20"/>
                <w:szCs w:val="20"/>
              </w:rPr>
            </w:pPr>
          </w:p>
          <w:tbl>
            <w:tblPr>
              <w:tblW w:w="8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
              <w:gridCol w:w="1119"/>
              <w:gridCol w:w="722"/>
              <w:gridCol w:w="665"/>
              <w:gridCol w:w="1285"/>
              <w:gridCol w:w="744"/>
              <w:gridCol w:w="1479"/>
              <w:gridCol w:w="1470"/>
            </w:tblGrid>
            <w:tr w:rsidR="00FF023C" w:rsidRPr="00DA0DCD" w14:paraId="5D578ADB" w14:textId="77777777" w:rsidTr="003F1371">
              <w:trPr>
                <w:trHeight w:val="333"/>
              </w:trPr>
              <w:tc>
                <w:tcPr>
                  <w:tcW w:w="520" w:type="dxa"/>
                  <w:vAlign w:val="center"/>
                </w:tcPr>
                <w:p w14:paraId="7C7EF258" w14:textId="77777777" w:rsidR="00FF023C" w:rsidRPr="00DA0DCD" w:rsidRDefault="00FF023C" w:rsidP="003F1371">
                  <w:pPr>
                    <w:spacing w:after="0"/>
                    <w:jc w:val="center"/>
                    <w:rPr>
                      <w:rFonts w:ascii="Arial" w:eastAsia="MS Mincho" w:hAnsi="Arial" w:cs="Arial"/>
                      <w:sz w:val="10"/>
                      <w:szCs w:val="10"/>
                    </w:rPr>
                  </w:pPr>
                  <w:r w:rsidRPr="00DA0DCD">
                    <w:rPr>
                      <w:rFonts w:ascii="Arial" w:hAnsi="Arial" w:cs="Arial"/>
                      <w:b/>
                      <w:sz w:val="10"/>
                      <w:szCs w:val="10"/>
                    </w:rPr>
                    <w:t>ÍTEM Y/O LOTE</w:t>
                  </w:r>
                </w:p>
              </w:tc>
              <w:tc>
                <w:tcPr>
                  <w:tcW w:w="1119" w:type="dxa"/>
                  <w:vAlign w:val="center"/>
                </w:tcPr>
                <w:p w14:paraId="2D2410BB" w14:textId="77777777" w:rsidR="00FF023C" w:rsidRPr="00DA0DCD" w:rsidRDefault="00FF023C" w:rsidP="003F1371">
                  <w:pPr>
                    <w:spacing w:after="0"/>
                    <w:jc w:val="center"/>
                    <w:rPr>
                      <w:rFonts w:ascii="Arial" w:eastAsia="MS Mincho" w:hAnsi="Arial" w:cs="Arial"/>
                      <w:sz w:val="10"/>
                      <w:szCs w:val="10"/>
                    </w:rPr>
                  </w:pPr>
                  <w:r w:rsidRPr="00DA0DCD">
                    <w:rPr>
                      <w:rFonts w:ascii="Arial" w:eastAsia="MS Mincho" w:hAnsi="Arial" w:cs="Arial"/>
                      <w:b/>
                      <w:sz w:val="10"/>
                      <w:szCs w:val="10"/>
                    </w:rPr>
                    <w:t>RUBRO Y DESAGREGACIÓN PRESUPUESTAL</w:t>
                  </w:r>
                </w:p>
              </w:tc>
              <w:tc>
                <w:tcPr>
                  <w:tcW w:w="722" w:type="dxa"/>
                  <w:vAlign w:val="center"/>
                </w:tcPr>
                <w:p w14:paraId="5BA2AC06" w14:textId="77777777" w:rsidR="00FF023C" w:rsidRPr="00DA0DCD" w:rsidRDefault="00FF023C" w:rsidP="003F1371">
                  <w:pPr>
                    <w:spacing w:after="0"/>
                    <w:jc w:val="center"/>
                    <w:rPr>
                      <w:rFonts w:ascii="Arial" w:eastAsia="MS Mincho" w:hAnsi="Arial" w:cs="Arial"/>
                      <w:sz w:val="10"/>
                      <w:szCs w:val="10"/>
                    </w:rPr>
                  </w:pPr>
                  <w:r w:rsidRPr="00DA0DCD">
                    <w:rPr>
                      <w:rFonts w:ascii="Arial" w:eastAsia="MS Mincho" w:hAnsi="Arial" w:cs="Arial"/>
                      <w:b/>
                      <w:sz w:val="10"/>
                      <w:szCs w:val="10"/>
                    </w:rPr>
                    <w:t>RECURSO</w:t>
                  </w:r>
                </w:p>
              </w:tc>
              <w:tc>
                <w:tcPr>
                  <w:tcW w:w="665" w:type="dxa"/>
                  <w:vAlign w:val="center"/>
                </w:tcPr>
                <w:p w14:paraId="0AAE5712" w14:textId="77777777" w:rsidR="00FF023C" w:rsidRPr="00DA0DCD" w:rsidRDefault="00FF023C" w:rsidP="003F1371">
                  <w:pPr>
                    <w:spacing w:after="0"/>
                    <w:jc w:val="center"/>
                    <w:rPr>
                      <w:rFonts w:ascii="Arial" w:eastAsia="MS Mincho" w:hAnsi="Arial" w:cs="Arial"/>
                      <w:sz w:val="10"/>
                      <w:szCs w:val="10"/>
                    </w:rPr>
                  </w:pPr>
                  <w:r w:rsidRPr="00DA0DCD">
                    <w:rPr>
                      <w:rFonts w:ascii="Arial" w:eastAsia="MS Mincho" w:hAnsi="Arial" w:cs="Arial"/>
                      <w:b/>
                      <w:sz w:val="10"/>
                      <w:szCs w:val="10"/>
                    </w:rPr>
                    <w:t>UNIDAD DE DESTINO</w:t>
                  </w:r>
                </w:p>
              </w:tc>
              <w:tc>
                <w:tcPr>
                  <w:tcW w:w="1285" w:type="dxa"/>
                  <w:vAlign w:val="center"/>
                </w:tcPr>
                <w:p w14:paraId="5D4F0ECD" w14:textId="77777777" w:rsidR="00FF023C" w:rsidRPr="00DA0DCD" w:rsidRDefault="00FF023C" w:rsidP="003F1371">
                  <w:pPr>
                    <w:spacing w:after="0"/>
                    <w:jc w:val="center"/>
                    <w:rPr>
                      <w:rFonts w:ascii="Arial" w:eastAsia="MS Mincho" w:hAnsi="Arial" w:cs="Arial"/>
                      <w:sz w:val="10"/>
                      <w:szCs w:val="10"/>
                    </w:rPr>
                  </w:pPr>
                  <w:r w:rsidRPr="00DA0DCD">
                    <w:rPr>
                      <w:rFonts w:ascii="Arial" w:eastAsia="MS Mincho" w:hAnsi="Arial" w:cs="Arial"/>
                      <w:b/>
                      <w:sz w:val="10"/>
                      <w:szCs w:val="10"/>
                    </w:rPr>
                    <w:t>DESCRIPCIÓN</w:t>
                  </w:r>
                </w:p>
              </w:tc>
              <w:tc>
                <w:tcPr>
                  <w:tcW w:w="744" w:type="dxa"/>
                  <w:vAlign w:val="center"/>
                </w:tcPr>
                <w:p w14:paraId="3CF7B054" w14:textId="77777777" w:rsidR="00FF023C" w:rsidRPr="00DA0DCD" w:rsidRDefault="00FF023C" w:rsidP="003F1371">
                  <w:pPr>
                    <w:spacing w:after="0"/>
                    <w:jc w:val="center"/>
                    <w:rPr>
                      <w:rFonts w:ascii="Arial" w:eastAsia="MS Mincho" w:hAnsi="Arial" w:cs="Arial"/>
                      <w:sz w:val="10"/>
                      <w:szCs w:val="10"/>
                    </w:rPr>
                  </w:pPr>
                  <w:r w:rsidRPr="00DA0DCD">
                    <w:rPr>
                      <w:rFonts w:ascii="Arial" w:eastAsia="MS Mincho" w:hAnsi="Arial" w:cs="Arial"/>
                      <w:b/>
                      <w:sz w:val="10"/>
                      <w:szCs w:val="10"/>
                    </w:rPr>
                    <w:t>CANTIDAD</w:t>
                  </w:r>
                </w:p>
              </w:tc>
              <w:tc>
                <w:tcPr>
                  <w:tcW w:w="1479" w:type="dxa"/>
                  <w:tcBorders>
                    <w:bottom w:val="single" w:sz="4" w:space="0" w:color="auto"/>
                  </w:tcBorders>
                  <w:vAlign w:val="center"/>
                </w:tcPr>
                <w:p w14:paraId="053468E6" w14:textId="77777777" w:rsidR="00FF023C" w:rsidRPr="00DA0DCD" w:rsidRDefault="00FF023C" w:rsidP="003F1371">
                  <w:pPr>
                    <w:spacing w:after="0"/>
                    <w:jc w:val="center"/>
                    <w:rPr>
                      <w:rFonts w:ascii="Arial" w:eastAsia="MS Mincho" w:hAnsi="Arial" w:cs="Arial"/>
                      <w:sz w:val="10"/>
                      <w:szCs w:val="10"/>
                    </w:rPr>
                  </w:pPr>
                  <w:r w:rsidRPr="00DA0DCD">
                    <w:rPr>
                      <w:rFonts w:ascii="Arial" w:eastAsia="MS Mincho" w:hAnsi="Arial" w:cs="Arial"/>
                      <w:b/>
                      <w:sz w:val="10"/>
                      <w:szCs w:val="10"/>
                    </w:rPr>
                    <w:t>VALOR UNITARIO ESTIMADO, INLCUIDO IVA</w:t>
                  </w:r>
                </w:p>
              </w:tc>
              <w:tc>
                <w:tcPr>
                  <w:tcW w:w="1470" w:type="dxa"/>
                  <w:tcBorders>
                    <w:bottom w:val="single" w:sz="4" w:space="0" w:color="auto"/>
                  </w:tcBorders>
                  <w:vAlign w:val="center"/>
                </w:tcPr>
                <w:p w14:paraId="46A905FD" w14:textId="77777777" w:rsidR="00FF023C" w:rsidRPr="00DA0DCD" w:rsidRDefault="00FF023C" w:rsidP="003F1371">
                  <w:pPr>
                    <w:spacing w:after="0"/>
                    <w:jc w:val="center"/>
                    <w:rPr>
                      <w:rFonts w:ascii="Arial" w:eastAsia="MS Mincho" w:hAnsi="Arial" w:cs="Arial"/>
                      <w:sz w:val="10"/>
                      <w:szCs w:val="10"/>
                    </w:rPr>
                  </w:pPr>
                  <w:r w:rsidRPr="00DA0DCD">
                    <w:rPr>
                      <w:rFonts w:ascii="Arial" w:eastAsia="MS Mincho" w:hAnsi="Arial" w:cs="Arial"/>
                      <w:b/>
                      <w:sz w:val="10"/>
                      <w:szCs w:val="10"/>
                    </w:rPr>
                    <w:t>VALOR TOTAL ESTIMADO INLCUIDO IVA</w:t>
                  </w:r>
                </w:p>
              </w:tc>
            </w:tr>
            <w:tr w:rsidR="00FF023C" w:rsidRPr="00DA0DCD" w14:paraId="590289B0" w14:textId="77777777" w:rsidTr="003F1371">
              <w:trPr>
                <w:trHeight w:val="283"/>
              </w:trPr>
              <w:tc>
                <w:tcPr>
                  <w:tcW w:w="520" w:type="dxa"/>
                  <w:vAlign w:val="center"/>
                </w:tcPr>
                <w:p w14:paraId="0276EC7F" w14:textId="77777777" w:rsidR="00FF023C" w:rsidRPr="00DA0DCD" w:rsidRDefault="00FF023C" w:rsidP="003F1371">
                  <w:pPr>
                    <w:spacing w:after="0" w:line="240" w:lineRule="auto"/>
                    <w:jc w:val="center"/>
                    <w:rPr>
                      <w:rFonts w:ascii="Arial" w:eastAsia="MS Mincho" w:hAnsi="Arial" w:cs="Arial"/>
                      <w:sz w:val="10"/>
                      <w:szCs w:val="10"/>
                    </w:rPr>
                  </w:pPr>
                  <w:r w:rsidRPr="00DA0DCD">
                    <w:rPr>
                      <w:rFonts w:ascii="Arial" w:eastAsia="MS Mincho" w:hAnsi="Arial" w:cs="Arial"/>
                      <w:sz w:val="10"/>
                      <w:szCs w:val="10"/>
                    </w:rPr>
                    <w:t>1</w:t>
                  </w:r>
                </w:p>
              </w:tc>
              <w:tc>
                <w:tcPr>
                  <w:tcW w:w="1119" w:type="dxa"/>
                  <w:vAlign w:val="center"/>
                </w:tcPr>
                <w:p w14:paraId="275B7E0F" w14:textId="77777777" w:rsidR="00FF023C" w:rsidRPr="00DA0DCD" w:rsidRDefault="00FF023C" w:rsidP="003F1371">
                  <w:pPr>
                    <w:spacing w:after="0" w:line="240" w:lineRule="auto"/>
                    <w:jc w:val="center"/>
                    <w:rPr>
                      <w:rFonts w:ascii="Arial" w:hAnsi="Arial" w:cs="Arial"/>
                      <w:sz w:val="10"/>
                      <w:szCs w:val="10"/>
                    </w:rPr>
                  </w:pPr>
                  <w:r w:rsidRPr="00DA0DCD">
                    <w:rPr>
                      <w:rFonts w:ascii="Arial" w:hAnsi="Arial" w:cs="Arial"/>
                      <w:sz w:val="10"/>
                      <w:szCs w:val="10"/>
                    </w:rPr>
                    <w:t>02-01-01-004-007-01</w:t>
                  </w:r>
                </w:p>
              </w:tc>
              <w:tc>
                <w:tcPr>
                  <w:tcW w:w="722" w:type="dxa"/>
                  <w:vAlign w:val="center"/>
                </w:tcPr>
                <w:p w14:paraId="7BFFC895" w14:textId="77777777" w:rsidR="00FF023C" w:rsidRPr="00DA0DCD" w:rsidRDefault="00FF023C" w:rsidP="003F1371">
                  <w:pPr>
                    <w:spacing w:after="0" w:line="240" w:lineRule="auto"/>
                    <w:jc w:val="center"/>
                    <w:rPr>
                      <w:rFonts w:ascii="Arial" w:eastAsia="MS Mincho" w:hAnsi="Arial" w:cs="Arial"/>
                      <w:sz w:val="10"/>
                      <w:szCs w:val="10"/>
                    </w:rPr>
                  </w:pPr>
                  <w:r w:rsidRPr="00DA0DCD">
                    <w:rPr>
                      <w:rFonts w:ascii="Arial" w:eastAsia="MS Mincho" w:hAnsi="Arial" w:cs="Arial"/>
                      <w:sz w:val="10"/>
                      <w:szCs w:val="10"/>
                    </w:rPr>
                    <w:t>10</w:t>
                  </w:r>
                </w:p>
              </w:tc>
              <w:tc>
                <w:tcPr>
                  <w:tcW w:w="665" w:type="dxa"/>
                  <w:vAlign w:val="center"/>
                </w:tcPr>
                <w:p w14:paraId="1EBF09BF" w14:textId="77777777" w:rsidR="00FF023C" w:rsidRPr="00DA0DCD" w:rsidRDefault="00FF023C" w:rsidP="003F1371">
                  <w:pPr>
                    <w:spacing w:after="0" w:line="240" w:lineRule="auto"/>
                    <w:jc w:val="center"/>
                    <w:rPr>
                      <w:rFonts w:ascii="Arial" w:eastAsia="MS Mincho" w:hAnsi="Arial" w:cs="Arial"/>
                      <w:sz w:val="10"/>
                      <w:szCs w:val="10"/>
                    </w:rPr>
                  </w:pPr>
                  <w:r w:rsidRPr="00DA0DCD">
                    <w:rPr>
                      <w:rFonts w:ascii="Arial" w:eastAsia="MS Mincho" w:hAnsi="Arial" w:cs="Arial"/>
                      <w:sz w:val="10"/>
                      <w:szCs w:val="10"/>
                    </w:rPr>
                    <w:t>DECAQ</w:t>
                  </w:r>
                </w:p>
              </w:tc>
              <w:tc>
                <w:tcPr>
                  <w:tcW w:w="1285" w:type="dxa"/>
                  <w:vAlign w:val="center"/>
                </w:tcPr>
                <w:p w14:paraId="21E5A38E" w14:textId="77777777" w:rsidR="00FF023C" w:rsidRPr="00DA0DCD" w:rsidRDefault="00FF023C" w:rsidP="003F1371">
                  <w:pPr>
                    <w:spacing w:after="0" w:line="240" w:lineRule="auto"/>
                    <w:jc w:val="both"/>
                    <w:rPr>
                      <w:rFonts w:ascii="Arial" w:hAnsi="Arial" w:cs="Arial"/>
                      <w:sz w:val="10"/>
                      <w:szCs w:val="10"/>
                    </w:rPr>
                  </w:pPr>
                  <w:r w:rsidRPr="00DA0DCD">
                    <w:rPr>
                      <w:rFonts w:ascii="Arial" w:hAnsi="Arial" w:cs="Arial"/>
                      <w:sz w:val="10"/>
                      <w:szCs w:val="10"/>
                    </w:rPr>
                    <w:t xml:space="preserve">Compra de elementos y accesorios para radios </w:t>
                  </w:r>
                </w:p>
              </w:tc>
              <w:tc>
                <w:tcPr>
                  <w:tcW w:w="744" w:type="dxa"/>
                  <w:shd w:val="clear" w:color="auto" w:fill="FFFFFF"/>
                  <w:vAlign w:val="center"/>
                </w:tcPr>
                <w:p w14:paraId="01C036C9" w14:textId="77777777" w:rsidR="00FF023C" w:rsidRPr="00DA0DCD" w:rsidRDefault="00FF023C" w:rsidP="003F1371">
                  <w:pPr>
                    <w:spacing w:after="0" w:line="240" w:lineRule="auto"/>
                    <w:jc w:val="center"/>
                    <w:rPr>
                      <w:rFonts w:ascii="Arial" w:hAnsi="Arial" w:cs="Arial"/>
                      <w:bCs/>
                      <w:sz w:val="10"/>
                      <w:szCs w:val="10"/>
                    </w:rPr>
                  </w:pPr>
                  <w:r w:rsidRPr="00DA0DCD">
                    <w:rPr>
                      <w:rFonts w:ascii="Arial" w:hAnsi="Arial" w:cs="Arial"/>
                      <w:bCs/>
                      <w:sz w:val="10"/>
                      <w:szCs w:val="10"/>
                    </w:rPr>
                    <w:t>1</w:t>
                  </w:r>
                </w:p>
              </w:tc>
              <w:tc>
                <w:tcPr>
                  <w:tcW w:w="1479" w:type="dxa"/>
                  <w:tcBorders>
                    <w:top w:val="single" w:sz="4" w:space="0" w:color="auto"/>
                    <w:left w:val="single" w:sz="4" w:space="0" w:color="auto"/>
                    <w:bottom w:val="single" w:sz="4" w:space="0" w:color="auto"/>
                    <w:right w:val="single" w:sz="4" w:space="0" w:color="auto"/>
                  </w:tcBorders>
                  <w:shd w:val="clear" w:color="auto" w:fill="FFFFFF"/>
                  <w:vAlign w:val="center"/>
                </w:tcPr>
                <w:p w14:paraId="46027956" w14:textId="77777777" w:rsidR="00FF023C" w:rsidRPr="00DA0DCD" w:rsidRDefault="00FF023C" w:rsidP="003F1371">
                  <w:pPr>
                    <w:spacing w:after="0" w:line="240" w:lineRule="auto"/>
                    <w:jc w:val="center"/>
                    <w:rPr>
                      <w:rFonts w:ascii="Arial" w:hAnsi="Arial" w:cs="Arial"/>
                      <w:sz w:val="10"/>
                      <w:szCs w:val="10"/>
                    </w:rPr>
                  </w:pPr>
                  <w:r w:rsidRPr="00DA0DCD">
                    <w:rPr>
                      <w:rFonts w:ascii="Arial" w:hAnsi="Arial" w:cs="Arial"/>
                      <w:sz w:val="10"/>
                      <w:szCs w:val="10"/>
                    </w:rPr>
                    <w:t>40.000.000</w:t>
                  </w:r>
                </w:p>
              </w:tc>
              <w:tc>
                <w:tcPr>
                  <w:tcW w:w="1470" w:type="dxa"/>
                  <w:tcBorders>
                    <w:top w:val="single" w:sz="4" w:space="0" w:color="auto"/>
                    <w:left w:val="nil"/>
                    <w:bottom w:val="single" w:sz="4" w:space="0" w:color="auto"/>
                    <w:right w:val="single" w:sz="4" w:space="0" w:color="auto"/>
                  </w:tcBorders>
                  <w:shd w:val="clear" w:color="000000" w:fill="FFFFFF"/>
                  <w:vAlign w:val="center"/>
                </w:tcPr>
                <w:p w14:paraId="67F5BA8C" w14:textId="77777777" w:rsidR="00FF023C" w:rsidRPr="00DA0DCD" w:rsidRDefault="00FF023C" w:rsidP="003F1371">
                  <w:pPr>
                    <w:spacing w:after="0" w:line="240" w:lineRule="auto"/>
                    <w:jc w:val="center"/>
                    <w:rPr>
                      <w:rFonts w:ascii="Arial" w:hAnsi="Arial" w:cs="Arial"/>
                      <w:sz w:val="10"/>
                      <w:szCs w:val="10"/>
                    </w:rPr>
                  </w:pPr>
                  <w:r w:rsidRPr="00DA0DCD">
                    <w:rPr>
                      <w:rFonts w:ascii="Arial" w:hAnsi="Arial" w:cs="Arial"/>
                      <w:sz w:val="10"/>
                      <w:szCs w:val="10"/>
                    </w:rPr>
                    <w:t>40.000.000</w:t>
                  </w:r>
                </w:p>
              </w:tc>
            </w:tr>
            <w:tr w:rsidR="00FF023C" w:rsidRPr="00DA0DCD" w14:paraId="013463CB" w14:textId="77777777" w:rsidTr="003F1371">
              <w:trPr>
                <w:trHeight w:val="208"/>
              </w:trPr>
              <w:tc>
                <w:tcPr>
                  <w:tcW w:w="6534" w:type="dxa"/>
                  <w:gridSpan w:val="7"/>
                  <w:vAlign w:val="center"/>
                </w:tcPr>
                <w:p w14:paraId="5169164E" w14:textId="77777777" w:rsidR="00FF023C" w:rsidRPr="00DA0DCD" w:rsidRDefault="00FF023C" w:rsidP="003F1371">
                  <w:pPr>
                    <w:spacing w:after="0" w:line="240" w:lineRule="auto"/>
                    <w:jc w:val="right"/>
                    <w:rPr>
                      <w:rFonts w:ascii="Arial" w:eastAsia="MS Mincho" w:hAnsi="Arial" w:cs="Arial"/>
                      <w:sz w:val="10"/>
                      <w:szCs w:val="10"/>
                    </w:rPr>
                  </w:pPr>
                  <w:r w:rsidRPr="00DA0DCD">
                    <w:rPr>
                      <w:rFonts w:ascii="Arial" w:eastAsia="MS Mincho" w:hAnsi="Arial" w:cs="Arial"/>
                      <w:b/>
                      <w:sz w:val="10"/>
                      <w:szCs w:val="10"/>
                    </w:rPr>
                    <w:t>VALOR TOTAL ESTIMADO</w:t>
                  </w:r>
                </w:p>
              </w:tc>
              <w:tc>
                <w:tcPr>
                  <w:tcW w:w="1470" w:type="dxa"/>
                  <w:vAlign w:val="center"/>
                </w:tcPr>
                <w:p w14:paraId="4789815B" w14:textId="77777777" w:rsidR="00FF023C" w:rsidRPr="00DA0DCD" w:rsidRDefault="00FF023C" w:rsidP="003F1371">
                  <w:pPr>
                    <w:spacing w:after="0"/>
                    <w:jc w:val="center"/>
                    <w:rPr>
                      <w:rFonts w:ascii="Arial" w:hAnsi="Arial" w:cs="Arial"/>
                      <w:b/>
                      <w:bCs/>
                      <w:sz w:val="14"/>
                      <w:szCs w:val="14"/>
                      <w:lang w:eastAsia="es-CO"/>
                    </w:rPr>
                  </w:pPr>
                  <w:r w:rsidRPr="00DA0DCD">
                    <w:rPr>
                      <w:rFonts w:ascii="Arial" w:hAnsi="Arial" w:cs="Arial"/>
                      <w:b/>
                      <w:bCs/>
                      <w:sz w:val="14"/>
                      <w:szCs w:val="14"/>
                      <w:lang w:eastAsia="es-CO"/>
                    </w:rPr>
                    <w:t>40.000.000</w:t>
                  </w:r>
                </w:p>
              </w:tc>
            </w:tr>
          </w:tbl>
          <w:p w14:paraId="51E50D28" w14:textId="77777777" w:rsidR="00FF023C" w:rsidRPr="00DA0DCD" w:rsidRDefault="00FF023C" w:rsidP="003F1371">
            <w:pPr>
              <w:spacing w:after="0" w:line="240" w:lineRule="auto"/>
              <w:jc w:val="both"/>
              <w:rPr>
                <w:rFonts w:ascii="Arial" w:hAnsi="Arial" w:cs="Arial"/>
                <w:sz w:val="20"/>
                <w:szCs w:val="20"/>
                <w:highlight w:val="yellow"/>
              </w:rPr>
            </w:pPr>
          </w:p>
        </w:tc>
      </w:tr>
      <w:tr w:rsidR="00FF023C" w:rsidRPr="00DA0DCD" w14:paraId="79882B58" w14:textId="77777777" w:rsidTr="00DA0DCD">
        <w:trPr>
          <w:trHeight w:val="2077"/>
          <w:jc w:val="center"/>
        </w:trPr>
        <w:tc>
          <w:tcPr>
            <w:tcW w:w="1826" w:type="dxa"/>
            <w:vAlign w:val="center"/>
          </w:tcPr>
          <w:p w14:paraId="565A1352" w14:textId="77777777" w:rsidR="00FF023C" w:rsidRPr="00DA0DCD" w:rsidRDefault="00FF023C" w:rsidP="00C8771F">
            <w:pPr>
              <w:numPr>
                <w:ilvl w:val="1"/>
                <w:numId w:val="2"/>
              </w:numPr>
              <w:spacing w:after="0" w:line="240" w:lineRule="auto"/>
              <w:ind w:left="0" w:hanging="425"/>
              <w:rPr>
                <w:rFonts w:ascii="Arial" w:hAnsi="Arial" w:cs="Arial"/>
                <w:sz w:val="20"/>
                <w:szCs w:val="20"/>
              </w:rPr>
            </w:pPr>
            <w:r w:rsidRPr="00DA0DCD">
              <w:rPr>
                <w:rFonts w:ascii="Arial" w:hAnsi="Arial" w:cs="Arial"/>
                <w:b/>
                <w:sz w:val="20"/>
              </w:rPr>
              <w:t>1.3 CERTIFICACIÓN PLAN ANUAL DE ADQUISICIONES, GASTOS DE FUNCIONAMIENTO Y/O INVERSIÓN Y/O VIGENCIAS FUTURAS.</w:t>
            </w:r>
          </w:p>
        </w:tc>
        <w:tc>
          <w:tcPr>
            <w:tcW w:w="8220" w:type="dxa"/>
            <w:vAlign w:val="center"/>
          </w:tcPr>
          <w:tbl>
            <w:tblPr>
              <w:tblW w:w="7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
              <w:gridCol w:w="917"/>
              <w:gridCol w:w="883"/>
              <w:gridCol w:w="759"/>
              <w:gridCol w:w="801"/>
              <w:gridCol w:w="1133"/>
              <w:gridCol w:w="841"/>
              <w:gridCol w:w="1154"/>
              <w:gridCol w:w="1147"/>
            </w:tblGrid>
            <w:tr w:rsidR="00FF023C" w:rsidRPr="00DA0DCD" w14:paraId="5F180FD6" w14:textId="77777777" w:rsidTr="003F1371">
              <w:trPr>
                <w:trHeight w:val="322"/>
              </w:trPr>
              <w:tc>
                <w:tcPr>
                  <w:tcW w:w="343" w:type="dxa"/>
                  <w:vAlign w:val="center"/>
                </w:tcPr>
                <w:p w14:paraId="29FBDFDC" w14:textId="4312A164" w:rsidR="00FF023C" w:rsidRPr="00DA0DCD" w:rsidRDefault="00FF023C" w:rsidP="003F1371">
                  <w:pPr>
                    <w:spacing w:after="0" w:line="240" w:lineRule="auto"/>
                    <w:ind w:left="-110"/>
                    <w:jc w:val="center"/>
                    <w:rPr>
                      <w:rFonts w:ascii="Arial" w:eastAsia="MS Mincho" w:hAnsi="Arial" w:cs="Arial"/>
                      <w:b/>
                      <w:bCs/>
                      <w:sz w:val="14"/>
                      <w:szCs w:val="14"/>
                    </w:rPr>
                  </w:pPr>
                  <w:r w:rsidRPr="00DA0DCD">
                    <w:rPr>
                      <w:rFonts w:ascii="Arial" w:eastAsia="MS Mincho" w:hAnsi="Arial" w:cs="Arial"/>
                      <w:b/>
                      <w:bCs/>
                      <w:sz w:val="14"/>
                      <w:szCs w:val="14"/>
                    </w:rPr>
                    <w:t>o</w:t>
                  </w:r>
                </w:p>
              </w:tc>
              <w:tc>
                <w:tcPr>
                  <w:tcW w:w="917" w:type="dxa"/>
                  <w:vAlign w:val="center"/>
                </w:tcPr>
                <w:p w14:paraId="3EC7B31E" w14:textId="77777777" w:rsidR="00FF023C" w:rsidRPr="00DA0DCD" w:rsidRDefault="00FF023C" w:rsidP="003F1371">
                  <w:pPr>
                    <w:spacing w:after="0" w:line="240" w:lineRule="auto"/>
                    <w:jc w:val="center"/>
                    <w:rPr>
                      <w:rFonts w:ascii="Arial" w:eastAsia="MS Mincho" w:hAnsi="Arial" w:cs="Arial"/>
                      <w:b/>
                      <w:bCs/>
                      <w:sz w:val="14"/>
                      <w:szCs w:val="14"/>
                    </w:rPr>
                  </w:pPr>
                  <w:r w:rsidRPr="00DA0DCD">
                    <w:rPr>
                      <w:rFonts w:ascii="Arial" w:eastAsia="MS Mincho" w:hAnsi="Arial" w:cs="Arial"/>
                      <w:b/>
                      <w:bCs/>
                      <w:sz w:val="14"/>
                      <w:szCs w:val="14"/>
                    </w:rPr>
                    <w:t>Fecha</w:t>
                  </w:r>
                </w:p>
              </w:tc>
              <w:tc>
                <w:tcPr>
                  <w:tcW w:w="883" w:type="dxa"/>
                  <w:vAlign w:val="center"/>
                </w:tcPr>
                <w:p w14:paraId="0E2F6895" w14:textId="77777777" w:rsidR="00FF023C" w:rsidRPr="00DA0DCD" w:rsidRDefault="00FF023C" w:rsidP="003F1371">
                  <w:pPr>
                    <w:spacing w:after="0" w:line="240" w:lineRule="auto"/>
                    <w:jc w:val="center"/>
                    <w:rPr>
                      <w:rFonts w:ascii="Arial" w:eastAsia="MS Mincho" w:hAnsi="Arial" w:cs="Arial"/>
                      <w:b/>
                      <w:bCs/>
                      <w:sz w:val="14"/>
                      <w:szCs w:val="14"/>
                    </w:rPr>
                  </w:pPr>
                  <w:r w:rsidRPr="00DA0DCD">
                    <w:rPr>
                      <w:rFonts w:ascii="Arial" w:eastAsia="MS Mincho" w:hAnsi="Arial" w:cs="Arial"/>
                      <w:b/>
                      <w:bCs/>
                      <w:sz w:val="14"/>
                      <w:szCs w:val="14"/>
                    </w:rPr>
                    <w:t>No. Plan de compras</w:t>
                  </w:r>
                </w:p>
              </w:tc>
              <w:tc>
                <w:tcPr>
                  <w:tcW w:w="759" w:type="dxa"/>
                  <w:vAlign w:val="center"/>
                </w:tcPr>
                <w:p w14:paraId="4BCBD812" w14:textId="77777777" w:rsidR="00FF023C" w:rsidRPr="00DA0DCD" w:rsidRDefault="00FF023C" w:rsidP="003F1371">
                  <w:pPr>
                    <w:spacing w:after="0" w:line="240" w:lineRule="auto"/>
                    <w:jc w:val="center"/>
                    <w:rPr>
                      <w:rFonts w:ascii="Arial" w:eastAsia="MS Mincho" w:hAnsi="Arial" w:cs="Arial"/>
                      <w:b/>
                      <w:bCs/>
                      <w:sz w:val="14"/>
                      <w:szCs w:val="14"/>
                    </w:rPr>
                  </w:pPr>
                  <w:r w:rsidRPr="00DA0DCD">
                    <w:rPr>
                      <w:rFonts w:ascii="Arial" w:eastAsia="MS Mincho" w:hAnsi="Arial" w:cs="Arial"/>
                      <w:b/>
                      <w:bCs/>
                      <w:sz w:val="14"/>
                      <w:szCs w:val="14"/>
                    </w:rPr>
                    <w:t>Unidad</w:t>
                  </w:r>
                </w:p>
              </w:tc>
              <w:tc>
                <w:tcPr>
                  <w:tcW w:w="0" w:type="auto"/>
                  <w:vAlign w:val="center"/>
                </w:tcPr>
                <w:p w14:paraId="662D105D" w14:textId="77777777" w:rsidR="00FF023C" w:rsidRPr="00DA0DCD" w:rsidRDefault="00FF023C" w:rsidP="003F1371">
                  <w:pPr>
                    <w:spacing w:after="0" w:line="240" w:lineRule="auto"/>
                    <w:jc w:val="center"/>
                    <w:rPr>
                      <w:rFonts w:ascii="Arial" w:eastAsia="MS Mincho" w:hAnsi="Arial" w:cs="Arial"/>
                      <w:b/>
                      <w:bCs/>
                      <w:sz w:val="14"/>
                      <w:szCs w:val="14"/>
                    </w:rPr>
                  </w:pPr>
                  <w:r w:rsidRPr="00DA0DCD">
                    <w:rPr>
                      <w:rFonts w:ascii="Arial" w:eastAsia="MS Mincho" w:hAnsi="Arial" w:cs="Arial"/>
                      <w:b/>
                      <w:bCs/>
                      <w:sz w:val="14"/>
                      <w:szCs w:val="14"/>
                    </w:rPr>
                    <w:t>Recurso</w:t>
                  </w:r>
                </w:p>
              </w:tc>
              <w:tc>
                <w:tcPr>
                  <w:tcW w:w="1133" w:type="dxa"/>
                  <w:vAlign w:val="center"/>
                </w:tcPr>
                <w:p w14:paraId="69D9BA37" w14:textId="77777777" w:rsidR="00FF023C" w:rsidRPr="00DA0DCD" w:rsidRDefault="00FF023C" w:rsidP="003F1371">
                  <w:pPr>
                    <w:spacing w:after="0" w:line="240" w:lineRule="auto"/>
                    <w:jc w:val="center"/>
                    <w:rPr>
                      <w:rFonts w:ascii="Arial" w:eastAsia="MS Mincho" w:hAnsi="Arial" w:cs="Arial"/>
                      <w:b/>
                      <w:bCs/>
                      <w:sz w:val="14"/>
                      <w:szCs w:val="14"/>
                    </w:rPr>
                  </w:pPr>
                  <w:r w:rsidRPr="00DA0DCD">
                    <w:rPr>
                      <w:rFonts w:ascii="Arial" w:eastAsia="MS Mincho" w:hAnsi="Arial" w:cs="Arial"/>
                      <w:b/>
                      <w:bCs/>
                      <w:sz w:val="14"/>
                      <w:szCs w:val="14"/>
                    </w:rPr>
                    <w:t>Descripción</w:t>
                  </w:r>
                </w:p>
              </w:tc>
              <w:tc>
                <w:tcPr>
                  <w:tcW w:w="0" w:type="auto"/>
                  <w:vAlign w:val="center"/>
                </w:tcPr>
                <w:p w14:paraId="60C9C88A" w14:textId="77777777" w:rsidR="00FF023C" w:rsidRPr="00DA0DCD" w:rsidRDefault="00FF023C" w:rsidP="003F1371">
                  <w:pPr>
                    <w:spacing w:after="0" w:line="240" w:lineRule="auto"/>
                    <w:jc w:val="center"/>
                    <w:rPr>
                      <w:rFonts w:ascii="Arial" w:eastAsia="MS Mincho" w:hAnsi="Arial" w:cs="Arial"/>
                      <w:b/>
                      <w:bCs/>
                      <w:sz w:val="14"/>
                      <w:szCs w:val="14"/>
                    </w:rPr>
                  </w:pPr>
                  <w:r w:rsidRPr="00DA0DCD">
                    <w:rPr>
                      <w:rFonts w:ascii="Arial" w:eastAsia="MS Mincho" w:hAnsi="Arial" w:cs="Arial"/>
                      <w:b/>
                      <w:bCs/>
                      <w:sz w:val="14"/>
                      <w:szCs w:val="14"/>
                    </w:rPr>
                    <w:t>Cantidad</w:t>
                  </w:r>
                </w:p>
              </w:tc>
              <w:tc>
                <w:tcPr>
                  <w:tcW w:w="0" w:type="auto"/>
                  <w:vAlign w:val="center"/>
                </w:tcPr>
                <w:p w14:paraId="381F39F0" w14:textId="77777777" w:rsidR="00FF023C" w:rsidRPr="00DA0DCD" w:rsidRDefault="00FF023C" w:rsidP="003F1371">
                  <w:pPr>
                    <w:spacing w:after="0" w:line="240" w:lineRule="auto"/>
                    <w:jc w:val="center"/>
                    <w:rPr>
                      <w:rFonts w:ascii="Arial" w:eastAsia="MS Mincho" w:hAnsi="Arial" w:cs="Arial"/>
                      <w:b/>
                      <w:bCs/>
                      <w:sz w:val="14"/>
                      <w:szCs w:val="14"/>
                    </w:rPr>
                  </w:pPr>
                  <w:r w:rsidRPr="00DA0DCD">
                    <w:rPr>
                      <w:rFonts w:ascii="Arial" w:eastAsia="MS Mincho" w:hAnsi="Arial" w:cs="Arial"/>
                      <w:b/>
                      <w:bCs/>
                      <w:sz w:val="14"/>
                      <w:szCs w:val="14"/>
                    </w:rPr>
                    <w:t>Valor unitario</w:t>
                  </w:r>
                </w:p>
              </w:tc>
              <w:tc>
                <w:tcPr>
                  <w:tcW w:w="0" w:type="auto"/>
                  <w:vAlign w:val="center"/>
                </w:tcPr>
                <w:p w14:paraId="20FE83EE" w14:textId="77777777" w:rsidR="00FF023C" w:rsidRPr="00DA0DCD" w:rsidRDefault="00FF023C" w:rsidP="003F1371">
                  <w:pPr>
                    <w:spacing w:after="0" w:line="240" w:lineRule="auto"/>
                    <w:jc w:val="center"/>
                    <w:rPr>
                      <w:rFonts w:ascii="Arial" w:eastAsia="MS Mincho" w:hAnsi="Arial" w:cs="Arial"/>
                      <w:b/>
                      <w:bCs/>
                      <w:sz w:val="14"/>
                      <w:szCs w:val="14"/>
                    </w:rPr>
                  </w:pPr>
                  <w:r w:rsidRPr="00DA0DCD">
                    <w:rPr>
                      <w:rFonts w:ascii="Arial" w:eastAsia="MS Mincho" w:hAnsi="Arial" w:cs="Arial"/>
                      <w:b/>
                      <w:bCs/>
                      <w:sz w:val="14"/>
                      <w:szCs w:val="14"/>
                    </w:rPr>
                    <w:t>Valor total</w:t>
                  </w:r>
                </w:p>
              </w:tc>
            </w:tr>
            <w:tr w:rsidR="00FF023C" w:rsidRPr="00DA0DCD" w14:paraId="1278627B" w14:textId="77777777" w:rsidTr="003F1371">
              <w:trPr>
                <w:trHeight w:val="159"/>
              </w:trPr>
              <w:tc>
                <w:tcPr>
                  <w:tcW w:w="343" w:type="dxa"/>
                  <w:vAlign w:val="center"/>
                </w:tcPr>
                <w:p w14:paraId="39245E6F" w14:textId="77777777" w:rsidR="00FF023C" w:rsidRPr="00DA0DCD" w:rsidRDefault="00FF023C" w:rsidP="003F1371">
                  <w:pPr>
                    <w:spacing w:after="0" w:line="240" w:lineRule="auto"/>
                    <w:jc w:val="center"/>
                    <w:rPr>
                      <w:rFonts w:ascii="Arial" w:eastAsia="MS Mincho" w:hAnsi="Arial" w:cs="Arial"/>
                      <w:sz w:val="14"/>
                      <w:szCs w:val="14"/>
                    </w:rPr>
                  </w:pPr>
                  <w:r w:rsidRPr="00DA0DCD">
                    <w:rPr>
                      <w:rFonts w:ascii="Arial" w:eastAsia="MS Mincho" w:hAnsi="Arial" w:cs="Arial"/>
                      <w:sz w:val="14"/>
                      <w:szCs w:val="14"/>
                    </w:rPr>
                    <w:t>1</w:t>
                  </w:r>
                </w:p>
              </w:tc>
              <w:tc>
                <w:tcPr>
                  <w:tcW w:w="917" w:type="dxa"/>
                  <w:vAlign w:val="center"/>
                </w:tcPr>
                <w:p w14:paraId="43478C0F" w14:textId="77777777" w:rsidR="00FF023C" w:rsidRPr="00DA0DCD" w:rsidRDefault="00FF023C" w:rsidP="003F1371">
                  <w:pPr>
                    <w:spacing w:after="0" w:line="240" w:lineRule="auto"/>
                    <w:jc w:val="center"/>
                    <w:rPr>
                      <w:rFonts w:ascii="Arial" w:eastAsia="MS Mincho" w:hAnsi="Arial" w:cs="Arial"/>
                      <w:sz w:val="14"/>
                      <w:szCs w:val="14"/>
                    </w:rPr>
                  </w:pPr>
                  <w:r w:rsidRPr="00DA0DCD">
                    <w:rPr>
                      <w:rFonts w:ascii="Arial" w:eastAsia="MS Mincho" w:hAnsi="Arial" w:cs="Arial"/>
                      <w:sz w:val="14"/>
                      <w:szCs w:val="14"/>
                    </w:rPr>
                    <w:t>04/05/2026</w:t>
                  </w:r>
                </w:p>
              </w:tc>
              <w:tc>
                <w:tcPr>
                  <w:tcW w:w="883" w:type="dxa"/>
                  <w:vAlign w:val="center"/>
                </w:tcPr>
                <w:p w14:paraId="2AD4FD15" w14:textId="77777777" w:rsidR="00FF023C" w:rsidRPr="00DA0DCD" w:rsidRDefault="00FF023C" w:rsidP="003F1371">
                  <w:pPr>
                    <w:spacing w:after="0" w:line="240" w:lineRule="auto"/>
                    <w:jc w:val="center"/>
                    <w:rPr>
                      <w:rFonts w:ascii="Arial" w:eastAsia="MS Mincho" w:hAnsi="Arial" w:cs="Arial"/>
                      <w:sz w:val="14"/>
                      <w:szCs w:val="14"/>
                    </w:rPr>
                  </w:pPr>
                  <w:r w:rsidRPr="00DA0DCD">
                    <w:rPr>
                      <w:rFonts w:ascii="Arial" w:eastAsia="MS Mincho" w:hAnsi="Arial" w:cs="Arial"/>
                      <w:sz w:val="14"/>
                      <w:szCs w:val="14"/>
                    </w:rPr>
                    <w:t>58</w:t>
                  </w:r>
                </w:p>
              </w:tc>
              <w:tc>
                <w:tcPr>
                  <w:tcW w:w="759" w:type="dxa"/>
                  <w:vAlign w:val="center"/>
                </w:tcPr>
                <w:p w14:paraId="47FDDC1B" w14:textId="77777777" w:rsidR="00FF023C" w:rsidRPr="00DA0DCD" w:rsidRDefault="00FF023C" w:rsidP="003F1371">
                  <w:pPr>
                    <w:spacing w:after="0" w:line="240" w:lineRule="auto"/>
                    <w:jc w:val="center"/>
                    <w:rPr>
                      <w:rFonts w:ascii="Arial" w:eastAsia="MS Mincho" w:hAnsi="Arial" w:cs="Arial"/>
                      <w:sz w:val="14"/>
                      <w:szCs w:val="14"/>
                    </w:rPr>
                  </w:pPr>
                  <w:r w:rsidRPr="00DA0DCD">
                    <w:rPr>
                      <w:rFonts w:ascii="Arial" w:eastAsia="MS Mincho" w:hAnsi="Arial" w:cs="Arial"/>
                      <w:sz w:val="14"/>
                      <w:szCs w:val="14"/>
                    </w:rPr>
                    <w:t>DECAQ</w:t>
                  </w:r>
                </w:p>
              </w:tc>
              <w:tc>
                <w:tcPr>
                  <w:tcW w:w="0" w:type="auto"/>
                  <w:vAlign w:val="center"/>
                </w:tcPr>
                <w:p w14:paraId="70F1CA9A" w14:textId="77777777" w:rsidR="00FF023C" w:rsidRPr="00DA0DCD" w:rsidRDefault="00FF023C" w:rsidP="003F1371">
                  <w:pPr>
                    <w:spacing w:after="0" w:line="240" w:lineRule="auto"/>
                    <w:jc w:val="center"/>
                    <w:rPr>
                      <w:rFonts w:ascii="Arial" w:eastAsia="MS Mincho" w:hAnsi="Arial" w:cs="Arial"/>
                      <w:sz w:val="14"/>
                      <w:szCs w:val="14"/>
                    </w:rPr>
                  </w:pPr>
                  <w:r w:rsidRPr="00DA0DCD">
                    <w:rPr>
                      <w:rFonts w:ascii="Arial" w:eastAsia="MS Mincho" w:hAnsi="Arial" w:cs="Arial"/>
                      <w:sz w:val="14"/>
                      <w:szCs w:val="14"/>
                    </w:rPr>
                    <w:t>10</w:t>
                  </w:r>
                </w:p>
              </w:tc>
              <w:tc>
                <w:tcPr>
                  <w:tcW w:w="1133" w:type="dxa"/>
                  <w:vAlign w:val="center"/>
                </w:tcPr>
                <w:p w14:paraId="06F66B23" w14:textId="77777777" w:rsidR="00FF023C" w:rsidRPr="00DA0DCD" w:rsidRDefault="00FF023C" w:rsidP="003F1371">
                  <w:pPr>
                    <w:spacing w:after="0" w:line="240" w:lineRule="auto"/>
                    <w:jc w:val="both"/>
                    <w:rPr>
                      <w:rFonts w:ascii="Arial" w:eastAsia="MS Mincho" w:hAnsi="Arial" w:cs="Arial"/>
                      <w:sz w:val="14"/>
                      <w:szCs w:val="14"/>
                    </w:rPr>
                  </w:pPr>
                  <w:r w:rsidRPr="00DA0DCD">
                    <w:rPr>
                      <w:rFonts w:ascii="Arial" w:hAnsi="Arial" w:cs="Arial"/>
                      <w:sz w:val="14"/>
                      <w:szCs w:val="14"/>
                    </w:rPr>
                    <w:t>Compra de elementos y accesorios para radios</w:t>
                  </w:r>
                </w:p>
              </w:tc>
              <w:tc>
                <w:tcPr>
                  <w:tcW w:w="0" w:type="auto"/>
                  <w:vAlign w:val="center"/>
                </w:tcPr>
                <w:p w14:paraId="3678D47D" w14:textId="77777777" w:rsidR="00FF023C" w:rsidRPr="00DA0DCD" w:rsidRDefault="00FF023C" w:rsidP="003F1371">
                  <w:pPr>
                    <w:spacing w:after="0" w:line="240" w:lineRule="auto"/>
                    <w:jc w:val="center"/>
                    <w:rPr>
                      <w:rFonts w:ascii="Arial" w:eastAsia="MS Mincho" w:hAnsi="Arial" w:cs="Arial"/>
                      <w:sz w:val="14"/>
                      <w:szCs w:val="14"/>
                    </w:rPr>
                  </w:pPr>
                  <w:r w:rsidRPr="00DA0DCD">
                    <w:rPr>
                      <w:rFonts w:ascii="Arial" w:eastAsia="MS Mincho" w:hAnsi="Arial" w:cs="Arial"/>
                      <w:sz w:val="14"/>
                      <w:szCs w:val="14"/>
                    </w:rPr>
                    <w:t>1</w:t>
                  </w:r>
                </w:p>
              </w:tc>
              <w:tc>
                <w:tcPr>
                  <w:tcW w:w="0" w:type="auto"/>
                  <w:vAlign w:val="center"/>
                </w:tcPr>
                <w:p w14:paraId="547C90C8" w14:textId="77777777" w:rsidR="00FF023C" w:rsidRPr="00DA0DCD" w:rsidRDefault="00FF023C" w:rsidP="003F1371">
                  <w:pPr>
                    <w:spacing w:after="0" w:line="240" w:lineRule="auto"/>
                    <w:jc w:val="center"/>
                    <w:rPr>
                      <w:rFonts w:ascii="Arial" w:eastAsia="MS Mincho" w:hAnsi="Arial" w:cs="Arial"/>
                      <w:sz w:val="14"/>
                      <w:szCs w:val="14"/>
                    </w:rPr>
                  </w:pPr>
                  <w:r w:rsidRPr="00DA0DCD">
                    <w:rPr>
                      <w:rFonts w:ascii="Arial" w:eastAsia="MS Mincho" w:hAnsi="Arial" w:cs="Arial"/>
                      <w:sz w:val="14"/>
                      <w:szCs w:val="14"/>
                    </w:rPr>
                    <w:t>40.000.000</w:t>
                  </w:r>
                </w:p>
              </w:tc>
              <w:tc>
                <w:tcPr>
                  <w:tcW w:w="0" w:type="auto"/>
                  <w:vAlign w:val="center"/>
                </w:tcPr>
                <w:p w14:paraId="49CB2C89" w14:textId="77777777" w:rsidR="00FF023C" w:rsidRPr="00DA0DCD" w:rsidRDefault="00FF023C" w:rsidP="003F1371">
                  <w:pPr>
                    <w:spacing w:after="0" w:line="240" w:lineRule="auto"/>
                    <w:jc w:val="center"/>
                    <w:rPr>
                      <w:rFonts w:ascii="Arial" w:eastAsia="MS Mincho" w:hAnsi="Arial" w:cs="Arial"/>
                      <w:sz w:val="14"/>
                      <w:szCs w:val="14"/>
                    </w:rPr>
                  </w:pPr>
                  <w:r w:rsidRPr="00DA0DCD">
                    <w:rPr>
                      <w:rFonts w:ascii="Arial" w:eastAsia="MS Mincho" w:hAnsi="Arial" w:cs="Arial"/>
                      <w:sz w:val="14"/>
                      <w:szCs w:val="14"/>
                    </w:rPr>
                    <w:t>40.000.000</w:t>
                  </w:r>
                </w:p>
              </w:tc>
            </w:tr>
            <w:tr w:rsidR="00FF023C" w:rsidRPr="00DA0DCD" w14:paraId="099D4CD5" w14:textId="77777777" w:rsidTr="003F1371">
              <w:trPr>
                <w:trHeight w:val="159"/>
              </w:trPr>
              <w:tc>
                <w:tcPr>
                  <w:tcW w:w="0" w:type="auto"/>
                  <w:gridSpan w:val="8"/>
                  <w:vAlign w:val="center"/>
                </w:tcPr>
                <w:p w14:paraId="2F66D2F0" w14:textId="77777777" w:rsidR="00FF023C" w:rsidRPr="00DA0DCD" w:rsidRDefault="00FF023C" w:rsidP="003F1371">
                  <w:pPr>
                    <w:spacing w:after="0" w:line="240" w:lineRule="auto"/>
                    <w:jc w:val="right"/>
                    <w:rPr>
                      <w:rFonts w:ascii="Arial" w:eastAsia="MS Mincho" w:hAnsi="Arial" w:cs="Arial"/>
                      <w:b/>
                      <w:bCs/>
                      <w:sz w:val="14"/>
                      <w:szCs w:val="14"/>
                    </w:rPr>
                  </w:pPr>
                  <w:r w:rsidRPr="00DA0DCD">
                    <w:rPr>
                      <w:rFonts w:ascii="Arial" w:eastAsia="MS Mincho" w:hAnsi="Arial" w:cs="Arial"/>
                      <w:sz w:val="14"/>
                      <w:szCs w:val="14"/>
                    </w:rPr>
                    <w:t>Total</w:t>
                  </w:r>
                </w:p>
              </w:tc>
              <w:tc>
                <w:tcPr>
                  <w:tcW w:w="0" w:type="auto"/>
                  <w:vAlign w:val="center"/>
                </w:tcPr>
                <w:p w14:paraId="16B71B41" w14:textId="77777777" w:rsidR="00FF023C" w:rsidRPr="00DA0DCD" w:rsidRDefault="00FF023C" w:rsidP="003F1371">
                  <w:pPr>
                    <w:spacing w:after="0" w:line="240" w:lineRule="auto"/>
                    <w:jc w:val="center"/>
                    <w:rPr>
                      <w:rFonts w:ascii="Arial" w:eastAsia="MS Mincho" w:hAnsi="Arial" w:cs="Arial"/>
                      <w:b/>
                      <w:bCs/>
                      <w:sz w:val="14"/>
                      <w:szCs w:val="14"/>
                    </w:rPr>
                  </w:pPr>
                  <w:r w:rsidRPr="00DA0DCD">
                    <w:rPr>
                      <w:rFonts w:ascii="Arial" w:eastAsia="MS Mincho" w:hAnsi="Arial" w:cs="Arial"/>
                      <w:b/>
                      <w:bCs/>
                      <w:sz w:val="14"/>
                      <w:szCs w:val="14"/>
                    </w:rPr>
                    <w:t>40.000.000,00</w:t>
                  </w:r>
                </w:p>
              </w:tc>
            </w:tr>
          </w:tbl>
          <w:p w14:paraId="72992E0A" w14:textId="77777777" w:rsidR="00FF023C" w:rsidRPr="00DA0DCD" w:rsidRDefault="00FF023C" w:rsidP="003F1371">
            <w:pPr>
              <w:jc w:val="both"/>
              <w:rPr>
                <w:rFonts w:ascii="Arial" w:hAnsi="Arial" w:cs="Arial"/>
                <w:sz w:val="20"/>
                <w:szCs w:val="20"/>
              </w:rPr>
            </w:pPr>
          </w:p>
        </w:tc>
      </w:tr>
      <w:tr w:rsidR="00FF023C" w:rsidRPr="00DA0DCD" w14:paraId="27D4E63B" w14:textId="77777777" w:rsidTr="003F1371">
        <w:trPr>
          <w:trHeight w:val="108"/>
          <w:jc w:val="center"/>
        </w:trPr>
        <w:tc>
          <w:tcPr>
            <w:tcW w:w="1826" w:type="dxa"/>
            <w:vAlign w:val="center"/>
          </w:tcPr>
          <w:p w14:paraId="77F3B697" w14:textId="77777777" w:rsidR="00FF023C" w:rsidRPr="00DA0DCD" w:rsidRDefault="00FF023C" w:rsidP="00C8771F">
            <w:pPr>
              <w:numPr>
                <w:ilvl w:val="1"/>
                <w:numId w:val="2"/>
              </w:numPr>
              <w:spacing w:after="0" w:line="240" w:lineRule="auto"/>
              <w:ind w:left="0" w:firstLine="0"/>
              <w:rPr>
                <w:rFonts w:ascii="Arial" w:hAnsi="Arial" w:cs="Arial"/>
                <w:b/>
                <w:sz w:val="20"/>
              </w:rPr>
            </w:pPr>
            <w:r w:rsidRPr="00DA0DCD">
              <w:rPr>
                <w:rFonts w:ascii="Arial" w:hAnsi="Arial" w:cs="Arial"/>
                <w:b/>
                <w:sz w:val="20"/>
              </w:rPr>
              <w:t>CLASE DE CONTRATO</w:t>
            </w:r>
          </w:p>
        </w:tc>
        <w:tc>
          <w:tcPr>
            <w:tcW w:w="8220" w:type="dxa"/>
            <w:vAlign w:val="center"/>
          </w:tcPr>
          <w:p w14:paraId="5BB0C726" w14:textId="77777777" w:rsidR="00FF023C" w:rsidRPr="00DA0DCD" w:rsidRDefault="00FF023C" w:rsidP="003F1371">
            <w:pPr>
              <w:spacing w:after="0" w:line="240" w:lineRule="auto"/>
              <w:jc w:val="both"/>
              <w:rPr>
                <w:rFonts w:ascii="Arial" w:hAnsi="Arial" w:cs="Arial"/>
                <w:sz w:val="20"/>
                <w:szCs w:val="20"/>
              </w:rPr>
            </w:pPr>
            <w:r w:rsidRPr="00DA0DCD">
              <w:rPr>
                <w:rFonts w:ascii="Arial" w:hAnsi="Arial" w:cs="Arial"/>
                <w:b/>
                <w:sz w:val="20"/>
                <w:szCs w:val="20"/>
              </w:rPr>
              <w:t>COMPRAVENTA</w:t>
            </w:r>
          </w:p>
        </w:tc>
      </w:tr>
      <w:tr w:rsidR="00FF023C" w:rsidRPr="00DA0DCD" w14:paraId="308799EF" w14:textId="77777777" w:rsidTr="003F1371">
        <w:trPr>
          <w:trHeight w:val="137"/>
          <w:jc w:val="center"/>
        </w:trPr>
        <w:tc>
          <w:tcPr>
            <w:tcW w:w="1826" w:type="dxa"/>
            <w:vAlign w:val="center"/>
          </w:tcPr>
          <w:p w14:paraId="2D912EB7" w14:textId="77777777" w:rsidR="00FF023C" w:rsidRPr="00DA0DCD" w:rsidRDefault="00FF023C" w:rsidP="00C8771F">
            <w:pPr>
              <w:numPr>
                <w:ilvl w:val="1"/>
                <w:numId w:val="2"/>
              </w:numPr>
              <w:ind w:left="0" w:hanging="425"/>
              <w:rPr>
                <w:rFonts w:ascii="Arial" w:hAnsi="Arial" w:cs="Arial"/>
                <w:sz w:val="20"/>
                <w:szCs w:val="20"/>
              </w:rPr>
            </w:pPr>
            <w:r w:rsidRPr="00DA0DCD">
              <w:rPr>
                <w:rFonts w:ascii="Arial" w:hAnsi="Arial" w:cs="Arial"/>
                <w:b/>
                <w:sz w:val="20"/>
              </w:rPr>
              <w:t>1.5 PERFIL Y CALIDAD DE LOS PROPONENTES</w:t>
            </w:r>
          </w:p>
        </w:tc>
        <w:tc>
          <w:tcPr>
            <w:tcW w:w="8220" w:type="dxa"/>
            <w:vAlign w:val="center"/>
          </w:tcPr>
          <w:p w14:paraId="35B9EEAF" w14:textId="77777777" w:rsidR="00FF023C" w:rsidRPr="00DA0DCD" w:rsidRDefault="00FF023C" w:rsidP="003F1371">
            <w:pPr>
              <w:pStyle w:val="Sinespaciado1"/>
              <w:jc w:val="both"/>
              <w:rPr>
                <w:rFonts w:ascii="Arial" w:hAnsi="Arial" w:cs="Arial"/>
                <w:sz w:val="20"/>
                <w:szCs w:val="20"/>
              </w:rPr>
            </w:pPr>
            <w:r w:rsidRPr="00DA0DCD">
              <w:rPr>
                <w:rFonts w:ascii="Arial" w:hAnsi="Arial" w:cs="Arial"/>
                <w:sz w:val="20"/>
                <w:szCs w:val="20"/>
              </w:rPr>
              <w:t xml:space="preserve">La convocatoria se limitará a MYPIMES siempre y cuando se cumplan las reglas establecidas en el artículo 2.2.1.2.4.2.2 del decreto 1082 de 2015. </w:t>
            </w:r>
          </w:p>
          <w:p w14:paraId="39067F00" w14:textId="77777777" w:rsidR="00FF023C" w:rsidRPr="00DA0DCD" w:rsidRDefault="00FF023C" w:rsidP="003F1371">
            <w:pPr>
              <w:pStyle w:val="Sinespaciado1"/>
              <w:jc w:val="both"/>
              <w:rPr>
                <w:rFonts w:ascii="Arial" w:hAnsi="Arial" w:cs="Arial"/>
                <w:sz w:val="20"/>
                <w:szCs w:val="20"/>
              </w:rPr>
            </w:pPr>
            <w:r w:rsidRPr="00DA0DCD">
              <w:rPr>
                <w:rFonts w:ascii="Arial" w:hAnsi="Arial" w:cs="Arial"/>
                <w:sz w:val="20"/>
                <w:szCs w:val="20"/>
              </w:rPr>
              <w:t xml:space="preserve">De conformidad con lo dispuesto en el artículo 2.2.1.2.1.5.2 del decreto 1860 del 24 de diciembre del 2021, numeral 3, y en concordancia con lo establecido en el artículo 12 de la ley 1150 de 2007, modificado por el artículo 34 de la ley 2069 de 2020, el presente proceso es susceptible de ser limitado a </w:t>
            </w:r>
            <w:proofErr w:type="spellStart"/>
            <w:r w:rsidRPr="00DA0DCD">
              <w:rPr>
                <w:rFonts w:ascii="Arial" w:hAnsi="Arial" w:cs="Arial"/>
                <w:sz w:val="20"/>
                <w:szCs w:val="20"/>
              </w:rPr>
              <w:t>Mipymes</w:t>
            </w:r>
            <w:proofErr w:type="spellEnd"/>
            <w:r w:rsidRPr="00DA0DCD">
              <w:rPr>
                <w:rFonts w:ascii="Arial" w:hAnsi="Arial" w:cs="Arial"/>
                <w:sz w:val="20"/>
                <w:szCs w:val="20"/>
              </w:rPr>
              <w:t xml:space="preserve">, cuando se haya manifestado interés de por lo menos dos (02) </w:t>
            </w:r>
            <w:proofErr w:type="spellStart"/>
            <w:r w:rsidRPr="00DA0DCD">
              <w:rPr>
                <w:rFonts w:ascii="Arial" w:hAnsi="Arial" w:cs="Arial"/>
                <w:sz w:val="20"/>
                <w:szCs w:val="20"/>
              </w:rPr>
              <w:t>Mipymes</w:t>
            </w:r>
            <w:proofErr w:type="spellEnd"/>
            <w:r w:rsidRPr="00DA0DCD">
              <w:rPr>
                <w:rFonts w:ascii="Arial" w:hAnsi="Arial" w:cs="Arial"/>
                <w:sz w:val="20"/>
                <w:szCs w:val="20"/>
              </w:rPr>
              <w:t>, dentro del día hábil siguiente a la publicación de la invitación pública.</w:t>
            </w:r>
          </w:p>
          <w:p w14:paraId="4942EB28" w14:textId="77777777" w:rsidR="00FF023C" w:rsidRPr="00DA0DCD" w:rsidRDefault="00FF023C" w:rsidP="003F1371">
            <w:pPr>
              <w:pStyle w:val="Sinespaciado1"/>
              <w:jc w:val="both"/>
              <w:rPr>
                <w:rFonts w:ascii="Arial" w:hAnsi="Arial" w:cs="Arial"/>
                <w:sz w:val="20"/>
                <w:szCs w:val="20"/>
              </w:rPr>
            </w:pPr>
            <w:r w:rsidRPr="00DA0DCD">
              <w:rPr>
                <w:rFonts w:ascii="Arial" w:hAnsi="Arial" w:cs="Arial"/>
                <w:sz w:val="20"/>
                <w:szCs w:val="20"/>
              </w:rPr>
              <w:t xml:space="preserve">Por lo anterior se convoca a las </w:t>
            </w:r>
            <w:proofErr w:type="spellStart"/>
            <w:r w:rsidRPr="00DA0DCD">
              <w:rPr>
                <w:rFonts w:ascii="Arial" w:hAnsi="Arial" w:cs="Arial"/>
                <w:sz w:val="20"/>
                <w:szCs w:val="20"/>
              </w:rPr>
              <w:t>Mipymes</w:t>
            </w:r>
            <w:proofErr w:type="spellEnd"/>
            <w:r w:rsidRPr="00DA0DCD">
              <w:rPr>
                <w:rFonts w:ascii="Arial" w:hAnsi="Arial" w:cs="Arial"/>
                <w:sz w:val="20"/>
                <w:szCs w:val="20"/>
              </w:rPr>
              <w:t xml:space="preserve"> interesadas para que de conformidad en lo establecido en el artículo 2.2.1.2.4.2.2 del decreto 1082 de 2015, realicen su solicitud de limitar la presente convocatoria a </w:t>
            </w:r>
            <w:proofErr w:type="spellStart"/>
            <w:r w:rsidRPr="00DA0DCD">
              <w:rPr>
                <w:rFonts w:ascii="Arial" w:hAnsi="Arial" w:cs="Arial"/>
                <w:sz w:val="20"/>
                <w:szCs w:val="20"/>
              </w:rPr>
              <w:t>Mipymes</w:t>
            </w:r>
            <w:proofErr w:type="spellEnd"/>
            <w:r w:rsidRPr="00DA0DCD">
              <w:rPr>
                <w:rFonts w:ascii="Arial" w:hAnsi="Arial" w:cs="Arial"/>
                <w:sz w:val="20"/>
                <w:szCs w:val="20"/>
              </w:rPr>
              <w:t>, para lo cual deberán cumplir con lo establecido en el artículo 2.2.1.2.4.2.4 del decreto 1082 de 2015, así:</w:t>
            </w:r>
          </w:p>
          <w:p w14:paraId="2744344D" w14:textId="77777777" w:rsidR="00FF023C" w:rsidRPr="00DA0DCD" w:rsidRDefault="00FF023C" w:rsidP="003F1371">
            <w:pPr>
              <w:pStyle w:val="Sinespaciado1"/>
              <w:jc w:val="both"/>
              <w:rPr>
                <w:rFonts w:ascii="Arial" w:hAnsi="Arial" w:cs="Arial"/>
                <w:sz w:val="20"/>
                <w:szCs w:val="20"/>
              </w:rPr>
            </w:pPr>
            <w:r w:rsidRPr="00DA0DCD">
              <w:rPr>
                <w:rFonts w:ascii="Arial" w:hAnsi="Arial" w:cs="Arial"/>
                <w:sz w:val="20"/>
                <w:szCs w:val="20"/>
              </w:rPr>
              <w:t xml:space="preserve">ARTÍCULO 2.2.1.2.4.2.4. Acreditación de requisitos para participar en convocatorias limitadas: La </w:t>
            </w:r>
            <w:proofErr w:type="spellStart"/>
            <w:r w:rsidRPr="00DA0DCD">
              <w:rPr>
                <w:rFonts w:ascii="Arial" w:hAnsi="Arial" w:cs="Arial"/>
                <w:sz w:val="20"/>
                <w:szCs w:val="20"/>
              </w:rPr>
              <w:t>Mipyme</w:t>
            </w:r>
            <w:proofErr w:type="spellEnd"/>
            <w:r w:rsidRPr="00DA0DCD">
              <w:rPr>
                <w:rFonts w:ascii="Arial" w:hAnsi="Arial" w:cs="Arial"/>
                <w:sz w:val="20"/>
                <w:szCs w:val="20"/>
              </w:rPr>
              <w:t xml:space="preserve"> nacional debe acreditar su condición con un certificado expedido por el representante legal y el revisor fiscal, si está obligado a tenerlo, o el contador, en el cual conste que la </w:t>
            </w:r>
            <w:proofErr w:type="spellStart"/>
            <w:r w:rsidRPr="00DA0DCD">
              <w:rPr>
                <w:rFonts w:ascii="Arial" w:hAnsi="Arial" w:cs="Arial"/>
                <w:sz w:val="20"/>
                <w:szCs w:val="20"/>
              </w:rPr>
              <w:t>Mipyme</w:t>
            </w:r>
            <w:proofErr w:type="spellEnd"/>
            <w:r w:rsidRPr="00DA0DCD">
              <w:rPr>
                <w:rFonts w:ascii="Arial" w:hAnsi="Arial" w:cs="Arial"/>
                <w:sz w:val="20"/>
                <w:szCs w:val="20"/>
              </w:rPr>
              <w:t xml:space="preserve"> tiene el tamaño empresarial establecido de conformidad con la ley. </w:t>
            </w:r>
          </w:p>
          <w:p w14:paraId="7E972E7C" w14:textId="77777777" w:rsidR="00FF023C" w:rsidRPr="00DA0DCD" w:rsidRDefault="00FF023C" w:rsidP="003F1371">
            <w:pPr>
              <w:pStyle w:val="Sinespaciado1"/>
              <w:jc w:val="both"/>
              <w:rPr>
                <w:rFonts w:ascii="Arial" w:hAnsi="Arial" w:cs="Arial"/>
                <w:sz w:val="20"/>
                <w:szCs w:val="20"/>
              </w:rPr>
            </w:pPr>
            <w:r w:rsidRPr="00DA0DCD">
              <w:rPr>
                <w:rFonts w:ascii="Arial" w:hAnsi="Arial" w:cs="Arial"/>
                <w:sz w:val="20"/>
                <w:szCs w:val="20"/>
              </w:rPr>
              <w:lastRenderedPageBreak/>
              <w:t xml:space="preserve">En las convocatorias limitadas, la Entidad Estatal debe aceptar solamente las ofertas </w:t>
            </w:r>
            <w:proofErr w:type="spellStart"/>
            <w:r w:rsidRPr="00DA0DCD">
              <w:rPr>
                <w:rFonts w:ascii="Arial" w:hAnsi="Arial" w:cs="Arial"/>
                <w:sz w:val="20"/>
                <w:szCs w:val="20"/>
              </w:rPr>
              <w:t>Mipyme</w:t>
            </w:r>
            <w:proofErr w:type="spellEnd"/>
            <w:r w:rsidRPr="00DA0DCD">
              <w:rPr>
                <w:rFonts w:ascii="Arial" w:hAnsi="Arial" w:cs="Arial"/>
                <w:sz w:val="20"/>
                <w:szCs w:val="20"/>
              </w:rPr>
              <w:t xml:space="preserve">, consorcios o uniones temporales formadas únicamente por </w:t>
            </w:r>
            <w:proofErr w:type="spellStart"/>
            <w:r w:rsidRPr="00DA0DCD">
              <w:rPr>
                <w:rFonts w:ascii="Arial" w:hAnsi="Arial" w:cs="Arial"/>
                <w:sz w:val="20"/>
                <w:szCs w:val="20"/>
              </w:rPr>
              <w:t>Mipyme</w:t>
            </w:r>
            <w:proofErr w:type="spellEnd"/>
            <w:r w:rsidRPr="00DA0DCD">
              <w:rPr>
                <w:rFonts w:ascii="Arial" w:hAnsi="Arial" w:cs="Arial"/>
                <w:sz w:val="20"/>
                <w:szCs w:val="20"/>
              </w:rPr>
              <w:t>.</w:t>
            </w:r>
          </w:p>
          <w:p w14:paraId="08DF33F3" w14:textId="77777777" w:rsidR="00FF023C" w:rsidRPr="00DA0DCD" w:rsidRDefault="00FF023C" w:rsidP="003F1371">
            <w:pPr>
              <w:pStyle w:val="Sinespaciado1"/>
              <w:jc w:val="both"/>
              <w:rPr>
                <w:rFonts w:ascii="Arial" w:hAnsi="Arial" w:cs="Arial"/>
                <w:sz w:val="20"/>
                <w:szCs w:val="20"/>
              </w:rPr>
            </w:pPr>
          </w:p>
          <w:p w14:paraId="75D8B024" w14:textId="77777777" w:rsidR="00FF023C" w:rsidRPr="00DA0DCD" w:rsidRDefault="00FF023C" w:rsidP="003F1371">
            <w:pPr>
              <w:pStyle w:val="Sinespaciado1"/>
              <w:jc w:val="both"/>
              <w:rPr>
                <w:rFonts w:ascii="Arial" w:hAnsi="Arial" w:cs="Arial"/>
                <w:sz w:val="20"/>
                <w:szCs w:val="20"/>
              </w:rPr>
            </w:pPr>
            <w:r w:rsidRPr="00DA0DCD">
              <w:rPr>
                <w:rFonts w:ascii="Arial" w:hAnsi="Arial" w:cs="Arial"/>
                <w:sz w:val="20"/>
                <w:szCs w:val="20"/>
              </w:rPr>
              <w:t xml:space="preserve">La entidad estatal debe recibir estas solicitudes junto con los documentos descritos en el artículo y el certificado de existencia y representación legal de la </w:t>
            </w:r>
            <w:proofErr w:type="spellStart"/>
            <w:r w:rsidRPr="00DA0DCD">
              <w:rPr>
                <w:rFonts w:ascii="Arial" w:hAnsi="Arial" w:cs="Arial"/>
                <w:sz w:val="20"/>
                <w:szCs w:val="20"/>
              </w:rPr>
              <w:t>Mipyme</w:t>
            </w:r>
            <w:proofErr w:type="spellEnd"/>
            <w:r w:rsidRPr="00DA0DCD">
              <w:rPr>
                <w:rFonts w:ascii="Arial" w:hAnsi="Arial" w:cs="Arial"/>
                <w:sz w:val="20"/>
                <w:szCs w:val="20"/>
              </w:rPr>
              <w:t xml:space="preserve"> interesada, dentro del día hábil siguiente a la publicación de la invitación del proceso de contratación.</w:t>
            </w:r>
          </w:p>
          <w:p w14:paraId="14EA3E21" w14:textId="77777777" w:rsidR="00FF023C" w:rsidRPr="00DA0DCD" w:rsidRDefault="00FF023C" w:rsidP="003F1371">
            <w:pPr>
              <w:pStyle w:val="Sinespaciado1"/>
              <w:jc w:val="both"/>
              <w:rPr>
                <w:rFonts w:ascii="Arial" w:hAnsi="Arial" w:cs="Arial"/>
                <w:sz w:val="20"/>
                <w:szCs w:val="20"/>
              </w:rPr>
            </w:pPr>
            <w:r w:rsidRPr="00DA0DCD">
              <w:rPr>
                <w:rFonts w:ascii="Arial" w:hAnsi="Arial" w:cs="Arial"/>
                <w:sz w:val="20"/>
                <w:szCs w:val="20"/>
              </w:rPr>
              <w:t xml:space="preserve">Igualmente, para que las </w:t>
            </w:r>
            <w:proofErr w:type="spellStart"/>
            <w:r w:rsidRPr="00DA0DCD">
              <w:rPr>
                <w:rFonts w:ascii="Arial" w:hAnsi="Arial" w:cs="Arial"/>
                <w:sz w:val="20"/>
                <w:szCs w:val="20"/>
              </w:rPr>
              <w:t>Mipymes</w:t>
            </w:r>
            <w:proofErr w:type="spellEnd"/>
            <w:r w:rsidRPr="00DA0DCD">
              <w:rPr>
                <w:rFonts w:ascii="Arial" w:hAnsi="Arial" w:cs="Arial"/>
                <w:sz w:val="20"/>
                <w:szCs w:val="20"/>
              </w:rPr>
              <w:t xml:space="preserve"> puedan participar en las convocatorias limitadas, deberán acreditar como mínimo un (01) año de existencia, para lo cual deberán presentar el certificado de existencia y representación expedido por la respectiva cámara de comercio.</w:t>
            </w:r>
          </w:p>
          <w:p w14:paraId="795E44F0" w14:textId="77777777" w:rsidR="00FF023C" w:rsidRPr="00DA0DCD" w:rsidRDefault="00FF023C" w:rsidP="003F1371">
            <w:pPr>
              <w:spacing w:after="0" w:line="240" w:lineRule="auto"/>
              <w:jc w:val="both"/>
              <w:rPr>
                <w:rFonts w:ascii="Arial" w:hAnsi="Arial" w:cs="Arial"/>
                <w:sz w:val="20"/>
                <w:szCs w:val="20"/>
              </w:rPr>
            </w:pPr>
            <w:r w:rsidRPr="00DA0DCD">
              <w:rPr>
                <w:rFonts w:ascii="Arial" w:hAnsi="Arial" w:cs="Arial"/>
                <w:sz w:val="20"/>
                <w:szCs w:val="20"/>
              </w:rPr>
              <w:t xml:space="preserve">Por lo tanto, al siguiente día hábil posterior a la recepción de las solicitudes para limitar la convocatoria a </w:t>
            </w:r>
            <w:proofErr w:type="spellStart"/>
            <w:r w:rsidRPr="00DA0DCD">
              <w:rPr>
                <w:rFonts w:ascii="Arial" w:hAnsi="Arial" w:cs="Arial"/>
                <w:sz w:val="20"/>
                <w:szCs w:val="20"/>
              </w:rPr>
              <w:t>Mipyme</w:t>
            </w:r>
            <w:proofErr w:type="spellEnd"/>
            <w:r w:rsidRPr="00DA0DCD">
              <w:rPr>
                <w:rFonts w:ascii="Arial" w:hAnsi="Arial" w:cs="Arial"/>
                <w:sz w:val="20"/>
                <w:szCs w:val="20"/>
              </w:rPr>
              <w:t xml:space="preserve">, la Entidad Estatal procederá a publicar un aviso precisando si el proceso efectivamente se limita a </w:t>
            </w:r>
            <w:proofErr w:type="spellStart"/>
            <w:r w:rsidRPr="00DA0DCD">
              <w:rPr>
                <w:rFonts w:ascii="Arial" w:hAnsi="Arial" w:cs="Arial"/>
                <w:sz w:val="20"/>
                <w:szCs w:val="20"/>
              </w:rPr>
              <w:t>Mipyme</w:t>
            </w:r>
            <w:proofErr w:type="spellEnd"/>
            <w:r w:rsidRPr="00DA0DCD">
              <w:rPr>
                <w:rFonts w:ascii="Arial" w:hAnsi="Arial" w:cs="Arial"/>
                <w:sz w:val="20"/>
                <w:szCs w:val="20"/>
              </w:rPr>
              <w:t xml:space="preserve"> o si podrá participar cualquier otro interesado</w:t>
            </w:r>
            <w:r w:rsidRPr="00DA0DCD">
              <w:rPr>
                <w:rFonts w:ascii="Arial" w:hAnsi="Arial" w:cs="Arial"/>
                <w:sz w:val="18"/>
                <w:szCs w:val="18"/>
              </w:rPr>
              <w:t>.</w:t>
            </w:r>
          </w:p>
        </w:tc>
      </w:tr>
      <w:tr w:rsidR="00FF023C" w:rsidRPr="00DA0DCD" w14:paraId="0F6E519C" w14:textId="77777777" w:rsidTr="003F137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347"/>
          <w:jc w:val="center"/>
        </w:trPr>
        <w:tc>
          <w:tcPr>
            <w:tcW w:w="10046" w:type="dxa"/>
            <w:gridSpan w:val="2"/>
            <w:vAlign w:val="center"/>
          </w:tcPr>
          <w:p w14:paraId="5D292B48" w14:textId="77777777" w:rsidR="00FF023C" w:rsidRPr="00DA0DCD" w:rsidRDefault="00FF023C" w:rsidP="003F1371">
            <w:pPr>
              <w:spacing w:after="0"/>
              <w:ind w:left="157"/>
              <w:rPr>
                <w:rFonts w:ascii="Arial" w:hAnsi="Arial" w:cs="Arial"/>
                <w:sz w:val="20"/>
                <w:szCs w:val="20"/>
              </w:rPr>
            </w:pPr>
            <w:r w:rsidRPr="00DA0DCD">
              <w:rPr>
                <w:rFonts w:ascii="Arial" w:hAnsi="Arial" w:cs="Arial"/>
                <w:b/>
                <w:sz w:val="20"/>
                <w:szCs w:val="20"/>
              </w:rPr>
              <w:lastRenderedPageBreak/>
              <w:t>1.6</w:t>
            </w:r>
            <w:r w:rsidRPr="00DA0DCD">
              <w:rPr>
                <w:rFonts w:ascii="Arial" w:hAnsi="Arial" w:cs="Arial"/>
                <w:b/>
              </w:rPr>
              <w:t xml:space="preserve"> </w:t>
            </w:r>
            <w:r w:rsidRPr="00DA0DCD">
              <w:rPr>
                <w:rFonts w:ascii="Arial" w:hAnsi="Arial" w:cs="Arial"/>
                <w:b/>
                <w:sz w:val="20"/>
                <w:szCs w:val="20"/>
              </w:rPr>
              <w:t>IDENTIFICACIÓN DE LA NECESIDAD Y JUSTIFICACIÓN</w:t>
            </w:r>
          </w:p>
        </w:tc>
      </w:tr>
      <w:tr w:rsidR="00FF023C" w:rsidRPr="00DA0DCD" w14:paraId="2ABABB2F" w14:textId="77777777" w:rsidTr="003F1371">
        <w:trPr>
          <w:trHeight w:val="137"/>
          <w:jc w:val="center"/>
        </w:trPr>
        <w:tc>
          <w:tcPr>
            <w:tcW w:w="10046" w:type="dxa"/>
            <w:gridSpan w:val="2"/>
          </w:tcPr>
          <w:p w14:paraId="163D8918" w14:textId="77777777" w:rsidR="00FF023C" w:rsidRPr="00DA0DCD" w:rsidRDefault="00FF023C" w:rsidP="003F1371">
            <w:pPr>
              <w:pStyle w:val="Style7"/>
              <w:spacing w:after="0" w:line="227" w:lineRule="exact"/>
              <w:rPr>
                <w:sz w:val="20"/>
                <w:szCs w:val="20"/>
                <w:lang w:eastAsia="es-ES"/>
              </w:rPr>
            </w:pPr>
            <w:r w:rsidRPr="00DA0DCD">
              <w:rPr>
                <w:sz w:val="20"/>
                <w:szCs w:val="20"/>
                <w:lang w:eastAsia="es-ES"/>
              </w:rPr>
              <w:t>El departamento de Policía Caquetá para el mes de junio a través del Grupo de Telemática DECAQ requiere contratar, la adquisición de repuestos para el mantenimiento preventivo y correctivo de los equipos de comunicación que se encuentran en el plan anual de mantenimiento y que son utilizados en actividades del servicio administrativa y operativas de las unidades policiales adscritas al Departamento de Policía Caquetá, con el fin de contribuir con la seguridad ciudadana con la optimización de las comunicaciones de la red de voz de la plataforma del sistema de radio troncalizado de la Policía Nacional, de otro lado, con el fin de optimizar el componente tecnológico y fortalecer los equipos asignados al MNVCC y demás dependencias de la unidad, ya que los medios de comunicación son un componente esencial para el servicio de policía, en especial los comunicados que se obtienen a través de los radios portátiles, lo que permite de primera mano el envío de casos de policía por intermedio del SIES 123.</w:t>
            </w:r>
          </w:p>
          <w:p w14:paraId="51C112C4" w14:textId="77777777" w:rsidR="00FF023C" w:rsidRPr="00DA0DCD" w:rsidRDefault="00FF023C" w:rsidP="003F1371">
            <w:pPr>
              <w:pStyle w:val="Style7"/>
              <w:spacing w:after="0" w:line="227" w:lineRule="exact"/>
              <w:rPr>
                <w:sz w:val="20"/>
                <w:szCs w:val="20"/>
                <w:lang w:eastAsia="es-ES"/>
              </w:rPr>
            </w:pPr>
          </w:p>
          <w:p w14:paraId="76F9DA1E" w14:textId="77777777" w:rsidR="00FF023C" w:rsidRPr="00DA0DCD" w:rsidRDefault="00FF023C" w:rsidP="003F1371">
            <w:pPr>
              <w:pStyle w:val="Style7"/>
              <w:spacing w:after="0" w:line="227" w:lineRule="exact"/>
              <w:rPr>
                <w:sz w:val="20"/>
                <w:szCs w:val="20"/>
                <w:lang w:eastAsia="es-ES"/>
              </w:rPr>
            </w:pPr>
            <w:r w:rsidRPr="00DA0DCD">
              <w:rPr>
                <w:sz w:val="20"/>
                <w:szCs w:val="20"/>
                <w:lang w:eastAsia="es-ES"/>
              </w:rPr>
              <w:t>Las comunicaciones son un componente primordial para el servicio de Policía, en especial la red de voz de la plataforma del sistema de radio troncalizado, por tal motivo se hace necesario garantizar la continuidad de su funcionamiento, realizando los mantenimientos periódicos y reemplazo de accesorios de manera oportuna y adecuada que permitan optimizar y preservar sus componentes, que garantice un efectivo servicio tanto a clientes internos como externos.</w:t>
            </w:r>
          </w:p>
          <w:p w14:paraId="6A31A6D5" w14:textId="77777777" w:rsidR="00FF023C" w:rsidRPr="00DA0DCD" w:rsidRDefault="00FF023C" w:rsidP="003F1371">
            <w:pPr>
              <w:pStyle w:val="Style7"/>
              <w:spacing w:after="0" w:line="227" w:lineRule="exact"/>
              <w:rPr>
                <w:sz w:val="20"/>
                <w:szCs w:val="20"/>
                <w:lang w:eastAsia="es-ES"/>
              </w:rPr>
            </w:pPr>
          </w:p>
          <w:p w14:paraId="0DDA35FD" w14:textId="77777777" w:rsidR="00FF023C" w:rsidRPr="00DA0DCD" w:rsidRDefault="00FF023C" w:rsidP="003F1371">
            <w:pPr>
              <w:pStyle w:val="Style7"/>
              <w:spacing w:after="0" w:line="227" w:lineRule="exact"/>
              <w:rPr>
                <w:sz w:val="20"/>
                <w:szCs w:val="20"/>
                <w:lang w:eastAsia="es-ES"/>
              </w:rPr>
            </w:pPr>
            <w:r w:rsidRPr="00DA0DCD">
              <w:rPr>
                <w:sz w:val="20"/>
                <w:szCs w:val="20"/>
                <w:lang w:eastAsia="es-ES"/>
              </w:rPr>
              <w:t>Lo anterior, teniendo en cuenta que todos los equipos de comunicación que integran la red de voz de comunicaciones, sufren deterioro por uso y exposición constante a condiciones atmosféricas, lo que afecta su correcto funcionamiento debido a su tiempo prolongado de uso, afectando baterías, perilla de canales y perilla de volumen, que son esenciales para el correcto funcionamiento del radio.</w:t>
            </w:r>
          </w:p>
          <w:p w14:paraId="0755E103" w14:textId="77777777" w:rsidR="00FF023C" w:rsidRPr="00DA0DCD" w:rsidRDefault="00FF023C" w:rsidP="003F1371">
            <w:pPr>
              <w:pStyle w:val="Style7"/>
              <w:spacing w:after="0" w:line="227" w:lineRule="exact"/>
              <w:rPr>
                <w:sz w:val="20"/>
                <w:szCs w:val="20"/>
                <w:lang w:eastAsia="es-ES"/>
              </w:rPr>
            </w:pPr>
          </w:p>
          <w:p w14:paraId="04A5E91D" w14:textId="77777777" w:rsidR="00FF023C" w:rsidRPr="00DA0DCD" w:rsidRDefault="00FF023C" w:rsidP="003F1371">
            <w:pPr>
              <w:pStyle w:val="Style7"/>
              <w:spacing w:after="0" w:line="227" w:lineRule="exact"/>
              <w:rPr>
                <w:sz w:val="20"/>
                <w:szCs w:val="20"/>
                <w:lang w:eastAsia="es-ES"/>
              </w:rPr>
            </w:pPr>
            <w:r w:rsidRPr="00DA0DCD">
              <w:rPr>
                <w:sz w:val="20"/>
                <w:szCs w:val="20"/>
                <w:lang w:eastAsia="es-ES"/>
              </w:rPr>
              <w:t>Es importante mencionar que los repuestos que se pretenden contratar para satisfacer la necesidad, no se tienen en existencia en el almacén de Telemática del Departamento de Policía Caquetá. Actualmente el Departamento de Policía Caquetá cuenta con un inventario de 2.123 radios portátiles marca Motorola de la línea APX 5000 - 8000 en servicio, por lo tanto, es importante aclarar que estos elementos no cubren el 100% de la necesidad total para los radios en servicio utilizados en labores administrativas y operativas, sin embargo, brinda los recursos necesarios para el mantenimiento significativo de los radios de comunicación de este modelo.</w:t>
            </w:r>
          </w:p>
          <w:p w14:paraId="6BECB9C6" w14:textId="77777777" w:rsidR="00FF023C" w:rsidRPr="00DA0DCD" w:rsidRDefault="00FF023C" w:rsidP="003F1371">
            <w:pPr>
              <w:pStyle w:val="Style7"/>
              <w:spacing w:after="0" w:line="227" w:lineRule="exact"/>
              <w:rPr>
                <w:sz w:val="20"/>
                <w:szCs w:val="20"/>
                <w:lang w:eastAsia="es-ES"/>
              </w:rPr>
            </w:pPr>
          </w:p>
          <w:p w14:paraId="739FE2A1" w14:textId="77777777" w:rsidR="00FF023C" w:rsidRPr="00DA0DCD" w:rsidRDefault="00FF023C" w:rsidP="003F1371">
            <w:pPr>
              <w:pStyle w:val="Style7"/>
              <w:spacing w:after="0" w:line="227" w:lineRule="exact"/>
              <w:rPr>
                <w:sz w:val="20"/>
                <w:szCs w:val="20"/>
                <w:lang w:eastAsia="es-ES"/>
              </w:rPr>
            </w:pPr>
            <w:r w:rsidRPr="00DA0DCD">
              <w:rPr>
                <w:sz w:val="20"/>
                <w:szCs w:val="20"/>
                <w:lang w:eastAsia="es-ES"/>
              </w:rPr>
              <w:t>se deja constancia que se consultó el catálogo publicado por Colombia compra eficiente, sobre los acuerdos marco de precios vigentes para Colombia, en cumplimiento a lo establecido en el artículo 2.2.1.2.1.2.9 del Decreto 1082 del 26 de mayo de 2015, donde se constató que a la fecha no existe acuerdo marco vigente para este tipo de contrataciones.</w:t>
            </w:r>
          </w:p>
          <w:p w14:paraId="57C62483" w14:textId="77777777" w:rsidR="00FF023C" w:rsidRPr="00DA0DCD" w:rsidRDefault="00FF023C" w:rsidP="003F1371">
            <w:pPr>
              <w:pStyle w:val="Style7"/>
              <w:spacing w:after="0" w:line="227" w:lineRule="exact"/>
              <w:rPr>
                <w:sz w:val="20"/>
                <w:szCs w:val="20"/>
                <w:lang w:eastAsia="es-ES"/>
              </w:rPr>
            </w:pPr>
          </w:p>
          <w:p w14:paraId="67739053" w14:textId="77777777" w:rsidR="00FF023C" w:rsidRPr="00DA0DCD" w:rsidRDefault="00FF023C" w:rsidP="003F1371">
            <w:pPr>
              <w:pStyle w:val="Style7"/>
              <w:spacing w:after="0" w:line="227" w:lineRule="exact"/>
              <w:rPr>
                <w:sz w:val="20"/>
                <w:szCs w:val="20"/>
                <w:lang w:eastAsia="es-ES"/>
              </w:rPr>
            </w:pPr>
            <w:r w:rsidRPr="00DA0DCD">
              <w:rPr>
                <w:sz w:val="20"/>
                <w:szCs w:val="20"/>
                <w:lang w:eastAsia="es-ES"/>
              </w:rPr>
              <w:t xml:space="preserve">Teniendo en cuenta la necesidad que tiene el Departamento de Policía Caquetá, con el propósito de realizar el mantenimiento y reparación de los radios de comunicaciones marca Motorola de los modelos APX 5000-8000 (perillas de volumen y selector de canales, baterías entre otros), se hace necesario que la adquisición de sus </w:t>
            </w:r>
            <w:r w:rsidRPr="00DA0DCD">
              <w:rPr>
                <w:sz w:val="20"/>
                <w:szCs w:val="20"/>
                <w:lang w:eastAsia="es-ES"/>
              </w:rPr>
              <w:lastRenderedPageBreak/>
              <w:t>componentes sea de la misma marca, motivo por el cual los bienes relacionados en el presente estudio previo son específicos Marca Motorola.</w:t>
            </w:r>
          </w:p>
          <w:p w14:paraId="5774BF14" w14:textId="77777777" w:rsidR="00FF023C" w:rsidRPr="00DA0DCD" w:rsidRDefault="00FF023C" w:rsidP="003F1371">
            <w:pPr>
              <w:pStyle w:val="Style7"/>
              <w:spacing w:after="0" w:line="227" w:lineRule="exact"/>
              <w:rPr>
                <w:sz w:val="20"/>
                <w:szCs w:val="20"/>
                <w:lang w:eastAsia="es-ES"/>
              </w:rPr>
            </w:pPr>
          </w:p>
          <w:p w14:paraId="34D356EE" w14:textId="77777777" w:rsidR="00FF023C" w:rsidRPr="00DA0DCD" w:rsidRDefault="00FF023C" w:rsidP="003F1371">
            <w:pPr>
              <w:pStyle w:val="Style7"/>
              <w:spacing w:after="0" w:line="227" w:lineRule="exact"/>
              <w:rPr>
                <w:sz w:val="20"/>
                <w:szCs w:val="20"/>
                <w:lang w:eastAsia="es-ES"/>
              </w:rPr>
            </w:pPr>
            <w:r w:rsidRPr="00DA0DCD">
              <w:rPr>
                <w:sz w:val="20"/>
                <w:szCs w:val="20"/>
                <w:lang w:eastAsia="es-ES"/>
              </w:rPr>
              <w:t>Por otra parte, es importante señalar que la proyección de inversión estará sujeta a los programas y proyectos dimensionados para el cumplimiento de las políticas integrales de seguridad y convivencia ciudadana que hayan sido convenidas en beneficio del conglomerado social del Departamento. Contribuir al mejoramiento de la calidad de vida de los habitantes del Departamento de Caquetá, garantizando así la seguridad y convivencia ciudadana, basado en el fortalecimiento del servicio de policía con enfoque a disminuir los índices delincuenciales y mejorar la percepción de seguridad ciudadana, a través de la prevención y educación ciudadana.</w:t>
            </w:r>
          </w:p>
        </w:tc>
      </w:tr>
    </w:tbl>
    <w:p w14:paraId="58ABC1EE" w14:textId="77777777" w:rsidR="00FF023C" w:rsidRPr="00DA0DCD" w:rsidRDefault="00FF023C" w:rsidP="00FF023C">
      <w:pPr>
        <w:spacing w:after="0" w:line="240" w:lineRule="auto"/>
        <w:ind w:left="284"/>
        <w:rPr>
          <w:rFonts w:ascii="Arial" w:hAnsi="Arial" w:cs="Arial"/>
          <w:b/>
          <w:sz w:val="20"/>
          <w:szCs w:val="20"/>
          <w:highlight w:val="yellow"/>
        </w:rPr>
      </w:pPr>
    </w:p>
    <w:p w14:paraId="503BA8B8" w14:textId="77777777" w:rsidR="00FF023C" w:rsidRPr="00DA0DCD" w:rsidRDefault="00FF023C" w:rsidP="00C8771F">
      <w:pPr>
        <w:numPr>
          <w:ilvl w:val="0"/>
          <w:numId w:val="2"/>
        </w:numPr>
        <w:spacing w:after="0" w:line="240" w:lineRule="auto"/>
        <w:ind w:left="284" w:hanging="283"/>
        <w:rPr>
          <w:rFonts w:ascii="Arial" w:hAnsi="Arial" w:cs="Arial"/>
          <w:b/>
          <w:sz w:val="20"/>
          <w:szCs w:val="20"/>
        </w:rPr>
      </w:pPr>
      <w:r w:rsidRPr="00DA0DCD">
        <w:rPr>
          <w:rFonts w:ascii="Arial" w:hAnsi="Arial" w:cs="Arial"/>
          <w:b/>
          <w:sz w:val="20"/>
          <w:szCs w:val="20"/>
        </w:rPr>
        <w:t>ANTECEDENTES ADMINISTRATIVOS DEL PROCESO</w:t>
      </w:r>
    </w:p>
    <w:p w14:paraId="1BC46BD8" w14:textId="77777777" w:rsidR="00FF023C" w:rsidRPr="00DA0DCD" w:rsidRDefault="00FF023C" w:rsidP="00FF023C">
      <w:pPr>
        <w:spacing w:after="0" w:line="240" w:lineRule="auto"/>
        <w:ind w:left="284"/>
        <w:rPr>
          <w:rFonts w:ascii="Arial"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6"/>
        <w:gridCol w:w="1299"/>
        <w:gridCol w:w="2673"/>
        <w:gridCol w:w="1350"/>
        <w:gridCol w:w="1240"/>
        <w:gridCol w:w="1381"/>
      </w:tblGrid>
      <w:tr w:rsidR="00FF023C" w:rsidRPr="00DA0DCD" w14:paraId="06560BD7" w14:textId="77777777" w:rsidTr="003F1371">
        <w:trPr>
          <w:trHeight w:val="762"/>
          <w:jc w:val="center"/>
        </w:trPr>
        <w:tc>
          <w:tcPr>
            <w:tcW w:w="1719" w:type="dxa"/>
            <w:vAlign w:val="center"/>
          </w:tcPr>
          <w:p w14:paraId="5969FE81" w14:textId="77777777" w:rsidR="00FF023C" w:rsidRPr="00DA0DCD" w:rsidRDefault="00FF023C" w:rsidP="003F1371">
            <w:pPr>
              <w:ind w:left="-29" w:firstLine="29"/>
              <w:jc w:val="center"/>
              <w:rPr>
                <w:rFonts w:ascii="Arial" w:eastAsia="MS Mincho" w:hAnsi="Arial" w:cs="Arial"/>
                <w:b/>
                <w:bCs/>
                <w:sz w:val="16"/>
                <w:szCs w:val="16"/>
              </w:rPr>
            </w:pPr>
            <w:r w:rsidRPr="00DA0DCD">
              <w:rPr>
                <w:rFonts w:ascii="Arial" w:hAnsi="Arial" w:cs="Arial"/>
                <w:b/>
                <w:sz w:val="16"/>
                <w:szCs w:val="16"/>
              </w:rPr>
              <w:t xml:space="preserve"> </w:t>
            </w:r>
            <w:r w:rsidRPr="00DA0DCD">
              <w:rPr>
                <w:rFonts w:ascii="Arial" w:eastAsia="MS Mincho" w:hAnsi="Arial" w:cs="Arial"/>
                <w:b/>
                <w:bCs/>
                <w:sz w:val="16"/>
                <w:szCs w:val="16"/>
              </w:rPr>
              <w:t>UNIDAD CONTRATANTE Y CONTRATISTA</w:t>
            </w:r>
          </w:p>
        </w:tc>
        <w:tc>
          <w:tcPr>
            <w:tcW w:w="1299" w:type="dxa"/>
            <w:vAlign w:val="center"/>
          </w:tcPr>
          <w:p w14:paraId="52558E2D" w14:textId="77777777" w:rsidR="00FF023C" w:rsidRPr="00DA0DCD" w:rsidRDefault="00FF023C" w:rsidP="003F1371">
            <w:pPr>
              <w:spacing w:after="0"/>
              <w:ind w:left="-29" w:firstLine="29"/>
              <w:jc w:val="center"/>
              <w:rPr>
                <w:rFonts w:ascii="Arial" w:eastAsia="MS Mincho" w:hAnsi="Arial" w:cs="Arial"/>
                <w:b/>
                <w:bCs/>
                <w:sz w:val="16"/>
                <w:szCs w:val="16"/>
              </w:rPr>
            </w:pPr>
            <w:r w:rsidRPr="00DA0DCD">
              <w:rPr>
                <w:rFonts w:ascii="Arial" w:eastAsia="MS Mincho" w:hAnsi="Arial" w:cs="Arial"/>
                <w:b/>
                <w:bCs/>
                <w:sz w:val="16"/>
                <w:szCs w:val="16"/>
              </w:rPr>
              <w:t>NÚMERO DEL CONTRATO Y FECHA DE SUSCRIPCIÓN</w:t>
            </w:r>
          </w:p>
        </w:tc>
        <w:tc>
          <w:tcPr>
            <w:tcW w:w="2910" w:type="dxa"/>
            <w:vAlign w:val="center"/>
          </w:tcPr>
          <w:p w14:paraId="373C4318" w14:textId="77777777" w:rsidR="00FF023C" w:rsidRPr="00DA0DCD" w:rsidRDefault="00FF023C" w:rsidP="003F1371">
            <w:pPr>
              <w:ind w:left="-29" w:firstLine="29"/>
              <w:jc w:val="center"/>
              <w:rPr>
                <w:rFonts w:ascii="Arial" w:eastAsia="MS Mincho" w:hAnsi="Arial" w:cs="Arial"/>
                <w:b/>
                <w:bCs/>
                <w:sz w:val="16"/>
                <w:szCs w:val="16"/>
              </w:rPr>
            </w:pPr>
            <w:r w:rsidRPr="00DA0DCD">
              <w:rPr>
                <w:rFonts w:ascii="Arial" w:eastAsia="MS Mincho" w:hAnsi="Arial" w:cs="Arial"/>
                <w:b/>
                <w:bCs/>
                <w:sz w:val="16"/>
                <w:szCs w:val="16"/>
              </w:rPr>
              <w:t>OBJETO</w:t>
            </w:r>
          </w:p>
        </w:tc>
        <w:tc>
          <w:tcPr>
            <w:tcW w:w="1417" w:type="dxa"/>
            <w:vAlign w:val="center"/>
          </w:tcPr>
          <w:p w14:paraId="1DE6B508" w14:textId="77777777" w:rsidR="00FF023C" w:rsidRPr="00DA0DCD" w:rsidRDefault="00FF023C" w:rsidP="003F1371">
            <w:pPr>
              <w:ind w:left="-29" w:firstLine="29"/>
              <w:jc w:val="center"/>
              <w:rPr>
                <w:rFonts w:ascii="Arial" w:eastAsia="MS Mincho" w:hAnsi="Arial" w:cs="Arial"/>
                <w:b/>
                <w:bCs/>
                <w:sz w:val="16"/>
                <w:szCs w:val="16"/>
              </w:rPr>
            </w:pPr>
            <w:r w:rsidRPr="00DA0DCD">
              <w:rPr>
                <w:rFonts w:ascii="Arial" w:eastAsia="MS Mincho" w:hAnsi="Arial" w:cs="Arial"/>
                <w:b/>
                <w:bCs/>
                <w:sz w:val="16"/>
                <w:szCs w:val="16"/>
              </w:rPr>
              <w:t>NÚMERO DE PROCESO</w:t>
            </w:r>
          </w:p>
        </w:tc>
        <w:tc>
          <w:tcPr>
            <w:tcW w:w="1276" w:type="dxa"/>
            <w:vAlign w:val="center"/>
          </w:tcPr>
          <w:p w14:paraId="36BBA80F" w14:textId="77777777" w:rsidR="00FF023C" w:rsidRPr="00DA0DCD" w:rsidRDefault="00FF023C" w:rsidP="003F1371">
            <w:pPr>
              <w:ind w:left="-29" w:firstLine="29"/>
              <w:jc w:val="center"/>
              <w:rPr>
                <w:rFonts w:ascii="Arial" w:eastAsia="MS Mincho" w:hAnsi="Arial" w:cs="Arial"/>
                <w:b/>
                <w:bCs/>
                <w:sz w:val="16"/>
                <w:szCs w:val="16"/>
              </w:rPr>
            </w:pPr>
            <w:r w:rsidRPr="00DA0DCD">
              <w:rPr>
                <w:rFonts w:ascii="Arial" w:eastAsia="MS Mincho" w:hAnsi="Arial" w:cs="Arial"/>
                <w:b/>
                <w:bCs/>
                <w:sz w:val="16"/>
                <w:szCs w:val="16"/>
              </w:rPr>
              <w:t>ACIERTOS</w:t>
            </w:r>
          </w:p>
        </w:tc>
        <w:tc>
          <w:tcPr>
            <w:tcW w:w="1407" w:type="dxa"/>
            <w:vAlign w:val="center"/>
          </w:tcPr>
          <w:p w14:paraId="582B0B1C" w14:textId="77777777" w:rsidR="00FF023C" w:rsidRPr="00DA0DCD" w:rsidRDefault="00FF023C" w:rsidP="003F1371">
            <w:pPr>
              <w:ind w:left="-29" w:firstLine="29"/>
              <w:jc w:val="center"/>
              <w:rPr>
                <w:rFonts w:ascii="Arial" w:eastAsia="MS Mincho" w:hAnsi="Arial" w:cs="Arial"/>
                <w:b/>
                <w:bCs/>
                <w:sz w:val="16"/>
                <w:szCs w:val="16"/>
              </w:rPr>
            </w:pPr>
            <w:r w:rsidRPr="00DA0DCD">
              <w:rPr>
                <w:rFonts w:ascii="Arial" w:eastAsia="MS Mincho" w:hAnsi="Arial" w:cs="Arial"/>
                <w:b/>
                <w:bCs/>
                <w:sz w:val="16"/>
                <w:szCs w:val="16"/>
              </w:rPr>
              <w:t>PROBLEMAS</w:t>
            </w:r>
          </w:p>
        </w:tc>
      </w:tr>
      <w:tr w:rsidR="00FF023C" w:rsidRPr="00DA0DCD" w14:paraId="22916FCF" w14:textId="77777777" w:rsidTr="003F1371">
        <w:trPr>
          <w:trHeight w:val="443"/>
          <w:jc w:val="center"/>
        </w:trPr>
        <w:tc>
          <w:tcPr>
            <w:tcW w:w="1719" w:type="dxa"/>
            <w:vAlign w:val="center"/>
          </w:tcPr>
          <w:p w14:paraId="2E10E257" w14:textId="77777777" w:rsidR="00FF023C" w:rsidRPr="00DA0DCD" w:rsidRDefault="00FF023C" w:rsidP="003F1371">
            <w:pPr>
              <w:spacing w:after="0"/>
              <w:ind w:right="-210"/>
              <w:rPr>
                <w:rFonts w:ascii="Arial" w:hAnsi="Arial" w:cs="Arial"/>
                <w:sz w:val="14"/>
                <w:szCs w:val="14"/>
                <w:shd w:val="clear" w:color="auto" w:fill="FFFFFF"/>
              </w:rPr>
            </w:pPr>
            <w:r w:rsidRPr="00DA0DCD">
              <w:rPr>
                <w:rFonts w:ascii="Arial" w:hAnsi="Arial" w:cs="Arial"/>
                <w:sz w:val="14"/>
                <w:szCs w:val="14"/>
              </w:rPr>
              <w:t>DEPARTAMENTO DE POLICIA CAQUETA – ALMACOM SERVICIOS Y SOLUCIONES INTEGRALES SAS</w:t>
            </w:r>
          </w:p>
        </w:tc>
        <w:tc>
          <w:tcPr>
            <w:tcW w:w="1299" w:type="dxa"/>
            <w:vAlign w:val="center"/>
          </w:tcPr>
          <w:p w14:paraId="58C7F607" w14:textId="77777777" w:rsidR="00FF023C" w:rsidRPr="00DA0DCD" w:rsidRDefault="00FF023C" w:rsidP="003F1371">
            <w:pPr>
              <w:tabs>
                <w:tab w:val="right" w:pos="8838"/>
              </w:tabs>
              <w:spacing w:after="0"/>
              <w:rPr>
                <w:rFonts w:ascii="Arial" w:hAnsi="Arial" w:cs="Arial"/>
                <w:sz w:val="14"/>
                <w:szCs w:val="14"/>
                <w:shd w:val="clear" w:color="auto" w:fill="FFFFFF"/>
              </w:rPr>
            </w:pPr>
            <w:r w:rsidRPr="00DA0DCD">
              <w:rPr>
                <w:rFonts w:ascii="Arial" w:hAnsi="Arial" w:cs="Arial"/>
                <w:sz w:val="14"/>
                <w:szCs w:val="14"/>
              </w:rPr>
              <w:t>20-2-10036-22</w:t>
            </w:r>
          </w:p>
        </w:tc>
        <w:tc>
          <w:tcPr>
            <w:tcW w:w="2910" w:type="dxa"/>
            <w:vAlign w:val="center"/>
          </w:tcPr>
          <w:p w14:paraId="0A363CE5" w14:textId="77777777" w:rsidR="00FF023C" w:rsidRPr="00DA0DCD" w:rsidRDefault="00FF023C" w:rsidP="003F1371">
            <w:pPr>
              <w:tabs>
                <w:tab w:val="right" w:pos="8838"/>
              </w:tabs>
              <w:spacing w:after="0"/>
              <w:jc w:val="both"/>
              <w:rPr>
                <w:rFonts w:ascii="Arial" w:hAnsi="Arial" w:cs="Arial"/>
                <w:sz w:val="14"/>
                <w:szCs w:val="14"/>
                <w:shd w:val="clear" w:color="auto" w:fill="FFFFFF"/>
              </w:rPr>
            </w:pPr>
            <w:r w:rsidRPr="00DA0DCD">
              <w:rPr>
                <w:rFonts w:ascii="Arial" w:hAnsi="Arial" w:cs="Arial"/>
                <w:sz w:val="14"/>
                <w:szCs w:val="14"/>
              </w:rPr>
              <w:t>COMPRA DE REPUESTOS PARA MANTENIMIENTO DE RADIOS DE COMUNICACIÓN DEL DEPARTAMENTO DE POLICÍA CAQUETÁ</w:t>
            </w:r>
          </w:p>
        </w:tc>
        <w:tc>
          <w:tcPr>
            <w:tcW w:w="1417" w:type="dxa"/>
            <w:vAlign w:val="center"/>
          </w:tcPr>
          <w:p w14:paraId="5DCAC234" w14:textId="77777777" w:rsidR="00FF023C" w:rsidRPr="00DA0DCD" w:rsidRDefault="00FF023C" w:rsidP="003F1371">
            <w:pPr>
              <w:tabs>
                <w:tab w:val="right" w:pos="8838"/>
              </w:tabs>
              <w:spacing w:after="0"/>
              <w:jc w:val="both"/>
              <w:rPr>
                <w:rFonts w:ascii="Arial" w:hAnsi="Arial" w:cs="Arial"/>
                <w:sz w:val="14"/>
                <w:szCs w:val="14"/>
                <w:shd w:val="clear" w:color="auto" w:fill="FFFFFF"/>
              </w:rPr>
            </w:pPr>
            <w:r w:rsidRPr="00DA0DCD">
              <w:rPr>
                <w:rFonts w:ascii="Arial" w:hAnsi="Arial" w:cs="Arial"/>
                <w:sz w:val="14"/>
                <w:szCs w:val="14"/>
              </w:rPr>
              <w:t>PN DECAQ MIC 036 2022</w:t>
            </w:r>
          </w:p>
        </w:tc>
        <w:tc>
          <w:tcPr>
            <w:tcW w:w="1276" w:type="dxa"/>
            <w:vAlign w:val="center"/>
          </w:tcPr>
          <w:p w14:paraId="46893AC1" w14:textId="77777777" w:rsidR="00FF023C" w:rsidRPr="00DA0DCD" w:rsidRDefault="00FF023C" w:rsidP="003F1371">
            <w:pPr>
              <w:pStyle w:val="Sinespaciado1"/>
              <w:jc w:val="center"/>
              <w:rPr>
                <w:rFonts w:ascii="Arial" w:hAnsi="Arial" w:cs="Arial"/>
                <w:color w:val="FF0000"/>
                <w:sz w:val="14"/>
                <w:szCs w:val="14"/>
                <w:shd w:val="clear" w:color="auto" w:fill="FFFFFF"/>
                <w:lang w:eastAsia="en-US"/>
              </w:rPr>
            </w:pPr>
            <w:r w:rsidRPr="00DA0DCD">
              <w:rPr>
                <w:rFonts w:ascii="Arial" w:hAnsi="Arial" w:cs="Arial"/>
                <w:sz w:val="14"/>
                <w:szCs w:val="14"/>
              </w:rPr>
              <w:t>ENTREGA OPORTUNA DE LOS BIENES</w:t>
            </w:r>
          </w:p>
        </w:tc>
        <w:tc>
          <w:tcPr>
            <w:tcW w:w="1407" w:type="dxa"/>
            <w:vAlign w:val="center"/>
          </w:tcPr>
          <w:p w14:paraId="199FCD3D" w14:textId="77777777" w:rsidR="00FF023C" w:rsidRPr="00DA0DCD" w:rsidRDefault="00FF023C" w:rsidP="003F1371">
            <w:pPr>
              <w:pStyle w:val="Sinespaciado1"/>
              <w:jc w:val="center"/>
              <w:rPr>
                <w:rFonts w:ascii="Arial" w:hAnsi="Arial" w:cs="Arial"/>
                <w:color w:val="FF0000"/>
                <w:sz w:val="14"/>
                <w:szCs w:val="14"/>
                <w:shd w:val="clear" w:color="auto" w:fill="FFFFFF"/>
                <w:lang w:eastAsia="en-US"/>
              </w:rPr>
            </w:pPr>
            <w:r w:rsidRPr="00DA0DCD">
              <w:rPr>
                <w:rFonts w:ascii="Arial" w:hAnsi="Arial" w:cs="Arial"/>
                <w:sz w:val="14"/>
                <w:szCs w:val="14"/>
              </w:rPr>
              <w:t>NINGUNO</w:t>
            </w:r>
          </w:p>
        </w:tc>
      </w:tr>
      <w:tr w:rsidR="00FF023C" w:rsidRPr="00DA0DCD" w14:paraId="6FDEFF08" w14:textId="77777777" w:rsidTr="003F1371">
        <w:trPr>
          <w:trHeight w:val="443"/>
          <w:jc w:val="center"/>
        </w:trPr>
        <w:tc>
          <w:tcPr>
            <w:tcW w:w="1719" w:type="dxa"/>
            <w:vAlign w:val="center"/>
          </w:tcPr>
          <w:p w14:paraId="407B1916" w14:textId="77777777" w:rsidR="00FF023C" w:rsidRPr="00DA0DCD" w:rsidRDefault="00FF023C" w:rsidP="003F1371">
            <w:pPr>
              <w:spacing w:after="0"/>
              <w:ind w:right="-68"/>
              <w:rPr>
                <w:rFonts w:ascii="Arial" w:hAnsi="Arial" w:cs="Arial"/>
                <w:sz w:val="14"/>
                <w:szCs w:val="14"/>
              </w:rPr>
            </w:pPr>
            <w:r w:rsidRPr="00DA0DCD">
              <w:rPr>
                <w:rFonts w:ascii="Arial" w:hAnsi="Arial" w:cs="Arial"/>
                <w:sz w:val="14"/>
                <w:szCs w:val="14"/>
              </w:rPr>
              <w:t>DEPARTAMENTO DE POLICIA CAQUETA - IMPOCAMARAS BOGOTA</w:t>
            </w:r>
          </w:p>
        </w:tc>
        <w:tc>
          <w:tcPr>
            <w:tcW w:w="1299" w:type="dxa"/>
            <w:vAlign w:val="center"/>
          </w:tcPr>
          <w:p w14:paraId="4D7E465F" w14:textId="77777777" w:rsidR="00FF023C" w:rsidRPr="00DA0DCD" w:rsidRDefault="00FF023C" w:rsidP="003F1371">
            <w:pPr>
              <w:tabs>
                <w:tab w:val="right" w:pos="8838"/>
              </w:tabs>
              <w:spacing w:after="0"/>
              <w:rPr>
                <w:rFonts w:ascii="Arial" w:hAnsi="Arial" w:cs="Arial"/>
                <w:sz w:val="14"/>
                <w:szCs w:val="14"/>
              </w:rPr>
            </w:pPr>
            <w:r w:rsidRPr="00DA0DCD">
              <w:rPr>
                <w:rFonts w:ascii="Arial" w:hAnsi="Arial" w:cs="Arial"/>
                <w:sz w:val="14"/>
                <w:szCs w:val="14"/>
              </w:rPr>
              <w:t>20-2-10025-23</w:t>
            </w:r>
          </w:p>
        </w:tc>
        <w:tc>
          <w:tcPr>
            <w:tcW w:w="2910" w:type="dxa"/>
            <w:vAlign w:val="center"/>
          </w:tcPr>
          <w:p w14:paraId="005E7B24" w14:textId="77777777" w:rsidR="00FF023C" w:rsidRPr="00DA0DCD" w:rsidRDefault="00FF023C" w:rsidP="003F1371">
            <w:pPr>
              <w:tabs>
                <w:tab w:val="right" w:pos="8838"/>
              </w:tabs>
              <w:spacing w:after="0"/>
              <w:jc w:val="both"/>
              <w:rPr>
                <w:rFonts w:ascii="Arial" w:hAnsi="Arial" w:cs="Arial"/>
                <w:sz w:val="14"/>
                <w:szCs w:val="14"/>
              </w:rPr>
            </w:pPr>
            <w:r w:rsidRPr="00DA0DCD">
              <w:rPr>
                <w:rFonts w:ascii="Arial" w:hAnsi="Arial" w:cs="Arial"/>
                <w:sz w:val="14"/>
                <w:szCs w:val="14"/>
              </w:rPr>
              <w:t>COMPRA DE REPUESTOS PARA MANTENIMIENTO DE RADIOS DE COMUNICACIÓN DEL DEPARTAMENTO DE POLICÍA CAQUETÁ Y LA SECCIONAL DE TRÁNSITO Y TRANSPORTE DECAQ</w:t>
            </w:r>
          </w:p>
        </w:tc>
        <w:tc>
          <w:tcPr>
            <w:tcW w:w="1417" w:type="dxa"/>
            <w:vAlign w:val="center"/>
          </w:tcPr>
          <w:p w14:paraId="43A6B246" w14:textId="77777777" w:rsidR="00FF023C" w:rsidRPr="00DA0DCD" w:rsidRDefault="00FF023C" w:rsidP="003F1371">
            <w:pPr>
              <w:tabs>
                <w:tab w:val="right" w:pos="8838"/>
              </w:tabs>
              <w:spacing w:after="0"/>
              <w:jc w:val="both"/>
              <w:rPr>
                <w:rFonts w:ascii="Arial" w:hAnsi="Arial" w:cs="Arial"/>
                <w:sz w:val="14"/>
                <w:szCs w:val="14"/>
              </w:rPr>
            </w:pPr>
            <w:r w:rsidRPr="00DA0DCD">
              <w:rPr>
                <w:rFonts w:ascii="Arial" w:hAnsi="Arial" w:cs="Arial"/>
                <w:sz w:val="14"/>
                <w:szCs w:val="14"/>
              </w:rPr>
              <w:t>PN DECAQ MIC 025 2023</w:t>
            </w:r>
          </w:p>
        </w:tc>
        <w:tc>
          <w:tcPr>
            <w:tcW w:w="1276" w:type="dxa"/>
            <w:vAlign w:val="center"/>
          </w:tcPr>
          <w:p w14:paraId="6D1208FC" w14:textId="77777777" w:rsidR="00FF023C" w:rsidRPr="00DA0DCD" w:rsidRDefault="00FF023C" w:rsidP="003F1371">
            <w:pPr>
              <w:pStyle w:val="Sinespaciado1"/>
              <w:jc w:val="center"/>
              <w:rPr>
                <w:rFonts w:ascii="Arial" w:hAnsi="Arial" w:cs="Arial"/>
                <w:sz w:val="14"/>
                <w:szCs w:val="14"/>
              </w:rPr>
            </w:pPr>
            <w:r w:rsidRPr="00DA0DCD">
              <w:rPr>
                <w:rFonts w:ascii="Arial" w:hAnsi="Arial" w:cs="Arial"/>
                <w:sz w:val="14"/>
                <w:szCs w:val="14"/>
              </w:rPr>
              <w:t>ENTREGA OPORTUNA DE LOS BIENES</w:t>
            </w:r>
          </w:p>
        </w:tc>
        <w:tc>
          <w:tcPr>
            <w:tcW w:w="1407" w:type="dxa"/>
            <w:vAlign w:val="center"/>
          </w:tcPr>
          <w:p w14:paraId="67EFA6CD" w14:textId="77777777" w:rsidR="00FF023C" w:rsidRPr="00DA0DCD" w:rsidRDefault="00FF023C" w:rsidP="003F1371">
            <w:pPr>
              <w:pStyle w:val="Sinespaciado1"/>
              <w:jc w:val="center"/>
              <w:rPr>
                <w:rFonts w:ascii="Arial" w:hAnsi="Arial" w:cs="Arial"/>
                <w:sz w:val="14"/>
                <w:szCs w:val="14"/>
              </w:rPr>
            </w:pPr>
            <w:r w:rsidRPr="00DA0DCD">
              <w:rPr>
                <w:rFonts w:ascii="Arial" w:hAnsi="Arial" w:cs="Arial"/>
                <w:sz w:val="14"/>
                <w:szCs w:val="14"/>
              </w:rPr>
              <w:t>NINGUNO</w:t>
            </w:r>
          </w:p>
        </w:tc>
      </w:tr>
      <w:tr w:rsidR="00FF023C" w:rsidRPr="00DA0DCD" w14:paraId="07115FDA" w14:textId="77777777" w:rsidTr="003F1371">
        <w:trPr>
          <w:trHeight w:val="443"/>
          <w:jc w:val="center"/>
        </w:trPr>
        <w:tc>
          <w:tcPr>
            <w:tcW w:w="1719" w:type="dxa"/>
            <w:vAlign w:val="center"/>
          </w:tcPr>
          <w:p w14:paraId="58EAB9B6" w14:textId="77777777" w:rsidR="00FF023C" w:rsidRPr="00DA0DCD" w:rsidRDefault="00FF023C" w:rsidP="003F1371">
            <w:pPr>
              <w:spacing w:after="0"/>
              <w:ind w:right="-68"/>
              <w:rPr>
                <w:rFonts w:ascii="Arial" w:hAnsi="Arial" w:cs="Arial"/>
                <w:sz w:val="14"/>
                <w:szCs w:val="14"/>
              </w:rPr>
            </w:pPr>
            <w:r w:rsidRPr="00DA0DCD">
              <w:rPr>
                <w:rFonts w:ascii="Arial" w:hAnsi="Arial" w:cs="Arial"/>
                <w:sz w:val="14"/>
                <w:szCs w:val="14"/>
              </w:rPr>
              <w:t xml:space="preserve">DEPARTAMENTO DE POLICIA CAQUETA - </w:t>
            </w:r>
          </w:p>
          <w:p w14:paraId="3FE352DC" w14:textId="77777777" w:rsidR="00FF023C" w:rsidRPr="00DA0DCD" w:rsidRDefault="00FF023C" w:rsidP="003F1371">
            <w:pPr>
              <w:spacing w:after="0" w:line="240" w:lineRule="auto"/>
              <w:rPr>
                <w:rFonts w:ascii="Arial" w:hAnsi="Arial" w:cs="Arial"/>
                <w:color w:val="000000"/>
                <w:sz w:val="16"/>
                <w:szCs w:val="16"/>
                <w:lang w:eastAsia="es-CO"/>
              </w:rPr>
            </w:pPr>
            <w:r w:rsidRPr="00DA0DCD">
              <w:rPr>
                <w:rFonts w:ascii="Arial" w:hAnsi="Arial" w:cs="Arial"/>
                <w:color w:val="000000"/>
                <w:sz w:val="14"/>
                <w:szCs w:val="14"/>
              </w:rPr>
              <w:t>COMUNICACIONES K TECH</w:t>
            </w:r>
          </w:p>
        </w:tc>
        <w:tc>
          <w:tcPr>
            <w:tcW w:w="1299" w:type="dxa"/>
            <w:vAlign w:val="center"/>
          </w:tcPr>
          <w:p w14:paraId="0EEE904D" w14:textId="77777777" w:rsidR="00FF023C" w:rsidRPr="00DA0DCD" w:rsidRDefault="00FF023C" w:rsidP="003F1371">
            <w:pPr>
              <w:tabs>
                <w:tab w:val="right" w:pos="8838"/>
              </w:tabs>
              <w:spacing w:after="0"/>
              <w:rPr>
                <w:rFonts w:ascii="Arial" w:hAnsi="Arial" w:cs="Arial"/>
                <w:sz w:val="14"/>
                <w:szCs w:val="14"/>
              </w:rPr>
            </w:pPr>
            <w:r w:rsidRPr="00DA0DCD">
              <w:rPr>
                <w:rFonts w:ascii="Arial" w:hAnsi="Arial" w:cs="Arial"/>
                <w:sz w:val="14"/>
                <w:szCs w:val="14"/>
              </w:rPr>
              <w:t>20-2-10021-24</w:t>
            </w:r>
          </w:p>
        </w:tc>
        <w:tc>
          <w:tcPr>
            <w:tcW w:w="2910" w:type="dxa"/>
            <w:vAlign w:val="center"/>
          </w:tcPr>
          <w:p w14:paraId="71228D4C" w14:textId="77777777" w:rsidR="00FF023C" w:rsidRPr="00DA0DCD" w:rsidRDefault="00FF023C" w:rsidP="003F1371">
            <w:pPr>
              <w:tabs>
                <w:tab w:val="right" w:pos="8838"/>
              </w:tabs>
              <w:spacing w:after="0"/>
              <w:jc w:val="both"/>
              <w:rPr>
                <w:rFonts w:ascii="Arial" w:hAnsi="Arial" w:cs="Arial"/>
                <w:sz w:val="14"/>
                <w:szCs w:val="14"/>
              </w:rPr>
            </w:pPr>
            <w:r w:rsidRPr="00DA0DCD">
              <w:rPr>
                <w:rFonts w:ascii="Arial" w:hAnsi="Arial" w:cs="Arial"/>
                <w:sz w:val="14"/>
                <w:szCs w:val="14"/>
              </w:rPr>
              <w:t>COMPRA DE REPUESTOS PARA MANTENIMIENTO DE RADIOS DE COMUNICACIÓN DEL DEPARTAMENTO DE POLICÍA CAQUETÁ.</w:t>
            </w:r>
          </w:p>
        </w:tc>
        <w:tc>
          <w:tcPr>
            <w:tcW w:w="1417" w:type="dxa"/>
            <w:vAlign w:val="center"/>
          </w:tcPr>
          <w:p w14:paraId="559386B5" w14:textId="77777777" w:rsidR="00FF023C" w:rsidRPr="00DA0DCD" w:rsidRDefault="00FF023C" w:rsidP="003F1371">
            <w:pPr>
              <w:spacing w:after="0" w:line="240" w:lineRule="auto"/>
              <w:jc w:val="both"/>
              <w:rPr>
                <w:rFonts w:ascii="Arial" w:hAnsi="Arial" w:cs="Arial"/>
                <w:color w:val="000000"/>
                <w:sz w:val="16"/>
                <w:szCs w:val="16"/>
                <w:lang w:eastAsia="es-CO"/>
              </w:rPr>
            </w:pPr>
            <w:r w:rsidRPr="00DA0DCD">
              <w:rPr>
                <w:rFonts w:ascii="Arial" w:hAnsi="Arial" w:cs="Arial"/>
                <w:color w:val="000000"/>
                <w:sz w:val="14"/>
                <w:szCs w:val="14"/>
              </w:rPr>
              <w:t>PN DECAQ MIC 022 2024</w:t>
            </w:r>
          </w:p>
        </w:tc>
        <w:tc>
          <w:tcPr>
            <w:tcW w:w="1276" w:type="dxa"/>
            <w:vAlign w:val="center"/>
          </w:tcPr>
          <w:p w14:paraId="17A3AF63" w14:textId="77777777" w:rsidR="00FF023C" w:rsidRPr="00DA0DCD" w:rsidRDefault="00FF023C" w:rsidP="003F1371">
            <w:pPr>
              <w:pStyle w:val="Sinespaciado1"/>
              <w:jc w:val="center"/>
              <w:rPr>
                <w:rFonts w:ascii="Arial" w:hAnsi="Arial" w:cs="Arial"/>
                <w:sz w:val="14"/>
                <w:szCs w:val="14"/>
              </w:rPr>
            </w:pPr>
            <w:r w:rsidRPr="00DA0DCD">
              <w:rPr>
                <w:rFonts w:ascii="Arial" w:hAnsi="Arial" w:cs="Arial"/>
                <w:sz w:val="14"/>
                <w:szCs w:val="14"/>
              </w:rPr>
              <w:t>ENTREGA OPORTUNA DE LOS BIENES</w:t>
            </w:r>
          </w:p>
        </w:tc>
        <w:tc>
          <w:tcPr>
            <w:tcW w:w="1407" w:type="dxa"/>
            <w:vAlign w:val="center"/>
          </w:tcPr>
          <w:p w14:paraId="7D8C3670" w14:textId="77777777" w:rsidR="00FF023C" w:rsidRPr="00DA0DCD" w:rsidRDefault="00FF023C" w:rsidP="003F1371">
            <w:pPr>
              <w:pStyle w:val="Sinespaciado1"/>
              <w:jc w:val="center"/>
              <w:rPr>
                <w:rFonts w:ascii="Arial" w:hAnsi="Arial" w:cs="Arial"/>
                <w:sz w:val="14"/>
                <w:szCs w:val="14"/>
              </w:rPr>
            </w:pPr>
            <w:r w:rsidRPr="00DA0DCD">
              <w:rPr>
                <w:rFonts w:ascii="Arial" w:hAnsi="Arial" w:cs="Arial"/>
                <w:sz w:val="14"/>
                <w:szCs w:val="14"/>
              </w:rPr>
              <w:t>NINGUNO</w:t>
            </w:r>
          </w:p>
        </w:tc>
      </w:tr>
    </w:tbl>
    <w:p w14:paraId="4096D6BB" w14:textId="77777777" w:rsidR="00FF023C" w:rsidRPr="00DA0DCD" w:rsidRDefault="00FF023C" w:rsidP="00FF023C">
      <w:pPr>
        <w:ind w:left="361"/>
        <w:contextualSpacing/>
        <w:jc w:val="both"/>
        <w:rPr>
          <w:rFonts w:ascii="Arial" w:hAnsi="Arial" w:cs="Arial"/>
          <w:b/>
          <w:bCs/>
          <w:sz w:val="14"/>
          <w:szCs w:val="14"/>
          <w:highlight w:val="yellow"/>
        </w:rPr>
      </w:pPr>
    </w:p>
    <w:p w14:paraId="75B8A809" w14:textId="77777777" w:rsidR="00FF023C" w:rsidRPr="00DA0DCD" w:rsidRDefault="00FF023C" w:rsidP="00C8771F">
      <w:pPr>
        <w:numPr>
          <w:ilvl w:val="0"/>
          <w:numId w:val="14"/>
        </w:numPr>
        <w:ind w:left="361"/>
        <w:contextualSpacing/>
        <w:jc w:val="both"/>
        <w:rPr>
          <w:rFonts w:ascii="Arial" w:hAnsi="Arial" w:cs="Arial"/>
          <w:b/>
          <w:bCs/>
          <w:sz w:val="14"/>
          <w:szCs w:val="14"/>
        </w:rPr>
      </w:pPr>
      <w:r w:rsidRPr="00DA0DCD">
        <w:rPr>
          <w:rFonts w:ascii="Arial" w:hAnsi="Arial" w:cs="Arial"/>
          <w:b/>
          <w:bCs/>
          <w:sz w:val="18"/>
          <w:szCs w:val="18"/>
        </w:rPr>
        <w:t xml:space="preserve">Información verificada y aprobada por los funcionarios dueños de la necesidad que firman el presente estudio previo. </w:t>
      </w:r>
    </w:p>
    <w:p w14:paraId="481354E2" w14:textId="77777777" w:rsidR="00FF023C" w:rsidRPr="00DA0DCD" w:rsidRDefault="00FF023C" w:rsidP="00FF023C">
      <w:pPr>
        <w:spacing w:after="0"/>
        <w:ind w:left="361"/>
        <w:contextualSpacing/>
        <w:jc w:val="both"/>
        <w:rPr>
          <w:rFonts w:ascii="Arial" w:hAnsi="Arial" w:cs="Arial"/>
          <w:b/>
          <w:bCs/>
          <w:sz w:val="20"/>
          <w:szCs w:val="20"/>
          <w:highlight w:val="yellow"/>
        </w:rPr>
      </w:pPr>
    </w:p>
    <w:p w14:paraId="28AC466F" w14:textId="77777777" w:rsidR="00FF023C" w:rsidRPr="00DA0DCD" w:rsidRDefault="00FF023C" w:rsidP="00C8771F">
      <w:pPr>
        <w:numPr>
          <w:ilvl w:val="0"/>
          <w:numId w:val="2"/>
        </w:numPr>
        <w:spacing w:after="0"/>
        <w:ind w:left="284" w:hanging="283"/>
        <w:jc w:val="both"/>
        <w:rPr>
          <w:rFonts w:ascii="Arial" w:hAnsi="Arial" w:cs="Arial"/>
          <w:sz w:val="20"/>
          <w:szCs w:val="20"/>
        </w:rPr>
      </w:pPr>
      <w:r w:rsidRPr="00DA0DCD">
        <w:rPr>
          <w:rFonts w:ascii="Arial" w:hAnsi="Arial" w:cs="Arial"/>
          <w:b/>
          <w:sz w:val="20"/>
          <w:szCs w:val="20"/>
        </w:rPr>
        <w:t>FUNDAMENTOS JURÍDICOS QUE SOPORTAN LA MODALIDAD DE SELECCIÓN</w:t>
      </w:r>
    </w:p>
    <w:p w14:paraId="7416CC1D" w14:textId="77777777" w:rsidR="00FF023C" w:rsidRPr="00DA0DCD" w:rsidRDefault="00FF023C" w:rsidP="00FF023C">
      <w:pPr>
        <w:spacing w:after="0"/>
        <w:ind w:left="284"/>
        <w:jc w:val="both"/>
        <w:rPr>
          <w:rFonts w:ascii="Arial" w:hAnsi="Arial" w:cs="Arial"/>
          <w:sz w:val="20"/>
          <w:szCs w:val="20"/>
        </w:rPr>
      </w:pPr>
    </w:p>
    <w:p w14:paraId="29A172CB" w14:textId="77777777" w:rsidR="00FF023C" w:rsidRPr="00DA0DCD" w:rsidRDefault="00FF023C" w:rsidP="00FF023C">
      <w:pPr>
        <w:autoSpaceDE w:val="0"/>
        <w:autoSpaceDN w:val="0"/>
        <w:adjustRightInd w:val="0"/>
        <w:jc w:val="both"/>
        <w:rPr>
          <w:rFonts w:ascii="Arial" w:hAnsi="Arial" w:cs="Arial"/>
          <w:sz w:val="20"/>
          <w:szCs w:val="20"/>
          <w:lang w:val="es-MX"/>
        </w:rPr>
      </w:pPr>
      <w:r w:rsidRPr="00DA0DCD">
        <w:rPr>
          <w:rFonts w:ascii="Arial" w:hAnsi="Arial" w:cs="Arial"/>
          <w:sz w:val="20"/>
          <w:szCs w:val="20"/>
          <w:lang w:val="es-MX"/>
        </w:rPr>
        <w:t>Teniendo en cuenta lo dispuesto en las Leyes 80 de 1993, 1150 del 2017, 1882 del 2018 y el Decreto 1082 de 2015 modificado por el Artículo 2 del decreto 1860 de 2021, se utilizará la modalidad de selección de:</w:t>
      </w:r>
    </w:p>
    <w:p w14:paraId="31BD8BC5" w14:textId="77777777" w:rsidR="00FF023C" w:rsidRPr="00DA0DCD" w:rsidRDefault="00FF023C" w:rsidP="00FF023C">
      <w:pPr>
        <w:autoSpaceDE w:val="0"/>
        <w:autoSpaceDN w:val="0"/>
        <w:adjustRightInd w:val="0"/>
        <w:jc w:val="both"/>
        <w:rPr>
          <w:rFonts w:ascii="Arial" w:hAnsi="Arial" w:cs="Arial"/>
          <w:sz w:val="20"/>
          <w:szCs w:val="20"/>
          <w:lang w:val="es-MX"/>
        </w:rPr>
      </w:pPr>
      <w:r w:rsidRPr="00DA0DCD">
        <w:rPr>
          <w:rFonts w:ascii="Arial" w:hAnsi="Arial" w:cs="Arial"/>
          <w:b/>
          <w:sz w:val="20"/>
          <w:szCs w:val="20"/>
          <w:lang w:val="es-MX"/>
        </w:rPr>
        <w:t xml:space="preserve">MINIMA CUANTÍA: </w:t>
      </w:r>
      <w:r w:rsidRPr="00DA0DCD">
        <w:rPr>
          <w:rFonts w:ascii="Arial" w:hAnsi="Arial" w:cs="Arial"/>
          <w:sz w:val="20"/>
          <w:szCs w:val="20"/>
          <w:lang w:val="es-MX"/>
        </w:rPr>
        <w:t xml:space="preserve">Previsto en el capítulo II, Sección 1, Subsección 5, articulo 2.2.1.2.1.5.1 del decreto 1082 de 2015, establece el procedimiento para la contratación de mínima cuantía, cuyo valor no exceda el 10% de la menor cuantía de la entidad estatal, independientemente de su objeto. </w:t>
      </w:r>
    </w:p>
    <w:p w14:paraId="4FA7DCFB" w14:textId="77777777" w:rsidR="00FF023C" w:rsidRPr="00DA0DCD" w:rsidRDefault="00FF023C" w:rsidP="00FF023C">
      <w:pPr>
        <w:spacing w:after="0"/>
        <w:rPr>
          <w:rFonts w:ascii="Arial" w:hAnsi="Arial" w:cs="Arial"/>
          <w:b/>
          <w:sz w:val="20"/>
          <w:szCs w:val="20"/>
        </w:rPr>
      </w:pPr>
      <w:r w:rsidRPr="00DA0DCD">
        <w:rPr>
          <w:rFonts w:ascii="Arial" w:hAnsi="Arial" w:cs="Arial"/>
          <w:b/>
          <w:sz w:val="19"/>
          <w:szCs w:val="19"/>
        </w:rPr>
        <w:t>4</w:t>
      </w:r>
      <w:r w:rsidRPr="00DA0DCD">
        <w:rPr>
          <w:rFonts w:ascii="Arial" w:hAnsi="Arial" w:cs="Arial"/>
          <w:b/>
          <w:sz w:val="20"/>
          <w:szCs w:val="20"/>
        </w:rPr>
        <w:t>. CRITERIOS DE SELECCIÓN</w:t>
      </w:r>
      <w:r w:rsidRPr="00DA0DCD">
        <w:rPr>
          <w:rFonts w:ascii="Arial" w:hAnsi="Arial" w:cs="Arial"/>
          <w:b/>
          <w:sz w:val="19"/>
          <w:szCs w:val="19"/>
        </w:rPr>
        <w:t xml:space="preserve">  </w:t>
      </w:r>
    </w:p>
    <w:p w14:paraId="75D56FE8" w14:textId="77777777" w:rsidR="00FF023C" w:rsidRPr="00DA0DCD" w:rsidRDefault="00FF023C" w:rsidP="00FF023C">
      <w:pPr>
        <w:spacing w:after="0" w:line="240" w:lineRule="auto"/>
        <w:rPr>
          <w:rFonts w:ascii="Arial" w:hAnsi="Arial" w:cs="Arial"/>
          <w:b/>
          <w:sz w:val="20"/>
          <w:szCs w:val="20"/>
        </w:rPr>
      </w:pPr>
    </w:p>
    <w:p w14:paraId="1833189C" w14:textId="77777777" w:rsidR="00FF023C" w:rsidRPr="00DA0DCD" w:rsidRDefault="00FF023C" w:rsidP="00FF023C">
      <w:pPr>
        <w:spacing w:after="0" w:line="240" w:lineRule="auto"/>
        <w:jc w:val="both"/>
        <w:rPr>
          <w:rFonts w:ascii="Arial" w:hAnsi="Arial" w:cs="Arial"/>
          <w:sz w:val="20"/>
          <w:szCs w:val="20"/>
        </w:rPr>
      </w:pPr>
      <w:r w:rsidRPr="00DA0DCD">
        <w:rPr>
          <w:rFonts w:ascii="Arial" w:hAnsi="Arial" w:cs="Arial"/>
          <w:sz w:val="20"/>
          <w:szCs w:val="20"/>
        </w:rPr>
        <w:t>La modalidad para definir al oferente ganador, se hará teniendo en cuenta el que ofrezca la totalidad de los ítems requeridos por el Departamento de Policía Caquetá al precio más bajo, sin superar el precio establecido por ítem y por el total de la contratación, además que este cumpla con los requerimientos jurídicos, técnicos, financieros y demás</w:t>
      </w:r>
    </w:p>
    <w:p w14:paraId="7B43DFED" w14:textId="77777777" w:rsidR="00FF023C" w:rsidRPr="00DA0DCD" w:rsidRDefault="00FF023C" w:rsidP="00FF023C">
      <w:pPr>
        <w:spacing w:after="0" w:line="240" w:lineRule="auto"/>
        <w:jc w:val="both"/>
        <w:rPr>
          <w:rFonts w:ascii="Arial" w:hAnsi="Arial" w:cs="Arial"/>
          <w:sz w:val="20"/>
          <w:szCs w:val="20"/>
        </w:rPr>
      </w:pPr>
    </w:p>
    <w:p w14:paraId="75F27D55" w14:textId="77777777" w:rsidR="00FF023C" w:rsidRPr="00DA0DCD" w:rsidRDefault="00FF023C" w:rsidP="00FF023C">
      <w:pPr>
        <w:tabs>
          <w:tab w:val="left" w:pos="904"/>
        </w:tabs>
        <w:spacing w:after="0"/>
        <w:jc w:val="both"/>
        <w:rPr>
          <w:rFonts w:ascii="Arial" w:hAnsi="Arial" w:cs="Arial"/>
          <w:sz w:val="20"/>
          <w:szCs w:val="20"/>
        </w:rPr>
      </w:pPr>
      <w:r w:rsidRPr="00DA0DCD">
        <w:rPr>
          <w:rFonts w:ascii="Arial" w:hAnsi="Arial" w:cs="Arial"/>
          <w:sz w:val="20"/>
          <w:szCs w:val="20"/>
        </w:rPr>
        <w:t>De conformidad con el artículo 5º de la ley 1150 de 2007, el Departamento de Policía Caquetá, efectuara una verificación jurídica, técnica y evaluación económica conforme a los criterios que se fijan en este capítulo. Las condiciones que se tendrán en cuenta son:</w:t>
      </w:r>
    </w:p>
    <w:p w14:paraId="72BF17FE" w14:textId="77777777" w:rsidR="00FF023C" w:rsidRPr="00DA0DCD" w:rsidRDefault="00FF023C" w:rsidP="00FF023C">
      <w:pPr>
        <w:tabs>
          <w:tab w:val="left" w:pos="904"/>
        </w:tabs>
        <w:spacing w:after="0"/>
        <w:jc w:val="both"/>
        <w:rPr>
          <w:rFonts w:ascii="Arial" w:hAnsi="Arial" w:cs="Arial"/>
          <w:sz w:val="20"/>
          <w:szCs w:val="20"/>
        </w:rPr>
      </w:pPr>
    </w:p>
    <w:p w14:paraId="28085DB1" w14:textId="77777777" w:rsidR="00FF023C" w:rsidRPr="00DA0DCD" w:rsidRDefault="00FF023C" w:rsidP="00C8771F">
      <w:pPr>
        <w:pStyle w:val="Prrafodelista"/>
        <w:numPr>
          <w:ilvl w:val="0"/>
          <w:numId w:val="17"/>
        </w:numPr>
        <w:rPr>
          <w:rFonts w:ascii="Arial" w:hAnsi="Arial" w:cs="Arial"/>
          <w:sz w:val="20"/>
          <w:szCs w:val="20"/>
        </w:rPr>
      </w:pPr>
      <w:r w:rsidRPr="00DA0DCD">
        <w:rPr>
          <w:rFonts w:ascii="Arial" w:hAnsi="Arial" w:cs="Arial"/>
          <w:sz w:val="20"/>
          <w:szCs w:val="20"/>
        </w:rPr>
        <w:t>Técnicas</w:t>
      </w:r>
    </w:p>
    <w:p w14:paraId="63FF10DC" w14:textId="77777777" w:rsidR="00FF023C" w:rsidRPr="00DA0DCD" w:rsidRDefault="00FF023C" w:rsidP="00C8771F">
      <w:pPr>
        <w:pStyle w:val="Prrafodelista"/>
        <w:numPr>
          <w:ilvl w:val="0"/>
          <w:numId w:val="17"/>
        </w:numPr>
        <w:rPr>
          <w:rFonts w:ascii="Arial" w:hAnsi="Arial" w:cs="Arial"/>
          <w:sz w:val="20"/>
          <w:szCs w:val="20"/>
        </w:rPr>
      </w:pPr>
      <w:r w:rsidRPr="00DA0DCD">
        <w:rPr>
          <w:rFonts w:ascii="Arial" w:hAnsi="Arial" w:cs="Arial"/>
          <w:sz w:val="20"/>
          <w:szCs w:val="20"/>
        </w:rPr>
        <w:t>Económicas</w:t>
      </w:r>
    </w:p>
    <w:p w14:paraId="4B36C5A7" w14:textId="77777777" w:rsidR="00FF023C" w:rsidRPr="00DA0DCD" w:rsidRDefault="00FF023C" w:rsidP="00C8771F">
      <w:pPr>
        <w:pStyle w:val="Prrafodelista"/>
        <w:numPr>
          <w:ilvl w:val="0"/>
          <w:numId w:val="17"/>
        </w:numPr>
        <w:rPr>
          <w:rFonts w:ascii="Arial" w:hAnsi="Arial" w:cs="Arial"/>
          <w:sz w:val="20"/>
          <w:szCs w:val="20"/>
        </w:rPr>
      </w:pPr>
      <w:r w:rsidRPr="00DA0DCD">
        <w:rPr>
          <w:rFonts w:ascii="Arial" w:hAnsi="Arial" w:cs="Arial"/>
          <w:sz w:val="20"/>
          <w:szCs w:val="20"/>
        </w:rPr>
        <w:t>Jurídicas</w:t>
      </w:r>
    </w:p>
    <w:p w14:paraId="0F496991" w14:textId="77777777" w:rsidR="00FF023C" w:rsidRPr="00DA0DCD" w:rsidRDefault="00FF023C" w:rsidP="00FF023C">
      <w:pPr>
        <w:spacing w:after="0" w:line="240" w:lineRule="auto"/>
        <w:jc w:val="both"/>
        <w:rPr>
          <w:rFonts w:ascii="Arial" w:hAnsi="Arial" w:cs="Arial"/>
          <w:b/>
          <w:sz w:val="19"/>
          <w:szCs w:val="19"/>
          <w:highlight w:val="yellow"/>
        </w:rPr>
      </w:pPr>
    </w:p>
    <w:p w14:paraId="0E63A79C" w14:textId="77777777" w:rsidR="00FF023C" w:rsidRPr="00DA0DCD" w:rsidRDefault="00FF023C" w:rsidP="00C8771F">
      <w:pPr>
        <w:pStyle w:val="Textoindependiente2"/>
        <w:numPr>
          <w:ilvl w:val="1"/>
          <w:numId w:val="3"/>
        </w:numPr>
        <w:spacing w:after="0" w:line="240" w:lineRule="auto"/>
        <w:ind w:left="567" w:hanging="567"/>
        <w:rPr>
          <w:rFonts w:ascii="Arial" w:eastAsia="Calibri" w:hAnsi="Arial" w:cs="Arial"/>
          <w:b/>
          <w:sz w:val="20"/>
          <w:szCs w:val="20"/>
        </w:rPr>
      </w:pPr>
      <w:r w:rsidRPr="00DA0DCD">
        <w:rPr>
          <w:rFonts w:ascii="Arial" w:eastAsia="Calibri" w:hAnsi="Arial" w:cs="Arial"/>
          <w:b/>
          <w:sz w:val="20"/>
          <w:szCs w:val="20"/>
        </w:rPr>
        <w:t>ESPECIFICACIONES TÉCNICAS MÍNIMAS</w:t>
      </w:r>
    </w:p>
    <w:p w14:paraId="2021CD89" w14:textId="77777777" w:rsidR="00FF023C" w:rsidRPr="00DA0DCD" w:rsidRDefault="00FF023C" w:rsidP="00FF023C">
      <w:pPr>
        <w:pStyle w:val="Textoindependiente2"/>
        <w:spacing w:after="0" w:line="240" w:lineRule="auto"/>
        <w:ind w:left="567"/>
        <w:rPr>
          <w:rFonts w:ascii="Arial" w:eastAsia="Calibri" w:hAnsi="Arial" w:cs="Arial"/>
          <w:b/>
          <w:sz w:val="20"/>
          <w:szCs w:val="20"/>
        </w:rPr>
      </w:pPr>
    </w:p>
    <w:p w14:paraId="4BD6CDA5" w14:textId="77777777" w:rsidR="00FF023C" w:rsidRPr="00DA0DCD" w:rsidRDefault="00FF023C" w:rsidP="00FF023C">
      <w:pPr>
        <w:pStyle w:val="Textoindependiente2"/>
        <w:tabs>
          <w:tab w:val="left" w:pos="-3261"/>
          <w:tab w:val="left" w:pos="-2552"/>
        </w:tabs>
        <w:spacing w:after="0" w:line="240" w:lineRule="auto"/>
        <w:jc w:val="both"/>
        <w:rPr>
          <w:rFonts w:ascii="Arial" w:hAnsi="Arial" w:cs="Arial"/>
          <w:sz w:val="20"/>
          <w:szCs w:val="20"/>
        </w:rPr>
      </w:pPr>
      <w:r w:rsidRPr="00DA0DCD">
        <w:rPr>
          <w:rFonts w:ascii="Arial" w:hAnsi="Arial" w:cs="Arial"/>
          <w:sz w:val="20"/>
          <w:szCs w:val="20"/>
        </w:rPr>
        <w:t>Los factores de verificación técnicas están descritos en el Anexo No. 1 del presente estudio previo, los cuales se comprobarán como CUMPLE o NO CUMPLE.</w:t>
      </w:r>
    </w:p>
    <w:p w14:paraId="0A9C1AB8" w14:textId="77777777" w:rsidR="00FF023C" w:rsidRPr="00DA0DCD" w:rsidRDefault="00FF023C" w:rsidP="00FF023C">
      <w:pPr>
        <w:pStyle w:val="Textoindependiente2"/>
        <w:tabs>
          <w:tab w:val="left" w:pos="-3261"/>
          <w:tab w:val="left" w:pos="-2552"/>
        </w:tabs>
        <w:spacing w:after="0" w:line="240" w:lineRule="auto"/>
        <w:jc w:val="both"/>
        <w:rPr>
          <w:rFonts w:ascii="Arial" w:hAnsi="Arial" w:cs="Arial"/>
          <w:sz w:val="20"/>
          <w:szCs w:val="20"/>
        </w:rPr>
      </w:pPr>
    </w:p>
    <w:p w14:paraId="21B9CE47" w14:textId="77777777" w:rsidR="00FF023C" w:rsidRPr="00DA0DCD" w:rsidRDefault="00FF023C" w:rsidP="00FF023C">
      <w:pPr>
        <w:pStyle w:val="Textoindependiente2"/>
        <w:tabs>
          <w:tab w:val="left" w:pos="-3261"/>
          <w:tab w:val="left" w:pos="-2552"/>
        </w:tabs>
        <w:spacing w:after="0" w:line="240" w:lineRule="auto"/>
        <w:jc w:val="both"/>
        <w:rPr>
          <w:rFonts w:ascii="Arial" w:hAnsi="Arial" w:cs="Arial"/>
          <w:b/>
          <w:sz w:val="20"/>
          <w:szCs w:val="20"/>
        </w:rPr>
      </w:pPr>
      <w:r w:rsidRPr="00DA0DCD">
        <w:rPr>
          <w:rFonts w:ascii="Arial" w:hAnsi="Arial" w:cs="Arial"/>
          <w:sz w:val="20"/>
          <w:szCs w:val="20"/>
        </w:rPr>
        <w:t>El oferente deberá presentar totalmente diligenciado y debidamente suscrito (firmado) por el representante legal, las ESPECIFICACIONES TÉCNICAS MÍNIMAS, donde se constatará el cumplimiento del 100% de las mismas, exigida por la Policía Nacional – Departamento de Policía Caquetá, para el presente proceso</w:t>
      </w:r>
    </w:p>
    <w:p w14:paraId="702B2D91" w14:textId="77777777" w:rsidR="00FF023C" w:rsidRPr="00DA0DCD" w:rsidRDefault="00FF023C" w:rsidP="00FF023C">
      <w:pPr>
        <w:pStyle w:val="Textoindependiente2"/>
        <w:tabs>
          <w:tab w:val="left" w:pos="-3261"/>
          <w:tab w:val="left" w:pos="-2552"/>
        </w:tabs>
        <w:spacing w:after="0" w:line="240" w:lineRule="auto"/>
        <w:jc w:val="both"/>
        <w:rPr>
          <w:rFonts w:ascii="Arial" w:hAnsi="Arial" w:cs="Arial"/>
          <w:sz w:val="19"/>
          <w:szCs w:val="19"/>
          <w:highlight w:val="yellow"/>
        </w:rPr>
      </w:pPr>
    </w:p>
    <w:p w14:paraId="43800139" w14:textId="3FCE5D9E" w:rsidR="00FF023C" w:rsidRPr="00DA0DCD" w:rsidRDefault="00FF023C" w:rsidP="00C8771F">
      <w:pPr>
        <w:pStyle w:val="Textoindependiente2"/>
        <w:numPr>
          <w:ilvl w:val="2"/>
          <w:numId w:val="19"/>
        </w:numPr>
        <w:spacing w:after="0" w:line="240" w:lineRule="auto"/>
        <w:jc w:val="both"/>
        <w:rPr>
          <w:rFonts w:ascii="Arial" w:eastAsia="Calibri" w:hAnsi="Arial" w:cs="Arial"/>
          <w:b/>
          <w:sz w:val="20"/>
          <w:szCs w:val="20"/>
        </w:rPr>
      </w:pPr>
      <w:r w:rsidRPr="00DA0DCD">
        <w:rPr>
          <w:rFonts w:ascii="Arial" w:eastAsia="Calibri" w:hAnsi="Arial" w:cs="Arial"/>
          <w:b/>
          <w:sz w:val="20"/>
          <w:szCs w:val="20"/>
        </w:rPr>
        <w:t xml:space="preserve">EXPERIENCIA PROPONENTE </w:t>
      </w:r>
    </w:p>
    <w:p w14:paraId="20BBB0C4" w14:textId="77777777" w:rsidR="00FF023C" w:rsidRPr="00DA0DCD" w:rsidRDefault="00FF023C" w:rsidP="00FF023C">
      <w:pPr>
        <w:pStyle w:val="Textoindependiente2"/>
        <w:spacing w:after="0" w:line="240" w:lineRule="auto"/>
        <w:jc w:val="both"/>
        <w:rPr>
          <w:rFonts w:ascii="Arial" w:eastAsia="Calibri" w:hAnsi="Arial" w:cs="Arial"/>
          <w:sz w:val="19"/>
          <w:szCs w:val="19"/>
        </w:rPr>
      </w:pPr>
    </w:p>
    <w:p w14:paraId="77B3CF18" w14:textId="77777777" w:rsidR="008633A6" w:rsidRDefault="00FF023C" w:rsidP="00FF023C">
      <w:pPr>
        <w:pStyle w:val="Prrafodelista"/>
        <w:ind w:left="0"/>
        <w:jc w:val="both"/>
        <w:rPr>
          <w:rFonts w:ascii="Arial" w:hAnsi="Arial" w:cs="Arial"/>
          <w:sz w:val="20"/>
          <w:szCs w:val="20"/>
        </w:rPr>
      </w:pPr>
      <w:r w:rsidRPr="00DA0DCD">
        <w:rPr>
          <w:rFonts w:ascii="Arial" w:hAnsi="Arial" w:cs="Arial"/>
          <w:sz w:val="20"/>
          <w:szCs w:val="20"/>
        </w:rPr>
        <w:t>Con el fin de garantizar la calidad de la adquisición de los elementos electrónicos y otros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de proyectos iguales o similares al presente proceso contractual cuya suma sea igual o superior al el cien por ciento (100%) del presupuesto asignado al presente</w:t>
      </w:r>
      <w:r w:rsidR="008633A6">
        <w:rPr>
          <w:rFonts w:ascii="Arial" w:hAnsi="Arial" w:cs="Arial"/>
          <w:sz w:val="20"/>
          <w:szCs w:val="20"/>
        </w:rPr>
        <w:t>.</w:t>
      </w:r>
    </w:p>
    <w:p w14:paraId="5B790680" w14:textId="7D7474DA" w:rsidR="00FF023C" w:rsidRPr="00DA0DCD" w:rsidRDefault="00FF023C" w:rsidP="00FF023C">
      <w:pPr>
        <w:pStyle w:val="Prrafodelista"/>
        <w:ind w:left="0"/>
        <w:jc w:val="both"/>
        <w:rPr>
          <w:rFonts w:ascii="Arial" w:hAnsi="Arial" w:cs="Arial"/>
          <w:sz w:val="20"/>
          <w:szCs w:val="20"/>
        </w:rPr>
      </w:pPr>
      <w:r w:rsidRPr="00DA0DCD">
        <w:rPr>
          <w:rFonts w:ascii="Arial" w:hAnsi="Arial" w:cs="Arial"/>
          <w:sz w:val="20"/>
          <w:szCs w:val="20"/>
        </w:rPr>
        <w:t xml:space="preserve"> proceso, con empresas públicas o privadas, para lo cual el oferente deberá presentar certificaciones con concepto favorable de la recepción de los contratos. </w:t>
      </w:r>
    </w:p>
    <w:p w14:paraId="4CFB3849" w14:textId="77777777" w:rsidR="00FF023C" w:rsidRPr="00DA0DCD" w:rsidRDefault="00FF023C" w:rsidP="00FF023C">
      <w:pPr>
        <w:pStyle w:val="Prrafodelista"/>
        <w:ind w:left="0"/>
        <w:jc w:val="both"/>
        <w:rPr>
          <w:rFonts w:ascii="Arial" w:hAnsi="Arial" w:cs="Arial"/>
          <w:sz w:val="20"/>
          <w:szCs w:val="20"/>
        </w:rPr>
      </w:pPr>
    </w:p>
    <w:p w14:paraId="5CAB35EA" w14:textId="77777777" w:rsidR="00FF023C" w:rsidRPr="00DA0DCD" w:rsidRDefault="00FF023C" w:rsidP="00FF023C">
      <w:pPr>
        <w:pStyle w:val="Prrafodelista"/>
        <w:ind w:left="0"/>
        <w:jc w:val="both"/>
        <w:rPr>
          <w:rFonts w:ascii="Arial" w:hAnsi="Arial" w:cs="Arial"/>
          <w:sz w:val="20"/>
          <w:szCs w:val="20"/>
        </w:rPr>
      </w:pPr>
      <w:r w:rsidRPr="00DA0DCD">
        <w:rPr>
          <w:rFonts w:ascii="Arial" w:hAnsi="Arial" w:cs="Arial"/>
          <w:sz w:val="20"/>
          <w:szCs w:val="20"/>
        </w:rPr>
        <w:t xml:space="preserve">Las certificaciones para que sean ACEPTADAS al momento de presentar la oferta debe contener de FORMA OBLIGATORIA la siguiente información: Número del contrato, Objeto contractual, Fecha de inicio y terminación del contrato, Valor de la contratación; dirección, teléfono, NIT y firma del representante legal (o quien haga sus veces y/o este autorizado para firmarla) de la entidad contratante, membrete de la entidad que expide la certificación. </w:t>
      </w:r>
      <w:r w:rsidRPr="00DA0DCD">
        <w:rPr>
          <w:rFonts w:ascii="Arial" w:hAnsi="Arial" w:cs="Arial"/>
          <w:bCs/>
          <w:sz w:val="20"/>
          <w:szCs w:val="20"/>
          <w:lang w:val="es-ES_tradnl"/>
        </w:rPr>
        <w:t xml:space="preserve">Evaluación (solamente se aceptarán certificaciones con calificación Excelente o buena). </w:t>
      </w:r>
    </w:p>
    <w:p w14:paraId="2F403357" w14:textId="77777777" w:rsidR="00FF023C" w:rsidRPr="00DA0DCD" w:rsidRDefault="00FF023C" w:rsidP="00FF023C">
      <w:pPr>
        <w:pStyle w:val="Prrafodelista"/>
        <w:ind w:left="0"/>
        <w:jc w:val="both"/>
        <w:rPr>
          <w:rFonts w:ascii="Arial" w:hAnsi="Arial" w:cs="Arial"/>
          <w:sz w:val="20"/>
          <w:szCs w:val="20"/>
        </w:rPr>
      </w:pPr>
    </w:p>
    <w:p w14:paraId="4CFE6892" w14:textId="77777777" w:rsidR="00FF023C" w:rsidRPr="00DA0DCD" w:rsidRDefault="00FF023C" w:rsidP="00FF023C">
      <w:pPr>
        <w:pStyle w:val="Prrafodelista"/>
        <w:ind w:left="0"/>
        <w:jc w:val="both"/>
        <w:rPr>
          <w:rFonts w:ascii="Arial" w:hAnsi="Arial" w:cs="Arial"/>
          <w:bCs/>
          <w:sz w:val="20"/>
          <w:szCs w:val="20"/>
          <w:lang w:val="es-ES_tradnl"/>
        </w:rPr>
      </w:pPr>
      <w:r w:rsidRPr="00DA0DCD">
        <w:rPr>
          <w:rFonts w:ascii="Arial" w:hAnsi="Arial" w:cs="Arial"/>
          <w:sz w:val="20"/>
          <w:szCs w:val="20"/>
          <w:lang w:val="es-ES"/>
        </w:rPr>
        <w:t>En caso de que algún oferente haya suscrito contratos con el Departamento de Policía Caquetá, basta con que haga relación al número de contrato, fecha de inicio, valor final del contrato. La información relacionada será verificada por el Grupo de contratos del Departamento de Policía Caquetá y será tenido en cuenta al momento de evaluar.</w:t>
      </w:r>
      <w:r w:rsidRPr="00DA0DCD">
        <w:rPr>
          <w:rFonts w:ascii="Arial" w:hAnsi="Arial" w:cs="Arial"/>
          <w:bCs/>
          <w:sz w:val="20"/>
          <w:szCs w:val="20"/>
          <w:lang w:val="es-ES_tradnl"/>
        </w:rPr>
        <w:t xml:space="preserve">  </w:t>
      </w:r>
    </w:p>
    <w:p w14:paraId="56FE8C51" w14:textId="77777777" w:rsidR="00FF023C" w:rsidRPr="00DA0DCD" w:rsidRDefault="00FF023C" w:rsidP="00FF023C">
      <w:pPr>
        <w:pStyle w:val="Prrafodelista"/>
        <w:tabs>
          <w:tab w:val="left" w:pos="1552"/>
        </w:tabs>
        <w:ind w:left="0"/>
        <w:jc w:val="both"/>
        <w:rPr>
          <w:rFonts w:ascii="Arial" w:hAnsi="Arial" w:cs="Arial"/>
          <w:bCs/>
          <w:sz w:val="20"/>
          <w:szCs w:val="20"/>
          <w:lang w:val="es-ES_tradnl"/>
        </w:rPr>
      </w:pPr>
      <w:r w:rsidRPr="00DA0DCD">
        <w:rPr>
          <w:rFonts w:ascii="Arial" w:hAnsi="Arial" w:cs="Arial"/>
          <w:bCs/>
          <w:sz w:val="20"/>
          <w:szCs w:val="20"/>
          <w:lang w:val="es-ES_tradnl"/>
        </w:rPr>
        <w:tab/>
      </w:r>
    </w:p>
    <w:p w14:paraId="7E59F31D" w14:textId="77777777" w:rsidR="00FF023C" w:rsidRPr="00DA0DCD" w:rsidRDefault="00FF023C" w:rsidP="00FF023C">
      <w:pPr>
        <w:pStyle w:val="Textoindependiente2"/>
        <w:tabs>
          <w:tab w:val="left" w:pos="1980"/>
        </w:tabs>
        <w:spacing w:after="0" w:line="240" w:lineRule="auto"/>
        <w:jc w:val="both"/>
        <w:rPr>
          <w:rFonts w:ascii="Arial" w:eastAsia="Calibri" w:hAnsi="Arial" w:cs="Arial"/>
          <w:b/>
          <w:color w:val="000000"/>
          <w:sz w:val="20"/>
          <w:szCs w:val="20"/>
        </w:rPr>
      </w:pPr>
      <w:r w:rsidRPr="00DA0DCD">
        <w:rPr>
          <w:rFonts w:ascii="Arial" w:eastAsia="Calibri" w:hAnsi="Arial" w:cs="Arial"/>
          <w:b/>
          <w:sz w:val="19"/>
          <w:szCs w:val="19"/>
        </w:rPr>
        <w:t xml:space="preserve">4.1.2. </w:t>
      </w:r>
      <w:r w:rsidRPr="00DA0DCD">
        <w:rPr>
          <w:rFonts w:ascii="Arial" w:eastAsia="Calibri" w:hAnsi="Arial" w:cs="Arial"/>
          <w:b/>
          <w:color w:val="000000"/>
          <w:sz w:val="20"/>
          <w:szCs w:val="20"/>
        </w:rPr>
        <w:t xml:space="preserve">NIVEL DE EDUCACIÓN O NIVEL ACADÉMICO </w:t>
      </w:r>
    </w:p>
    <w:p w14:paraId="5BD08AC2" w14:textId="77777777" w:rsidR="00FF023C" w:rsidRPr="00DA0DCD" w:rsidRDefault="00FF023C" w:rsidP="00FF023C">
      <w:pPr>
        <w:pStyle w:val="Textoindependiente2"/>
        <w:tabs>
          <w:tab w:val="left" w:pos="1980"/>
        </w:tabs>
        <w:spacing w:after="0" w:line="240" w:lineRule="auto"/>
        <w:jc w:val="both"/>
        <w:rPr>
          <w:rFonts w:ascii="Arial" w:eastAsia="Calibri" w:hAnsi="Arial" w:cs="Arial"/>
          <w:b/>
          <w:sz w:val="19"/>
          <w:szCs w:val="19"/>
        </w:rPr>
      </w:pPr>
      <w:r w:rsidRPr="00DA0DCD">
        <w:rPr>
          <w:rFonts w:ascii="Arial" w:eastAsia="Calibri" w:hAnsi="Arial" w:cs="Arial"/>
          <w:b/>
          <w:sz w:val="19"/>
          <w:szCs w:val="19"/>
        </w:rPr>
        <w:t>NO APLICA</w:t>
      </w:r>
    </w:p>
    <w:p w14:paraId="6A680B9E" w14:textId="77777777" w:rsidR="00FF023C" w:rsidRPr="00DA0DCD" w:rsidRDefault="00FF023C" w:rsidP="00FF023C">
      <w:pPr>
        <w:pStyle w:val="Textoindependiente2"/>
        <w:tabs>
          <w:tab w:val="left" w:pos="1980"/>
        </w:tabs>
        <w:spacing w:after="0" w:line="240" w:lineRule="auto"/>
        <w:jc w:val="both"/>
        <w:rPr>
          <w:rFonts w:ascii="Arial" w:eastAsia="Calibri" w:hAnsi="Arial" w:cs="Arial"/>
          <w:b/>
          <w:sz w:val="19"/>
          <w:szCs w:val="19"/>
        </w:rPr>
      </w:pPr>
    </w:p>
    <w:p w14:paraId="34928FC1" w14:textId="6423CF82" w:rsidR="00FF023C" w:rsidRPr="00DA0DCD" w:rsidRDefault="00FF023C" w:rsidP="00C8771F">
      <w:pPr>
        <w:pStyle w:val="Textoindependiente2"/>
        <w:numPr>
          <w:ilvl w:val="2"/>
          <w:numId w:val="20"/>
        </w:numPr>
        <w:tabs>
          <w:tab w:val="left" w:pos="1980"/>
        </w:tabs>
        <w:spacing w:after="0" w:line="240" w:lineRule="auto"/>
        <w:jc w:val="both"/>
        <w:rPr>
          <w:rFonts w:ascii="Arial" w:eastAsia="Calibri" w:hAnsi="Arial" w:cs="Arial"/>
          <w:b/>
          <w:color w:val="000000"/>
          <w:sz w:val="20"/>
          <w:szCs w:val="20"/>
        </w:rPr>
      </w:pPr>
      <w:r w:rsidRPr="00DA0DCD">
        <w:rPr>
          <w:rFonts w:ascii="Arial" w:eastAsia="Calibri" w:hAnsi="Arial" w:cs="Arial"/>
          <w:b/>
          <w:sz w:val="20"/>
          <w:szCs w:val="20"/>
        </w:rPr>
        <w:t xml:space="preserve"> </w:t>
      </w:r>
      <w:r w:rsidRPr="00DA0DCD">
        <w:rPr>
          <w:rFonts w:ascii="Arial" w:eastAsia="Calibri" w:hAnsi="Arial" w:cs="Arial"/>
          <w:b/>
          <w:color w:val="000000"/>
          <w:sz w:val="20"/>
          <w:szCs w:val="20"/>
        </w:rPr>
        <w:t xml:space="preserve">EXPERIENCIA </w:t>
      </w:r>
    </w:p>
    <w:p w14:paraId="75A1B368" w14:textId="77777777" w:rsidR="00FF023C" w:rsidRPr="00DA0DCD" w:rsidRDefault="00FF023C" w:rsidP="00FF023C">
      <w:pPr>
        <w:pStyle w:val="Textoindependiente2"/>
        <w:tabs>
          <w:tab w:val="left" w:pos="1980"/>
        </w:tabs>
        <w:spacing w:after="0" w:line="240" w:lineRule="auto"/>
        <w:jc w:val="both"/>
        <w:rPr>
          <w:rFonts w:ascii="Arial" w:eastAsia="Calibri" w:hAnsi="Arial" w:cs="Arial"/>
          <w:b/>
          <w:sz w:val="19"/>
          <w:szCs w:val="19"/>
        </w:rPr>
      </w:pPr>
      <w:r w:rsidRPr="00DA0DCD">
        <w:rPr>
          <w:rFonts w:ascii="Arial" w:eastAsia="Calibri" w:hAnsi="Arial" w:cs="Arial"/>
          <w:b/>
          <w:sz w:val="19"/>
          <w:szCs w:val="19"/>
        </w:rPr>
        <w:t>NO APLICA</w:t>
      </w:r>
    </w:p>
    <w:p w14:paraId="576C83E2" w14:textId="77777777" w:rsidR="00FF023C" w:rsidRPr="00DA0DCD" w:rsidRDefault="00FF023C" w:rsidP="00FF023C">
      <w:pPr>
        <w:pStyle w:val="Textoindependiente2"/>
        <w:tabs>
          <w:tab w:val="left" w:pos="1980"/>
        </w:tabs>
        <w:spacing w:after="0" w:line="240" w:lineRule="auto"/>
        <w:jc w:val="both"/>
        <w:rPr>
          <w:rFonts w:ascii="Arial" w:hAnsi="Arial" w:cs="Arial"/>
          <w:bCs/>
          <w:sz w:val="19"/>
          <w:szCs w:val="19"/>
        </w:rPr>
      </w:pPr>
    </w:p>
    <w:p w14:paraId="790C4C8A" w14:textId="77777777" w:rsidR="00FF023C" w:rsidRPr="00DA0DCD" w:rsidRDefault="00FF023C" w:rsidP="00FF023C">
      <w:pPr>
        <w:pStyle w:val="Textoindependiente2"/>
        <w:spacing w:after="0" w:line="240" w:lineRule="auto"/>
        <w:rPr>
          <w:rFonts w:ascii="Arial" w:eastAsia="Calibri" w:hAnsi="Arial" w:cs="Arial"/>
          <w:b/>
          <w:color w:val="000000"/>
          <w:sz w:val="20"/>
          <w:szCs w:val="20"/>
        </w:rPr>
      </w:pPr>
      <w:r w:rsidRPr="00DA0DCD">
        <w:rPr>
          <w:rFonts w:ascii="Arial" w:eastAsia="Calibri" w:hAnsi="Arial" w:cs="Arial"/>
          <w:b/>
          <w:color w:val="000000"/>
          <w:sz w:val="20"/>
          <w:szCs w:val="20"/>
        </w:rPr>
        <w:t xml:space="preserve">4.1.4 EXPERIENCIA DEL PERSONAL </w:t>
      </w:r>
      <w:r w:rsidRPr="00DA0DCD" w:rsidDel="001731FA">
        <w:rPr>
          <w:rFonts w:ascii="Arial" w:eastAsia="Calibri" w:hAnsi="Arial" w:cs="Arial"/>
          <w:b/>
          <w:color w:val="000000"/>
          <w:sz w:val="20"/>
          <w:szCs w:val="20"/>
        </w:rPr>
        <w:t xml:space="preserve"> </w:t>
      </w:r>
    </w:p>
    <w:p w14:paraId="67E1495C" w14:textId="77777777" w:rsidR="00FF023C" w:rsidRPr="00DA0DCD" w:rsidRDefault="00FF023C" w:rsidP="00FF023C">
      <w:pPr>
        <w:pStyle w:val="Textoindependiente2"/>
        <w:tabs>
          <w:tab w:val="left" w:pos="1980"/>
        </w:tabs>
        <w:spacing w:after="0" w:line="240" w:lineRule="auto"/>
        <w:jc w:val="both"/>
        <w:rPr>
          <w:rFonts w:ascii="Arial" w:eastAsia="Calibri" w:hAnsi="Arial" w:cs="Arial"/>
          <w:b/>
          <w:sz w:val="19"/>
          <w:szCs w:val="19"/>
        </w:rPr>
      </w:pPr>
      <w:r w:rsidRPr="00DA0DCD">
        <w:rPr>
          <w:rFonts w:ascii="Arial" w:eastAsia="Calibri" w:hAnsi="Arial" w:cs="Arial"/>
          <w:b/>
          <w:sz w:val="19"/>
          <w:szCs w:val="19"/>
        </w:rPr>
        <w:t>NO APLICA</w:t>
      </w:r>
    </w:p>
    <w:p w14:paraId="48C838BF" w14:textId="77777777" w:rsidR="00FF023C" w:rsidRPr="00DA0DCD" w:rsidRDefault="00FF023C" w:rsidP="00FF023C">
      <w:pPr>
        <w:pStyle w:val="Textoindependiente2"/>
        <w:spacing w:after="0" w:line="240" w:lineRule="auto"/>
        <w:jc w:val="both"/>
        <w:rPr>
          <w:rFonts w:ascii="Arial" w:eastAsia="Calibri" w:hAnsi="Arial" w:cs="Arial"/>
          <w:color w:val="000000"/>
          <w:sz w:val="20"/>
          <w:szCs w:val="20"/>
          <w:highlight w:val="yellow"/>
        </w:rPr>
      </w:pPr>
    </w:p>
    <w:p w14:paraId="4435C78F" w14:textId="77777777" w:rsidR="00FF023C" w:rsidRPr="00DA0DCD" w:rsidRDefault="00FF023C" w:rsidP="00FF023C">
      <w:pPr>
        <w:pStyle w:val="Textoindependiente2"/>
        <w:spacing w:after="0" w:line="240" w:lineRule="auto"/>
        <w:rPr>
          <w:rFonts w:ascii="Arial" w:eastAsia="Calibri" w:hAnsi="Arial" w:cs="Arial"/>
          <w:b/>
          <w:color w:val="000000"/>
          <w:sz w:val="20"/>
          <w:szCs w:val="20"/>
        </w:rPr>
      </w:pPr>
      <w:r w:rsidRPr="00DA0DCD">
        <w:rPr>
          <w:rFonts w:ascii="Arial" w:eastAsia="Calibri" w:hAnsi="Arial" w:cs="Arial"/>
          <w:b/>
          <w:color w:val="000000"/>
          <w:sz w:val="20"/>
          <w:szCs w:val="20"/>
        </w:rPr>
        <w:t xml:space="preserve">4.1.5 CAPACIDAD OPERATIVA </w:t>
      </w:r>
    </w:p>
    <w:p w14:paraId="5E35A06C" w14:textId="77777777" w:rsidR="00FF023C" w:rsidRPr="00DA0DCD" w:rsidRDefault="00FF023C" w:rsidP="00FF023C">
      <w:pPr>
        <w:pStyle w:val="Textoindependiente2"/>
        <w:spacing w:after="0" w:line="240" w:lineRule="auto"/>
        <w:rPr>
          <w:rFonts w:ascii="Arial" w:eastAsia="Calibri" w:hAnsi="Arial" w:cs="Arial"/>
          <w:b/>
          <w:color w:val="000000"/>
          <w:sz w:val="20"/>
          <w:szCs w:val="20"/>
        </w:rPr>
      </w:pPr>
    </w:p>
    <w:p w14:paraId="4A584984" w14:textId="77777777" w:rsidR="00FF023C" w:rsidRPr="00DA0DCD" w:rsidRDefault="00FF023C" w:rsidP="00FF023C">
      <w:pPr>
        <w:spacing w:after="0" w:line="240" w:lineRule="auto"/>
        <w:jc w:val="both"/>
        <w:rPr>
          <w:rFonts w:ascii="Arial" w:hAnsi="Arial" w:cs="Arial"/>
          <w:sz w:val="18"/>
          <w:szCs w:val="18"/>
        </w:rPr>
      </w:pPr>
      <w:r w:rsidRPr="00DA0DCD">
        <w:rPr>
          <w:rFonts w:ascii="Arial" w:eastAsia="Calibri" w:hAnsi="Arial" w:cs="Arial"/>
          <w:color w:val="000000"/>
          <w:sz w:val="20"/>
          <w:szCs w:val="20"/>
        </w:rPr>
        <w:t>El proponente deberá demostrar su capacidad empresarial, explicando en forma detallada, en un documento no menor de 2 páginas, la organización de su empresa (instalaciones físicas, distribución, adquisición, y almacenamiento), recursos físicos y humanos y equipos requeridos por el Departamento de Policía Caquetá, con parámetros validados con que cuenta para afrontar la ejecución del contrato.</w:t>
      </w:r>
      <w:r w:rsidRPr="00DA0DCD">
        <w:rPr>
          <w:rFonts w:ascii="Arial" w:hAnsi="Arial" w:cs="Arial"/>
          <w:sz w:val="18"/>
          <w:szCs w:val="18"/>
        </w:rPr>
        <w:t xml:space="preserve"> </w:t>
      </w:r>
    </w:p>
    <w:p w14:paraId="38093794" w14:textId="77777777" w:rsidR="00FF023C" w:rsidRPr="00DA0DCD" w:rsidRDefault="00FF023C" w:rsidP="00FF023C">
      <w:pPr>
        <w:spacing w:after="0" w:line="240" w:lineRule="auto"/>
        <w:jc w:val="both"/>
        <w:rPr>
          <w:rFonts w:ascii="Arial" w:hAnsi="Arial" w:cs="Arial"/>
          <w:sz w:val="20"/>
          <w:szCs w:val="20"/>
          <w:highlight w:val="yellow"/>
        </w:rPr>
      </w:pPr>
    </w:p>
    <w:p w14:paraId="54A5EE73" w14:textId="77777777" w:rsidR="00FF023C" w:rsidRPr="00DA0DCD" w:rsidRDefault="00FF023C" w:rsidP="00FF023C">
      <w:pPr>
        <w:pStyle w:val="Textoindependiente2"/>
        <w:spacing w:after="0" w:line="240" w:lineRule="auto"/>
        <w:rPr>
          <w:rFonts w:ascii="Arial" w:eastAsia="Calibri" w:hAnsi="Arial" w:cs="Arial"/>
          <w:b/>
          <w:color w:val="000000"/>
          <w:sz w:val="20"/>
          <w:szCs w:val="20"/>
        </w:rPr>
      </w:pPr>
      <w:r w:rsidRPr="00DA0DCD">
        <w:rPr>
          <w:rFonts w:ascii="Arial" w:eastAsia="Calibri" w:hAnsi="Arial" w:cs="Arial"/>
          <w:b/>
          <w:color w:val="000000"/>
          <w:sz w:val="20"/>
          <w:szCs w:val="20"/>
        </w:rPr>
        <w:t xml:space="preserve">4.1.6 OTRAS CONDICIONES TÉCNICAS VERIFICABLES </w:t>
      </w:r>
    </w:p>
    <w:p w14:paraId="7CB988C4" w14:textId="77777777" w:rsidR="00FF023C" w:rsidRPr="00DA0DCD" w:rsidRDefault="00FF023C" w:rsidP="00FF023C">
      <w:pPr>
        <w:pStyle w:val="Textoindependiente2"/>
        <w:spacing w:after="0" w:line="240" w:lineRule="auto"/>
        <w:jc w:val="both"/>
        <w:rPr>
          <w:rFonts w:ascii="Arial" w:eastAsia="Calibri" w:hAnsi="Arial" w:cs="Arial"/>
          <w:color w:val="000000"/>
          <w:sz w:val="20"/>
          <w:szCs w:val="20"/>
        </w:rPr>
      </w:pPr>
    </w:p>
    <w:p w14:paraId="74C0C2FB" w14:textId="77777777" w:rsidR="00FF023C" w:rsidRPr="00DA0DCD" w:rsidRDefault="00FF023C" w:rsidP="00FF023C">
      <w:pPr>
        <w:pStyle w:val="Textoindependiente2"/>
        <w:spacing w:after="0" w:line="240" w:lineRule="auto"/>
        <w:jc w:val="both"/>
        <w:rPr>
          <w:rFonts w:ascii="Arial" w:eastAsia="Calibri" w:hAnsi="Arial" w:cs="Arial"/>
          <w:b/>
          <w:bCs/>
          <w:sz w:val="20"/>
          <w:szCs w:val="20"/>
        </w:rPr>
      </w:pPr>
      <w:r w:rsidRPr="00DA0DCD">
        <w:rPr>
          <w:rFonts w:ascii="Arial" w:hAnsi="Arial" w:cs="Arial"/>
          <w:sz w:val="20"/>
          <w:szCs w:val="20"/>
        </w:rPr>
        <w:t xml:space="preserve">Los factores de otras condiciones técnicas verificables, del presente estudio previo, se comprobarán como CUMPLE o NO CUMPLE </w:t>
      </w:r>
      <w:r w:rsidRPr="00DA0DCD">
        <w:rPr>
          <w:rFonts w:ascii="Arial" w:eastAsia="Calibri" w:hAnsi="Arial" w:cs="Arial"/>
          <w:sz w:val="20"/>
          <w:szCs w:val="20"/>
        </w:rPr>
        <w:t xml:space="preserve">se pueden verificar en el </w:t>
      </w:r>
      <w:r w:rsidRPr="00DA0DCD">
        <w:rPr>
          <w:rFonts w:ascii="Arial" w:eastAsia="Calibri" w:hAnsi="Arial" w:cs="Arial"/>
          <w:b/>
          <w:sz w:val="20"/>
          <w:szCs w:val="20"/>
        </w:rPr>
        <w:t>ANEXO No. 1</w:t>
      </w:r>
      <w:r w:rsidRPr="00DA0DCD">
        <w:rPr>
          <w:rFonts w:ascii="Arial" w:eastAsia="Calibri" w:hAnsi="Arial" w:cs="Arial"/>
          <w:sz w:val="20"/>
          <w:szCs w:val="20"/>
        </w:rPr>
        <w:t xml:space="preserve"> del presente estudio previo</w:t>
      </w:r>
      <w:r w:rsidRPr="00DA0DCD">
        <w:rPr>
          <w:rFonts w:ascii="Arial" w:eastAsia="Calibri" w:hAnsi="Arial" w:cs="Arial"/>
          <w:b/>
          <w:bCs/>
          <w:sz w:val="20"/>
          <w:szCs w:val="20"/>
        </w:rPr>
        <w:t xml:space="preserve">. </w:t>
      </w:r>
    </w:p>
    <w:p w14:paraId="22051A16" w14:textId="77777777" w:rsidR="00FF023C" w:rsidRPr="00DA0DCD" w:rsidRDefault="00FF023C" w:rsidP="00FF023C">
      <w:pPr>
        <w:pStyle w:val="Textoindependiente2"/>
        <w:spacing w:after="0" w:line="240" w:lineRule="auto"/>
        <w:jc w:val="both"/>
        <w:rPr>
          <w:rFonts w:ascii="Arial" w:eastAsia="Calibri" w:hAnsi="Arial" w:cs="Arial"/>
          <w:color w:val="000000"/>
          <w:sz w:val="20"/>
          <w:szCs w:val="20"/>
        </w:rPr>
      </w:pPr>
    </w:p>
    <w:p w14:paraId="38C67E0F" w14:textId="0233D151" w:rsidR="00FF023C" w:rsidRPr="00DA0DCD" w:rsidRDefault="00FF023C" w:rsidP="00C8771F">
      <w:pPr>
        <w:pStyle w:val="Textoindependiente2"/>
        <w:numPr>
          <w:ilvl w:val="2"/>
          <w:numId w:val="21"/>
        </w:numPr>
        <w:spacing w:after="0" w:line="240" w:lineRule="auto"/>
        <w:jc w:val="both"/>
        <w:rPr>
          <w:rFonts w:ascii="Arial" w:eastAsia="Calibri" w:hAnsi="Arial" w:cs="Arial"/>
          <w:sz w:val="20"/>
          <w:szCs w:val="20"/>
        </w:rPr>
      </w:pPr>
      <w:r w:rsidRPr="00DA0DCD">
        <w:rPr>
          <w:rFonts w:ascii="Arial" w:eastAsia="Calibri" w:hAnsi="Arial" w:cs="Arial"/>
          <w:b/>
          <w:bCs/>
          <w:sz w:val="20"/>
          <w:szCs w:val="20"/>
        </w:rPr>
        <w:t xml:space="preserve">CONDICIONES TÉCNICAS ADICIONALES DE CALIFICACIÓN Y SU JUSTIFICACIÓN </w:t>
      </w:r>
    </w:p>
    <w:p w14:paraId="31DEC48A" w14:textId="77777777" w:rsidR="00FF023C" w:rsidRPr="00DA0DCD" w:rsidRDefault="00FF023C" w:rsidP="00FF023C">
      <w:pPr>
        <w:pStyle w:val="Textoindependiente2"/>
        <w:tabs>
          <w:tab w:val="left" w:pos="1980"/>
        </w:tabs>
        <w:spacing w:after="0" w:line="240" w:lineRule="auto"/>
        <w:jc w:val="both"/>
        <w:rPr>
          <w:rFonts w:ascii="Arial" w:eastAsia="Calibri" w:hAnsi="Arial" w:cs="Arial"/>
          <w:b/>
          <w:sz w:val="19"/>
          <w:szCs w:val="19"/>
        </w:rPr>
      </w:pPr>
      <w:r w:rsidRPr="00DA0DCD">
        <w:rPr>
          <w:rFonts w:ascii="Arial" w:eastAsia="Calibri" w:hAnsi="Arial" w:cs="Arial"/>
          <w:b/>
          <w:sz w:val="19"/>
          <w:szCs w:val="19"/>
        </w:rPr>
        <w:t>NO APLICA</w:t>
      </w:r>
    </w:p>
    <w:p w14:paraId="4A26B9B9" w14:textId="77777777" w:rsidR="00FF023C" w:rsidRPr="00DA0DCD" w:rsidRDefault="00FF023C" w:rsidP="00FF023C">
      <w:pPr>
        <w:pStyle w:val="Textoindependiente2"/>
        <w:spacing w:after="0" w:line="240" w:lineRule="auto"/>
        <w:jc w:val="both"/>
        <w:rPr>
          <w:rFonts w:ascii="Arial" w:eastAsia="Calibri" w:hAnsi="Arial" w:cs="Arial"/>
          <w:i/>
          <w:sz w:val="20"/>
          <w:szCs w:val="20"/>
        </w:rPr>
      </w:pPr>
    </w:p>
    <w:p w14:paraId="4AAFD502" w14:textId="747A8198" w:rsidR="00FF023C" w:rsidRPr="00DA0DCD" w:rsidRDefault="00FF023C" w:rsidP="00C8771F">
      <w:pPr>
        <w:pStyle w:val="Textoindependiente2"/>
        <w:numPr>
          <w:ilvl w:val="1"/>
          <w:numId w:val="21"/>
        </w:numPr>
        <w:spacing w:after="0" w:line="240" w:lineRule="auto"/>
        <w:jc w:val="both"/>
        <w:rPr>
          <w:rFonts w:ascii="Arial" w:eastAsia="Calibri" w:hAnsi="Arial" w:cs="Arial"/>
          <w:b/>
          <w:bCs/>
          <w:sz w:val="20"/>
          <w:szCs w:val="20"/>
        </w:rPr>
      </w:pPr>
      <w:r w:rsidRPr="00DA0DCD">
        <w:rPr>
          <w:rFonts w:ascii="Arial" w:eastAsia="Calibri" w:hAnsi="Arial" w:cs="Arial"/>
          <w:b/>
          <w:bCs/>
          <w:sz w:val="20"/>
          <w:szCs w:val="20"/>
        </w:rPr>
        <w:t>EVALUACIÓN ECONÓMICA Y FINANCIERA (dependiendo de la modalidad de selección)</w:t>
      </w:r>
    </w:p>
    <w:p w14:paraId="568B8FA8" w14:textId="77777777" w:rsidR="00FF023C" w:rsidRPr="00DA0DCD" w:rsidRDefault="00FF023C" w:rsidP="00FF023C">
      <w:pPr>
        <w:pStyle w:val="Textoindependiente2"/>
        <w:spacing w:after="0" w:line="240" w:lineRule="auto"/>
        <w:jc w:val="both"/>
        <w:rPr>
          <w:rFonts w:ascii="Arial" w:eastAsia="Calibri" w:hAnsi="Arial" w:cs="Arial"/>
          <w:sz w:val="20"/>
          <w:szCs w:val="20"/>
          <w:highlight w:val="yellow"/>
        </w:rPr>
      </w:pPr>
    </w:p>
    <w:p w14:paraId="43130961" w14:textId="3C312A92" w:rsidR="00FF023C" w:rsidRPr="00DA0DCD" w:rsidRDefault="00FF023C" w:rsidP="00C8771F">
      <w:pPr>
        <w:pStyle w:val="Textoindependiente2"/>
        <w:numPr>
          <w:ilvl w:val="1"/>
          <w:numId w:val="21"/>
        </w:numPr>
        <w:spacing w:after="0" w:line="240" w:lineRule="auto"/>
        <w:jc w:val="both"/>
        <w:rPr>
          <w:rFonts w:ascii="Arial" w:eastAsia="Calibri" w:hAnsi="Arial" w:cs="Arial"/>
          <w:b/>
          <w:sz w:val="20"/>
          <w:szCs w:val="20"/>
        </w:rPr>
      </w:pPr>
      <w:r w:rsidRPr="00DA0DCD">
        <w:rPr>
          <w:rFonts w:ascii="Arial" w:eastAsia="Calibri" w:hAnsi="Arial" w:cs="Arial"/>
          <w:b/>
          <w:sz w:val="20"/>
          <w:szCs w:val="20"/>
        </w:rPr>
        <w:t>EVALUACIÓN ECONÓMICA</w:t>
      </w:r>
    </w:p>
    <w:p w14:paraId="4C5BB6EA" w14:textId="77777777" w:rsidR="00FF023C" w:rsidRPr="00DA0DCD" w:rsidRDefault="00FF023C" w:rsidP="00FF023C">
      <w:pPr>
        <w:pStyle w:val="Textoindependiente2"/>
        <w:spacing w:after="0" w:line="240" w:lineRule="auto"/>
        <w:jc w:val="both"/>
        <w:rPr>
          <w:rFonts w:ascii="Arial" w:eastAsia="Calibri" w:hAnsi="Arial" w:cs="Arial"/>
          <w:sz w:val="20"/>
          <w:szCs w:val="20"/>
        </w:rPr>
      </w:pPr>
    </w:p>
    <w:p w14:paraId="7584FF54" w14:textId="77777777" w:rsidR="00FF023C" w:rsidRPr="00DA0DCD" w:rsidRDefault="00FF023C" w:rsidP="00FF023C">
      <w:pPr>
        <w:autoSpaceDE w:val="0"/>
        <w:autoSpaceDN w:val="0"/>
        <w:adjustRightInd w:val="0"/>
        <w:spacing w:after="0" w:line="240" w:lineRule="auto"/>
        <w:jc w:val="both"/>
        <w:rPr>
          <w:rFonts w:ascii="Arial" w:eastAsia="Calibri" w:hAnsi="Arial" w:cs="Arial"/>
          <w:sz w:val="20"/>
          <w:szCs w:val="20"/>
        </w:rPr>
      </w:pPr>
      <w:r w:rsidRPr="00DA0DCD">
        <w:rPr>
          <w:rFonts w:ascii="Arial" w:eastAsia="Calibri" w:hAnsi="Arial" w:cs="Arial"/>
          <w:sz w:val="20"/>
          <w:szCs w:val="20"/>
        </w:rPr>
        <w:t xml:space="preserve">OFERTA ECONÓMICA POR VALORES UNITARIOS: En esta, se determinará el menor valor de las ofertas el cual obedecerá a la SUMATORIA TOTAL DE TODOS LOS VALORES UNITARIOS Incluido IVA. </w:t>
      </w:r>
    </w:p>
    <w:p w14:paraId="0A442EEF" w14:textId="77777777" w:rsidR="00FF023C" w:rsidRPr="00DA0DCD" w:rsidRDefault="00FF023C" w:rsidP="00FF023C">
      <w:pPr>
        <w:autoSpaceDE w:val="0"/>
        <w:autoSpaceDN w:val="0"/>
        <w:adjustRightInd w:val="0"/>
        <w:spacing w:after="0" w:line="240" w:lineRule="auto"/>
        <w:jc w:val="both"/>
        <w:rPr>
          <w:rFonts w:ascii="Arial" w:eastAsia="Calibri" w:hAnsi="Arial" w:cs="Arial"/>
          <w:sz w:val="20"/>
          <w:szCs w:val="20"/>
        </w:rPr>
      </w:pPr>
    </w:p>
    <w:p w14:paraId="74C92C36" w14:textId="77777777" w:rsidR="00FF023C" w:rsidRPr="00DA0DCD" w:rsidRDefault="00FF023C" w:rsidP="00FF023C">
      <w:pPr>
        <w:autoSpaceDE w:val="0"/>
        <w:autoSpaceDN w:val="0"/>
        <w:adjustRightInd w:val="0"/>
        <w:spacing w:after="0" w:line="240" w:lineRule="auto"/>
        <w:jc w:val="both"/>
        <w:rPr>
          <w:rFonts w:ascii="Arial" w:eastAsia="Calibri" w:hAnsi="Arial" w:cs="Arial"/>
          <w:sz w:val="20"/>
          <w:szCs w:val="20"/>
        </w:rPr>
      </w:pPr>
      <w:r w:rsidRPr="00DA0DCD">
        <w:rPr>
          <w:rFonts w:ascii="Arial" w:eastAsia="Calibri" w:hAnsi="Arial" w:cs="Arial"/>
          <w:sz w:val="20"/>
          <w:szCs w:val="20"/>
        </w:rPr>
        <w:t xml:space="preserve">Una vez sumados los valores unitarios totales incluido IVA, el menor valor resultará quien haya ofertado MENOR VALOR entre todas las ofertas participantes. Luego de determinar el menor valor se realizará el procedimiento respectivo establecido en el Decreto 1082 de 2015. </w:t>
      </w:r>
    </w:p>
    <w:p w14:paraId="64B205F5" w14:textId="77777777" w:rsidR="00FF023C" w:rsidRPr="00DA0DCD" w:rsidRDefault="00FF023C" w:rsidP="00FF023C">
      <w:pPr>
        <w:autoSpaceDE w:val="0"/>
        <w:autoSpaceDN w:val="0"/>
        <w:adjustRightInd w:val="0"/>
        <w:spacing w:after="0" w:line="240" w:lineRule="auto"/>
        <w:jc w:val="both"/>
        <w:rPr>
          <w:rFonts w:ascii="Arial" w:eastAsia="Calibri" w:hAnsi="Arial" w:cs="Arial"/>
          <w:sz w:val="20"/>
          <w:szCs w:val="20"/>
        </w:rPr>
      </w:pPr>
    </w:p>
    <w:p w14:paraId="1C9B690A" w14:textId="77777777" w:rsidR="00FF023C" w:rsidRPr="00DA0DCD" w:rsidRDefault="00FF023C" w:rsidP="00FF023C">
      <w:pPr>
        <w:autoSpaceDE w:val="0"/>
        <w:autoSpaceDN w:val="0"/>
        <w:adjustRightInd w:val="0"/>
        <w:spacing w:after="0" w:line="240" w:lineRule="auto"/>
        <w:jc w:val="both"/>
        <w:rPr>
          <w:rFonts w:ascii="Arial" w:eastAsia="Calibri" w:hAnsi="Arial" w:cs="Arial"/>
          <w:sz w:val="20"/>
          <w:szCs w:val="20"/>
        </w:rPr>
      </w:pPr>
      <w:r w:rsidRPr="00DA0DCD">
        <w:rPr>
          <w:rFonts w:ascii="Arial" w:eastAsia="Calibri" w:hAnsi="Arial" w:cs="Arial"/>
          <w:sz w:val="20"/>
          <w:szCs w:val="20"/>
        </w:rPr>
        <w:t>El oferente no debe sobrepasar el presupuesto oficial asignado por cada uno de los ítems incluido IVA presentados por el Departamento de Policía Caquetá en la presente invitación y en la plataforma SECOP II, ya que de lo contrario se rechazará la propuesta.</w:t>
      </w:r>
    </w:p>
    <w:p w14:paraId="111960BA" w14:textId="77777777" w:rsidR="00FF023C" w:rsidRPr="00DA0DCD" w:rsidRDefault="00FF023C" w:rsidP="00FF023C">
      <w:pPr>
        <w:autoSpaceDE w:val="0"/>
        <w:autoSpaceDN w:val="0"/>
        <w:adjustRightInd w:val="0"/>
        <w:spacing w:after="0" w:line="240" w:lineRule="auto"/>
        <w:jc w:val="both"/>
        <w:rPr>
          <w:rFonts w:ascii="Arial" w:eastAsia="Calibri" w:hAnsi="Arial" w:cs="Arial"/>
          <w:sz w:val="20"/>
          <w:szCs w:val="20"/>
        </w:rPr>
      </w:pPr>
    </w:p>
    <w:p w14:paraId="15A08CF9" w14:textId="77777777" w:rsidR="00FF023C" w:rsidRPr="00DA0DCD" w:rsidRDefault="00FF023C" w:rsidP="00FF023C">
      <w:pPr>
        <w:autoSpaceDE w:val="0"/>
        <w:autoSpaceDN w:val="0"/>
        <w:adjustRightInd w:val="0"/>
        <w:spacing w:after="0" w:line="240" w:lineRule="auto"/>
        <w:jc w:val="both"/>
        <w:rPr>
          <w:rFonts w:ascii="Arial" w:eastAsia="Calibri" w:hAnsi="Arial" w:cs="Arial"/>
          <w:sz w:val="20"/>
          <w:szCs w:val="20"/>
        </w:rPr>
      </w:pPr>
      <w:r w:rsidRPr="00DA0DCD">
        <w:rPr>
          <w:rFonts w:ascii="Arial" w:eastAsia="Calibri" w:hAnsi="Arial" w:cs="Arial"/>
          <w:sz w:val="20"/>
          <w:szCs w:val="20"/>
        </w:rPr>
        <w:t>PROCEDIMIENTO: De conformidad con lo señalado en el numeral 4° del artículo 2.2.1.2.1.5.2 del Decreto 1082 del 2015, el Departamento de Policía Caquetá revisará las ofertas económicas y verificará que la de menor precio cumpla con las condiciones de la invitación. Si esta no cumple con las condiciones de la invitación, el Departamento de Policía Caquetá verificará el cumplimento de los requisitos de la invitación de la oferta con el segundo mejor precio, y así sucesivamente.</w:t>
      </w:r>
    </w:p>
    <w:p w14:paraId="4B4CF849" w14:textId="77777777" w:rsidR="00FF023C" w:rsidRPr="00DA0DCD" w:rsidRDefault="00FF023C" w:rsidP="00FF023C">
      <w:pPr>
        <w:autoSpaceDE w:val="0"/>
        <w:autoSpaceDN w:val="0"/>
        <w:adjustRightInd w:val="0"/>
        <w:spacing w:after="0" w:line="240" w:lineRule="auto"/>
        <w:jc w:val="both"/>
        <w:rPr>
          <w:rFonts w:ascii="Arial" w:eastAsia="Calibri" w:hAnsi="Arial" w:cs="Arial"/>
          <w:sz w:val="20"/>
          <w:szCs w:val="20"/>
        </w:rPr>
      </w:pPr>
      <w:r w:rsidRPr="00DA0DCD">
        <w:rPr>
          <w:rFonts w:ascii="Arial" w:eastAsia="Calibri" w:hAnsi="Arial" w:cs="Arial"/>
          <w:sz w:val="20"/>
          <w:szCs w:val="20"/>
        </w:rPr>
        <w:t xml:space="preserve">De conformidad con los numerales 5° y 6° del artículo 2.2.1.2.1.5.2 del Decreto 1082 del 2015, el Departamento de Policía Caquetá publicará el informe de evaluación durante un (1) día hábil. Así mismo, aceptará la oferta de menor precio, siempre que cumpla con las condiciones establecidas en la invitación a participar en procesos de mínima cuantía. </w:t>
      </w:r>
    </w:p>
    <w:p w14:paraId="62DDDB77" w14:textId="77777777" w:rsidR="00FF023C" w:rsidRPr="00DA0DCD" w:rsidRDefault="00FF023C" w:rsidP="00FF023C">
      <w:pPr>
        <w:autoSpaceDE w:val="0"/>
        <w:autoSpaceDN w:val="0"/>
        <w:adjustRightInd w:val="0"/>
        <w:spacing w:after="0" w:line="240" w:lineRule="auto"/>
        <w:jc w:val="both"/>
        <w:rPr>
          <w:rFonts w:ascii="Arial" w:eastAsia="Calibri" w:hAnsi="Arial" w:cs="Arial"/>
          <w:sz w:val="20"/>
          <w:szCs w:val="20"/>
          <w:highlight w:val="yellow"/>
        </w:rPr>
      </w:pPr>
    </w:p>
    <w:p w14:paraId="743940FD" w14:textId="4637C3A6" w:rsidR="00FF023C" w:rsidRPr="00DA0DCD" w:rsidRDefault="00FF023C" w:rsidP="00C8771F">
      <w:pPr>
        <w:pStyle w:val="Textoindependiente2"/>
        <w:numPr>
          <w:ilvl w:val="2"/>
          <w:numId w:val="22"/>
        </w:numPr>
        <w:spacing w:after="0" w:line="240" w:lineRule="auto"/>
        <w:jc w:val="both"/>
        <w:rPr>
          <w:rFonts w:ascii="Arial" w:eastAsia="Calibri" w:hAnsi="Arial" w:cs="Arial"/>
          <w:b/>
          <w:sz w:val="20"/>
          <w:szCs w:val="20"/>
        </w:rPr>
      </w:pPr>
      <w:r w:rsidRPr="00DA0DCD">
        <w:rPr>
          <w:rFonts w:ascii="Arial" w:eastAsia="Calibri" w:hAnsi="Arial" w:cs="Arial"/>
          <w:b/>
          <w:sz w:val="20"/>
          <w:szCs w:val="20"/>
        </w:rPr>
        <w:t>FACTORES ADICIONALES DE CALIFICACIÓN Y SU JUSTIFICACIÓN:</w:t>
      </w:r>
    </w:p>
    <w:p w14:paraId="537F252B" w14:textId="77777777" w:rsidR="00FF023C" w:rsidRPr="00DA0DCD" w:rsidRDefault="00FF023C" w:rsidP="00FF023C">
      <w:pPr>
        <w:pStyle w:val="Textoindependiente2"/>
        <w:spacing w:after="0" w:line="240" w:lineRule="auto"/>
        <w:jc w:val="both"/>
        <w:rPr>
          <w:rFonts w:ascii="Arial" w:eastAsia="Calibri" w:hAnsi="Arial" w:cs="Arial"/>
          <w:b/>
          <w:sz w:val="20"/>
          <w:szCs w:val="20"/>
        </w:rPr>
      </w:pPr>
    </w:p>
    <w:p w14:paraId="4FC1B4D1" w14:textId="77777777" w:rsidR="00FF023C" w:rsidRPr="00DA0DCD" w:rsidRDefault="00FF023C" w:rsidP="00FF023C">
      <w:pPr>
        <w:spacing w:after="0" w:line="240" w:lineRule="auto"/>
        <w:jc w:val="both"/>
        <w:rPr>
          <w:rFonts w:ascii="Arial" w:hAnsi="Arial" w:cs="Arial"/>
          <w:sz w:val="20"/>
          <w:szCs w:val="20"/>
        </w:rPr>
      </w:pPr>
      <w:r w:rsidRPr="00DA0DCD">
        <w:rPr>
          <w:rFonts w:ascii="Arial" w:hAnsi="Arial" w:cs="Arial"/>
          <w:sz w:val="20"/>
          <w:szCs w:val="20"/>
        </w:rPr>
        <w:t>Atendiendo lo dispuesto en el artículo 94 de la ley 1474, articulo 2.2.1.2.1.5.2, numeral 4, 6 del decreto 1082 del 26 de mayo de 2015 que a la letra dice:</w:t>
      </w:r>
    </w:p>
    <w:p w14:paraId="554299BB" w14:textId="77777777" w:rsidR="00FF023C" w:rsidRPr="00DA0DCD" w:rsidRDefault="00FF023C" w:rsidP="00FF023C">
      <w:pPr>
        <w:spacing w:after="0" w:line="240" w:lineRule="auto"/>
        <w:jc w:val="both"/>
        <w:rPr>
          <w:rFonts w:ascii="Arial" w:hAnsi="Arial" w:cs="Arial"/>
          <w:sz w:val="20"/>
          <w:szCs w:val="20"/>
        </w:rPr>
      </w:pPr>
    </w:p>
    <w:p w14:paraId="771072AC" w14:textId="77777777" w:rsidR="00FF023C" w:rsidRPr="00DA0DCD" w:rsidRDefault="00FF023C" w:rsidP="00FF023C">
      <w:pPr>
        <w:spacing w:after="0" w:line="240" w:lineRule="auto"/>
        <w:jc w:val="both"/>
        <w:rPr>
          <w:rFonts w:ascii="Arial" w:hAnsi="Arial" w:cs="Arial"/>
          <w:i/>
          <w:iCs/>
          <w:sz w:val="20"/>
          <w:szCs w:val="20"/>
        </w:rPr>
      </w:pPr>
      <w:r w:rsidRPr="00DA0DCD">
        <w:rPr>
          <w:rFonts w:ascii="Arial" w:hAnsi="Arial" w:cs="Arial"/>
          <w:i/>
          <w:iCs/>
          <w:sz w:val="20"/>
          <w:szCs w:val="20"/>
        </w:rPr>
        <w:t>“…4. La Entidad Estatal debe revisar las ofertas económicas y verificar que la de menor precio cumple con las condiciones de la invitación. Si esta no cumple con las condiciones de la invitación, la Entidad Estatal debe verificar el cumplimiento de los requisitos de la invitación de la oferta con el segundo mejor precio, y así sucesivamente”.</w:t>
      </w:r>
    </w:p>
    <w:p w14:paraId="4D0C2539" w14:textId="77777777" w:rsidR="00FF023C" w:rsidRPr="00DA0DCD" w:rsidRDefault="00FF023C" w:rsidP="00FF023C">
      <w:pPr>
        <w:spacing w:after="0" w:line="240" w:lineRule="auto"/>
        <w:jc w:val="both"/>
        <w:rPr>
          <w:rFonts w:ascii="Arial" w:hAnsi="Arial" w:cs="Arial"/>
          <w:i/>
          <w:iCs/>
          <w:sz w:val="20"/>
          <w:szCs w:val="20"/>
        </w:rPr>
      </w:pPr>
    </w:p>
    <w:p w14:paraId="65FCD58B" w14:textId="77777777" w:rsidR="00FF023C" w:rsidRDefault="00FF023C" w:rsidP="00FF023C">
      <w:pPr>
        <w:spacing w:after="0" w:line="240" w:lineRule="auto"/>
        <w:jc w:val="both"/>
        <w:rPr>
          <w:rFonts w:ascii="Arial" w:hAnsi="Arial" w:cs="Arial"/>
          <w:i/>
          <w:iCs/>
          <w:sz w:val="20"/>
          <w:szCs w:val="20"/>
        </w:rPr>
      </w:pPr>
      <w:r w:rsidRPr="00DA0DCD">
        <w:rPr>
          <w:rFonts w:ascii="Arial" w:hAnsi="Arial" w:cs="Arial"/>
          <w:i/>
          <w:iCs/>
          <w:sz w:val="20"/>
          <w:szCs w:val="20"/>
        </w:rPr>
        <w:t>“…6. 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w:t>
      </w:r>
    </w:p>
    <w:p w14:paraId="4DDFB6E9" w14:textId="77777777" w:rsidR="00EC47AD" w:rsidRDefault="00EC47AD" w:rsidP="00FF023C">
      <w:pPr>
        <w:spacing w:after="0" w:line="240" w:lineRule="auto"/>
        <w:jc w:val="both"/>
        <w:rPr>
          <w:rFonts w:ascii="Arial" w:hAnsi="Arial" w:cs="Arial"/>
          <w:i/>
          <w:iCs/>
          <w:sz w:val="20"/>
          <w:szCs w:val="20"/>
        </w:rPr>
      </w:pPr>
    </w:p>
    <w:p w14:paraId="2B2DD9DE" w14:textId="77777777" w:rsidR="00EC47AD" w:rsidRDefault="00EC47AD" w:rsidP="00FF023C">
      <w:pPr>
        <w:spacing w:after="0" w:line="240" w:lineRule="auto"/>
        <w:jc w:val="both"/>
        <w:rPr>
          <w:rFonts w:ascii="Arial" w:hAnsi="Arial" w:cs="Arial"/>
          <w:i/>
          <w:iCs/>
          <w:sz w:val="20"/>
          <w:szCs w:val="20"/>
        </w:rPr>
      </w:pPr>
    </w:p>
    <w:p w14:paraId="767B22C4" w14:textId="77777777" w:rsidR="00EC47AD" w:rsidRPr="00EC47AD" w:rsidRDefault="00EC47AD" w:rsidP="00FF023C">
      <w:pPr>
        <w:spacing w:after="0" w:line="240" w:lineRule="auto"/>
        <w:jc w:val="both"/>
        <w:rPr>
          <w:rFonts w:ascii="Arial" w:hAnsi="Arial" w:cs="Arial"/>
          <w:b/>
          <w:bCs/>
          <w:i/>
          <w:iCs/>
          <w:sz w:val="20"/>
          <w:szCs w:val="20"/>
        </w:rPr>
      </w:pPr>
    </w:p>
    <w:p w14:paraId="2F992D88" w14:textId="77777777" w:rsidR="00FF023C" w:rsidRPr="00DA0DCD" w:rsidRDefault="00FF023C" w:rsidP="00FF023C">
      <w:pPr>
        <w:pStyle w:val="Textoindependiente2"/>
        <w:spacing w:after="0" w:line="240" w:lineRule="auto"/>
        <w:jc w:val="both"/>
        <w:rPr>
          <w:rFonts w:ascii="Arial" w:eastAsia="Calibri" w:hAnsi="Arial" w:cs="Arial"/>
          <w:b/>
          <w:sz w:val="20"/>
          <w:szCs w:val="20"/>
          <w:highlight w:val="yellow"/>
        </w:rPr>
      </w:pPr>
    </w:p>
    <w:p w14:paraId="227493CC" w14:textId="227491E2" w:rsidR="00FF023C" w:rsidRPr="00DA0DCD" w:rsidRDefault="00FF023C" w:rsidP="00C8771F">
      <w:pPr>
        <w:pStyle w:val="Textoindependiente2"/>
        <w:numPr>
          <w:ilvl w:val="2"/>
          <w:numId w:val="23"/>
        </w:numPr>
        <w:spacing w:after="0" w:line="240" w:lineRule="auto"/>
        <w:jc w:val="both"/>
        <w:rPr>
          <w:rFonts w:ascii="Arial" w:eastAsia="Calibri" w:hAnsi="Arial" w:cs="Arial"/>
          <w:b/>
          <w:sz w:val="20"/>
          <w:szCs w:val="20"/>
        </w:rPr>
      </w:pPr>
      <w:r w:rsidRPr="00DA0DCD">
        <w:rPr>
          <w:rFonts w:ascii="Arial" w:eastAsia="Calibri" w:hAnsi="Arial" w:cs="Arial"/>
          <w:b/>
          <w:sz w:val="20"/>
          <w:szCs w:val="20"/>
        </w:rPr>
        <w:lastRenderedPageBreak/>
        <w:t xml:space="preserve">CRITERIOS DE DESEMPATE </w:t>
      </w:r>
    </w:p>
    <w:p w14:paraId="6D56C755" w14:textId="77777777" w:rsidR="00FF023C" w:rsidRPr="00DA0DCD" w:rsidRDefault="00FF023C" w:rsidP="00FF023C">
      <w:pPr>
        <w:pStyle w:val="Textoindependiente2"/>
        <w:spacing w:after="0" w:line="240" w:lineRule="auto"/>
        <w:jc w:val="both"/>
        <w:rPr>
          <w:rFonts w:ascii="Arial" w:eastAsia="Calibri" w:hAnsi="Arial" w:cs="Arial"/>
          <w:b/>
          <w:sz w:val="20"/>
          <w:szCs w:val="20"/>
        </w:rPr>
      </w:pPr>
    </w:p>
    <w:p w14:paraId="3529F9FF"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DA0DCD">
        <w:rPr>
          <w:rFonts w:ascii="Arial" w:eastAsia="Calibri" w:hAnsi="Arial" w:cs="Arial"/>
          <w:sz w:val="20"/>
          <w:szCs w:val="20"/>
        </w:rPr>
        <w:t xml:space="preserve">En caso de empate de dos o más ofertas, se actuará conforme a lo dispuesto en ART 2 del decreto 1860 de 2021, se dará aplicación a los criterios establecidos en el artículo 35 de la ley 2069 de 2020, en cuanto sean aplicables, de forma sucesiva y excluyente para adjudicar el proceso, así:  </w:t>
      </w:r>
    </w:p>
    <w:p w14:paraId="266877B1" w14:textId="77777777" w:rsidR="00FF023C" w:rsidRPr="00DA0DCD" w:rsidRDefault="00FF023C" w:rsidP="00FF023C">
      <w:pPr>
        <w:pStyle w:val="Textoindependiente2"/>
        <w:spacing w:after="0" w:line="240" w:lineRule="auto"/>
        <w:jc w:val="both"/>
        <w:rPr>
          <w:rFonts w:ascii="Arial" w:eastAsia="Calibri" w:hAnsi="Arial" w:cs="Arial"/>
          <w:sz w:val="20"/>
          <w:szCs w:val="20"/>
        </w:rPr>
      </w:pPr>
    </w:p>
    <w:p w14:paraId="10C482CB"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DA0DCD">
        <w:rPr>
          <w:rFonts w:ascii="Arial" w:eastAsia="Calibri" w:hAnsi="Arial" w:cs="Arial"/>
          <w:sz w:val="20"/>
          <w:szCs w:val="20"/>
        </w:rPr>
        <w:t xml:space="preserve">ARTÍCULO 35. FACTORES DE DESEMPATE.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  </w:t>
      </w:r>
    </w:p>
    <w:p w14:paraId="5DDA4FC8" w14:textId="77777777" w:rsidR="00FF023C" w:rsidRPr="00DA0DCD" w:rsidRDefault="00FF023C" w:rsidP="00FF023C">
      <w:pPr>
        <w:pStyle w:val="Textoindependiente2"/>
        <w:spacing w:after="0" w:line="240" w:lineRule="auto"/>
        <w:jc w:val="both"/>
        <w:rPr>
          <w:rFonts w:ascii="Arial" w:eastAsia="Calibri" w:hAnsi="Arial" w:cs="Arial"/>
          <w:sz w:val="20"/>
          <w:szCs w:val="20"/>
        </w:rPr>
      </w:pPr>
    </w:p>
    <w:p w14:paraId="1B3381AD"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DA0DCD">
        <w:rPr>
          <w:rFonts w:ascii="Arial" w:eastAsia="Calibri" w:hAnsi="Arial" w:cs="Arial"/>
          <w:sz w:val="20"/>
          <w:szCs w:val="20"/>
        </w:rPr>
        <w:t xml:space="preserve">1. Preferir la oferta de bienes o servicios nacionales frente a la oferta de bienes o servicios extranjeros. </w:t>
      </w:r>
    </w:p>
    <w:p w14:paraId="22029168"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DA0DCD">
        <w:rPr>
          <w:rFonts w:ascii="Arial" w:eastAsia="Calibri" w:hAnsi="Arial" w:cs="Arial"/>
          <w:sz w:val="20"/>
          <w:szCs w:val="20"/>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791082A"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DA0DCD">
        <w:rPr>
          <w:rFonts w:ascii="Arial" w:eastAsia="Calibri" w:hAnsi="Arial" w:cs="Arial"/>
          <w:sz w:val="20"/>
          <w:szCs w:val="20"/>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71F314BD"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DA0DCD">
        <w:rPr>
          <w:rFonts w:ascii="Arial" w:eastAsia="Calibri" w:hAnsi="Arial" w:cs="Arial"/>
          <w:sz w:val="20"/>
          <w:szCs w:val="20"/>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156F7C91"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DA0DCD">
        <w:rPr>
          <w:rFonts w:ascii="Arial" w:eastAsia="Calibri" w:hAnsi="Arial" w:cs="Arial"/>
          <w:sz w:val="20"/>
          <w:szCs w:val="20"/>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DA0DCD">
        <w:rPr>
          <w:rFonts w:ascii="Arial" w:eastAsia="Calibri" w:hAnsi="Arial" w:cs="Arial"/>
          <w:sz w:val="20"/>
          <w:szCs w:val="20"/>
        </w:rPr>
        <w:t>Rrom</w:t>
      </w:r>
      <w:proofErr w:type="spellEnd"/>
      <w:r w:rsidRPr="00DA0DCD">
        <w:rPr>
          <w:rFonts w:ascii="Arial" w:eastAsia="Calibri" w:hAnsi="Arial" w:cs="Arial"/>
          <w:sz w:val="20"/>
          <w:szCs w:val="20"/>
        </w:rPr>
        <w:t xml:space="preserve"> o gitanas. </w:t>
      </w:r>
    </w:p>
    <w:p w14:paraId="710A7B59"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DA0DCD">
        <w:rPr>
          <w:rFonts w:ascii="Arial" w:eastAsia="Calibri" w:hAnsi="Arial" w:cs="Arial"/>
          <w:sz w:val="20"/>
          <w:szCs w:val="20"/>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3A2AF9C5"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DA0DCD">
        <w:rPr>
          <w:rFonts w:ascii="Arial" w:eastAsia="Calibri" w:hAnsi="Arial" w:cs="Arial"/>
          <w:sz w:val="20"/>
          <w:szCs w:val="20"/>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DBCDEE6"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DA0DCD">
        <w:rPr>
          <w:rFonts w:ascii="Arial" w:eastAsia="Calibri" w:hAnsi="Arial" w:cs="Arial"/>
          <w:sz w:val="20"/>
          <w:szCs w:val="20"/>
        </w:rPr>
        <w:t xml:space="preserve">8. Preferir la oferta presentada por una </w:t>
      </w:r>
      <w:proofErr w:type="spellStart"/>
      <w:r w:rsidRPr="00DA0DCD">
        <w:rPr>
          <w:rFonts w:ascii="Arial" w:eastAsia="Calibri" w:hAnsi="Arial" w:cs="Arial"/>
          <w:sz w:val="20"/>
          <w:szCs w:val="20"/>
        </w:rPr>
        <w:t>Mipyme</w:t>
      </w:r>
      <w:proofErr w:type="spellEnd"/>
      <w:r w:rsidRPr="00DA0DCD">
        <w:rPr>
          <w:rFonts w:ascii="Arial" w:eastAsia="Calibri" w:hAnsi="Arial" w:cs="Arial"/>
          <w:sz w:val="20"/>
          <w:szCs w:val="20"/>
        </w:rPr>
        <w:t xml:space="preserve"> o cooperativas o asociaciones mutuales; o un proponente plural constituido por MiPymes, cooperativas o asociaciones mutuales.  </w:t>
      </w:r>
    </w:p>
    <w:p w14:paraId="71BFD958"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DA0DCD">
        <w:rPr>
          <w:rFonts w:ascii="Arial" w:eastAsia="Calibri" w:hAnsi="Arial" w:cs="Arial"/>
          <w:sz w:val="20"/>
          <w:szCs w:val="20"/>
        </w:rPr>
        <w:t xml:space="preserve">9. Preferir la oferta presentada por el proponente plural constituido por micro y/o pequeñas empresas, cooperativas o asociaciones mutuales. </w:t>
      </w:r>
    </w:p>
    <w:p w14:paraId="68020339"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DA0DCD">
        <w:rPr>
          <w:rFonts w:ascii="Arial" w:eastAsia="Calibri" w:hAnsi="Arial" w:cs="Arial"/>
          <w:sz w:val="20"/>
          <w:szCs w:val="20"/>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w:t>
      </w:r>
      <w:r w:rsidRPr="00DA0DCD">
        <w:rPr>
          <w:rFonts w:ascii="Arial" w:eastAsia="Calibri" w:hAnsi="Arial" w:cs="Arial"/>
          <w:sz w:val="20"/>
          <w:szCs w:val="20"/>
        </w:rPr>
        <w:lastRenderedPageBreak/>
        <w:t xml:space="preserve">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30427E18"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DA0DCD">
        <w:rPr>
          <w:rFonts w:ascii="Arial" w:eastAsia="Calibri" w:hAnsi="Arial" w:cs="Arial"/>
          <w:sz w:val="20"/>
          <w:szCs w:val="20"/>
        </w:rPr>
        <w:t xml:space="preserve">11. Preferir las empresas reconocidas y establecidas como Sociedad de Beneficio e Interés Colectivo o Sociedad BIC, del segmento MIPYMES. </w:t>
      </w:r>
    </w:p>
    <w:p w14:paraId="01EC3723"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DA0DCD">
        <w:rPr>
          <w:rFonts w:ascii="Arial" w:eastAsia="Calibri" w:hAnsi="Arial" w:cs="Arial"/>
          <w:sz w:val="20"/>
          <w:szCs w:val="20"/>
        </w:rPr>
        <w:t xml:space="preserve">12. Utilizar un método aleatorio para seleccionar el oferente, método que deberá haber sido previsto previamente en los Documentos del Proceso. </w:t>
      </w:r>
      <w:r w:rsidRPr="00564937">
        <w:rPr>
          <w:rFonts w:ascii="Arial" w:eastAsia="Calibri" w:hAnsi="Arial" w:cs="Arial"/>
          <w:b/>
          <w:bCs/>
          <w:sz w:val="20"/>
          <w:szCs w:val="20"/>
        </w:rPr>
        <w:t>EL DEPARTAMENTO DE POLICIA CAQUETÁ</w:t>
      </w:r>
      <w:r w:rsidRPr="00DA0DCD">
        <w:rPr>
          <w:rFonts w:ascii="Arial" w:eastAsia="Calibri" w:hAnsi="Arial" w:cs="Arial"/>
          <w:sz w:val="20"/>
          <w:szCs w:val="20"/>
        </w:rPr>
        <w:t xml:space="preserve">, como método aleatorio estipula como otro método de desempate en este orden numeral 12, Que se convocará a una audiencia de sorteo mediante mensaje público y se seleccionara en orden de elegibilidad mediante el procedimiento de sorteo por balotas, y se seleccionará al oferente que obtenga el mayor número.  </w:t>
      </w:r>
    </w:p>
    <w:p w14:paraId="5E0BFA14"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DA0DCD">
        <w:rPr>
          <w:rFonts w:ascii="Arial" w:eastAsia="Calibri" w:hAnsi="Arial" w:cs="Arial"/>
          <w:sz w:val="20"/>
          <w:szCs w:val="20"/>
        </w:rPr>
        <w:t xml:space="preserve">PARÁGRAFO PRIMERO. Los factores de desempate serán aplicables en el caso de las cooperativas y asociaciones mutuales que cumplan con los criterios de clasificación empresarial, definidos por el Decreto 957 de 2019, priorizando aquellas que sean micro, pequeñas o medianas. </w:t>
      </w:r>
    </w:p>
    <w:p w14:paraId="0C85AC3C"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DA0DCD">
        <w:rPr>
          <w:rFonts w:ascii="Arial" w:eastAsia="Calibri" w:hAnsi="Arial" w:cs="Arial"/>
          <w:sz w:val="20"/>
          <w:szCs w:val="20"/>
        </w:rPr>
        <w:t xml:space="preserve">PARÁGRAFO SEGUNDO.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 </w:t>
      </w:r>
    </w:p>
    <w:p w14:paraId="7F2D318A"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DA0DCD">
        <w:rPr>
          <w:rFonts w:ascii="Arial" w:eastAsia="Calibri" w:hAnsi="Arial" w:cs="Arial"/>
          <w:sz w:val="20"/>
          <w:szCs w:val="20"/>
        </w:rPr>
        <w:t xml:space="preserve">PARÁGRAFO TERCERO. El Gobierno Nacional podrá reglamentar la aplicación de factores de desempate en casos en que concurran dos o más de los factores aquí previstos. </w:t>
      </w:r>
    </w:p>
    <w:p w14:paraId="03D280BC" w14:textId="77777777" w:rsidR="00FF023C" w:rsidRPr="00DA0DCD" w:rsidRDefault="00FF023C" w:rsidP="00FF023C">
      <w:pPr>
        <w:pStyle w:val="Textoindependiente2"/>
        <w:spacing w:after="0" w:line="240" w:lineRule="auto"/>
        <w:jc w:val="both"/>
        <w:rPr>
          <w:rFonts w:ascii="Arial" w:eastAsia="Calibri" w:hAnsi="Arial" w:cs="Arial"/>
        </w:rPr>
      </w:pPr>
    </w:p>
    <w:p w14:paraId="3DA15AAE"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DA0DCD">
        <w:rPr>
          <w:rFonts w:ascii="Arial" w:eastAsia="Calibri" w:hAnsi="Arial" w:cs="Arial"/>
          <w:sz w:val="20"/>
          <w:szCs w:val="20"/>
        </w:rPr>
        <w:t>Los factores de desempate serán aplicables en el caso de las cooperativas y asociaciones mutuales que cumplan con los criterios de clasificación empresarial, definidos por el Decreto </w:t>
      </w:r>
      <w:hyperlink r:id="rId8" w:anchor="957" w:history="1">
        <w:r w:rsidRPr="00DA0DCD">
          <w:rPr>
            <w:rFonts w:ascii="Arial" w:eastAsia="Calibri" w:hAnsi="Arial" w:cs="Arial"/>
            <w:sz w:val="20"/>
            <w:szCs w:val="20"/>
          </w:rPr>
          <w:t>957</w:t>
        </w:r>
      </w:hyperlink>
      <w:r w:rsidRPr="00DA0DCD">
        <w:rPr>
          <w:rFonts w:ascii="Arial" w:eastAsia="Calibri" w:hAnsi="Arial" w:cs="Arial"/>
          <w:sz w:val="20"/>
          <w:szCs w:val="20"/>
        </w:rPr>
        <w:t> de 2019, priorizando aquellas que sean micro, pequeñas o medianas.</w:t>
      </w:r>
    </w:p>
    <w:p w14:paraId="72208965" w14:textId="77777777" w:rsidR="00FF023C" w:rsidRPr="00DA0DCD" w:rsidRDefault="00FF023C" w:rsidP="00FF023C">
      <w:pPr>
        <w:pStyle w:val="Textoindependiente2"/>
        <w:spacing w:after="0" w:line="240" w:lineRule="auto"/>
        <w:jc w:val="both"/>
        <w:rPr>
          <w:rFonts w:ascii="Arial" w:eastAsia="Calibri" w:hAnsi="Arial" w:cs="Arial"/>
          <w:sz w:val="20"/>
          <w:szCs w:val="20"/>
        </w:rPr>
      </w:pPr>
    </w:p>
    <w:p w14:paraId="6543CCC5" w14:textId="77777777" w:rsidR="00FF023C" w:rsidRDefault="00FF023C" w:rsidP="00FF023C">
      <w:pPr>
        <w:pStyle w:val="Textoindependiente2"/>
        <w:spacing w:after="0" w:line="240" w:lineRule="auto"/>
        <w:jc w:val="both"/>
        <w:rPr>
          <w:rFonts w:ascii="Arial" w:hAnsi="Arial" w:cs="Arial"/>
          <w:color w:val="333333"/>
          <w:sz w:val="25"/>
          <w:szCs w:val="25"/>
          <w:shd w:val="clear" w:color="auto" w:fill="FFFFFF"/>
        </w:rPr>
      </w:pPr>
      <w:r w:rsidRPr="00DA0DCD">
        <w:rPr>
          <w:rFonts w:ascii="Arial" w:eastAsia="Calibri" w:hAnsi="Arial" w:cs="Arial"/>
          <w:sz w:val="20"/>
          <w:szCs w:val="20"/>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r w:rsidRPr="00DA0DCD">
        <w:rPr>
          <w:rFonts w:ascii="Arial" w:hAnsi="Arial" w:cs="Arial"/>
          <w:color w:val="333333"/>
          <w:sz w:val="25"/>
          <w:szCs w:val="25"/>
          <w:shd w:val="clear" w:color="auto" w:fill="FFFFFF"/>
        </w:rPr>
        <w:t>.</w:t>
      </w:r>
    </w:p>
    <w:p w14:paraId="28318F93" w14:textId="77777777" w:rsidR="00EC47AD" w:rsidRPr="00DA0DCD" w:rsidRDefault="00EC47AD" w:rsidP="00FF023C">
      <w:pPr>
        <w:pStyle w:val="Textoindependiente2"/>
        <w:spacing w:after="0" w:line="240" w:lineRule="auto"/>
        <w:jc w:val="both"/>
        <w:rPr>
          <w:rFonts w:ascii="Arial" w:hAnsi="Arial" w:cs="Arial"/>
          <w:color w:val="333333"/>
          <w:sz w:val="25"/>
          <w:szCs w:val="25"/>
          <w:shd w:val="clear" w:color="auto" w:fill="FFFFFF"/>
        </w:rPr>
      </w:pPr>
    </w:p>
    <w:p w14:paraId="75137CC0"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EC47AD">
        <w:rPr>
          <w:rFonts w:ascii="Arial" w:eastAsia="Calibri" w:hAnsi="Arial" w:cs="Arial"/>
          <w:b/>
          <w:bCs/>
          <w:sz w:val="20"/>
          <w:szCs w:val="20"/>
        </w:rPr>
        <w:t>Nota 1:</w:t>
      </w:r>
      <w:r w:rsidRPr="00DA0DCD">
        <w:rPr>
          <w:rFonts w:ascii="Arial" w:eastAsia="Calibri" w:hAnsi="Arial" w:cs="Arial"/>
          <w:sz w:val="20"/>
          <w:szCs w:val="20"/>
        </w:rPr>
        <w:t xml:space="preserve"> la condición de mujer cabeza de familia se acreditará con la declaración ante el notario de conformidad con lo previsto en el, parágrafo del artículo 2 de la ley 82 de 1993, modificado por el artículo 1 de la ley 1232 de 2008 – por el cal se expiden normas para apoyar de manera especial a la mujer cabeza de familia – establece que “la condición de la mujer cabeza de familia y la cesación de la misma, desde el momento en que ocurra el respectivo  evento, deberá ser declarado </w:t>
      </w:r>
      <w:proofErr w:type="spellStart"/>
      <w:r w:rsidRPr="00DA0DCD">
        <w:rPr>
          <w:rFonts w:ascii="Arial" w:eastAsia="Calibri" w:hAnsi="Arial" w:cs="Arial"/>
          <w:sz w:val="20"/>
          <w:szCs w:val="20"/>
        </w:rPr>
        <w:t>ane</w:t>
      </w:r>
      <w:proofErr w:type="spellEnd"/>
      <w:r w:rsidRPr="00DA0DCD">
        <w:rPr>
          <w:rFonts w:ascii="Arial" w:eastAsia="Calibri" w:hAnsi="Arial" w:cs="Arial"/>
          <w:sz w:val="20"/>
          <w:szCs w:val="20"/>
        </w:rPr>
        <w:t xml:space="preserve"> notario ´por cada una de ellas, expresando las circunstancias básicas del respectivo caso y sin que por este concepto se causen emolumentos notariales a su cargo  </w:t>
      </w:r>
    </w:p>
    <w:p w14:paraId="07A5D421" w14:textId="77777777" w:rsidR="00FF023C" w:rsidRPr="00DA0DCD" w:rsidRDefault="00FF023C" w:rsidP="00FF023C">
      <w:pPr>
        <w:pStyle w:val="Textoindependiente2"/>
        <w:spacing w:after="0" w:line="240" w:lineRule="auto"/>
        <w:jc w:val="both"/>
        <w:rPr>
          <w:rFonts w:ascii="Arial" w:eastAsia="Calibri" w:hAnsi="Arial" w:cs="Arial"/>
          <w:sz w:val="20"/>
          <w:szCs w:val="20"/>
        </w:rPr>
      </w:pPr>
    </w:p>
    <w:p w14:paraId="7FC7AB8F"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EC47AD">
        <w:rPr>
          <w:rFonts w:ascii="Arial" w:eastAsia="Calibri" w:hAnsi="Arial" w:cs="Arial"/>
          <w:b/>
          <w:bCs/>
          <w:sz w:val="20"/>
          <w:szCs w:val="20"/>
        </w:rPr>
        <w:t>Nota 2:</w:t>
      </w:r>
      <w:r w:rsidRPr="00DA0DCD">
        <w:rPr>
          <w:rFonts w:ascii="Arial" w:eastAsia="Calibri" w:hAnsi="Arial" w:cs="Arial"/>
          <w:sz w:val="20"/>
          <w:szCs w:val="20"/>
        </w:rPr>
        <w:t xml:space="preserve"> la condición de mujer víctima de violencia intrafamiliar se acredita con la medida de protección expedida por la autoridad competente de conformidad con lo dispuesto en el artículo 21 de la ley 1257 de 2008 – por la cual se dictan normas de sensibilización, prevención y sanción de formas de violencia y discriminación contra las mujeres, se reforman los códigos Penal. De Procedimiento Penal, la ley 294 de 1996 y se dictan otras disposiciones – dispone que – las situaciones de violencias que dan lugar a la atención de las mujeres, sus hijos e hijas se acreditaran con la medida de protección expedida por la autoridad competente, sin que puedan exigirse requisitos adicionales. </w:t>
      </w:r>
    </w:p>
    <w:p w14:paraId="2A0D8848" w14:textId="77777777" w:rsidR="00FF023C" w:rsidRPr="00DA0DCD" w:rsidRDefault="00FF023C" w:rsidP="00FF023C">
      <w:pPr>
        <w:pStyle w:val="Textoindependiente2"/>
        <w:spacing w:after="0" w:line="240" w:lineRule="auto"/>
        <w:jc w:val="both"/>
        <w:rPr>
          <w:rFonts w:ascii="Arial" w:eastAsia="Calibri" w:hAnsi="Arial" w:cs="Arial"/>
          <w:sz w:val="20"/>
          <w:szCs w:val="20"/>
        </w:rPr>
      </w:pPr>
    </w:p>
    <w:p w14:paraId="64320B65"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EC47AD">
        <w:rPr>
          <w:rFonts w:ascii="Arial" w:eastAsia="Calibri" w:hAnsi="Arial" w:cs="Arial"/>
          <w:b/>
          <w:bCs/>
          <w:sz w:val="20"/>
          <w:szCs w:val="20"/>
        </w:rPr>
        <w:t>Nota 3:</w:t>
      </w:r>
      <w:r w:rsidRPr="00DA0DCD">
        <w:rPr>
          <w:rFonts w:ascii="Arial" w:eastAsia="Calibri" w:hAnsi="Arial" w:cs="Arial"/>
          <w:sz w:val="20"/>
          <w:szCs w:val="20"/>
        </w:rPr>
        <w:t xml:space="preserve"> el proponente que desee acreditar que por lo menos el 10% de la nómina está en condición de discapacidad a que se refiere la ley 361 de 1997, debe aportar la certificación expedida por el ministerio de trabajo, en la cual conste que el personal en condición de discapacidad lo contrato por lo menos con anterioridad a un año. Es importante tener en cuenta que, si el proponente adjudicarlo se hizo acreedor a esta regla de desempate, el personal deberá mantenerse por un lapso igual al de la contratación. La constancia </w:t>
      </w:r>
      <w:r w:rsidRPr="00DA0DCD">
        <w:rPr>
          <w:rFonts w:ascii="Arial" w:eastAsia="Calibri" w:hAnsi="Arial" w:cs="Arial"/>
          <w:sz w:val="20"/>
          <w:szCs w:val="20"/>
        </w:rPr>
        <w:lastRenderedPageBreak/>
        <w:t xml:space="preserve">correspondiente emitida por el Ministerio de Trabajo deberá está vigente en el momento en que la Entidad aplique los criterios de desempate.  </w:t>
      </w:r>
    </w:p>
    <w:p w14:paraId="6EEC0857" w14:textId="77777777" w:rsidR="00FF023C" w:rsidRPr="00DA0DCD" w:rsidRDefault="00FF023C" w:rsidP="00FF023C">
      <w:pPr>
        <w:pStyle w:val="Textoindependiente2"/>
        <w:spacing w:after="0" w:line="240" w:lineRule="auto"/>
        <w:jc w:val="both"/>
        <w:rPr>
          <w:rFonts w:ascii="Arial" w:eastAsia="Calibri" w:hAnsi="Arial" w:cs="Arial"/>
          <w:sz w:val="20"/>
          <w:szCs w:val="20"/>
        </w:rPr>
      </w:pPr>
    </w:p>
    <w:p w14:paraId="7008EBF6"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564937">
        <w:rPr>
          <w:rFonts w:ascii="Arial" w:eastAsia="Calibri" w:hAnsi="Arial" w:cs="Arial"/>
          <w:b/>
          <w:bCs/>
          <w:sz w:val="20"/>
          <w:szCs w:val="20"/>
        </w:rPr>
        <w:t>Nota 4:</w:t>
      </w:r>
      <w:r w:rsidRPr="00DA0DCD">
        <w:rPr>
          <w:rFonts w:ascii="Arial" w:eastAsia="Calibri" w:hAnsi="Arial" w:cs="Arial"/>
          <w:sz w:val="20"/>
          <w:szCs w:val="20"/>
        </w:rPr>
        <w:t xml:space="preserve"> para acreditar la vinculación en, mayor proporción de personas mayores que no sean beneficiarios de la pensión de vejez, familiar o de sobrevivencia y que hayan cumplido el requisito de edad de pensión establecido en la ley, el proponente deberá allegar certificación suscrita por el representante legal en el que se relacione el personal vinculado que cumple con estas condiciones indicando. 1) nombre y apellidos 2) edad 3) No de identificación 4) tipo de vinculación 5) fecha de vinculación. Igualmente deberá anexar copia de la cedula del personal relacionado y el contrato que soporta la vinculación. </w:t>
      </w:r>
    </w:p>
    <w:p w14:paraId="21512E09" w14:textId="77777777" w:rsidR="00FF023C" w:rsidRPr="00DA0DCD" w:rsidRDefault="00FF023C" w:rsidP="00FF023C">
      <w:pPr>
        <w:pStyle w:val="Textoindependiente2"/>
        <w:spacing w:after="0" w:line="240" w:lineRule="auto"/>
        <w:jc w:val="both"/>
        <w:rPr>
          <w:rFonts w:ascii="Arial" w:eastAsia="Calibri" w:hAnsi="Arial" w:cs="Arial"/>
          <w:sz w:val="20"/>
          <w:szCs w:val="20"/>
        </w:rPr>
      </w:pPr>
    </w:p>
    <w:p w14:paraId="425FD7E0"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564937">
        <w:rPr>
          <w:rFonts w:ascii="Arial" w:eastAsia="Calibri" w:hAnsi="Arial" w:cs="Arial"/>
          <w:b/>
          <w:bCs/>
          <w:sz w:val="20"/>
          <w:szCs w:val="20"/>
        </w:rPr>
        <w:t>Nota 6:</w:t>
      </w:r>
      <w:r w:rsidRPr="00DA0DCD">
        <w:rPr>
          <w:rFonts w:ascii="Arial" w:eastAsia="Calibri" w:hAnsi="Arial" w:cs="Arial"/>
          <w:sz w:val="20"/>
          <w:szCs w:val="20"/>
        </w:rPr>
        <w:t xml:space="preserve"> la condición de persona en proceso de reintegración o reincorporación se acredita la certificación que expedida la agencia para la Reincorporación y la Normalización ARN. </w:t>
      </w:r>
    </w:p>
    <w:p w14:paraId="71E98696" w14:textId="77777777" w:rsidR="00FF023C" w:rsidRPr="00DA0DCD" w:rsidRDefault="00FF023C" w:rsidP="00FF023C">
      <w:pPr>
        <w:pStyle w:val="Textoindependiente2"/>
        <w:spacing w:after="0" w:line="240" w:lineRule="auto"/>
        <w:jc w:val="both"/>
        <w:rPr>
          <w:rFonts w:ascii="Arial" w:eastAsia="Calibri" w:hAnsi="Arial" w:cs="Arial"/>
          <w:sz w:val="20"/>
          <w:szCs w:val="20"/>
        </w:rPr>
      </w:pPr>
    </w:p>
    <w:p w14:paraId="26DD1D02"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564937">
        <w:rPr>
          <w:rFonts w:ascii="Arial" w:eastAsia="Calibri" w:hAnsi="Arial" w:cs="Arial"/>
          <w:b/>
          <w:bCs/>
          <w:sz w:val="20"/>
          <w:szCs w:val="20"/>
        </w:rPr>
        <w:t>Nota 7:</w:t>
      </w:r>
      <w:r w:rsidRPr="00DA0DCD">
        <w:rPr>
          <w:rFonts w:ascii="Arial" w:eastAsia="Calibri" w:hAnsi="Arial" w:cs="Arial"/>
          <w:sz w:val="20"/>
          <w:szCs w:val="20"/>
        </w:rPr>
        <w:t xml:space="preserve"> para acreditar que ni la madre cabeza de familia o persona en proceso de reincorporación o reintegración, ni la persona jurídica, ni sus accionista, socios o representantes legales sean empleado, socios o accionistas de los miembros del proponente plural. El proponente deberá aportar certificaciones expedida por el representante legal del integrante del proponente plural que acredite tal condición. </w:t>
      </w:r>
    </w:p>
    <w:p w14:paraId="0BAE9A97" w14:textId="77777777" w:rsidR="00FF023C" w:rsidRPr="00DA0DCD" w:rsidRDefault="00FF023C" w:rsidP="00FF023C">
      <w:pPr>
        <w:pStyle w:val="Textoindependiente2"/>
        <w:spacing w:after="0" w:line="240" w:lineRule="auto"/>
        <w:jc w:val="both"/>
        <w:rPr>
          <w:rFonts w:ascii="Arial" w:eastAsia="Calibri" w:hAnsi="Arial" w:cs="Arial"/>
          <w:sz w:val="20"/>
          <w:szCs w:val="20"/>
        </w:rPr>
      </w:pPr>
    </w:p>
    <w:p w14:paraId="446D438F"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564937">
        <w:rPr>
          <w:rFonts w:ascii="Arial" w:eastAsia="Calibri" w:hAnsi="Arial" w:cs="Arial"/>
          <w:b/>
          <w:bCs/>
          <w:sz w:val="20"/>
          <w:szCs w:val="20"/>
        </w:rPr>
        <w:t>Nota 8:</w:t>
      </w:r>
      <w:r w:rsidRPr="00DA0DCD">
        <w:rPr>
          <w:rFonts w:ascii="Arial" w:eastAsia="Calibri" w:hAnsi="Arial" w:cs="Arial"/>
          <w:sz w:val="20"/>
          <w:szCs w:val="20"/>
        </w:rPr>
        <w:t xml:space="preserve"> la condición de </w:t>
      </w:r>
      <w:proofErr w:type="spellStart"/>
      <w:r w:rsidRPr="00DA0DCD">
        <w:rPr>
          <w:rFonts w:ascii="Arial" w:eastAsia="Calibri" w:hAnsi="Arial" w:cs="Arial"/>
          <w:sz w:val="20"/>
          <w:szCs w:val="20"/>
        </w:rPr>
        <w:t>Mipyme</w:t>
      </w:r>
      <w:proofErr w:type="spellEnd"/>
      <w:r w:rsidRPr="00DA0DCD">
        <w:rPr>
          <w:rFonts w:ascii="Arial" w:eastAsia="Calibri" w:hAnsi="Arial" w:cs="Arial"/>
          <w:sz w:val="20"/>
          <w:szCs w:val="20"/>
        </w:rPr>
        <w:t xml:space="preserve"> se acreditará, conforme a lo dispuesto en el artículo 2.2.1.2.4.2.4 del decreto 1082 de 2015. Con un certificado expedido por el representante legal y el revisor fiscal, él está obligado a tenerlo, o el contador, en el cual conste que la </w:t>
      </w:r>
      <w:proofErr w:type="spellStart"/>
      <w:r w:rsidRPr="00DA0DCD">
        <w:rPr>
          <w:rFonts w:ascii="Arial" w:eastAsia="Calibri" w:hAnsi="Arial" w:cs="Arial"/>
          <w:sz w:val="20"/>
          <w:szCs w:val="20"/>
        </w:rPr>
        <w:t>Mipyme</w:t>
      </w:r>
      <w:proofErr w:type="spellEnd"/>
      <w:r w:rsidRPr="00DA0DCD">
        <w:rPr>
          <w:rFonts w:ascii="Arial" w:eastAsia="Calibri" w:hAnsi="Arial" w:cs="Arial"/>
          <w:sz w:val="20"/>
          <w:szCs w:val="20"/>
        </w:rPr>
        <w:t xml:space="preserve"> tiene el tamaño empresarial establecido de conformidad con la ley. </w:t>
      </w:r>
    </w:p>
    <w:p w14:paraId="2EC5A156" w14:textId="77777777" w:rsidR="00FF023C" w:rsidRPr="00DA0DCD" w:rsidRDefault="00FF023C" w:rsidP="00FF023C">
      <w:pPr>
        <w:pStyle w:val="Textoindependiente2"/>
        <w:spacing w:after="0" w:line="240" w:lineRule="auto"/>
        <w:jc w:val="both"/>
        <w:rPr>
          <w:rFonts w:ascii="Arial" w:eastAsia="Calibri" w:hAnsi="Arial" w:cs="Arial"/>
          <w:sz w:val="20"/>
          <w:szCs w:val="20"/>
        </w:rPr>
      </w:pPr>
    </w:p>
    <w:p w14:paraId="6ECB38A8"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564937">
        <w:rPr>
          <w:rFonts w:ascii="Arial" w:eastAsia="Calibri" w:hAnsi="Arial" w:cs="Arial"/>
          <w:b/>
          <w:bCs/>
          <w:sz w:val="20"/>
          <w:szCs w:val="20"/>
        </w:rPr>
        <w:t>Nota 9:</w:t>
      </w:r>
      <w:r w:rsidRPr="00DA0DCD">
        <w:rPr>
          <w:rFonts w:ascii="Arial" w:eastAsia="Calibri" w:hAnsi="Arial" w:cs="Arial"/>
          <w:sz w:val="20"/>
          <w:szCs w:val="20"/>
        </w:rPr>
        <w:t xml:space="preserve"> para la aplicación del criterio de desempate establecido en el literal j) el proponente deberá aportar los estados financieros o información contable con corte a 31 de diciembre del año anterior, que permita establecer tal circunstancia. </w:t>
      </w:r>
    </w:p>
    <w:p w14:paraId="05496BC3" w14:textId="77777777" w:rsidR="00FF023C" w:rsidRPr="00DA0DCD" w:rsidRDefault="00FF023C" w:rsidP="00FF023C">
      <w:pPr>
        <w:pStyle w:val="Textoindependiente2"/>
        <w:spacing w:after="0" w:line="240" w:lineRule="auto"/>
        <w:jc w:val="both"/>
        <w:rPr>
          <w:rFonts w:ascii="Arial" w:eastAsia="Calibri" w:hAnsi="Arial" w:cs="Arial"/>
          <w:sz w:val="20"/>
          <w:szCs w:val="20"/>
        </w:rPr>
      </w:pPr>
    </w:p>
    <w:p w14:paraId="6CB7CC83"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564937">
        <w:rPr>
          <w:rFonts w:ascii="Arial" w:eastAsia="Calibri" w:hAnsi="Arial" w:cs="Arial"/>
          <w:b/>
          <w:bCs/>
          <w:sz w:val="20"/>
          <w:szCs w:val="20"/>
        </w:rPr>
        <w:t>Nota10:</w:t>
      </w:r>
      <w:r w:rsidRPr="00DA0DCD">
        <w:rPr>
          <w:rFonts w:ascii="Arial" w:eastAsia="Calibri" w:hAnsi="Arial" w:cs="Arial"/>
          <w:sz w:val="20"/>
          <w:szCs w:val="20"/>
        </w:rPr>
        <w:t xml:space="preserve"> para acreditar que la </w:t>
      </w:r>
      <w:proofErr w:type="spellStart"/>
      <w:r w:rsidRPr="00DA0DCD">
        <w:rPr>
          <w:rFonts w:ascii="Arial" w:eastAsia="Calibri" w:hAnsi="Arial" w:cs="Arial"/>
          <w:sz w:val="20"/>
          <w:szCs w:val="20"/>
        </w:rPr>
        <w:t>Mipyme</w:t>
      </w:r>
      <w:proofErr w:type="spellEnd"/>
      <w:r w:rsidRPr="00DA0DCD">
        <w:rPr>
          <w:rFonts w:ascii="Arial" w:eastAsia="Calibri" w:hAnsi="Arial" w:cs="Arial"/>
          <w:sz w:val="20"/>
          <w:szCs w:val="20"/>
        </w:rPr>
        <w:t xml:space="preserve">, cooperativa o asociación mutual ni sus accionistas, socios o representantes legales sean empleados, socios o accionistas de los miembros del proponente plural. El proponente deberá aportar certificación expedida por el representante legal o el revisor fiscal (si tiene la obligación de tenerlo) del integrante del proponente plural que acredite tal condición.   </w:t>
      </w:r>
    </w:p>
    <w:p w14:paraId="622DB207" w14:textId="77777777" w:rsidR="00FF023C" w:rsidRPr="00DA0DCD" w:rsidRDefault="00FF023C" w:rsidP="00FF023C">
      <w:pPr>
        <w:pStyle w:val="Textoindependiente2"/>
        <w:spacing w:after="0" w:line="240" w:lineRule="auto"/>
        <w:jc w:val="both"/>
        <w:rPr>
          <w:rFonts w:ascii="Arial" w:eastAsia="Calibri" w:hAnsi="Arial" w:cs="Arial"/>
          <w:sz w:val="20"/>
          <w:szCs w:val="20"/>
        </w:rPr>
      </w:pPr>
    </w:p>
    <w:p w14:paraId="0E139AE0" w14:textId="77777777" w:rsidR="00FF023C" w:rsidRPr="00DA0DCD" w:rsidRDefault="00FF023C" w:rsidP="00FF023C">
      <w:pPr>
        <w:pStyle w:val="Textoindependiente2"/>
        <w:spacing w:after="0" w:line="240" w:lineRule="auto"/>
        <w:jc w:val="both"/>
        <w:rPr>
          <w:rFonts w:ascii="Arial" w:eastAsia="Calibri" w:hAnsi="Arial" w:cs="Arial"/>
          <w:sz w:val="20"/>
          <w:szCs w:val="20"/>
        </w:rPr>
      </w:pPr>
      <w:r w:rsidRPr="00564937">
        <w:rPr>
          <w:rFonts w:ascii="Arial" w:eastAsia="Calibri" w:hAnsi="Arial" w:cs="Arial"/>
          <w:b/>
          <w:bCs/>
          <w:sz w:val="20"/>
          <w:szCs w:val="20"/>
        </w:rPr>
        <w:t>Nota11:</w:t>
      </w:r>
      <w:r w:rsidRPr="00DA0DCD">
        <w:rPr>
          <w:rFonts w:ascii="Arial" w:eastAsia="Calibri" w:hAnsi="Arial" w:cs="Arial"/>
          <w:sz w:val="20"/>
          <w:szCs w:val="20"/>
        </w:rPr>
        <w:t xml:space="preserve"> para acreditar la condición de sociedad de beneficios e interés colectivo BIC. Bastara con el certificado de existencia y representación legal de la sociedad en la que se evidencie dicha denominación conforme al artículo 2 de la ley 1901 de 2018 </w:t>
      </w:r>
    </w:p>
    <w:p w14:paraId="21293F2C" w14:textId="77777777" w:rsidR="00FF023C" w:rsidRPr="00DA0DCD" w:rsidRDefault="00FF023C" w:rsidP="00FF023C">
      <w:pPr>
        <w:pStyle w:val="Textoindependiente2"/>
        <w:spacing w:after="0" w:line="240" w:lineRule="auto"/>
        <w:jc w:val="both"/>
        <w:rPr>
          <w:rFonts w:ascii="Arial" w:eastAsia="Calibri" w:hAnsi="Arial" w:cs="Arial"/>
          <w:b/>
          <w:bCs/>
          <w:highlight w:val="yellow"/>
        </w:rPr>
      </w:pPr>
      <w:r w:rsidRPr="00DA0DCD">
        <w:rPr>
          <w:rFonts w:ascii="Arial" w:eastAsia="Calibri" w:hAnsi="Arial" w:cs="Arial"/>
          <w:sz w:val="20"/>
          <w:szCs w:val="20"/>
          <w:highlight w:val="yellow"/>
        </w:rPr>
        <w:t xml:space="preserve"> </w:t>
      </w:r>
    </w:p>
    <w:p w14:paraId="46692C83" w14:textId="77777777" w:rsidR="00FF023C" w:rsidRPr="00DA0DCD" w:rsidRDefault="00FF023C" w:rsidP="00C8771F">
      <w:pPr>
        <w:pStyle w:val="Textoindependiente2"/>
        <w:numPr>
          <w:ilvl w:val="0"/>
          <w:numId w:val="4"/>
        </w:numPr>
        <w:spacing w:after="0" w:line="240" w:lineRule="auto"/>
        <w:ind w:left="585" w:hanging="585"/>
        <w:jc w:val="both"/>
        <w:rPr>
          <w:rFonts w:ascii="Arial" w:eastAsia="Calibri" w:hAnsi="Arial" w:cs="Arial"/>
          <w:b/>
          <w:bCs/>
          <w:color w:val="808080"/>
          <w:sz w:val="20"/>
          <w:szCs w:val="20"/>
        </w:rPr>
      </w:pPr>
      <w:r w:rsidRPr="00DA0DCD">
        <w:rPr>
          <w:rFonts w:ascii="Arial" w:hAnsi="Arial" w:cs="Arial"/>
          <w:b/>
          <w:bCs/>
          <w:sz w:val="20"/>
          <w:szCs w:val="20"/>
        </w:rPr>
        <w:t xml:space="preserve">CONDICIONES </w:t>
      </w:r>
    </w:p>
    <w:p w14:paraId="4BDD79E7" w14:textId="77777777" w:rsidR="00FF023C" w:rsidRPr="00DA0DCD" w:rsidRDefault="00FF023C" w:rsidP="00FF023C">
      <w:pPr>
        <w:pStyle w:val="Prrafodelista"/>
        <w:ind w:left="0"/>
        <w:jc w:val="both"/>
        <w:rPr>
          <w:rFonts w:ascii="Arial" w:hAnsi="Arial" w:cs="Arial"/>
          <w:b/>
          <w:bCs/>
          <w:sz w:val="20"/>
          <w:szCs w:val="20"/>
        </w:rPr>
      </w:pPr>
    </w:p>
    <w:p w14:paraId="0A9A645E" w14:textId="77777777" w:rsidR="00FF023C" w:rsidRPr="00DA0DCD" w:rsidRDefault="00FF023C" w:rsidP="00C8771F">
      <w:pPr>
        <w:pStyle w:val="Prrafodelista"/>
        <w:numPr>
          <w:ilvl w:val="1"/>
          <w:numId w:val="4"/>
        </w:numPr>
        <w:spacing w:after="160" w:line="259" w:lineRule="auto"/>
        <w:ind w:left="0" w:firstLine="0"/>
        <w:jc w:val="both"/>
        <w:rPr>
          <w:rFonts w:ascii="Arial" w:hAnsi="Arial" w:cs="Arial"/>
          <w:b/>
          <w:bCs/>
          <w:sz w:val="20"/>
          <w:szCs w:val="20"/>
        </w:rPr>
      </w:pPr>
      <w:r w:rsidRPr="00DA0DCD">
        <w:rPr>
          <w:rFonts w:ascii="Arial" w:hAnsi="Arial" w:cs="Arial"/>
          <w:b/>
          <w:bCs/>
          <w:sz w:val="20"/>
          <w:szCs w:val="20"/>
        </w:rPr>
        <w:t>LUGAR DE ENTREGA O LUGAR DE PRESTACIÓN DEL SERVICIO</w:t>
      </w:r>
    </w:p>
    <w:p w14:paraId="60092EA2" w14:textId="77777777" w:rsidR="00FF023C" w:rsidRPr="00DA0DCD" w:rsidRDefault="00FF023C" w:rsidP="00FF023C">
      <w:pPr>
        <w:pStyle w:val="Sinespaciado"/>
        <w:jc w:val="both"/>
        <w:rPr>
          <w:rFonts w:ascii="Arial" w:hAnsi="Arial" w:cs="Arial"/>
          <w:sz w:val="20"/>
          <w:szCs w:val="20"/>
        </w:rPr>
      </w:pPr>
      <w:r w:rsidRPr="00DA0DCD">
        <w:rPr>
          <w:rFonts w:ascii="Arial" w:hAnsi="Arial" w:cs="Arial"/>
          <w:sz w:val="20"/>
          <w:szCs w:val="20"/>
        </w:rPr>
        <w:t>La entrega de los elementos deberá hacerse únicamente en el Almacén de Telemática y/o Almacén de Intendencia del Departamento de Policía Caquetá, (conforme a sus competencias), ubicados en la Calle 10ª Nro. 11-40 barrio Juan XXIII del Municipio de Florencia Departamento de Caquetá, previo requerimiento y autorización del supervisor del contrato.</w:t>
      </w:r>
    </w:p>
    <w:p w14:paraId="5B4ED770" w14:textId="77777777" w:rsidR="00FF023C" w:rsidRPr="00DA0DCD" w:rsidRDefault="00FF023C" w:rsidP="00FF023C">
      <w:pPr>
        <w:pStyle w:val="Sinespaciado"/>
        <w:jc w:val="both"/>
        <w:rPr>
          <w:rFonts w:ascii="Arial" w:hAnsi="Arial" w:cs="Arial"/>
          <w:sz w:val="20"/>
          <w:highlight w:val="yellow"/>
        </w:rPr>
      </w:pPr>
    </w:p>
    <w:p w14:paraId="7AABD4AD" w14:textId="77777777" w:rsidR="00FF023C" w:rsidRPr="00DA0DCD" w:rsidRDefault="00FF023C" w:rsidP="00C8771F">
      <w:pPr>
        <w:pStyle w:val="Prrafodelista"/>
        <w:numPr>
          <w:ilvl w:val="1"/>
          <w:numId w:val="4"/>
        </w:numPr>
        <w:spacing w:after="160"/>
        <w:ind w:left="0" w:firstLine="0"/>
        <w:jc w:val="both"/>
        <w:rPr>
          <w:rFonts w:ascii="Arial" w:hAnsi="Arial" w:cs="Arial"/>
          <w:b/>
          <w:sz w:val="20"/>
          <w:szCs w:val="20"/>
        </w:rPr>
      </w:pPr>
      <w:r w:rsidRPr="00DA0DCD">
        <w:rPr>
          <w:rFonts w:ascii="Arial" w:hAnsi="Arial" w:cs="Arial"/>
          <w:b/>
          <w:sz w:val="20"/>
          <w:szCs w:val="20"/>
        </w:rPr>
        <w:t xml:space="preserve">FORMA DE EJECUCIÓN </w:t>
      </w:r>
    </w:p>
    <w:p w14:paraId="2D0AEDC1" w14:textId="77777777" w:rsidR="00FF023C" w:rsidRPr="00DA0DCD" w:rsidRDefault="00FF023C" w:rsidP="00FF023C">
      <w:pPr>
        <w:pStyle w:val="Sinespaciado"/>
        <w:jc w:val="both"/>
        <w:rPr>
          <w:rFonts w:ascii="Arial" w:hAnsi="Arial" w:cs="Arial"/>
          <w:bCs/>
          <w:sz w:val="20"/>
          <w:szCs w:val="20"/>
        </w:rPr>
      </w:pPr>
      <w:r w:rsidRPr="00DA0DCD">
        <w:rPr>
          <w:rFonts w:ascii="Arial" w:hAnsi="Arial" w:cs="Arial"/>
          <w:bCs/>
          <w:sz w:val="20"/>
          <w:szCs w:val="20"/>
        </w:rPr>
        <w:t xml:space="preserve">El Contratista realizará la entrega de los elementos en FORMA TOTAL - UNA SOLA ENTREGA, conforme a cada una de las especificaciones técnicas requeridas por el DEPARTAMENTO DE POLICIA CAQUETÁ, previa verificación del supervisor del contrato y estos deberán ser entregados en el Almacén de Telemática </w:t>
      </w:r>
      <w:r w:rsidRPr="00DA0DCD">
        <w:rPr>
          <w:rFonts w:ascii="Arial" w:hAnsi="Arial" w:cs="Arial"/>
          <w:bCs/>
          <w:sz w:val="20"/>
          <w:szCs w:val="20"/>
        </w:rPr>
        <w:lastRenderedPageBreak/>
        <w:t>y/o Almacén de Intendencia del Departamento de Policía Caquetá, (conforme a sus competencias), ubicado en la calle 10ª Nro. 11-40 barrio Juan XXIII del Municipio de Florencia Departamento de Caquetá</w:t>
      </w:r>
    </w:p>
    <w:p w14:paraId="174FD72A" w14:textId="77777777" w:rsidR="00FF023C" w:rsidRPr="00DA0DCD" w:rsidRDefault="00FF023C" w:rsidP="00FF023C">
      <w:pPr>
        <w:pStyle w:val="Sinespaciado"/>
        <w:jc w:val="both"/>
        <w:rPr>
          <w:rFonts w:ascii="Arial" w:hAnsi="Arial" w:cs="Arial"/>
          <w:bCs/>
          <w:sz w:val="20"/>
          <w:szCs w:val="20"/>
          <w:highlight w:val="yellow"/>
        </w:rPr>
      </w:pPr>
    </w:p>
    <w:p w14:paraId="6CFE15C3" w14:textId="77777777" w:rsidR="00FF023C" w:rsidRPr="00DA0DCD" w:rsidRDefault="00FF023C" w:rsidP="00C8771F">
      <w:pPr>
        <w:pStyle w:val="Prrafodelista"/>
        <w:numPr>
          <w:ilvl w:val="1"/>
          <w:numId w:val="4"/>
        </w:numPr>
        <w:spacing w:after="160"/>
        <w:ind w:left="0" w:firstLine="0"/>
        <w:jc w:val="both"/>
        <w:rPr>
          <w:rFonts w:ascii="Arial" w:hAnsi="Arial" w:cs="Arial"/>
          <w:b/>
          <w:sz w:val="20"/>
          <w:szCs w:val="20"/>
        </w:rPr>
      </w:pPr>
      <w:r w:rsidRPr="00DA0DCD">
        <w:rPr>
          <w:rFonts w:ascii="Arial" w:hAnsi="Arial" w:cs="Arial"/>
          <w:b/>
          <w:sz w:val="20"/>
          <w:szCs w:val="20"/>
        </w:rPr>
        <w:t xml:space="preserve">PLAZO DE EJECUCIÓN </w:t>
      </w:r>
    </w:p>
    <w:p w14:paraId="6A95B9D2" w14:textId="77777777" w:rsidR="00FF023C" w:rsidRPr="00DA0DCD" w:rsidRDefault="00FF023C" w:rsidP="00FF023C">
      <w:pPr>
        <w:pStyle w:val="Sinespaciado"/>
        <w:jc w:val="both"/>
        <w:rPr>
          <w:rFonts w:ascii="Arial" w:hAnsi="Arial" w:cs="Arial"/>
          <w:sz w:val="20"/>
          <w:szCs w:val="20"/>
        </w:rPr>
      </w:pPr>
      <w:r w:rsidRPr="00DA0DCD">
        <w:rPr>
          <w:rFonts w:ascii="Arial" w:hAnsi="Arial" w:cs="Arial"/>
          <w:sz w:val="20"/>
          <w:szCs w:val="20"/>
        </w:rPr>
        <w:t>El plazo de ejecución del contrato será de treinta (30) días Calendarios contados a partir de la publicación de la futura aceptación de oferta y aprobación de las garantías únicas.</w:t>
      </w:r>
    </w:p>
    <w:p w14:paraId="0D06A15B" w14:textId="77777777" w:rsidR="00FF023C" w:rsidRPr="00DA0DCD" w:rsidRDefault="00FF023C" w:rsidP="00FF023C">
      <w:pPr>
        <w:pStyle w:val="Sinespaciado"/>
        <w:jc w:val="both"/>
        <w:rPr>
          <w:rFonts w:ascii="Arial" w:hAnsi="Arial" w:cs="Arial"/>
          <w:sz w:val="20"/>
          <w:szCs w:val="20"/>
        </w:rPr>
      </w:pPr>
    </w:p>
    <w:p w14:paraId="5268E165" w14:textId="77777777" w:rsidR="00FF023C" w:rsidRPr="00DA0DCD" w:rsidRDefault="00FF023C" w:rsidP="00C8771F">
      <w:pPr>
        <w:numPr>
          <w:ilvl w:val="1"/>
          <w:numId w:val="4"/>
        </w:numPr>
        <w:spacing w:line="240" w:lineRule="auto"/>
        <w:ind w:left="0" w:firstLine="0"/>
        <w:jc w:val="both"/>
        <w:rPr>
          <w:rFonts w:ascii="Arial" w:hAnsi="Arial" w:cs="Arial"/>
          <w:b/>
          <w:sz w:val="20"/>
          <w:szCs w:val="20"/>
        </w:rPr>
      </w:pPr>
      <w:r w:rsidRPr="00DA0DCD">
        <w:rPr>
          <w:rFonts w:ascii="Arial" w:hAnsi="Arial" w:cs="Arial"/>
          <w:b/>
          <w:sz w:val="20"/>
          <w:szCs w:val="20"/>
        </w:rPr>
        <w:t>FORMA DE PAGO</w:t>
      </w:r>
    </w:p>
    <w:p w14:paraId="1C9BC885" w14:textId="77777777" w:rsidR="00FF023C" w:rsidRPr="00DA0DCD" w:rsidRDefault="00FF023C" w:rsidP="00FF023C">
      <w:pPr>
        <w:adjustRightInd w:val="0"/>
        <w:spacing w:after="0" w:line="240" w:lineRule="auto"/>
        <w:jc w:val="both"/>
        <w:rPr>
          <w:rFonts w:ascii="Arial" w:hAnsi="Arial" w:cs="Arial"/>
          <w:sz w:val="20"/>
          <w:szCs w:val="20"/>
        </w:rPr>
      </w:pPr>
      <w:r w:rsidRPr="00DA0DCD">
        <w:rPr>
          <w:rFonts w:ascii="Arial" w:hAnsi="Arial" w:cs="Arial"/>
          <w:sz w:val="20"/>
          <w:szCs w:val="20"/>
        </w:rPr>
        <w:t xml:space="preserve">EL CONTRATANTE se obliga a pagar el valor del presente contrato en UN SOLO PAGO, de acuerdo a la entrega de los bienes, dentro de los sesenta (60) días calendario siguientes a la radicación y asignación del turno para pago respectivo, previa presentación de la factura original acompañada de constancia de recibo a satisfacción de los bienes y/o servicios objeto del contrato suscrita por el supervisor del contrato, y acreditación del contratista de encontrarse al día en el pago de aportes parafiscales relativos al Sistema de Seguridad Social Integral, así como los propios del Sena, ICBF y Cajas de Compensación Familiar cuando corresponda y certificación de seguridad social para régimen simplificado que no tenga empleados, documentos que deben ser tramitados al Grupo de Contratos del Área Administrativa del Departamento de Policía Caquetá, por parte del supervisor del contrato,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PARÁGRAFO PRIMERO: CUENTA PARA PAGOS: Los pagos previstos en esta cláusula se acreditarán a la cuenta que se indica en los considerandos,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 PARAGRAFO SEGUNDO: El supervisor deberá presentar informes de ejecución del contrato mensualmente si este aplica el Grupo de contratos del Departamento de Policía Caquetá, en su defecto un informe de ejecución si este es en una sola entrega al momento del trámite de pago. PARAGRAFO TERCERO: Los pagos se realizarán de forma mensual para lo cual el supervisor del contrato deberá informar por escrito a la oficina de contratos antes del 28 de cada mes el valor a pagar en el mes siguiente. </w:t>
      </w:r>
    </w:p>
    <w:p w14:paraId="1F684E37" w14:textId="77777777" w:rsidR="00FF023C" w:rsidRPr="00DA0DCD" w:rsidRDefault="00FF023C" w:rsidP="00FF023C">
      <w:pPr>
        <w:adjustRightInd w:val="0"/>
        <w:spacing w:after="0" w:line="240" w:lineRule="auto"/>
        <w:jc w:val="both"/>
        <w:rPr>
          <w:rFonts w:ascii="Arial" w:hAnsi="Arial" w:cs="Arial"/>
          <w:sz w:val="20"/>
          <w:szCs w:val="20"/>
        </w:rPr>
      </w:pPr>
    </w:p>
    <w:p w14:paraId="7F8D5AC9" w14:textId="77777777" w:rsidR="00FF023C" w:rsidRPr="00DA0DCD" w:rsidRDefault="00FF023C" w:rsidP="00FF023C">
      <w:pPr>
        <w:spacing w:after="0" w:line="240" w:lineRule="auto"/>
        <w:jc w:val="both"/>
        <w:rPr>
          <w:rFonts w:ascii="Arial" w:hAnsi="Arial" w:cs="Arial"/>
          <w:sz w:val="20"/>
          <w:szCs w:val="20"/>
        </w:rPr>
      </w:pPr>
      <w:r w:rsidRPr="00DA0DCD">
        <w:rPr>
          <w:rFonts w:ascii="Arial" w:hAnsi="Arial" w:cs="Arial"/>
          <w:sz w:val="20"/>
          <w:szCs w:val="20"/>
        </w:rPr>
        <w:t xml:space="preserve">De acuerdo con la circular externa 016 del 09/03/2021 del ministerio de hacienda y crédito público, publicada en el siguiente link: </w:t>
      </w:r>
      <w:hyperlink r:id="rId9" w:history="1">
        <w:r w:rsidRPr="00DA0DCD">
          <w:rPr>
            <w:rStyle w:val="Hipervnculo"/>
            <w:rFonts w:ascii="Arial" w:hAnsi="Arial" w:cs="Arial"/>
            <w:sz w:val="20"/>
            <w:szCs w:val="20"/>
          </w:rPr>
          <w:t>https://www.minhacienda.gov.co/webcenter/ShowProperty?nodeId=%2FConexionContent%2FWCC_CLUSTER-157563%2F%2FidcPrimaryFile&amp;revision=latestreleased</w:t>
        </w:r>
      </w:hyperlink>
      <w:r w:rsidRPr="00DA0DCD">
        <w:rPr>
          <w:rFonts w:ascii="Arial" w:hAnsi="Arial" w:cs="Arial"/>
          <w:sz w:val="20"/>
          <w:szCs w:val="20"/>
        </w:rPr>
        <w:t xml:space="preserve"> 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ejemplo: #$16-01-01-D12; número de contrato; correo supervisor #$. 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Nota importante: De no darse el envío automático por parte del proveedor o contratista desde el operador tecnológico autorizado, solución gratuita de la DIAN o software propio, descrito anteriormente, estos podrán remitir la factura al buzón indicado para tal fin, así: 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ejemplo adjunto: #$16-01-01-D12; número de contrato; correo supervisor #$.</w:t>
      </w:r>
    </w:p>
    <w:p w14:paraId="6CE0C3CF" w14:textId="77777777" w:rsidR="00FF023C" w:rsidRPr="00DA0DCD" w:rsidRDefault="00FF023C" w:rsidP="00FF023C">
      <w:pPr>
        <w:spacing w:after="0" w:line="240" w:lineRule="auto"/>
        <w:jc w:val="both"/>
        <w:rPr>
          <w:rFonts w:ascii="Arial" w:hAnsi="Arial" w:cs="Arial"/>
          <w:sz w:val="20"/>
          <w:szCs w:val="20"/>
          <w:highlight w:val="yellow"/>
        </w:rPr>
      </w:pPr>
    </w:p>
    <w:p w14:paraId="05C4C088" w14:textId="77777777" w:rsidR="00FF023C" w:rsidRPr="00DA0DCD" w:rsidRDefault="00FF023C" w:rsidP="00C8771F">
      <w:pPr>
        <w:numPr>
          <w:ilvl w:val="1"/>
          <w:numId w:val="4"/>
        </w:numPr>
        <w:ind w:left="0" w:firstLine="0"/>
        <w:jc w:val="both"/>
        <w:rPr>
          <w:rFonts w:ascii="Arial" w:eastAsia="Arial" w:hAnsi="Arial" w:cs="Arial"/>
          <w:b/>
          <w:bCs/>
          <w:sz w:val="20"/>
          <w:szCs w:val="20"/>
        </w:rPr>
      </w:pPr>
      <w:r w:rsidRPr="00DA0DCD">
        <w:rPr>
          <w:rFonts w:ascii="Arial" w:hAnsi="Arial" w:cs="Arial"/>
          <w:b/>
          <w:bCs/>
          <w:sz w:val="20"/>
          <w:szCs w:val="20"/>
        </w:rPr>
        <w:t xml:space="preserve">SUPERVISOR, INTERVENTOR Y/O COORDINADOR </w:t>
      </w:r>
    </w:p>
    <w:p w14:paraId="681ADD46" w14:textId="77777777" w:rsidR="00FF023C" w:rsidRPr="00DA0DCD" w:rsidRDefault="00FF023C" w:rsidP="00FF023C">
      <w:pPr>
        <w:pStyle w:val="Sinespaciado"/>
        <w:rPr>
          <w:rFonts w:ascii="Arial" w:eastAsia="Calibri" w:hAnsi="Arial" w:cs="Arial"/>
          <w:sz w:val="20"/>
          <w:szCs w:val="20"/>
          <w:lang w:eastAsia="en-US"/>
        </w:rPr>
      </w:pPr>
      <w:r w:rsidRPr="00DA0DCD">
        <w:rPr>
          <w:rFonts w:ascii="Arial" w:eastAsia="Calibri" w:hAnsi="Arial" w:cs="Arial"/>
          <w:sz w:val="20"/>
          <w:szCs w:val="20"/>
          <w:lang w:eastAsia="en-US"/>
        </w:rPr>
        <w:t>La supervisión del contrato estará a cargo de un funcionario que designe el ordenador del gasto, quien verificará la ejecución idónea y el cumplimiento del objeto del contrato, de acuerdo con las funciones asignadas para tal efecto en la Resolución No. 00090 del 15 de enero de 2018.</w:t>
      </w:r>
    </w:p>
    <w:p w14:paraId="69A7A549" w14:textId="77777777" w:rsidR="00FF023C" w:rsidRPr="00DA0DCD" w:rsidRDefault="00FF023C" w:rsidP="00FF023C">
      <w:pPr>
        <w:pStyle w:val="Sinespaciado"/>
        <w:rPr>
          <w:rFonts w:ascii="Arial" w:eastAsia="Calibri" w:hAnsi="Arial" w:cs="Arial"/>
          <w:sz w:val="20"/>
          <w:szCs w:val="20"/>
          <w:lang w:eastAsia="en-US"/>
        </w:rPr>
      </w:pPr>
    </w:p>
    <w:p w14:paraId="5F7CE012" w14:textId="77777777" w:rsidR="00FF023C" w:rsidRPr="00DA0DCD" w:rsidRDefault="00FF023C" w:rsidP="00C8771F">
      <w:pPr>
        <w:pStyle w:val="Sinespaciado"/>
        <w:numPr>
          <w:ilvl w:val="0"/>
          <w:numId w:val="16"/>
        </w:numPr>
        <w:jc w:val="both"/>
        <w:rPr>
          <w:rFonts w:ascii="Arial" w:eastAsia="Calibri" w:hAnsi="Arial" w:cs="Arial"/>
          <w:sz w:val="20"/>
          <w:szCs w:val="20"/>
          <w:lang w:eastAsia="en-US"/>
        </w:rPr>
      </w:pPr>
      <w:r w:rsidRPr="00DA0DCD">
        <w:rPr>
          <w:rFonts w:ascii="Arial" w:eastAsia="Calibri" w:hAnsi="Arial" w:cs="Arial"/>
          <w:sz w:val="20"/>
          <w:szCs w:val="20"/>
          <w:lang w:eastAsia="en-US"/>
        </w:rPr>
        <w:t>Quien verificará la ejecución idónea y el cumplimiento del objeto del contrato de acuerdo con las funciones asignadas para el efecto en la resolución No. 00090 del 15 de enero de 2018.</w:t>
      </w:r>
    </w:p>
    <w:p w14:paraId="54AD0AB9" w14:textId="77777777" w:rsidR="00FF023C" w:rsidRPr="00DA0DCD" w:rsidRDefault="00FF023C" w:rsidP="00C8771F">
      <w:pPr>
        <w:pStyle w:val="Sinespaciado"/>
        <w:numPr>
          <w:ilvl w:val="0"/>
          <w:numId w:val="16"/>
        </w:numPr>
        <w:jc w:val="both"/>
        <w:rPr>
          <w:rFonts w:ascii="Arial" w:eastAsia="Calibri" w:hAnsi="Arial" w:cs="Arial"/>
          <w:sz w:val="20"/>
          <w:szCs w:val="20"/>
          <w:lang w:eastAsia="en-US"/>
        </w:rPr>
      </w:pPr>
      <w:r w:rsidRPr="00DA0DCD">
        <w:rPr>
          <w:rFonts w:ascii="Arial" w:eastAsia="Calibri" w:hAnsi="Arial" w:cs="Arial"/>
          <w:sz w:val="20"/>
          <w:szCs w:val="20"/>
          <w:lang w:eastAsia="en-US"/>
        </w:rPr>
        <w:t>El personal que realiza la función de supervisor, deberá realizar el seguimiento de partes ambientales del contrato, ya sea para el bien o servicio a realizar.</w:t>
      </w:r>
    </w:p>
    <w:p w14:paraId="0D814289" w14:textId="77777777" w:rsidR="00FF023C" w:rsidRPr="00DA0DCD" w:rsidRDefault="00FF023C" w:rsidP="00C8771F">
      <w:pPr>
        <w:pStyle w:val="Sinespaciado"/>
        <w:numPr>
          <w:ilvl w:val="0"/>
          <w:numId w:val="16"/>
        </w:numPr>
        <w:jc w:val="both"/>
        <w:rPr>
          <w:rFonts w:ascii="Arial" w:eastAsia="Calibri" w:hAnsi="Arial" w:cs="Arial"/>
          <w:sz w:val="20"/>
          <w:szCs w:val="20"/>
          <w:lang w:eastAsia="en-US"/>
        </w:rPr>
      </w:pPr>
      <w:r w:rsidRPr="00DA0DCD">
        <w:rPr>
          <w:rFonts w:ascii="Arial" w:eastAsia="Calibri" w:hAnsi="Arial" w:cs="Arial"/>
          <w:sz w:val="20"/>
          <w:szCs w:val="20"/>
          <w:lang w:eastAsia="en-US"/>
        </w:rPr>
        <w:t>Igualmente verificará la disposición final de los elementos que realice las empresas contratantes (incluye o subcontratista), con el fin de corroborar la actividad ambiental que realiza.</w:t>
      </w:r>
    </w:p>
    <w:p w14:paraId="32E247C1" w14:textId="77777777" w:rsidR="00FF023C" w:rsidRPr="00DA0DCD" w:rsidRDefault="00FF023C" w:rsidP="00C8771F">
      <w:pPr>
        <w:pStyle w:val="Sinespaciado"/>
        <w:numPr>
          <w:ilvl w:val="0"/>
          <w:numId w:val="16"/>
        </w:numPr>
        <w:jc w:val="both"/>
        <w:rPr>
          <w:rFonts w:ascii="Arial" w:eastAsia="Calibri" w:hAnsi="Arial" w:cs="Arial"/>
          <w:sz w:val="20"/>
          <w:szCs w:val="20"/>
          <w:lang w:eastAsia="en-US"/>
        </w:rPr>
      </w:pPr>
      <w:r w:rsidRPr="00DA0DCD">
        <w:rPr>
          <w:rFonts w:ascii="Arial" w:eastAsia="Calibri" w:hAnsi="Arial" w:cs="Arial"/>
          <w:sz w:val="20"/>
          <w:szCs w:val="20"/>
          <w:lang w:eastAsia="en-US"/>
        </w:rPr>
        <w:t>Solicitar a las empresas contratantes con la Policía Nacional, los informes ambientes que sean del caso, donde se incluya un registro fotográfico.</w:t>
      </w:r>
    </w:p>
    <w:p w14:paraId="2DE7839E" w14:textId="77777777" w:rsidR="00FF023C" w:rsidRPr="00DA0DCD" w:rsidRDefault="00FF023C" w:rsidP="00C8771F">
      <w:pPr>
        <w:pStyle w:val="Sinespaciado"/>
        <w:numPr>
          <w:ilvl w:val="0"/>
          <w:numId w:val="16"/>
        </w:numPr>
        <w:jc w:val="both"/>
        <w:rPr>
          <w:rFonts w:ascii="Arial" w:eastAsia="Calibri" w:hAnsi="Arial" w:cs="Arial"/>
          <w:sz w:val="20"/>
          <w:szCs w:val="20"/>
          <w:lang w:eastAsia="en-US"/>
        </w:rPr>
      </w:pPr>
      <w:r w:rsidRPr="00DA0DCD">
        <w:rPr>
          <w:rFonts w:ascii="Arial" w:eastAsia="Calibri" w:hAnsi="Arial" w:cs="Arial"/>
          <w:sz w:val="20"/>
          <w:szCs w:val="20"/>
          <w:lang w:eastAsia="en-US"/>
        </w:rPr>
        <w:t>Solicitar las licencias y/o permisos ambientales, planes de manejo ambiental, que sean necesario por cumplimiento legal y solicitud de la Policía Nacional.</w:t>
      </w:r>
    </w:p>
    <w:p w14:paraId="25B10956" w14:textId="77777777" w:rsidR="00FF023C" w:rsidRPr="00DA0DCD" w:rsidRDefault="00FF023C" w:rsidP="00C8771F">
      <w:pPr>
        <w:pStyle w:val="Sinespaciado"/>
        <w:numPr>
          <w:ilvl w:val="0"/>
          <w:numId w:val="16"/>
        </w:numPr>
        <w:jc w:val="both"/>
        <w:rPr>
          <w:rFonts w:ascii="Arial" w:eastAsia="Calibri" w:hAnsi="Arial" w:cs="Arial"/>
          <w:sz w:val="20"/>
          <w:szCs w:val="20"/>
          <w:lang w:eastAsia="en-US"/>
        </w:rPr>
      </w:pPr>
      <w:r w:rsidRPr="00DA0DCD">
        <w:rPr>
          <w:rFonts w:ascii="Arial" w:eastAsia="Calibri" w:hAnsi="Arial" w:cs="Arial"/>
          <w:sz w:val="20"/>
          <w:szCs w:val="20"/>
          <w:lang w:eastAsia="en-US"/>
        </w:rPr>
        <w:t>Recordar al contratista que cualquier infracción ambiental por omisión de permisos, concesiones o licencias ambientales que hubiese sido necesario tramitar antes, durante y al finalizar el servicio u obra, será asumida como su responsabilidad, y sobre el particular la periodicidad con que debe presentar informes.</w:t>
      </w:r>
    </w:p>
    <w:p w14:paraId="13BFDFEB" w14:textId="77777777" w:rsidR="00FF023C" w:rsidRPr="00DA0DCD" w:rsidRDefault="00FF023C" w:rsidP="00C8771F">
      <w:pPr>
        <w:pStyle w:val="Sinespaciado"/>
        <w:numPr>
          <w:ilvl w:val="0"/>
          <w:numId w:val="16"/>
        </w:numPr>
        <w:jc w:val="both"/>
        <w:rPr>
          <w:rFonts w:ascii="Arial" w:eastAsia="Calibri" w:hAnsi="Arial" w:cs="Arial"/>
          <w:sz w:val="20"/>
          <w:szCs w:val="20"/>
          <w:lang w:eastAsia="en-US"/>
        </w:rPr>
      </w:pPr>
      <w:r w:rsidRPr="00DA0DCD">
        <w:rPr>
          <w:rFonts w:ascii="Arial" w:eastAsia="Calibri" w:hAnsi="Arial" w:cs="Arial"/>
          <w:sz w:val="20"/>
          <w:szCs w:val="20"/>
          <w:lang w:eastAsia="en-US"/>
        </w:rPr>
        <w:t xml:space="preserve">Una vez notificado realizará de manera mensual informes de supervisión los cuales deberá publicar en el SECOPII y posteriormente entregarlos (de manera física) al grupo de contratos DEPARTAMENTO DE POLICÍA CAQUETÁ previa autorización del Comando Departamento de Policía Caquetá. </w:t>
      </w:r>
    </w:p>
    <w:p w14:paraId="42FDEC46" w14:textId="77777777" w:rsidR="00FF023C" w:rsidRPr="00DA0DCD" w:rsidRDefault="00FF023C" w:rsidP="00FF023C">
      <w:pPr>
        <w:pStyle w:val="Sinespaciado"/>
        <w:ind w:left="720"/>
        <w:jc w:val="both"/>
        <w:rPr>
          <w:rFonts w:ascii="Arial" w:eastAsia="Calibri" w:hAnsi="Arial" w:cs="Arial"/>
          <w:sz w:val="20"/>
          <w:szCs w:val="20"/>
          <w:lang w:eastAsia="en-US"/>
        </w:rPr>
      </w:pPr>
    </w:p>
    <w:p w14:paraId="225E1239" w14:textId="77777777" w:rsidR="00FF023C" w:rsidRPr="00DA0DCD" w:rsidRDefault="00FF023C" w:rsidP="00FF023C">
      <w:pPr>
        <w:jc w:val="both"/>
        <w:rPr>
          <w:rFonts w:ascii="Arial" w:hAnsi="Arial" w:cs="Arial"/>
          <w:color w:val="808080"/>
          <w:sz w:val="20"/>
          <w:szCs w:val="20"/>
        </w:rPr>
      </w:pPr>
      <w:r w:rsidRPr="00DA0DCD">
        <w:rPr>
          <w:rFonts w:ascii="Arial" w:hAnsi="Arial" w:cs="Arial"/>
          <w:sz w:val="20"/>
          <w:szCs w:val="20"/>
        </w:rPr>
        <w:t>Una vez terminado el contrato proyectar la liquidación y cargarla de igual forma en el SECOPII.</w:t>
      </w:r>
    </w:p>
    <w:p w14:paraId="0DEDD18D" w14:textId="77777777" w:rsidR="00FF023C" w:rsidRPr="00DA0DCD" w:rsidRDefault="00FF023C" w:rsidP="00C8771F">
      <w:pPr>
        <w:numPr>
          <w:ilvl w:val="1"/>
          <w:numId w:val="4"/>
        </w:numPr>
        <w:spacing w:after="0" w:line="240" w:lineRule="auto"/>
        <w:ind w:left="0" w:firstLine="0"/>
        <w:jc w:val="both"/>
        <w:rPr>
          <w:rFonts w:ascii="Arial" w:hAnsi="Arial" w:cs="Arial"/>
          <w:b/>
          <w:sz w:val="20"/>
          <w:szCs w:val="20"/>
        </w:rPr>
      </w:pPr>
      <w:r w:rsidRPr="00DA0DCD">
        <w:rPr>
          <w:rFonts w:ascii="Arial" w:hAnsi="Arial" w:cs="Arial"/>
          <w:b/>
          <w:sz w:val="20"/>
          <w:szCs w:val="20"/>
        </w:rPr>
        <w:t xml:space="preserve">OBLIGACIONES DEL CONTRATISTA </w:t>
      </w:r>
    </w:p>
    <w:p w14:paraId="778CD494" w14:textId="77777777" w:rsidR="00FF023C" w:rsidRPr="00DA0DCD" w:rsidRDefault="00FF023C" w:rsidP="00FF023C">
      <w:pPr>
        <w:spacing w:after="0" w:line="240" w:lineRule="auto"/>
        <w:jc w:val="both"/>
        <w:rPr>
          <w:rFonts w:ascii="Arial" w:hAnsi="Arial" w:cs="Arial"/>
          <w:b/>
          <w:sz w:val="20"/>
          <w:szCs w:val="20"/>
        </w:rPr>
      </w:pPr>
    </w:p>
    <w:p w14:paraId="70C4211B" w14:textId="77777777" w:rsidR="00FF023C" w:rsidRPr="00DA0DCD" w:rsidRDefault="00FF023C" w:rsidP="00FF023C">
      <w:pPr>
        <w:spacing w:after="0" w:line="240" w:lineRule="auto"/>
        <w:jc w:val="both"/>
        <w:rPr>
          <w:rFonts w:ascii="Arial" w:hAnsi="Arial" w:cs="Arial"/>
          <w:sz w:val="20"/>
          <w:szCs w:val="20"/>
        </w:rPr>
      </w:pPr>
      <w:r w:rsidRPr="00DA0DCD">
        <w:rPr>
          <w:rFonts w:ascii="Arial" w:hAnsi="Arial" w:cs="Arial"/>
          <w:sz w:val="20"/>
          <w:szCs w:val="20"/>
        </w:rPr>
        <w:t xml:space="preserve">Las obligaciones del contratista están descritas en el Anexo OBLIGACIONES DEL CONTRATISTA </w:t>
      </w:r>
    </w:p>
    <w:p w14:paraId="2F370604" w14:textId="77777777" w:rsidR="00FF023C" w:rsidRPr="00DA0DCD" w:rsidRDefault="00FF023C" w:rsidP="00FF023C">
      <w:pPr>
        <w:spacing w:after="0" w:line="240" w:lineRule="auto"/>
        <w:jc w:val="both"/>
        <w:rPr>
          <w:rFonts w:ascii="Arial" w:hAnsi="Arial" w:cs="Arial"/>
          <w:color w:val="000000"/>
          <w:highlight w:val="yellow"/>
        </w:rPr>
      </w:pPr>
    </w:p>
    <w:p w14:paraId="6CEE8F02" w14:textId="77777777" w:rsidR="00FF023C" w:rsidRPr="00DA0DCD" w:rsidRDefault="00FF023C" w:rsidP="00C8771F">
      <w:pPr>
        <w:numPr>
          <w:ilvl w:val="1"/>
          <w:numId w:val="4"/>
        </w:numPr>
        <w:spacing w:after="0"/>
        <w:ind w:left="0" w:firstLine="0"/>
        <w:jc w:val="both"/>
        <w:rPr>
          <w:rFonts w:ascii="Arial" w:hAnsi="Arial" w:cs="Arial"/>
          <w:b/>
          <w:sz w:val="20"/>
          <w:szCs w:val="20"/>
        </w:rPr>
      </w:pPr>
      <w:r w:rsidRPr="00DA0DCD">
        <w:rPr>
          <w:rFonts w:ascii="Arial" w:hAnsi="Arial" w:cs="Arial"/>
          <w:b/>
          <w:sz w:val="20"/>
          <w:szCs w:val="20"/>
        </w:rPr>
        <w:t>OBLIGACIONES DE LA POLICÍA NACIONAL</w:t>
      </w:r>
    </w:p>
    <w:p w14:paraId="16F12B7A" w14:textId="77777777" w:rsidR="00FF023C" w:rsidRPr="00DA0DCD" w:rsidRDefault="00FF023C" w:rsidP="00FF023C">
      <w:pPr>
        <w:spacing w:after="0"/>
        <w:jc w:val="both"/>
        <w:rPr>
          <w:rFonts w:ascii="Arial" w:hAnsi="Arial" w:cs="Arial"/>
          <w:b/>
          <w:sz w:val="20"/>
          <w:szCs w:val="20"/>
        </w:rPr>
      </w:pPr>
    </w:p>
    <w:p w14:paraId="3D1DA297" w14:textId="77777777" w:rsidR="00FF023C" w:rsidRPr="00DA0DCD" w:rsidRDefault="00FF023C" w:rsidP="00FF023C">
      <w:pPr>
        <w:spacing w:after="0" w:line="240" w:lineRule="auto"/>
        <w:jc w:val="both"/>
        <w:rPr>
          <w:rFonts w:ascii="Arial" w:hAnsi="Arial" w:cs="Arial"/>
          <w:sz w:val="20"/>
          <w:szCs w:val="20"/>
        </w:rPr>
      </w:pPr>
      <w:r w:rsidRPr="00DA0DCD">
        <w:rPr>
          <w:rFonts w:ascii="Arial" w:hAnsi="Arial" w:cs="Arial"/>
          <w:sz w:val="20"/>
          <w:szCs w:val="20"/>
        </w:rPr>
        <w:t xml:space="preserve">Las obligaciones de la Policía Nacional están descritas en el Anexo OBLIGACIONES DE LA POLICÍA NACIONAL </w:t>
      </w:r>
    </w:p>
    <w:p w14:paraId="34F34855" w14:textId="77777777" w:rsidR="00FF023C" w:rsidRPr="00DA0DCD" w:rsidRDefault="00FF023C" w:rsidP="00FF023C">
      <w:pPr>
        <w:spacing w:after="0" w:line="240" w:lineRule="auto"/>
        <w:jc w:val="both"/>
        <w:rPr>
          <w:rFonts w:ascii="Arial" w:hAnsi="Arial" w:cs="Arial"/>
          <w:b/>
          <w:sz w:val="20"/>
          <w:szCs w:val="20"/>
        </w:rPr>
      </w:pPr>
    </w:p>
    <w:p w14:paraId="742AB7AC" w14:textId="77777777" w:rsidR="00FF023C" w:rsidRPr="00DA0DCD" w:rsidRDefault="00FF023C" w:rsidP="00C8771F">
      <w:pPr>
        <w:pStyle w:val="Prrafodelista"/>
        <w:numPr>
          <w:ilvl w:val="0"/>
          <w:numId w:val="4"/>
        </w:numPr>
        <w:spacing w:after="160" w:line="259" w:lineRule="auto"/>
        <w:ind w:left="585" w:hanging="585"/>
        <w:jc w:val="both"/>
        <w:rPr>
          <w:rFonts w:ascii="Arial" w:hAnsi="Arial" w:cs="Arial"/>
          <w:b/>
          <w:sz w:val="20"/>
          <w:szCs w:val="20"/>
        </w:rPr>
      </w:pPr>
      <w:r w:rsidRPr="00DA0DCD">
        <w:rPr>
          <w:rFonts w:ascii="Arial" w:hAnsi="Arial" w:cs="Arial"/>
          <w:b/>
          <w:sz w:val="20"/>
          <w:szCs w:val="20"/>
        </w:rPr>
        <w:t>FORMA Y PROCEDIMIENTO DE ADJUDICACIÓN</w:t>
      </w:r>
    </w:p>
    <w:p w14:paraId="25D536AD" w14:textId="77777777" w:rsidR="00FF023C" w:rsidRPr="00DA0DCD" w:rsidRDefault="00FF023C" w:rsidP="00FF023C">
      <w:pPr>
        <w:jc w:val="both"/>
        <w:rPr>
          <w:rFonts w:ascii="Arial" w:hAnsi="Arial" w:cs="Arial"/>
          <w:sz w:val="20"/>
          <w:szCs w:val="20"/>
        </w:rPr>
      </w:pPr>
      <w:r w:rsidRPr="00DA0DCD">
        <w:rPr>
          <w:rFonts w:ascii="Arial" w:hAnsi="Arial" w:cs="Arial"/>
          <w:sz w:val="20"/>
          <w:szCs w:val="20"/>
        </w:rPr>
        <w:t>La forma de adjudicación del presente proceso se efectuará en FORMA TOTAL, de acuerdo a lo establecido en el decreto 1082 de 2015 por la modalidad de mínima cuantía.</w:t>
      </w:r>
    </w:p>
    <w:p w14:paraId="7F9F419E" w14:textId="77777777" w:rsidR="00FF023C" w:rsidRPr="00DA0DCD" w:rsidRDefault="00FF023C" w:rsidP="00FF023C">
      <w:pPr>
        <w:jc w:val="both"/>
        <w:rPr>
          <w:rFonts w:ascii="Arial" w:hAnsi="Arial" w:cs="Arial"/>
          <w:sz w:val="20"/>
          <w:szCs w:val="20"/>
        </w:rPr>
      </w:pPr>
      <w:r w:rsidRPr="00DA0DCD">
        <w:rPr>
          <w:rFonts w:ascii="Arial" w:hAnsi="Arial" w:cs="Arial"/>
          <w:sz w:val="20"/>
          <w:szCs w:val="20"/>
        </w:rPr>
        <w:t>El presente proceso se adjudicará una vez que se determine cuál es la oferta más favorable para el Departamento de Policía Caquetá (la oferta presentada a menor precio), siempre y cuando la propuesta cumpla con las condiciones de orden jurídico, técnico, económico y financiero. Teniendo en cuenta lo establecido en el Decreto 1082 del 2015, Ley 80 de 1993 y la Ley 1150 de 2007.</w:t>
      </w:r>
    </w:p>
    <w:p w14:paraId="1CC605E3" w14:textId="5596A3A3" w:rsidR="00564937" w:rsidRDefault="00FF023C" w:rsidP="00C8771F">
      <w:pPr>
        <w:pStyle w:val="Ttulo3"/>
        <w:numPr>
          <w:ilvl w:val="0"/>
          <w:numId w:val="4"/>
        </w:numPr>
        <w:ind w:left="585" w:hanging="585"/>
        <w:jc w:val="both"/>
        <w:rPr>
          <w:rFonts w:ascii="Arial" w:hAnsi="Arial" w:cs="Arial"/>
          <w:color w:val="000000"/>
          <w:sz w:val="20"/>
          <w:szCs w:val="20"/>
        </w:rPr>
      </w:pPr>
      <w:r w:rsidRPr="00564937">
        <w:rPr>
          <w:rFonts w:ascii="Arial" w:hAnsi="Arial" w:cs="Arial"/>
          <w:b/>
          <w:bCs/>
          <w:color w:val="000000"/>
          <w:sz w:val="20"/>
          <w:szCs w:val="20"/>
        </w:rPr>
        <w:t>ESTIMACIÓN, TIPIFICACIÓN, ASIGNACIÓN DE RIESGOS Y DETERMINACIÓN DE GARANTÍAS</w:t>
      </w:r>
      <w:r w:rsidRPr="00DA0DCD">
        <w:rPr>
          <w:rFonts w:ascii="Arial" w:hAnsi="Arial" w:cs="Arial"/>
          <w:color w:val="000000"/>
          <w:sz w:val="20"/>
          <w:szCs w:val="20"/>
        </w:rPr>
        <w:t xml:space="preserve">. </w:t>
      </w:r>
    </w:p>
    <w:p w14:paraId="09F9ABA5" w14:textId="77777777" w:rsidR="00564937" w:rsidRPr="00564937" w:rsidRDefault="00564937" w:rsidP="00564937"/>
    <w:p w14:paraId="2DE6F662" w14:textId="77777777" w:rsidR="00FF023C" w:rsidRPr="00DA0DCD" w:rsidRDefault="00FF023C" w:rsidP="00FF023C">
      <w:pPr>
        <w:tabs>
          <w:tab w:val="left" w:pos="-1080"/>
          <w:tab w:val="left" w:pos="0"/>
        </w:tabs>
        <w:jc w:val="both"/>
        <w:rPr>
          <w:rFonts w:ascii="Arial" w:eastAsia="MS Mincho" w:hAnsi="Arial" w:cs="Arial"/>
          <w:color w:val="000000"/>
          <w:sz w:val="20"/>
          <w:szCs w:val="20"/>
        </w:rPr>
      </w:pPr>
      <w:r w:rsidRPr="00DA0DCD">
        <w:rPr>
          <w:rFonts w:ascii="Arial" w:eastAsia="MS Mincho" w:hAnsi="Arial" w:cs="Arial"/>
          <w:color w:val="000000"/>
          <w:sz w:val="20"/>
          <w:szCs w:val="20"/>
        </w:rPr>
        <w:t xml:space="preserve">La entidad deberá establecer la distribución del riesgo, de conformidad con lo previsto en el artículo 4º de la ley 1150 de 2007, para lo cual deberá hacer la estimación, tipificación y asignación de los riesgos previsibles </w:t>
      </w:r>
      <w:r w:rsidRPr="00DA0DCD">
        <w:rPr>
          <w:rFonts w:ascii="Arial" w:eastAsia="MS Mincho" w:hAnsi="Arial" w:cs="Arial"/>
          <w:color w:val="000000"/>
          <w:sz w:val="20"/>
          <w:szCs w:val="20"/>
        </w:rPr>
        <w:lastRenderedPageBreak/>
        <w:t>involucrados en la contratación, de acuerdo con la naturaleza del Contrato y las actividades involucradas en él. Para estos efectos podrá usar como referencia el “</w:t>
      </w:r>
      <w:r w:rsidRPr="00DA0DCD">
        <w:rPr>
          <w:rFonts w:ascii="Arial" w:eastAsia="MS Mincho" w:hAnsi="Arial" w:cs="Arial"/>
          <w:i/>
          <w:color w:val="000000"/>
          <w:sz w:val="20"/>
          <w:szCs w:val="20"/>
        </w:rPr>
        <w:t>Manual para la Identificación y Cobertura del Riesgo en los Procesos de Contratación (Versión 1)</w:t>
      </w:r>
      <w:r w:rsidRPr="00DA0DCD">
        <w:rPr>
          <w:rFonts w:ascii="Arial" w:eastAsia="MS Mincho" w:hAnsi="Arial" w:cs="Arial"/>
          <w:color w:val="000000"/>
          <w:sz w:val="20"/>
          <w:szCs w:val="20"/>
        </w:rPr>
        <w:t xml:space="preserve">”, publicado por la Agencia Nacional de Contratación – Colombia Compra Eficiente. </w:t>
      </w:r>
    </w:p>
    <w:p w14:paraId="1086D3E3" w14:textId="77777777" w:rsidR="00FF023C" w:rsidRPr="00DA0DCD" w:rsidRDefault="00FF023C" w:rsidP="00FF023C">
      <w:pPr>
        <w:autoSpaceDE w:val="0"/>
        <w:autoSpaceDN w:val="0"/>
        <w:adjustRightInd w:val="0"/>
        <w:spacing w:after="0" w:line="240" w:lineRule="auto"/>
        <w:jc w:val="both"/>
        <w:rPr>
          <w:rFonts w:ascii="Arial" w:eastAsia="MS Mincho" w:hAnsi="Arial" w:cs="Arial"/>
          <w:color w:val="000000"/>
          <w:sz w:val="20"/>
          <w:szCs w:val="20"/>
        </w:rPr>
      </w:pPr>
      <w:r w:rsidRPr="00DA0DCD">
        <w:rPr>
          <w:rFonts w:ascii="Arial" w:eastAsia="MS Mincho" w:hAnsi="Arial" w:cs="Arial"/>
          <w:color w:val="000000"/>
          <w:sz w:val="20"/>
          <w:szCs w:val="20"/>
        </w:rPr>
        <w:t xml:space="preserve">Como quiera que, en la ejecución de los contratos celebrados en anteriores vigencias, no se ha presentado inconvenientes en los mismos, la estimación del riesgo (probabilidad de ocurrencia del riesgo) corresponde a los porcentajes indicados dentro de la normatividad vigente según ANEXO No. 2 del presente estudio previo. </w:t>
      </w:r>
    </w:p>
    <w:p w14:paraId="1F7B6D7B" w14:textId="77777777" w:rsidR="00FF023C" w:rsidRPr="00DA0DCD" w:rsidRDefault="00FF023C" w:rsidP="00FF023C">
      <w:pPr>
        <w:autoSpaceDE w:val="0"/>
        <w:autoSpaceDN w:val="0"/>
        <w:adjustRightInd w:val="0"/>
        <w:spacing w:after="0" w:line="240" w:lineRule="auto"/>
        <w:jc w:val="both"/>
        <w:rPr>
          <w:rFonts w:ascii="Arial" w:hAnsi="Arial" w:cs="Arial"/>
          <w:sz w:val="20"/>
          <w:szCs w:val="20"/>
          <w:highlight w:val="yellow"/>
          <w:lang w:val="es-ES"/>
        </w:rPr>
      </w:pPr>
    </w:p>
    <w:p w14:paraId="5D23BC22" w14:textId="77777777" w:rsidR="00FF023C" w:rsidRPr="00DA0DCD" w:rsidRDefault="00FF023C" w:rsidP="00C8771F">
      <w:pPr>
        <w:pStyle w:val="Ttulo1"/>
        <w:numPr>
          <w:ilvl w:val="0"/>
          <w:numId w:val="5"/>
        </w:numPr>
        <w:spacing w:before="0"/>
        <w:ind w:left="540" w:hanging="540"/>
        <w:jc w:val="center"/>
        <w:rPr>
          <w:rFonts w:ascii="Arial" w:hAnsi="Arial" w:cs="Arial"/>
          <w:color w:val="000000"/>
          <w:sz w:val="20"/>
          <w:szCs w:val="20"/>
        </w:rPr>
      </w:pPr>
      <w:r w:rsidRPr="00DA0DCD">
        <w:rPr>
          <w:rFonts w:ascii="Arial" w:hAnsi="Arial" w:cs="Arial"/>
          <w:color w:val="000000"/>
          <w:sz w:val="20"/>
          <w:szCs w:val="20"/>
        </w:rPr>
        <w:t xml:space="preserve">ESTUDIO DEL SECTOR </w:t>
      </w:r>
    </w:p>
    <w:p w14:paraId="3EF543E3" w14:textId="77777777" w:rsidR="00FF023C" w:rsidRPr="00DA0DCD" w:rsidRDefault="00FF023C" w:rsidP="00FF023C">
      <w:pPr>
        <w:spacing w:after="0" w:line="240" w:lineRule="auto"/>
        <w:rPr>
          <w:rFonts w:ascii="Arial" w:hAnsi="Arial" w:cs="Arial"/>
          <w:lang w:val="es-ES_tradnl"/>
        </w:rPr>
      </w:pPr>
    </w:p>
    <w:p w14:paraId="623A25A4" w14:textId="77777777" w:rsidR="00FF023C" w:rsidRPr="00564937" w:rsidRDefault="00FF023C" w:rsidP="00C8771F">
      <w:pPr>
        <w:pStyle w:val="Ttulo3"/>
        <w:numPr>
          <w:ilvl w:val="0"/>
          <w:numId w:val="6"/>
        </w:numPr>
        <w:spacing w:before="0" w:line="240" w:lineRule="auto"/>
        <w:ind w:left="0" w:firstLine="0"/>
        <w:rPr>
          <w:rFonts w:ascii="Arial" w:hAnsi="Arial" w:cs="Arial"/>
          <w:b/>
          <w:bCs/>
          <w:color w:val="000000"/>
          <w:sz w:val="20"/>
          <w:szCs w:val="20"/>
        </w:rPr>
      </w:pPr>
      <w:r w:rsidRPr="00564937">
        <w:rPr>
          <w:rFonts w:ascii="Arial" w:hAnsi="Arial" w:cs="Arial"/>
          <w:b/>
          <w:bCs/>
          <w:color w:val="000000"/>
          <w:sz w:val="20"/>
          <w:szCs w:val="20"/>
        </w:rPr>
        <w:t>ANÁLISIS DE LA DEMANDA</w:t>
      </w:r>
    </w:p>
    <w:p w14:paraId="6BC2FE09" w14:textId="77777777" w:rsidR="00FF023C" w:rsidRPr="00DA0DCD" w:rsidRDefault="00FF023C" w:rsidP="00FF023C">
      <w:pPr>
        <w:spacing w:after="0" w:line="240" w:lineRule="auto"/>
        <w:rPr>
          <w:rFonts w:ascii="Arial" w:hAnsi="Arial" w:cs="Arial"/>
        </w:rPr>
      </w:pPr>
    </w:p>
    <w:p w14:paraId="329889F8" w14:textId="77777777" w:rsidR="00FF023C" w:rsidRPr="00DA0DCD" w:rsidRDefault="00FF023C" w:rsidP="00FF023C">
      <w:pPr>
        <w:pStyle w:val="Sinespaciado"/>
        <w:jc w:val="both"/>
        <w:rPr>
          <w:rFonts w:ascii="Arial" w:hAnsi="Arial" w:cs="Arial"/>
          <w:sz w:val="20"/>
          <w:szCs w:val="20"/>
        </w:rPr>
      </w:pPr>
      <w:r w:rsidRPr="00DA0DCD">
        <w:rPr>
          <w:rFonts w:ascii="Arial" w:hAnsi="Arial" w:cs="Arial"/>
          <w:sz w:val="20"/>
          <w:szCs w:val="20"/>
        </w:rPr>
        <w:t>El departamento de Policía Caquetá para el mes de julio a través del Grupo de Telemática DECAQ requiere contratar, la adquisición de repuestos para el mantenimiento preventivo y correctivo de los equipos de comunicación que se encuentran en el plan anual de mantenimiento y que son utilizados en actividades del servicio administrativa y operativas de las unidades policiales adscritas al Departamento de Policía Caquetá, con el fin de contribuir con la seguridad ciudadana con la optimización de las comunicaciones de la red de voz de la plataforma del sistema de radio troncalizado de la Policía Nacional, de otro lado, con el fin de optimizar el componente tecnológico y fortalecer los equipos asignados al MNVCC y demás dependencias de la unidad, ya que los medios de comunicación son un componente esencial para el servicio de policía, en especial los comunicados que se obtienen a través de los radios portátiles, lo que permite de primera mano el envío de casos de policía por intermedio del SIES 123.</w:t>
      </w:r>
    </w:p>
    <w:p w14:paraId="20F1BBBF" w14:textId="77777777" w:rsidR="00FF023C" w:rsidRPr="00DA0DCD" w:rsidRDefault="00FF023C" w:rsidP="00FF023C">
      <w:pPr>
        <w:pStyle w:val="Sinespaciado"/>
        <w:jc w:val="both"/>
        <w:rPr>
          <w:rFonts w:ascii="Arial" w:hAnsi="Arial" w:cs="Arial"/>
          <w:sz w:val="20"/>
          <w:szCs w:val="20"/>
        </w:rPr>
      </w:pPr>
    </w:p>
    <w:p w14:paraId="74BC6141" w14:textId="77777777" w:rsidR="00FF023C" w:rsidRPr="00DA0DCD" w:rsidRDefault="00FF023C" w:rsidP="00FF023C">
      <w:pPr>
        <w:pStyle w:val="Sinespaciado"/>
        <w:jc w:val="both"/>
        <w:rPr>
          <w:rFonts w:ascii="Arial" w:hAnsi="Arial" w:cs="Arial"/>
          <w:sz w:val="20"/>
          <w:szCs w:val="20"/>
        </w:rPr>
      </w:pPr>
      <w:r w:rsidRPr="00DA0DCD">
        <w:rPr>
          <w:rFonts w:ascii="Arial" w:hAnsi="Arial" w:cs="Arial"/>
          <w:sz w:val="20"/>
          <w:szCs w:val="20"/>
        </w:rPr>
        <w:t>Las comunicaciones son un componente primordial para el servicio de Policía, en especial la red de voz de la plataforma del sistema de radio troncalizado, por tal motivo se hace necesario garantizar la continuidad de su funcionamiento, realizando los mantenimientos periódicos y reemplazo de accesorios de manera oportuna y adecuada que permitan optimizar y preservar sus componentes, que garantice un efectivo servicio tanto a clientes internos como externos.</w:t>
      </w:r>
    </w:p>
    <w:p w14:paraId="79EBF6C4" w14:textId="77777777" w:rsidR="00FF023C" w:rsidRPr="00DA0DCD" w:rsidRDefault="00FF023C" w:rsidP="00FF023C">
      <w:pPr>
        <w:pStyle w:val="Sinespaciado"/>
        <w:jc w:val="both"/>
        <w:rPr>
          <w:rFonts w:ascii="Arial" w:hAnsi="Arial" w:cs="Arial"/>
          <w:sz w:val="20"/>
          <w:szCs w:val="20"/>
        </w:rPr>
      </w:pPr>
    </w:p>
    <w:p w14:paraId="6C66BCA7" w14:textId="77777777" w:rsidR="00FF023C" w:rsidRPr="00DA0DCD" w:rsidRDefault="00FF023C" w:rsidP="00FF023C">
      <w:pPr>
        <w:pStyle w:val="Sinespaciado"/>
        <w:jc w:val="both"/>
        <w:rPr>
          <w:rFonts w:ascii="Arial" w:hAnsi="Arial" w:cs="Arial"/>
          <w:sz w:val="20"/>
          <w:szCs w:val="20"/>
        </w:rPr>
      </w:pPr>
      <w:r w:rsidRPr="00DA0DCD">
        <w:rPr>
          <w:rFonts w:ascii="Arial" w:hAnsi="Arial" w:cs="Arial"/>
          <w:sz w:val="20"/>
          <w:szCs w:val="20"/>
        </w:rPr>
        <w:t>Lo anterior, teniendo en cuenta que todos los equipos de comunicación que integran la red de voz de comunicaciones, sufren deterioro por uso y exposición constante a condiciones atmosféricas, lo que afecta su correcto funcionamiento debido a su tiempo prolongado de uso, afectando baterías, perilla de canales y perilla de volumen, que son esenciales para el correcto funcionamiento del radio.</w:t>
      </w:r>
    </w:p>
    <w:p w14:paraId="3C6051D2" w14:textId="77777777" w:rsidR="00FF023C" w:rsidRPr="00DA0DCD" w:rsidRDefault="00FF023C" w:rsidP="00FF023C">
      <w:pPr>
        <w:pStyle w:val="Sinespaciado"/>
        <w:jc w:val="both"/>
        <w:rPr>
          <w:rFonts w:ascii="Arial" w:hAnsi="Arial" w:cs="Arial"/>
          <w:sz w:val="20"/>
          <w:szCs w:val="20"/>
        </w:rPr>
      </w:pPr>
      <w:r w:rsidRPr="00DA0DCD">
        <w:rPr>
          <w:rFonts w:ascii="Arial" w:hAnsi="Arial" w:cs="Arial"/>
          <w:sz w:val="20"/>
          <w:szCs w:val="20"/>
        </w:rPr>
        <w:t>Es importante mencionar que los repuestos que se pretenden contratar para satisfacer la necesidad, no se tienen en existencia en el almacén de Telemática del Departamento de Policía Caquetá. Actualmente el Departamento de Policía Caquetá cuenta con un inventario de 2.123 radios portátiles marca Motorola de la línea APX 5000 - 8000 en servicio, por lo tanto, es importante aclarar que estos elementos no cubren el 100% de la necesidad total para los radios en servicio utilizados en labores administrativas y operativas, sin embargo, brinda los recursos necesarios para el mantenimiento significativo de los radios de comunicación de este modelo.</w:t>
      </w:r>
    </w:p>
    <w:p w14:paraId="562FC891" w14:textId="77777777" w:rsidR="00FF023C" w:rsidRPr="00DA0DCD" w:rsidRDefault="00FF023C" w:rsidP="00FF023C">
      <w:pPr>
        <w:pStyle w:val="Sinespaciado"/>
        <w:jc w:val="both"/>
        <w:rPr>
          <w:rFonts w:ascii="Arial" w:hAnsi="Arial" w:cs="Arial"/>
          <w:sz w:val="20"/>
          <w:szCs w:val="20"/>
        </w:rPr>
      </w:pPr>
      <w:r w:rsidRPr="00DA0DCD">
        <w:rPr>
          <w:rFonts w:ascii="Arial" w:hAnsi="Arial" w:cs="Arial"/>
          <w:sz w:val="20"/>
          <w:szCs w:val="20"/>
        </w:rPr>
        <w:t>se deja constancia que se consultó el catálogo publicado por Colombia compra eficiente, sobre los acuerdos marco de precios vigentes para Colombia, en cumplimiento a lo establecido en el artículo 2.2.1.2.1.2.9 del Decreto 1082 del 26 de mayo de 2015, donde se constató que a la fecha no existe acuerdo marco vigente para este tipo de contrataciones.</w:t>
      </w:r>
    </w:p>
    <w:p w14:paraId="022E565F" w14:textId="77777777" w:rsidR="00FF023C" w:rsidRPr="00DA0DCD" w:rsidRDefault="00FF023C" w:rsidP="00FF023C">
      <w:pPr>
        <w:pStyle w:val="Sinespaciado"/>
        <w:jc w:val="both"/>
        <w:rPr>
          <w:rFonts w:ascii="Arial" w:hAnsi="Arial" w:cs="Arial"/>
          <w:sz w:val="20"/>
          <w:szCs w:val="20"/>
        </w:rPr>
      </w:pPr>
      <w:r w:rsidRPr="00DA0DCD">
        <w:rPr>
          <w:rFonts w:ascii="Arial" w:hAnsi="Arial" w:cs="Arial"/>
          <w:sz w:val="20"/>
          <w:szCs w:val="20"/>
        </w:rPr>
        <w:t>Teniendo en cuenta la necesidad que tiene el Departamento de Policía Caquetá, con el propósito de realizar el mantenimiento y reparación de los radios de comunicaciones marca Motorola de los modelos APX 5000-8000 (perillas de volumen y selector de canales, baterías), se hace necesario que la adquisición de sus componentes sea de la misma marca, motivo por el cual los bienes relacionados en el presente estudio previo son específicos Marca Motorola.</w:t>
      </w:r>
    </w:p>
    <w:p w14:paraId="46B41902" w14:textId="77777777" w:rsidR="00FF023C" w:rsidRPr="00DA0DCD" w:rsidRDefault="00FF023C" w:rsidP="00FF023C">
      <w:pPr>
        <w:pStyle w:val="Sinespaciado"/>
        <w:jc w:val="both"/>
        <w:rPr>
          <w:rFonts w:ascii="Arial" w:hAnsi="Arial" w:cs="Arial"/>
          <w:sz w:val="20"/>
          <w:szCs w:val="20"/>
          <w:highlight w:val="yellow"/>
          <w:lang w:val="es-ES_tradnl"/>
        </w:rPr>
      </w:pPr>
    </w:p>
    <w:p w14:paraId="063038CD" w14:textId="77777777" w:rsidR="00FF023C" w:rsidRPr="00DA0DCD" w:rsidRDefault="00FF023C" w:rsidP="00FF023C">
      <w:pPr>
        <w:pStyle w:val="Sinespaciado"/>
        <w:jc w:val="both"/>
        <w:rPr>
          <w:rFonts w:ascii="Arial" w:hAnsi="Arial" w:cs="Arial"/>
          <w:sz w:val="20"/>
          <w:szCs w:val="20"/>
          <w:highlight w:val="yellow"/>
          <w:lang w:val="es-ES_tradnl"/>
        </w:rPr>
      </w:pPr>
    </w:p>
    <w:p w14:paraId="02FFB724" w14:textId="77777777" w:rsidR="00FF023C" w:rsidRPr="00564937" w:rsidRDefault="00FF023C" w:rsidP="00C8771F">
      <w:pPr>
        <w:pStyle w:val="Ttulo3"/>
        <w:numPr>
          <w:ilvl w:val="0"/>
          <w:numId w:val="6"/>
        </w:numPr>
        <w:spacing w:before="0" w:line="240" w:lineRule="auto"/>
        <w:ind w:left="0" w:firstLine="0"/>
        <w:rPr>
          <w:rFonts w:ascii="Arial" w:hAnsi="Arial" w:cs="Arial"/>
          <w:b/>
          <w:bCs/>
          <w:color w:val="000000"/>
          <w:sz w:val="20"/>
          <w:szCs w:val="20"/>
        </w:rPr>
      </w:pPr>
      <w:r w:rsidRPr="00564937">
        <w:rPr>
          <w:rFonts w:ascii="Arial" w:hAnsi="Arial" w:cs="Arial"/>
          <w:b/>
          <w:bCs/>
          <w:color w:val="000000"/>
          <w:sz w:val="20"/>
          <w:szCs w:val="20"/>
        </w:rPr>
        <w:t>ANÁLISIS DEL MERCADO</w:t>
      </w:r>
    </w:p>
    <w:p w14:paraId="27218911" w14:textId="77777777" w:rsidR="00FF023C" w:rsidRPr="00DA0DCD" w:rsidRDefault="00FF023C" w:rsidP="00FF023C">
      <w:pPr>
        <w:spacing w:after="0" w:line="240" w:lineRule="auto"/>
        <w:jc w:val="both"/>
        <w:rPr>
          <w:rFonts w:ascii="Arial" w:hAnsi="Arial" w:cs="Arial"/>
          <w:b/>
          <w:sz w:val="20"/>
          <w:szCs w:val="20"/>
          <w:lang w:val="es-MX"/>
        </w:rPr>
      </w:pPr>
    </w:p>
    <w:p w14:paraId="4C94125E" w14:textId="77777777" w:rsidR="00FF023C" w:rsidRPr="00DA0DCD" w:rsidRDefault="00FF023C" w:rsidP="00FF023C">
      <w:pPr>
        <w:spacing w:after="0" w:line="240" w:lineRule="auto"/>
        <w:jc w:val="both"/>
        <w:rPr>
          <w:rFonts w:ascii="Arial" w:hAnsi="Arial" w:cs="Arial"/>
          <w:b/>
          <w:sz w:val="20"/>
          <w:szCs w:val="20"/>
          <w:lang w:val="es-MX"/>
        </w:rPr>
      </w:pPr>
      <w:r w:rsidRPr="00DA0DCD">
        <w:rPr>
          <w:rFonts w:ascii="Arial" w:hAnsi="Arial" w:cs="Arial"/>
          <w:b/>
          <w:sz w:val="20"/>
          <w:szCs w:val="20"/>
          <w:lang w:val="es-MX"/>
        </w:rPr>
        <w:t>DESCRIPCIÓN DEL MERCADO</w:t>
      </w:r>
    </w:p>
    <w:p w14:paraId="67916BAD" w14:textId="77777777" w:rsidR="00FF023C" w:rsidRPr="00DA0DCD" w:rsidRDefault="00FF023C" w:rsidP="00FF023C">
      <w:pPr>
        <w:spacing w:after="0" w:line="240" w:lineRule="auto"/>
        <w:jc w:val="both"/>
        <w:rPr>
          <w:rFonts w:ascii="Arial" w:hAnsi="Arial" w:cs="Arial"/>
          <w:sz w:val="20"/>
          <w:szCs w:val="20"/>
          <w:lang w:eastAsia="es-CO"/>
        </w:rPr>
      </w:pPr>
    </w:p>
    <w:p w14:paraId="3C571C67" w14:textId="3A90C9A9" w:rsidR="00FF023C" w:rsidRDefault="00FF023C" w:rsidP="00FF023C">
      <w:pPr>
        <w:spacing w:after="0" w:line="240" w:lineRule="auto"/>
        <w:jc w:val="both"/>
        <w:rPr>
          <w:rFonts w:ascii="Arial" w:hAnsi="Arial" w:cs="Arial"/>
          <w:sz w:val="20"/>
          <w:szCs w:val="20"/>
          <w:lang w:val="es-MX"/>
        </w:rPr>
      </w:pPr>
      <w:r w:rsidRPr="00DA0DCD">
        <w:rPr>
          <w:rFonts w:ascii="Arial" w:hAnsi="Arial" w:cs="Arial"/>
          <w:sz w:val="20"/>
          <w:szCs w:val="20"/>
          <w:lang w:eastAsia="es-CO"/>
        </w:rPr>
        <w:t xml:space="preserve">El mercado local cuenta con establecimientos dedicados a la venta de repuestos </w:t>
      </w:r>
      <w:r w:rsidRPr="00DA0DCD">
        <w:rPr>
          <w:rFonts w:ascii="Arial" w:hAnsi="Arial" w:cs="Arial"/>
          <w:sz w:val="20"/>
          <w:szCs w:val="20"/>
        </w:rPr>
        <w:t xml:space="preserve">para mantenimiento de radios de comunicación </w:t>
      </w:r>
      <w:r w:rsidRPr="00DA0DCD">
        <w:rPr>
          <w:rFonts w:ascii="Arial" w:hAnsi="Arial" w:cs="Arial"/>
          <w:sz w:val="20"/>
          <w:szCs w:val="20"/>
          <w:lang w:eastAsia="es-CO"/>
        </w:rPr>
        <w:t>acorde con las necesidades institucionales. cómo se ha observado en procesos contractuales anteriores</w:t>
      </w:r>
      <w:r w:rsidRPr="00DA0DCD">
        <w:rPr>
          <w:rFonts w:ascii="Arial" w:hAnsi="Arial" w:cs="Arial"/>
          <w:sz w:val="20"/>
          <w:szCs w:val="20"/>
          <w:lang w:val="es-MX"/>
        </w:rPr>
        <w:t>.</w:t>
      </w:r>
    </w:p>
    <w:p w14:paraId="6F98383B" w14:textId="77777777" w:rsidR="00564937" w:rsidRPr="00DA0DCD" w:rsidRDefault="00564937" w:rsidP="00FF023C">
      <w:pPr>
        <w:spacing w:after="0" w:line="240" w:lineRule="auto"/>
        <w:jc w:val="both"/>
        <w:rPr>
          <w:rFonts w:ascii="Arial" w:hAnsi="Arial" w:cs="Arial"/>
          <w:sz w:val="20"/>
          <w:szCs w:val="20"/>
          <w:lang w:val="es-MX"/>
        </w:rPr>
      </w:pPr>
    </w:p>
    <w:p w14:paraId="74E96ECF" w14:textId="77777777" w:rsidR="00FF023C" w:rsidRPr="00564937" w:rsidRDefault="00FF023C" w:rsidP="00C8771F">
      <w:pPr>
        <w:pStyle w:val="Ttulo3"/>
        <w:numPr>
          <w:ilvl w:val="0"/>
          <w:numId w:val="6"/>
        </w:numPr>
        <w:spacing w:before="0" w:line="240" w:lineRule="auto"/>
        <w:ind w:left="0" w:firstLine="0"/>
        <w:rPr>
          <w:rFonts w:ascii="Arial" w:hAnsi="Arial" w:cs="Arial"/>
          <w:b/>
          <w:bCs/>
          <w:color w:val="000000"/>
          <w:sz w:val="20"/>
          <w:szCs w:val="20"/>
        </w:rPr>
      </w:pPr>
      <w:r w:rsidRPr="00564937">
        <w:rPr>
          <w:rFonts w:ascii="Arial" w:hAnsi="Arial" w:cs="Arial"/>
          <w:b/>
          <w:bCs/>
          <w:color w:val="000000"/>
          <w:sz w:val="20"/>
          <w:szCs w:val="20"/>
        </w:rPr>
        <w:t>ANÁLISIS DE LA OFERTA</w:t>
      </w:r>
    </w:p>
    <w:p w14:paraId="3A4D01C5" w14:textId="77777777" w:rsidR="00FF023C" w:rsidRPr="00DA0DCD" w:rsidRDefault="00FF023C" w:rsidP="00FF023C">
      <w:pPr>
        <w:pStyle w:val="Sinespaciado"/>
        <w:jc w:val="both"/>
        <w:rPr>
          <w:rFonts w:ascii="Arial" w:hAnsi="Arial" w:cs="Arial"/>
          <w:color w:val="000000"/>
          <w:sz w:val="20"/>
          <w:szCs w:val="20"/>
        </w:rPr>
      </w:pPr>
    </w:p>
    <w:p w14:paraId="3749C519" w14:textId="77777777" w:rsidR="00FF023C" w:rsidRPr="00DA0DCD" w:rsidRDefault="00FF023C" w:rsidP="00FF023C">
      <w:pPr>
        <w:spacing w:line="240" w:lineRule="auto"/>
        <w:jc w:val="both"/>
        <w:rPr>
          <w:rFonts w:ascii="Arial" w:hAnsi="Arial" w:cs="Arial"/>
          <w:sz w:val="20"/>
          <w:szCs w:val="20"/>
        </w:rPr>
      </w:pPr>
      <w:r w:rsidRPr="00DA0DCD">
        <w:rPr>
          <w:rFonts w:ascii="Arial" w:hAnsi="Arial" w:cs="Arial"/>
          <w:b/>
          <w:sz w:val="20"/>
          <w:szCs w:val="20"/>
        </w:rPr>
        <w:t xml:space="preserve">IDENTIFICACIÓN DEL PROVEEDOR: </w:t>
      </w:r>
      <w:r w:rsidRPr="00DA0DCD">
        <w:rPr>
          <w:rFonts w:ascii="Arial" w:hAnsi="Arial" w:cs="Arial"/>
          <w:sz w:val="20"/>
          <w:szCs w:val="20"/>
        </w:rPr>
        <w:t>Podrán participar todas las personas naturales o jurídicas, nacionales o extranjeras, con representación o sucursal en Colombia, en forma individual o conjunta (consorcio o unión temporal). Que tenga dentro de su objeto social o actividad expresamente el objeto de este proceso que cumpla con todos los requisitos exigidos para el mismo.</w:t>
      </w:r>
    </w:p>
    <w:p w14:paraId="241B2474" w14:textId="77777777" w:rsidR="00FF023C" w:rsidRPr="00DA0DCD" w:rsidRDefault="00FF023C" w:rsidP="00FF023C">
      <w:pPr>
        <w:pStyle w:val="Sinespaciado"/>
        <w:jc w:val="both"/>
        <w:rPr>
          <w:rFonts w:ascii="Arial" w:eastAsia="Calibri" w:hAnsi="Arial" w:cs="Arial"/>
          <w:sz w:val="20"/>
          <w:szCs w:val="20"/>
          <w:lang w:eastAsia="en-US"/>
        </w:rPr>
      </w:pPr>
      <w:r w:rsidRPr="00DA0DCD">
        <w:rPr>
          <w:rFonts w:ascii="Arial" w:eastAsia="Calibri" w:hAnsi="Arial" w:cs="Arial"/>
          <w:sz w:val="20"/>
          <w:szCs w:val="20"/>
          <w:lang w:eastAsia="en-US"/>
        </w:rPr>
        <w:t xml:space="preserve">La convocatoria se limitará a MYPIMES siempre y cuando se cumplan las reglas establecidas en el artículo 2.2.1.2.4.2.2 del decreto 1082 de 2015. </w:t>
      </w:r>
    </w:p>
    <w:p w14:paraId="40523DD9" w14:textId="77777777" w:rsidR="00FF023C" w:rsidRPr="00DA0DCD" w:rsidRDefault="00FF023C" w:rsidP="00FF023C">
      <w:pPr>
        <w:spacing w:after="0" w:line="240" w:lineRule="auto"/>
        <w:jc w:val="both"/>
        <w:rPr>
          <w:rFonts w:ascii="Arial" w:hAnsi="Arial" w:cs="Arial"/>
          <w:b/>
          <w:sz w:val="20"/>
          <w:szCs w:val="20"/>
          <w:highlight w:val="yellow"/>
        </w:rPr>
      </w:pPr>
    </w:p>
    <w:p w14:paraId="2E1B8127" w14:textId="77777777" w:rsidR="00FF023C" w:rsidRPr="00DA0DCD" w:rsidRDefault="00FF023C" w:rsidP="00FF023C">
      <w:pPr>
        <w:spacing w:after="0" w:line="240" w:lineRule="auto"/>
        <w:jc w:val="both"/>
        <w:rPr>
          <w:rFonts w:ascii="Arial" w:hAnsi="Arial" w:cs="Arial"/>
          <w:sz w:val="20"/>
          <w:szCs w:val="20"/>
        </w:rPr>
      </w:pPr>
      <w:r w:rsidRPr="00DA0DCD">
        <w:rPr>
          <w:rFonts w:ascii="Arial" w:hAnsi="Arial" w:cs="Arial"/>
          <w:b/>
          <w:sz w:val="20"/>
          <w:szCs w:val="20"/>
        </w:rPr>
        <w:t xml:space="preserve">ANÁLISIS DE LA ESTRUCTURA DE COSTO: </w:t>
      </w:r>
      <w:r w:rsidRPr="00DA0DCD">
        <w:rPr>
          <w:rFonts w:ascii="Arial" w:hAnsi="Arial" w:cs="Arial"/>
          <w:sz w:val="20"/>
          <w:szCs w:val="20"/>
        </w:rPr>
        <w:t xml:space="preserve">Para el suministro de estos elementos se ha realizado valoración a costos del mercado ofrecidos y cotizados por los posibles oferentes. </w:t>
      </w:r>
    </w:p>
    <w:p w14:paraId="70368E68" w14:textId="77777777" w:rsidR="00FF023C" w:rsidRPr="00DA0DCD" w:rsidRDefault="00FF023C" w:rsidP="00FF023C">
      <w:pPr>
        <w:spacing w:after="0" w:line="240" w:lineRule="auto"/>
        <w:jc w:val="both"/>
        <w:rPr>
          <w:rFonts w:ascii="Arial" w:hAnsi="Arial" w:cs="Arial"/>
          <w:sz w:val="20"/>
          <w:szCs w:val="20"/>
          <w:highlight w:val="yellow"/>
        </w:rPr>
      </w:pPr>
    </w:p>
    <w:p w14:paraId="7802126E" w14:textId="77777777" w:rsidR="00FF023C" w:rsidRPr="00DA0DCD" w:rsidRDefault="00FF023C" w:rsidP="00FF023C">
      <w:pPr>
        <w:jc w:val="both"/>
        <w:rPr>
          <w:rFonts w:ascii="Arial" w:hAnsi="Arial" w:cs="Arial"/>
          <w:sz w:val="20"/>
          <w:szCs w:val="20"/>
        </w:rPr>
      </w:pPr>
      <w:r w:rsidRPr="00DA0DCD">
        <w:rPr>
          <w:rFonts w:ascii="Arial" w:hAnsi="Arial" w:cs="Arial"/>
          <w:b/>
          <w:sz w:val="20"/>
          <w:szCs w:val="20"/>
        </w:rPr>
        <w:t xml:space="preserve">COSTOS DE OPORTUNIDAD: </w:t>
      </w:r>
      <w:r w:rsidRPr="00DA0DCD">
        <w:rPr>
          <w:rFonts w:ascii="Arial" w:hAnsi="Arial" w:cs="Arial"/>
          <w:sz w:val="20"/>
          <w:szCs w:val="20"/>
        </w:rPr>
        <w:t xml:space="preserve">El comportamiento del mercado, presentan hasta el momento indicadores normales de estabilidad y no especulación, a pesar de la situación económica actual que se vive de manera global. Es de anotar que los valores, se obtuvieron con base en los precios del mercado actual y la contratación se realizara en la presente vigencia garantizando las condiciones normales del monto. </w:t>
      </w:r>
    </w:p>
    <w:p w14:paraId="028A0079" w14:textId="77777777" w:rsidR="00FF023C" w:rsidRPr="00DA0DCD" w:rsidRDefault="00FF023C" w:rsidP="00FF023C">
      <w:pPr>
        <w:jc w:val="both"/>
        <w:rPr>
          <w:rFonts w:ascii="Arial" w:hAnsi="Arial" w:cs="Arial"/>
          <w:sz w:val="20"/>
          <w:szCs w:val="20"/>
        </w:rPr>
      </w:pPr>
      <w:r w:rsidRPr="00DA0DCD">
        <w:rPr>
          <w:rFonts w:ascii="Arial" w:hAnsi="Arial" w:cs="Arial"/>
          <w:b/>
          <w:sz w:val="20"/>
          <w:szCs w:val="20"/>
        </w:rPr>
        <w:t xml:space="preserve">VALORACIÓN DE BENEFICIOS: </w:t>
      </w:r>
      <w:r w:rsidRPr="00DA0DCD">
        <w:rPr>
          <w:rFonts w:ascii="Arial" w:hAnsi="Arial" w:cs="Arial"/>
          <w:sz w:val="20"/>
          <w:szCs w:val="20"/>
        </w:rPr>
        <w:t xml:space="preserve">La suscripción del contrato como tal, causa costos que se aplican sobre el valor total, dicho costo incluye las garantías e impuestos que se generen con ocasión del mismo. </w:t>
      </w:r>
    </w:p>
    <w:p w14:paraId="0340D4D6" w14:textId="77777777" w:rsidR="00FF023C" w:rsidRPr="00DA0DCD" w:rsidRDefault="00FF023C" w:rsidP="00FF023C">
      <w:pPr>
        <w:keepNext/>
        <w:jc w:val="both"/>
        <w:rPr>
          <w:rFonts w:ascii="Arial" w:hAnsi="Arial" w:cs="Arial"/>
          <w:sz w:val="20"/>
          <w:szCs w:val="20"/>
        </w:rPr>
      </w:pPr>
      <w:r w:rsidRPr="00DA0DCD">
        <w:rPr>
          <w:rFonts w:ascii="Arial" w:hAnsi="Arial" w:cs="Arial"/>
          <w:sz w:val="20"/>
          <w:szCs w:val="20"/>
        </w:rPr>
        <w:t>Es así que en los presupuestos se prevé en la proyección de sus costos unitarios por ítem, la factibilidad de oferta relacionada con la contribución especial de seguridad, (Pólizas Garantía Única, parafiscales y demás derogaciones de Ley), así como el IVA del 19% (en caso que aplique), los cuales estarán a cargo del contratista.</w:t>
      </w:r>
    </w:p>
    <w:p w14:paraId="6931D608" w14:textId="77777777" w:rsidR="00FF023C" w:rsidRPr="00DA0DCD" w:rsidRDefault="00FF023C" w:rsidP="00FF023C">
      <w:pPr>
        <w:spacing w:after="0" w:line="240" w:lineRule="auto"/>
        <w:jc w:val="both"/>
        <w:rPr>
          <w:rFonts w:ascii="Arial" w:hAnsi="Arial" w:cs="Arial"/>
          <w:sz w:val="20"/>
          <w:szCs w:val="20"/>
        </w:rPr>
      </w:pPr>
      <w:r w:rsidRPr="00DA0DCD">
        <w:rPr>
          <w:rFonts w:ascii="Arial" w:hAnsi="Arial" w:cs="Arial"/>
          <w:b/>
          <w:sz w:val="20"/>
          <w:szCs w:val="20"/>
        </w:rPr>
        <w:t xml:space="preserve">COSTOS INDIRECTOS: </w:t>
      </w:r>
      <w:r w:rsidRPr="00DA0DCD">
        <w:rPr>
          <w:rFonts w:ascii="Arial" w:hAnsi="Arial" w:cs="Arial"/>
          <w:sz w:val="20"/>
          <w:szCs w:val="20"/>
        </w:rPr>
        <w:t>EI futuro contratista deberá</w:t>
      </w:r>
      <w:r w:rsidRPr="00DA0DCD">
        <w:rPr>
          <w:rFonts w:ascii="Arial" w:hAnsi="Arial" w:cs="Arial"/>
          <w:spacing w:val="2"/>
          <w:sz w:val="20"/>
          <w:szCs w:val="20"/>
        </w:rPr>
        <w:t xml:space="preserve"> </w:t>
      </w:r>
      <w:r w:rsidRPr="00DA0DCD">
        <w:rPr>
          <w:rFonts w:ascii="Arial" w:hAnsi="Arial" w:cs="Arial"/>
          <w:sz w:val="20"/>
          <w:szCs w:val="20"/>
        </w:rPr>
        <w:t>tener</w:t>
      </w:r>
      <w:r w:rsidRPr="00DA0DCD">
        <w:rPr>
          <w:rFonts w:ascii="Arial" w:hAnsi="Arial" w:cs="Arial"/>
          <w:spacing w:val="4"/>
          <w:sz w:val="20"/>
          <w:szCs w:val="20"/>
        </w:rPr>
        <w:t xml:space="preserve"> </w:t>
      </w:r>
      <w:r w:rsidRPr="00DA0DCD">
        <w:rPr>
          <w:rFonts w:ascii="Arial" w:hAnsi="Arial" w:cs="Arial"/>
          <w:sz w:val="20"/>
          <w:szCs w:val="20"/>
        </w:rPr>
        <w:t>en</w:t>
      </w:r>
      <w:r w:rsidRPr="00DA0DCD">
        <w:rPr>
          <w:rFonts w:ascii="Arial" w:hAnsi="Arial" w:cs="Arial"/>
          <w:spacing w:val="38"/>
          <w:sz w:val="20"/>
          <w:szCs w:val="20"/>
        </w:rPr>
        <w:t xml:space="preserve"> </w:t>
      </w:r>
      <w:r w:rsidRPr="00DA0DCD">
        <w:rPr>
          <w:rFonts w:ascii="Arial" w:hAnsi="Arial" w:cs="Arial"/>
          <w:sz w:val="20"/>
          <w:szCs w:val="20"/>
        </w:rPr>
        <w:t>cuenta los</w:t>
      </w:r>
      <w:r w:rsidRPr="00DA0DCD">
        <w:rPr>
          <w:rFonts w:ascii="Arial" w:hAnsi="Arial" w:cs="Arial"/>
          <w:spacing w:val="37"/>
          <w:sz w:val="20"/>
          <w:szCs w:val="20"/>
        </w:rPr>
        <w:t xml:space="preserve"> </w:t>
      </w:r>
      <w:r w:rsidRPr="00DA0DCD">
        <w:rPr>
          <w:rFonts w:ascii="Arial" w:hAnsi="Arial" w:cs="Arial"/>
          <w:sz w:val="20"/>
          <w:szCs w:val="20"/>
        </w:rPr>
        <w:t>costos</w:t>
      </w:r>
      <w:r w:rsidRPr="00DA0DCD">
        <w:rPr>
          <w:rFonts w:ascii="Arial" w:hAnsi="Arial" w:cs="Arial"/>
          <w:spacing w:val="43"/>
          <w:sz w:val="20"/>
          <w:szCs w:val="20"/>
        </w:rPr>
        <w:t xml:space="preserve"> </w:t>
      </w:r>
      <w:r w:rsidRPr="00DA0DCD">
        <w:rPr>
          <w:rFonts w:ascii="Arial" w:hAnsi="Arial" w:cs="Arial"/>
          <w:sz w:val="20"/>
          <w:szCs w:val="20"/>
        </w:rPr>
        <w:t>indirectos que genera</w:t>
      </w:r>
      <w:r w:rsidRPr="00DA0DCD">
        <w:rPr>
          <w:rFonts w:ascii="Arial" w:hAnsi="Arial" w:cs="Arial"/>
          <w:spacing w:val="22"/>
          <w:sz w:val="20"/>
          <w:szCs w:val="20"/>
        </w:rPr>
        <w:t xml:space="preserve"> </w:t>
      </w:r>
      <w:r w:rsidRPr="00DA0DCD">
        <w:rPr>
          <w:rFonts w:ascii="Arial" w:hAnsi="Arial" w:cs="Arial"/>
          <w:sz w:val="20"/>
          <w:szCs w:val="20"/>
        </w:rPr>
        <w:t>la</w:t>
      </w:r>
      <w:r w:rsidRPr="00DA0DCD">
        <w:rPr>
          <w:rFonts w:ascii="Arial" w:hAnsi="Arial" w:cs="Arial"/>
          <w:spacing w:val="37"/>
          <w:sz w:val="20"/>
          <w:szCs w:val="20"/>
        </w:rPr>
        <w:t xml:space="preserve"> </w:t>
      </w:r>
      <w:r w:rsidRPr="00DA0DCD">
        <w:rPr>
          <w:rFonts w:ascii="Arial" w:hAnsi="Arial" w:cs="Arial"/>
          <w:sz w:val="20"/>
          <w:szCs w:val="20"/>
        </w:rPr>
        <w:t xml:space="preserve">adjudicación  </w:t>
      </w:r>
      <w:r w:rsidRPr="00DA0DCD">
        <w:rPr>
          <w:rFonts w:ascii="Arial" w:hAnsi="Arial" w:cs="Arial"/>
          <w:spacing w:val="42"/>
          <w:sz w:val="20"/>
          <w:szCs w:val="20"/>
        </w:rPr>
        <w:t xml:space="preserve"> </w:t>
      </w:r>
      <w:r w:rsidRPr="00DA0DCD">
        <w:rPr>
          <w:rFonts w:ascii="Arial" w:hAnsi="Arial" w:cs="Arial"/>
          <w:sz w:val="20"/>
          <w:szCs w:val="20"/>
        </w:rPr>
        <w:t>del</w:t>
      </w:r>
      <w:r w:rsidRPr="00DA0DCD">
        <w:rPr>
          <w:rFonts w:ascii="Arial" w:hAnsi="Arial" w:cs="Arial"/>
          <w:spacing w:val="2"/>
          <w:sz w:val="20"/>
          <w:szCs w:val="20"/>
        </w:rPr>
        <w:t xml:space="preserve"> </w:t>
      </w:r>
      <w:r w:rsidRPr="00DA0DCD">
        <w:rPr>
          <w:rFonts w:ascii="Arial" w:hAnsi="Arial" w:cs="Arial"/>
          <w:sz w:val="20"/>
          <w:szCs w:val="20"/>
        </w:rPr>
        <w:t>presente</w:t>
      </w:r>
      <w:r w:rsidRPr="00DA0DCD">
        <w:rPr>
          <w:rFonts w:ascii="Arial" w:hAnsi="Arial" w:cs="Arial"/>
          <w:spacing w:val="31"/>
          <w:sz w:val="20"/>
          <w:szCs w:val="20"/>
        </w:rPr>
        <w:t xml:space="preserve"> </w:t>
      </w:r>
      <w:r w:rsidRPr="00DA0DCD">
        <w:rPr>
          <w:rFonts w:ascii="Arial" w:hAnsi="Arial" w:cs="Arial"/>
          <w:sz w:val="20"/>
          <w:szCs w:val="20"/>
        </w:rPr>
        <w:t>proceso, los</w:t>
      </w:r>
      <w:r w:rsidRPr="00DA0DCD">
        <w:rPr>
          <w:rFonts w:ascii="Arial" w:hAnsi="Arial" w:cs="Arial"/>
          <w:spacing w:val="33"/>
          <w:sz w:val="20"/>
          <w:szCs w:val="20"/>
        </w:rPr>
        <w:t xml:space="preserve"> </w:t>
      </w:r>
      <w:r w:rsidRPr="00DA0DCD">
        <w:rPr>
          <w:rFonts w:ascii="Arial" w:hAnsi="Arial" w:cs="Arial"/>
          <w:sz w:val="20"/>
          <w:szCs w:val="20"/>
        </w:rPr>
        <w:t>cuales</w:t>
      </w:r>
      <w:r w:rsidRPr="00DA0DCD">
        <w:rPr>
          <w:rFonts w:ascii="Arial" w:hAnsi="Arial" w:cs="Arial"/>
          <w:spacing w:val="14"/>
          <w:sz w:val="20"/>
          <w:szCs w:val="20"/>
        </w:rPr>
        <w:t xml:space="preserve"> </w:t>
      </w:r>
      <w:r w:rsidRPr="00DA0DCD">
        <w:rPr>
          <w:rFonts w:ascii="Arial" w:hAnsi="Arial" w:cs="Arial"/>
          <w:sz w:val="20"/>
          <w:szCs w:val="20"/>
        </w:rPr>
        <w:t>son</w:t>
      </w:r>
      <w:r w:rsidRPr="00DA0DCD">
        <w:rPr>
          <w:rFonts w:ascii="Arial" w:hAnsi="Arial" w:cs="Arial"/>
          <w:spacing w:val="45"/>
          <w:sz w:val="20"/>
          <w:szCs w:val="20"/>
        </w:rPr>
        <w:t xml:space="preserve"> </w:t>
      </w:r>
      <w:r w:rsidRPr="00DA0DCD">
        <w:rPr>
          <w:rFonts w:ascii="Arial" w:hAnsi="Arial" w:cs="Arial"/>
          <w:sz w:val="20"/>
          <w:szCs w:val="20"/>
        </w:rPr>
        <w:t>atribuibles   a</w:t>
      </w:r>
      <w:r w:rsidRPr="00DA0DCD">
        <w:rPr>
          <w:rFonts w:ascii="Arial" w:hAnsi="Arial" w:cs="Arial"/>
          <w:spacing w:val="38"/>
          <w:sz w:val="20"/>
          <w:szCs w:val="20"/>
        </w:rPr>
        <w:t xml:space="preserve"> </w:t>
      </w:r>
      <w:r w:rsidRPr="00DA0DCD">
        <w:rPr>
          <w:rFonts w:ascii="Arial" w:hAnsi="Arial" w:cs="Arial"/>
          <w:sz w:val="20"/>
          <w:szCs w:val="20"/>
        </w:rPr>
        <w:t>cuenta y</w:t>
      </w:r>
      <w:r w:rsidRPr="00DA0DCD">
        <w:rPr>
          <w:rFonts w:ascii="Arial" w:hAnsi="Arial" w:cs="Arial"/>
          <w:spacing w:val="39"/>
          <w:sz w:val="20"/>
          <w:szCs w:val="20"/>
        </w:rPr>
        <w:t xml:space="preserve"> </w:t>
      </w:r>
      <w:r w:rsidRPr="00DA0DCD">
        <w:rPr>
          <w:rFonts w:ascii="Arial" w:hAnsi="Arial" w:cs="Arial"/>
          <w:sz w:val="20"/>
          <w:szCs w:val="20"/>
        </w:rPr>
        <w:t>riesgo</w:t>
      </w:r>
      <w:r w:rsidRPr="00DA0DCD">
        <w:rPr>
          <w:rFonts w:ascii="Arial" w:hAnsi="Arial" w:cs="Arial"/>
          <w:spacing w:val="6"/>
          <w:sz w:val="20"/>
          <w:szCs w:val="20"/>
        </w:rPr>
        <w:t xml:space="preserve"> </w:t>
      </w:r>
      <w:r w:rsidRPr="00DA0DCD">
        <w:rPr>
          <w:rFonts w:ascii="Arial" w:hAnsi="Arial" w:cs="Arial"/>
          <w:sz w:val="20"/>
          <w:szCs w:val="20"/>
        </w:rPr>
        <w:t>del contratista;</w:t>
      </w:r>
      <w:r w:rsidRPr="00DA0DCD">
        <w:rPr>
          <w:rFonts w:ascii="Arial" w:hAnsi="Arial" w:cs="Arial"/>
          <w:spacing w:val="34"/>
          <w:sz w:val="20"/>
          <w:szCs w:val="20"/>
        </w:rPr>
        <w:t xml:space="preserve"> </w:t>
      </w:r>
      <w:r w:rsidRPr="00DA0DCD">
        <w:rPr>
          <w:rFonts w:ascii="Arial" w:hAnsi="Arial" w:cs="Arial"/>
          <w:sz w:val="20"/>
          <w:szCs w:val="20"/>
        </w:rPr>
        <w:t>el</w:t>
      </w:r>
      <w:r w:rsidRPr="00DA0DCD">
        <w:rPr>
          <w:rFonts w:ascii="Arial" w:hAnsi="Arial" w:cs="Arial"/>
          <w:spacing w:val="28"/>
          <w:sz w:val="20"/>
          <w:szCs w:val="20"/>
        </w:rPr>
        <w:t xml:space="preserve"> </w:t>
      </w:r>
      <w:r w:rsidRPr="00DA0DCD">
        <w:rPr>
          <w:rFonts w:ascii="Arial" w:hAnsi="Arial" w:cs="Arial"/>
          <w:sz w:val="20"/>
          <w:szCs w:val="20"/>
        </w:rPr>
        <w:t xml:space="preserve">Departamento  </w:t>
      </w:r>
      <w:r w:rsidRPr="00DA0DCD">
        <w:rPr>
          <w:rFonts w:ascii="Arial" w:hAnsi="Arial" w:cs="Arial"/>
          <w:spacing w:val="2"/>
          <w:sz w:val="20"/>
          <w:szCs w:val="20"/>
        </w:rPr>
        <w:t xml:space="preserve"> </w:t>
      </w:r>
      <w:r w:rsidRPr="00DA0DCD">
        <w:rPr>
          <w:rFonts w:ascii="Arial" w:hAnsi="Arial" w:cs="Arial"/>
          <w:sz w:val="20"/>
          <w:szCs w:val="20"/>
        </w:rPr>
        <w:t>de</w:t>
      </w:r>
      <w:r w:rsidRPr="00DA0DCD">
        <w:rPr>
          <w:rFonts w:ascii="Arial" w:hAnsi="Arial" w:cs="Arial"/>
          <w:spacing w:val="25"/>
          <w:sz w:val="20"/>
          <w:szCs w:val="20"/>
        </w:rPr>
        <w:t xml:space="preserve"> </w:t>
      </w:r>
      <w:r w:rsidRPr="00DA0DCD">
        <w:rPr>
          <w:rFonts w:ascii="Arial" w:hAnsi="Arial" w:cs="Arial"/>
          <w:sz w:val="20"/>
          <w:szCs w:val="20"/>
        </w:rPr>
        <w:t>Policía Caquetá</w:t>
      </w:r>
      <w:r w:rsidRPr="00DA0DCD">
        <w:rPr>
          <w:rFonts w:ascii="Arial" w:hAnsi="Arial" w:cs="Arial"/>
          <w:spacing w:val="8"/>
          <w:sz w:val="20"/>
          <w:szCs w:val="20"/>
        </w:rPr>
        <w:t xml:space="preserve"> </w:t>
      </w:r>
      <w:r w:rsidRPr="00DA0DCD">
        <w:rPr>
          <w:rFonts w:ascii="Arial" w:hAnsi="Arial" w:cs="Arial"/>
          <w:sz w:val="20"/>
          <w:szCs w:val="20"/>
        </w:rPr>
        <w:t>no</w:t>
      </w:r>
      <w:r w:rsidRPr="00DA0DCD">
        <w:rPr>
          <w:rFonts w:ascii="Arial" w:hAnsi="Arial" w:cs="Arial"/>
          <w:spacing w:val="11"/>
          <w:sz w:val="20"/>
          <w:szCs w:val="20"/>
        </w:rPr>
        <w:t xml:space="preserve"> </w:t>
      </w:r>
      <w:r w:rsidRPr="00DA0DCD">
        <w:rPr>
          <w:rFonts w:ascii="Arial" w:hAnsi="Arial" w:cs="Arial"/>
          <w:sz w:val="20"/>
          <w:szCs w:val="20"/>
        </w:rPr>
        <w:t>asume responsabilidad alguna sobre</w:t>
      </w:r>
      <w:r w:rsidRPr="00DA0DCD">
        <w:rPr>
          <w:rFonts w:ascii="Arial" w:hAnsi="Arial" w:cs="Arial"/>
          <w:spacing w:val="29"/>
          <w:sz w:val="20"/>
          <w:szCs w:val="20"/>
        </w:rPr>
        <w:t xml:space="preserve"> </w:t>
      </w:r>
      <w:r w:rsidRPr="00DA0DCD">
        <w:rPr>
          <w:rFonts w:ascii="Arial" w:hAnsi="Arial" w:cs="Arial"/>
          <w:sz w:val="20"/>
          <w:szCs w:val="20"/>
        </w:rPr>
        <w:t>estos costos, los</w:t>
      </w:r>
      <w:r w:rsidRPr="00DA0DCD">
        <w:rPr>
          <w:rFonts w:ascii="Arial" w:hAnsi="Arial" w:cs="Arial"/>
          <w:spacing w:val="31"/>
          <w:sz w:val="20"/>
          <w:szCs w:val="20"/>
        </w:rPr>
        <w:t xml:space="preserve"> </w:t>
      </w:r>
      <w:r w:rsidRPr="00DA0DCD">
        <w:rPr>
          <w:rFonts w:ascii="Arial" w:hAnsi="Arial" w:cs="Arial"/>
          <w:sz w:val="20"/>
          <w:szCs w:val="20"/>
        </w:rPr>
        <w:t>cuales pueden</w:t>
      </w:r>
      <w:r w:rsidRPr="00DA0DCD">
        <w:rPr>
          <w:rFonts w:ascii="Arial" w:hAnsi="Arial" w:cs="Arial"/>
          <w:spacing w:val="19"/>
          <w:sz w:val="20"/>
          <w:szCs w:val="20"/>
        </w:rPr>
        <w:t xml:space="preserve"> </w:t>
      </w:r>
      <w:r w:rsidRPr="00DA0DCD">
        <w:rPr>
          <w:rFonts w:ascii="Arial" w:hAnsi="Arial" w:cs="Arial"/>
          <w:sz w:val="20"/>
          <w:szCs w:val="20"/>
        </w:rPr>
        <w:t>ser:</w:t>
      </w:r>
      <w:r w:rsidRPr="00DA0DCD">
        <w:rPr>
          <w:rFonts w:ascii="Arial" w:hAnsi="Arial" w:cs="Arial"/>
          <w:spacing w:val="43"/>
          <w:sz w:val="20"/>
          <w:szCs w:val="20"/>
        </w:rPr>
        <w:t xml:space="preserve"> </w:t>
      </w:r>
      <w:r w:rsidRPr="00DA0DCD">
        <w:rPr>
          <w:rFonts w:ascii="Arial" w:hAnsi="Arial" w:cs="Arial"/>
          <w:sz w:val="20"/>
          <w:szCs w:val="20"/>
        </w:rPr>
        <w:t>Certificacione</w:t>
      </w:r>
      <w:r w:rsidRPr="00DA0DCD">
        <w:rPr>
          <w:rFonts w:ascii="Arial" w:hAnsi="Arial" w:cs="Arial"/>
          <w:spacing w:val="-1"/>
          <w:sz w:val="20"/>
          <w:szCs w:val="20"/>
        </w:rPr>
        <w:t>s</w:t>
      </w:r>
      <w:r w:rsidRPr="00DA0DCD">
        <w:rPr>
          <w:rFonts w:ascii="Arial" w:hAnsi="Arial" w:cs="Arial"/>
          <w:sz w:val="20"/>
          <w:szCs w:val="20"/>
        </w:rPr>
        <w:t>, Gastos administrativos,</w:t>
      </w:r>
      <w:r w:rsidRPr="00DA0DCD">
        <w:rPr>
          <w:rFonts w:ascii="Arial" w:hAnsi="Arial" w:cs="Arial"/>
          <w:spacing w:val="20"/>
          <w:sz w:val="20"/>
          <w:szCs w:val="20"/>
        </w:rPr>
        <w:t xml:space="preserve"> </w:t>
      </w:r>
      <w:r w:rsidRPr="00DA0DCD">
        <w:rPr>
          <w:rFonts w:ascii="Arial" w:hAnsi="Arial" w:cs="Arial"/>
          <w:sz w:val="20"/>
          <w:szCs w:val="20"/>
        </w:rPr>
        <w:t>Costos</w:t>
      </w:r>
      <w:r w:rsidRPr="00DA0DCD">
        <w:rPr>
          <w:rFonts w:ascii="Arial" w:hAnsi="Arial" w:cs="Arial"/>
          <w:spacing w:val="21"/>
          <w:sz w:val="20"/>
          <w:szCs w:val="20"/>
        </w:rPr>
        <w:t xml:space="preserve"> </w:t>
      </w:r>
      <w:r w:rsidRPr="00DA0DCD">
        <w:rPr>
          <w:rFonts w:ascii="Arial" w:hAnsi="Arial" w:cs="Arial"/>
          <w:sz w:val="20"/>
          <w:szCs w:val="20"/>
        </w:rPr>
        <w:t>de</w:t>
      </w:r>
      <w:r w:rsidRPr="00DA0DCD">
        <w:rPr>
          <w:rFonts w:ascii="Arial" w:hAnsi="Arial" w:cs="Arial"/>
          <w:spacing w:val="32"/>
          <w:sz w:val="20"/>
          <w:szCs w:val="20"/>
        </w:rPr>
        <w:t xml:space="preserve"> </w:t>
      </w:r>
      <w:r w:rsidRPr="00DA0DCD">
        <w:rPr>
          <w:rFonts w:ascii="Arial" w:hAnsi="Arial" w:cs="Arial"/>
          <w:sz w:val="20"/>
          <w:szCs w:val="20"/>
        </w:rPr>
        <w:t>envío, fletes, transporte, empaque, publicaciones, garantía</w:t>
      </w:r>
      <w:r w:rsidRPr="00DA0DCD">
        <w:rPr>
          <w:rFonts w:ascii="Arial" w:hAnsi="Arial" w:cs="Arial"/>
          <w:spacing w:val="18"/>
          <w:sz w:val="20"/>
          <w:szCs w:val="20"/>
        </w:rPr>
        <w:t xml:space="preserve"> </w:t>
      </w:r>
      <w:r w:rsidRPr="00DA0DCD">
        <w:rPr>
          <w:rFonts w:ascii="Arial" w:hAnsi="Arial" w:cs="Arial"/>
          <w:sz w:val="20"/>
          <w:szCs w:val="20"/>
        </w:rPr>
        <w:t>única,</w:t>
      </w:r>
      <w:r w:rsidRPr="00DA0DCD">
        <w:rPr>
          <w:rFonts w:ascii="Arial" w:hAnsi="Arial" w:cs="Arial"/>
          <w:spacing w:val="36"/>
          <w:sz w:val="20"/>
          <w:szCs w:val="20"/>
        </w:rPr>
        <w:t xml:space="preserve"> </w:t>
      </w:r>
      <w:r w:rsidRPr="00DA0DCD">
        <w:rPr>
          <w:rFonts w:ascii="Arial" w:hAnsi="Arial" w:cs="Arial"/>
          <w:sz w:val="20"/>
          <w:szCs w:val="20"/>
        </w:rPr>
        <w:t>entre</w:t>
      </w:r>
      <w:r w:rsidRPr="00DA0DCD">
        <w:rPr>
          <w:rFonts w:ascii="Arial" w:hAnsi="Arial" w:cs="Arial"/>
          <w:spacing w:val="39"/>
          <w:sz w:val="20"/>
          <w:szCs w:val="20"/>
        </w:rPr>
        <w:t xml:space="preserve"> </w:t>
      </w:r>
      <w:r w:rsidRPr="00DA0DCD">
        <w:rPr>
          <w:rFonts w:ascii="Arial" w:hAnsi="Arial" w:cs="Arial"/>
          <w:sz w:val="20"/>
          <w:szCs w:val="20"/>
        </w:rPr>
        <w:t>otros.</w:t>
      </w:r>
    </w:p>
    <w:p w14:paraId="37ECDBE6" w14:textId="77777777" w:rsidR="00FF023C" w:rsidRPr="00DA0DCD" w:rsidRDefault="00FF023C" w:rsidP="00FF023C">
      <w:pPr>
        <w:spacing w:after="0" w:line="240" w:lineRule="auto"/>
        <w:jc w:val="both"/>
        <w:rPr>
          <w:rFonts w:ascii="Arial" w:hAnsi="Arial" w:cs="Arial"/>
          <w:sz w:val="20"/>
          <w:szCs w:val="20"/>
        </w:rPr>
      </w:pPr>
    </w:p>
    <w:p w14:paraId="14BCE771" w14:textId="77777777" w:rsidR="00FF023C" w:rsidRPr="00DA0DCD" w:rsidRDefault="00FF023C" w:rsidP="00FF023C">
      <w:pPr>
        <w:pStyle w:val="Sinespaciado"/>
        <w:jc w:val="both"/>
        <w:rPr>
          <w:rFonts w:ascii="Arial" w:hAnsi="Arial" w:cs="Arial"/>
          <w:sz w:val="20"/>
          <w:szCs w:val="20"/>
        </w:rPr>
      </w:pPr>
      <w:r w:rsidRPr="00DA0DCD">
        <w:rPr>
          <w:rFonts w:ascii="Arial" w:hAnsi="Arial" w:cs="Arial"/>
          <w:sz w:val="20"/>
          <w:szCs w:val="20"/>
        </w:rPr>
        <w:t xml:space="preserve">De igual   manera, al presentar  </w:t>
      </w:r>
      <w:r w:rsidRPr="00DA0DCD">
        <w:rPr>
          <w:rFonts w:ascii="Arial" w:hAnsi="Arial" w:cs="Arial"/>
          <w:spacing w:val="28"/>
          <w:sz w:val="20"/>
          <w:szCs w:val="20"/>
        </w:rPr>
        <w:t xml:space="preserve"> </w:t>
      </w:r>
      <w:r w:rsidRPr="00DA0DCD">
        <w:rPr>
          <w:rFonts w:ascii="Arial" w:hAnsi="Arial" w:cs="Arial"/>
          <w:sz w:val="20"/>
          <w:szCs w:val="20"/>
        </w:rPr>
        <w:t>la</w:t>
      </w:r>
      <w:r w:rsidRPr="00DA0DCD">
        <w:rPr>
          <w:rFonts w:ascii="Arial" w:hAnsi="Arial" w:cs="Arial"/>
          <w:spacing w:val="12"/>
          <w:sz w:val="20"/>
          <w:szCs w:val="20"/>
        </w:rPr>
        <w:t xml:space="preserve"> </w:t>
      </w:r>
      <w:r w:rsidRPr="00DA0DCD">
        <w:rPr>
          <w:rFonts w:ascii="Arial" w:hAnsi="Arial" w:cs="Arial"/>
          <w:sz w:val="20"/>
          <w:szCs w:val="20"/>
        </w:rPr>
        <w:t xml:space="preserve">oferta  </w:t>
      </w:r>
      <w:r w:rsidRPr="00DA0DCD">
        <w:rPr>
          <w:rFonts w:ascii="Arial" w:hAnsi="Arial" w:cs="Arial"/>
          <w:spacing w:val="2"/>
          <w:sz w:val="20"/>
          <w:szCs w:val="20"/>
        </w:rPr>
        <w:t xml:space="preserve"> </w:t>
      </w:r>
      <w:r w:rsidRPr="00DA0DCD">
        <w:rPr>
          <w:rFonts w:ascii="Arial" w:hAnsi="Arial" w:cs="Arial"/>
          <w:sz w:val="20"/>
          <w:szCs w:val="20"/>
        </w:rPr>
        <w:t xml:space="preserve">el proponente  </w:t>
      </w:r>
      <w:r w:rsidRPr="00DA0DCD">
        <w:rPr>
          <w:rFonts w:ascii="Arial" w:hAnsi="Arial" w:cs="Arial"/>
          <w:spacing w:val="21"/>
          <w:sz w:val="20"/>
          <w:szCs w:val="20"/>
        </w:rPr>
        <w:t xml:space="preserve"> </w:t>
      </w:r>
      <w:r w:rsidRPr="00DA0DCD">
        <w:rPr>
          <w:rFonts w:ascii="Arial" w:hAnsi="Arial" w:cs="Arial"/>
          <w:sz w:val="20"/>
          <w:szCs w:val="20"/>
        </w:rPr>
        <w:t xml:space="preserve">deberá  </w:t>
      </w:r>
      <w:r w:rsidRPr="00DA0DCD">
        <w:rPr>
          <w:rFonts w:ascii="Arial" w:hAnsi="Arial" w:cs="Arial"/>
          <w:spacing w:val="7"/>
          <w:sz w:val="20"/>
          <w:szCs w:val="20"/>
        </w:rPr>
        <w:t xml:space="preserve"> </w:t>
      </w:r>
      <w:r w:rsidRPr="00DA0DCD">
        <w:rPr>
          <w:rFonts w:ascii="Arial" w:hAnsi="Arial" w:cs="Arial"/>
          <w:sz w:val="20"/>
          <w:szCs w:val="20"/>
        </w:rPr>
        <w:t xml:space="preserve">tener  </w:t>
      </w:r>
      <w:r w:rsidRPr="00DA0DCD">
        <w:rPr>
          <w:rFonts w:ascii="Arial" w:hAnsi="Arial" w:cs="Arial"/>
          <w:spacing w:val="4"/>
          <w:sz w:val="20"/>
          <w:szCs w:val="20"/>
        </w:rPr>
        <w:t xml:space="preserve"> </w:t>
      </w:r>
      <w:r w:rsidRPr="00DA0DCD">
        <w:rPr>
          <w:rFonts w:ascii="Arial" w:hAnsi="Arial" w:cs="Arial"/>
          <w:sz w:val="20"/>
          <w:szCs w:val="20"/>
        </w:rPr>
        <w:t xml:space="preserve">en cuenta  </w:t>
      </w:r>
      <w:r w:rsidRPr="00DA0DCD">
        <w:rPr>
          <w:rFonts w:ascii="Arial" w:hAnsi="Arial" w:cs="Arial"/>
          <w:spacing w:val="3"/>
          <w:sz w:val="20"/>
          <w:szCs w:val="20"/>
        </w:rPr>
        <w:t xml:space="preserve"> </w:t>
      </w:r>
      <w:r w:rsidRPr="00DA0DCD">
        <w:rPr>
          <w:rFonts w:ascii="Arial" w:hAnsi="Arial" w:cs="Arial"/>
          <w:sz w:val="20"/>
          <w:szCs w:val="20"/>
        </w:rPr>
        <w:t xml:space="preserve">todos  </w:t>
      </w:r>
      <w:r w:rsidRPr="00DA0DCD">
        <w:rPr>
          <w:rFonts w:ascii="Arial" w:hAnsi="Arial" w:cs="Arial"/>
          <w:spacing w:val="7"/>
          <w:sz w:val="20"/>
          <w:szCs w:val="20"/>
        </w:rPr>
        <w:t xml:space="preserve"> </w:t>
      </w:r>
      <w:r w:rsidRPr="00DA0DCD">
        <w:rPr>
          <w:rFonts w:ascii="Arial" w:hAnsi="Arial" w:cs="Arial"/>
          <w:sz w:val="20"/>
          <w:szCs w:val="20"/>
        </w:rPr>
        <w:t>los impuestos</w:t>
      </w:r>
      <w:r w:rsidRPr="00DA0DCD">
        <w:rPr>
          <w:rFonts w:ascii="Arial" w:hAnsi="Arial" w:cs="Arial"/>
          <w:spacing w:val="25"/>
          <w:sz w:val="20"/>
          <w:szCs w:val="20"/>
        </w:rPr>
        <w:t xml:space="preserve"> </w:t>
      </w:r>
      <w:r w:rsidRPr="00DA0DCD">
        <w:rPr>
          <w:rFonts w:ascii="Arial" w:hAnsi="Arial" w:cs="Arial"/>
          <w:sz w:val="20"/>
          <w:szCs w:val="20"/>
        </w:rPr>
        <w:t>con los</w:t>
      </w:r>
      <w:r w:rsidRPr="00DA0DCD">
        <w:rPr>
          <w:rFonts w:ascii="Arial" w:hAnsi="Arial" w:cs="Arial"/>
          <w:spacing w:val="32"/>
          <w:sz w:val="20"/>
          <w:szCs w:val="20"/>
        </w:rPr>
        <w:t xml:space="preserve"> </w:t>
      </w:r>
      <w:r w:rsidRPr="00DA0DCD">
        <w:rPr>
          <w:rFonts w:ascii="Arial" w:hAnsi="Arial" w:cs="Arial"/>
          <w:sz w:val="20"/>
          <w:szCs w:val="20"/>
        </w:rPr>
        <w:t>cuales</w:t>
      </w:r>
      <w:r w:rsidRPr="00DA0DCD">
        <w:rPr>
          <w:rFonts w:ascii="Arial" w:hAnsi="Arial" w:cs="Arial"/>
          <w:spacing w:val="13"/>
          <w:sz w:val="20"/>
          <w:szCs w:val="20"/>
        </w:rPr>
        <w:t xml:space="preserve"> </w:t>
      </w:r>
      <w:r w:rsidRPr="00DA0DCD">
        <w:rPr>
          <w:rFonts w:ascii="Arial" w:hAnsi="Arial" w:cs="Arial"/>
          <w:sz w:val="20"/>
          <w:szCs w:val="20"/>
        </w:rPr>
        <w:t>están</w:t>
      </w:r>
      <w:r w:rsidRPr="00DA0DCD">
        <w:rPr>
          <w:rFonts w:ascii="Arial" w:hAnsi="Arial" w:cs="Arial"/>
          <w:spacing w:val="12"/>
          <w:sz w:val="20"/>
          <w:szCs w:val="20"/>
        </w:rPr>
        <w:t xml:space="preserve"> </w:t>
      </w:r>
      <w:r w:rsidRPr="00DA0DCD">
        <w:rPr>
          <w:rFonts w:ascii="Arial" w:hAnsi="Arial" w:cs="Arial"/>
          <w:sz w:val="20"/>
          <w:szCs w:val="20"/>
        </w:rPr>
        <w:t xml:space="preserve">gravados </w:t>
      </w:r>
      <w:r w:rsidRPr="00DA0DCD">
        <w:rPr>
          <w:rFonts w:ascii="Arial" w:hAnsi="Arial" w:cs="Arial"/>
          <w:spacing w:val="28"/>
          <w:sz w:val="20"/>
          <w:szCs w:val="20"/>
        </w:rPr>
        <w:t xml:space="preserve">a </w:t>
      </w:r>
      <w:r w:rsidRPr="00DA0DCD">
        <w:rPr>
          <w:rFonts w:ascii="Arial" w:hAnsi="Arial" w:cs="Arial"/>
          <w:sz w:val="20"/>
          <w:szCs w:val="20"/>
        </w:rPr>
        <w:t>los</w:t>
      </w:r>
      <w:r w:rsidRPr="00DA0DCD">
        <w:rPr>
          <w:rFonts w:ascii="Arial" w:hAnsi="Arial" w:cs="Arial"/>
          <w:spacing w:val="27"/>
          <w:sz w:val="20"/>
          <w:szCs w:val="20"/>
        </w:rPr>
        <w:t xml:space="preserve"> </w:t>
      </w:r>
      <w:r w:rsidRPr="00DA0DCD">
        <w:rPr>
          <w:rFonts w:ascii="Arial" w:hAnsi="Arial" w:cs="Arial"/>
          <w:sz w:val="20"/>
          <w:szCs w:val="20"/>
        </w:rPr>
        <w:t>servicios</w:t>
      </w:r>
      <w:r w:rsidRPr="00DA0DCD">
        <w:rPr>
          <w:rFonts w:ascii="Arial" w:hAnsi="Arial" w:cs="Arial"/>
          <w:spacing w:val="3"/>
          <w:sz w:val="20"/>
          <w:szCs w:val="20"/>
        </w:rPr>
        <w:t xml:space="preserve"> </w:t>
      </w:r>
      <w:r w:rsidRPr="00DA0DCD">
        <w:rPr>
          <w:rFonts w:ascii="Arial" w:hAnsi="Arial" w:cs="Arial"/>
          <w:sz w:val="20"/>
          <w:szCs w:val="20"/>
        </w:rPr>
        <w:t>que</w:t>
      </w:r>
      <w:r w:rsidRPr="00DA0DCD">
        <w:rPr>
          <w:rFonts w:ascii="Arial" w:hAnsi="Arial" w:cs="Arial"/>
          <w:spacing w:val="38"/>
          <w:sz w:val="20"/>
          <w:szCs w:val="20"/>
        </w:rPr>
        <w:t xml:space="preserve"> </w:t>
      </w:r>
      <w:r w:rsidRPr="00DA0DCD">
        <w:rPr>
          <w:rFonts w:ascii="Arial" w:hAnsi="Arial" w:cs="Arial"/>
          <w:sz w:val="20"/>
          <w:szCs w:val="20"/>
        </w:rPr>
        <w:t>brinda y</w:t>
      </w:r>
      <w:r w:rsidRPr="00DA0DCD">
        <w:rPr>
          <w:rFonts w:ascii="Arial" w:hAnsi="Arial" w:cs="Arial"/>
          <w:spacing w:val="18"/>
          <w:sz w:val="20"/>
          <w:szCs w:val="20"/>
        </w:rPr>
        <w:t xml:space="preserve"> </w:t>
      </w:r>
      <w:r w:rsidRPr="00DA0DCD">
        <w:rPr>
          <w:rFonts w:ascii="Arial" w:hAnsi="Arial" w:cs="Arial"/>
          <w:sz w:val="20"/>
          <w:szCs w:val="20"/>
        </w:rPr>
        <w:t>todos aquellos impuestos</w:t>
      </w:r>
      <w:r w:rsidRPr="00DA0DCD">
        <w:rPr>
          <w:rFonts w:ascii="Arial" w:hAnsi="Arial" w:cs="Arial"/>
          <w:spacing w:val="25"/>
          <w:sz w:val="20"/>
          <w:szCs w:val="20"/>
        </w:rPr>
        <w:t xml:space="preserve"> </w:t>
      </w:r>
      <w:r w:rsidRPr="00DA0DCD">
        <w:rPr>
          <w:rFonts w:ascii="Arial" w:hAnsi="Arial" w:cs="Arial"/>
          <w:sz w:val="20"/>
          <w:szCs w:val="20"/>
        </w:rPr>
        <w:t>y gravámenes que</w:t>
      </w:r>
      <w:r w:rsidRPr="00DA0DCD">
        <w:rPr>
          <w:rFonts w:ascii="Arial" w:hAnsi="Arial" w:cs="Arial"/>
          <w:spacing w:val="44"/>
          <w:sz w:val="20"/>
          <w:szCs w:val="20"/>
        </w:rPr>
        <w:t xml:space="preserve"> </w:t>
      </w:r>
      <w:r w:rsidRPr="00DA0DCD">
        <w:rPr>
          <w:rFonts w:ascii="Arial" w:hAnsi="Arial" w:cs="Arial"/>
          <w:sz w:val="20"/>
          <w:szCs w:val="20"/>
        </w:rPr>
        <w:t>se</w:t>
      </w:r>
      <w:r w:rsidRPr="00DA0DCD">
        <w:rPr>
          <w:rFonts w:ascii="Arial" w:hAnsi="Arial" w:cs="Arial"/>
          <w:spacing w:val="24"/>
          <w:sz w:val="20"/>
          <w:szCs w:val="20"/>
        </w:rPr>
        <w:t xml:space="preserve"> </w:t>
      </w:r>
      <w:r w:rsidRPr="00DA0DCD">
        <w:rPr>
          <w:rFonts w:ascii="Arial" w:hAnsi="Arial" w:cs="Arial"/>
          <w:sz w:val="20"/>
          <w:szCs w:val="20"/>
        </w:rPr>
        <w:t>causen</w:t>
      </w:r>
      <w:r w:rsidRPr="00DA0DCD">
        <w:rPr>
          <w:rFonts w:ascii="Arial" w:hAnsi="Arial" w:cs="Arial"/>
          <w:spacing w:val="11"/>
          <w:sz w:val="20"/>
          <w:szCs w:val="20"/>
        </w:rPr>
        <w:t xml:space="preserve"> </w:t>
      </w:r>
      <w:r w:rsidRPr="00DA0DCD">
        <w:rPr>
          <w:rFonts w:ascii="Arial" w:hAnsi="Arial" w:cs="Arial"/>
          <w:sz w:val="20"/>
          <w:szCs w:val="20"/>
        </w:rPr>
        <w:t>por</w:t>
      </w:r>
      <w:r w:rsidRPr="00DA0DCD">
        <w:rPr>
          <w:rFonts w:ascii="Arial" w:hAnsi="Arial" w:cs="Arial"/>
          <w:spacing w:val="31"/>
          <w:sz w:val="20"/>
          <w:szCs w:val="20"/>
        </w:rPr>
        <w:t xml:space="preserve"> </w:t>
      </w:r>
      <w:r w:rsidRPr="00DA0DCD">
        <w:rPr>
          <w:rFonts w:ascii="Arial" w:hAnsi="Arial" w:cs="Arial"/>
          <w:sz w:val="20"/>
          <w:szCs w:val="20"/>
        </w:rPr>
        <w:t>razón</w:t>
      </w:r>
      <w:r w:rsidRPr="00DA0DCD">
        <w:rPr>
          <w:rFonts w:ascii="Arial" w:hAnsi="Arial" w:cs="Arial"/>
          <w:spacing w:val="38"/>
          <w:sz w:val="20"/>
          <w:szCs w:val="20"/>
        </w:rPr>
        <w:t xml:space="preserve"> </w:t>
      </w:r>
      <w:r w:rsidRPr="00DA0DCD">
        <w:rPr>
          <w:rFonts w:ascii="Arial" w:hAnsi="Arial" w:cs="Arial"/>
          <w:sz w:val="20"/>
          <w:szCs w:val="20"/>
        </w:rPr>
        <w:t>de</w:t>
      </w:r>
      <w:r w:rsidRPr="00DA0DCD">
        <w:rPr>
          <w:rFonts w:ascii="Arial" w:hAnsi="Arial" w:cs="Arial"/>
          <w:spacing w:val="28"/>
          <w:sz w:val="20"/>
          <w:szCs w:val="20"/>
        </w:rPr>
        <w:t xml:space="preserve"> </w:t>
      </w:r>
      <w:r w:rsidRPr="00DA0DCD">
        <w:rPr>
          <w:rFonts w:ascii="Arial" w:hAnsi="Arial" w:cs="Arial"/>
          <w:sz w:val="20"/>
          <w:szCs w:val="20"/>
        </w:rPr>
        <w:t>la</w:t>
      </w:r>
      <w:r w:rsidRPr="00DA0DCD">
        <w:rPr>
          <w:rFonts w:ascii="Arial" w:hAnsi="Arial" w:cs="Arial"/>
          <w:spacing w:val="12"/>
          <w:sz w:val="20"/>
          <w:szCs w:val="20"/>
        </w:rPr>
        <w:t xml:space="preserve"> </w:t>
      </w:r>
      <w:r w:rsidRPr="00DA0DCD">
        <w:rPr>
          <w:rFonts w:ascii="Arial" w:hAnsi="Arial" w:cs="Arial"/>
          <w:sz w:val="20"/>
          <w:szCs w:val="20"/>
        </w:rPr>
        <w:t>ejecución</w:t>
      </w:r>
      <w:r w:rsidRPr="00DA0DCD">
        <w:rPr>
          <w:rFonts w:ascii="Arial" w:hAnsi="Arial" w:cs="Arial"/>
          <w:spacing w:val="18"/>
          <w:sz w:val="20"/>
          <w:szCs w:val="20"/>
        </w:rPr>
        <w:t xml:space="preserve"> </w:t>
      </w:r>
      <w:r w:rsidRPr="00DA0DCD">
        <w:rPr>
          <w:rFonts w:ascii="Arial" w:hAnsi="Arial" w:cs="Arial"/>
          <w:sz w:val="20"/>
          <w:szCs w:val="20"/>
        </w:rPr>
        <w:t>y</w:t>
      </w:r>
      <w:r w:rsidRPr="00DA0DCD">
        <w:rPr>
          <w:rFonts w:ascii="Arial" w:hAnsi="Arial" w:cs="Arial"/>
          <w:spacing w:val="19"/>
          <w:sz w:val="20"/>
          <w:szCs w:val="20"/>
        </w:rPr>
        <w:t xml:space="preserve"> </w:t>
      </w:r>
      <w:r w:rsidRPr="00DA0DCD">
        <w:rPr>
          <w:rFonts w:ascii="Arial" w:hAnsi="Arial" w:cs="Arial"/>
          <w:sz w:val="20"/>
          <w:szCs w:val="20"/>
        </w:rPr>
        <w:t>legalización</w:t>
      </w:r>
      <w:r w:rsidRPr="00DA0DCD">
        <w:rPr>
          <w:rFonts w:ascii="Arial" w:hAnsi="Arial" w:cs="Arial"/>
          <w:spacing w:val="30"/>
          <w:sz w:val="20"/>
          <w:szCs w:val="20"/>
        </w:rPr>
        <w:t xml:space="preserve"> </w:t>
      </w:r>
      <w:r w:rsidRPr="00DA0DCD">
        <w:rPr>
          <w:rFonts w:ascii="Arial" w:hAnsi="Arial" w:cs="Arial"/>
          <w:sz w:val="20"/>
          <w:szCs w:val="20"/>
        </w:rPr>
        <w:t>del</w:t>
      </w:r>
      <w:r w:rsidRPr="00DA0DCD">
        <w:rPr>
          <w:rFonts w:ascii="Arial" w:hAnsi="Arial" w:cs="Arial"/>
          <w:spacing w:val="27"/>
          <w:sz w:val="20"/>
          <w:szCs w:val="20"/>
        </w:rPr>
        <w:t xml:space="preserve"> </w:t>
      </w:r>
      <w:r w:rsidRPr="00DA0DCD">
        <w:rPr>
          <w:rFonts w:ascii="Arial" w:hAnsi="Arial" w:cs="Arial"/>
          <w:sz w:val="20"/>
          <w:szCs w:val="20"/>
        </w:rPr>
        <w:t>contrato, los</w:t>
      </w:r>
      <w:r w:rsidRPr="00DA0DCD">
        <w:rPr>
          <w:rFonts w:ascii="Arial" w:hAnsi="Arial" w:cs="Arial"/>
          <w:spacing w:val="18"/>
          <w:sz w:val="20"/>
          <w:szCs w:val="20"/>
        </w:rPr>
        <w:t xml:space="preserve"> </w:t>
      </w:r>
      <w:r w:rsidRPr="00DA0DCD">
        <w:rPr>
          <w:rFonts w:ascii="Arial" w:hAnsi="Arial" w:cs="Arial"/>
          <w:sz w:val="20"/>
          <w:szCs w:val="20"/>
        </w:rPr>
        <w:t>cuales son de</w:t>
      </w:r>
      <w:r w:rsidRPr="00DA0DCD">
        <w:rPr>
          <w:rFonts w:ascii="Arial" w:hAnsi="Arial" w:cs="Arial"/>
          <w:spacing w:val="48"/>
          <w:sz w:val="20"/>
          <w:szCs w:val="20"/>
        </w:rPr>
        <w:t xml:space="preserve"> </w:t>
      </w:r>
      <w:r w:rsidRPr="00DA0DCD">
        <w:rPr>
          <w:rFonts w:ascii="Arial" w:hAnsi="Arial" w:cs="Arial"/>
          <w:sz w:val="20"/>
          <w:szCs w:val="20"/>
        </w:rPr>
        <w:t>su cargo</w:t>
      </w:r>
      <w:r w:rsidRPr="00DA0DCD">
        <w:rPr>
          <w:rFonts w:ascii="Arial" w:hAnsi="Arial" w:cs="Arial"/>
          <w:spacing w:val="36"/>
          <w:sz w:val="20"/>
          <w:szCs w:val="20"/>
        </w:rPr>
        <w:t xml:space="preserve"> </w:t>
      </w:r>
      <w:r w:rsidRPr="00DA0DCD">
        <w:rPr>
          <w:rFonts w:ascii="Arial" w:hAnsi="Arial" w:cs="Arial"/>
          <w:sz w:val="20"/>
          <w:szCs w:val="20"/>
        </w:rPr>
        <w:t>exclusivo,</w:t>
      </w:r>
      <w:r w:rsidRPr="00DA0DCD">
        <w:rPr>
          <w:rFonts w:ascii="Arial" w:hAnsi="Arial" w:cs="Arial"/>
          <w:spacing w:val="20"/>
          <w:sz w:val="20"/>
          <w:szCs w:val="20"/>
        </w:rPr>
        <w:t xml:space="preserve"> </w:t>
      </w:r>
      <w:r w:rsidRPr="00DA0DCD">
        <w:rPr>
          <w:rFonts w:ascii="Arial" w:hAnsi="Arial" w:cs="Arial"/>
          <w:sz w:val="20"/>
          <w:szCs w:val="20"/>
        </w:rPr>
        <w:t>por lo tanto, los</w:t>
      </w:r>
      <w:r w:rsidRPr="00DA0DCD">
        <w:rPr>
          <w:rFonts w:ascii="Arial" w:hAnsi="Arial" w:cs="Arial"/>
          <w:spacing w:val="6"/>
          <w:sz w:val="20"/>
          <w:szCs w:val="20"/>
        </w:rPr>
        <w:t xml:space="preserve"> </w:t>
      </w:r>
      <w:r w:rsidRPr="00DA0DCD">
        <w:rPr>
          <w:rFonts w:ascii="Arial" w:hAnsi="Arial" w:cs="Arial"/>
          <w:sz w:val="20"/>
          <w:szCs w:val="20"/>
        </w:rPr>
        <w:t>precios que se propongan deberán considerar tales conceptos.</w:t>
      </w:r>
    </w:p>
    <w:p w14:paraId="72012EE5" w14:textId="33C0AECB" w:rsidR="00FF023C" w:rsidRDefault="00FF023C" w:rsidP="00FF023C">
      <w:pPr>
        <w:keepNext/>
        <w:spacing w:after="0" w:line="240" w:lineRule="auto"/>
        <w:jc w:val="both"/>
        <w:rPr>
          <w:rFonts w:ascii="Arial" w:hAnsi="Arial" w:cs="Arial"/>
          <w:sz w:val="20"/>
          <w:szCs w:val="20"/>
        </w:rPr>
      </w:pPr>
      <w:r w:rsidRPr="00DA0DCD">
        <w:rPr>
          <w:rFonts w:ascii="Arial" w:hAnsi="Arial" w:cs="Arial"/>
          <w:sz w:val="20"/>
          <w:szCs w:val="20"/>
        </w:rPr>
        <w:t>EI Departamento de Policía Caquetá efectuara a las cuentas</w:t>
      </w:r>
      <w:r w:rsidRPr="00DA0DCD">
        <w:rPr>
          <w:rFonts w:ascii="Arial" w:hAnsi="Arial" w:cs="Arial"/>
          <w:spacing w:val="27"/>
          <w:sz w:val="20"/>
          <w:szCs w:val="20"/>
        </w:rPr>
        <w:t xml:space="preserve"> </w:t>
      </w:r>
      <w:r w:rsidRPr="00DA0DCD">
        <w:rPr>
          <w:rFonts w:ascii="Arial" w:hAnsi="Arial" w:cs="Arial"/>
          <w:sz w:val="20"/>
          <w:szCs w:val="20"/>
        </w:rPr>
        <w:t>del Contratist</w:t>
      </w:r>
      <w:r w:rsidRPr="00DA0DCD">
        <w:rPr>
          <w:rFonts w:ascii="Arial" w:hAnsi="Arial" w:cs="Arial"/>
          <w:spacing w:val="-1"/>
          <w:sz w:val="20"/>
          <w:szCs w:val="20"/>
        </w:rPr>
        <w:t>a</w:t>
      </w:r>
      <w:r w:rsidRPr="00DA0DCD">
        <w:rPr>
          <w:rFonts w:ascii="Arial" w:hAnsi="Arial" w:cs="Arial"/>
          <w:sz w:val="20"/>
          <w:szCs w:val="20"/>
        </w:rPr>
        <w:t>, las retenciones, que, en materia de Impuestos, tenga establecida la</w:t>
      </w:r>
      <w:r w:rsidRPr="00DA0DCD">
        <w:rPr>
          <w:rFonts w:ascii="Arial" w:hAnsi="Arial" w:cs="Arial"/>
          <w:spacing w:val="16"/>
          <w:sz w:val="20"/>
          <w:szCs w:val="20"/>
        </w:rPr>
        <w:t xml:space="preserve"> </w:t>
      </w:r>
      <w:r w:rsidRPr="00DA0DCD">
        <w:rPr>
          <w:rFonts w:ascii="Arial" w:hAnsi="Arial" w:cs="Arial"/>
          <w:sz w:val="20"/>
          <w:szCs w:val="20"/>
        </w:rPr>
        <w:t>Ley,</w:t>
      </w:r>
      <w:r w:rsidRPr="00DA0DCD">
        <w:rPr>
          <w:rFonts w:ascii="Arial" w:hAnsi="Arial" w:cs="Arial"/>
          <w:spacing w:val="28"/>
          <w:sz w:val="20"/>
          <w:szCs w:val="20"/>
        </w:rPr>
        <w:t xml:space="preserve"> </w:t>
      </w:r>
      <w:r w:rsidRPr="00DA0DCD">
        <w:rPr>
          <w:rFonts w:ascii="Arial" w:hAnsi="Arial" w:cs="Arial"/>
          <w:sz w:val="20"/>
          <w:szCs w:val="20"/>
        </w:rPr>
        <w:t>como</w:t>
      </w:r>
      <w:r w:rsidRPr="00DA0DCD">
        <w:rPr>
          <w:rFonts w:ascii="Arial" w:hAnsi="Arial" w:cs="Arial"/>
          <w:spacing w:val="43"/>
          <w:sz w:val="20"/>
          <w:szCs w:val="20"/>
        </w:rPr>
        <w:t xml:space="preserve"> </w:t>
      </w:r>
      <w:r w:rsidRPr="00DA0DCD">
        <w:rPr>
          <w:rFonts w:ascii="Arial" w:hAnsi="Arial" w:cs="Arial"/>
          <w:sz w:val="20"/>
          <w:szCs w:val="20"/>
        </w:rPr>
        <w:t>pueden</w:t>
      </w:r>
      <w:r w:rsidRPr="00DA0DCD">
        <w:rPr>
          <w:rFonts w:ascii="Arial" w:hAnsi="Arial" w:cs="Arial"/>
          <w:spacing w:val="46"/>
          <w:sz w:val="20"/>
          <w:szCs w:val="20"/>
        </w:rPr>
        <w:t xml:space="preserve"> </w:t>
      </w:r>
      <w:r w:rsidRPr="00DA0DCD">
        <w:rPr>
          <w:rFonts w:ascii="Arial" w:hAnsi="Arial" w:cs="Arial"/>
          <w:sz w:val="20"/>
          <w:szCs w:val="20"/>
        </w:rPr>
        <w:t>ser: Impuesto</w:t>
      </w:r>
      <w:r w:rsidRPr="00DA0DCD">
        <w:rPr>
          <w:rFonts w:ascii="Arial" w:hAnsi="Arial" w:cs="Arial"/>
          <w:spacing w:val="19"/>
          <w:sz w:val="20"/>
          <w:szCs w:val="20"/>
        </w:rPr>
        <w:t xml:space="preserve"> </w:t>
      </w:r>
      <w:r w:rsidRPr="00DA0DCD">
        <w:rPr>
          <w:rFonts w:ascii="Arial" w:hAnsi="Arial" w:cs="Arial"/>
          <w:sz w:val="20"/>
          <w:szCs w:val="20"/>
        </w:rPr>
        <w:t>al</w:t>
      </w:r>
      <w:r w:rsidRPr="00DA0DCD">
        <w:rPr>
          <w:rFonts w:ascii="Arial" w:hAnsi="Arial" w:cs="Arial"/>
          <w:spacing w:val="16"/>
          <w:sz w:val="20"/>
          <w:szCs w:val="20"/>
        </w:rPr>
        <w:t xml:space="preserve"> </w:t>
      </w:r>
      <w:r w:rsidRPr="00DA0DCD">
        <w:rPr>
          <w:rFonts w:ascii="Arial" w:hAnsi="Arial" w:cs="Arial"/>
          <w:sz w:val="20"/>
          <w:szCs w:val="20"/>
        </w:rPr>
        <w:t>Valor</w:t>
      </w:r>
      <w:r w:rsidRPr="00DA0DCD">
        <w:rPr>
          <w:rFonts w:ascii="Arial" w:hAnsi="Arial" w:cs="Arial"/>
          <w:spacing w:val="50"/>
          <w:sz w:val="20"/>
          <w:szCs w:val="20"/>
        </w:rPr>
        <w:t xml:space="preserve"> </w:t>
      </w:r>
      <w:r w:rsidRPr="00DA0DCD">
        <w:rPr>
          <w:rFonts w:ascii="Arial" w:hAnsi="Arial" w:cs="Arial"/>
          <w:sz w:val="20"/>
          <w:szCs w:val="20"/>
        </w:rPr>
        <w:t>Agregado, Retención en</w:t>
      </w:r>
      <w:r w:rsidRPr="00DA0DCD">
        <w:rPr>
          <w:rFonts w:ascii="Arial" w:hAnsi="Arial" w:cs="Arial"/>
          <w:spacing w:val="33"/>
          <w:sz w:val="20"/>
          <w:szCs w:val="20"/>
        </w:rPr>
        <w:t xml:space="preserve"> </w:t>
      </w:r>
      <w:r w:rsidRPr="00DA0DCD">
        <w:rPr>
          <w:rFonts w:ascii="Arial" w:hAnsi="Arial" w:cs="Arial"/>
          <w:sz w:val="20"/>
          <w:szCs w:val="20"/>
        </w:rPr>
        <w:t>la</w:t>
      </w:r>
      <w:r w:rsidRPr="00DA0DCD">
        <w:rPr>
          <w:rFonts w:ascii="Arial" w:hAnsi="Arial" w:cs="Arial"/>
          <w:spacing w:val="12"/>
          <w:sz w:val="20"/>
          <w:szCs w:val="20"/>
        </w:rPr>
        <w:t xml:space="preserve"> </w:t>
      </w:r>
      <w:r w:rsidRPr="00DA0DCD">
        <w:rPr>
          <w:rFonts w:ascii="Arial" w:hAnsi="Arial" w:cs="Arial"/>
          <w:sz w:val="20"/>
          <w:szCs w:val="20"/>
        </w:rPr>
        <w:lastRenderedPageBreak/>
        <w:t>Fuente, Impuesto de</w:t>
      </w:r>
      <w:r w:rsidRPr="00DA0DCD">
        <w:rPr>
          <w:rFonts w:ascii="Arial" w:hAnsi="Arial" w:cs="Arial"/>
          <w:spacing w:val="33"/>
          <w:sz w:val="20"/>
          <w:szCs w:val="20"/>
        </w:rPr>
        <w:t xml:space="preserve"> </w:t>
      </w:r>
      <w:r w:rsidRPr="00DA0DCD">
        <w:rPr>
          <w:rFonts w:ascii="Arial" w:hAnsi="Arial" w:cs="Arial"/>
          <w:sz w:val="20"/>
          <w:szCs w:val="20"/>
        </w:rPr>
        <w:t>Industria y</w:t>
      </w:r>
      <w:r w:rsidRPr="00DA0DCD">
        <w:rPr>
          <w:rFonts w:ascii="Arial" w:hAnsi="Arial" w:cs="Arial"/>
          <w:spacing w:val="14"/>
          <w:sz w:val="20"/>
          <w:szCs w:val="20"/>
        </w:rPr>
        <w:t xml:space="preserve"> C</w:t>
      </w:r>
      <w:r w:rsidRPr="00DA0DCD">
        <w:rPr>
          <w:rFonts w:ascii="Arial" w:hAnsi="Arial" w:cs="Arial"/>
          <w:sz w:val="20"/>
          <w:szCs w:val="20"/>
        </w:rPr>
        <w:t>omercio, Estampilla Pro</w:t>
      </w:r>
      <w:r w:rsidRPr="00DA0DCD">
        <w:rPr>
          <w:rFonts w:ascii="Arial" w:hAnsi="Arial" w:cs="Arial"/>
          <w:spacing w:val="25"/>
          <w:sz w:val="20"/>
          <w:szCs w:val="20"/>
        </w:rPr>
        <w:t xml:space="preserve"> </w:t>
      </w:r>
      <w:r w:rsidRPr="00DA0DCD">
        <w:rPr>
          <w:rFonts w:ascii="Arial" w:hAnsi="Arial" w:cs="Arial"/>
          <w:sz w:val="20"/>
          <w:szCs w:val="20"/>
        </w:rPr>
        <w:t>desarrollo de</w:t>
      </w:r>
      <w:r w:rsidRPr="00DA0DCD">
        <w:rPr>
          <w:rFonts w:ascii="Arial" w:hAnsi="Arial" w:cs="Arial"/>
          <w:spacing w:val="24"/>
          <w:sz w:val="20"/>
          <w:szCs w:val="20"/>
        </w:rPr>
        <w:t xml:space="preserve"> </w:t>
      </w:r>
      <w:r w:rsidRPr="00DA0DCD">
        <w:rPr>
          <w:rFonts w:ascii="Arial" w:hAnsi="Arial" w:cs="Arial"/>
          <w:sz w:val="20"/>
          <w:szCs w:val="20"/>
        </w:rPr>
        <w:t>la</w:t>
      </w:r>
      <w:r w:rsidRPr="00DA0DCD">
        <w:rPr>
          <w:rFonts w:ascii="Arial" w:hAnsi="Arial" w:cs="Arial"/>
          <w:spacing w:val="21"/>
          <w:sz w:val="20"/>
          <w:szCs w:val="20"/>
        </w:rPr>
        <w:t xml:space="preserve"> </w:t>
      </w:r>
      <w:r w:rsidRPr="00DA0DCD">
        <w:rPr>
          <w:rFonts w:ascii="Arial" w:hAnsi="Arial" w:cs="Arial"/>
          <w:sz w:val="20"/>
          <w:szCs w:val="20"/>
        </w:rPr>
        <w:t>Universidad de la</w:t>
      </w:r>
      <w:r w:rsidRPr="00DA0DCD">
        <w:rPr>
          <w:rFonts w:ascii="Arial" w:hAnsi="Arial" w:cs="Arial"/>
          <w:spacing w:val="-3"/>
          <w:sz w:val="20"/>
          <w:szCs w:val="20"/>
        </w:rPr>
        <w:t xml:space="preserve"> </w:t>
      </w:r>
      <w:r w:rsidRPr="00DA0DCD">
        <w:rPr>
          <w:rFonts w:ascii="Arial" w:hAnsi="Arial" w:cs="Arial"/>
          <w:sz w:val="20"/>
          <w:szCs w:val="20"/>
        </w:rPr>
        <w:t>Amazonia 3 %, Demás</w:t>
      </w:r>
      <w:r w:rsidRPr="00DA0DCD">
        <w:rPr>
          <w:rFonts w:ascii="Arial" w:hAnsi="Arial" w:cs="Arial"/>
          <w:spacing w:val="2"/>
          <w:sz w:val="20"/>
          <w:szCs w:val="20"/>
        </w:rPr>
        <w:t xml:space="preserve"> </w:t>
      </w:r>
      <w:r w:rsidRPr="00DA0DCD">
        <w:rPr>
          <w:rFonts w:ascii="Arial" w:hAnsi="Arial" w:cs="Arial"/>
          <w:sz w:val="20"/>
          <w:szCs w:val="20"/>
        </w:rPr>
        <w:t>impuestos de</w:t>
      </w:r>
      <w:r w:rsidRPr="00DA0DCD">
        <w:rPr>
          <w:rFonts w:ascii="Arial" w:hAnsi="Arial" w:cs="Arial"/>
          <w:spacing w:val="24"/>
          <w:sz w:val="20"/>
          <w:szCs w:val="20"/>
        </w:rPr>
        <w:t xml:space="preserve"> </w:t>
      </w:r>
      <w:r w:rsidRPr="00DA0DCD">
        <w:rPr>
          <w:rFonts w:ascii="Arial" w:hAnsi="Arial" w:cs="Arial"/>
          <w:sz w:val="20"/>
          <w:szCs w:val="20"/>
        </w:rPr>
        <w:t>orden legal</w:t>
      </w:r>
      <w:r w:rsidRPr="00DA0DCD">
        <w:rPr>
          <w:rFonts w:ascii="Arial" w:hAnsi="Arial" w:cs="Arial"/>
          <w:spacing w:val="26"/>
          <w:sz w:val="20"/>
          <w:szCs w:val="20"/>
        </w:rPr>
        <w:t xml:space="preserve"> </w:t>
      </w:r>
      <w:r w:rsidRPr="00DA0DCD">
        <w:rPr>
          <w:rFonts w:ascii="Arial" w:hAnsi="Arial" w:cs="Arial"/>
          <w:sz w:val="20"/>
          <w:szCs w:val="20"/>
        </w:rPr>
        <w:t>con</w:t>
      </w:r>
      <w:r w:rsidRPr="00DA0DCD">
        <w:rPr>
          <w:rFonts w:ascii="Arial" w:hAnsi="Arial" w:cs="Arial"/>
          <w:spacing w:val="30"/>
          <w:sz w:val="20"/>
          <w:szCs w:val="20"/>
        </w:rPr>
        <w:t xml:space="preserve"> </w:t>
      </w:r>
      <w:r w:rsidRPr="00DA0DCD">
        <w:rPr>
          <w:rFonts w:ascii="Arial" w:hAnsi="Arial" w:cs="Arial"/>
          <w:sz w:val="20"/>
          <w:szCs w:val="20"/>
        </w:rPr>
        <w:t>la</w:t>
      </w:r>
      <w:r w:rsidRPr="00DA0DCD">
        <w:rPr>
          <w:rFonts w:ascii="Arial" w:hAnsi="Arial" w:cs="Arial"/>
          <w:spacing w:val="12"/>
          <w:sz w:val="20"/>
          <w:szCs w:val="20"/>
        </w:rPr>
        <w:t xml:space="preserve"> </w:t>
      </w:r>
      <w:r w:rsidRPr="00DA0DCD">
        <w:rPr>
          <w:rFonts w:ascii="Arial" w:hAnsi="Arial" w:cs="Arial"/>
          <w:sz w:val="20"/>
          <w:szCs w:val="20"/>
        </w:rPr>
        <w:t>suscripción de</w:t>
      </w:r>
      <w:r w:rsidRPr="00DA0DCD">
        <w:rPr>
          <w:rFonts w:ascii="Arial" w:hAnsi="Arial" w:cs="Arial"/>
          <w:spacing w:val="24"/>
          <w:sz w:val="20"/>
          <w:szCs w:val="20"/>
        </w:rPr>
        <w:t xml:space="preserve"> </w:t>
      </w:r>
      <w:r w:rsidRPr="00DA0DCD">
        <w:rPr>
          <w:rFonts w:ascii="Arial" w:hAnsi="Arial" w:cs="Arial"/>
          <w:sz w:val="20"/>
          <w:szCs w:val="20"/>
        </w:rPr>
        <w:t>contratos estatales.</w:t>
      </w:r>
    </w:p>
    <w:p w14:paraId="76AF5F69" w14:textId="77777777" w:rsidR="00564937" w:rsidRPr="00DA0DCD" w:rsidRDefault="00564937" w:rsidP="00FF023C">
      <w:pPr>
        <w:keepNext/>
        <w:spacing w:after="0" w:line="240" w:lineRule="auto"/>
        <w:jc w:val="both"/>
        <w:rPr>
          <w:rFonts w:ascii="Arial" w:hAnsi="Arial" w:cs="Arial"/>
          <w:sz w:val="20"/>
          <w:szCs w:val="20"/>
        </w:rPr>
      </w:pPr>
    </w:p>
    <w:p w14:paraId="3270F8A2" w14:textId="77777777" w:rsidR="00FF023C" w:rsidRPr="00564937" w:rsidRDefault="00FF023C" w:rsidP="00C8771F">
      <w:pPr>
        <w:pStyle w:val="Ttulo3"/>
        <w:numPr>
          <w:ilvl w:val="0"/>
          <w:numId w:val="6"/>
        </w:numPr>
        <w:spacing w:before="0" w:line="240" w:lineRule="auto"/>
        <w:ind w:left="0" w:firstLine="0"/>
        <w:rPr>
          <w:rFonts w:ascii="Arial" w:hAnsi="Arial" w:cs="Arial"/>
          <w:b/>
          <w:bCs/>
          <w:color w:val="000000"/>
          <w:sz w:val="18"/>
          <w:szCs w:val="18"/>
        </w:rPr>
      </w:pPr>
      <w:r w:rsidRPr="00564937">
        <w:rPr>
          <w:rFonts w:ascii="Arial" w:hAnsi="Arial" w:cs="Arial"/>
          <w:b/>
          <w:bCs/>
          <w:color w:val="000000"/>
          <w:sz w:val="20"/>
          <w:szCs w:val="20"/>
        </w:rPr>
        <w:t xml:space="preserve">MONEDA A CONTRATAR </w:t>
      </w:r>
    </w:p>
    <w:p w14:paraId="3E7E56BD" w14:textId="77777777" w:rsidR="00564937" w:rsidRPr="00564937" w:rsidRDefault="00564937" w:rsidP="00564937"/>
    <w:p w14:paraId="043A2F76" w14:textId="2C78DCF0" w:rsidR="00FF023C" w:rsidRDefault="00FF023C" w:rsidP="00F421EA">
      <w:pPr>
        <w:keepNext/>
        <w:spacing w:after="0" w:line="240" w:lineRule="auto"/>
        <w:jc w:val="both"/>
        <w:rPr>
          <w:rFonts w:ascii="Arial" w:hAnsi="Arial" w:cs="Arial"/>
          <w:sz w:val="18"/>
          <w:szCs w:val="18"/>
        </w:rPr>
      </w:pPr>
      <w:r w:rsidRPr="00DA0DCD">
        <w:rPr>
          <w:rFonts w:ascii="Arial" w:hAnsi="Arial" w:cs="Arial"/>
          <w:sz w:val="18"/>
          <w:szCs w:val="18"/>
        </w:rPr>
        <w:t>La moneda en la cual se debe presentar la oferta y se celebrará el contrato es en pesos colombianos.</w:t>
      </w:r>
    </w:p>
    <w:p w14:paraId="03C1E718" w14:textId="77777777" w:rsidR="00564937" w:rsidRPr="00DA0DCD" w:rsidRDefault="00564937" w:rsidP="00F421EA">
      <w:pPr>
        <w:keepNext/>
        <w:spacing w:after="0" w:line="240" w:lineRule="auto"/>
        <w:jc w:val="both"/>
        <w:rPr>
          <w:rFonts w:ascii="Arial" w:hAnsi="Arial" w:cs="Arial"/>
          <w:sz w:val="18"/>
          <w:szCs w:val="18"/>
        </w:rPr>
      </w:pPr>
    </w:p>
    <w:p w14:paraId="473B6469" w14:textId="77777777" w:rsidR="00FF023C" w:rsidRPr="00564937" w:rsidRDefault="00FF023C" w:rsidP="00C8771F">
      <w:pPr>
        <w:pStyle w:val="Ttulo3"/>
        <w:numPr>
          <w:ilvl w:val="0"/>
          <w:numId w:val="6"/>
        </w:numPr>
        <w:spacing w:before="0" w:line="240" w:lineRule="auto"/>
        <w:ind w:left="0" w:firstLine="0"/>
        <w:rPr>
          <w:rFonts w:ascii="Arial" w:hAnsi="Arial" w:cs="Arial"/>
          <w:b/>
          <w:bCs/>
          <w:color w:val="000000"/>
          <w:sz w:val="18"/>
          <w:szCs w:val="18"/>
        </w:rPr>
      </w:pPr>
      <w:r w:rsidRPr="00564937">
        <w:rPr>
          <w:rFonts w:ascii="Arial" w:hAnsi="Arial" w:cs="Arial"/>
          <w:b/>
          <w:bCs/>
          <w:color w:val="000000"/>
          <w:sz w:val="20"/>
          <w:szCs w:val="20"/>
        </w:rPr>
        <w:t xml:space="preserve">ANÁLISIS DE PRECIOS </w:t>
      </w:r>
    </w:p>
    <w:p w14:paraId="4C87DFDE" w14:textId="77777777" w:rsidR="00FF023C" w:rsidRPr="00DA0DCD" w:rsidRDefault="00FF023C" w:rsidP="00FF023C">
      <w:pPr>
        <w:spacing w:after="0"/>
        <w:rPr>
          <w:rFonts w:ascii="Arial" w:hAnsi="Arial" w:cs="Arial"/>
          <w:sz w:val="20"/>
          <w:szCs w:val="20"/>
        </w:rPr>
      </w:pPr>
    </w:p>
    <w:p w14:paraId="13A42BAE" w14:textId="77777777" w:rsidR="00FF023C" w:rsidRPr="00DA0DCD" w:rsidRDefault="00FF023C" w:rsidP="00FF023C">
      <w:pPr>
        <w:spacing w:after="0" w:line="240" w:lineRule="auto"/>
        <w:jc w:val="both"/>
        <w:rPr>
          <w:rFonts w:ascii="Arial" w:eastAsia="Calibri" w:hAnsi="Arial" w:cs="Arial"/>
          <w:sz w:val="20"/>
          <w:szCs w:val="20"/>
          <w:lang w:val="es-MX"/>
        </w:rPr>
      </w:pPr>
      <w:r w:rsidRPr="00DA0DCD">
        <w:rPr>
          <w:rFonts w:ascii="Arial" w:eastAsia="Calibri" w:hAnsi="Arial" w:cs="Arial"/>
          <w:sz w:val="20"/>
          <w:szCs w:val="20"/>
          <w:lang w:val="es-MX"/>
        </w:rPr>
        <w:t>Para realizar el análisis de precios es necesario tener en cuenta los precios referencia de los siguientes aspectos:</w:t>
      </w:r>
    </w:p>
    <w:p w14:paraId="1C2C787F" w14:textId="77777777" w:rsidR="00FF023C" w:rsidRPr="00DA0DCD" w:rsidRDefault="00FF023C" w:rsidP="00C8771F">
      <w:pPr>
        <w:numPr>
          <w:ilvl w:val="0"/>
          <w:numId w:val="1"/>
        </w:numPr>
        <w:spacing w:after="0" w:line="240" w:lineRule="auto"/>
        <w:ind w:left="0" w:firstLine="0"/>
        <w:jc w:val="both"/>
        <w:rPr>
          <w:rFonts w:ascii="Arial" w:eastAsia="Calibri" w:hAnsi="Arial" w:cs="Arial"/>
          <w:sz w:val="20"/>
          <w:szCs w:val="20"/>
          <w:lang w:val="es-MX"/>
        </w:rPr>
      </w:pPr>
      <w:r w:rsidRPr="00DA0DCD">
        <w:rPr>
          <w:rFonts w:ascii="Arial" w:eastAsia="Calibri" w:hAnsi="Arial" w:cs="Arial"/>
          <w:sz w:val="20"/>
          <w:szCs w:val="20"/>
          <w:lang w:val="es-MX"/>
        </w:rPr>
        <w:t xml:space="preserve">Precios referencia SECOP (otras entidades) </w:t>
      </w:r>
    </w:p>
    <w:p w14:paraId="71176225" w14:textId="77777777" w:rsidR="00FF023C" w:rsidRPr="00DA0DCD" w:rsidRDefault="00FF023C" w:rsidP="00C8771F">
      <w:pPr>
        <w:numPr>
          <w:ilvl w:val="0"/>
          <w:numId w:val="1"/>
        </w:numPr>
        <w:spacing w:after="0" w:line="240" w:lineRule="auto"/>
        <w:ind w:left="709" w:hanging="709"/>
        <w:jc w:val="both"/>
        <w:rPr>
          <w:rFonts w:ascii="Arial" w:eastAsia="Calibri" w:hAnsi="Arial" w:cs="Arial"/>
          <w:sz w:val="20"/>
          <w:szCs w:val="20"/>
          <w:lang w:val="es-MX"/>
        </w:rPr>
      </w:pPr>
      <w:r w:rsidRPr="00DA0DCD">
        <w:rPr>
          <w:rFonts w:ascii="Arial" w:eastAsia="Calibri" w:hAnsi="Arial" w:cs="Arial"/>
          <w:sz w:val="20"/>
          <w:szCs w:val="20"/>
          <w:lang w:val="es-MX"/>
        </w:rPr>
        <w:t xml:space="preserve">Precios históricos (anteriores contrataciones: Policía Nacional).  </w:t>
      </w:r>
    </w:p>
    <w:p w14:paraId="291D269F" w14:textId="77777777" w:rsidR="00FF023C" w:rsidRPr="00DA0DCD" w:rsidRDefault="00FF023C" w:rsidP="00C8771F">
      <w:pPr>
        <w:numPr>
          <w:ilvl w:val="0"/>
          <w:numId w:val="1"/>
        </w:numPr>
        <w:spacing w:after="0" w:line="240" w:lineRule="auto"/>
        <w:ind w:left="0" w:firstLine="0"/>
        <w:jc w:val="both"/>
        <w:rPr>
          <w:rFonts w:ascii="Arial" w:eastAsia="Calibri" w:hAnsi="Arial" w:cs="Arial"/>
          <w:sz w:val="20"/>
          <w:szCs w:val="20"/>
          <w:lang w:val="es-MX"/>
        </w:rPr>
      </w:pPr>
      <w:r w:rsidRPr="00DA0DCD">
        <w:rPr>
          <w:rFonts w:ascii="Arial" w:eastAsia="Calibri" w:hAnsi="Arial" w:cs="Arial"/>
          <w:sz w:val="20"/>
          <w:szCs w:val="20"/>
          <w:lang w:val="es-MX"/>
        </w:rPr>
        <w:t>Precios del mercado (cotizaciones).</w:t>
      </w:r>
    </w:p>
    <w:p w14:paraId="4E9B6EDA" w14:textId="74DBAAC1" w:rsidR="00B76DF8" w:rsidRPr="00DA0DCD" w:rsidRDefault="00B76DF8" w:rsidP="00C8771F">
      <w:pPr>
        <w:numPr>
          <w:ilvl w:val="0"/>
          <w:numId w:val="1"/>
        </w:numPr>
        <w:spacing w:after="0" w:line="240" w:lineRule="auto"/>
        <w:ind w:left="0" w:firstLine="0"/>
        <w:jc w:val="both"/>
        <w:rPr>
          <w:rFonts w:ascii="Arial" w:eastAsia="Calibri" w:hAnsi="Arial" w:cs="Arial"/>
          <w:sz w:val="20"/>
          <w:szCs w:val="20"/>
          <w:lang w:val="es-MX"/>
        </w:rPr>
      </w:pPr>
      <w:r w:rsidRPr="00DA0DCD">
        <w:rPr>
          <w:rFonts w:ascii="Arial" w:eastAsia="Calibri" w:hAnsi="Arial" w:cs="Arial"/>
          <w:sz w:val="20"/>
          <w:szCs w:val="20"/>
          <w:lang w:val="es-MX"/>
        </w:rPr>
        <w:t>Precios de catálogo o portales web.</w:t>
      </w:r>
    </w:p>
    <w:p w14:paraId="5E5F5AEE" w14:textId="77777777" w:rsidR="00FF023C" w:rsidRPr="00DA0DCD" w:rsidRDefault="00FF023C" w:rsidP="00FF023C">
      <w:pPr>
        <w:spacing w:after="0"/>
        <w:jc w:val="both"/>
        <w:rPr>
          <w:rFonts w:ascii="Arial" w:eastAsia="Calibri" w:hAnsi="Arial" w:cs="Arial"/>
          <w:sz w:val="20"/>
          <w:szCs w:val="20"/>
          <w:highlight w:val="yellow"/>
          <w:lang w:val="es-MX"/>
        </w:rPr>
      </w:pPr>
    </w:p>
    <w:p w14:paraId="0B304D02" w14:textId="77777777" w:rsidR="00FF023C" w:rsidRDefault="00FF023C" w:rsidP="00C8771F">
      <w:pPr>
        <w:pStyle w:val="Prrafodelista"/>
        <w:numPr>
          <w:ilvl w:val="1"/>
          <w:numId w:val="9"/>
        </w:numPr>
        <w:jc w:val="both"/>
        <w:rPr>
          <w:rFonts w:ascii="Arial" w:hAnsi="Arial" w:cs="Arial"/>
          <w:b/>
          <w:sz w:val="20"/>
          <w:szCs w:val="20"/>
        </w:rPr>
      </w:pPr>
      <w:r w:rsidRPr="00DA0DCD">
        <w:rPr>
          <w:rFonts w:ascii="Arial" w:hAnsi="Arial" w:cs="Arial"/>
          <w:b/>
          <w:sz w:val="20"/>
          <w:szCs w:val="20"/>
        </w:rPr>
        <w:t>PRECIOS REFERENCIA SECOP (OTRAS ENTIDADES)</w:t>
      </w:r>
    </w:p>
    <w:p w14:paraId="62AAD290" w14:textId="77777777" w:rsidR="00564937" w:rsidRPr="00DA0DCD" w:rsidRDefault="00564937" w:rsidP="00564937">
      <w:pPr>
        <w:pStyle w:val="Prrafodelista"/>
        <w:jc w:val="both"/>
        <w:rPr>
          <w:rFonts w:ascii="Arial" w:hAnsi="Arial" w:cs="Arial"/>
          <w:b/>
          <w:sz w:val="20"/>
          <w:szCs w:val="20"/>
        </w:rPr>
      </w:pPr>
    </w:p>
    <w:tbl>
      <w:tblPr>
        <w:tblW w:w="10234"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07"/>
        <w:gridCol w:w="3034"/>
        <w:gridCol w:w="2043"/>
        <w:gridCol w:w="2044"/>
        <w:gridCol w:w="1606"/>
      </w:tblGrid>
      <w:tr w:rsidR="00FF023C" w:rsidRPr="00DA0DCD" w14:paraId="2F3D144F" w14:textId="77777777" w:rsidTr="003F1371">
        <w:trPr>
          <w:trHeight w:val="507"/>
        </w:trPr>
        <w:tc>
          <w:tcPr>
            <w:tcW w:w="1507" w:type="dxa"/>
            <w:vAlign w:val="center"/>
          </w:tcPr>
          <w:p w14:paraId="5706F275" w14:textId="77777777" w:rsidR="00FF023C" w:rsidRPr="00DA0DCD" w:rsidRDefault="00FF023C" w:rsidP="003F1371">
            <w:pPr>
              <w:spacing w:after="0"/>
              <w:jc w:val="center"/>
              <w:rPr>
                <w:rFonts w:ascii="Arial" w:hAnsi="Arial" w:cs="Arial"/>
                <w:b/>
                <w:bCs/>
                <w:sz w:val="14"/>
                <w:szCs w:val="14"/>
              </w:rPr>
            </w:pPr>
            <w:r w:rsidRPr="00DA0DCD">
              <w:rPr>
                <w:rFonts w:ascii="Arial" w:eastAsia="MS Mincho" w:hAnsi="Arial" w:cs="Arial"/>
                <w:b/>
                <w:bCs/>
                <w:sz w:val="14"/>
                <w:szCs w:val="14"/>
              </w:rPr>
              <w:t>ENTIDAD CONTRATANTE Y CONTRATISTA</w:t>
            </w:r>
          </w:p>
        </w:tc>
        <w:tc>
          <w:tcPr>
            <w:tcW w:w="3034" w:type="dxa"/>
            <w:vAlign w:val="center"/>
          </w:tcPr>
          <w:p w14:paraId="40905D34" w14:textId="77777777" w:rsidR="00FF023C" w:rsidRPr="00DA0DCD" w:rsidRDefault="00FF023C" w:rsidP="003F1371">
            <w:pPr>
              <w:jc w:val="center"/>
              <w:rPr>
                <w:rFonts w:ascii="Arial" w:hAnsi="Arial" w:cs="Arial"/>
                <w:b/>
                <w:bCs/>
                <w:sz w:val="14"/>
                <w:szCs w:val="14"/>
              </w:rPr>
            </w:pPr>
            <w:r w:rsidRPr="00DA0DCD">
              <w:rPr>
                <w:rFonts w:ascii="Arial" w:hAnsi="Arial" w:cs="Arial"/>
                <w:b/>
                <w:bCs/>
                <w:sz w:val="14"/>
                <w:szCs w:val="14"/>
              </w:rPr>
              <w:t>OBJETO</w:t>
            </w:r>
          </w:p>
        </w:tc>
        <w:tc>
          <w:tcPr>
            <w:tcW w:w="2043" w:type="dxa"/>
            <w:vAlign w:val="center"/>
          </w:tcPr>
          <w:p w14:paraId="7D54608A" w14:textId="77777777" w:rsidR="00FF023C" w:rsidRPr="00DA0DCD" w:rsidRDefault="00FF023C" w:rsidP="003F1371">
            <w:pPr>
              <w:spacing w:after="0"/>
              <w:jc w:val="center"/>
              <w:rPr>
                <w:rFonts w:ascii="Arial" w:hAnsi="Arial" w:cs="Arial"/>
                <w:b/>
                <w:bCs/>
                <w:sz w:val="14"/>
                <w:szCs w:val="14"/>
              </w:rPr>
            </w:pPr>
            <w:r w:rsidRPr="00DA0DCD">
              <w:rPr>
                <w:rFonts w:ascii="Arial" w:eastAsia="MS Mincho" w:hAnsi="Arial" w:cs="Arial"/>
                <w:b/>
                <w:bCs/>
                <w:sz w:val="14"/>
                <w:szCs w:val="14"/>
              </w:rPr>
              <w:t>NÚMERO DEL CONTRATO Y FECHA DE SUSCRIPCIÓN</w:t>
            </w:r>
          </w:p>
        </w:tc>
        <w:tc>
          <w:tcPr>
            <w:tcW w:w="2044" w:type="dxa"/>
            <w:vAlign w:val="center"/>
          </w:tcPr>
          <w:p w14:paraId="2908875E" w14:textId="77777777" w:rsidR="00FF023C" w:rsidRPr="00DA0DCD" w:rsidRDefault="00FF023C" w:rsidP="003F1371">
            <w:pPr>
              <w:jc w:val="center"/>
              <w:rPr>
                <w:rFonts w:ascii="Arial" w:hAnsi="Arial" w:cs="Arial"/>
                <w:b/>
                <w:bCs/>
                <w:sz w:val="14"/>
                <w:szCs w:val="14"/>
              </w:rPr>
            </w:pPr>
            <w:r w:rsidRPr="00DA0DCD">
              <w:rPr>
                <w:rFonts w:ascii="Arial" w:eastAsia="MS Mincho" w:hAnsi="Arial" w:cs="Arial"/>
                <w:b/>
                <w:bCs/>
                <w:sz w:val="14"/>
                <w:szCs w:val="14"/>
              </w:rPr>
              <w:t>NÚMERO DE PROCESO</w:t>
            </w:r>
          </w:p>
        </w:tc>
        <w:tc>
          <w:tcPr>
            <w:tcW w:w="1606" w:type="dxa"/>
            <w:vAlign w:val="center"/>
          </w:tcPr>
          <w:p w14:paraId="473DF717" w14:textId="77777777" w:rsidR="00FF023C" w:rsidRPr="00DA0DCD" w:rsidRDefault="00FF023C" w:rsidP="003F1371">
            <w:pPr>
              <w:jc w:val="center"/>
              <w:rPr>
                <w:rFonts w:ascii="Arial" w:hAnsi="Arial" w:cs="Arial"/>
                <w:b/>
                <w:bCs/>
                <w:sz w:val="14"/>
                <w:szCs w:val="14"/>
              </w:rPr>
            </w:pPr>
            <w:r w:rsidRPr="00DA0DCD">
              <w:rPr>
                <w:rFonts w:ascii="Arial" w:hAnsi="Arial" w:cs="Arial"/>
                <w:b/>
                <w:bCs/>
                <w:sz w:val="14"/>
                <w:szCs w:val="14"/>
              </w:rPr>
              <w:t>VALOR</w:t>
            </w:r>
          </w:p>
        </w:tc>
      </w:tr>
      <w:tr w:rsidR="00FF023C" w:rsidRPr="00DA0DCD" w14:paraId="16D076FA" w14:textId="77777777" w:rsidTr="003F1371">
        <w:trPr>
          <w:trHeight w:val="44"/>
        </w:trPr>
        <w:tc>
          <w:tcPr>
            <w:tcW w:w="1507" w:type="dxa"/>
            <w:vAlign w:val="center"/>
          </w:tcPr>
          <w:p w14:paraId="5540E434" w14:textId="77777777" w:rsidR="00FF023C" w:rsidRPr="00DA0DCD" w:rsidRDefault="00FF023C" w:rsidP="003F1371">
            <w:pPr>
              <w:spacing w:after="0"/>
              <w:jc w:val="both"/>
              <w:rPr>
                <w:rFonts w:ascii="Arial" w:eastAsia="Calibri" w:hAnsi="Arial" w:cs="Arial"/>
                <w:sz w:val="14"/>
                <w:szCs w:val="14"/>
                <w:lang w:val="es-MX"/>
              </w:rPr>
            </w:pPr>
            <w:r w:rsidRPr="00DA0DCD">
              <w:rPr>
                <w:rFonts w:ascii="Arial" w:eastAsia="Calibri" w:hAnsi="Arial" w:cs="Arial"/>
                <w:sz w:val="14"/>
                <w:szCs w:val="14"/>
                <w:lang w:val="es-MX"/>
              </w:rPr>
              <w:t>DEPARTAMENTO DE POLICÍA GUAVIARE</w:t>
            </w:r>
          </w:p>
        </w:tc>
        <w:tc>
          <w:tcPr>
            <w:tcW w:w="3034" w:type="dxa"/>
            <w:vAlign w:val="center"/>
          </w:tcPr>
          <w:p w14:paraId="357F8000" w14:textId="77777777" w:rsidR="00FF023C" w:rsidRPr="00DA0DCD" w:rsidRDefault="00FF023C" w:rsidP="003F1371">
            <w:pPr>
              <w:spacing w:after="0"/>
              <w:jc w:val="both"/>
              <w:rPr>
                <w:rFonts w:ascii="Arial" w:eastAsia="Calibri" w:hAnsi="Arial" w:cs="Arial"/>
                <w:sz w:val="14"/>
                <w:szCs w:val="14"/>
                <w:lang w:val="es-MX"/>
              </w:rPr>
            </w:pPr>
            <w:r w:rsidRPr="00DA0DCD">
              <w:rPr>
                <w:rFonts w:ascii="Arial" w:eastAsia="Calibri" w:hAnsi="Arial" w:cs="Arial"/>
                <w:sz w:val="14"/>
                <w:szCs w:val="14"/>
                <w:lang w:val="es-MX"/>
              </w:rPr>
              <w:t>ADQUISICIÓN DE ACCESORIOS PARA RADIOS DE COMUNICACIÓN, RED DE VOZ Y DATOS Y MEDIDORES DE RED Y ENERGIA, PARA EL DEPARTAMENTO DE POLICÍA GUAVIARE</w:t>
            </w:r>
          </w:p>
        </w:tc>
        <w:tc>
          <w:tcPr>
            <w:tcW w:w="2043" w:type="dxa"/>
            <w:vAlign w:val="center"/>
          </w:tcPr>
          <w:p w14:paraId="775E430F" w14:textId="77777777" w:rsidR="00FF023C" w:rsidRPr="00DA0DCD" w:rsidRDefault="00FF023C" w:rsidP="003F1371">
            <w:pPr>
              <w:spacing w:after="0"/>
              <w:jc w:val="both"/>
              <w:rPr>
                <w:rFonts w:ascii="Arial" w:eastAsia="Calibri" w:hAnsi="Arial" w:cs="Arial"/>
                <w:sz w:val="14"/>
                <w:szCs w:val="14"/>
                <w:lang w:val="es-MX"/>
              </w:rPr>
            </w:pPr>
            <w:r w:rsidRPr="00DA0DCD">
              <w:rPr>
                <w:rFonts w:ascii="Arial" w:eastAsia="Calibri" w:hAnsi="Arial" w:cs="Arial"/>
                <w:sz w:val="14"/>
                <w:szCs w:val="14"/>
                <w:lang w:val="es-MX"/>
              </w:rPr>
              <w:t>29-2-10021-25 DEL 31 DE JULIO 2025</w:t>
            </w:r>
          </w:p>
        </w:tc>
        <w:tc>
          <w:tcPr>
            <w:tcW w:w="2044" w:type="dxa"/>
            <w:vAlign w:val="center"/>
          </w:tcPr>
          <w:p w14:paraId="763F8617" w14:textId="77777777" w:rsidR="00FF023C" w:rsidRPr="00DA0DCD" w:rsidRDefault="00FF023C" w:rsidP="003F1371">
            <w:pPr>
              <w:spacing w:after="0"/>
              <w:jc w:val="center"/>
              <w:rPr>
                <w:rFonts w:ascii="Arial" w:eastAsia="Calibri" w:hAnsi="Arial" w:cs="Arial"/>
                <w:sz w:val="14"/>
                <w:szCs w:val="14"/>
                <w:lang w:val="es-MX"/>
              </w:rPr>
            </w:pPr>
            <w:r w:rsidRPr="00DA0DCD">
              <w:rPr>
                <w:rFonts w:ascii="Arial" w:eastAsia="Calibri" w:hAnsi="Arial" w:cs="Arial"/>
                <w:sz w:val="14"/>
                <w:szCs w:val="14"/>
                <w:lang w:val="es-MX"/>
              </w:rPr>
              <w:t>PN DEGUV MIC 018 2025</w:t>
            </w:r>
          </w:p>
        </w:tc>
        <w:tc>
          <w:tcPr>
            <w:tcW w:w="1606" w:type="dxa"/>
            <w:vAlign w:val="center"/>
          </w:tcPr>
          <w:p w14:paraId="7E081311" w14:textId="77777777" w:rsidR="00FF023C" w:rsidRPr="00DA0DCD" w:rsidRDefault="00FF023C" w:rsidP="003F1371">
            <w:pPr>
              <w:spacing w:after="0"/>
              <w:jc w:val="center"/>
              <w:rPr>
                <w:rFonts w:ascii="Arial" w:eastAsia="Calibri" w:hAnsi="Arial" w:cs="Arial"/>
                <w:sz w:val="14"/>
                <w:szCs w:val="14"/>
                <w:lang w:val="es-MX"/>
              </w:rPr>
            </w:pPr>
            <w:r w:rsidRPr="00DA0DCD">
              <w:rPr>
                <w:rFonts w:ascii="Arial" w:eastAsia="Calibri" w:hAnsi="Arial" w:cs="Arial"/>
                <w:sz w:val="14"/>
                <w:szCs w:val="14"/>
                <w:lang w:val="es-MX"/>
              </w:rPr>
              <w:t>64.664.000</w:t>
            </w:r>
          </w:p>
        </w:tc>
      </w:tr>
      <w:tr w:rsidR="00FF023C" w:rsidRPr="00DA0DCD" w14:paraId="5D9C670A" w14:textId="77777777" w:rsidTr="003F1371">
        <w:trPr>
          <w:trHeight w:val="432"/>
        </w:trPr>
        <w:tc>
          <w:tcPr>
            <w:tcW w:w="1507" w:type="dxa"/>
            <w:vAlign w:val="center"/>
          </w:tcPr>
          <w:p w14:paraId="56711BC7" w14:textId="77777777" w:rsidR="00FF023C" w:rsidRPr="00DA0DCD" w:rsidRDefault="00FF023C" w:rsidP="003F1371">
            <w:pPr>
              <w:spacing w:after="0"/>
              <w:jc w:val="both"/>
              <w:rPr>
                <w:rFonts w:ascii="Arial" w:eastAsia="Calibri" w:hAnsi="Arial" w:cs="Arial"/>
                <w:sz w:val="14"/>
                <w:szCs w:val="14"/>
                <w:lang w:val="es-MX"/>
              </w:rPr>
            </w:pPr>
            <w:r w:rsidRPr="00DA0DCD">
              <w:rPr>
                <w:rFonts w:ascii="Arial" w:eastAsia="Calibri" w:hAnsi="Arial" w:cs="Arial"/>
                <w:sz w:val="14"/>
                <w:szCs w:val="14"/>
                <w:lang w:val="es-MX"/>
              </w:rPr>
              <w:t>CGR-NIVEL CENTRAL</w:t>
            </w:r>
          </w:p>
        </w:tc>
        <w:tc>
          <w:tcPr>
            <w:tcW w:w="3034" w:type="dxa"/>
            <w:vAlign w:val="center"/>
          </w:tcPr>
          <w:p w14:paraId="4C437BA8" w14:textId="77777777" w:rsidR="00FF023C" w:rsidRPr="00DA0DCD" w:rsidRDefault="00FF023C" w:rsidP="003F1371">
            <w:pPr>
              <w:spacing w:after="0"/>
              <w:jc w:val="both"/>
              <w:rPr>
                <w:rFonts w:ascii="Arial" w:eastAsia="Calibri" w:hAnsi="Arial" w:cs="Arial"/>
                <w:sz w:val="14"/>
                <w:szCs w:val="14"/>
                <w:lang w:val="es-MX"/>
              </w:rPr>
            </w:pPr>
            <w:r w:rsidRPr="00DA0DCD">
              <w:rPr>
                <w:rFonts w:ascii="Arial" w:eastAsia="Calibri" w:hAnsi="Arial" w:cs="Arial"/>
                <w:sz w:val="14"/>
                <w:szCs w:val="14"/>
                <w:lang w:val="es-MX"/>
              </w:rPr>
              <w:t>ADQUISICIÓN DE ACCESORIOS PARA RADIOS DE COMUNICACIÓN PORTABLES, ACORDE CON LOS PARÁMETROS TÉCNICOS DE SEGURIDAD Y USABILIDAD SOLICITADOS POR LA CGR</w:t>
            </w:r>
          </w:p>
        </w:tc>
        <w:tc>
          <w:tcPr>
            <w:tcW w:w="2043" w:type="dxa"/>
            <w:vAlign w:val="center"/>
          </w:tcPr>
          <w:p w14:paraId="53EBB81E" w14:textId="77777777" w:rsidR="00FF023C" w:rsidRPr="00DA0DCD" w:rsidRDefault="00FF023C" w:rsidP="003F1371">
            <w:pPr>
              <w:spacing w:after="0"/>
              <w:jc w:val="center"/>
              <w:rPr>
                <w:rFonts w:ascii="Arial" w:eastAsia="Calibri" w:hAnsi="Arial" w:cs="Arial"/>
                <w:sz w:val="14"/>
                <w:szCs w:val="14"/>
                <w:lang w:val="es-MX"/>
              </w:rPr>
            </w:pPr>
            <w:r w:rsidRPr="00DA0DCD">
              <w:rPr>
                <w:rFonts w:ascii="Arial" w:eastAsia="Calibri" w:hAnsi="Arial" w:cs="Arial"/>
                <w:sz w:val="14"/>
                <w:szCs w:val="14"/>
                <w:lang w:val="es-MX"/>
              </w:rPr>
              <w:t>CGR-MC-002-2025</w:t>
            </w:r>
          </w:p>
        </w:tc>
        <w:tc>
          <w:tcPr>
            <w:tcW w:w="2044" w:type="dxa"/>
            <w:vAlign w:val="center"/>
          </w:tcPr>
          <w:p w14:paraId="150339CF" w14:textId="77777777" w:rsidR="00FF023C" w:rsidRPr="00DA0DCD" w:rsidRDefault="00FF023C" w:rsidP="003F1371">
            <w:pPr>
              <w:spacing w:after="0"/>
              <w:jc w:val="center"/>
              <w:rPr>
                <w:rFonts w:ascii="Arial" w:eastAsia="Calibri" w:hAnsi="Arial" w:cs="Arial"/>
                <w:sz w:val="14"/>
                <w:szCs w:val="14"/>
                <w:lang w:val="es-MX"/>
              </w:rPr>
            </w:pPr>
            <w:r w:rsidRPr="00DA0DCD">
              <w:rPr>
                <w:rFonts w:ascii="Arial" w:eastAsia="Calibri" w:hAnsi="Arial" w:cs="Arial"/>
                <w:sz w:val="14"/>
                <w:szCs w:val="14"/>
                <w:lang w:val="es-MX"/>
              </w:rPr>
              <w:t>CGR-MC-002-2025</w:t>
            </w:r>
          </w:p>
        </w:tc>
        <w:tc>
          <w:tcPr>
            <w:tcW w:w="1606" w:type="dxa"/>
            <w:vAlign w:val="center"/>
          </w:tcPr>
          <w:p w14:paraId="37CD64AF" w14:textId="77777777" w:rsidR="00FF023C" w:rsidRPr="00DA0DCD" w:rsidRDefault="00FF023C" w:rsidP="003F1371">
            <w:pPr>
              <w:spacing w:after="0"/>
              <w:jc w:val="center"/>
              <w:rPr>
                <w:rFonts w:ascii="Arial" w:eastAsia="Calibri" w:hAnsi="Arial" w:cs="Arial"/>
                <w:sz w:val="14"/>
                <w:szCs w:val="14"/>
                <w:lang w:val="es-MX"/>
              </w:rPr>
            </w:pPr>
            <w:r w:rsidRPr="00DA0DCD">
              <w:rPr>
                <w:rFonts w:ascii="Arial" w:eastAsia="Calibri" w:hAnsi="Arial" w:cs="Arial"/>
                <w:sz w:val="14"/>
                <w:szCs w:val="14"/>
                <w:lang w:val="es-MX"/>
              </w:rPr>
              <w:t>110.947.696</w:t>
            </w:r>
          </w:p>
        </w:tc>
      </w:tr>
    </w:tbl>
    <w:p w14:paraId="577BB18B" w14:textId="77777777" w:rsidR="00564937" w:rsidRDefault="00564937" w:rsidP="00FF023C">
      <w:pPr>
        <w:spacing w:after="0" w:line="240" w:lineRule="auto"/>
        <w:jc w:val="both"/>
        <w:rPr>
          <w:rFonts w:ascii="Arial" w:hAnsi="Arial" w:cs="Arial"/>
          <w:b/>
          <w:bCs/>
          <w:sz w:val="20"/>
          <w:szCs w:val="16"/>
        </w:rPr>
      </w:pPr>
    </w:p>
    <w:p w14:paraId="5429BFD3" w14:textId="4E5CC198" w:rsidR="00FF023C" w:rsidRDefault="00FF023C" w:rsidP="00FF023C">
      <w:pPr>
        <w:spacing w:after="0" w:line="240" w:lineRule="auto"/>
        <w:jc w:val="both"/>
        <w:rPr>
          <w:rFonts w:ascii="Arial" w:hAnsi="Arial" w:cs="Arial"/>
          <w:sz w:val="20"/>
          <w:szCs w:val="16"/>
        </w:rPr>
      </w:pPr>
      <w:r w:rsidRPr="00DA0DCD">
        <w:rPr>
          <w:rFonts w:ascii="Arial" w:hAnsi="Arial" w:cs="Arial"/>
          <w:b/>
          <w:bCs/>
          <w:sz w:val="20"/>
          <w:szCs w:val="16"/>
        </w:rPr>
        <w:t xml:space="preserve">Nota: </w:t>
      </w:r>
      <w:r w:rsidRPr="00DA0DCD">
        <w:rPr>
          <w:rFonts w:ascii="Arial" w:hAnsi="Arial" w:cs="Arial"/>
          <w:sz w:val="20"/>
          <w:szCs w:val="16"/>
        </w:rPr>
        <w:t xml:space="preserve">Se realizó la respectiva consulta en la página de contratación estatal </w:t>
      </w:r>
      <w:hyperlink r:id="rId10" w:history="1">
        <w:r w:rsidRPr="00DA0DCD">
          <w:rPr>
            <w:rStyle w:val="Hipervnculo"/>
            <w:rFonts w:ascii="Arial" w:hAnsi="Arial" w:cs="Arial"/>
            <w:sz w:val="20"/>
            <w:szCs w:val="16"/>
          </w:rPr>
          <w:t>www.colombiacompra.gov.co</w:t>
        </w:r>
      </w:hyperlink>
      <w:r w:rsidRPr="00DA0DCD">
        <w:rPr>
          <w:rFonts w:ascii="Arial" w:hAnsi="Arial" w:cs="Arial"/>
          <w:sz w:val="20"/>
          <w:szCs w:val="16"/>
        </w:rPr>
        <w:t xml:space="preserve"> encontrándose publicaciones de contratos con entidades estatales a nivel país, con objeto igual o similar al requerido en el estudio previo, efectuada la consulta en los contratos y aceptaciones de oferta, se puede apreciar que la desagregación de los ítems relacionados, no permite obtener información útil que nos permita determinar el valor final de cada elemento, de igual forma en la mayoría de los casos las especificaciones son diferentes a las solicitadas por el departamento de policía Caquetá, por consiguiente no es conveniente tomar como referencias los precios del SECOP.</w:t>
      </w:r>
    </w:p>
    <w:p w14:paraId="098FC5EA" w14:textId="77777777" w:rsidR="00564937" w:rsidRPr="00DA0DCD" w:rsidRDefault="00564937" w:rsidP="00FF023C">
      <w:pPr>
        <w:spacing w:after="0" w:line="240" w:lineRule="auto"/>
        <w:jc w:val="both"/>
        <w:rPr>
          <w:rFonts w:ascii="Arial" w:hAnsi="Arial" w:cs="Arial"/>
          <w:sz w:val="20"/>
          <w:szCs w:val="16"/>
        </w:rPr>
      </w:pPr>
    </w:p>
    <w:p w14:paraId="60B0EFA5" w14:textId="77777777" w:rsidR="00FF023C" w:rsidRDefault="00FF023C" w:rsidP="00C8771F">
      <w:pPr>
        <w:pStyle w:val="Prrafodelista"/>
        <w:numPr>
          <w:ilvl w:val="0"/>
          <w:numId w:val="11"/>
        </w:numPr>
        <w:spacing w:after="160"/>
        <w:ind w:left="426"/>
        <w:jc w:val="both"/>
        <w:rPr>
          <w:rFonts w:ascii="Arial" w:hAnsi="Arial" w:cs="Arial"/>
          <w:b/>
          <w:bCs/>
          <w:sz w:val="18"/>
          <w:szCs w:val="18"/>
        </w:rPr>
      </w:pPr>
      <w:r w:rsidRPr="00DA0DCD">
        <w:rPr>
          <w:rFonts w:ascii="Arial" w:hAnsi="Arial" w:cs="Arial"/>
          <w:b/>
          <w:bCs/>
          <w:sz w:val="18"/>
          <w:szCs w:val="18"/>
        </w:rPr>
        <w:t xml:space="preserve">Información verificada y aprobada por los funcionarios dueños de la necesidad que firman el presente estudio previo. </w:t>
      </w:r>
    </w:p>
    <w:p w14:paraId="34460353" w14:textId="77777777" w:rsidR="00564937" w:rsidRPr="00DA0DCD" w:rsidRDefault="00564937" w:rsidP="00564937">
      <w:pPr>
        <w:pStyle w:val="Prrafodelista"/>
        <w:spacing w:after="160"/>
        <w:ind w:left="426"/>
        <w:jc w:val="both"/>
        <w:rPr>
          <w:rFonts w:ascii="Arial" w:hAnsi="Arial" w:cs="Arial"/>
          <w:b/>
          <w:bCs/>
          <w:sz w:val="18"/>
          <w:szCs w:val="18"/>
        </w:rPr>
      </w:pPr>
    </w:p>
    <w:p w14:paraId="7EE67FA7" w14:textId="77777777" w:rsidR="00FF023C" w:rsidRDefault="00FF023C" w:rsidP="00C8771F">
      <w:pPr>
        <w:pStyle w:val="Prrafodelista"/>
        <w:numPr>
          <w:ilvl w:val="1"/>
          <w:numId w:val="9"/>
        </w:numPr>
        <w:jc w:val="both"/>
        <w:rPr>
          <w:rFonts w:ascii="Arial" w:hAnsi="Arial" w:cs="Arial"/>
          <w:b/>
          <w:sz w:val="20"/>
          <w:szCs w:val="20"/>
        </w:rPr>
      </w:pPr>
      <w:r w:rsidRPr="00DA0DCD">
        <w:rPr>
          <w:rFonts w:ascii="Arial" w:hAnsi="Arial" w:cs="Arial"/>
          <w:b/>
          <w:sz w:val="20"/>
          <w:szCs w:val="20"/>
        </w:rPr>
        <w:t xml:space="preserve">PRECIOS HISTÓRICOS </w:t>
      </w:r>
    </w:p>
    <w:p w14:paraId="28966DEB" w14:textId="77777777" w:rsidR="00564937" w:rsidRPr="00DA0DCD" w:rsidRDefault="00564937" w:rsidP="00564937">
      <w:pPr>
        <w:pStyle w:val="Prrafodelista"/>
        <w:jc w:val="both"/>
        <w:rPr>
          <w:rFonts w:ascii="Arial" w:hAnsi="Arial" w:cs="Arial"/>
          <w:b/>
          <w:sz w:val="20"/>
          <w:szCs w:val="20"/>
        </w:rPr>
      </w:pPr>
    </w:p>
    <w:p w14:paraId="6BBC2D64" w14:textId="77777777" w:rsidR="00FF023C" w:rsidRPr="00564937" w:rsidRDefault="00FF023C" w:rsidP="00FF023C">
      <w:pPr>
        <w:spacing w:after="0" w:line="240" w:lineRule="auto"/>
        <w:jc w:val="both"/>
        <w:rPr>
          <w:rFonts w:ascii="Arial" w:hAnsi="Arial" w:cs="Arial"/>
          <w:b/>
          <w:bCs/>
          <w:sz w:val="20"/>
          <w:szCs w:val="20"/>
        </w:rPr>
      </w:pPr>
      <w:r w:rsidRPr="00DA0DCD">
        <w:rPr>
          <w:rFonts w:ascii="Arial" w:hAnsi="Arial" w:cs="Arial"/>
          <w:sz w:val="20"/>
          <w:szCs w:val="20"/>
        </w:rPr>
        <w:t xml:space="preserve">Verificada la información histórica de los contratos en el departamento de policía Caquetá se desprende la siguiente información del contrato del año, </w:t>
      </w:r>
      <w:r w:rsidRPr="00DA0DCD">
        <w:rPr>
          <w:rFonts w:ascii="Arial" w:hAnsi="Arial" w:cs="Arial"/>
          <w:b/>
          <w:bCs/>
          <w:sz w:val="20"/>
          <w:szCs w:val="20"/>
        </w:rPr>
        <w:t>2024 No 20-2-10021-24</w:t>
      </w:r>
      <w:r w:rsidRPr="00DA0DCD">
        <w:rPr>
          <w:rFonts w:ascii="Arial" w:hAnsi="Arial" w:cs="Arial"/>
          <w:sz w:val="20"/>
          <w:szCs w:val="20"/>
        </w:rPr>
        <w:t xml:space="preserve">, cuyo objeto fue </w:t>
      </w:r>
      <w:r w:rsidRPr="00564937">
        <w:rPr>
          <w:rFonts w:ascii="Arial" w:hAnsi="Arial" w:cs="Arial"/>
          <w:b/>
          <w:bCs/>
          <w:sz w:val="20"/>
          <w:szCs w:val="20"/>
        </w:rPr>
        <w:t>COMPRA DE REPUESTOS PARA MANTENIMIENTO DE RADIOS DE COMUNICACIÓN DEL DEPARTAMENTO DE POLICÍA CAQUETÁ.</w:t>
      </w:r>
    </w:p>
    <w:p w14:paraId="5ADCCB5C" w14:textId="77777777" w:rsidR="00564937" w:rsidRDefault="00564937" w:rsidP="00FF023C">
      <w:pPr>
        <w:spacing w:after="0" w:line="240" w:lineRule="auto"/>
        <w:jc w:val="both"/>
        <w:rPr>
          <w:rFonts w:ascii="Arial" w:hAnsi="Arial" w:cs="Arial"/>
          <w:sz w:val="20"/>
          <w:szCs w:val="20"/>
        </w:rPr>
      </w:pPr>
    </w:p>
    <w:p w14:paraId="39CE0C5F" w14:textId="77777777" w:rsidR="00564937" w:rsidRDefault="00564937" w:rsidP="00FF023C">
      <w:pPr>
        <w:spacing w:after="0" w:line="240" w:lineRule="auto"/>
        <w:jc w:val="both"/>
        <w:rPr>
          <w:rFonts w:ascii="Arial" w:hAnsi="Arial" w:cs="Arial"/>
          <w:sz w:val="20"/>
          <w:szCs w:val="20"/>
        </w:rPr>
      </w:pPr>
    </w:p>
    <w:p w14:paraId="6B636032" w14:textId="77777777" w:rsidR="00564937" w:rsidRPr="00DA0DCD" w:rsidRDefault="00564937" w:rsidP="00FF023C">
      <w:pPr>
        <w:spacing w:after="0" w:line="240" w:lineRule="auto"/>
        <w:jc w:val="both"/>
        <w:rPr>
          <w:rFonts w:ascii="Arial" w:hAnsi="Arial" w:cs="Arial"/>
          <w:sz w:val="20"/>
          <w:szCs w:val="20"/>
        </w:rPr>
      </w:pPr>
    </w:p>
    <w:tbl>
      <w:tblPr>
        <w:tblW w:w="10196" w:type="dxa"/>
        <w:tblInd w:w="80" w:type="dxa"/>
        <w:tblCellMar>
          <w:left w:w="70" w:type="dxa"/>
          <w:right w:w="70" w:type="dxa"/>
        </w:tblCellMar>
        <w:tblLook w:val="04A0" w:firstRow="1" w:lastRow="0" w:firstColumn="1" w:lastColumn="0" w:noHBand="0" w:noVBand="1"/>
      </w:tblPr>
      <w:tblGrid>
        <w:gridCol w:w="557"/>
        <w:gridCol w:w="3261"/>
        <w:gridCol w:w="992"/>
        <w:gridCol w:w="2126"/>
        <w:gridCol w:w="1559"/>
        <w:gridCol w:w="1701"/>
      </w:tblGrid>
      <w:tr w:rsidR="00FF023C" w:rsidRPr="00DA0DCD" w14:paraId="6E3BF04C" w14:textId="77777777" w:rsidTr="003F1371">
        <w:trPr>
          <w:trHeight w:val="552"/>
        </w:trPr>
        <w:tc>
          <w:tcPr>
            <w:tcW w:w="557" w:type="dxa"/>
            <w:tcBorders>
              <w:top w:val="single" w:sz="8" w:space="0" w:color="auto"/>
              <w:left w:val="single" w:sz="8" w:space="0" w:color="auto"/>
              <w:bottom w:val="single" w:sz="8" w:space="0" w:color="auto"/>
              <w:right w:val="single" w:sz="8" w:space="0" w:color="auto"/>
            </w:tcBorders>
            <w:vAlign w:val="center"/>
            <w:hideMark/>
          </w:tcPr>
          <w:p w14:paraId="2D263BC2" w14:textId="77777777" w:rsidR="00FF023C" w:rsidRPr="00DA0DCD" w:rsidRDefault="00FF023C" w:rsidP="003F1371">
            <w:pPr>
              <w:spacing w:after="0" w:line="240" w:lineRule="auto"/>
              <w:jc w:val="center"/>
              <w:rPr>
                <w:rFonts w:ascii="Arial" w:hAnsi="Arial" w:cs="Arial"/>
                <w:b/>
                <w:bCs/>
                <w:color w:val="000000"/>
                <w:sz w:val="14"/>
                <w:szCs w:val="14"/>
                <w:lang w:eastAsia="es-CO"/>
              </w:rPr>
            </w:pPr>
            <w:r w:rsidRPr="00DA0DCD">
              <w:rPr>
                <w:rFonts w:ascii="Arial" w:hAnsi="Arial" w:cs="Arial"/>
                <w:b/>
                <w:bCs/>
                <w:color w:val="000000"/>
                <w:sz w:val="14"/>
                <w:szCs w:val="14"/>
                <w:lang w:eastAsia="es-CO"/>
              </w:rPr>
              <w:lastRenderedPageBreak/>
              <w:t>ÍTEM</w:t>
            </w:r>
          </w:p>
        </w:tc>
        <w:tc>
          <w:tcPr>
            <w:tcW w:w="3261" w:type="dxa"/>
            <w:tcBorders>
              <w:top w:val="single" w:sz="8" w:space="0" w:color="auto"/>
              <w:left w:val="nil"/>
              <w:bottom w:val="single" w:sz="8" w:space="0" w:color="auto"/>
              <w:right w:val="single" w:sz="8" w:space="0" w:color="auto"/>
            </w:tcBorders>
            <w:vAlign w:val="center"/>
            <w:hideMark/>
          </w:tcPr>
          <w:p w14:paraId="2ECF40A4" w14:textId="77777777" w:rsidR="00FF023C" w:rsidRPr="00DA0DCD" w:rsidRDefault="00FF023C" w:rsidP="003F1371">
            <w:pPr>
              <w:spacing w:after="0" w:line="240" w:lineRule="auto"/>
              <w:jc w:val="center"/>
              <w:rPr>
                <w:rFonts w:ascii="Arial" w:hAnsi="Arial" w:cs="Arial"/>
                <w:b/>
                <w:bCs/>
                <w:color w:val="000000"/>
                <w:sz w:val="14"/>
                <w:szCs w:val="14"/>
                <w:lang w:eastAsia="es-CO"/>
              </w:rPr>
            </w:pPr>
            <w:r w:rsidRPr="00DA0DCD">
              <w:rPr>
                <w:rFonts w:ascii="Arial" w:hAnsi="Arial" w:cs="Arial"/>
                <w:b/>
                <w:bCs/>
                <w:color w:val="000000"/>
                <w:sz w:val="14"/>
                <w:szCs w:val="14"/>
                <w:lang w:eastAsia="es-CO"/>
              </w:rPr>
              <w:t>ENTIDAD CONTRATANTE Y CONTRATISTA</w:t>
            </w:r>
          </w:p>
        </w:tc>
        <w:tc>
          <w:tcPr>
            <w:tcW w:w="992" w:type="dxa"/>
            <w:tcBorders>
              <w:top w:val="single" w:sz="8" w:space="0" w:color="auto"/>
              <w:left w:val="nil"/>
              <w:bottom w:val="single" w:sz="8" w:space="0" w:color="auto"/>
              <w:right w:val="single" w:sz="8" w:space="0" w:color="auto"/>
            </w:tcBorders>
            <w:vAlign w:val="center"/>
            <w:hideMark/>
          </w:tcPr>
          <w:p w14:paraId="5FEFB223" w14:textId="77777777" w:rsidR="00FF023C" w:rsidRPr="00DA0DCD" w:rsidRDefault="00FF023C" w:rsidP="003F1371">
            <w:pPr>
              <w:spacing w:after="0" w:line="240" w:lineRule="auto"/>
              <w:jc w:val="center"/>
              <w:rPr>
                <w:rFonts w:ascii="Arial" w:hAnsi="Arial" w:cs="Arial"/>
                <w:b/>
                <w:bCs/>
                <w:color w:val="000000"/>
                <w:sz w:val="14"/>
                <w:szCs w:val="14"/>
                <w:lang w:eastAsia="es-CO"/>
              </w:rPr>
            </w:pPr>
            <w:r w:rsidRPr="00DA0DCD">
              <w:rPr>
                <w:rFonts w:ascii="Arial" w:hAnsi="Arial" w:cs="Arial"/>
                <w:b/>
                <w:bCs/>
                <w:color w:val="000000"/>
                <w:sz w:val="14"/>
                <w:szCs w:val="14"/>
                <w:lang w:eastAsia="es-CO"/>
              </w:rPr>
              <w:t>NÚMERO DE CONTRATO</w:t>
            </w:r>
          </w:p>
        </w:tc>
        <w:tc>
          <w:tcPr>
            <w:tcW w:w="2126" w:type="dxa"/>
            <w:tcBorders>
              <w:top w:val="single" w:sz="8" w:space="0" w:color="auto"/>
              <w:left w:val="nil"/>
              <w:bottom w:val="single" w:sz="8" w:space="0" w:color="auto"/>
              <w:right w:val="single" w:sz="8" w:space="0" w:color="auto"/>
            </w:tcBorders>
            <w:vAlign w:val="center"/>
            <w:hideMark/>
          </w:tcPr>
          <w:p w14:paraId="0991CB66" w14:textId="77777777" w:rsidR="00FF023C" w:rsidRPr="00DA0DCD" w:rsidRDefault="00FF023C" w:rsidP="003F1371">
            <w:pPr>
              <w:spacing w:after="0" w:line="240" w:lineRule="auto"/>
              <w:jc w:val="center"/>
              <w:rPr>
                <w:rFonts w:ascii="Arial" w:hAnsi="Arial" w:cs="Arial"/>
                <w:b/>
                <w:bCs/>
                <w:color w:val="000000"/>
                <w:sz w:val="14"/>
                <w:szCs w:val="14"/>
                <w:lang w:eastAsia="es-CO"/>
              </w:rPr>
            </w:pPr>
            <w:r w:rsidRPr="00DA0DCD">
              <w:rPr>
                <w:rFonts w:ascii="Arial" w:hAnsi="Arial" w:cs="Arial"/>
                <w:b/>
                <w:bCs/>
                <w:color w:val="000000"/>
                <w:sz w:val="14"/>
                <w:szCs w:val="14"/>
                <w:lang w:eastAsia="es-CO"/>
              </w:rPr>
              <w:t>DESCRIPCIÓN</w:t>
            </w:r>
          </w:p>
        </w:tc>
        <w:tc>
          <w:tcPr>
            <w:tcW w:w="1559" w:type="dxa"/>
            <w:tcBorders>
              <w:top w:val="single" w:sz="8" w:space="0" w:color="auto"/>
              <w:left w:val="nil"/>
              <w:bottom w:val="single" w:sz="8" w:space="0" w:color="auto"/>
              <w:right w:val="single" w:sz="8" w:space="0" w:color="auto"/>
            </w:tcBorders>
            <w:vAlign w:val="center"/>
            <w:hideMark/>
          </w:tcPr>
          <w:p w14:paraId="3934C400" w14:textId="77777777" w:rsidR="00FF023C" w:rsidRPr="00DA0DCD" w:rsidRDefault="00FF023C" w:rsidP="003F1371">
            <w:pPr>
              <w:spacing w:after="0" w:line="240" w:lineRule="auto"/>
              <w:jc w:val="center"/>
              <w:rPr>
                <w:rFonts w:ascii="Arial" w:hAnsi="Arial" w:cs="Arial"/>
                <w:b/>
                <w:bCs/>
                <w:color w:val="000000"/>
                <w:sz w:val="14"/>
                <w:szCs w:val="14"/>
                <w:lang w:eastAsia="es-CO"/>
              </w:rPr>
            </w:pPr>
            <w:r w:rsidRPr="00DA0DCD">
              <w:rPr>
                <w:rFonts w:ascii="Arial" w:hAnsi="Arial" w:cs="Arial"/>
                <w:b/>
                <w:bCs/>
                <w:color w:val="000000"/>
                <w:sz w:val="14"/>
                <w:szCs w:val="14"/>
                <w:lang w:eastAsia="es-CO"/>
              </w:rPr>
              <w:t>VALOR UNITARIO</w:t>
            </w:r>
          </w:p>
        </w:tc>
        <w:tc>
          <w:tcPr>
            <w:tcW w:w="1701" w:type="dxa"/>
            <w:tcBorders>
              <w:top w:val="single" w:sz="8" w:space="0" w:color="auto"/>
              <w:left w:val="nil"/>
              <w:bottom w:val="single" w:sz="8" w:space="0" w:color="auto"/>
              <w:right w:val="single" w:sz="8" w:space="0" w:color="auto"/>
            </w:tcBorders>
            <w:vAlign w:val="center"/>
            <w:hideMark/>
          </w:tcPr>
          <w:p w14:paraId="384FF377" w14:textId="77777777" w:rsidR="00FF023C" w:rsidRPr="00DA0DCD" w:rsidRDefault="00FF023C" w:rsidP="003F1371">
            <w:pPr>
              <w:spacing w:after="0" w:line="240" w:lineRule="auto"/>
              <w:jc w:val="center"/>
              <w:rPr>
                <w:rFonts w:ascii="Arial" w:hAnsi="Arial" w:cs="Arial"/>
                <w:b/>
                <w:bCs/>
                <w:color w:val="000000"/>
                <w:sz w:val="14"/>
                <w:szCs w:val="14"/>
                <w:lang w:eastAsia="es-CO"/>
              </w:rPr>
            </w:pPr>
            <w:r w:rsidRPr="00DA0DCD">
              <w:rPr>
                <w:rFonts w:ascii="Arial" w:hAnsi="Arial" w:cs="Arial"/>
                <w:b/>
                <w:bCs/>
                <w:color w:val="000000"/>
                <w:sz w:val="14"/>
                <w:szCs w:val="14"/>
                <w:lang w:eastAsia="es-CO"/>
              </w:rPr>
              <w:t>VALOR UNITARIO PROYECTADO CON IPC</w:t>
            </w:r>
          </w:p>
        </w:tc>
      </w:tr>
      <w:tr w:rsidR="00FF023C" w:rsidRPr="00DA0DCD" w14:paraId="073366DD" w14:textId="77777777" w:rsidTr="003F1371">
        <w:trPr>
          <w:trHeight w:val="546"/>
        </w:trPr>
        <w:tc>
          <w:tcPr>
            <w:tcW w:w="557" w:type="dxa"/>
            <w:tcBorders>
              <w:top w:val="nil"/>
              <w:left w:val="single" w:sz="8" w:space="0" w:color="auto"/>
              <w:bottom w:val="single" w:sz="8" w:space="0" w:color="auto"/>
              <w:right w:val="single" w:sz="8" w:space="0" w:color="auto"/>
            </w:tcBorders>
            <w:vAlign w:val="center"/>
            <w:hideMark/>
          </w:tcPr>
          <w:p w14:paraId="0C7E8C2C" w14:textId="77777777" w:rsidR="00FF023C" w:rsidRPr="00DA0DCD" w:rsidRDefault="00FF023C" w:rsidP="003F1371">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1</w:t>
            </w:r>
          </w:p>
        </w:tc>
        <w:tc>
          <w:tcPr>
            <w:tcW w:w="3261" w:type="dxa"/>
            <w:tcBorders>
              <w:top w:val="nil"/>
              <w:left w:val="nil"/>
              <w:bottom w:val="single" w:sz="8" w:space="0" w:color="auto"/>
              <w:right w:val="single" w:sz="8" w:space="0" w:color="auto"/>
            </w:tcBorders>
            <w:vAlign w:val="center"/>
            <w:hideMark/>
          </w:tcPr>
          <w:p w14:paraId="6DD4317F" w14:textId="77777777" w:rsidR="00FF023C" w:rsidRPr="00DA0DCD" w:rsidRDefault="00FF023C" w:rsidP="003F1371">
            <w:pPr>
              <w:spacing w:after="0" w:line="240" w:lineRule="auto"/>
              <w:jc w:val="both"/>
              <w:rPr>
                <w:rFonts w:ascii="Arial" w:hAnsi="Arial" w:cs="Arial"/>
                <w:color w:val="000000"/>
                <w:sz w:val="14"/>
                <w:szCs w:val="14"/>
                <w:lang w:eastAsia="es-CO"/>
              </w:rPr>
            </w:pPr>
            <w:r w:rsidRPr="00DA0DCD">
              <w:rPr>
                <w:rFonts w:ascii="Arial" w:hAnsi="Arial" w:cs="Arial"/>
                <w:color w:val="000000"/>
                <w:sz w:val="14"/>
                <w:szCs w:val="14"/>
                <w:lang w:eastAsia="es-CO"/>
              </w:rPr>
              <w:t>Departamento de policía Caquetá- NORLY MILENA LOZADA NOCUA.</w:t>
            </w:r>
          </w:p>
        </w:tc>
        <w:tc>
          <w:tcPr>
            <w:tcW w:w="992" w:type="dxa"/>
            <w:tcBorders>
              <w:top w:val="nil"/>
              <w:left w:val="nil"/>
              <w:bottom w:val="single" w:sz="8" w:space="0" w:color="auto"/>
              <w:right w:val="single" w:sz="8" w:space="0" w:color="auto"/>
            </w:tcBorders>
            <w:vAlign w:val="center"/>
            <w:hideMark/>
          </w:tcPr>
          <w:p w14:paraId="007BDA37" w14:textId="77777777" w:rsidR="00FF023C" w:rsidRPr="00DA0DCD" w:rsidRDefault="00FF023C" w:rsidP="003F1371">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20-2-10021-24</w:t>
            </w:r>
          </w:p>
        </w:tc>
        <w:tc>
          <w:tcPr>
            <w:tcW w:w="2126" w:type="dxa"/>
            <w:tcBorders>
              <w:top w:val="nil"/>
              <w:left w:val="nil"/>
              <w:bottom w:val="single" w:sz="8" w:space="0" w:color="auto"/>
              <w:right w:val="single" w:sz="8" w:space="0" w:color="auto"/>
            </w:tcBorders>
            <w:shd w:val="clear" w:color="000000" w:fill="FFFFFF"/>
            <w:vAlign w:val="center"/>
            <w:hideMark/>
          </w:tcPr>
          <w:p w14:paraId="2A6F13DF" w14:textId="77777777" w:rsidR="00FF023C" w:rsidRPr="00DA0DCD" w:rsidRDefault="00FF023C" w:rsidP="003F1371">
            <w:pPr>
              <w:spacing w:after="0" w:line="240" w:lineRule="auto"/>
              <w:jc w:val="both"/>
              <w:rPr>
                <w:rFonts w:ascii="Arial" w:hAnsi="Arial" w:cs="Arial"/>
                <w:color w:val="000000"/>
                <w:sz w:val="14"/>
                <w:szCs w:val="14"/>
                <w:lang w:eastAsia="es-CO"/>
              </w:rPr>
            </w:pPr>
            <w:r w:rsidRPr="00DA0DCD">
              <w:rPr>
                <w:rFonts w:ascii="Arial" w:hAnsi="Arial" w:cs="Arial"/>
                <w:color w:val="000000"/>
                <w:sz w:val="14"/>
                <w:szCs w:val="14"/>
                <w:lang w:val="es-MX" w:eastAsia="es-CO"/>
              </w:rPr>
              <w:t>BATERIAS PARA RADIO MARCA MOTOROLA MODELO APX 5000-8000</w:t>
            </w:r>
          </w:p>
        </w:tc>
        <w:tc>
          <w:tcPr>
            <w:tcW w:w="1559" w:type="dxa"/>
            <w:tcBorders>
              <w:top w:val="nil"/>
              <w:left w:val="nil"/>
              <w:bottom w:val="single" w:sz="8" w:space="0" w:color="auto"/>
              <w:right w:val="single" w:sz="8" w:space="0" w:color="auto"/>
            </w:tcBorders>
            <w:vAlign w:val="center"/>
            <w:hideMark/>
          </w:tcPr>
          <w:p w14:paraId="025A2C15" w14:textId="77777777" w:rsidR="00FF023C" w:rsidRPr="00DA0DCD" w:rsidRDefault="00FF023C" w:rsidP="003F1371">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495.000,00</w:t>
            </w:r>
          </w:p>
        </w:tc>
        <w:tc>
          <w:tcPr>
            <w:tcW w:w="1701" w:type="dxa"/>
            <w:tcBorders>
              <w:top w:val="nil"/>
              <w:left w:val="nil"/>
              <w:bottom w:val="single" w:sz="8" w:space="0" w:color="auto"/>
              <w:right w:val="single" w:sz="8" w:space="0" w:color="auto"/>
            </w:tcBorders>
            <w:vAlign w:val="center"/>
            <w:hideMark/>
          </w:tcPr>
          <w:p w14:paraId="5859C6FB" w14:textId="77777777" w:rsidR="00FF023C" w:rsidRPr="00DA0DCD" w:rsidRDefault="00FF023C" w:rsidP="003F1371">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 xml:space="preserve">No aplica </w:t>
            </w:r>
          </w:p>
        </w:tc>
      </w:tr>
      <w:tr w:rsidR="00FF023C" w:rsidRPr="00DA0DCD" w14:paraId="14F8BD10" w14:textId="77777777" w:rsidTr="003F1371">
        <w:trPr>
          <w:trHeight w:val="654"/>
        </w:trPr>
        <w:tc>
          <w:tcPr>
            <w:tcW w:w="557" w:type="dxa"/>
            <w:tcBorders>
              <w:top w:val="nil"/>
              <w:left w:val="single" w:sz="8" w:space="0" w:color="auto"/>
              <w:bottom w:val="single" w:sz="8" w:space="0" w:color="auto"/>
              <w:right w:val="single" w:sz="8" w:space="0" w:color="auto"/>
            </w:tcBorders>
            <w:vAlign w:val="center"/>
            <w:hideMark/>
          </w:tcPr>
          <w:p w14:paraId="59FDECA6" w14:textId="77777777" w:rsidR="00FF023C" w:rsidRPr="00DA0DCD" w:rsidRDefault="00FF023C" w:rsidP="003F1371">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2</w:t>
            </w:r>
          </w:p>
        </w:tc>
        <w:tc>
          <w:tcPr>
            <w:tcW w:w="3261" w:type="dxa"/>
            <w:tcBorders>
              <w:top w:val="nil"/>
              <w:left w:val="nil"/>
              <w:bottom w:val="single" w:sz="8" w:space="0" w:color="auto"/>
              <w:right w:val="single" w:sz="8" w:space="0" w:color="auto"/>
            </w:tcBorders>
            <w:vAlign w:val="center"/>
            <w:hideMark/>
          </w:tcPr>
          <w:p w14:paraId="7D6C7744" w14:textId="77777777" w:rsidR="00FF023C" w:rsidRPr="00DA0DCD" w:rsidRDefault="00FF023C" w:rsidP="003F1371">
            <w:pPr>
              <w:spacing w:after="0" w:line="240" w:lineRule="auto"/>
              <w:jc w:val="both"/>
              <w:rPr>
                <w:rFonts w:ascii="Arial" w:hAnsi="Arial" w:cs="Arial"/>
                <w:color w:val="000000"/>
                <w:sz w:val="14"/>
                <w:szCs w:val="14"/>
                <w:lang w:eastAsia="es-CO"/>
              </w:rPr>
            </w:pPr>
            <w:r w:rsidRPr="00DA0DCD">
              <w:rPr>
                <w:rFonts w:ascii="Arial" w:hAnsi="Arial" w:cs="Arial"/>
                <w:color w:val="000000"/>
                <w:sz w:val="14"/>
                <w:szCs w:val="14"/>
                <w:lang w:eastAsia="es-CO"/>
              </w:rPr>
              <w:t>Departamento de policía Caquetá- NORLY MILENA LOZADA NOCUA.</w:t>
            </w:r>
          </w:p>
        </w:tc>
        <w:tc>
          <w:tcPr>
            <w:tcW w:w="992" w:type="dxa"/>
            <w:tcBorders>
              <w:top w:val="nil"/>
              <w:left w:val="nil"/>
              <w:bottom w:val="single" w:sz="8" w:space="0" w:color="auto"/>
              <w:right w:val="single" w:sz="8" w:space="0" w:color="auto"/>
            </w:tcBorders>
            <w:vAlign w:val="center"/>
            <w:hideMark/>
          </w:tcPr>
          <w:p w14:paraId="4528592C" w14:textId="77777777" w:rsidR="00FF023C" w:rsidRPr="00DA0DCD" w:rsidRDefault="00FF023C" w:rsidP="003F1371">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20-2-10021-24</w:t>
            </w:r>
          </w:p>
        </w:tc>
        <w:tc>
          <w:tcPr>
            <w:tcW w:w="2126" w:type="dxa"/>
            <w:tcBorders>
              <w:top w:val="nil"/>
              <w:left w:val="nil"/>
              <w:bottom w:val="single" w:sz="8" w:space="0" w:color="auto"/>
              <w:right w:val="single" w:sz="8" w:space="0" w:color="auto"/>
            </w:tcBorders>
            <w:shd w:val="clear" w:color="000000" w:fill="FFFFFF"/>
            <w:vAlign w:val="center"/>
            <w:hideMark/>
          </w:tcPr>
          <w:p w14:paraId="37F1D55C" w14:textId="77777777" w:rsidR="00FF023C" w:rsidRPr="00DA0DCD" w:rsidRDefault="00FF023C" w:rsidP="003F1371">
            <w:pPr>
              <w:spacing w:after="0" w:line="240" w:lineRule="auto"/>
              <w:jc w:val="both"/>
              <w:rPr>
                <w:rFonts w:ascii="Arial" w:hAnsi="Arial" w:cs="Arial"/>
                <w:color w:val="000000"/>
                <w:sz w:val="14"/>
                <w:szCs w:val="14"/>
                <w:lang w:eastAsia="es-CO"/>
              </w:rPr>
            </w:pPr>
            <w:r w:rsidRPr="00DA0DCD">
              <w:rPr>
                <w:rFonts w:ascii="Arial" w:hAnsi="Arial" w:cs="Arial"/>
                <w:color w:val="000000"/>
                <w:sz w:val="14"/>
                <w:szCs w:val="14"/>
                <w:lang w:val="es-MX" w:eastAsia="es-CO"/>
              </w:rPr>
              <w:t>PERILLA DE CANALES PARA RADIO APX 5000-8000</w:t>
            </w:r>
          </w:p>
        </w:tc>
        <w:tc>
          <w:tcPr>
            <w:tcW w:w="1559" w:type="dxa"/>
            <w:tcBorders>
              <w:top w:val="nil"/>
              <w:left w:val="nil"/>
              <w:bottom w:val="single" w:sz="8" w:space="0" w:color="auto"/>
              <w:right w:val="single" w:sz="8" w:space="0" w:color="auto"/>
            </w:tcBorders>
            <w:vAlign w:val="center"/>
            <w:hideMark/>
          </w:tcPr>
          <w:p w14:paraId="5393053C" w14:textId="77777777" w:rsidR="00FF023C" w:rsidRPr="00DA0DCD" w:rsidRDefault="00FF023C" w:rsidP="003F1371">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45.000,00</w:t>
            </w:r>
          </w:p>
        </w:tc>
        <w:tc>
          <w:tcPr>
            <w:tcW w:w="1701" w:type="dxa"/>
            <w:tcBorders>
              <w:top w:val="nil"/>
              <w:left w:val="nil"/>
              <w:bottom w:val="single" w:sz="8" w:space="0" w:color="auto"/>
              <w:right w:val="single" w:sz="8" w:space="0" w:color="auto"/>
            </w:tcBorders>
            <w:vAlign w:val="center"/>
            <w:hideMark/>
          </w:tcPr>
          <w:p w14:paraId="4A3CAE55" w14:textId="77777777" w:rsidR="00FF023C" w:rsidRPr="00DA0DCD" w:rsidRDefault="00FF023C" w:rsidP="003F1371">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No aplica</w:t>
            </w:r>
          </w:p>
        </w:tc>
      </w:tr>
      <w:tr w:rsidR="00FF023C" w:rsidRPr="00DA0DCD" w14:paraId="65B99392" w14:textId="77777777" w:rsidTr="003F1371">
        <w:trPr>
          <w:trHeight w:val="536"/>
        </w:trPr>
        <w:tc>
          <w:tcPr>
            <w:tcW w:w="557" w:type="dxa"/>
            <w:tcBorders>
              <w:top w:val="nil"/>
              <w:left w:val="single" w:sz="8" w:space="0" w:color="auto"/>
              <w:bottom w:val="single" w:sz="8" w:space="0" w:color="auto"/>
              <w:right w:val="single" w:sz="8" w:space="0" w:color="auto"/>
            </w:tcBorders>
            <w:vAlign w:val="center"/>
            <w:hideMark/>
          </w:tcPr>
          <w:p w14:paraId="2579BB8C" w14:textId="77777777" w:rsidR="00FF023C" w:rsidRPr="00DA0DCD" w:rsidRDefault="00FF023C" w:rsidP="003F1371">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3</w:t>
            </w:r>
          </w:p>
        </w:tc>
        <w:tc>
          <w:tcPr>
            <w:tcW w:w="3261" w:type="dxa"/>
            <w:tcBorders>
              <w:top w:val="nil"/>
              <w:left w:val="nil"/>
              <w:bottom w:val="single" w:sz="8" w:space="0" w:color="auto"/>
              <w:right w:val="single" w:sz="8" w:space="0" w:color="auto"/>
            </w:tcBorders>
            <w:vAlign w:val="center"/>
            <w:hideMark/>
          </w:tcPr>
          <w:p w14:paraId="4A1CAE32" w14:textId="77777777" w:rsidR="00FF023C" w:rsidRPr="00DA0DCD" w:rsidRDefault="00FF023C" w:rsidP="003F1371">
            <w:pPr>
              <w:spacing w:after="0" w:line="240" w:lineRule="auto"/>
              <w:jc w:val="both"/>
              <w:rPr>
                <w:rFonts w:ascii="Arial" w:hAnsi="Arial" w:cs="Arial"/>
                <w:color w:val="000000"/>
                <w:sz w:val="14"/>
                <w:szCs w:val="14"/>
                <w:lang w:eastAsia="es-CO"/>
              </w:rPr>
            </w:pPr>
            <w:r w:rsidRPr="00DA0DCD">
              <w:rPr>
                <w:rFonts w:ascii="Arial" w:hAnsi="Arial" w:cs="Arial"/>
                <w:color w:val="000000"/>
                <w:sz w:val="14"/>
                <w:szCs w:val="14"/>
                <w:lang w:eastAsia="es-CO"/>
              </w:rPr>
              <w:t>Departamento de policía Caquetá- NORLY MILENA LOZADA NOCUA.</w:t>
            </w:r>
          </w:p>
        </w:tc>
        <w:tc>
          <w:tcPr>
            <w:tcW w:w="992" w:type="dxa"/>
            <w:tcBorders>
              <w:top w:val="nil"/>
              <w:left w:val="nil"/>
              <w:bottom w:val="single" w:sz="8" w:space="0" w:color="auto"/>
              <w:right w:val="single" w:sz="8" w:space="0" w:color="auto"/>
            </w:tcBorders>
            <w:vAlign w:val="center"/>
            <w:hideMark/>
          </w:tcPr>
          <w:p w14:paraId="495380D1" w14:textId="77777777" w:rsidR="00FF023C" w:rsidRPr="00DA0DCD" w:rsidRDefault="00FF023C" w:rsidP="003F1371">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20-2-10021-24</w:t>
            </w:r>
          </w:p>
        </w:tc>
        <w:tc>
          <w:tcPr>
            <w:tcW w:w="2126" w:type="dxa"/>
            <w:tcBorders>
              <w:top w:val="nil"/>
              <w:left w:val="nil"/>
              <w:bottom w:val="single" w:sz="8" w:space="0" w:color="auto"/>
              <w:right w:val="single" w:sz="8" w:space="0" w:color="auto"/>
            </w:tcBorders>
            <w:shd w:val="clear" w:color="000000" w:fill="FFFFFF"/>
            <w:vAlign w:val="center"/>
            <w:hideMark/>
          </w:tcPr>
          <w:p w14:paraId="2381A4CC" w14:textId="77777777" w:rsidR="00FF023C" w:rsidRPr="00DA0DCD" w:rsidRDefault="00FF023C" w:rsidP="003F1371">
            <w:pPr>
              <w:spacing w:after="0" w:line="240" w:lineRule="auto"/>
              <w:jc w:val="both"/>
              <w:rPr>
                <w:rFonts w:ascii="Arial" w:hAnsi="Arial" w:cs="Arial"/>
                <w:color w:val="000000"/>
                <w:sz w:val="14"/>
                <w:szCs w:val="14"/>
                <w:lang w:eastAsia="es-CO"/>
              </w:rPr>
            </w:pPr>
            <w:r w:rsidRPr="00DA0DCD">
              <w:rPr>
                <w:rFonts w:ascii="Arial" w:hAnsi="Arial" w:cs="Arial"/>
                <w:color w:val="000000"/>
                <w:sz w:val="14"/>
                <w:szCs w:val="14"/>
                <w:lang w:val="es-MX" w:eastAsia="es-CO"/>
              </w:rPr>
              <w:t>PERILLA DE VOLUMEN PARA RADIO APX 5000 y 8000</w:t>
            </w:r>
          </w:p>
        </w:tc>
        <w:tc>
          <w:tcPr>
            <w:tcW w:w="1559" w:type="dxa"/>
            <w:tcBorders>
              <w:top w:val="nil"/>
              <w:left w:val="nil"/>
              <w:bottom w:val="single" w:sz="8" w:space="0" w:color="auto"/>
              <w:right w:val="single" w:sz="8" w:space="0" w:color="auto"/>
            </w:tcBorders>
            <w:vAlign w:val="center"/>
            <w:hideMark/>
          </w:tcPr>
          <w:p w14:paraId="3F9BFBE7" w14:textId="77777777" w:rsidR="00FF023C" w:rsidRPr="00DA0DCD" w:rsidRDefault="00FF023C" w:rsidP="003F1371">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35.000,00</w:t>
            </w:r>
          </w:p>
        </w:tc>
        <w:tc>
          <w:tcPr>
            <w:tcW w:w="1701" w:type="dxa"/>
            <w:tcBorders>
              <w:top w:val="nil"/>
              <w:left w:val="nil"/>
              <w:bottom w:val="single" w:sz="8" w:space="0" w:color="auto"/>
              <w:right w:val="single" w:sz="8" w:space="0" w:color="auto"/>
            </w:tcBorders>
            <w:vAlign w:val="center"/>
            <w:hideMark/>
          </w:tcPr>
          <w:p w14:paraId="5E1BA5EE" w14:textId="77777777" w:rsidR="00FF023C" w:rsidRPr="00DA0DCD" w:rsidRDefault="00FF023C" w:rsidP="003F1371">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No aplica</w:t>
            </w:r>
          </w:p>
        </w:tc>
      </w:tr>
      <w:tr w:rsidR="00FF023C" w:rsidRPr="00DA0DCD" w14:paraId="5D9674A8" w14:textId="77777777" w:rsidTr="003F1371">
        <w:trPr>
          <w:trHeight w:val="700"/>
        </w:trPr>
        <w:tc>
          <w:tcPr>
            <w:tcW w:w="557" w:type="dxa"/>
            <w:tcBorders>
              <w:top w:val="nil"/>
              <w:left w:val="single" w:sz="8" w:space="0" w:color="auto"/>
              <w:bottom w:val="single" w:sz="8" w:space="0" w:color="auto"/>
              <w:right w:val="single" w:sz="8" w:space="0" w:color="auto"/>
            </w:tcBorders>
            <w:vAlign w:val="center"/>
            <w:hideMark/>
          </w:tcPr>
          <w:p w14:paraId="1B5F2866" w14:textId="77777777" w:rsidR="00FF023C" w:rsidRPr="00DA0DCD" w:rsidRDefault="00FF023C" w:rsidP="003F1371">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4</w:t>
            </w:r>
          </w:p>
        </w:tc>
        <w:tc>
          <w:tcPr>
            <w:tcW w:w="3261" w:type="dxa"/>
            <w:tcBorders>
              <w:top w:val="nil"/>
              <w:left w:val="nil"/>
              <w:bottom w:val="single" w:sz="8" w:space="0" w:color="auto"/>
              <w:right w:val="single" w:sz="8" w:space="0" w:color="auto"/>
            </w:tcBorders>
            <w:vAlign w:val="center"/>
            <w:hideMark/>
          </w:tcPr>
          <w:p w14:paraId="2C9D9B29" w14:textId="77777777" w:rsidR="00FF023C" w:rsidRPr="00DA0DCD" w:rsidRDefault="00FF023C" w:rsidP="003F1371">
            <w:pPr>
              <w:spacing w:after="0" w:line="240" w:lineRule="auto"/>
              <w:jc w:val="both"/>
              <w:rPr>
                <w:rFonts w:ascii="Arial" w:hAnsi="Arial" w:cs="Arial"/>
                <w:color w:val="000000"/>
                <w:sz w:val="14"/>
                <w:szCs w:val="14"/>
                <w:lang w:eastAsia="es-CO"/>
              </w:rPr>
            </w:pPr>
            <w:r w:rsidRPr="00DA0DCD">
              <w:rPr>
                <w:rFonts w:ascii="Arial" w:hAnsi="Arial" w:cs="Arial"/>
                <w:color w:val="000000"/>
                <w:sz w:val="14"/>
                <w:szCs w:val="14"/>
                <w:lang w:eastAsia="es-CO"/>
              </w:rPr>
              <w:t>Departamento de policía Caquetá- NORLY MILENA LOZADA NOCUA.</w:t>
            </w:r>
          </w:p>
        </w:tc>
        <w:tc>
          <w:tcPr>
            <w:tcW w:w="992" w:type="dxa"/>
            <w:tcBorders>
              <w:top w:val="nil"/>
              <w:left w:val="nil"/>
              <w:bottom w:val="single" w:sz="8" w:space="0" w:color="auto"/>
              <w:right w:val="single" w:sz="8" w:space="0" w:color="auto"/>
            </w:tcBorders>
            <w:vAlign w:val="center"/>
            <w:hideMark/>
          </w:tcPr>
          <w:p w14:paraId="35564006" w14:textId="77777777" w:rsidR="00FF023C" w:rsidRPr="00DA0DCD" w:rsidRDefault="00FF023C" w:rsidP="003F1371">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20-2-10021-24</w:t>
            </w:r>
          </w:p>
        </w:tc>
        <w:tc>
          <w:tcPr>
            <w:tcW w:w="2126" w:type="dxa"/>
            <w:tcBorders>
              <w:top w:val="nil"/>
              <w:left w:val="nil"/>
              <w:bottom w:val="single" w:sz="8" w:space="0" w:color="auto"/>
              <w:right w:val="single" w:sz="8" w:space="0" w:color="auto"/>
            </w:tcBorders>
            <w:shd w:val="clear" w:color="000000" w:fill="FFFFFF"/>
            <w:vAlign w:val="center"/>
            <w:hideMark/>
          </w:tcPr>
          <w:p w14:paraId="48E2EEA3" w14:textId="77777777" w:rsidR="00FF023C" w:rsidRPr="00DA0DCD" w:rsidRDefault="00FF023C" w:rsidP="003F1371">
            <w:pPr>
              <w:spacing w:after="0" w:line="240" w:lineRule="auto"/>
              <w:jc w:val="both"/>
              <w:rPr>
                <w:rFonts w:ascii="Arial" w:hAnsi="Arial" w:cs="Arial"/>
                <w:color w:val="000000"/>
                <w:sz w:val="14"/>
                <w:szCs w:val="14"/>
                <w:lang w:eastAsia="es-CO"/>
              </w:rPr>
            </w:pPr>
            <w:r w:rsidRPr="00DA0DCD">
              <w:rPr>
                <w:rFonts w:ascii="Arial" w:hAnsi="Arial" w:cs="Arial"/>
                <w:color w:val="000000"/>
                <w:sz w:val="14"/>
                <w:szCs w:val="14"/>
                <w:lang w:val="es-MX" w:eastAsia="es-CO"/>
              </w:rPr>
              <w:t>CARCASA PARA RADIO APX8000 TIPO 1</w:t>
            </w:r>
          </w:p>
        </w:tc>
        <w:tc>
          <w:tcPr>
            <w:tcW w:w="1559" w:type="dxa"/>
            <w:tcBorders>
              <w:top w:val="nil"/>
              <w:left w:val="nil"/>
              <w:bottom w:val="single" w:sz="8" w:space="0" w:color="auto"/>
              <w:right w:val="single" w:sz="8" w:space="0" w:color="auto"/>
            </w:tcBorders>
            <w:vAlign w:val="center"/>
            <w:hideMark/>
          </w:tcPr>
          <w:p w14:paraId="44E9AF7E" w14:textId="77777777" w:rsidR="00FF023C" w:rsidRPr="00DA0DCD" w:rsidRDefault="00FF023C" w:rsidP="003F1371">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390.000</w:t>
            </w:r>
          </w:p>
        </w:tc>
        <w:tc>
          <w:tcPr>
            <w:tcW w:w="1701" w:type="dxa"/>
            <w:tcBorders>
              <w:top w:val="nil"/>
              <w:left w:val="nil"/>
              <w:bottom w:val="single" w:sz="8" w:space="0" w:color="auto"/>
              <w:right w:val="single" w:sz="8" w:space="0" w:color="auto"/>
            </w:tcBorders>
            <w:vAlign w:val="center"/>
            <w:hideMark/>
          </w:tcPr>
          <w:p w14:paraId="53FE4B2A" w14:textId="77777777" w:rsidR="00FF023C" w:rsidRPr="00DA0DCD" w:rsidRDefault="00FF023C" w:rsidP="003F1371">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No aplica</w:t>
            </w:r>
          </w:p>
        </w:tc>
      </w:tr>
    </w:tbl>
    <w:p w14:paraId="4B9448FB" w14:textId="77777777" w:rsidR="00564937" w:rsidRDefault="00564937" w:rsidP="00FF023C">
      <w:pPr>
        <w:pStyle w:val="Prrafodelista"/>
        <w:ind w:left="0"/>
        <w:jc w:val="both"/>
        <w:rPr>
          <w:rFonts w:ascii="Arial" w:hAnsi="Arial" w:cs="Arial"/>
          <w:sz w:val="20"/>
          <w:szCs w:val="20"/>
        </w:rPr>
      </w:pPr>
    </w:p>
    <w:p w14:paraId="0322D509" w14:textId="77777777" w:rsidR="00564937" w:rsidRDefault="00FF023C" w:rsidP="00FF023C">
      <w:pPr>
        <w:pStyle w:val="Prrafodelista"/>
        <w:ind w:left="0"/>
        <w:jc w:val="both"/>
        <w:rPr>
          <w:rFonts w:ascii="Arial" w:hAnsi="Arial" w:cs="Arial"/>
          <w:sz w:val="20"/>
          <w:szCs w:val="20"/>
        </w:rPr>
      </w:pPr>
      <w:r w:rsidRPr="00DA0DCD">
        <w:rPr>
          <w:rFonts w:ascii="Arial" w:hAnsi="Arial" w:cs="Arial"/>
          <w:sz w:val="20"/>
          <w:szCs w:val="20"/>
        </w:rPr>
        <w:t>Considerando que el único antecedente administrativo asociado a la adquisición de los elementos objeto del presente proceso corresponde a la vigencia 2024, no es procedente adoptarlo como referencia, en razón a que los bienes requeridos para la actual vigencia no han sido contratados en vigencias anteriores.</w:t>
      </w:r>
    </w:p>
    <w:p w14:paraId="7006282C" w14:textId="12C0A266" w:rsidR="00FF023C" w:rsidRPr="00DA0DCD" w:rsidRDefault="00FF023C" w:rsidP="00FF023C">
      <w:pPr>
        <w:pStyle w:val="Prrafodelista"/>
        <w:ind w:left="0"/>
        <w:jc w:val="both"/>
        <w:rPr>
          <w:rFonts w:ascii="Arial" w:hAnsi="Arial" w:cs="Arial"/>
          <w:sz w:val="20"/>
          <w:szCs w:val="20"/>
        </w:rPr>
      </w:pPr>
      <w:r w:rsidRPr="00DA0DCD">
        <w:rPr>
          <w:rFonts w:ascii="Arial" w:hAnsi="Arial" w:cs="Arial"/>
          <w:sz w:val="20"/>
          <w:szCs w:val="20"/>
        </w:rPr>
        <w:t xml:space="preserve"> </w:t>
      </w:r>
    </w:p>
    <w:p w14:paraId="3C5C0A47" w14:textId="2BE37FCE" w:rsidR="001169FA" w:rsidRPr="00564937" w:rsidRDefault="00FF023C" w:rsidP="00C8771F">
      <w:pPr>
        <w:pStyle w:val="Prrafodelista"/>
        <w:numPr>
          <w:ilvl w:val="0"/>
          <w:numId w:val="11"/>
        </w:numPr>
        <w:spacing w:after="160" w:line="259" w:lineRule="auto"/>
        <w:ind w:left="426"/>
        <w:jc w:val="both"/>
        <w:rPr>
          <w:rFonts w:ascii="Arial" w:hAnsi="Arial" w:cs="Arial"/>
          <w:b/>
          <w:bCs/>
          <w:sz w:val="14"/>
          <w:szCs w:val="14"/>
        </w:rPr>
      </w:pPr>
      <w:r w:rsidRPr="00DA0DCD">
        <w:rPr>
          <w:rFonts w:ascii="Arial" w:hAnsi="Arial" w:cs="Arial"/>
          <w:b/>
          <w:bCs/>
          <w:sz w:val="18"/>
          <w:szCs w:val="18"/>
        </w:rPr>
        <w:t xml:space="preserve">Información verificada y aprobada por los funcionarios dueños de la necesidad que firman el presente estudio previo. </w:t>
      </w:r>
    </w:p>
    <w:p w14:paraId="1E891FD9" w14:textId="77777777" w:rsidR="00564937" w:rsidRPr="00DA0DCD" w:rsidRDefault="00564937" w:rsidP="00564937">
      <w:pPr>
        <w:pStyle w:val="Prrafodelista"/>
        <w:spacing w:after="160" w:line="259" w:lineRule="auto"/>
        <w:ind w:left="426"/>
        <w:jc w:val="both"/>
        <w:rPr>
          <w:rFonts w:ascii="Arial" w:hAnsi="Arial" w:cs="Arial"/>
          <w:b/>
          <w:bCs/>
          <w:sz w:val="14"/>
          <w:szCs w:val="14"/>
        </w:rPr>
      </w:pPr>
    </w:p>
    <w:p w14:paraId="2DCCF50D" w14:textId="77777777" w:rsidR="00FF023C" w:rsidRDefault="00FF023C" w:rsidP="00FF023C">
      <w:pPr>
        <w:pStyle w:val="Prrafodelista"/>
        <w:ind w:left="709" w:hanging="709"/>
        <w:jc w:val="both"/>
        <w:rPr>
          <w:rFonts w:ascii="Arial" w:eastAsia="Calibri" w:hAnsi="Arial" w:cs="Arial"/>
          <w:b/>
          <w:bCs/>
          <w:sz w:val="20"/>
          <w:szCs w:val="20"/>
          <w:lang w:val="es-MX"/>
        </w:rPr>
      </w:pPr>
      <w:r w:rsidRPr="00DA0DCD">
        <w:rPr>
          <w:rFonts w:ascii="Arial" w:hAnsi="Arial" w:cs="Arial"/>
          <w:b/>
          <w:sz w:val="20"/>
          <w:szCs w:val="20"/>
        </w:rPr>
        <w:t xml:space="preserve">5.3     PRECIOS DE CATÁLOGO </w:t>
      </w:r>
      <w:r w:rsidRPr="00DA0DCD">
        <w:rPr>
          <w:rFonts w:ascii="Arial" w:eastAsia="Calibri" w:hAnsi="Arial" w:cs="Arial"/>
          <w:b/>
          <w:bCs/>
          <w:sz w:val="20"/>
          <w:szCs w:val="20"/>
          <w:lang w:val="es-MX"/>
        </w:rPr>
        <w:t xml:space="preserve">O PORTALES WEB </w:t>
      </w:r>
    </w:p>
    <w:p w14:paraId="07F7D0A6" w14:textId="77777777" w:rsidR="00564937" w:rsidRPr="00DA0DCD" w:rsidRDefault="00564937" w:rsidP="00FF023C">
      <w:pPr>
        <w:pStyle w:val="Prrafodelista"/>
        <w:ind w:left="709" w:hanging="709"/>
        <w:jc w:val="both"/>
        <w:rPr>
          <w:rFonts w:ascii="Arial" w:eastAsia="Calibri" w:hAnsi="Arial" w:cs="Arial"/>
          <w:b/>
          <w:bCs/>
          <w:sz w:val="20"/>
          <w:szCs w:val="20"/>
          <w:lang w:val="es-MX"/>
        </w:rPr>
      </w:pPr>
    </w:p>
    <w:p w14:paraId="2AE1C266" w14:textId="77777777" w:rsidR="00FF023C" w:rsidRPr="00DA0DCD" w:rsidRDefault="00FF023C" w:rsidP="00FF023C">
      <w:pPr>
        <w:spacing w:after="0" w:line="240" w:lineRule="auto"/>
        <w:jc w:val="both"/>
        <w:rPr>
          <w:rFonts w:ascii="Arial" w:hAnsi="Arial" w:cs="Arial"/>
          <w:sz w:val="20"/>
          <w:szCs w:val="20"/>
          <w:lang w:eastAsia="es-CO"/>
        </w:rPr>
      </w:pPr>
      <w:r w:rsidRPr="00DA0DCD">
        <w:rPr>
          <w:rFonts w:ascii="Arial" w:hAnsi="Arial" w:cs="Arial"/>
          <w:sz w:val="20"/>
          <w:szCs w:val="20"/>
        </w:rPr>
        <w:t xml:space="preserve">Se verifica los precios de catálogo que se encuentren publicados en la Tienda Virtual del Estado Colombiano </w:t>
      </w:r>
      <w:hyperlink r:id="rId11" w:history="1">
        <w:r w:rsidRPr="00DA0DCD">
          <w:rPr>
            <w:rStyle w:val="Hipervnculo"/>
            <w:rFonts w:ascii="Arial" w:hAnsi="Arial" w:cs="Arial"/>
            <w:sz w:val="20"/>
            <w:szCs w:val="20"/>
          </w:rPr>
          <w:t>https://www.colombiacompra.gov.co/content/tienda-virtual</w:t>
        </w:r>
      </w:hyperlink>
      <w:r w:rsidRPr="00DA0DCD">
        <w:rPr>
          <w:rStyle w:val="Hipervnculo"/>
          <w:rFonts w:ascii="Arial" w:hAnsi="Arial" w:cs="Arial"/>
          <w:sz w:val="20"/>
          <w:szCs w:val="20"/>
        </w:rPr>
        <w:t xml:space="preserve"> </w:t>
      </w:r>
      <w:r w:rsidRPr="00DA0DCD">
        <w:rPr>
          <w:rFonts w:ascii="Arial" w:hAnsi="Arial" w:cs="Arial"/>
          <w:sz w:val="20"/>
          <w:szCs w:val="20"/>
        </w:rPr>
        <w:t>sin embargo, no se encuentran los elementos que el Departamento de Policía Caquetá pretende contratar</w:t>
      </w:r>
      <w:r w:rsidRPr="00DA0DCD">
        <w:rPr>
          <w:rFonts w:ascii="Arial" w:hAnsi="Arial" w:cs="Arial"/>
          <w:sz w:val="20"/>
          <w:szCs w:val="20"/>
          <w:lang w:eastAsia="es-CO"/>
        </w:rPr>
        <w:t xml:space="preserve">, de igual forma se verifica en portales web y aunque se logra evidenciar los elementos a contratar por el Departamento de Policía Caquetá, carecen de la instalación de los elementos, por lo cual no es viable tener como referencia dichos precios. </w:t>
      </w:r>
    </w:p>
    <w:p w14:paraId="762DC18C" w14:textId="77777777" w:rsidR="00B76DF8" w:rsidRPr="00DA0DCD" w:rsidRDefault="00B76DF8" w:rsidP="00FF023C">
      <w:pPr>
        <w:spacing w:after="0" w:line="240" w:lineRule="auto"/>
        <w:jc w:val="both"/>
        <w:rPr>
          <w:rFonts w:ascii="Arial" w:hAnsi="Arial" w:cs="Arial"/>
          <w:sz w:val="20"/>
          <w:szCs w:val="20"/>
          <w:lang w:eastAsia="es-CO"/>
        </w:rPr>
      </w:pPr>
    </w:p>
    <w:p w14:paraId="5AA4D0A8"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Grandes Almacenes</w:t>
      </w:r>
    </w:p>
    <w:p w14:paraId="7FE5919F"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Vehículos III</w:t>
      </w:r>
    </w:p>
    <w:p w14:paraId="251083BD"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 xml:space="preserve">Catálogo ayudas </w:t>
      </w:r>
      <w:proofErr w:type="spellStart"/>
      <w:r w:rsidRPr="00DA0DCD">
        <w:rPr>
          <w:rFonts w:ascii="Arial" w:hAnsi="Arial" w:cs="Arial"/>
          <w:sz w:val="20"/>
          <w:szCs w:val="20"/>
          <w:lang w:eastAsia="es-CO"/>
        </w:rPr>
        <w:t>humanitrias</w:t>
      </w:r>
      <w:proofErr w:type="spellEnd"/>
      <w:r w:rsidRPr="00DA0DCD">
        <w:rPr>
          <w:rFonts w:ascii="Arial" w:hAnsi="Arial" w:cs="Arial"/>
          <w:sz w:val="20"/>
          <w:szCs w:val="20"/>
          <w:lang w:eastAsia="es-CO"/>
        </w:rPr>
        <w:t>-IAD Emergencia COVID 19</w:t>
      </w:r>
    </w:p>
    <w:p w14:paraId="059AB09F"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IAD de Servicios Postales de Pago</w:t>
      </w:r>
    </w:p>
    <w:p w14:paraId="1A7677C4"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IAD para el suministro de alimentos para la operación del PAE por parte de Secretaría de Educación del Distrito III</w:t>
      </w:r>
    </w:p>
    <w:p w14:paraId="4DDD4FED"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Adquisición de (i) Servicio de Mantenimiento Preventivo y Correctivo incluidas Autopartes y Mano de Obra; y (</w:t>
      </w:r>
      <w:proofErr w:type="spellStart"/>
      <w:r w:rsidRPr="00DA0DCD">
        <w:rPr>
          <w:rFonts w:ascii="Arial" w:hAnsi="Arial" w:cs="Arial"/>
          <w:sz w:val="20"/>
          <w:szCs w:val="20"/>
          <w:lang w:eastAsia="es-CO"/>
        </w:rPr>
        <w:t>ii</w:t>
      </w:r>
      <w:proofErr w:type="spellEnd"/>
      <w:r w:rsidRPr="00DA0DCD">
        <w:rPr>
          <w:rFonts w:ascii="Arial" w:hAnsi="Arial" w:cs="Arial"/>
          <w:sz w:val="20"/>
          <w:szCs w:val="20"/>
          <w:lang w:eastAsia="es-CO"/>
        </w:rPr>
        <w:t>) Adquisición de autopartes</w:t>
      </w:r>
    </w:p>
    <w:p w14:paraId="3E501A01"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Suministro de elementos de Material Pedagógico y la entrega de los mismos a nivel nacional</w:t>
      </w:r>
    </w:p>
    <w:p w14:paraId="22026937"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Elementos para la Atención, Prevención y Mitigación del Riesgo y de Emergencias</w:t>
      </w:r>
    </w:p>
    <w:p w14:paraId="518B1615"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Tratamiento de la Hemofilia II y otros Trastornos de Coagulación</w:t>
      </w:r>
    </w:p>
    <w:p w14:paraId="5FDAF8D2"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Adquisición de Medicamentos de Control Especial de Monopolio del Estado II</w:t>
      </w:r>
    </w:p>
    <w:p w14:paraId="6E887E48"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Suministro de Servicios de Impresión II</w:t>
      </w:r>
    </w:p>
    <w:p w14:paraId="056182E0"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Servicios de Nube Pública IV</w:t>
      </w:r>
    </w:p>
    <w:p w14:paraId="08E68273"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Adquisición de Equipos Biomédicos II</w:t>
      </w:r>
    </w:p>
    <w:p w14:paraId="0E273CAA"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Compraventa y/o suministro de materiales de construcción y ferretería</w:t>
      </w:r>
    </w:p>
    <w:p w14:paraId="124EF2CB"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Acuerdo Marco para la adquisición de Material de Intendencia y Materia Prima</w:t>
      </w:r>
    </w:p>
    <w:p w14:paraId="79C50F96"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Compra y Alquiler de Computadores y Periféricos - ETP III</w:t>
      </w:r>
    </w:p>
    <w:p w14:paraId="17F3F664"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Compraventa y/o Suministro de Alimentos y Medicamentos para Animales.</w:t>
      </w:r>
    </w:p>
    <w:p w14:paraId="0540086A"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lastRenderedPageBreak/>
        <w:t>Adquisición de Elementos para la Primera Infancia y Educación</w:t>
      </w:r>
    </w:p>
    <w:p w14:paraId="048F72D3"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Adquisición de Maquinaria Amarilla y Agrícola</w:t>
      </w:r>
    </w:p>
    <w:p w14:paraId="0E34B17E"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Acuerdo Marco para la adquisición de Ayudas Humanitarias</w:t>
      </w:r>
    </w:p>
    <w:p w14:paraId="1689E207"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Acuerdo Marco de Sistemas Fotovoltaicos de Generación y Almacenamiento</w:t>
      </w:r>
    </w:p>
    <w:p w14:paraId="42B0E34F"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Acuerdo Marco para el suministro, adquisición y dispensación de medicamentos</w:t>
      </w:r>
    </w:p>
    <w:p w14:paraId="170D3374"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IAD Servicios Financieros III</w:t>
      </w:r>
    </w:p>
    <w:p w14:paraId="707BB63D"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Acuerdo Marco para la adquisición de servicios de apoyo al Modelo de Gestión Territorial</w:t>
      </w:r>
    </w:p>
    <w:p w14:paraId="550B3ED7"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Acuerdo Marco para la adquisición de servicios de Nube Privada IV</w:t>
      </w:r>
    </w:p>
    <w:p w14:paraId="2B76A189"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Acuerdo Marco para la adquisición de Productos y Servicios Electrónicos y Digitales de Confianza</w:t>
      </w:r>
    </w:p>
    <w:p w14:paraId="011FE009"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Acuerdo Marco para el suministro de Combustible Nacional III</w:t>
      </w:r>
    </w:p>
    <w:p w14:paraId="3EE275E3"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Servicio Integral de Aseo y Cafetería IV</w:t>
      </w:r>
    </w:p>
    <w:p w14:paraId="10D15D49"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IAD Servicio de Recepción, Almacenamiento, Ensamble y Distribución de Refrigerios Escolares IV</w:t>
      </w:r>
    </w:p>
    <w:p w14:paraId="4AF473F7"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Acuerdo Marco Transporte Terrestre Especial de Pasajeros II</w:t>
      </w:r>
    </w:p>
    <w:p w14:paraId="1F119849" w14:textId="7BFEF362"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 xml:space="preserve">IAD para el Suministro de alimentos para la operación del Programa de Alimentación Escolar – PAE por parte de la </w:t>
      </w:r>
      <w:r w:rsidR="00564937" w:rsidRPr="00DA0DCD">
        <w:rPr>
          <w:rFonts w:ascii="Arial" w:hAnsi="Arial" w:cs="Arial"/>
          <w:sz w:val="20"/>
          <w:szCs w:val="20"/>
          <w:lang w:eastAsia="es-CO"/>
        </w:rPr>
        <w:t>secretaria</w:t>
      </w:r>
      <w:r w:rsidRPr="00DA0DCD">
        <w:rPr>
          <w:rFonts w:ascii="Arial" w:hAnsi="Arial" w:cs="Arial"/>
          <w:sz w:val="20"/>
          <w:szCs w:val="20"/>
          <w:lang w:eastAsia="es-CO"/>
        </w:rPr>
        <w:t xml:space="preserve"> de Educación del Distrito – SED 4ta Generación</w:t>
      </w:r>
    </w:p>
    <w:p w14:paraId="010BDBED" w14:textId="77777777" w:rsidR="00B76DF8" w:rsidRPr="00DA0DCD" w:rsidRDefault="00B76DF8" w:rsidP="00C8771F">
      <w:pPr>
        <w:pStyle w:val="Prrafodelista"/>
        <w:numPr>
          <w:ilvl w:val="0"/>
          <w:numId w:val="24"/>
        </w:numPr>
        <w:spacing w:after="240" w:line="276" w:lineRule="auto"/>
        <w:jc w:val="both"/>
        <w:rPr>
          <w:rFonts w:ascii="Arial" w:hAnsi="Arial" w:cs="Arial"/>
          <w:sz w:val="20"/>
          <w:szCs w:val="20"/>
          <w:lang w:eastAsia="es-CO"/>
        </w:rPr>
      </w:pPr>
      <w:r w:rsidRPr="00DA0DCD">
        <w:rPr>
          <w:rFonts w:ascii="Arial" w:hAnsi="Arial" w:cs="Arial"/>
          <w:sz w:val="20"/>
          <w:szCs w:val="20"/>
          <w:lang w:eastAsia="es-CO"/>
        </w:rPr>
        <w:t>Catálogo de Materiales de Construcción y Ferretería derivado del IAD MIPYMES</w:t>
      </w:r>
    </w:p>
    <w:p w14:paraId="3F00B770" w14:textId="77777777" w:rsidR="00B76DF8" w:rsidRPr="00DA0DCD" w:rsidRDefault="00B76DF8" w:rsidP="00C8771F">
      <w:pPr>
        <w:pStyle w:val="Prrafodelista"/>
        <w:numPr>
          <w:ilvl w:val="0"/>
          <w:numId w:val="24"/>
        </w:numPr>
        <w:spacing w:after="240" w:line="276" w:lineRule="auto"/>
        <w:rPr>
          <w:rFonts w:ascii="Arial" w:hAnsi="Arial" w:cs="Arial"/>
          <w:sz w:val="20"/>
          <w:szCs w:val="20"/>
          <w:lang w:eastAsia="es-CO"/>
        </w:rPr>
      </w:pPr>
      <w:r w:rsidRPr="00DA0DCD">
        <w:rPr>
          <w:rFonts w:ascii="Arial" w:hAnsi="Arial" w:cs="Arial"/>
          <w:sz w:val="20"/>
          <w:szCs w:val="20"/>
          <w:lang w:eastAsia="es-CO"/>
        </w:rPr>
        <w:t xml:space="preserve">Instrumento de Agregación de Demanda para compras a </w:t>
      </w:r>
      <w:proofErr w:type="spellStart"/>
      <w:r w:rsidRPr="00DA0DCD">
        <w:rPr>
          <w:rFonts w:ascii="Arial" w:hAnsi="Arial" w:cs="Arial"/>
          <w:sz w:val="20"/>
          <w:szCs w:val="20"/>
          <w:lang w:eastAsia="es-CO"/>
        </w:rPr>
        <w:t>MiPyme</w:t>
      </w:r>
      <w:proofErr w:type="spellEnd"/>
      <w:r w:rsidRPr="00DA0DCD">
        <w:rPr>
          <w:rFonts w:ascii="Arial" w:hAnsi="Arial" w:cs="Arial"/>
          <w:sz w:val="20"/>
          <w:szCs w:val="20"/>
          <w:lang w:eastAsia="es-CO"/>
        </w:rPr>
        <w:t xml:space="preserve"> hasta por el monto de la mínima cuantía</w:t>
      </w:r>
    </w:p>
    <w:p w14:paraId="198A2134" w14:textId="77777777" w:rsidR="00B76DF8" w:rsidRPr="00DA0DCD" w:rsidRDefault="00B76DF8" w:rsidP="00C8771F">
      <w:pPr>
        <w:pStyle w:val="Prrafodelista"/>
        <w:numPr>
          <w:ilvl w:val="0"/>
          <w:numId w:val="24"/>
        </w:numPr>
        <w:spacing w:after="240" w:line="276" w:lineRule="auto"/>
        <w:rPr>
          <w:rFonts w:ascii="Arial" w:hAnsi="Arial" w:cs="Arial"/>
          <w:sz w:val="20"/>
          <w:szCs w:val="20"/>
          <w:lang w:eastAsia="es-CO"/>
        </w:rPr>
      </w:pPr>
      <w:r w:rsidRPr="00DA0DCD">
        <w:rPr>
          <w:rFonts w:ascii="Arial" w:hAnsi="Arial" w:cs="Arial"/>
          <w:sz w:val="20"/>
          <w:szCs w:val="20"/>
          <w:lang w:eastAsia="es-CO"/>
        </w:rPr>
        <w:t>Catálogo para la Adquisición de Canastas Populares de Productos Agropecuarios en el Departamento de Nariño.</w:t>
      </w:r>
    </w:p>
    <w:p w14:paraId="63287AD7" w14:textId="77777777" w:rsidR="00B76DF8" w:rsidRPr="00DA0DCD" w:rsidRDefault="00B76DF8" w:rsidP="00C8771F">
      <w:pPr>
        <w:pStyle w:val="Prrafodelista"/>
        <w:numPr>
          <w:ilvl w:val="0"/>
          <w:numId w:val="24"/>
        </w:numPr>
        <w:spacing w:after="240" w:line="276" w:lineRule="auto"/>
        <w:rPr>
          <w:rFonts w:ascii="Arial" w:hAnsi="Arial" w:cs="Arial"/>
          <w:sz w:val="20"/>
          <w:szCs w:val="20"/>
          <w:lang w:eastAsia="es-CO"/>
        </w:rPr>
      </w:pPr>
      <w:r w:rsidRPr="00DA0DCD">
        <w:rPr>
          <w:rFonts w:ascii="Arial" w:hAnsi="Arial" w:cs="Arial"/>
          <w:sz w:val="20"/>
          <w:szCs w:val="20"/>
          <w:lang w:eastAsia="es-CO"/>
        </w:rPr>
        <w:t>Catálogo de Café Social proveniente de Pequeños Productores</w:t>
      </w:r>
    </w:p>
    <w:p w14:paraId="22FD77BA" w14:textId="77777777" w:rsidR="00B76DF8" w:rsidRPr="00DA0DCD" w:rsidRDefault="00B76DF8" w:rsidP="00C8771F">
      <w:pPr>
        <w:pStyle w:val="Prrafodelista"/>
        <w:numPr>
          <w:ilvl w:val="0"/>
          <w:numId w:val="24"/>
        </w:numPr>
        <w:spacing w:after="240" w:line="276" w:lineRule="auto"/>
        <w:rPr>
          <w:rFonts w:ascii="Arial" w:hAnsi="Arial" w:cs="Arial"/>
          <w:sz w:val="20"/>
          <w:szCs w:val="20"/>
          <w:lang w:eastAsia="es-CO"/>
        </w:rPr>
      </w:pPr>
      <w:r w:rsidRPr="00DA0DCD">
        <w:rPr>
          <w:rFonts w:ascii="Arial" w:hAnsi="Arial" w:cs="Arial"/>
          <w:sz w:val="20"/>
          <w:szCs w:val="20"/>
          <w:lang w:eastAsia="es-CO"/>
        </w:rPr>
        <w:t>Catálogo de Panela, aromáticas e infusiones</w:t>
      </w:r>
    </w:p>
    <w:p w14:paraId="70E6EA71" w14:textId="77777777" w:rsidR="00B76DF8" w:rsidRPr="00DA0DCD" w:rsidRDefault="00B76DF8" w:rsidP="00C8771F">
      <w:pPr>
        <w:pStyle w:val="Prrafodelista"/>
        <w:numPr>
          <w:ilvl w:val="0"/>
          <w:numId w:val="24"/>
        </w:numPr>
        <w:spacing w:after="240" w:line="276" w:lineRule="auto"/>
        <w:rPr>
          <w:rFonts w:ascii="Arial" w:hAnsi="Arial" w:cs="Arial"/>
          <w:sz w:val="20"/>
          <w:szCs w:val="20"/>
          <w:lang w:eastAsia="es-CO"/>
        </w:rPr>
      </w:pPr>
      <w:r w:rsidRPr="00DA0DCD">
        <w:rPr>
          <w:rFonts w:ascii="Arial" w:hAnsi="Arial" w:cs="Arial"/>
          <w:sz w:val="20"/>
          <w:szCs w:val="20"/>
          <w:lang w:eastAsia="es-CO"/>
        </w:rPr>
        <w:t>Instrumento de Agregación de demanda para los Servicios Exclusivos del Operador Postal Oficial</w:t>
      </w:r>
    </w:p>
    <w:p w14:paraId="65BCE304" w14:textId="77777777" w:rsidR="00B76DF8" w:rsidRPr="00DA0DCD" w:rsidRDefault="00B76DF8" w:rsidP="00C8771F">
      <w:pPr>
        <w:pStyle w:val="Prrafodelista"/>
        <w:numPr>
          <w:ilvl w:val="0"/>
          <w:numId w:val="24"/>
        </w:numPr>
        <w:spacing w:after="240" w:line="276" w:lineRule="auto"/>
        <w:rPr>
          <w:rFonts w:ascii="Arial" w:hAnsi="Arial" w:cs="Arial"/>
          <w:sz w:val="20"/>
          <w:szCs w:val="20"/>
          <w:lang w:eastAsia="es-CO"/>
        </w:rPr>
      </w:pPr>
      <w:r w:rsidRPr="00DA0DCD">
        <w:rPr>
          <w:rFonts w:ascii="Arial" w:hAnsi="Arial" w:cs="Arial"/>
          <w:sz w:val="20"/>
          <w:szCs w:val="20"/>
          <w:lang w:eastAsia="es-CO"/>
        </w:rPr>
        <w:t>Acuerdo Marco para el Suministro de Combustible de Aviación II</w:t>
      </w:r>
    </w:p>
    <w:p w14:paraId="1A5DF4EF" w14:textId="77777777" w:rsidR="00B76DF8" w:rsidRPr="00DA0DCD" w:rsidRDefault="00B76DF8" w:rsidP="00C8771F">
      <w:pPr>
        <w:pStyle w:val="Prrafodelista"/>
        <w:numPr>
          <w:ilvl w:val="0"/>
          <w:numId w:val="24"/>
        </w:numPr>
        <w:spacing w:after="240" w:line="276" w:lineRule="auto"/>
        <w:rPr>
          <w:rFonts w:ascii="Arial" w:hAnsi="Arial" w:cs="Arial"/>
          <w:sz w:val="20"/>
          <w:szCs w:val="20"/>
          <w:lang w:eastAsia="es-CO"/>
        </w:rPr>
      </w:pPr>
      <w:r w:rsidRPr="00DA0DCD">
        <w:rPr>
          <w:rFonts w:ascii="Arial" w:hAnsi="Arial" w:cs="Arial"/>
          <w:sz w:val="20"/>
          <w:szCs w:val="20"/>
          <w:lang w:eastAsia="es-CO"/>
        </w:rPr>
        <w:t>Instrumento de Agregación de Demanda para compras a la Economía Popular – Consumibles de Impresión</w:t>
      </w:r>
    </w:p>
    <w:p w14:paraId="218A3E8E" w14:textId="77777777" w:rsidR="00B76DF8" w:rsidRPr="00DA0DCD" w:rsidRDefault="00B76DF8" w:rsidP="00C8771F">
      <w:pPr>
        <w:pStyle w:val="Prrafodelista"/>
        <w:numPr>
          <w:ilvl w:val="0"/>
          <w:numId w:val="24"/>
        </w:numPr>
        <w:spacing w:after="240" w:line="276" w:lineRule="auto"/>
        <w:rPr>
          <w:rFonts w:ascii="Arial" w:hAnsi="Arial" w:cs="Arial"/>
          <w:sz w:val="20"/>
          <w:szCs w:val="20"/>
          <w:lang w:eastAsia="es-CO"/>
        </w:rPr>
      </w:pPr>
      <w:r w:rsidRPr="00DA0DCD">
        <w:rPr>
          <w:rFonts w:ascii="Arial" w:hAnsi="Arial" w:cs="Arial"/>
          <w:sz w:val="20"/>
          <w:szCs w:val="20"/>
          <w:lang w:eastAsia="es-CO"/>
        </w:rPr>
        <w:t>Dotaciones Escolares III</w:t>
      </w:r>
    </w:p>
    <w:p w14:paraId="4F8E9D3C" w14:textId="77777777" w:rsidR="00B76DF8" w:rsidRPr="00DA0DCD" w:rsidRDefault="00B76DF8" w:rsidP="00C8771F">
      <w:pPr>
        <w:pStyle w:val="Prrafodelista"/>
        <w:numPr>
          <w:ilvl w:val="0"/>
          <w:numId w:val="24"/>
        </w:numPr>
        <w:spacing w:after="240" w:line="276" w:lineRule="auto"/>
        <w:rPr>
          <w:rFonts w:ascii="Arial" w:hAnsi="Arial" w:cs="Arial"/>
          <w:sz w:val="20"/>
          <w:szCs w:val="20"/>
          <w:lang w:eastAsia="es-CO"/>
        </w:rPr>
      </w:pPr>
      <w:r w:rsidRPr="00DA0DCD">
        <w:rPr>
          <w:rFonts w:ascii="Arial" w:hAnsi="Arial" w:cs="Arial"/>
          <w:sz w:val="20"/>
          <w:szCs w:val="20"/>
          <w:lang w:eastAsia="es-CO"/>
        </w:rPr>
        <w:t>Instrumento de Agregación de Demanda para compras a la Economía Popular – Alimentos y Elementos Básicos de Aseo de uso personal</w:t>
      </w:r>
    </w:p>
    <w:p w14:paraId="2D32E3DC" w14:textId="77777777" w:rsidR="00B76DF8" w:rsidRPr="00DA0DCD" w:rsidRDefault="00B76DF8" w:rsidP="00C8771F">
      <w:pPr>
        <w:pStyle w:val="Prrafodelista"/>
        <w:numPr>
          <w:ilvl w:val="0"/>
          <w:numId w:val="24"/>
        </w:numPr>
        <w:spacing w:after="240" w:line="276" w:lineRule="auto"/>
        <w:rPr>
          <w:rFonts w:ascii="Arial" w:hAnsi="Arial" w:cs="Arial"/>
          <w:sz w:val="20"/>
          <w:szCs w:val="20"/>
          <w:lang w:eastAsia="es-CO"/>
        </w:rPr>
      </w:pPr>
      <w:r w:rsidRPr="00DA0DCD">
        <w:rPr>
          <w:rFonts w:ascii="Arial" w:hAnsi="Arial" w:cs="Arial"/>
          <w:sz w:val="20"/>
          <w:szCs w:val="20"/>
          <w:lang w:eastAsia="es-CO"/>
        </w:rPr>
        <w:t>IAD/SDA de Software por Catálogo II</w:t>
      </w:r>
    </w:p>
    <w:p w14:paraId="145C3954" w14:textId="77777777" w:rsidR="00B76DF8" w:rsidRPr="00DA0DCD" w:rsidRDefault="00B76DF8" w:rsidP="00C8771F">
      <w:pPr>
        <w:pStyle w:val="Prrafodelista"/>
        <w:numPr>
          <w:ilvl w:val="0"/>
          <w:numId w:val="24"/>
        </w:numPr>
        <w:spacing w:after="240" w:line="276" w:lineRule="auto"/>
        <w:rPr>
          <w:rFonts w:ascii="Arial" w:hAnsi="Arial" w:cs="Arial"/>
          <w:sz w:val="20"/>
          <w:szCs w:val="20"/>
          <w:lang w:eastAsia="es-CO"/>
        </w:rPr>
      </w:pPr>
      <w:r w:rsidRPr="00DA0DCD">
        <w:rPr>
          <w:rFonts w:ascii="Arial" w:hAnsi="Arial" w:cs="Arial"/>
          <w:sz w:val="20"/>
          <w:szCs w:val="20"/>
          <w:lang w:eastAsia="es-CO"/>
        </w:rPr>
        <w:t>Acuerdo Marco de Servicios de Conectividad IV</w:t>
      </w:r>
    </w:p>
    <w:p w14:paraId="31100D27" w14:textId="77777777" w:rsidR="00B76DF8" w:rsidRPr="00DA0DCD" w:rsidRDefault="00B76DF8" w:rsidP="00C8771F">
      <w:pPr>
        <w:pStyle w:val="Prrafodelista"/>
        <w:numPr>
          <w:ilvl w:val="0"/>
          <w:numId w:val="24"/>
        </w:numPr>
        <w:spacing w:after="240" w:line="276" w:lineRule="auto"/>
        <w:rPr>
          <w:rFonts w:ascii="Arial" w:hAnsi="Arial" w:cs="Arial"/>
          <w:sz w:val="20"/>
          <w:szCs w:val="20"/>
          <w:lang w:eastAsia="es-CO"/>
        </w:rPr>
      </w:pPr>
      <w:r w:rsidRPr="00DA0DCD">
        <w:rPr>
          <w:rFonts w:ascii="Arial" w:hAnsi="Arial" w:cs="Arial"/>
          <w:sz w:val="20"/>
          <w:szCs w:val="20"/>
          <w:lang w:eastAsia="es-CO"/>
        </w:rPr>
        <w:t>Instrumento de Agregación de Demanda -IAD/SDA para compras a la Economía Popular - Servicios Generales</w:t>
      </w:r>
    </w:p>
    <w:p w14:paraId="4FD56F81" w14:textId="77777777" w:rsidR="00B76DF8" w:rsidRPr="00DA0DCD" w:rsidRDefault="00B76DF8" w:rsidP="00C8771F">
      <w:pPr>
        <w:pStyle w:val="Prrafodelista"/>
        <w:numPr>
          <w:ilvl w:val="0"/>
          <w:numId w:val="24"/>
        </w:numPr>
        <w:spacing w:after="240" w:line="276" w:lineRule="auto"/>
        <w:rPr>
          <w:rFonts w:ascii="Arial" w:hAnsi="Arial" w:cs="Arial"/>
          <w:sz w:val="20"/>
          <w:szCs w:val="20"/>
          <w:lang w:eastAsia="es-CO"/>
        </w:rPr>
      </w:pPr>
      <w:r w:rsidRPr="00DA0DCD">
        <w:rPr>
          <w:rFonts w:ascii="Arial" w:hAnsi="Arial" w:cs="Arial"/>
          <w:sz w:val="20"/>
          <w:szCs w:val="20"/>
          <w:lang w:eastAsia="es-CO"/>
        </w:rPr>
        <w:t>IAD-Adquisición de Medicamentos de Control Especial Monopolio del Estado III</w:t>
      </w:r>
    </w:p>
    <w:p w14:paraId="4F2D0DFD" w14:textId="6D3138FA" w:rsidR="00B76DF8" w:rsidRPr="00DA0DCD" w:rsidRDefault="00B76DF8" w:rsidP="00C8771F">
      <w:pPr>
        <w:pStyle w:val="Prrafodelista"/>
        <w:numPr>
          <w:ilvl w:val="0"/>
          <w:numId w:val="24"/>
        </w:numPr>
        <w:spacing w:after="240" w:line="276" w:lineRule="auto"/>
        <w:rPr>
          <w:rFonts w:ascii="Arial" w:hAnsi="Arial" w:cs="Arial"/>
          <w:sz w:val="20"/>
          <w:szCs w:val="20"/>
          <w:lang w:eastAsia="es-CO"/>
        </w:rPr>
      </w:pPr>
      <w:r w:rsidRPr="00DA0DCD">
        <w:rPr>
          <w:rFonts w:ascii="Arial" w:hAnsi="Arial" w:cs="Arial"/>
          <w:sz w:val="20"/>
          <w:szCs w:val="20"/>
          <w:lang w:eastAsia="es-CO"/>
        </w:rPr>
        <w:t>Acuerdo Marco de Servicios BPO III</w:t>
      </w:r>
    </w:p>
    <w:p w14:paraId="541B2A26" w14:textId="77777777" w:rsidR="00B76DF8" w:rsidRPr="00DA0DCD" w:rsidRDefault="00B76DF8" w:rsidP="00B76DF8">
      <w:pPr>
        <w:pStyle w:val="Prrafodelista"/>
        <w:rPr>
          <w:rFonts w:ascii="Arial" w:hAnsi="Arial" w:cs="Arial"/>
          <w:sz w:val="20"/>
          <w:szCs w:val="20"/>
          <w:lang w:eastAsia="es-CO"/>
        </w:rPr>
      </w:pPr>
    </w:p>
    <w:tbl>
      <w:tblPr>
        <w:tblW w:w="951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20"/>
        <w:gridCol w:w="1319"/>
        <w:gridCol w:w="2088"/>
        <w:gridCol w:w="2088"/>
      </w:tblGrid>
      <w:tr w:rsidR="00FF023C" w:rsidRPr="00701202" w14:paraId="07B81243" w14:textId="77777777" w:rsidTr="00701202">
        <w:trPr>
          <w:trHeight w:val="562"/>
        </w:trPr>
        <w:tc>
          <w:tcPr>
            <w:tcW w:w="4020" w:type="dxa"/>
            <w:vAlign w:val="center"/>
          </w:tcPr>
          <w:p w14:paraId="31EB9241" w14:textId="77777777" w:rsidR="00FF023C" w:rsidRPr="00701202" w:rsidRDefault="00FF023C" w:rsidP="003F1371">
            <w:pPr>
              <w:spacing w:after="0"/>
              <w:jc w:val="center"/>
              <w:rPr>
                <w:rFonts w:ascii="Arial" w:hAnsi="Arial" w:cs="Arial"/>
                <w:b/>
                <w:bCs/>
                <w:sz w:val="16"/>
                <w:szCs w:val="16"/>
              </w:rPr>
            </w:pPr>
            <w:r w:rsidRPr="00701202">
              <w:rPr>
                <w:rFonts w:ascii="Arial" w:hAnsi="Arial" w:cs="Arial"/>
                <w:b/>
                <w:bCs/>
                <w:sz w:val="16"/>
                <w:szCs w:val="16"/>
              </w:rPr>
              <w:t xml:space="preserve">BIEN O SERVICIO </w:t>
            </w:r>
          </w:p>
        </w:tc>
        <w:tc>
          <w:tcPr>
            <w:tcW w:w="1319" w:type="dxa"/>
            <w:vAlign w:val="center"/>
          </w:tcPr>
          <w:p w14:paraId="3556A13A" w14:textId="77777777" w:rsidR="00FF023C" w:rsidRPr="00701202" w:rsidRDefault="00FF023C" w:rsidP="003F1371">
            <w:pPr>
              <w:spacing w:after="0"/>
              <w:jc w:val="center"/>
              <w:rPr>
                <w:rFonts w:ascii="Arial" w:hAnsi="Arial" w:cs="Arial"/>
                <w:b/>
                <w:bCs/>
                <w:sz w:val="16"/>
                <w:szCs w:val="16"/>
              </w:rPr>
            </w:pPr>
            <w:r w:rsidRPr="00701202">
              <w:rPr>
                <w:rFonts w:ascii="Arial" w:hAnsi="Arial" w:cs="Arial"/>
                <w:b/>
                <w:bCs/>
                <w:sz w:val="16"/>
                <w:szCs w:val="16"/>
              </w:rPr>
              <w:t>FECHA</w:t>
            </w:r>
          </w:p>
        </w:tc>
        <w:tc>
          <w:tcPr>
            <w:tcW w:w="2088" w:type="dxa"/>
            <w:vAlign w:val="center"/>
          </w:tcPr>
          <w:p w14:paraId="57741133" w14:textId="77777777" w:rsidR="00FF023C" w:rsidRPr="00701202" w:rsidRDefault="00FF023C" w:rsidP="003F1371">
            <w:pPr>
              <w:spacing w:after="0"/>
              <w:jc w:val="center"/>
              <w:rPr>
                <w:rFonts w:ascii="Arial" w:hAnsi="Arial" w:cs="Arial"/>
                <w:b/>
                <w:bCs/>
                <w:sz w:val="16"/>
                <w:szCs w:val="16"/>
              </w:rPr>
            </w:pPr>
            <w:r w:rsidRPr="00701202">
              <w:rPr>
                <w:rFonts w:ascii="Arial" w:hAnsi="Arial" w:cs="Arial"/>
                <w:b/>
                <w:bCs/>
                <w:sz w:val="16"/>
                <w:szCs w:val="16"/>
              </w:rPr>
              <w:t>EMPRESA</w:t>
            </w:r>
          </w:p>
        </w:tc>
        <w:tc>
          <w:tcPr>
            <w:tcW w:w="2088" w:type="dxa"/>
            <w:vAlign w:val="center"/>
          </w:tcPr>
          <w:p w14:paraId="1AC4B748" w14:textId="77777777" w:rsidR="00FF023C" w:rsidRPr="00701202" w:rsidRDefault="00FF023C" w:rsidP="003F1371">
            <w:pPr>
              <w:spacing w:after="0"/>
              <w:jc w:val="center"/>
              <w:rPr>
                <w:rFonts w:ascii="Arial" w:hAnsi="Arial" w:cs="Arial"/>
                <w:b/>
                <w:bCs/>
                <w:sz w:val="16"/>
                <w:szCs w:val="16"/>
              </w:rPr>
            </w:pPr>
            <w:r w:rsidRPr="00701202">
              <w:rPr>
                <w:rFonts w:ascii="Arial" w:hAnsi="Arial" w:cs="Arial"/>
                <w:b/>
                <w:bCs/>
                <w:sz w:val="16"/>
                <w:szCs w:val="16"/>
              </w:rPr>
              <w:t>VALOR</w:t>
            </w:r>
          </w:p>
        </w:tc>
      </w:tr>
      <w:tr w:rsidR="00FF023C" w:rsidRPr="00701202" w14:paraId="75FD7CFB" w14:textId="77777777" w:rsidTr="00701202">
        <w:trPr>
          <w:trHeight w:val="556"/>
        </w:trPr>
        <w:tc>
          <w:tcPr>
            <w:tcW w:w="4020" w:type="dxa"/>
            <w:vAlign w:val="center"/>
          </w:tcPr>
          <w:p w14:paraId="3BA1444B" w14:textId="77777777" w:rsidR="00FF023C" w:rsidRPr="00701202" w:rsidRDefault="00FF023C" w:rsidP="003F1371">
            <w:pPr>
              <w:pStyle w:val="Prrafodelista"/>
              <w:tabs>
                <w:tab w:val="left" w:pos="240"/>
              </w:tabs>
              <w:ind w:left="0"/>
              <w:jc w:val="center"/>
              <w:rPr>
                <w:rFonts w:ascii="Arial" w:hAnsi="Arial" w:cs="Arial"/>
                <w:b/>
                <w:bCs/>
                <w:sz w:val="16"/>
                <w:szCs w:val="16"/>
              </w:rPr>
            </w:pPr>
            <w:r w:rsidRPr="00701202">
              <w:rPr>
                <w:rFonts w:ascii="Arial" w:hAnsi="Arial" w:cs="Arial"/>
                <w:b/>
                <w:bCs/>
                <w:sz w:val="16"/>
                <w:szCs w:val="16"/>
              </w:rPr>
              <w:t>N/A</w:t>
            </w:r>
          </w:p>
        </w:tc>
        <w:tc>
          <w:tcPr>
            <w:tcW w:w="1319" w:type="dxa"/>
            <w:vAlign w:val="center"/>
          </w:tcPr>
          <w:p w14:paraId="34C5D4AD" w14:textId="77777777" w:rsidR="00FF023C" w:rsidRPr="00701202" w:rsidRDefault="00FF023C" w:rsidP="003F1371">
            <w:pPr>
              <w:pStyle w:val="Prrafodelista"/>
              <w:tabs>
                <w:tab w:val="left" w:pos="240"/>
              </w:tabs>
              <w:ind w:left="0"/>
              <w:jc w:val="center"/>
              <w:rPr>
                <w:rFonts w:ascii="Arial" w:hAnsi="Arial" w:cs="Arial"/>
                <w:b/>
                <w:bCs/>
                <w:sz w:val="16"/>
                <w:szCs w:val="16"/>
              </w:rPr>
            </w:pPr>
            <w:r w:rsidRPr="00701202">
              <w:rPr>
                <w:rFonts w:ascii="Arial" w:hAnsi="Arial" w:cs="Arial"/>
                <w:b/>
                <w:bCs/>
                <w:sz w:val="16"/>
                <w:szCs w:val="16"/>
              </w:rPr>
              <w:t>N/A</w:t>
            </w:r>
          </w:p>
        </w:tc>
        <w:tc>
          <w:tcPr>
            <w:tcW w:w="2088" w:type="dxa"/>
            <w:vAlign w:val="center"/>
          </w:tcPr>
          <w:p w14:paraId="247CCC1D" w14:textId="77777777" w:rsidR="00FF023C" w:rsidRPr="00701202" w:rsidRDefault="00FF023C" w:rsidP="003F1371">
            <w:pPr>
              <w:pStyle w:val="Prrafodelista"/>
              <w:tabs>
                <w:tab w:val="left" w:pos="240"/>
              </w:tabs>
              <w:ind w:left="0"/>
              <w:jc w:val="center"/>
              <w:rPr>
                <w:rFonts w:ascii="Arial" w:hAnsi="Arial" w:cs="Arial"/>
                <w:b/>
                <w:bCs/>
                <w:sz w:val="16"/>
                <w:szCs w:val="16"/>
              </w:rPr>
            </w:pPr>
            <w:r w:rsidRPr="00701202">
              <w:rPr>
                <w:rFonts w:ascii="Arial" w:hAnsi="Arial" w:cs="Arial"/>
                <w:b/>
                <w:bCs/>
                <w:sz w:val="16"/>
                <w:szCs w:val="16"/>
              </w:rPr>
              <w:t>N/A</w:t>
            </w:r>
          </w:p>
        </w:tc>
        <w:tc>
          <w:tcPr>
            <w:tcW w:w="2088" w:type="dxa"/>
            <w:vAlign w:val="center"/>
          </w:tcPr>
          <w:p w14:paraId="62AF3126" w14:textId="77777777" w:rsidR="00FF023C" w:rsidRPr="00701202" w:rsidRDefault="00FF023C" w:rsidP="003F1371">
            <w:pPr>
              <w:pStyle w:val="Prrafodelista"/>
              <w:tabs>
                <w:tab w:val="left" w:pos="240"/>
              </w:tabs>
              <w:ind w:left="0"/>
              <w:jc w:val="center"/>
              <w:rPr>
                <w:rFonts w:ascii="Arial" w:hAnsi="Arial" w:cs="Arial"/>
                <w:b/>
                <w:bCs/>
                <w:sz w:val="16"/>
                <w:szCs w:val="16"/>
              </w:rPr>
            </w:pPr>
            <w:r w:rsidRPr="00701202">
              <w:rPr>
                <w:rFonts w:ascii="Arial" w:hAnsi="Arial" w:cs="Arial"/>
                <w:b/>
                <w:bCs/>
                <w:sz w:val="16"/>
                <w:szCs w:val="16"/>
              </w:rPr>
              <w:t>N/A</w:t>
            </w:r>
          </w:p>
        </w:tc>
      </w:tr>
    </w:tbl>
    <w:p w14:paraId="18B0A4E5" w14:textId="77777777" w:rsidR="00FF023C" w:rsidRDefault="00FF023C" w:rsidP="00FF023C">
      <w:pPr>
        <w:tabs>
          <w:tab w:val="left" w:pos="709"/>
        </w:tabs>
        <w:spacing w:after="0" w:line="240" w:lineRule="auto"/>
        <w:ind w:left="360"/>
        <w:jc w:val="both"/>
        <w:rPr>
          <w:rFonts w:ascii="Arial" w:hAnsi="Arial" w:cs="Arial"/>
          <w:b/>
          <w:sz w:val="20"/>
          <w:szCs w:val="20"/>
        </w:rPr>
      </w:pPr>
    </w:p>
    <w:p w14:paraId="76C1E269" w14:textId="77777777" w:rsidR="00701202" w:rsidRDefault="00701202" w:rsidP="00FF023C">
      <w:pPr>
        <w:tabs>
          <w:tab w:val="left" w:pos="709"/>
        </w:tabs>
        <w:spacing w:after="0" w:line="240" w:lineRule="auto"/>
        <w:ind w:left="360"/>
        <w:jc w:val="both"/>
        <w:rPr>
          <w:rFonts w:ascii="Arial" w:hAnsi="Arial" w:cs="Arial"/>
          <w:b/>
          <w:sz w:val="20"/>
          <w:szCs w:val="20"/>
        </w:rPr>
      </w:pPr>
    </w:p>
    <w:p w14:paraId="37D78E0B" w14:textId="77777777" w:rsidR="00701202" w:rsidRDefault="00701202" w:rsidP="00FF023C">
      <w:pPr>
        <w:tabs>
          <w:tab w:val="left" w:pos="709"/>
        </w:tabs>
        <w:spacing w:after="0" w:line="240" w:lineRule="auto"/>
        <w:ind w:left="360"/>
        <w:jc w:val="both"/>
        <w:rPr>
          <w:rFonts w:ascii="Arial" w:hAnsi="Arial" w:cs="Arial"/>
          <w:b/>
          <w:sz w:val="20"/>
          <w:szCs w:val="20"/>
        </w:rPr>
      </w:pPr>
    </w:p>
    <w:p w14:paraId="03D2AAC1" w14:textId="77777777" w:rsidR="00701202" w:rsidRDefault="00701202" w:rsidP="00FF023C">
      <w:pPr>
        <w:tabs>
          <w:tab w:val="left" w:pos="709"/>
        </w:tabs>
        <w:spacing w:after="0" w:line="240" w:lineRule="auto"/>
        <w:ind w:left="360"/>
        <w:jc w:val="both"/>
        <w:rPr>
          <w:rFonts w:ascii="Arial" w:hAnsi="Arial" w:cs="Arial"/>
          <w:b/>
          <w:sz w:val="20"/>
          <w:szCs w:val="20"/>
        </w:rPr>
      </w:pPr>
    </w:p>
    <w:p w14:paraId="06387ED9" w14:textId="77777777" w:rsidR="00701202" w:rsidRPr="00DA0DCD" w:rsidRDefault="00701202" w:rsidP="00FF023C">
      <w:pPr>
        <w:tabs>
          <w:tab w:val="left" w:pos="709"/>
        </w:tabs>
        <w:spacing w:after="0" w:line="240" w:lineRule="auto"/>
        <w:ind w:left="360"/>
        <w:jc w:val="both"/>
        <w:rPr>
          <w:rFonts w:ascii="Arial" w:hAnsi="Arial" w:cs="Arial"/>
          <w:b/>
          <w:sz w:val="20"/>
          <w:szCs w:val="20"/>
        </w:rPr>
      </w:pPr>
    </w:p>
    <w:p w14:paraId="4BB29479" w14:textId="77777777" w:rsidR="00FF023C" w:rsidRDefault="00FF023C" w:rsidP="00FF023C">
      <w:pPr>
        <w:tabs>
          <w:tab w:val="left" w:pos="709"/>
        </w:tabs>
        <w:spacing w:after="0" w:line="240" w:lineRule="auto"/>
        <w:jc w:val="both"/>
        <w:rPr>
          <w:rFonts w:ascii="Arial" w:hAnsi="Arial" w:cs="Arial"/>
          <w:b/>
          <w:sz w:val="20"/>
          <w:szCs w:val="20"/>
        </w:rPr>
      </w:pPr>
      <w:r w:rsidRPr="00DA0DCD">
        <w:rPr>
          <w:rFonts w:ascii="Arial" w:hAnsi="Arial" w:cs="Arial"/>
          <w:b/>
          <w:sz w:val="20"/>
          <w:szCs w:val="20"/>
        </w:rPr>
        <w:lastRenderedPageBreak/>
        <w:t>5.4 PRECIOS DE MERCADO</w:t>
      </w:r>
    </w:p>
    <w:p w14:paraId="4BAEFD71" w14:textId="77777777" w:rsidR="00701202" w:rsidRPr="00701202" w:rsidRDefault="00701202" w:rsidP="00701202">
      <w:pPr>
        <w:tabs>
          <w:tab w:val="left" w:pos="1335"/>
        </w:tabs>
        <w:rPr>
          <w:rFonts w:ascii="Arial" w:hAnsi="Arial" w:cs="Arial"/>
          <w:sz w:val="20"/>
          <w:szCs w:val="20"/>
        </w:rPr>
      </w:pPr>
    </w:p>
    <w:tbl>
      <w:tblPr>
        <w:tblpPr w:leftFromText="141" w:rightFromText="141" w:vertAnchor="text" w:horzAnchor="margin" w:tblpY="-39"/>
        <w:tblW w:w="10196" w:type="dxa"/>
        <w:tblCellMar>
          <w:left w:w="70" w:type="dxa"/>
          <w:right w:w="70" w:type="dxa"/>
        </w:tblCellMar>
        <w:tblLook w:val="04A0" w:firstRow="1" w:lastRow="0" w:firstColumn="1" w:lastColumn="0" w:noHBand="0" w:noVBand="1"/>
      </w:tblPr>
      <w:tblGrid>
        <w:gridCol w:w="983"/>
        <w:gridCol w:w="4394"/>
        <w:gridCol w:w="709"/>
        <w:gridCol w:w="1275"/>
        <w:gridCol w:w="1418"/>
        <w:gridCol w:w="1417"/>
      </w:tblGrid>
      <w:tr w:rsidR="00701202" w:rsidRPr="00DA0DCD" w14:paraId="11FAB8D0" w14:textId="77777777" w:rsidTr="00701202">
        <w:trPr>
          <w:trHeight w:val="20"/>
        </w:trPr>
        <w:tc>
          <w:tcPr>
            <w:tcW w:w="983" w:type="dxa"/>
            <w:vMerge w:val="restart"/>
            <w:tcBorders>
              <w:top w:val="single" w:sz="8" w:space="0" w:color="auto"/>
              <w:left w:val="single" w:sz="8" w:space="0" w:color="auto"/>
              <w:bottom w:val="single" w:sz="8" w:space="0" w:color="000000"/>
              <w:right w:val="single" w:sz="8" w:space="0" w:color="auto"/>
            </w:tcBorders>
            <w:shd w:val="clear" w:color="000000" w:fill="C0C0C0"/>
            <w:noWrap/>
            <w:vAlign w:val="center"/>
            <w:hideMark/>
          </w:tcPr>
          <w:p w14:paraId="4C5348D8" w14:textId="77777777" w:rsidR="00701202" w:rsidRPr="00DA0DCD" w:rsidRDefault="00701202" w:rsidP="00701202">
            <w:pPr>
              <w:spacing w:after="0" w:line="240" w:lineRule="auto"/>
              <w:jc w:val="center"/>
              <w:rPr>
                <w:rFonts w:ascii="Arial" w:hAnsi="Arial" w:cs="Arial"/>
                <w:b/>
                <w:bCs/>
                <w:color w:val="000000"/>
                <w:sz w:val="16"/>
                <w:szCs w:val="16"/>
                <w:lang w:eastAsia="es-CO"/>
              </w:rPr>
            </w:pPr>
            <w:r w:rsidRPr="00DA0DCD">
              <w:rPr>
                <w:rFonts w:ascii="Arial" w:hAnsi="Arial" w:cs="Arial"/>
                <w:b/>
                <w:bCs/>
                <w:color w:val="000000"/>
                <w:sz w:val="16"/>
                <w:szCs w:val="16"/>
                <w:lang w:eastAsia="es-CO"/>
              </w:rPr>
              <w:t>ÍTEM</w:t>
            </w:r>
          </w:p>
        </w:tc>
        <w:tc>
          <w:tcPr>
            <w:tcW w:w="4394" w:type="dxa"/>
            <w:vMerge w:val="restart"/>
            <w:tcBorders>
              <w:top w:val="single" w:sz="8" w:space="0" w:color="auto"/>
              <w:left w:val="single" w:sz="8" w:space="0" w:color="auto"/>
              <w:bottom w:val="single" w:sz="8" w:space="0" w:color="000000"/>
              <w:right w:val="single" w:sz="8" w:space="0" w:color="auto"/>
            </w:tcBorders>
            <w:shd w:val="clear" w:color="000000" w:fill="C0C0C0"/>
            <w:noWrap/>
            <w:vAlign w:val="center"/>
            <w:hideMark/>
          </w:tcPr>
          <w:p w14:paraId="321E7165" w14:textId="77777777" w:rsidR="00701202" w:rsidRPr="00DA0DCD" w:rsidRDefault="00701202" w:rsidP="00701202">
            <w:pPr>
              <w:spacing w:after="0" w:line="240" w:lineRule="auto"/>
              <w:jc w:val="center"/>
              <w:rPr>
                <w:rFonts w:ascii="Arial" w:hAnsi="Arial" w:cs="Arial"/>
                <w:b/>
                <w:bCs/>
                <w:color w:val="000000"/>
                <w:sz w:val="16"/>
                <w:szCs w:val="16"/>
                <w:lang w:eastAsia="es-CO"/>
              </w:rPr>
            </w:pPr>
            <w:r w:rsidRPr="00DA0DCD">
              <w:rPr>
                <w:rFonts w:ascii="Arial" w:hAnsi="Arial" w:cs="Arial"/>
                <w:b/>
                <w:bCs/>
                <w:color w:val="000000"/>
                <w:sz w:val="16"/>
                <w:szCs w:val="16"/>
                <w:lang w:eastAsia="es-CO"/>
              </w:rPr>
              <w:t>DESCRIPCIÓN</w:t>
            </w:r>
          </w:p>
        </w:tc>
        <w:tc>
          <w:tcPr>
            <w:tcW w:w="709" w:type="dxa"/>
            <w:vMerge w:val="restart"/>
            <w:tcBorders>
              <w:top w:val="single" w:sz="8" w:space="0" w:color="auto"/>
              <w:left w:val="nil"/>
              <w:bottom w:val="single" w:sz="8" w:space="0" w:color="000000"/>
              <w:right w:val="nil"/>
            </w:tcBorders>
            <w:shd w:val="clear" w:color="000000" w:fill="C0C0C0"/>
            <w:vAlign w:val="center"/>
            <w:hideMark/>
          </w:tcPr>
          <w:p w14:paraId="54F0EAE2" w14:textId="77777777" w:rsidR="00701202" w:rsidRPr="00DA0DCD" w:rsidRDefault="00701202" w:rsidP="00701202">
            <w:pPr>
              <w:spacing w:after="0" w:line="240" w:lineRule="auto"/>
              <w:jc w:val="center"/>
              <w:rPr>
                <w:rFonts w:ascii="Arial" w:hAnsi="Arial" w:cs="Arial"/>
                <w:b/>
                <w:bCs/>
                <w:color w:val="000000"/>
                <w:sz w:val="16"/>
                <w:szCs w:val="16"/>
                <w:lang w:eastAsia="es-CO"/>
              </w:rPr>
            </w:pPr>
            <w:r w:rsidRPr="00DA0DCD">
              <w:rPr>
                <w:rFonts w:ascii="Arial" w:hAnsi="Arial" w:cs="Arial"/>
                <w:b/>
                <w:bCs/>
                <w:color w:val="000000"/>
                <w:sz w:val="16"/>
                <w:szCs w:val="16"/>
                <w:lang w:eastAsia="es-CO"/>
              </w:rPr>
              <w:t>CANT</w:t>
            </w:r>
          </w:p>
        </w:tc>
        <w:tc>
          <w:tcPr>
            <w:tcW w:w="1275" w:type="dxa"/>
            <w:tcBorders>
              <w:top w:val="single" w:sz="8" w:space="0" w:color="auto"/>
              <w:left w:val="single" w:sz="8" w:space="0" w:color="auto"/>
              <w:bottom w:val="single" w:sz="8" w:space="0" w:color="auto"/>
              <w:right w:val="single" w:sz="8" w:space="0" w:color="auto"/>
            </w:tcBorders>
            <w:shd w:val="clear" w:color="000000" w:fill="C0C0C0"/>
            <w:vAlign w:val="center"/>
            <w:hideMark/>
          </w:tcPr>
          <w:p w14:paraId="396FCCF9" w14:textId="77777777" w:rsidR="00701202" w:rsidRPr="00DA0DCD" w:rsidRDefault="00701202" w:rsidP="00701202">
            <w:pPr>
              <w:spacing w:after="0" w:line="240" w:lineRule="auto"/>
              <w:jc w:val="center"/>
              <w:rPr>
                <w:rFonts w:ascii="Arial" w:hAnsi="Arial" w:cs="Arial"/>
                <w:b/>
                <w:bCs/>
                <w:color w:val="000000"/>
                <w:sz w:val="14"/>
                <w:szCs w:val="14"/>
                <w:lang w:eastAsia="es-CO"/>
              </w:rPr>
            </w:pPr>
            <w:r w:rsidRPr="00DA0DCD">
              <w:rPr>
                <w:rFonts w:ascii="Arial" w:hAnsi="Arial" w:cs="Arial"/>
                <w:b/>
                <w:bCs/>
                <w:color w:val="000000"/>
                <w:sz w:val="14"/>
                <w:szCs w:val="14"/>
                <w:lang w:eastAsia="es-CO"/>
              </w:rPr>
              <w:t xml:space="preserve">Comunicaciones </w:t>
            </w:r>
            <w:proofErr w:type="spellStart"/>
            <w:r w:rsidRPr="00DA0DCD">
              <w:rPr>
                <w:rFonts w:ascii="Arial" w:hAnsi="Arial" w:cs="Arial"/>
                <w:b/>
                <w:bCs/>
                <w:color w:val="000000"/>
                <w:sz w:val="14"/>
                <w:szCs w:val="14"/>
                <w:lang w:eastAsia="es-CO"/>
              </w:rPr>
              <w:t>KTech</w:t>
            </w:r>
            <w:proofErr w:type="spellEnd"/>
          </w:p>
        </w:tc>
        <w:tc>
          <w:tcPr>
            <w:tcW w:w="1418" w:type="dxa"/>
            <w:tcBorders>
              <w:top w:val="single" w:sz="8" w:space="0" w:color="auto"/>
              <w:left w:val="nil"/>
              <w:bottom w:val="nil"/>
              <w:right w:val="nil"/>
            </w:tcBorders>
            <w:shd w:val="clear" w:color="000000" w:fill="C0C0C0"/>
            <w:vAlign w:val="center"/>
            <w:hideMark/>
          </w:tcPr>
          <w:p w14:paraId="11174361" w14:textId="77777777" w:rsidR="00701202" w:rsidRPr="00DA0DCD" w:rsidRDefault="00701202" w:rsidP="00701202">
            <w:pPr>
              <w:spacing w:after="0" w:line="240" w:lineRule="auto"/>
              <w:jc w:val="center"/>
              <w:rPr>
                <w:rFonts w:ascii="Arial" w:hAnsi="Arial" w:cs="Arial"/>
                <w:b/>
                <w:bCs/>
                <w:color w:val="000000"/>
                <w:sz w:val="14"/>
                <w:szCs w:val="14"/>
                <w:lang w:eastAsia="es-CO"/>
              </w:rPr>
            </w:pPr>
            <w:r w:rsidRPr="00DA0DCD">
              <w:rPr>
                <w:rFonts w:ascii="Arial" w:hAnsi="Arial" w:cs="Arial"/>
                <w:b/>
                <w:bCs/>
                <w:color w:val="000000"/>
                <w:sz w:val="14"/>
                <w:szCs w:val="14"/>
                <w:lang w:eastAsia="es-CO"/>
              </w:rPr>
              <w:t>IMPOCAMARAS</w:t>
            </w:r>
          </w:p>
        </w:tc>
        <w:tc>
          <w:tcPr>
            <w:tcW w:w="1417" w:type="dxa"/>
            <w:vMerge w:val="restart"/>
            <w:tcBorders>
              <w:top w:val="single" w:sz="8" w:space="0" w:color="auto"/>
              <w:left w:val="single" w:sz="8" w:space="0" w:color="auto"/>
              <w:bottom w:val="single" w:sz="8" w:space="0" w:color="000000"/>
              <w:right w:val="single" w:sz="8" w:space="0" w:color="auto"/>
            </w:tcBorders>
            <w:shd w:val="clear" w:color="000000" w:fill="C0C0C0"/>
            <w:vAlign w:val="center"/>
            <w:hideMark/>
          </w:tcPr>
          <w:p w14:paraId="44808853" w14:textId="77777777" w:rsidR="00701202" w:rsidRPr="00DA0DCD" w:rsidRDefault="00701202" w:rsidP="00701202">
            <w:pPr>
              <w:spacing w:after="0" w:line="240" w:lineRule="auto"/>
              <w:jc w:val="center"/>
              <w:rPr>
                <w:rFonts w:ascii="Arial" w:hAnsi="Arial" w:cs="Arial"/>
                <w:b/>
                <w:bCs/>
                <w:color w:val="000000"/>
                <w:sz w:val="14"/>
                <w:szCs w:val="14"/>
                <w:lang w:eastAsia="es-CO"/>
              </w:rPr>
            </w:pPr>
            <w:r w:rsidRPr="00DA0DCD">
              <w:rPr>
                <w:rFonts w:ascii="Arial" w:hAnsi="Arial" w:cs="Arial"/>
                <w:b/>
                <w:bCs/>
                <w:color w:val="000000"/>
                <w:sz w:val="14"/>
                <w:szCs w:val="14"/>
                <w:lang w:eastAsia="es-CO"/>
              </w:rPr>
              <w:t>MENOR VALOR COTIZADO IVA INCLUIDO</w:t>
            </w:r>
          </w:p>
        </w:tc>
      </w:tr>
      <w:tr w:rsidR="00701202" w:rsidRPr="00DA0DCD" w14:paraId="0F4CF173" w14:textId="77777777" w:rsidTr="00701202">
        <w:trPr>
          <w:trHeight w:val="20"/>
        </w:trPr>
        <w:tc>
          <w:tcPr>
            <w:tcW w:w="983" w:type="dxa"/>
            <w:vMerge/>
            <w:tcBorders>
              <w:top w:val="single" w:sz="8" w:space="0" w:color="auto"/>
              <w:left w:val="single" w:sz="8" w:space="0" w:color="auto"/>
              <w:bottom w:val="single" w:sz="8" w:space="0" w:color="000000"/>
              <w:right w:val="single" w:sz="8" w:space="0" w:color="auto"/>
            </w:tcBorders>
            <w:vAlign w:val="center"/>
            <w:hideMark/>
          </w:tcPr>
          <w:p w14:paraId="5A90C32D" w14:textId="77777777" w:rsidR="00701202" w:rsidRPr="00DA0DCD" w:rsidRDefault="00701202" w:rsidP="00701202">
            <w:pPr>
              <w:spacing w:after="0" w:line="240" w:lineRule="auto"/>
              <w:rPr>
                <w:rFonts w:ascii="Arial" w:hAnsi="Arial" w:cs="Arial"/>
                <w:b/>
                <w:bCs/>
                <w:color w:val="000000"/>
                <w:sz w:val="16"/>
                <w:szCs w:val="16"/>
                <w:lang w:eastAsia="es-CO"/>
              </w:rPr>
            </w:pPr>
          </w:p>
        </w:tc>
        <w:tc>
          <w:tcPr>
            <w:tcW w:w="4394" w:type="dxa"/>
            <w:vMerge/>
            <w:tcBorders>
              <w:top w:val="single" w:sz="8" w:space="0" w:color="auto"/>
              <w:left w:val="single" w:sz="8" w:space="0" w:color="auto"/>
              <w:bottom w:val="single" w:sz="8" w:space="0" w:color="000000"/>
              <w:right w:val="single" w:sz="8" w:space="0" w:color="auto"/>
            </w:tcBorders>
            <w:vAlign w:val="center"/>
            <w:hideMark/>
          </w:tcPr>
          <w:p w14:paraId="7E9C775A" w14:textId="77777777" w:rsidR="00701202" w:rsidRPr="00DA0DCD" w:rsidRDefault="00701202" w:rsidP="00701202">
            <w:pPr>
              <w:spacing w:after="0" w:line="240" w:lineRule="auto"/>
              <w:rPr>
                <w:rFonts w:ascii="Arial" w:hAnsi="Arial" w:cs="Arial"/>
                <w:b/>
                <w:bCs/>
                <w:color w:val="000000"/>
                <w:sz w:val="16"/>
                <w:szCs w:val="16"/>
                <w:lang w:eastAsia="es-CO"/>
              </w:rPr>
            </w:pPr>
          </w:p>
        </w:tc>
        <w:tc>
          <w:tcPr>
            <w:tcW w:w="709" w:type="dxa"/>
            <w:vMerge/>
            <w:tcBorders>
              <w:top w:val="single" w:sz="8" w:space="0" w:color="auto"/>
              <w:left w:val="nil"/>
              <w:bottom w:val="single" w:sz="8" w:space="0" w:color="000000"/>
              <w:right w:val="nil"/>
            </w:tcBorders>
            <w:vAlign w:val="center"/>
            <w:hideMark/>
          </w:tcPr>
          <w:p w14:paraId="539BA803" w14:textId="77777777" w:rsidR="00701202" w:rsidRPr="00DA0DCD" w:rsidRDefault="00701202" w:rsidP="00701202">
            <w:pPr>
              <w:spacing w:after="0" w:line="240" w:lineRule="auto"/>
              <w:rPr>
                <w:rFonts w:ascii="Arial" w:hAnsi="Arial" w:cs="Arial"/>
                <w:b/>
                <w:bCs/>
                <w:color w:val="000000"/>
                <w:sz w:val="16"/>
                <w:szCs w:val="16"/>
                <w:lang w:eastAsia="es-CO"/>
              </w:rPr>
            </w:pPr>
          </w:p>
        </w:tc>
        <w:tc>
          <w:tcPr>
            <w:tcW w:w="1275" w:type="dxa"/>
            <w:tcBorders>
              <w:top w:val="nil"/>
              <w:left w:val="single" w:sz="8" w:space="0" w:color="auto"/>
              <w:bottom w:val="single" w:sz="8" w:space="0" w:color="auto"/>
              <w:right w:val="single" w:sz="8" w:space="0" w:color="auto"/>
            </w:tcBorders>
            <w:shd w:val="clear" w:color="000000" w:fill="C0C0C0"/>
            <w:vAlign w:val="center"/>
            <w:hideMark/>
          </w:tcPr>
          <w:p w14:paraId="15895FB9" w14:textId="77777777" w:rsidR="00701202" w:rsidRPr="00DA0DCD" w:rsidRDefault="00701202" w:rsidP="00701202">
            <w:pPr>
              <w:spacing w:after="0" w:line="240" w:lineRule="auto"/>
              <w:jc w:val="center"/>
              <w:rPr>
                <w:rFonts w:ascii="Arial" w:hAnsi="Arial" w:cs="Arial"/>
                <w:b/>
                <w:bCs/>
                <w:color w:val="000000"/>
                <w:sz w:val="16"/>
                <w:szCs w:val="16"/>
                <w:lang w:eastAsia="es-CO"/>
              </w:rPr>
            </w:pPr>
            <w:r w:rsidRPr="00DA0DCD">
              <w:rPr>
                <w:rFonts w:ascii="Arial" w:hAnsi="Arial" w:cs="Arial"/>
                <w:b/>
                <w:bCs/>
                <w:color w:val="000000"/>
                <w:sz w:val="16"/>
                <w:szCs w:val="16"/>
                <w:lang w:eastAsia="es-CO"/>
              </w:rPr>
              <w:t>V/unitario</w:t>
            </w:r>
          </w:p>
        </w:tc>
        <w:tc>
          <w:tcPr>
            <w:tcW w:w="1418" w:type="dxa"/>
            <w:tcBorders>
              <w:top w:val="single" w:sz="8" w:space="0" w:color="auto"/>
              <w:left w:val="nil"/>
              <w:bottom w:val="single" w:sz="8" w:space="0" w:color="auto"/>
              <w:right w:val="nil"/>
            </w:tcBorders>
            <w:shd w:val="clear" w:color="000000" w:fill="C0C0C0"/>
            <w:vAlign w:val="center"/>
            <w:hideMark/>
          </w:tcPr>
          <w:p w14:paraId="5229ED82" w14:textId="77777777" w:rsidR="00701202" w:rsidRPr="00DA0DCD" w:rsidRDefault="00701202" w:rsidP="00701202">
            <w:pPr>
              <w:spacing w:after="0" w:line="240" w:lineRule="auto"/>
              <w:jc w:val="center"/>
              <w:rPr>
                <w:rFonts w:ascii="Arial" w:hAnsi="Arial" w:cs="Arial"/>
                <w:b/>
                <w:bCs/>
                <w:color w:val="000000"/>
                <w:sz w:val="16"/>
                <w:szCs w:val="16"/>
                <w:lang w:eastAsia="es-CO"/>
              </w:rPr>
            </w:pPr>
            <w:r w:rsidRPr="00DA0DCD">
              <w:rPr>
                <w:rFonts w:ascii="Arial" w:hAnsi="Arial" w:cs="Arial"/>
                <w:b/>
                <w:bCs/>
                <w:color w:val="000000"/>
                <w:sz w:val="16"/>
                <w:szCs w:val="16"/>
                <w:lang w:eastAsia="es-CO"/>
              </w:rPr>
              <w:t>V/unitario</w:t>
            </w: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2D8981FF" w14:textId="77777777" w:rsidR="00701202" w:rsidRPr="00DA0DCD" w:rsidRDefault="00701202" w:rsidP="00701202">
            <w:pPr>
              <w:spacing w:after="0" w:line="240" w:lineRule="auto"/>
              <w:rPr>
                <w:rFonts w:ascii="Arial" w:hAnsi="Arial" w:cs="Arial"/>
                <w:b/>
                <w:bCs/>
                <w:color w:val="000000"/>
                <w:sz w:val="14"/>
                <w:szCs w:val="14"/>
                <w:lang w:eastAsia="es-CO"/>
              </w:rPr>
            </w:pPr>
          </w:p>
        </w:tc>
      </w:tr>
      <w:tr w:rsidR="00701202" w:rsidRPr="00DA0DCD" w14:paraId="29C71B57" w14:textId="77777777" w:rsidTr="00701202">
        <w:trPr>
          <w:trHeight w:val="20"/>
        </w:trPr>
        <w:tc>
          <w:tcPr>
            <w:tcW w:w="983" w:type="dxa"/>
            <w:tcBorders>
              <w:top w:val="nil"/>
              <w:left w:val="single" w:sz="8" w:space="0" w:color="auto"/>
              <w:bottom w:val="nil"/>
              <w:right w:val="single" w:sz="8" w:space="0" w:color="auto"/>
            </w:tcBorders>
            <w:shd w:val="clear" w:color="000000" w:fill="FFFFFF"/>
            <w:noWrap/>
            <w:vAlign w:val="center"/>
            <w:hideMark/>
          </w:tcPr>
          <w:p w14:paraId="15D78C24" w14:textId="77777777" w:rsidR="00701202" w:rsidRPr="00DA0DCD" w:rsidRDefault="00701202" w:rsidP="00701202">
            <w:pPr>
              <w:spacing w:after="0" w:line="240" w:lineRule="auto"/>
              <w:jc w:val="center"/>
              <w:rPr>
                <w:rFonts w:ascii="Arial" w:hAnsi="Arial" w:cs="Arial"/>
                <w:color w:val="000000"/>
                <w:sz w:val="16"/>
                <w:szCs w:val="16"/>
                <w:lang w:eastAsia="es-CO"/>
              </w:rPr>
            </w:pPr>
            <w:bookmarkStart w:id="0" w:name="RANGE!E6"/>
            <w:r w:rsidRPr="00DA0DCD">
              <w:rPr>
                <w:rFonts w:ascii="Arial" w:hAnsi="Arial" w:cs="Arial"/>
                <w:color w:val="000000"/>
                <w:sz w:val="16"/>
                <w:szCs w:val="16"/>
                <w:lang w:eastAsia="es-CO"/>
              </w:rPr>
              <w:t>1</w:t>
            </w:r>
            <w:bookmarkEnd w:id="0"/>
          </w:p>
        </w:tc>
        <w:tc>
          <w:tcPr>
            <w:tcW w:w="4394" w:type="dxa"/>
            <w:tcBorders>
              <w:top w:val="nil"/>
              <w:left w:val="nil"/>
              <w:bottom w:val="nil"/>
              <w:right w:val="single" w:sz="8" w:space="0" w:color="auto"/>
            </w:tcBorders>
            <w:vAlign w:val="center"/>
            <w:hideMark/>
          </w:tcPr>
          <w:p w14:paraId="0927FFDF"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KNOB, FREQUENCY (Perilla de frecuencia) número de parte 3675590B03</w:t>
            </w:r>
          </w:p>
        </w:tc>
        <w:tc>
          <w:tcPr>
            <w:tcW w:w="709" w:type="dxa"/>
            <w:tcBorders>
              <w:top w:val="nil"/>
              <w:left w:val="nil"/>
              <w:bottom w:val="nil"/>
              <w:right w:val="nil"/>
            </w:tcBorders>
            <w:shd w:val="clear" w:color="000000" w:fill="FFFFFF"/>
            <w:vAlign w:val="center"/>
            <w:hideMark/>
          </w:tcPr>
          <w:p w14:paraId="5E8FC9BA" w14:textId="77777777" w:rsidR="00701202" w:rsidRPr="00DA0DCD" w:rsidRDefault="00701202" w:rsidP="00701202">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1</w:t>
            </w:r>
          </w:p>
        </w:tc>
        <w:tc>
          <w:tcPr>
            <w:tcW w:w="1275" w:type="dxa"/>
            <w:tcBorders>
              <w:top w:val="nil"/>
              <w:left w:val="single" w:sz="8" w:space="0" w:color="auto"/>
              <w:bottom w:val="nil"/>
              <w:right w:val="single" w:sz="8" w:space="0" w:color="auto"/>
            </w:tcBorders>
            <w:shd w:val="clear" w:color="000000" w:fill="FFFFFF"/>
            <w:vAlign w:val="center"/>
            <w:hideMark/>
          </w:tcPr>
          <w:p w14:paraId="4D3ADBDB"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73.000</w:t>
            </w:r>
          </w:p>
        </w:tc>
        <w:tc>
          <w:tcPr>
            <w:tcW w:w="1418" w:type="dxa"/>
            <w:tcBorders>
              <w:top w:val="nil"/>
              <w:left w:val="nil"/>
              <w:bottom w:val="nil"/>
              <w:right w:val="nil"/>
            </w:tcBorders>
            <w:shd w:val="clear" w:color="000000" w:fill="FFFFFF"/>
            <w:vAlign w:val="center"/>
            <w:hideMark/>
          </w:tcPr>
          <w:p w14:paraId="661140FD"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90.000</w:t>
            </w:r>
          </w:p>
        </w:tc>
        <w:tc>
          <w:tcPr>
            <w:tcW w:w="1417" w:type="dxa"/>
            <w:tcBorders>
              <w:top w:val="nil"/>
              <w:left w:val="single" w:sz="8" w:space="0" w:color="auto"/>
              <w:bottom w:val="nil"/>
              <w:right w:val="single" w:sz="8" w:space="0" w:color="auto"/>
            </w:tcBorders>
            <w:shd w:val="clear" w:color="000000" w:fill="FFFFFF"/>
            <w:vAlign w:val="center"/>
            <w:hideMark/>
          </w:tcPr>
          <w:p w14:paraId="3EF72159"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73.000</w:t>
            </w:r>
          </w:p>
        </w:tc>
      </w:tr>
      <w:tr w:rsidR="00701202" w:rsidRPr="00DA0DCD" w14:paraId="05EB1C36" w14:textId="77777777" w:rsidTr="00701202">
        <w:trPr>
          <w:trHeight w:val="20"/>
        </w:trPr>
        <w:tc>
          <w:tcPr>
            <w:tcW w:w="983"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5670A16F"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2</w:t>
            </w:r>
          </w:p>
        </w:tc>
        <w:tc>
          <w:tcPr>
            <w:tcW w:w="4394" w:type="dxa"/>
            <w:tcBorders>
              <w:top w:val="single" w:sz="8" w:space="0" w:color="auto"/>
              <w:left w:val="nil"/>
              <w:bottom w:val="single" w:sz="8" w:space="0" w:color="auto"/>
              <w:right w:val="single" w:sz="8" w:space="0" w:color="auto"/>
            </w:tcBorders>
            <w:vAlign w:val="center"/>
            <w:hideMark/>
          </w:tcPr>
          <w:p w14:paraId="39EE0E72"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KNOB, VOLUME (Perilla de volumen) número de parte 3675581B01</w:t>
            </w:r>
          </w:p>
        </w:tc>
        <w:tc>
          <w:tcPr>
            <w:tcW w:w="709" w:type="dxa"/>
            <w:tcBorders>
              <w:top w:val="single" w:sz="8" w:space="0" w:color="auto"/>
              <w:left w:val="nil"/>
              <w:bottom w:val="single" w:sz="8" w:space="0" w:color="auto"/>
              <w:right w:val="nil"/>
            </w:tcBorders>
            <w:shd w:val="clear" w:color="000000" w:fill="FFFFFF"/>
            <w:vAlign w:val="center"/>
            <w:hideMark/>
          </w:tcPr>
          <w:p w14:paraId="7CACED33" w14:textId="77777777" w:rsidR="00701202" w:rsidRPr="00DA0DCD" w:rsidRDefault="00701202" w:rsidP="00701202">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1</w:t>
            </w:r>
          </w:p>
        </w:tc>
        <w:tc>
          <w:tcPr>
            <w:tcW w:w="1275"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1114A9CD"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87.000</w:t>
            </w:r>
          </w:p>
        </w:tc>
        <w:tc>
          <w:tcPr>
            <w:tcW w:w="1418" w:type="dxa"/>
            <w:tcBorders>
              <w:top w:val="single" w:sz="8" w:space="0" w:color="auto"/>
              <w:left w:val="nil"/>
              <w:bottom w:val="single" w:sz="8" w:space="0" w:color="auto"/>
              <w:right w:val="nil"/>
            </w:tcBorders>
            <w:shd w:val="clear" w:color="000000" w:fill="FFFFFF"/>
            <w:vAlign w:val="center"/>
            <w:hideMark/>
          </w:tcPr>
          <w:p w14:paraId="60C2E314"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90.000</w:t>
            </w:r>
          </w:p>
        </w:tc>
        <w:tc>
          <w:tcPr>
            <w:tcW w:w="1417"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2F8E6CA7"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87.000</w:t>
            </w:r>
          </w:p>
        </w:tc>
      </w:tr>
      <w:tr w:rsidR="00701202" w:rsidRPr="00DA0DCD" w14:paraId="4ACCAE1E" w14:textId="77777777" w:rsidTr="00701202">
        <w:trPr>
          <w:trHeight w:val="20"/>
        </w:trPr>
        <w:tc>
          <w:tcPr>
            <w:tcW w:w="983" w:type="dxa"/>
            <w:tcBorders>
              <w:top w:val="nil"/>
              <w:left w:val="single" w:sz="8" w:space="0" w:color="auto"/>
              <w:bottom w:val="nil"/>
              <w:right w:val="single" w:sz="8" w:space="0" w:color="auto"/>
            </w:tcBorders>
            <w:shd w:val="clear" w:color="000000" w:fill="FFFFFF"/>
            <w:noWrap/>
            <w:vAlign w:val="center"/>
            <w:hideMark/>
          </w:tcPr>
          <w:p w14:paraId="27A5F96B"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3</w:t>
            </w:r>
          </w:p>
        </w:tc>
        <w:tc>
          <w:tcPr>
            <w:tcW w:w="4394" w:type="dxa"/>
            <w:tcBorders>
              <w:top w:val="nil"/>
              <w:left w:val="nil"/>
              <w:bottom w:val="nil"/>
              <w:right w:val="single" w:sz="8" w:space="0" w:color="auto"/>
            </w:tcBorders>
            <w:vAlign w:val="center"/>
            <w:hideMark/>
          </w:tcPr>
          <w:p w14:paraId="255E4162"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val="en-US" w:eastAsia="es-CO"/>
              </w:rPr>
              <w:t xml:space="preserve">PTT-SIDE HOUSING BLACK (Tapa lateral </w:t>
            </w:r>
            <w:proofErr w:type="spellStart"/>
            <w:r w:rsidRPr="00DA0DCD">
              <w:rPr>
                <w:rFonts w:ascii="Arial" w:hAnsi="Arial" w:cs="Arial"/>
                <w:color w:val="000000"/>
                <w:sz w:val="16"/>
                <w:szCs w:val="16"/>
                <w:lang w:val="en-US" w:eastAsia="es-CO"/>
              </w:rPr>
              <w:t>carcasa</w:t>
            </w:r>
            <w:proofErr w:type="spellEnd"/>
            <w:r w:rsidRPr="00DA0DCD">
              <w:rPr>
                <w:rFonts w:ascii="Arial" w:hAnsi="Arial" w:cs="Arial"/>
                <w:color w:val="000000"/>
                <w:sz w:val="16"/>
                <w:szCs w:val="16"/>
                <w:lang w:val="en-US" w:eastAsia="es-CO"/>
              </w:rPr>
              <w:t xml:space="preserve"> del PTT) </w:t>
            </w:r>
            <w:proofErr w:type="spellStart"/>
            <w:r w:rsidRPr="00DA0DCD">
              <w:rPr>
                <w:rFonts w:ascii="Arial" w:hAnsi="Arial" w:cs="Arial"/>
                <w:color w:val="000000"/>
                <w:sz w:val="16"/>
                <w:szCs w:val="16"/>
                <w:lang w:val="en-US" w:eastAsia="es-CO"/>
              </w:rPr>
              <w:t>número</w:t>
            </w:r>
            <w:proofErr w:type="spellEnd"/>
            <w:r w:rsidRPr="00DA0DCD">
              <w:rPr>
                <w:rFonts w:ascii="Arial" w:hAnsi="Arial" w:cs="Arial"/>
                <w:color w:val="000000"/>
                <w:sz w:val="16"/>
                <w:szCs w:val="16"/>
                <w:lang w:val="en-US" w:eastAsia="es-CO"/>
              </w:rPr>
              <w:t xml:space="preserve"> de </w:t>
            </w:r>
            <w:proofErr w:type="spellStart"/>
            <w:r w:rsidRPr="00DA0DCD">
              <w:rPr>
                <w:rFonts w:ascii="Arial" w:hAnsi="Arial" w:cs="Arial"/>
                <w:color w:val="000000"/>
                <w:sz w:val="16"/>
                <w:szCs w:val="16"/>
                <w:lang w:val="en-US" w:eastAsia="es-CO"/>
              </w:rPr>
              <w:t>parte</w:t>
            </w:r>
            <w:proofErr w:type="spellEnd"/>
            <w:r w:rsidRPr="00DA0DCD">
              <w:rPr>
                <w:rFonts w:ascii="Arial" w:hAnsi="Arial" w:cs="Arial"/>
                <w:color w:val="000000"/>
                <w:sz w:val="16"/>
                <w:szCs w:val="16"/>
                <w:lang w:val="en-US" w:eastAsia="es-CO"/>
              </w:rPr>
              <w:t xml:space="preserve"> HN008000P01</w:t>
            </w:r>
          </w:p>
        </w:tc>
        <w:tc>
          <w:tcPr>
            <w:tcW w:w="709" w:type="dxa"/>
            <w:tcBorders>
              <w:top w:val="nil"/>
              <w:left w:val="nil"/>
              <w:bottom w:val="nil"/>
              <w:right w:val="nil"/>
            </w:tcBorders>
            <w:shd w:val="clear" w:color="000000" w:fill="FFFFFF"/>
            <w:vAlign w:val="center"/>
            <w:hideMark/>
          </w:tcPr>
          <w:p w14:paraId="2BFF1954" w14:textId="77777777" w:rsidR="00701202" w:rsidRPr="00DA0DCD" w:rsidRDefault="00701202" w:rsidP="00701202">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1</w:t>
            </w:r>
          </w:p>
        </w:tc>
        <w:tc>
          <w:tcPr>
            <w:tcW w:w="1275" w:type="dxa"/>
            <w:tcBorders>
              <w:top w:val="nil"/>
              <w:left w:val="single" w:sz="8" w:space="0" w:color="auto"/>
              <w:bottom w:val="nil"/>
              <w:right w:val="single" w:sz="8" w:space="0" w:color="auto"/>
            </w:tcBorders>
            <w:shd w:val="clear" w:color="000000" w:fill="FFFFFF"/>
            <w:vAlign w:val="center"/>
            <w:hideMark/>
          </w:tcPr>
          <w:p w14:paraId="747B855A"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220.000</w:t>
            </w:r>
          </w:p>
        </w:tc>
        <w:tc>
          <w:tcPr>
            <w:tcW w:w="1418" w:type="dxa"/>
            <w:tcBorders>
              <w:top w:val="nil"/>
              <w:left w:val="nil"/>
              <w:bottom w:val="nil"/>
              <w:right w:val="nil"/>
            </w:tcBorders>
            <w:shd w:val="clear" w:color="000000" w:fill="FFFFFF"/>
            <w:vAlign w:val="center"/>
            <w:hideMark/>
          </w:tcPr>
          <w:p w14:paraId="41B7C5BB"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270.000</w:t>
            </w:r>
          </w:p>
        </w:tc>
        <w:tc>
          <w:tcPr>
            <w:tcW w:w="1417" w:type="dxa"/>
            <w:tcBorders>
              <w:top w:val="nil"/>
              <w:left w:val="single" w:sz="8" w:space="0" w:color="auto"/>
              <w:bottom w:val="nil"/>
              <w:right w:val="single" w:sz="8" w:space="0" w:color="auto"/>
            </w:tcBorders>
            <w:shd w:val="clear" w:color="000000" w:fill="FFFFFF"/>
            <w:vAlign w:val="center"/>
            <w:hideMark/>
          </w:tcPr>
          <w:p w14:paraId="42297079"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220.000</w:t>
            </w:r>
          </w:p>
        </w:tc>
      </w:tr>
      <w:tr w:rsidR="00701202" w:rsidRPr="00DA0DCD" w14:paraId="4EA429C1" w14:textId="77777777" w:rsidTr="00701202">
        <w:trPr>
          <w:trHeight w:val="20"/>
        </w:trPr>
        <w:tc>
          <w:tcPr>
            <w:tcW w:w="983"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29409EC6"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4</w:t>
            </w:r>
          </w:p>
        </w:tc>
        <w:tc>
          <w:tcPr>
            <w:tcW w:w="4394" w:type="dxa"/>
            <w:tcBorders>
              <w:top w:val="single" w:sz="8" w:space="0" w:color="auto"/>
              <w:left w:val="nil"/>
              <w:bottom w:val="single" w:sz="8" w:space="0" w:color="auto"/>
              <w:right w:val="single" w:sz="8" w:space="0" w:color="auto"/>
            </w:tcBorders>
            <w:vAlign w:val="center"/>
            <w:hideMark/>
          </w:tcPr>
          <w:p w14:paraId="2F17DEA8"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ASSEMBLY, CONTROL TOP (top control) número de parte 1375044C10</w:t>
            </w:r>
          </w:p>
        </w:tc>
        <w:tc>
          <w:tcPr>
            <w:tcW w:w="709" w:type="dxa"/>
            <w:tcBorders>
              <w:top w:val="single" w:sz="8" w:space="0" w:color="auto"/>
              <w:left w:val="nil"/>
              <w:bottom w:val="single" w:sz="8" w:space="0" w:color="auto"/>
              <w:right w:val="nil"/>
            </w:tcBorders>
            <w:shd w:val="clear" w:color="000000" w:fill="FFFFFF"/>
            <w:vAlign w:val="center"/>
            <w:hideMark/>
          </w:tcPr>
          <w:p w14:paraId="41C5ACDF" w14:textId="77777777" w:rsidR="00701202" w:rsidRPr="00DA0DCD" w:rsidRDefault="00701202" w:rsidP="00701202">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1</w:t>
            </w:r>
          </w:p>
        </w:tc>
        <w:tc>
          <w:tcPr>
            <w:tcW w:w="1275"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785B8AF"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2.050.000</w:t>
            </w:r>
          </w:p>
        </w:tc>
        <w:tc>
          <w:tcPr>
            <w:tcW w:w="1418" w:type="dxa"/>
            <w:tcBorders>
              <w:top w:val="single" w:sz="8" w:space="0" w:color="auto"/>
              <w:left w:val="nil"/>
              <w:bottom w:val="single" w:sz="8" w:space="0" w:color="auto"/>
              <w:right w:val="nil"/>
            </w:tcBorders>
            <w:shd w:val="clear" w:color="000000" w:fill="FFFFFF"/>
            <w:vAlign w:val="center"/>
            <w:hideMark/>
          </w:tcPr>
          <w:p w14:paraId="400AEAF7"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1.450.000</w:t>
            </w:r>
          </w:p>
        </w:tc>
        <w:tc>
          <w:tcPr>
            <w:tcW w:w="1417"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7DE4D3F4"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1.450.000</w:t>
            </w:r>
          </w:p>
        </w:tc>
      </w:tr>
      <w:tr w:rsidR="00701202" w:rsidRPr="00DA0DCD" w14:paraId="5A362CE2" w14:textId="77777777" w:rsidTr="00701202">
        <w:trPr>
          <w:trHeight w:val="20"/>
        </w:trPr>
        <w:tc>
          <w:tcPr>
            <w:tcW w:w="983" w:type="dxa"/>
            <w:tcBorders>
              <w:top w:val="nil"/>
              <w:left w:val="single" w:sz="8" w:space="0" w:color="auto"/>
              <w:bottom w:val="nil"/>
              <w:right w:val="single" w:sz="8" w:space="0" w:color="auto"/>
            </w:tcBorders>
            <w:shd w:val="clear" w:color="000000" w:fill="FFFFFF"/>
            <w:noWrap/>
            <w:vAlign w:val="center"/>
            <w:hideMark/>
          </w:tcPr>
          <w:p w14:paraId="0AE2C388"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5</w:t>
            </w:r>
          </w:p>
        </w:tc>
        <w:tc>
          <w:tcPr>
            <w:tcW w:w="4394" w:type="dxa"/>
            <w:tcBorders>
              <w:top w:val="nil"/>
              <w:left w:val="nil"/>
              <w:bottom w:val="nil"/>
              <w:right w:val="single" w:sz="8" w:space="0" w:color="auto"/>
            </w:tcBorders>
            <w:vAlign w:val="center"/>
            <w:hideMark/>
          </w:tcPr>
          <w:p w14:paraId="3873F9E5"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val="en-US" w:eastAsia="es-CO"/>
              </w:rPr>
              <w:t xml:space="preserve">3” PLASTIC BELT CLIP (Belt clip) </w:t>
            </w:r>
            <w:proofErr w:type="spellStart"/>
            <w:r w:rsidRPr="00DA0DCD">
              <w:rPr>
                <w:rFonts w:ascii="Arial" w:hAnsi="Arial" w:cs="Arial"/>
                <w:color w:val="000000"/>
                <w:sz w:val="16"/>
                <w:szCs w:val="16"/>
                <w:lang w:val="en-US" w:eastAsia="es-CO"/>
              </w:rPr>
              <w:t>número</w:t>
            </w:r>
            <w:proofErr w:type="spellEnd"/>
            <w:r w:rsidRPr="00DA0DCD">
              <w:rPr>
                <w:rFonts w:ascii="Arial" w:hAnsi="Arial" w:cs="Arial"/>
                <w:color w:val="000000"/>
                <w:sz w:val="16"/>
                <w:szCs w:val="16"/>
                <w:lang w:val="en-US" w:eastAsia="es-CO"/>
              </w:rPr>
              <w:t xml:space="preserve"> de </w:t>
            </w:r>
            <w:proofErr w:type="spellStart"/>
            <w:r w:rsidRPr="00DA0DCD">
              <w:rPr>
                <w:rFonts w:ascii="Arial" w:hAnsi="Arial" w:cs="Arial"/>
                <w:color w:val="000000"/>
                <w:sz w:val="16"/>
                <w:szCs w:val="16"/>
                <w:lang w:val="en-US" w:eastAsia="es-CO"/>
              </w:rPr>
              <w:t>parte</w:t>
            </w:r>
            <w:proofErr w:type="spellEnd"/>
            <w:r w:rsidRPr="00DA0DCD">
              <w:rPr>
                <w:rFonts w:ascii="Arial" w:hAnsi="Arial" w:cs="Arial"/>
                <w:color w:val="000000"/>
                <w:sz w:val="16"/>
                <w:szCs w:val="16"/>
                <w:lang w:val="en-US" w:eastAsia="es-CO"/>
              </w:rPr>
              <w:t xml:space="preserve"> HLN6875A</w:t>
            </w:r>
          </w:p>
        </w:tc>
        <w:tc>
          <w:tcPr>
            <w:tcW w:w="709" w:type="dxa"/>
            <w:tcBorders>
              <w:top w:val="nil"/>
              <w:left w:val="nil"/>
              <w:bottom w:val="nil"/>
              <w:right w:val="nil"/>
            </w:tcBorders>
            <w:shd w:val="clear" w:color="000000" w:fill="FFFFFF"/>
            <w:vAlign w:val="center"/>
            <w:hideMark/>
          </w:tcPr>
          <w:p w14:paraId="54469697" w14:textId="77777777" w:rsidR="00701202" w:rsidRPr="00DA0DCD" w:rsidRDefault="00701202" w:rsidP="00701202">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1</w:t>
            </w:r>
          </w:p>
        </w:tc>
        <w:tc>
          <w:tcPr>
            <w:tcW w:w="1275" w:type="dxa"/>
            <w:tcBorders>
              <w:top w:val="nil"/>
              <w:left w:val="single" w:sz="8" w:space="0" w:color="auto"/>
              <w:bottom w:val="nil"/>
              <w:right w:val="single" w:sz="8" w:space="0" w:color="auto"/>
            </w:tcBorders>
            <w:shd w:val="clear" w:color="000000" w:fill="FFFFFF"/>
            <w:vAlign w:val="center"/>
            <w:hideMark/>
          </w:tcPr>
          <w:p w14:paraId="330BF4E0"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115.000</w:t>
            </w:r>
          </w:p>
        </w:tc>
        <w:tc>
          <w:tcPr>
            <w:tcW w:w="1418" w:type="dxa"/>
            <w:tcBorders>
              <w:top w:val="nil"/>
              <w:left w:val="nil"/>
              <w:bottom w:val="nil"/>
              <w:right w:val="nil"/>
            </w:tcBorders>
            <w:shd w:val="clear" w:color="000000" w:fill="FFFFFF"/>
            <w:vAlign w:val="center"/>
            <w:hideMark/>
          </w:tcPr>
          <w:p w14:paraId="6CBDFCEE"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160.000</w:t>
            </w:r>
          </w:p>
        </w:tc>
        <w:tc>
          <w:tcPr>
            <w:tcW w:w="1417" w:type="dxa"/>
            <w:tcBorders>
              <w:top w:val="nil"/>
              <w:left w:val="single" w:sz="8" w:space="0" w:color="auto"/>
              <w:bottom w:val="nil"/>
              <w:right w:val="single" w:sz="8" w:space="0" w:color="auto"/>
            </w:tcBorders>
            <w:shd w:val="clear" w:color="000000" w:fill="FFFFFF"/>
            <w:vAlign w:val="center"/>
            <w:hideMark/>
          </w:tcPr>
          <w:p w14:paraId="4F9D2235"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115.000</w:t>
            </w:r>
          </w:p>
        </w:tc>
      </w:tr>
      <w:tr w:rsidR="00701202" w:rsidRPr="00DA0DCD" w14:paraId="5ED2B7BF" w14:textId="77777777" w:rsidTr="00701202">
        <w:trPr>
          <w:trHeight w:val="20"/>
        </w:trPr>
        <w:tc>
          <w:tcPr>
            <w:tcW w:w="983"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6B64CDF0"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6</w:t>
            </w:r>
          </w:p>
        </w:tc>
        <w:tc>
          <w:tcPr>
            <w:tcW w:w="4394" w:type="dxa"/>
            <w:tcBorders>
              <w:top w:val="single" w:sz="8" w:space="0" w:color="auto"/>
              <w:left w:val="nil"/>
              <w:bottom w:val="single" w:sz="8" w:space="0" w:color="auto"/>
              <w:right w:val="single" w:sz="8" w:space="0" w:color="auto"/>
            </w:tcBorders>
            <w:vAlign w:val="center"/>
            <w:hideMark/>
          </w:tcPr>
          <w:p w14:paraId="153D6959"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val="en-US" w:eastAsia="es-CO"/>
              </w:rPr>
              <w:t>MICROPHONE, IMPRES RSM, IP57 (</w:t>
            </w:r>
            <w:proofErr w:type="spellStart"/>
            <w:r w:rsidRPr="00DA0DCD">
              <w:rPr>
                <w:rFonts w:ascii="Arial" w:hAnsi="Arial" w:cs="Arial"/>
                <w:color w:val="000000"/>
                <w:sz w:val="16"/>
                <w:szCs w:val="16"/>
                <w:lang w:val="en-US" w:eastAsia="es-CO"/>
              </w:rPr>
              <w:t>Monofono</w:t>
            </w:r>
            <w:proofErr w:type="spellEnd"/>
            <w:r w:rsidRPr="00DA0DCD">
              <w:rPr>
                <w:rFonts w:ascii="Arial" w:hAnsi="Arial" w:cs="Arial"/>
                <w:color w:val="000000"/>
                <w:sz w:val="16"/>
                <w:szCs w:val="16"/>
                <w:lang w:val="en-US" w:eastAsia="es-CO"/>
              </w:rPr>
              <w:t xml:space="preserve">) </w:t>
            </w:r>
            <w:proofErr w:type="spellStart"/>
            <w:r w:rsidRPr="00DA0DCD">
              <w:rPr>
                <w:rFonts w:ascii="Arial" w:hAnsi="Arial" w:cs="Arial"/>
                <w:color w:val="000000"/>
                <w:sz w:val="16"/>
                <w:szCs w:val="16"/>
                <w:lang w:val="en-US" w:eastAsia="es-CO"/>
              </w:rPr>
              <w:t>número</w:t>
            </w:r>
            <w:proofErr w:type="spellEnd"/>
            <w:r w:rsidRPr="00DA0DCD">
              <w:rPr>
                <w:rFonts w:ascii="Arial" w:hAnsi="Arial" w:cs="Arial"/>
                <w:color w:val="000000"/>
                <w:sz w:val="16"/>
                <w:szCs w:val="16"/>
                <w:lang w:val="en-US" w:eastAsia="es-CO"/>
              </w:rPr>
              <w:t xml:space="preserve"> de </w:t>
            </w:r>
            <w:proofErr w:type="spellStart"/>
            <w:r w:rsidRPr="00DA0DCD">
              <w:rPr>
                <w:rFonts w:ascii="Arial" w:hAnsi="Arial" w:cs="Arial"/>
                <w:color w:val="000000"/>
                <w:sz w:val="16"/>
                <w:szCs w:val="16"/>
                <w:lang w:val="en-US" w:eastAsia="es-CO"/>
              </w:rPr>
              <w:t>parte</w:t>
            </w:r>
            <w:proofErr w:type="spellEnd"/>
            <w:r w:rsidRPr="00DA0DCD">
              <w:rPr>
                <w:rFonts w:ascii="Arial" w:hAnsi="Arial" w:cs="Arial"/>
                <w:color w:val="000000"/>
                <w:sz w:val="16"/>
                <w:szCs w:val="16"/>
                <w:lang w:val="en-US" w:eastAsia="es-CO"/>
              </w:rPr>
              <w:t xml:space="preserve"> PMMN4099CL</w:t>
            </w:r>
          </w:p>
        </w:tc>
        <w:tc>
          <w:tcPr>
            <w:tcW w:w="709" w:type="dxa"/>
            <w:tcBorders>
              <w:top w:val="single" w:sz="8" w:space="0" w:color="auto"/>
              <w:left w:val="nil"/>
              <w:bottom w:val="single" w:sz="8" w:space="0" w:color="auto"/>
              <w:right w:val="nil"/>
            </w:tcBorders>
            <w:shd w:val="clear" w:color="000000" w:fill="FFFFFF"/>
            <w:vAlign w:val="center"/>
            <w:hideMark/>
          </w:tcPr>
          <w:p w14:paraId="6FFF4A3B" w14:textId="77777777" w:rsidR="00701202" w:rsidRPr="00DA0DCD" w:rsidRDefault="00701202" w:rsidP="00701202">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1</w:t>
            </w:r>
          </w:p>
        </w:tc>
        <w:tc>
          <w:tcPr>
            <w:tcW w:w="1275"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2FCF9D8A"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630.000</w:t>
            </w:r>
          </w:p>
        </w:tc>
        <w:tc>
          <w:tcPr>
            <w:tcW w:w="1418" w:type="dxa"/>
            <w:tcBorders>
              <w:top w:val="single" w:sz="8" w:space="0" w:color="auto"/>
              <w:left w:val="nil"/>
              <w:bottom w:val="single" w:sz="8" w:space="0" w:color="auto"/>
              <w:right w:val="nil"/>
            </w:tcBorders>
            <w:shd w:val="clear" w:color="000000" w:fill="FFFFFF"/>
            <w:vAlign w:val="center"/>
            <w:hideMark/>
          </w:tcPr>
          <w:p w14:paraId="4ADB8462"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690.000</w:t>
            </w:r>
          </w:p>
        </w:tc>
        <w:tc>
          <w:tcPr>
            <w:tcW w:w="1417"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627287DB"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630.000</w:t>
            </w:r>
          </w:p>
        </w:tc>
      </w:tr>
      <w:tr w:rsidR="00701202" w:rsidRPr="00DA0DCD" w14:paraId="779CC663" w14:textId="77777777" w:rsidTr="00701202">
        <w:trPr>
          <w:trHeight w:val="20"/>
        </w:trPr>
        <w:tc>
          <w:tcPr>
            <w:tcW w:w="983" w:type="dxa"/>
            <w:tcBorders>
              <w:top w:val="nil"/>
              <w:left w:val="single" w:sz="8" w:space="0" w:color="auto"/>
              <w:bottom w:val="nil"/>
              <w:right w:val="single" w:sz="8" w:space="0" w:color="auto"/>
            </w:tcBorders>
            <w:shd w:val="clear" w:color="000000" w:fill="FFFFFF"/>
            <w:noWrap/>
            <w:vAlign w:val="center"/>
            <w:hideMark/>
          </w:tcPr>
          <w:p w14:paraId="54DFF666"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7</w:t>
            </w:r>
          </w:p>
        </w:tc>
        <w:tc>
          <w:tcPr>
            <w:tcW w:w="4394" w:type="dxa"/>
            <w:tcBorders>
              <w:top w:val="nil"/>
              <w:left w:val="nil"/>
              <w:bottom w:val="nil"/>
              <w:right w:val="single" w:sz="8" w:space="0" w:color="auto"/>
            </w:tcBorders>
            <w:vAlign w:val="center"/>
            <w:hideMark/>
          </w:tcPr>
          <w:p w14:paraId="2EFC82FE"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val="en-US" w:eastAsia="es-CO"/>
              </w:rPr>
              <w:t xml:space="preserve">BATT IMPRES 2 LIION R IP68 2550T 3400 </w:t>
            </w:r>
            <w:proofErr w:type="spellStart"/>
            <w:r w:rsidRPr="00DA0DCD">
              <w:rPr>
                <w:rFonts w:ascii="Arial" w:hAnsi="Arial" w:cs="Arial"/>
                <w:color w:val="000000"/>
                <w:sz w:val="16"/>
                <w:szCs w:val="16"/>
                <w:lang w:val="en-US" w:eastAsia="es-CO"/>
              </w:rPr>
              <w:t>mAh</w:t>
            </w:r>
            <w:proofErr w:type="spellEnd"/>
            <w:r w:rsidRPr="00DA0DCD">
              <w:rPr>
                <w:rFonts w:ascii="Arial" w:hAnsi="Arial" w:cs="Arial"/>
                <w:color w:val="000000"/>
                <w:sz w:val="16"/>
                <w:szCs w:val="16"/>
                <w:lang w:val="en-US" w:eastAsia="es-CO"/>
              </w:rPr>
              <w:t xml:space="preserve"> </w:t>
            </w:r>
            <w:proofErr w:type="spellStart"/>
            <w:r w:rsidRPr="00DA0DCD">
              <w:rPr>
                <w:rFonts w:ascii="Arial" w:hAnsi="Arial" w:cs="Arial"/>
                <w:color w:val="000000"/>
                <w:sz w:val="16"/>
                <w:szCs w:val="16"/>
                <w:lang w:val="en-US" w:eastAsia="es-CO"/>
              </w:rPr>
              <w:t>número</w:t>
            </w:r>
            <w:proofErr w:type="spellEnd"/>
            <w:r w:rsidRPr="00DA0DCD">
              <w:rPr>
                <w:rFonts w:ascii="Arial" w:hAnsi="Arial" w:cs="Arial"/>
                <w:color w:val="000000"/>
                <w:sz w:val="16"/>
                <w:szCs w:val="16"/>
                <w:lang w:val="en-US" w:eastAsia="es-CO"/>
              </w:rPr>
              <w:t xml:space="preserve"> de </w:t>
            </w:r>
            <w:proofErr w:type="spellStart"/>
            <w:r w:rsidRPr="00DA0DCD">
              <w:rPr>
                <w:rFonts w:ascii="Arial" w:hAnsi="Arial" w:cs="Arial"/>
                <w:color w:val="000000"/>
                <w:sz w:val="16"/>
                <w:szCs w:val="16"/>
                <w:lang w:val="en-US" w:eastAsia="es-CO"/>
              </w:rPr>
              <w:t>parte</w:t>
            </w:r>
            <w:proofErr w:type="spellEnd"/>
            <w:r w:rsidRPr="00DA0DCD">
              <w:rPr>
                <w:rFonts w:ascii="Arial" w:hAnsi="Arial" w:cs="Arial"/>
                <w:color w:val="000000"/>
                <w:sz w:val="16"/>
                <w:szCs w:val="16"/>
                <w:lang w:val="en-US" w:eastAsia="es-CO"/>
              </w:rPr>
              <w:t xml:space="preserve"> PMNN4485A</w:t>
            </w:r>
          </w:p>
        </w:tc>
        <w:tc>
          <w:tcPr>
            <w:tcW w:w="709" w:type="dxa"/>
            <w:tcBorders>
              <w:top w:val="nil"/>
              <w:left w:val="nil"/>
              <w:bottom w:val="nil"/>
              <w:right w:val="nil"/>
            </w:tcBorders>
            <w:shd w:val="clear" w:color="000000" w:fill="FFFFFF"/>
            <w:vAlign w:val="center"/>
            <w:hideMark/>
          </w:tcPr>
          <w:p w14:paraId="283A1F3E" w14:textId="77777777" w:rsidR="00701202" w:rsidRPr="00DA0DCD" w:rsidRDefault="00701202" w:rsidP="00701202">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1</w:t>
            </w:r>
          </w:p>
        </w:tc>
        <w:tc>
          <w:tcPr>
            <w:tcW w:w="1275" w:type="dxa"/>
            <w:tcBorders>
              <w:top w:val="nil"/>
              <w:left w:val="single" w:sz="8" w:space="0" w:color="auto"/>
              <w:bottom w:val="nil"/>
              <w:right w:val="single" w:sz="8" w:space="0" w:color="auto"/>
            </w:tcBorders>
            <w:shd w:val="clear" w:color="000000" w:fill="FFFFFF"/>
            <w:vAlign w:val="center"/>
            <w:hideMark/>
          </w:tcPr>
          <w:p w14:paraId="58CD669D"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1.080.000</w:t>
            </w:r>
          </w:p>
        </w:tc>
        <w:tc>
          <w:tcPr>
            <w:tcW w:w="1418" w:type="dxa"/>
            <w:tcBorders>
              <w:top w:val="nil"/>
              <w:left w:val="nil"/>
              <w:bottom w:val="nil"/>
              <w:right w:val="nil"/>
            </w:tcBorders>
            <w:shd w:val="clear" w:color="000000" w:fill="FFFFFF"/>
            <w:vAlign w:val="center"/>
            <w:hideMark/>
          </w:tcPr>
          <w:p w14:paraId="5AE66DC0"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980.000</w:t>
            </w:r>
          </w:p>
        </w:tc>
        <w:tc>
          <w:tcPr>
            <w:tcW w:w="1417" w:type="dxa"/>
            <w:tcBorders>
              <w:top w:val="nil"/>
              <w:left w:val="single" w:sz="8" w:space="0" w:color="auto"/>
              <w:bottom w:val="nil"/>
              <w:right w:val="single" w:sz="8" w:space="0" w:color="auto"/>
            </w:tcBorders>
            <w:shd w:val="clear" w:color="000000" w:fill="FFFFFF"/>
            <w:vAlign w:val="center"/>
            <w:hideMark/>
          </w:tcPr>
          <w:p w14:paraId="550D3AFC"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980.000</w:t>
            </w:r>
          </w:p>
        </w:tc>
      </w:tr>
      <w:tr w:rsidR="00701202" w:rsidRPr="00DA0DCD" w14:paraId="5C9CBFD3" w14:textId="77777777" w:rsidTr="00701202">
        <w:trPr>
          <w:trHeight w:val="20"/>
        </w:trPr>
        <w:tc>
          <w:tcPr>
            <w:tcW w:w="983"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5473B2EF"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8</w:t>
            </w:r>
          </w:p>
        </w:tc>
        <w:tc>
          <w:tcPr>
            <w:tcW w:w="4394" w:type="dxa"/>
            <w:tcBorders>
              <w:top w:val="single" w:sz="8" w:space="0" w:color="auto"/>
              <w:left w:val="nil"/>
              <w:bottom w:val="single" w:sz="8" w:space="0" w:color="auto"/>
              <w:right w:val="single" w:sz="8" w:space="0" w:color="auto"/>
            </w:tcBorders>
            <w:vAlign w:val="center"/>
            <w:hideMark/>
          </w:tcPr>
          <w:p w14:paraId="75A4551C"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CARGADOR UNITARIO número de parte NNTN8863B</w:t>
            </w:r>
          </w:p>
        </w:tc>
        <w:tc>
          <w:tcPr>
            <w:tcW w:w="709" w:type="dxa"/>
            <w:tcBorders>
              <w:top w:val="single" w:sz="8" w:space="0" w:color="auto"/>
              <w:left w:val="nil"/>
              <w:bottom w:val="single" w:sz="8" w:space="0" w:color="auto"/>
              <w:right w:val="nil"/>
            </w:tcBorders>
            <w:shd w:val="clear" w:color="000000" w:fill="FFFFFF"/>
            <w:vAlign w:val="center"/>
            <w:hideMark/>
          </w:tcPr>
          <w:p w14:paraId="3C620EA7" w14:textId="77777777" w:rsidR="00701202" w:rsidRPr="00DA0DCD" w:rsidRDefault="00701202" w:rsidP="00701202">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1</w:t>
            </w:r>
          </w:p>
        </w:tc>
        <w:tc>
          <w:tcPr>
            <w:tcW w:w="1275"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18D903B2"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790.000</w:t>
            </w:r>
          </w:p>
        </w:tc>
        <w:tc>
          <w:tcPr>
            <w:tcW w:w="1418" w:type="dxa"/>
            <w:tcBorders>
              <w:top w:val="single" w:sz="8" w:space="0" w:color="auto"/>
              <w:left w:val="nil"/>
              <w:bottom w:val="single" w:sz="8" w:space="0" w:color="auto"/>
              <w:right w:val="nil"/>
            </w:tcBorders>
            <w:shd w:val="clear" w:color="000000" w:fill="FFFFFF"/>
            <w:vAlign w:val="center"/>
            <w:hideMark/>
          </w:tcPr>
          <w:p w14:paraId="586F9423"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750.000</w:t>
            </w:r>
          </w:p>
        </w:tc>
        <w:tc>
          <w:tcPr>
            <w:tcW w:w="1417"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4B92DFB3"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750.000</w:t>
            </w:r>
          </w:p>
        </w:tc>
      </w:tr>
      <w:tr w:rsidR="00701202" w:rsidRPr="00DA0DCD" w14:paraId="3E1AFD3D" w14:textId="77777777" w:rsidTr="00701202">
        <w:trPr>
          <w:trHeight w:val="20"/>
        </w:trPr>
        <w:tc>
          <w:tcPr>
            <w:tcW w:w="983" w:type="dxa"/>
            <w:tcBorders>
              <w:top w:val="nil"/>
              <w:left w:val="single" w:sz="8" w:space="0" w:color="auto"/>
              <w:bottom w:val="nil"/>
              <w:right w:val="single" w:sz="8" w:space="0" w:color="auto"/>
            </w:tcBorders>
            <w:shd w:val="clear" w:color="000000" w:fill="FFFFFF"/>
            <w:noWrap/>
            <w:vAlign w:val="center"/>
            <w:hideMark/>
          </w:tcPr>
          <w:p w14:paraId="0477EDC7"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9</w:t>
            </w:r>
          </w:p>
        </w:tc>
        <w:tc>
          <w:tcPr>
            <w:tcW w:w="4394" w:type="dxa"/>
            <w:tcBorders>
              <w:top w:val="nil"/>
              <w:left w:val="nil"/>
              <w:bottom w:val="nil"/>
              <w:right w:val="single" w:sz="8" w:space="0" w:color="auto"/>
            </w:tcBorders>
            <w:vAlign w:val="center"/>
            <w:hideMark/>
          </w:tcPr>
          <w:p w14:paraId="07E9A2E5"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ANTENA EN LA BANDA DE 450-470 MHz número de parte PMAE4065A</w:t>
            </w:r>
          </w:p>
        </w:tc>
        <w:tc>
          <w:tcPr>
            <w:tcW w:w="709" w:type="dxa"/>
            <w:tcBorders>
              <w:top w:val="nil"/>
              <w:left w:val="nil"/>
              <w:bottom w:val="nil"/>
              <w:right w:val="nil"/>
            </w:tcBorders>
            <w:shd w:val="clear" w:color="000000" w:fill="FFFFFF"/>
            <w:vAlign w:val="center"/>
            <w:hideMark/>
          </w:tcPr>
          <w:p w14:paraId="291AD621" w14:textId="77777777" w:rsidR="00701202" w:rsidRPr="00DA0DCD" w:rsidRDefault="00701202" w:rsidP="00701202">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1</w:t>
            </w:r>
          </w:p>
        </w:tc>
        <w:tc>
          <w:tcPr>
            <w:tcW w:w="1275" w:type="dxa"/>
            <w:tcBorders>
              <w:top w:val="nil"/>
              <w:left w:val="single" w:sz="8" w:space="0" w:color="auto"/>
              <w:bottom w:val="nil"/>
              <w:right w:val="single" w:sz="8" w:space="0" w:color="auto"/>
            </w:tcBorders>
            <w:shd w:val="clear" w:color="000000" w:fill="FFFFFF"/>
            <w:vAlign w:val="center"/>
            <w:hideMark/>
          </w:tcPr>
          <w:p w14:paraId="0595668A"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145.000</w:t>
            </w:r>
          </w:p>
        </w:tc>
        <w:tc>
          <w:tcPr>
            <w:tcW w:w="1418" w:type="dxa"/>
            <w:tcBorders>
              <w:top w:val="nil"/>
              <w:left w:val="nil"/>
              <w:bottom w:val="nil"/>
              <w:right w:val="nil"/>
            </w:tcBorders>
            <w:shd w:val="clear" w:color="000000" w:fill="FFFFFF"/>
            <w:vAlign w:val="center"/>
            <w:hideMark/>
          </w:tcPr>
          <w:p w14:paraId="4F8B7899"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190.000</w:t>
            </w:r>
          </w:p>
        </w:tc>
        <w:tc>
          <w:tcPr>
            <w:tcW w:w="1417" w:type="dxa"/>
            <w:tcBorders>
              <w:top w:val="nil"/>
              <w:left w:val="single" w:sz="8" w:space="0" w:color="auto"/>
              <w:bottom w:val="nil"/>
              <w:right w:val="single" w:sz="8" w:space="0" w:color="auto"/>
            </w:tcBorders>
            <w:shd w:val="clear" w:color="000000" w:fill="FFFFFF"/>
            <w:vAlign w:val="center"/>
            <w:hideMark/>
          </w:tcPr>
          <w:p w14:paraId="349E75D3"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145.000</w:t>
            </w:r>
          </w:p>
        </w:tc>
      </w:tr>
      <w:tr w:rsidR="00701202" w:rsidRPr="00DA0DCD" w14:paraId="5B344CE5" w14:textId="77777777" w:rsidTr="00701202">
        <w:trPr>
          <w:trHeight w:val="20"/>
        </w:trPr>
        <w:tc>
          <w:tcPr>
            <w:tcW w:w="983"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2C71E1FB"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10</w:t>
            </w:r>
          </w:p>
        </w:tc>
        <w:tc>
          <w:tcPr>
            <w:tcW w:w="4394" w:type="dxa"/>
            <w:tcBorders>
              <w:top w:val="single" w:sz="8" w:space="0" w:color="auto"/>
              <w:left w:val="nil"/>
              <w:bottom w:val="single" w:sz="8" w:space="0" w:color="auto"/>
              <w:right w:val="single" w:sz="8" w:space="0" w:color="auto"/>
            </w:tcBorders>
            <w:vAlign w:val="center"/>
            <w:hideMark/>
          </w:tcPr>
          <w:p w14:paraId="27F72557"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val="es-MX" w:eastAsia="es-CO"/>
              </w:rPr>
              <w:t>Clic de agarre para porta radios apx5000 marca motorola</w:t>
            </w:r>
          </w:p>
        </w:tc>
        <w:tc>
          <w:tcPr>
            <w:tcW w:w="709" w:type="dxa"/>
            <w:tcBorders>
              <w:top w:val="single" w:sz="8" w:space="0" w:color="auto"/>
              <w:left w:val="nil"/>
              <w:bottom w:val="single" w:sz="8" w:space="0" w:color="auto"/>
              <w:right w:val="nil"/>
            </w:tcBorders>
            <w:shd w:val="clear" w:color="000000" w:fill="FFFFFF"/>
            <w:vAlign w:val="center"/>
            <w:hideMark/>
          </w:tcPr>
          <w:p w14:paraId="4F603533" w14:textId="77777777" w:rsidR="00701202" w:rsidRPr="00DA0DCD" w:rsidRDefault="00701202" w:rsidP="00701202">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1</w:t>
            </w:r>
          </w:p>
        </w:tc>
        <w:tc>
          <w:tcPr>
            <w:tcW w:w="1275"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38E5C104"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95.000</w:t>
            </w:r>
          </w:p>
        </w:tc>
        <w:tc>
          <w:tcPr>
            <w:tcW w:w="1418" w:type="dxa"/>
            <w:tcBorders>
              <w:top w:val="single" w:sz="8" w:space="0" w:color="auto"/>
              <w:left w:val="nil"/>
              <w:bottom w:val="single" w:sz="8" w:space="0" w:color="auto"/>
              <w:right w:val="nil"/>
            </w:tcBorders>
            <w:shd w:val="clear" w:color="000000" w:fill="FFFFFF"/>
            <w:vAlign w:val="center"/>
            <w:hideMark/>
          </w:tcPr>
          <w:p w14:paraId="612A87F9"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140.000</w:t>
            </w:r>
          </w:p>
        </w:tc>
        <w:tc>
          <w:tcPr>
            <w:tcW w:w="1417"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37AF4D46"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95.000</w:t>
            </w:r>
          </w:p>
        </w:tc>
      </w:tr>
      <w:tr w:rsidR="00701202" w:rsidRPr="00DA0DCD" w14:paraId="76F337F4" w14:textId="77777777" w:rsidTr="00701202">
        <w:trPr>
          <w:trHeight w:val="20"/>
        </w:trPr>
        <w:tc>
          <w:tcPr>
            <w:tcW w:w="983" w:type="dxa"/>
            <w:tcBorders>
              <w:top w:val="nil"/>
              <w:left w:val="single" w:sz="8" w:space="0" w:color="auto"/>
              <w:bottom w:val="nil"/>
              <w:right w:val="single" w:sz="8" w:space="0" w:color="auto"/>
            </w:tcBorders>
            <w:shd w:val="clear" w:color="000000" w:fill="FFFFFF"/>
            <w:noWrap/>
            <w:vAlign w:val="center"/>
            <w:hideMark/>
          </w:tcPr>
          <w:p w14:paraId="0076DE90"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11</w:t>
            </w:r>
          </w:p>
        </w:tc>
        <w:tc>
          <w:tcPr>
            <w:tcW w:w="4394" w:type="dxa"/>
            <w:tcBorders>
              <w:top w:val="nil"/>
              <w:left w:val="nil"/>
              <w:bottom w:val="nil"/>
              <w:right w:val="single" w:sz="8" w:space="0" w:color="auto"/>
            </w:tcBorders>
            <w:vAlign w:val="center"/>
            <w:hideMark/>
          </w:tcPr>
          <w:p w14:paraId="6B44E6F8"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val="es-MX" w:eastAsia="es-CO"/>
              </w:rPr>
              <w:t>Chasis de marca motorola apx5000 modelo H98QDF9PW6BNI.</w:t>
            </w:r>
          </w:p>
        </w:tc>
        <w:tc>
          <w:tcPr>
            <w:tcW w:w="709" w:type="dxa"/>
            <w:tcBorders>
              <w:top w:val="nil"/>
              <w:left w:val="nil"/>
              <w:bottom w:val="nil"/>
              <w:right w:val="nil"/>
            </w:tcBorders>
            <w:shd w:val="clear" w:color="000000" w:fill="FFFFFF"/>
            <w:vAlign w:val="center"/>
            <w:hideMark/>
          </w:tcPr>
          <w:p w14:paraId="4D5D9BD3" w14:textId="77777777" w:rsidR="00701202" w:rsidRPr="00DA0DCD" w:rsidRDefault="00701202" w:rsidP="00701202">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1</w:t>
            </w:r>
          </w:p>
        </w:tc>
        <w:tc>
          <w:tcPr>
            <w:tcW w:w="1275" w:type="dxa"/>
            <w:tcBorders>
              <w:top w:val="nil"/>
              <w:left w:val="single" w:sz="8" w:space="0" w:color="auto"/>
              <w:bottom w:val="nil"/>
              <w:right w:val="single" w:sz="8" w:space="0" w:color="auto"/>
            </w:tcBorders>
            <w:shd w:val="clear" w:color="000000" w:fill="FFFFFF"/>
            <w:vAlign w:val="center"/>
            <w:hideMark/>
          </w:tcPr>
          <w:p w14:paraId="1B2FCA0B"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2.100.000</w:t>
            </w:r>
          </w:p>
        </w:tc>
        <w:tc>
          <w:tcPr>
            <w:tcW w:w="1418" w:type="dxa"/>
            <w:tcBorders>
              <w:top w:val="nil"/>
              <w:left w:val="nil"/>
              <w:bottom w:val="nil"/>
              <w:right w:val="nil"/>
            </w:tcBorders>
            <w:shd w:val="clear" w:color="000000" w:fill="FFFFFF"/>
            <w:vAlign w:val="center"/>
            <w:hideMark/>
          </w:tcPr>
          <w:p w14:paraId="1366BA0D"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1.100.000</w:t>
            </w:r>
          </w:p>
        </w:tc>
        <w:tc>
          <w:tcPr>
            <w:tcW w:w="1417" w:type="dxa"/>
            <w:tcBorders>
              <w:top w:val="nil"/>
              <w:left w:val="single" w:sz="8" w:space="0" w:color="auto"/>
              <w:bottom w:val="nil"/>
              <w:right w:val="single" w:sz="8" w:space="0" w:color="auto"/>
            </w:tcBorders>
            <w:shd w:val="clear" w:color="000000" w:fill="FFFFFF"/>
            <w:vAlign w:val="center"/>
            <w:hideMark/>
          </w:tcPr>
          <w:p w14:paraId="66FC4516"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1.100.000</w:t>
            </w:r>
          </w:p>
        </w:tc>
      </w:tr>
      <w:tr w:rsidR="00701202" w:rsidRPr="00DA0DCD" w14:paraId="6641A400" w14:textId="77777777" w:rsidTr="00701202">
        <w:trPr>
          <w:trHeight w:val="20"/>
        </w:trPr>
        <w:tc>
          <w:tcPr>
            <w:tcW w:w="983"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6BB6791C"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12</w:t>
            </w:r>
          </w:p>
        </w:tc>
        <w:tc>
          <w:tcPr>
            <w:tcW w:w="4394" w:type="dxa"/>
            <w:tcBorders>
              <w:top w:val="single" w:sz="8" w:space="0" w:color="auto"/>
              <w:left w:val="nil"/>
              <w:bottom w:val="single" w:sz="8" w:space="0" w:color="auto"/>
              <w:right w:val="single" w:sz="8" w:space="0" w:color="auto"/>
            </w:tcBorders>
            <w:vAlign w:val="center"/>
            <w:hideMark/>
          </w:tcPr>
          <w:p w14:paraId="52510F8C"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val="es-MX" w:eastAsia="es-CO"/>
              </w:rPr>
              <w:t xml:space="preserve">Clic de </w:t>
            </w:r>
            <w:proofErr w:type="spellStart"/>
            <w:r w:rsidRPr="00DA0DCD">
              <w:rPr>
                <w:rFonts w:ascii="Arial" w:hAnsi="Arial" w:cs="Arial"/>
                <w:color w:val="000000"/>
                <w:sz w:val="16"/>
                <w:szCs w:val="16"/>
                <w:lang w:val="es-MX" w:eastAsia="es-CO"/>
              </w:rPr>
              <w:t>monofono</w:t>
            </w:r>
            <w:proofErr w:type="spellEnd"/>
            <w:r w:rsidRPr="00DA0DCD">
              <w:rPr>
                <w:rFonts w:ascii="Arial" w:hAnsi="Arial" w:cs="Arial"/>
                <w:color w:val="000000"/>
                <w:sz w:val="16"/>
                <w:szCs w:val="16"/>
                <w:lang w:val="es-MX" w:eastAsia="es-CO"/>
              </w:rPr>
              <w:t xml:space="preserve"> para radio portátiles de apx5000 y apx8000 marca motorola</w:t>
            </w:r>
          </w:p>
        </w:tc>
        <w:tc>
          <w:tcPr>
            <w:tcW w:w="709" w:type="dxa"/>
            <w:tcBorders>
              <w:top w:val="single" w:sz="8" w:space="0" w:color="auto"/>
              <w:left w:val="nil"/>
              <w:bottom w:val="single" w:sz="8" w:space="0" w:color="auto"/>
              <w:right w:val="nil"/>
            </w:tcBorders>
            <w:shd w:val="clear" w:color="000000" w:fill="FFFFFF"/>
            <w:vAlign w:val="center"/>
            <w:hideMark/>
          </w:tcPr>
          <w:p w14:paraId="0ACE48C0" w14:textId="77777777" w:rsidR="00701202" w:rsidRPr="00DA0DCD" w:rsidRDefault="00701202" w:rsidP="00701202">
            <w:pPr>
              <w:spacing w:after="0" w:line="240" w:lineRule="auto"/>
              <w:jc w:val="center"/>
              <w:rPr>
                <w:rFonts w:ascii="Arial" w:hAnsi="Arial" w:cs="Arial"/>
                <w:color w:val="000000"/>
                <w:sz w:val="14"/>
                <w:szCs w:val="14"/>
                <w:lang w:eastAsia="es-CO"/>
              </w:rPr>
            </w:pPr>
            <w:r w:rsidRPr="00DA0DCD">
              <w:rPr>
                <w:rFonts w:ascii="Arial" w:hAnsi="Arial" w:cs="Arial"/>
                <w:color w:val="000000"/>
                <w:sz w:val="14"/>
                <w:szCs w:val="14"/>
                <w:lang w:eastAsia="es-CO"/>
              </w:rPr>
              <w:t>1</w:t>
            </w:r>
          </w:p>
        </w:tc>
        <w:tc>
          <w:tcPr>
            <w:tcW w:w="1275"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26C9ADE4"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60.000</w:t>
            </w:r>
          </w:p>
        </w:tc>
        <w:tc>
          <w:tcPr>
            <w:tcW w:w="1418" w:type="dxa"/>
            <w:tcBorders>
              <w:top w:val="single" w:sz="8" w:space="0" w:color="auto"/>
              <w:left w:val="nil"/>
              <w:bottom w:val="single" w:sz="8" w:space="0" w:color="auto"/>
              <w:right w:val="nil"/>
            </w:tcBorders>
            <w:shd w:val="clear" w:color="000000" w:fill="FFFFFF"/>
            <w:vAlign w:val="center"/>
            <w:hideMark/>
          </w:tcPr>
          <w:p w14:paraId="2220C9E3"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95.000</w:t>
            </w:r>
          </w:p>
        </w:tc>
        <w:tc>
          <w:tcPr>
            <w:tcW w:w="1417"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EEDDCEF" w14:textId="77777777" w:rsidR="00701202" w:rsidRPr="00DA0DCD" w:rsidRDefault="00701202" w:rsidP="00701202">
            <w:pPr>
              <w:spacing w:after="0" w:line="240" w:lineRule="auto"/>
              <w:jc w:val="center"/>
              <w:rPr>
                <w:rFonts w:ascii="Arial" w:hAnsi="Arial" w:cs="Arial"/>
                <w:color w:val="000000"/>
                <w:sz w:val="16"/>
                <w:szCs w:val="16"/>
                <w:lang w:eastAsia="es-CO"/>
              </w:rPr>
            </w:pPr>
            <w:r w:rsidRPr="00DA0DCD">
              <w:rPr>
                <w:rFonts w:ascii="Arial" w:hAnsi="Arial" w:cs="Arial"/>
                <w:color w:val="000000"/>
                <w:sz w:val="16"/>
                <w:szCs w:val="16"/>
                <w:lang w:eastAsia="es-CO"/>
              </w:rPr>
              <w:t>60.000</w:t>
            </w:r>
          </w:p>
        </w:tc>
      </w:tr>
    </w:tbl>
    <w:p w14:paraId="7C8FDB2B" w14:textId="77777777" w:rsidR="00701202" w:rsidRDefault="00701202" w:rsidP="00FF023C">
      <w:pPr>
        <w:pStyle w:val="Prrafodelista"/>
        <w:tabs>
          <w:tab w:val="left" w:pos="240"/>
        </w:tabs>
        <w:ind w:left="0"/>
        <w:jc w:val="both"/>
        <w:rPr>
          <w:rFonts w:ascii="Arial" w:hAnsi="Arial" w:cs="Arial"/>
          <w:sz w:val="20"/>
          <w:szCs w:val="20"/>
        </w:rPr>
      </w:pPr>
    </w:p>
    <w:p w14:paraId="26B3CEE5" w14:textId="4C462A93" w:rsidR="00701202" w:rsidRPr="00DA0DCD" w:rsidRDefault="00701202" w:rsidP="00FF023C">
      <w:pPr>
        <w:pStyle w:val="Prrafodelista"/>
        <w:tabs>
          <w:tab w:val="left" w:pos="240"/>
        </w:tabs>
        <w:ind w:left="0"/>
        <w:jc w:val="both"/>
        <w:rPr>
          <w:rFonts w:ascii="Arial" w:hAnsi="Arial" w:cs="Arial"/>
          <w:sz w:val="20"/>
          <w:szCs w:val="20"/>
        </w:rPr>
      </w:pPr>
      <w:r w:rsidRPr="00DA0DCD">
        <w:rPr>
          <w:rFonts w:ascii="Arial" w:hAnsi="Arial" w:cs="Arial"/>
          <w:sz w:val="20"/>
          <w:szCs w:val="20"/>
        </w:rPr>
        <w:t>Para establecer el precio de mercado se tuvieron en cuenta los valores cotizados por las razones sociales relacionadas más adelante, quienes cotizaron la totalidad de los equipos requeridos por la entidad; por lo que se toma como referencia el menor valor con IVA de los valores unitarios cotizados.</w:t>
      </w:r>
    </w:p>
    <w:p w14:paraId="08B4B445" w14:textId="77777777" w:rsidR="00FF023C" w:rsidRPr="00DA0DCD" w:rsidRDefault="00FF023C" w:rsidP="00FF023C">
      <w:pPr>
        <w:tabs>
          <w:tab w:val="left" w:pos="709"/>
        </w:tabs>
        <w:spacing w:after="0" w:line="240" w:lineRule="auto"/>
        <w:jc w:val="both"/>
        <w:rPr>
          <w:rFonts w:ascii="Arial" w:hAnsi="Arial" w:cs="Arial"/>
          <w:b/>
          <w:sz w:val="20"/>
          <w:szCs w:val="20"/>
          <w:highlight w:val="yellow"/>
        </w:rPr>
      </w:pPr>
    </w:p>
    <w:p w14:paraId="17747E34" w14:textId="77777777" w:rsidR="00FF023C" w:rsidRPr="00DA0DCD" w:rsidRDefault="00FF023C" w:rsidP="00FF023C">
      <w:pPr>
        <w:pStyle w:val="Prrafodelista"/>
        <w:tabs>
          <w:tab w:val="left" w:pos="240"/>
        </w:tabs>
        <w:ind w:left="0"/>
        <w:jc w:val="both"/>
        <w:rPr>
          <w:rFonts w:ascii="Arial" w:hAnsi="Arial" w:cs="Arial"/>
          <w:sz w:val="20"/>
          <w:szCs w:val="20"/>
        </w:rPr>
      </w:pPr>
      <w:r w:rsidRPr="00DA0DCD">
        <w:rPr>
          <w:rFonts w:ascii="Arial" w:hAnsi="Arial" w:cs="Arial"/>
          <w:sz w:val="20"/>
          <w:szCs w:val="20"/>
        </w:rPr>
        <w:t>Nota: Las cotizaciones relacionadas en el análisis de mercado se obtuvieron a través de solicitudes escritas a diferentes proveedores del sector.</w:t>
      </w:r>
    </w:p>
    <w:p w14:paraId="6B1A6123" w14:textId="77777777" w:rsidR="00FF023C" w:rsidRPr="00DA0DCD" w:rsidRDefault="00FF023C" w:rsidP="00FF023C">
      <w:pPr>
        <w:pStyle w:val="Prrafodelista"/>
        <w:tabs>
          <w:tab w:val="left" w:pos="240"/>
        </w:tabs>
        <w:ind w:left="0"/>
        <w:jc w:val="both"/>
        <w:rPr>
          <w:rFonts w:ascii="Arial" w:hAnsi="Arial" w:cs="Arial"/>
          <w:sz w:val="20"/>
          <w:szCs w:val="20"/>
        </w:rPr>
      </w:pPr>
    </w:p>
    <w:p w14:paraId="337B49E3" w14:textId="7C1398CA" w:rsidR="00DA0DCD" w:rsidRPr="00701202" w:rsidRDefault="00FF023C" w:rsidP="00C8771F">
      <w:pPr>
        <w:pStyle w:val="Prrafodelista"/>
        <w:numPr>
          <w:ilvl w:val="0"/>
          <w:numId w:val="11"/>
        </w:numPr>
        <w:spacing w:after="160" w:line="259" w:lineRule="auto"/>
        <w:ind w:left="426"/>
        <w:jc w:val="both"/>
        <w:rPr>
          <w:rFonts w:ascii="Arial" w:hAnsi="Arial" w:cs="Arial"/>
          <w:b/>
          <w:bCs/>
          <w:sz w:val="18"/>
          <w:szCs w:val="18"/>
        </w:rPr>
      </w:pPr>
      <w:r w:rsidRPr="00DA0DCD">
        <w:rPr>
          <w:rFonts w:ascii="Arial" w:hAnsi="Arial" w:cs="Arial"/>
          <w:b/>
          <w:bCs/>
          <w:sz w:val="18"/>
          <w:szCs w:val="18"/>
        </w:rPr>
        <w:t xml:space="preserve">Información verificada y aprobada por los funcionarios dueños de la necesidad que firman el presente estudio previo. </w:t>
      </w:r>
    </w:p>
    <w:p w14:paraId="13AE76D9" w14:textId="77777777" w:rsidR="00FF023C" w:rsidRPr="00DA0DCD" w:rsidRDefault="00FF023C" w:rsidP="00FF023C">
      <w:pPr>
        <w:pStyle w:val="Prrafodelista"/>
        <w:jc w:val="both"/>
        <w:rPr>
          <w:rFonts w:ascii="Arial" w:hAnsi="Arial" w:cs="Arial"/>
          <w:b/>
          <w:bCs/>
          <w:sz w:val="20"/>
          <w:szCs w:val="20"/>
          <w:highlight w:val="yellow"/>
        </w:rPr>
      </w:pPr>
    </w:p>
    <w:p w14:paraId="27120F1E" w14:textId="2B86A29E" w:rsidR="00FF023C" w:rsidRPr="00701202" w:rsidRDefault="00FF023C" w:rsidP="00C8771F">
      <w:pPr>
        <w:pStyle w:val="Prrafodelista"/>
        <w:numPr>
          <w:ilvl w:val="1"/>
          <w:numId w:val="25"/>
        </w:numPr>
        <w:jc w:val="both"/>
        <w:rPr>
          <w:rFonts w:ascii="Arial" w:hAnsi="Arial" w:cs="Arial"/>
          <w:b/>
          <w:sz w:val="20"/>
          <w:szCs w:val="20"/>
        </w:rPr>
      </w:pPr>
      <w:r w:rsidRPr="00701202">
        <w:rPr>
          <w:rFonts w:ascii="Arial" w:hAnsi="Arial" w:cs="Arial"/>
          <w:b/>
          <w:sz w:val="20"/>
          <w:szCs w:val="20"/>
        </w:rPr>
        <w:t>ANÁLISIS DEL VALOR ESTIMADO</w:t>
      </w:r>
    </w:p>
    <w:p w14:paraId="7ADAB2C8" w14:textId="77777777" w:rsidR="00FF023C" w:rsidRPr="00DA0DCD" w:rsidRDefault="00FF023C" w:rsidP="00FF023C">
      <w:pPr>
        <w:pStyle w:val="Prrafodelista"/>
        <w:jc w:val="both"/>
        <w:rPr>
          <w:rFonts w:ascii="Arial" w:hAnsi="Arial" w:cs="Arial"/>
          <w:b/>
          <w:sz w:val="20"/>
          <w:szCs w:val="20"/>
        </w:rPr>
      </w:pPr>
    </w:p>
    <w:p w14:paraId="3309AE66" w14:textId="77777777" w:rsidR="00FF023C" w:rsidRPr="00DA0DCD" w:rsidRDefault="00FF023C" w:rsidP="00FF023C">
      <w:pPr>
        <w:spacing w:after="0" w:line="240" w:lineRule="auto"/>
        <w:jc w:val="both"/>
        <w:rPr>
          <w:rFonts w:ascii="Arial" w:hAnsi="Arial" w:cs="Arial"/>
          <w:b/>
          <w:sz w:val="20"/>
          <w:szCs w:val="20"/>
        </w:rPr>
      </w:pPr>
      <w:r w:rsidRPr="00DA0DCD">
        <w:rPr>
          <w:rFonts w:ascii="Arial" w:hAnsi="Arial" w:cs="Arial"/>
          <w:sz w:val="20"/>
          <w:szCs w:val="20"/>
        </w:rPr>
        <w:t xml:space="preserve">se tomarán como precios de referencias para hallar el valor estimado de la futura contratación el menor valor cotizado de los precios de mercado. </w:t>
      </w:r>
    </w:p>
    <w:p w14:paraId="15744FC1" w14:textId="77777777" w:rsidR="00FF023C" w:rsidRPr="00DA0DCD" w:rsidRDefault="00FF023C" w:rsidP="00FF023C">
      <w:pPr>
        <w:pStyle w:val="Prrafodelista"/>
        <w:jc w:val="both"/>
        <w:rPr>
          <w:rFonts w:ascii="Arial" w:hAnsi="Arial" w:cs="Arial"/>
          <w:b/>
          <w:sz w:val="20"/>
          <w:szCs w:val="20"/>
        </w:rPr>
      </w:pPr>
    </w:p>
    <w:tbl>
      <w:tblPr>
        <w:tblW w:w="0" w:type="auto"/>
        <w:jc w:val="center"/>
        <w:tblCellMar>
          <w:left w:w="70" w:type="dxa"/>
          <w:right w:w="70" w:type="dxa"/>
        </w:tblCellMar>
        <w:tblLook w:val="0000" w:firstRow="0" w:lastRow="0" w:firstColumn="0" w:lastColumn="0" w:noHBand="0" w:noVBand="0"/>
      </w:tblPr>
      <w:tblGrid>
        <w:gridCol w:w="523"/>
        <w:gridCol w:w="3453"/>
        <w:gridCol w:w="876"/>
        <w:gridCol w:w="1138"/>
        <w:gridCol w:w="1392"/>
        <w:gridCol w:w="1087"/>
        <w:gridCol w:w="1160"/>
      </w:tblGrid>
      <w:tr w:rsidR="00FF023C" w:rsidRPr="00DA0DCD" w14:paraId="1D8F611C" w14:textId="77777777" w:rsidTr="00FF023C">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2A246AA5" w14:textId="77777777" w:rsidR="00FF023C" w:rsidRPr="00DA0DCD" w:rsidRDefault="00FF023C" w:rsidP="003F1371">
            <w:pPr>
              <w:spacing w:after="0"/>
              <w:jc w:val="center"/>
              <w:rPr>
                <w:rFonts w:ascii="Arial" w:hAnsi="Arial" w:cs="Arial"/>
                <w:b/>
                <w:sz w:val="14"/>
                <w:szCs w:val="14"/>
              </w:rPr>
            </w:pPr>
            <w:r w:rsidRPr="00DA0DCD">
              <w:rPr>
                <w:rFonts w:ascii="Arial" w:hAnsi="Arial" w:cs="Arial"/>
                <w:b/>
                <w:sz w:val="14"/>
                <w:szCs w:val="14"/>
              </w:rPr>
              <w:t>ÍTEM</w:t>
            </w:r>
          </w:p>
        </w:tc>
        <w:tc>
          <w:tcPr>
            <w:tcW w:w="3861" w:type="dxa"/>
            <w:tcBorders>
              <w:top w:val="single" w:sz="4" w:space="0" w:color="auto"/>
              <w:left w:val="single" w:sz="4" w:space="0" w:color="auto"/>
              <w:bottom w:val="single" w:sz="4" w:space="0" w:color="auto"/>
              <w:right w:val="single" w:sz="4" w:space="0" w:color="auto"/>
            </w:tcBorders>
            <w:shd w:val="clear" w:color="auto" w:fill="C0C0C0"/>
            <w:vAlign w:val="center"/>
          </w:tcPr>
          <w:p w14:paraId="521BF303" w14:textId="77777777" w:rsidR="00FF023C" w:rsidRPr="00DA0DCD" w:rsidRDefault="00FF023C" w:rsidP="003F1371">
            <w:pPr>
              <w:spacing w:after="0"/>
              <w:jc w:val="center"/>
              <w:rPr>
                <w:rFonts w:ascii="Arial" w:hAnsi="Arial" w:cs="Arial"/>
                <w:b/>
                <w:sz w:val="14"/>
                <w:szCs w:val="14"/>
              </w:rPr>
            </w:pPr>
            <w:r w:rsidRPr="00DA0DCD">
              <w:rPr>
                <w:rFonts w:ascii="Arial" w:hAnsi="Arial" w:cs="Arial"/>
                <w:b/>
                <w:sz w:val="14"/>
                <w:szCs w:val="14"/>
              </w:rPr>
              <w:t>DESCRIPCIÓN</w:t>
            </w:r>
          </w:p>
        </w:tc>
        <w:tc>
          <w:tcPr>
            <w:tcW w:w="876"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1546A757" w14:textId="77777777" w:rsidR="00FF023C" w:rsidRPr="00DA0DCD" w:rsidRDefault="00FF023C" w:rsidP="003F1371">
            <w:pPr>
              <w:spacing w:after="0"/>
              <w:jc w:val="center"/>
              <w:rPr>
                <w:rFonts w:ascii="Arial" w:hAnsi="Arial" w:cs="Arial"/>
                <w:b/>
                <w:sz w:val="14"/>
                <w:szCs w:val="14"/>
              </w:rPr>
            </w:pPr>
            <w:r w:rsidRPr="00DA0DCD">
              <w:rPr>
                <w:rFonts w:ascii="Arial" w:hAnsi="Arial" w:cs="Arial"/>
                <w:b/>
                <w:sz w:val="14"/>
                <w:szCs w:val="14"/>
              </w:rPr>
              <w:t>PRECIO SECOP</w:t>
            </w:r>
          </w:p>
        </w:tc>
        <w:tc>
          <w:tcPr>
            <w:tcW w:w="1179" w:type="dxa"/>
            <w:tcBorders>
              <w:top w:val="single" w:sz="4" w:space="0" w:color="auto"/>
              <w:left w:val="single" w:sz="4" w:space="0" w:color="auto"/>
              <w:bottom w:val="single" w:sz="4" w:space="0" w:color="auto"/>
              <w:right w:val="single" w:sz="4" w:space="0" w:color="auto"/>
            </w:tcBorders>
            <w:shd w:val="clear" w:color="auto" w:fill="C0C0C0"/>
            <w:vAlign w:val="center"/>
          </w:tcPr>
          <w:p w14:paraId="528E61A3" w14:textId="77777777" w:rsidR="00FF023C" w:rsidRPr="00DA0DCD" w:rsidRDefault="00FF023C" w:rsidP="003F1371">
            <w:pPr>
              <w:spacing w:after="0"/>
              <w:jc w:val="center"/>
              <w:rPr>
                <w:rFonts w:ascii="Arial" w:hAnsi="Arial" w:cs="Arial"/>
                <w:b/>
                <w:sz w:val="14"/>
                <w:szCs w:val="14"/>
              </w:rPr>
            </w:pPr>
            <w:r w:rsidRPr="00DA0DCD">
              <w:rPr>
                <w:rFonts w:ascii="Arial" w:hAnsi="Arial" w:cs="Arial"/>
                <w:b/>
                <w:sz w:val="14"/>
                <w:szCs w:val="14"/>
              </w:rPr>
              <w:t>PRECIOS DE CATÁLOGO</w:t>
            </w:r>
          </w:p>
        </w:tc>
        <w:tc>
          <w:tcPr>
            <w:tcW w:w="1428" w:type="dxa"/>
            <w:tcBorders>
              <w:top w:val="single" w:sz="4" w:space="0" w:color="auto"/>
              <w:left w:val="single" w:sz="4" w:space="0" w:color="auto"/>
              <w:bottom w:val="single" w:sz="4" w:space="0" w:color="auto"/>
              <w:right w:val="single" w:sz="4" w:space="0" w:color="auto"/>
            </w:tcBorders>
            <w:shd w:val="clear" w:color="auto" w:fill="C0C0C0"/>
            <w:vAlign w:val="center"/>
          </w:tcPr>
          <w:p w14:paraId="3B448A6C" w14:textId="77777777" w:rsidR="00FF023C" w:rsidRPr="00DA0DCD" w:rsidRDefault="00FF023C" w:rsidP="003F1371">
            <w:pPr>
              <w:spacing w:after="0"/>
              <w:jc w:val="center"/>
              <w:rPr>
                <w:rFonts w:ascii="Arial" w:hAnsi="Arial" w:cs="Arial"/>
                <w:b/>
                <w:sz w:val="14"/>
                <w:szCs w:val="14"/>
              </w:rPr>
            </w:pPr>
            <w:r w:rsidRPr="00DA0DCD">
              <w:rPr>
                <w:rFonts w:ascii="Arial" w:hAnsi="Arial" w:cs="Arial"/>
                <w:b/>
                <w:sz w:val="14"/>
                <w:szCs w:val="14"/>
              </w:rPr>
              <w:t>PRECIOS HISTÓRICOS PROYECTADOS</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center"/>
          </w:tcPr>
          <w:p w14:paraId="4F7F33C4" w14:textId="77777777" w:rsidR="00FF023C" w:rsidRPr="00DA0DCD" w:rsidRDefault="00FF023C" w:rsidP="003F1371">
            <w:pPr>
              <w:spacing w:after="0"/>
              <w:jc w:val="center"/>
              <w:rPr>
                <w:rFonts w:ascii="Arial" w:hAnsi="Arial" w:cs="Arial"/>
                <w:b/>
                <w:sz w:val="14"/>
                <w:szCs w:val="14"/>
              </w:rPr>
            </w:pPr>
            <w:r w:rsidRPr="00DA0DCD">
              <w:rPr>
                <w:rFonts w:ascii="Arial" w:hAnsi="Arial" w:cs="Arial"/>
                <w:b/>
                <w:sz w:val="14"/>
                <w:szCs w:val="14"/>
              </w:rPr>
              <w:t>PRECIOS DE MERCADO</w:t>
            </w:r>
          </w:p>
        </w:tc>
        <w:tc>
          <w:tcPr>
            <w:tcW w:w="1219" w:type="dxa"/>
            <w:tcBorders>
              <w:top w:val="single" w:sz="4" w:space="0" w:color="auto"/>
              <w:left w:val="single" w:sz="4" w:space="0" w:color="auto"/>
              <w:bottom w:val="single" w:sz="4" w:space="0" w:color="auto"/>
              <w:right w:val="single" w:sz="4" w:space="0" w:color="auto"/>
            </w:tcBorders>
            <w:shd w:val="clear" w:color="auto" w:fill="C0C0C0"/>
            <w:vAlign w:val="center"/>
          </w:tcPr>
          <w:p w14:paraId="5DF1BA92" w14:textId="77777777" w:rsidR="00FF023C" w:rsidRPr="00DA0DCD" w:rsidRDefault="00FF023C" w:rsidP="003F1371">
            <w:pPr>
              <w:spacing w:after="0"/>
              <w:jc w:val="center"/>
              <w:rPr>
                <w:rFonts w:ascii="Arial" w:hAnsi="Arial" w:cs="Arial"/>
                <w:b/>
                <w:sz w:val="14"/>
                <w:szCs w:val="14"/>
              </w:rPr>
            </w:pPr>
            <w:r w:rsidRPr="00DA0DCD">
              <w:rPr>
                <w:rFonts w:ascii="Arial" w:hAnsi="Arial" w:cs="Arial"/>
                <w:b/>
                <w:sz w:val="14"/>
                <w:szCs w:val="14"/>
              </w:rPr>
              <w:t>VALOR ESTIMADO IVA INCLUIDO</w:t>
            </w:r>
          </w:p>
        </w:tc>
      </w:tr>
      <w:tr w:rsidR="00FF023C" w:rsidRPr="00DA0DCD" w14:paraId="193B5358" w14:textId="77777777" w:rsidTr="00FF023C">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08D427F" w14:textId="77777777" w:rsidR="00FF023C" w:rsidRPr="00DA0DCD" w:rsidRDefault="00FF023C" w:rsidP="003F1371">
            <w:pPr>
              <w:spacing w:after="0"/>
              <w:jc w:val="center"/>
              <w:rPr>
                <w:rFonts w:ascii="Arial" w:hAnsi="Arial" w:cs="Arial"/>
                <w:b/>
                <w:sz w:val="16"/>
                <w:szCs w:val="16"/>
              </w:rPr>
            </w:pPr>
            <w:r w:rsidRPr="00DA0DCD">
              <w:rPr>
                <w:rFonts w:ascii="Arial" w:hAnsi="Arial" w:cs="Arial"/>
                <w:sz w:val="16"/>
                <w:szCs w:val="16"/>
              </w:rPr>
              <w:t>1</w:t>
            </w:r>
          </w:p>
        </w:tc>
        <w:tc>
          <w:tcPr>
            <w:tcW w:w="3861" w:type="dxa"/>
            <w:tcBorders>
              <w:top w:val="nil"/>
              <w:left w:val="nil"/>
              <w:bottom w:val="single" w:sz="8" w:space="0" w:color="auto"/>
              <w:right w:val="single" w:sz="8" w:space="0" w:color="auto"/>
            </w:tcBorders>
            <w:vAlign w:val="bottom"/>
          </w:tcPr>
          <w:p w14:paraId="663CB503" w14:textId="77777777" w:rsidR="00FF023C" w:rsidRPr="00DA0DCD" w:rsidRDefault="00FF023C" w:rsidP="003F1371">
            <w:pPr>
              <w:spacing w:after="0"/>
              <w:jc w:val="both"/>
              <w:rPr>
                <w:rFonts w:ascii="Arial" w:hAnsi="Arial" w:cs="Arial"/>
                <w:b/>
                <w:sz w:val="16"/>
                <w:szCs w:val="16"/>
              </w:rPr>
            </w:pPr>
            <w:r w:rsidRPr="00DA0DCD">
              <w:rPr>
                <w:rFonts w:ascii="Arial" w:hAnsi="Arial" w:cs="Arial"/>
                <w:sz w:val="16"/>
                <w:szCs w:val="16"/>
              </w:rPr>
              <w:t xml:space="preserve">KNOB, FREQUENCY (Perilla de frecuencia) número de parte 3675590B03 </w:t>
            </w:r>
          </w:p>
        </w:tc>
        <w:tc>
          <w:tcPr>
            <w:tcW w:w="876" w:type="dxa"/>
            <w:tcBorders>
              <w:top w:val="single" w:sz="4" w:space="0" w:color="auto"/>
              <w:left w:val="single" w:sz="4" w:space="0" w:color="auto"/>
              <w:bottom w:val="single" w:sz="4" w:space="0" w:color="auto"/>
              <w:right w:val="single" w:sz="4" w:space="0" w:color="auto"/>
            </w:tcBorders>
            <w:shd w:val="clear" w:color="auto" w:fill="FFFFFF"/>
            <w:noWrap/>
          </w:tcPr>
          <w:p w14:paraId="41F91ABE" w14:textId="77777777" w:rsidR="00FF023C" w:rsidRPr="00DA0DCD" w:rsidRDefault="00FF023C" w:rsidP="003F1371">
            <w:pPr>
              <w:spacing w:after="0"/>
              <w:jc w:val="center"/>
              <w:rPr>
                <w:rFonts w:ascii="Arial" w:hAnsi="Arial" w:cs="Arial"/>
                <w:b/>
                <w:sz w:val="14"/>
                <w:szCs w:val="14"/>
              </w:rPr>
            </w:pPr>
            <w:r w:rsidRPr="00DA0DCD">
              <w:rPr>
                <w:rFonts w:ascii="Arial" w:hAnsi="Arial" w:cs="Arial"/>
                <w:b/>
                <w:sz w:val="14"/>
                <w:szCs w:val="14"/>
              </w:rPr>
              <w:t>NO APLICA</w:t>
            </w:r>
          </w:p>
        </w:tc>
        <w:tc>
          <w:tcPr>
            <w:tcW w:w="1179" w:type="dxa"/>
            <w:tcBorders>
              <w:top w:val="single" w:sz="4" w:space="0" w:color="auto"/>
              <w:left w:val="single" w:sz="4" w:space="0" w:color="auto"/>
              <w:bottom w:val="single" w:sz="4" w:space="0" w:color="auto"/>
              <w:right w:val="single" w:sz="4" w:space="0" w:color="auto"/>
            </w:tcBorders>
            <w:shd w:val="clear" w:color="auto" w:fill="FFFFFF"/>
            <w:vAlign w:val="center"/>
          </w:tcPr>
          <w:p w14:paraId="0C83BF06" w14:textId="77777777" w:rsidR="00FF023C" w:rsidRPr="00DA0DCD" w:rsidRDefault="00FF023C" w:rsidP="003F1371">
            <w:pPr>
              <w:spacing w:after="0"/>
              <w:jc w:val="center"/>
              <w:rPr>
                <w:rFonts w:ascii="Arial" w:hAnsi="Arial" w:cs="Arial"/>
                <w:b/>
                <w:sz w:val="14"/>
                <w:szCs w:val="14"/>
              </w:rPr>
            </w:pPr>
            <w:r w:rsidRPr="00DA0DCD">
              <w:rPr>
                <w:rFonts w:ascii="Arial" w:hAnsi="Arial" w:cs="Arial"/>
                <w:b/>
                <w:sz w:val="14"/>
                <w:szCs w:val="14"/>
              </w:rPr>
              <w:t>NO APLICA</w:t>
            </w:r>
          </w:p>
        </w:tc>
        <w:tc>
          <w:tcPr>
            <w:tcW w:w="1428" w:type="dxa"/>
            <w:tcBorders>
              <w:top w:val="single" w:sz="4" w:space="0" w:color="auto"/>
              <w:left w:val="nil"/>
              <w:bottom w:val="single" w:sz="4" w:space="0" w:color="auto"/>
              <w:right w:val="single" w:sz="4" w:space="0" w:color="auto"/>
            </w:tcBorders>
            <w:vAlign w:val="center"/>
          </w:tcPr>
          <w:p w14:paraId="3543EE0C"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134" w:type="dxa"/>
            <w:tcBorders>
              <w:top w:val="nil"/>
              <w:left w:val="nil"/>
              <w:bottom w:val="single" w:sz="8" w:space="0" w:color="auto"/>
              <w:right w:val="single" w:sz="8" w:space="0" w:color="auto"/>
            </w:tcBorders>
            <w:shd w:val="clear" w:color="000000" w:fill="FFFFFF"/>
            <w:vAlign w:val="center"/>
          </w:tcPr>
          <w:p w14:paraId="0A1003ED" w14:textId="77777777" w:rsidR="00FF023C" w:rsidRPr="00DA0DCD" w:rsidRDefault="00FF023C" w:rsidP="003F1371">
            <w:pPr>
              <w:spacing w:after="0"/>
              <w:jc w:val="center"/>
              <w:rPr>
                <w:rFonts w:ascii="Arial" w:hAnsi="Arial" w:cs="Arial"/>
                <w:bCs/>
                <w:sz w:val="14"/>
                <w:szCs w:val="14"/>
              </w:rPr>
            </w:pPr>
            <w:r w:rsidRPr="00DA0DCD">
              <w:rPr>
                <w:rFonts w:ascii="Arial" w:hAnsi="Arial" w:cs="Arial"/>
                <w:sz w:val="16"/>
                <w:szCs w:val="16"/>
              </w:rPr>
              <w:t>73.000</w:t>
            </w:r>
          </w:p>
        </w:tc>
        <w:tc>
          <w:tcPr>
            <w:tcW w:w="1219" w:type="dxa"/>
            <w:tcBorders>
              <w:top w:val="nil"/>
              <w:left w:val="nil"/>
              <w:bottom w:val="single" w:sz="8" w:space="0" w:color="auto"/>
              <w:right w:val="single" w:sz="8" w:space="0" w:color="auto"/>
            </w:tcBorders>
            <w:shd w:val="clear" w:color="000000" w:fill="FFFFFF"/>
            <w:vAlign w:val="center"/>
          </w:tcPr>
          <w:p w14:paraId="23734C1A" w14:textId="77777777" w:rsidR="00FF023C" w:rsidRPr="00DA0DCD" w:rsidRDefault="00FF023C" w:rsidP="003F1371">
            <w:pPr>
              <w:spacing w:after="0"/>
              <w:jc w:val="center"/>
              <w:rPr>
                <w:rFonts w:ascii="Arial" w:hAnsi="Arial" w:cs="Arial"/>
                <w:b/>
                <w:bCs/>
                <w:sz w:val="14"/>
                <w:szCs w:val="14"/>
              </w:rPr>
            </w:pPr>
            <w:r w:rsidRPr="00DA0DCD">
              <w:rPr>
                <w:rFonts w:ascii="Arial" w:hAnsi="Arial" w:cs="Arial"/>
                <w:sz w:val="16"/>
                <w:szCs w:val="16"/>
              </w:rPr>
              <w:t>73.000</w:t>
            </w:r>
          </w:p>
        </w:tc>
      </w:tr>
      <w:tr w:rsidR="00FF023C" w:rsidRPr="00DA0DCD" w14:paraId="619AEF0A" w14:textId="77777777" w:rsidTr="00FF023C">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3F91EE7" w14:textId="77777777" w:rsidR="00FF023C" w:rsidRPr="00DA0DCD" w:rsidRDefault="00FF023C" w:rsidP="003F1371">
            <w:pPr>
              <w:spacing w:after="0"/>
              <w:jc w:val="center"/>
              <w:rPr>
                <w:rFonts w:ascii="Arial" w:hAnsi="Arial" w:cs="Arial"/>
                <w:sz w:val="16"/>
                <w:szCs w:val="16"/>
              </w:rPr>
            </w:pPr>
            <w:r w:rsidRPr="00DA0DCD">
              <w:rPr>
                <w:rFonts w:ascii="Arial" w:hAnsi="Arial" w:cs="Arial"/>
                <w:sz w:val="16"/>
                <w:szCs w:val="16"/>
              </w:rPr>
              <w:t>2</w:t>
            </w:r>
          </w:p>
        </w:tc>
        <w:tc>
          <w:tcPr>
            <w:tcW w:w="3861" w:type="dxa"/>
            <w:tcBorders>
              <w:top w:val="nil"/>
              <w:left w:val="nil"/>
              <w:bottom w:val="single" w:sz="8" w:space="0" w:color="auto"/>
              <w:right w:val="single" w:sz="8" w:space="0" w:color="auto"/>
            </w:tcBorders>
            <w:vAlign w:val="bottom"/>
          </w:tcPr>
          <w:p w14:paraId="572345C7" w14:textId="77777777" w:rsidR="00FF023C" w:rsidRPr="00DA0DCD" w:rsidRDefault="00FF023C" w:rsidP="003F1371">
            <w:pPr>
              <w:spacing w:after="0"/>
              <w:jc w:val="both"/>
              <w:rPr>
                <w:rFonts w:ascii="Arial" w:hAnsi="Arial" w:cs="Arial"/>
                <w:color w:val="000000"/>
                <w:sz w:val="16"/>
                <w:szCs w:val="16"/>
              </w:rPr>
            </w:pPr>
            <w:r w:rsidRPr="00DA0DCD">
              <w:rPr>
                <w:rFonts w:ascii="Arial" w:hAnsi="Arial" w:cs="Arial"/>
                <w:sz w:val="16"/>
                <w:szCs w:val="16"/>
              </w:rPr>
              <w:t>KNOB, VOLUME (Perilla de volumen) número de parte 3675581B01</w:t>
            </w:r>
          </w:p>
        </w:tc>
        <w:tc>
          <w:tcPr>
            <w:tcW w:w="876" w:type="dxa"/>
            <w:tcBorders>
              <w:top w:val="single" w:sz="4" w:space="0" w:color="auto"/>
              <w:left w:val="single" w:sz="4" w:space="0" w:color="auto"/>
              <w:bottom w:val="single" w:sz="4" w:space="0" w:color="auto"/>
              <w:right w:val="single" w:sz="4" w:space="0" w:color="auto"/>
            </w:tcBorders>
            <w:shd w:val="clear" w:color="auto" w:fill="FFFFFF"/>
            <w:noWrap/>
          </w:tcPr>
          <w:p w14:paraId="7F38D687"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179" w:type="dxa"/>
            <w:tcBorders>
              <w:top w:val="single" w:sz="4" w:space="0" w:color="auto"/>
              <w:left w:val="single" w:sz="4" w:space="0" w:color="auto"/>
              <w:bottom w:val="single" w:sz="4" w:space="0" w:color="auto"/>
              <w:right w:val="single" w:sz="4" w:space="0" w:color="auto"/>
            </w:tcBorders>
            <w:shd w:val="clear" w:color="auto" w:fill="FFFFFF"/>
            <w:vAlign w:val="center"/>
          </w:tcPr>
          <w:p w14:paraId="428B072F"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428" w:type="dxa"/>
            <w:tcBorders>
              <w:top w:val="nil"/>
              <w:left w:val="nil"/>
              <w:bottom w:val="single" w:sz="4" w:space="0" w:color="auto"/>
              <w:right w:val="single" w:sz="4" w:space="0" w:color="auto"/>
            </w:tcBorders>
            <w:vAlign w:val="center"/>
          </w:tcPr>
          <w:p w14:paraId="6A9F5F94"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134" w:type="dxa"/>
            <w:tcBorders>
              <w:top w:val="nil"/>
              <w:left w:val="nil"/>
              <w:bottom w:val="single" w:sz="8" w:space="0" w:color="auto"/>
              <w:right w:val="single" w:sz="8" w:space="0" w:color="auto"/>
            </w:tcBorders>
            <w:shd w:val="clear" w:color="000000" w:fill="FFFFFF"/>
            <w:vAlign w:val="center"/>
          </w:tcPr>
          <w:p w14:paraId="7F2291DF" w14:textId="77777777" w:rsidR="00FF023C" w:rsidRPr="00DA0DCD" w:rsidRDefault="00FF023C" w:rsidP="003F1371">
            <w:pPr>
              <w:spacing w:after="0"/>
              <w:jc w:val="center"/>
              <w:rPr>
                <w:rFonts w:ascii="Arial" w:hAnsi="Arial" w:cs="Arial"/>
                <w:bCs/>
                <w:sz w:val="14"/>
                <w:szCs w:val="14"/>
              </w:rPr>
            </w:pPr>
            <w:r w:rsidRPr="00DA0DCD">
              <w:rPr>
                <w:rFonts w:ascii="Arial" w:hAnsi="Arial" w:cs="Arial"/>
                <w:sz w:val="16"/>
                <w:szCs w:val="16"/>
              </w:rPr>
              <w:t>87.000</w:t>
            </w:r>
          </w:p>
        </w:tc>
        <w:tc>
          <w:tcPr>
            <w:tcW w:w="1219" w:type="dxa"/>
            <w:tcBorders>
              <w:top w:val="nil"/>
              <w:left w:val="nil"/>
              <w:bottom w:val="single" w:sz="8" w:space="0" w:color="auto"/>
              <w:right w:val="single" w:sz="8" w:space="0" w:color="auto"/>
            </w:tcBorders>
            <w:shd w:val="clear" w:color="000000" w:fill="FFFFFF"/>
            <w:vAlign w:val="center"/>
          </w:tcPr>
          <w:p w14:paraId="6C43016F" w14:textId="77777777" w:rsidR="00FF023C" w:rsidRPr="00DA0DCD" w:rsidRDefault="00FF023C" w:rsidP="003F1371">
            <w:pPr>
              <w:spacing w:after="0"/>
              <w:jc w:val="center"/>
              <w:rPr>
                <w:rFonts w:ascii="Arial" w:hAnsi="Arial" w:cs="Arial"/>
                <w:b/>
                <w:bCs/>
                <w:sz w:val="14"/>
                <w:szCs w:val="14"/>
              </w:rPr>
            </w:pPr>
            <w:r w:rsidRPr="00DA0DCD">
              <w:rPr>
                <w:rFonts w:ascii="Arial" w:hAnsi="Arial" w:cs="Arial"/>
                <w:sz w:val="16"/>
                <w:szCs w:val="16"/>
              </w:rPr>
              <w:t>87.000</w:t>
            </w:r>
          </w:p>
        </w:tc>
      </w:tr>
      <w:tr w:rsidR="00FF023C" w:rsidRPr="00DA0DCD" w14:paraId="28E96919" w14:textId="77777777" w:rsidTr="00FF023C">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FD14C3F" w14:textId="77777777" w:rsidR="00FF023C" w:rsidRPr="00DA0DCD" w:rsidRDefault="00FF023C" w:rsidP="003F1371">
            <w:pPr>
              <w:spacing w:after="0"/>
              <w:jc w:val="center"/>
              <w:rPr>
                <w:rFonts w:ascii="Arial" w:hAnsi="Arial" w:cs="Arial"/>
                <w:b/>
                <w:sz w:val="16"/>
                <w:szCs w:val="16"/>
              </w:rPr>
            </w:pPr>
            <w:r w:rsidRPr="00DA0DCD">
              <w:rPr>
                <w:rFonts w:ascii="Arial" w:hAnsi="Arial" w:cs="Arial"/>
                <w:sz w:val="16"/>
                <w:szCs w:val="16"/>
              </w:rPr>
              <w:t>3</w:t>
            </w:r>
          </w:p>
        </w:tc>
        <w:tc>
          <w:tcPr>
            <w:tcW w:w="3861" w:type="dxa"/>
            <w:tcBorders>
              <w:top w:val="nil"/>
              <w:left w:val="nil"/>
              <w:bottom w:val="single" w:sz="8" w:space="0" w:color="auto"/>
              <w:right w:val="single" w:sz="8" w:space="0" w:color="auto"/>
            </w:tcBorders>
            <w:vAlign w:val="bottom"/>
          </w:tcPr>
          <w:p w14:paraId="6B66B8CB" w14:textId="77777777" w:rsidR="00FF023C" w:rsidRPr="00DA0DCD" w:rsidRDefault="00FF023C" w:rsidP="003F1371">
            <w:pPr>
              <w:spacing w:after="0"/>
              <w:jc w:val="both"/>
              <w:rPr>
                <w:rFonts w:ascii="Arial" w:hAnsi="Arial" w:cs="Arial"/>
                <w:b/>
                <w:sz w:val="16"/>
                <w:szCs w:val="16"/>
              </w:rPr>
            </w:pPr>
            <w:r w:rsidRPr="00DA0DCD">
              <w:rPr>
                <w:rFonts w:ascii="Arial" w:hAnsi="Arial" w:cs="Arial"/>
                <w:sz w:val="16"/>
                <w:szCs w:val="16"/>
                <w:lang w:val="en-US"/>
              </w:rPr>
              <w:t xml:space="preserve">PTT-SIDE HOUSING BLACK (Tapa lateral </w:t>
            </w:r>
            <w:proofErr w:type="spellStart"/>
            <w:r w:rsidRPr="00DA0DCD">
              <w:rPr>
                <w:rFonts w:ascii="Arial" w:hAnsi="Arial" w:cs="Arial"/>
                <w:sz w:val="16"/>
                <w:szCs w:val="16"/>
                <w:lang w:val="en-US"/>
              </w:rPr>
              <w:t>carcasa</w:t>
            </w:r>
            <w:proofErr w:type="spellEnd"/>
            <w:r w:rsidRPr="00DA0DCD">
              <w:rPr>
                <w:rFonts w:ascii="Arial" w:hAnsi="Arial" w:cs="Arial"/>
                <w:sz w:val="16"/>
                <w:szCs w:val="16"/>
                <w:lang w:val="en-US"/>
              </w:rPr>
              <w:t xml:space="preserve"> del PTT) </w:t>
            </w:r>
            <w:r w:rsidRPr="00DA0DCD">
              <w:rPr>
                <w:rFonts w:ascii="Arial" w:hAnsi="Arial" w:cs="Arial"/>
                <w:sz w:val="16"/>
                <w:szCs w:val="16"/>
              </w:rPr>
              <w:t>número de parte</w:t>
            </w:r>
            <w:r w:rsidRPr="00DA0DCD">
              <w:rPr>
                <w:rFonts w:ascii="Arial" w:hAnsi="Arial" w:cs="Arial"/>
                <w:sz w:val="16"/>
                <w:szCs w:val="16"/>
                <w:lang w:val="en-US"/>
              </w:rPr>
              <w:t xml:space="preserve"> </w:t>
            </w:r>
            <w:r w:rsidRPr="00DA0DCD">
              <w:rPr>
                <w:rFonts w:ascii="Arial" w:hAnsi="Arial" w:cs="Arial"/>
                <w:sz w:val="16"/>
                <w:szCs w:val="16"/>
              </w:rPr>
              <w:t>HN008000P01</w:t>
            </w:r>
          </w:p>
        </w:tc>
        <w:tc>
          <w:tcPr>
            <w:tcW w:w="876" w:type="dxa"/>
            <w:tcBorders>
              <w:top w:val="single" w:sz="4" w:space="0" w:color="auto"/>
              <w:left w:val="single" w:sz="4" w:space="0" w:color="auto"/>
              <w:bottom w:val="single" w:sz="4" w:space="0" w:color="auto"/>
              <w:right w:val="single" w:sz="4" w:space="0" w:color="auto"/>
            </w:tcBorders>
            <w:shd w:val="clear" w:color="auto" w:fill="FFFFFF"/>
            <w:noWrap/>
          </w:tcPr>
          <w:p w14:paraId="5ECC2E84" w14:textId="77777777" w:rsidR="00FF023C" w:rsidRPr="00DA0DCD" w:rsidRDefault="00FF023C" w:rsidP="003F1371">
            <w:pPr>
              <w:spacing w:after="0"/>
              <w:jc w:val="center"/>
              <w:rPr>
                <w:rFonts w:ascii="Arial" w:hAnsi="Arial" w:cs="Arial"/>
                <w:b/>
                <w:sz w:val="14"/>
                <w:szCs w:val="14"/>
              </w:rPr>
            </w:pPr>
            <w:r w:rsidRPr="00DA0DCD">
              <w:rPr>
                <w:rFonts w:ascii="Arial" w:hAnsi="Arial" w:cs="Arial"/>
                <w:b/>
                <w:sz w:val="14"/>
                <w:szCs w:val="14"/>
              </w:rPr>
              <w:t>NO APLICA</w:t>
            </w:r>
          </w:p>
        </w:tc>
        <w:tc>
          <w:tcPr>
            <w:tcW w:w="1179" w:type="dxa"/>
            <w:tcBorders>
              <w:top w:val="single" w:sz="4" w:space="0" w:color="auto"/>
              <w:left w:val="single" w:sz="4" w:space="0" w:color="auto"/>
              <w:bottom w:val="single" w:sz="4" w:space="0" w:color="auto"/>
              <w:right w:val="single" w:sz="4" w:space="0" w:color="auto"/>
            </w:tcBorders>
            <w:shd w:val="clear" w:color="auto" w:fill="FFFFFF"/>
            <w:vAlign w:val="center"/>
          </w:tcPr>
          <w:p w14:paraId="5A217803" w14:textId="77777777" w:rsidR="00FF023C" w:rsidRPr="00DA0DCD" w:rsidRDefault="00FF023C" w:rsidP="003F1371">
            <w:pPr>
              <w:spacing w:after="0"/>
              <w:jc w:val="center"/>
              <w:rPr>
                <w:rFonts w:ascii="Arial" w:hAnsi="Arial" w:cs="Arial"/>
                <w:b/>
                <w:sz w:val="14"/>
                <w:szCs w:val="14"/>
              </w:rPr>
            </w:pPr>
            <w:r w:rsidRPr="00DA0DCD">
              <w:rPr>
                <w:rFonts w:ascii="Arial" w:hAnsi="Arial" w:cs="Arial"/>
                <w:b/>
                <w:sz w:val="14"/>
                <w:szCs w:val="14"/>
              </w:rPr>
              <w:t>NO APLICA</w:t>
            </w:r>
          </w:p>
        </w:tc>
        <w:tc>
          <w:tcPr>
            <w:tcW w:w="1428" w:type="dxa"/>
            <w:tcBorders>
              <w:top w:val="single" w:sz="4" w:space="0" w:color="auto"/>
              <w:left w:val="nil"/>
              <w:bottom w:val="single" w:sz="4" w:space="0" w:color="auto"/>
              <w:right w:val="single" w:sz="4" w:space="0" w:color="auto"/>
            </w:tcBorders>
            <w:vAlign w:val="center"/>
          </w:tcPr>
          <w:p w14:paraId="5105E0CF"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134" w:type="dxa"/>
            <w:tcBorders>
              <w:top w:val="nil"/>
              <w:left w:val="nil"/>
              <w:bottom w:val="single" w:sz="8" w:space="0" w:color="auto"/>
              <w:right w:val="single" w:sz="8" w:space="0" w:color="auto"/>
            </w:tcBorders>
            <w:shd w:val="clear" w:color="000000" w:fill="FFFFFF"/>
            <w:vAlign w:val="center"/>
          </w:tcPr>
          <w:p w14:paraId="698E373E" w14:textId="77777777" w:rsidR="00FF023C" w:rsidRPr="00DA0DCD" w:rsidRDefault="00FF023C" w:rsidP="003F1371">
            <w:pPr>
              <w:spacing w:after="0"/>
              <w:jc w:val="center"/>
              <w:rPr>
                <w:rFonts w:ascii="Arial" w:hAnsi="Arial" w:cs="Arial"/>
                <w:bCs/>
                <w:sz w:val="14"/>
                <w:szCs w:val="14"/>
              </w:rPr>
            </w:pPr>
            <w:r w:rsidRPr="00DA0DCD">
              <w:rPr>
                <w:rFonts w:ascii="Arial" w:hAnsi="Arial" w:cs="Arial"/>
                <w:sz w:val="16"/>
                <w:szCs w:val="16"/>
              </w:rPr>
              <w:t>220.000</w:t>
            </w:r>
          </w:p>
        </w:tc>
        <w:tc>
          <w:tcPr>
            <w:tcW w:w="1219" w:type="dxa"/>
            <w:tcBorders>
              <w:top w:val="nil"/>
              <w:left w:val="nil"/>
              <w:bottom w:val="single" w:sz="8" w:space="0" w:color="auto"/>
              <w:right w:val="single" w:sz="8" w:space="0" w:color="auto"/>
            </w:tcBorders>
            <w:shd w:val="clear" w:color="000000" w:fill="FFFFFF"/>
            <w:vAlign w:val="center"/>
          </w:tcPr>
          <w:p w14:paraId="0FEA41C2" w14:textId="77777777" w:rsidR="00FF023C" w:rsidRPr="00DA0DCD" w:rsidRDefault="00FF023C" w:rsidP="003F1371">
            <w:pPr>
              <w:spacing w:after="0"/>
              <w:jc w:val="center"/>
              <w:rPr>
                <w:rFonts w:ascii="Arial" w:hAnsi="Arial" w:cs="Arial"/>
                <w:b/>
                <w:bCs/>
                <w:sz w:val="14"/>
                <w:szCs w:val="14"/>
              </w:rPr>
            </w:pPr>
            <w:r w:rsidRPr="00DA0DCD">
              <w:rPr>
                <w:rFonts w:ascii="Arial" w:hAnsi="Arial" w:cs="Arial"/>
                <w:sz w:val="16"/>
                <w:szCs w:val="16"/>
              </w:rPr>
              <w:t>220.000</w:t>
            </w:r>
          </w:p>
        </w:tc>
      </w:tr>
      <w:tr w:rsidR="00FF023C" w:rsidRPr="00DA0DCD" w14:paraId="54E57B4C" w14:textId="77777777" w:rsidTr="00FF023C">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D71B1B6" w14:textId="77777777" w:rsidR="00FF023C" w:rsidRPr="00DA0DCD" w:rsidRDefault="00FF023C" w:rsidP="003F1371">
            <w:pPr>
              <w:spacing w:after="0"/>
              <w:jc w:val="center"/>
              <w:rPr>
                <w:rFonts w:ascii="Arial" w:hAnsi="Arial" w:cs="Arial"/>
                <w:sz w:val="16"/>
                <w:szCs w:val="16"/>
              </w:rPr>
            </w:pPr>
            <w:r w:rsidRPr="00DA0DCD">
              <w:rPr>
                <w:rFonts w:ascii="Arial" w:hAnsi="Arial" w:cs="Arial"/>
                <w:sz w:val="16"/>
                <w:szCs w:val="16"/>
              </w:rPr>
              <w:t>4</w:t>
            </w:r>
          </w:p>
        </w:tc>
        <w:tc>
          <w:tcPr>
            <w:tcW w:w="3861" w:type="dxa"/>
            <w:tcBorders>
              <w:top w:val="nil"/>
              <w:left w:val="nil"/>
              <w:bottom w:val="single" w:sz="8" w:space="0" w:color="auto"/>
              <w:right w:val="single" w:sz="8" w:space="0" w:color="auto"/>
            </w:tcBorders>
            <w:vAlign w:val="bottom"/>
          </w:tcPr>
          <w:p w14:paraId="2DBB4D7D" w14:textId="77777777" w:rsidR="00FF023C" w:rsidRPr="00DA0DCD" w:rsidRDefault="00FF023C" w:rsidP="003F1371">
            <w:pPr>
              <w:spacing w:after="0"/>
              <w:jc w:val="both"/>
              <w:rPr>
                <w:rFonts w:ascii="Arial" w:hAnsi="Arial" w:cs="Arial"/>
                <w:sz w:val="16"/>
                <w:szCs w:val="16"/>
              </w:rPr>
            </w:pPr>
            <w:r w:rsidRPr="00DA0DCD">
              <w:rPr>
                <w:rFonts w:ascii="Arial" w:hAnsi="Arial" w:cs="Arial"/>
                <w:sz w:val="16"/>
                <w:szCs w:val="16"/>
              </w:rPr>
              <w:t>ASSEMBLY, CONTROL TOP (top control) número de parte 1375044C10</w:t>
            </w:r>
          </w:p>
        </w:tc>
        <w:tc>
          <w:tcPr>
            <w:tcW w:w="876" w:type="dxa"/>
            <w:tcBorders>
              <w:top w:val="single" w:sz="4" w:space="0" w:color="auto"/>
              <w:left w:val="single" w:sz="4" w:space="0" w:color="auto"/>
              <w:bottom w:val="single" w:sz="4" w:space="0" w:color="auto"/>
              <w:right w:val="single" w:sz="4" w:space="0" w:color="auto"/>
            </w:tcBorders>
            <w:shd w:val="clear" w:color="auto" w:fill="FFFFFF"/>
            <w:noWrap/>
          </w:tcPr>
          <w:p w14:paraId="05987AFF"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179" w:type="dxa"/>
            <w:tcBorders>
              <w:top w:val="single" w:sz="4" w:space="0" w:color="auto"/>
              <w:left w:val="single" w:sz="4" w:space="0" w:color="auto"/>
              <w:bottom w:val="single" w:sz="4" w:space="0" w:color="auto"/>
              <w:right w:val="single" w:sz="4" w:space="0" w:color="auto"/>
            </w:tcBorders>
            <w:shd w:val="clear" w:color="auto" w:fill="FFFFFF"/>
            <w:vAlign w:val="center"/>
          </w:tcPr>
          <w:p w14:paraId="45B34029"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428" w:type="dxa"/>
            <w:tcBorders>
              <w:top w:val="single" w:sz="4" w:space="0" w:color="auto"/>
              <w:left w:val="nil"/>
              <w:bottom w:val="single" w:sz="4" w:space="0" w:color="auto"/>
              <w:right w:val="single" w:sz="4" w:space="0" w:color="auto"/>
            </w:tcBorders>
            <w:vAlign w:val="center"/>
          </w:tcPr>
          <w:p w14:paraId="08B12F3A" w14:textId="77777777" w:rsidR="00FF023C" w:rsidRPr="00DA0DCD" w:rsidRDefault="00FF023C" w:rsidP="003F1371">
            <w:pPr>
              <w:spacing w:after="0"/>
              <w:jc w:val="center"/>
              <w:rPr>
                <w:rFonts w:ascii="Arial" w:hAnsi="Arial" w:cs="Arial"/>
                <w:b/>
                <w:bCs/>
                <w:color w:val="8EAADB"/>
                <w:sz w:val="14"/>
                <w:szCs w:val="14"/>
              </w:rPr>
            </w:pPr>
            <w:r w:rsidRPr="00DA0DCD">
              <w:rPr>
                <w:rFonts w:ascii="Arial" w:hAnsi="Arial" w:cs="Arial"/>
                <w:b/>
                <w:sz w:val="14"/>
                <w:szCs w:val="14"/>
              </w:rPr>
              <w:t>NO APLICA</w:t>
            </w:r>
          </w:p>
        </w:tc>
        <w:tc>
          <w:tcPr>
            <w:tcW w:w="1134" w:type="dxa"/>
            <w:tcBorders>
              <w:top w:val="nil"/>
              <w:left w:val="nil"/>
              <w:bottom w:val="single" w:sz="8" w:space="0" w:color="auto"/>
              <w:right w:val="single" w:sz="8" w:space="0" w:color="auto"/>
            </w:tcBorders>
            <w:shd w:val="clear" w:color="000000" w:fill="FFFFFF"/>
            <w:vAlign w:val="center"/>
          </w:tcPr>
          <w:p w14:paraId="106D7EBE" w14:textId="77777777" w:rsidR="00FF023C" w:rsidRPr="00DA0DCD" w:rsidRDefault="00FF023C" w:rsidP="003F1371">
            <w:pPr>
              <w:spacing w:after="0"/>
              <w:jc w:val="center"/>
              <w:rPr>
                <w:rFonts w:ascii="Arial" w:hAnsi="Arial" w:cs="Arial"/>
                <w:bCs/>
                <w:sz w:val="14"/>
                <w:szCs w:val="14"/>
              </w:rPr>
            </w:pPr>
            <w:r w:rsidRPr="00DA0DCD">
              <w:rPr>
                <w:rFonts w:ascii="Arial" w:hAnsi="Arial" w:cs="Arial"/>
                <w:sz w:val="16"/>
                <w:szCs w:val="16"/>
              </w:rPr>
              <w:t>1.450.000</w:t>
            </w:r>
          </w:p>
        </w:tc>
        <w:tc>
          <w:tcPr>
            <w:tcW w:w="1219" w:type="dxa"/>
            <w:tcBorders>
              <w:top w:val="nil"/>
              <w:left w:val="nil"/>
              <w:bottom w:val="single" w:sz="8" w:space="0" w:color="auto"/>
              <w:right w:val="single" w:sz="8" w:space="0" w:color="auto"/>
            </w:tcBorders>
            <w:shd w:val="clear" w:color="000000" w:fill="FFFFFF"/>
            <w:vAlign w:val="center"/>
          </w:tcPr>
          <w:p w14:paraId="53A3FB1D" w14:textId="77777777" w:rsidR="00FF023C" w:rsidRPr="00DA0DCD" w:rsidRDefault="00FF023C" w:rsidP="003F1371">
            <w:pPr>
              <w:spacing w:after="0"/>
              <w:jc w:val="center"/>
              <w:rPr>
                <w:rFonts w:ascii="Arial" w:hAnsi="Arial" w:cs="Arial"/>
                <w:b/>
                <w:bCs/>
                <w:sz w:val="14"/>
                <w:szCs w:val="14"/>
              </w:rPr>
            </w:pPr>
            <w:r w:rsidRPr="00DA0DCD">
              <w:rPr>
                <w:rFonts w:ascii="Arial" w:hAnsi="Arial" w:cs="Arial"/>
                <w:sz w:val="16"/>
                <w:szCs w:val="16"/>
              </w:rPr>
              <w:t>1.450.000</w:t>
            </w:r>
          </w:p>
        </w:tc>
      </w:tr>
      <w:tr w:rsidR="00FF023C" w:rsidRPr="00DA0DCD" w14:paraId="3746DE21" w14:textId="77777777" w:rsidTr="00FF023C">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2B804CE" w14:textId="77777777" w:rsidR="00FF023C" w:rsidRPr="00DA0DCD" w:rsidRDefault="00FF023C" w:rsidP="003F1371">
            <w:pPr>
              <w:spacing w:after="0"/>
              <w:jc w:val="center"/>
              <w:rPr>
                <w:rFonts w:ascii="Arial" w:hAnsi="Arial" w:cs="Arial"/>
                <w:sz w:val="16"/>
                <w:szCs w:val="16"/>
              </w:rPr>
            </w:pPr>
            <w:r w:rsidRPr="00DA0DCD">
              <w:rPr>
                <w:rFonts w:ascii="Arial" w:hAnsi="Arial" w:cs="Arial"/>
                <w:sz w:val="16"/>
                <w:szCs w:val="16"/>
              </w:rPr>
              <w:lastRenderedPageBreak/>
              <w:t>5</w:t>
            </w:r>
          </w:p>
        </w:tc>
        <w:tc>
          <w:tcPr>
            <w:tcW w:w="3861" w:type="dxa"/>
            <w:tcBorders>
              <w:top w:val="nil"/>
              <w:left w:val="nil"/>
              <w:bottom w:val="single" w:sz="8" w:space="0" w:color="auto"/>
              <w:right w:val="single" w:sz="8" w:space="0" w:color="auto"/>
            </w:tcBorders>
            <w:vAlign w:val="bottom"/>
          </w:tcPr>
          <w:p w14:paraId="689CFF6B" w14:textId="77777777" w:rsidR="00FF023C" w:rsidRPr="00DA0DCD" w:rsidRDefault="00FF023C" w:rsidP="003F1371">
            <w:pPr>
              <w:spacing w:after="0"/>
              <w:jc w:val="both"/>
              <w:rPr>
                <w:rFonts w:ascii="Arial" w:hAnsi="Arial" w:cs="Arial"/>
                <w:sz w:val="16"/>
                <w:szCs w:val="16"/>
              </w:rPr>
            </w:pPr>
            <w:r w:rsidRPr="00DA0DCD">
              <w:rPr>
                <w:rFonts w:ascii="Arial" w:hAnsi="Arial" w:cs="Arial"/>
                <w:sz w:val="16"/>
                <w:szCs w:val="16"/>
                <w:lang w:val="en-US"/>
              </w:rPr>
              <w:t xml:space="preserve">3” PLASTIC BELT CLIP (Belt clip) </w:t>
            </w:r>
            <w:r w:rsidRPr="00DA0DCD">
              <w:rPr>
                <w:rFonts w:ascii="Arial" w:hAnsi="Arial" w:cs="Arial"/>
                <w:sz w:val="16"/>
                <w:szCs w:val="16"/>
              </w:rPr>
              <w:t>número de parte</w:t>
            </w:r>
            <w:r w:rsidRPr="00DA0DCD">
              <w:rPr>
                <w:rFonts w:ascii="Arial" w:hAnsi="Arial" w:cs="Arial"/>
                <w:sz w:val="16"/>
                <w:szCs w:val="16"/>
                <w:lang w:val="en-US"/>
              </w:rPr>
              <w:t xml:space="preserve"> </w:t>
            </w:r>
            <w:r w:rsidRPr="00DA0DCD">
              <w:rPr>
                <w:rFonts w:ascii="Arial" w:hAnsi="Arial" w:cs="Arial"/>
                <w:sz w:val="16"/>
                <w:szCs w:val="16"/>
              </w:rPr>
              <w:t>HLN6875A</w:t>
            </w:r>
          </w:p>
        </w:tc>
        <w:tc>
          <w:tcPr>
            <w:tcW w:w="876" w:type="dxa"/>
            <w:tcBorders>
              <w:top w:val="single" w:sz="4" w:space="0" w:color="auto"/>
              <w:left w:val="single" w:sz="4" w:space="0" w:color="auto"/>
              <w:bottom w:val="single" w:sz="4" w:space="0" w:color="auto"/>
              <w:right w:val="single" w:sz="4" w:space="0" w:color="auto"/>
            </w:tcBorders>
            <w:shd w:val="clear" w:color="auto" w:fill="FFFFFF"/>
            <w:noWrap/>
          </w:tcPr>
          <w:p w14:paraId="69FF88A2"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179" w:type="dxa"/>
            <w:tcBorders>
              <w:top w:val="single" w:sz="4" w:space="0" w:color="auto"/>
              <w:left w:val="single" w:sz="4" w:space="0" w:color="auto"/>
              <w:bottom w:val="single" w:sz="4" w:space="0" w:color="auto"/>
              <w:right w:val="single" w:sz="4" w:space="0" w:color="auto"/>
            </w:tcBorders>
            <w:shd w:val="clear" w:color="auto" w:fill="FFFFFF"/>
            <w:vAlign w:val="center"/>
          </w:tcPr>
          <w:p w14:paraId="0B299AC0"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428" w:type="dxa"/>
            <w:tcBorders>
              <w:top w:val="single" w:sz="4" w:space="0" w:color="auto"/>
              <w:left w:val="nil"/>
              <w:bottom w:val="single" w:sz="4" w:space="0" w:color="auto"/>
              <w:right w:val="single" w:sz="4" w:space="0" w:color="auto"/>
            </w:tcBorders>
            <w:vAlign w:val="center"/>
          </w:tcPr>
          <w:p w14:paraId="562280CE" w14:textId="77777777" w:rsidR="00FF023C" w:rsidRPr="00DA0DCD" w:rsidRDefault="00FF023C" w:rsidP="003F1371">
            <w:pPr>
              <w:spacing w:after="0"/>
              <w:jc w:val="center"/>
              <w:rPr>
                <w:rFonts w:ascii="Arial" w:hAnsi="Arial" w:cs="Arial"/>
                <w:b/>
                <w:bCs/>
                <w:color w:val="8EAADB"/>
                <w:sz w:val="14"/>
                <w:szCs w:val="14"/>
              </w:rPr>
            </w:pPr>
            <w:r w:rsidRPr="00DA0DCD">
              <w:rPr>
                <w:rFonts w:ascii="Arial" w:hAnsi="Arial" w:cs="Arial"/>
                <w:b/>
                <w:sz w:val="14"/>
                <w:szCs w:val="14"/>
              </w:rPr>
              <w:t>NO APLICA</w:t>
            </w:r>
          </w:p>
        </w:tc>
        <w:tc>
          <w:tcPr>
            <w:tcW w:w="1134" w:type="dxa"/>
            <w:tcBorders>
              <w:top w:val="nil"/>
              <w:left w:val="nil"/>
              <w:bottom w:val="single" w:sz="8" w:space="0" w:color="auto"/>
              <w:right w:val="single" w:sz="8" w:space="0" w:color="auto"/>
            </w:tcBorders>
            <w:shd w:val="clear" w:color="000000" w:fill="FFFFFF"/>
            <w:vAlign w:val="center"/>
          </w:tcPr>
          <w:p w14:paraId="04B43C80" w14:textId="77777777" w:rsidR="00FF023C" w:rsidRPr="00DA0DCD" w:rsidRDefault="00FF023C" w:rsidP="003F1371">
            <w:pPr>
              <w:spacing w:after="0"/>
              <w:jc w:val="center"/>
              <w:rPr>
                <w:rFonts w:ascii="Arial" w:hAnsi="Arial" w:cs="Arial"/>
                <w:bCs/>
                <w:sz w:val="14"/>
                <w:szCs w:val="14"/>
              </w:rPr>
            </w:pPr>
            <w:r w:rsidRPr="00DA0DCD">
              <w:rPr>
                <w:rFonts w:ascii="Arial" w:hAnsi="Arial" w:cs="Arial"/>
                <w:sz w:val="16"/>
                <w:szCs w:val="16"/>
              </w:rPr>
              <w:t>115.000</w:t>
            </w:r>
          </w:p>
        </w:tc>
        <w:tc>
          <w:tcPr>
            <w:tcW w:w="1219" w:type="dxa"/>
            <w:tcBorders>
              <w:top w:val="nil"/>
              <w:left w:val="nil"/>
              <w:bottom w:val="single" w:sz="8" w:space="0" w:color="auto"/>
              <w:right w:val="single" w:sz="8" w:space="0" w:color="auto"/>
            </w:tcBorders>
            <w:shd w:val="clear" w:color="000000" w:fill="FFFFFF"/>
            <w:vAlign w:val="center"/>
          </w:tcPr>
          <w:p w14:paraId="1181AFED" w14:textId="77777777" w:rsidR="00FF023C" w:rsidRPr="00DA0DCD" w:rsidRDefault="00FF023C" w:rsidP="003F1371">
            <w:pPr>
              <w:spacing w:after="0"/>
              <w:jc w:val="center"/>
              <w:rPr>
                <w:rFonts w:ascii="Arial" w:hAnsi="Arial" w:cs="Arial"/>
                <w:b/>
                <w:bCs/>
                <w:sz w:val="14"/>
                <w:szCs w:val="14"/>
              </w:rPr>
            </w:pPr>
            <w:r w:rsidRPr="00DA0DCD">
              <w:rPr>
                <w:rFonts w:ascii="Arial" w:hAnsi="Arial" w:cs="Arial"/>
                <w:sz w:val="16"/>
                <w:szCs w:val="16"/>
              </w:rPr>
              <w:t>115.000</w:t>
            </w:r>
          </w:p>
        </w:tc>
      </w:tr>
      <w:tr w:rsidR="00FF023C" w:rsidRPr="00DA0DCD" w14:paraId="073AA3AF" w14:textId="77777777" w:rsidTr="00FF023C">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4C47952" w14:textId="77777777" w:rsidR="00FF023C" w:rsidRPr="00DA0DCD" w:rsidRDefault="00FF023C" w:rsidP="003F1371">
            <w:pPr>
              <w:spacing w:after="0"/>
              <w:jc w:val="center"/>
              <w:rPr>
                <w:rFonts w:ascii="Arial" w:hAnsi="Arial" w:cs="Arial"/>
                <w:sz w:val="16"/>
                <w:szCs w:val="16"/>
              </w:rPr>
            </w:pPr>
            <w:r w:rsidRPr="00DA0DCD">
              <w:rPr>
                <w:rFonts w:ascii="Arial" w:hAnsi="Arial" w:cs="Arial"/>
                <w:sz w:val="16"/>
                <w:szCs w:val="16"/>
              </w:rPr>
              <w:t>6</w:t>
            </w:r>
          </w:p>
        </w:tc>
        <w:tc>
          <w:tcPr>
            <w:tcW w:w="3861" w:type="dxa"/>
            <w:tcBorders>
              <w:top w:val="nil"/>
              <w:left w:val="nil"/>
              <w:bottom w:val="single" w:sz="8" w:space="0" w:color="auto"/>
              <w:right w:val="single" w:sz="8" w:space="0" w:color="auto"/>
            </w:tcBorders>
            <w:vAlign w:val="bottom"/>
          </w:tcPr>
          <w:p w14:paraId="706F16C1" w14:textId="77777777" w:rsidR="00FF023C" w:rsidRPr="00DA0DCD" w:rsidRDefault="00FF023C" w:rsidP="003F1371">
            <w:pPr>
              <w:spacing w:after="0"/>
              <w:jc w:val="both"/>
              <w:rPr>
                <w:rFonts w:ascii="Arial" w:hAnsi="Arial" w:cs="Arial"/>
                <w:sz w:val="16"/>
                <w:szCs w:val="16"/>
              </w:rPr>
            </w:pPr>
            <w:r w:rsidRPr="00DA0DCD">
              <w:rPr>
                <w:rFonts w:ascii="Arial" w:hAnsi="Arial" w:cs="Arial"/>
                <w:sz w:val="16"/>
                <w:szCs w:val="16"/>
                <w:lang w:val="en-US"/>
              </w:rPr>
              <w:t>MICROPHONE, IMPRES RSM, IP57 (</w:t>
            </w:r>
            <w:proofErr w:type="spellStart"/>
            <w:r w:rsidRPr="00DA0DCD">
              <w:rPr>
                <w:rFonts w:ascii="Arial" w:hAnsi="Arial" w:cs="Arial"/>
                <w:sz w:val="16"/>
                <w:szCs w:val="16"/>
                <w:lang w:val="en-US"/>
              </w:rPr>
              <w:t>Monofono</w:t>
            </w:r>
            <w:proofErr w:type="spellEnd"/>
            <w:r w:rsidRPr="00DA0DCD">
              <w:rPr>
                <w:rFonts w:ascii="Arial" w:hAnsi="Arial" w:cs="Arial"/>
                <w:sz w:val="16"/>
                <w:szCs w:val="16"/>
                <w:lang w:val="en-US"/>
              </w:rPr>
              <w:t xml:space="preserve">) </w:t>
            </w:r>
            <w:r w:rsidRPr="00DA0DCD">
              <w:rPr>
                <w:rFonts w:ascii="Arial" w:hAnsi="Arial" w:cs="Arial"/>
                <w:sz w:val="16"/>
                <w:szCs w:val="16"/>
              </w:rPr>
              <w:t>número de parte PMMN4099CL</w:t>
            </w:r>
          </w:p>
        </w:tc>
        <w:tc>
          <w:tcPr>
            <w:tcW w:w="876" w:type="dxa"/>
            <w:tcBorders>
              <w:top w:val="single" w:sz="4" w:space="0" w:color="auto"/>
              <w:left w:val="single" w:sz="4" w:space="0" w:color="auto"/>
              <w:bottom w:val="single" w:sz="4" w:space="0" w:color="auto"/>
              <w:right w:val="single" w:sz="4" w:space="0" w:color="auto"/>
            </w:tcBorders>
            <w:shd w:val="clear" w:color="auto" w:fill="FFFFFF"/>
            <w:noWrap/>
          </w:tcPr>
          <w:p w14:paraId="70C8CD64"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179" w:type="dxa"/>
            <w:tcBorders>
              <w:top w:val="single" w:sz="4" w:space="0" w:color="auto"/>
              <w:left w:val="single" w:sz="4" w:space="0" w:color="auto"/>
              <w:bottom w:val="single" w:sz="4" w:space="0" w:color="auto"/>
              <w:right w:val="single" w:sz="4" w:space="0" w:color="auto"/>
            </w:tcBorders>
            <w:shd w:val="clear" w:color="auto" w:fill="FFFFFF"/>
            <w:vAlign w:val="center"/>
          </w:tcPr>
          <w:p w14:paraId="627C6917"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428" w:type="dxa"/>
            <w:tcBorders>
              <w:top w:val="single" w:sz="4" w:space="0" w:color="auto"/>
              <w:left w:val="nil"/>
              <w:bottom w:val="single" w:sz="4" w:space="0" w:color="auto"/>
              <w:right w:val="single" w:sz="4" w:space="0" w:color="auto"/>
            </w:tcBorders>
            <w:vAlign w:val="center"/>
          </w:tcPr>
          <w:p w14:paraId="59D8899F" w14:textId="77777777" w:rsidR="00FF023C" w:rsidRPr="00DA0DCD" w:rsidRDefault="00FF023C" w:rsidP="003F1371">
            <w:pPr>
              <w:spacing w:after="0"/>
              <w:jc w:val="center"/>
              <w:rPr>
                <w:rFonts w:ascii="Arial" w:hAnsi="Arial" w:cs="Arial"/>
                <w:b/>
                <w:bCs/>
                <w:color w:val="8EAADB"/>
                <w:sz w:val="14"/>
                <w:szCs w:val="14"/>
              </w:rPr>
            </w:pPr>
            <w:r w:rsidRPr="00DA0DCD">
              <w:rPr>
                <w:rFonts w:ascii="Arial" w:hAnsi="Arial" w:cs="Arial"/>
                <w:b/>
                <w:sz w:val="14"/>
                <w:szCs w:val="14"/>
              </w:rPr>
              <w:t>NO APLICA</w:t>
            </w:r>
          </w:p>
        </w:tc>
        <w:tc>
          <w:tcPr>
            <w:tcW w:w="1134" w:type="dxa"/>
            <w:tcBorders>
              <w:top w:val="nil"/>
              <w:left w:val="nil"/>
              <w:bottom w:val="single" w:sz="8" w:space="0" w:color="auto"/>
              <w:right w:val="single" w:sz="8" w:space="0" w:color="auto"/>
            </w:tcBorders>
            <w:shd w:val="clear" w:color="000000" w:fill="FFFFFF"/>
            <w:vAlign w:val="center"/>
          </w:tcPr>
          <w:p w14:paraId="632472AD" w14:textId="77777777" w:rsidR="00FF023C" w:rsidRPr="00DA0DCD" w:rsidRDefault="00FF023C" w:rsidP="003F1371">
            <w:pPr>
              <w:spacing w:after="0"/>
              <w:jc w:val="center"/>
              <w:rPr>
                <w:rFonts w:ascii="Arial" w:hAnsi="Arial" w:cs="Arial"/>
                <w:bCs/>
                <w:sz w:val="14"/>
                <w:szCs w:val="14"/>
              </w:rPr>
            </w:pPr>
            <w:r w:rsidRPr="00DA0DCD">
              <w:rPr>
                <w:rFonts w:ascii="Arial" w:hAnsi="Arial" w:cs="Arial"/>
                <w:sz w:val="16"/>
                <w:szCs w:val="16"/>
              </w:rPr>
              <w:t xml:space="preserve"> 630.000</w:t>
            </w:r>
          </w:p>
        </w:tc>
        <w:tc>
          <w:tcPr>
            <w:tcW w:w="1219" w:type="dxa"/>
            <w:tcBorders>
              <w:top w:val="nil"/>
              <w:left w:val="nil"/>
              <w:bottom w:val="single" w:sz="8" w:space="0" w:color="auto"/>
              <w:right w:val="single" w:sz="8" w:space="0" w:color="auto"/>
            </w:tcBorders>
            <w:shd w:val="clear" w:color="000000" w:fill="FFFFFF"/>
            <w:vAlign w:val="center"/>
          </w:tcPr>
          <w:p w14:paraId="08502F7E" w14:textId="77777777" w:rsidR="00FF023C" w:rsidRPr="00DA0DCD" w:rsidRDefault="00FF023C" w:rsidP="003F1371">
            <w:pPr>
              <w:spacing w:after="0"/>
              <w:jc w:val="center"/>
              <w:rPr>
                <w:rFonts w:ascii="Arial" w:hAnsi="Arial" w:cs="Arial"/>
                <w:b/>
                <w:bCs/>
                <w:sz w:val="14"/>
                <w:szCs w:val="14"/>
              </w:rPr>
            </w:pPr>
            <w:r w:rsidRPr="00DA0DCD">
              <w:rPr>
                <w:rFonts w:ascii="Arial" w:hAnsi="Arial" w:cs="Arial"/>
                <w:sz w:val="16"/>
                <w:szCs w:val="16"/>
              </w:rPr>
              <w:t xml:space="preserve"> 630.000</w:t>
            </w:r>
          </w:p>
        </w:tc>
      </w:tr>
      <w:tr w:rsidR="00FF023C" w:rsidRPr="00DA0DCD" w14:paraId="6801D301" w14:textId="77777777" w:rsidTr="00FF023C">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FA618CF" w14:textId="77777777" w:rsidR="00FF023C" w:rsidRPr="00DA0DCD" w:rsidRDefault="00FF023C" w:rsidP="003F1371">
            <w:pPr>
              <w:spacing w:after="0"/>
              <w:jc w:val="center"/>
              <w:rPr>
                <w:rFonts w:ascii="Arial" w:hAnsi="Arial" w:cs="Arial"/>
                <w:sz w:val="16"/>
                <w:szCs w:val="16"/>
              </w:rPr>
            </w:pPr>
            <w:r w:rsidRPr="00DA0DCD">
              <w:rPr>
                <w:rFonts w:ascii="Arial" w:hAnsi="Arial" w:cs="Arial"/>
                <w:sz w:val="16"/>
                <w:szCs w:val="16"/>
              </w:rPr>
              <w:t>7</w:t>
            </w:r>
          </w:p>
        </w:tc>
        <w:tc>
          <w:tcPr>
            <w:tcW w:w="3861" w:type="dxa"/>
            <w:tcBorders>
              <w:top w:val="nil"/>
              <w:left w:val="nil"/>
              <w:bottom w:val="single" w:sz="8" w:space="0" w:color="auto"/>
              <w:right w:val="single" w:sz="8" w:space="0" w:color="auto"/>
            </w:tcBorders>
            <w:vAlign w:val="bottom"/>
          </w:tcPr>
          <w:p w14:paraId="5212ABCB" w14:textId="77777777" w:rsidR="00FF023C" w:rsidRPr="00DA0DCD" w:rsidRDefault="00FF023C" w:rsidP="003F1371">
            <w:pPr>
              <w:spacing w:after="0"/>
              <w:jc w:val="both"/>
              <w:rPr>
                <w:rFonts w:ascii="Arial" w:hAnsi="Arial" w:cs="Arial"/>
                <w:sz w:val="16"/>
                <w:szCs w:val="16"/>
              </w:rPr>
            </w:pPr>
            <w:r w:rsidRPr="00DA0DCD">
              <w:rPr>
                <w:rFonts w:ascii="Arial" w:hAnsi="Arial" w:cs="Arial"/>
                <w:sz w:val="16"/>
                <w:szCs w:val="16"/>
                <w:lang w:val="en-US"/>
              </w:rPr>
              <w:t xml:space="preserve">BATT IMPRES 2 LIION R IP68 2550T 3400 </w:t>
            </w:r>
            <w:proofErr w:type="spellStart"/>
            <w:r w:rsidRPr="00DA0DCD">
              <w:rPr>
                <w:rFonts w:ascii="Arial" w:hAnsi="Arial" w:cs="Arial"/>
                <w:sz w:val="16"/>
                <w:szCs w:val="16"/>
                <w:lang w:val="en-US"/>
              </w:rPr>
              <w:t>mAh</w:t>
            </w:r>
            <w:proofErr w:type="spellEnd"/>
            <w:r w:rsidRPr="00DA0DCD">
              <w:rPr>
                <w:rFonts w:ascii="Arial" w:hAnsi="Arial" w:cs="Arial"/>
                <w:sz w:val="16"/>
                <w:szCs w:val="16"/>
                <w:lang w:val="en-US"/>
              </w:rPr>
              <w:t xml:space="preserve"> </w:t>
            </w:r>
            <w:r w:rsidRPr="00DA0DCD">
              <w:rPr>
                <w:rFonts w:ascii="Arial" w:hAnsi="Arial" w:cs="Arial"/>
                <w:sz w:val="16"/>
                <w:szCs w:val="16"/>
              </w:rPr>
              <w:t>número de parte PMNN4485A</w:t>
            </w:r>
          </w:p>
        </w:tc>
        <w:tc>
          <w:tcPr>
            <w:tcW w:w="876" w:type="dxa"/>
            <w:tcBorders>
              <w:top w:val="single" w:sz="4" w:space="0" w:color="auto"/>
              <w:left w:val="single" w:sz="4" w:space="0" w:color="auto"/>
              <w:bottom w:val="single" w:sz="4" w:space="0" w:color="auto"/>
              <w:right w:val="single" w:sz="4" w:space="0" w:color="auto"/>
            </w:tcBorders>
            <w:shd w:val="clear" w:color="auto" w:fill="FFFFFF"/>
            <w:noWrap/>
          </w:tcPr>
          <w:p w14:paraId="3155687C"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179" w:type="dxa"/>
            <w:tcBorders>
              <w:top w:val="single" w:sz="4" w:space="0" w:color="auto"/>
              <w:left w:val="single" w:sz="4" w:space="0" w:color="auto"/>
              <w:bottom w:val="single" w:sz="4" w:space="0" w:color="auto"/>
              <w:right w:val="single" w:sz="4" w:space="0" w:color="auto"/>
            </w:tcBorders>
            <w:shd w:val="clear" w:color="auto" w:fill="FFFFFF"/>
            <w:vAlign w:val="center"/>
          </w:tcPr>
          <w:p w14:paraId="34961971"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428" w:type="dxa"/>
            <w:tcBorders>
              <w:top w:val="single" w:sz="4" w:space="0" w:color="auto"/>
              <w:left w:val="nil"/>
              <w:bottom w:val="single" w:sz="4" w:space="0" w:color="auto"/>
              <w:right w:val="single" w:sz="4" w:space="0" w:color="auto"/>
            </w:tcBorders>
            <w:vAlign w:val="center"/>
          </w:tcPr>
          <w:p w14:paraId="7D5AC6F5" w14:textId="77777777" w:rsidR="00FF023C" w:rsidRPr="00DA0DCD" w:rsidRDefault="00FF023C" w:rsidP="003F1371">
            <w:pPr>
              <w:spacing w:after="0"/>
              <w:jc w:val="center"/>
              <w:rPr>
                <w:rFonts w:ascii="Arial" w:hAnsi="Arial" w:cs="Arial"/>
                <w:b/>
                <w:bCs/>
                <w:color w:val="8EAADB"/>
                <w:sz w:val="14"/>
                <w:szCs w:val="14"/>
              </w:rPr>
            </w:pPr>
            <w:r w:rsidRPr="00DA0DCD">
              <w:rPr>
                <w:rFonts w:ascii="Arial" w:hAnsi="Arial" w:cs="Arial"/>
                <w:b/>
                <w:sz w:val="14"/>
                <w:szCs w:val="14"/>
              </w:rPr>
              <w:t>NO APLICA</w:t>
            </w:r>
          </w:p>
        </w:tc>
        <w:tc>
          <w:tcPr>
            <w:tcW w:w="1134" w:type="dxa"/>
            <w:tcBorders>
              <w:top w:val="nil"/>
              <w:left w:val="nil"/>
              <w:bottom w:val="single" w:sz="8" w:space="0" w:color="auto"/>
              <w:right w:val="single" w:sz="8" w:space="0" w:color="auto"/>
            </w:tcBorders>
            <w:shd w:val="clear" w:color="000000" w:fill="FFFFFF"/>
            <w:vAlign w:val="center"/>
          </w:tcPr>
          <w:p w14:paraId="1E8FAD13" w14:textId="77777777" w:rsidR="00FF023C" w:rsidRPr="00DA0DCD" w:rsidRDefault="00FF023C" w:rsidP="003F1371">
            <w:pPr>
              <w:spacing w:after="0"/>
              <w:jc w:val="center"/>
              <w:rPr>
                <w:rFonts w:ascii="Arial" w:hAnsi="Arial" w:cs="Arial"/>
                <w:bCs/>
                <w:sz w:val="14"/>
                <w:szCs w:val="14"/>
              </w:rPr>
            </w:pPr>
            <w:r w:rsidRPr="00DA0DCD">
              <w:rPr>
                <w:rFonts w:ascii="Arial" w:hAnsi="Arial" w:cs="Arial"/>
                <w:sz w:val="16"/>
                <w:szCs w:val="16"/>
              </w:rPr>
              <w:t xml:space="preserve"> 980.000</w:t>
            </w:r>
          </w:p>
        </w:tc>
        <w:tc>
          <w:tcPr>
            <w:tcW w:w="1219" w:type="dxa"/>
            <w:tcBorders>
              <w:top w:val="nil"/>
              <w:left w:val="nil"/>
              <w:bottom w:val="single" w:sz="8" w:space="0" w:color="auto"/>
              <w:right w:val="single" w:sz="8" w:space="0" w:color="auto"/>
            </w:tcBorders>
            <w:shd w:val="clear" w:color="000000" w:fill="FFFFFF"/>
            <w:vAlign w:val="center"/>
          </w:tcPr>
          <w:p w14:paraId="08EF865A" w14:textId="77777777" w:rsidR="00FF023C" w:rsidRPr="00DA0DCD" w:rsidRDefault="00FF023C" w:rsidP="003F1371">
            <w:pPr>
              <w:spacing w:after="0"/>
              <w:jc w:val="center"/>
              <w:rPr>
                <w:rFonts w:ascii="Arial" w:hAnsi="Arial" w:cs="Arial"/>
                <w:b/>
                <w:bCs/>
                <w:sz w:val="14"/>
                <w:szCs w:val="14"/>
              </w:rPr>
            </w:pPr>
            <w:r w:rsidRPr="00DA0DCD">
              <w:rPr>
                <w:rFonts w:ascii="Arial" w:hAnsi="Arial" w:cs="Arial"/>
                <w:sz w:val="16"/>
                <w:szCs w:val="16"/>
              </w:rPr>
              <w:t xml:space="preserve"> 980.000</w:t>
            </w:r>
          </w:p>
        </w:tc>
      </w:tr>
      <w:tr w:rsidR="00FF023C" w:rsidRPr="00DA0DCD" w14:paraId="4DE6DE38" w14:textId="77777777" w:rsidTr="00FF023C">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908C2ED" w14:textId="77777777" w:rsidR="00FF023C" w:rsidRPr="00DA0DCD" w:rsidRDefault="00FF023C" w:rsidP="003F1371">
            <w:pPr>
              <w:spacing w:after="0"/>
              <w:jc w:val="center"/>
              <w:rPr>
                <w:rFonts w:ascii="Arial" w:hAnsi="Arial" w:cs="Arial"/>
                <w:sz w:val="16"/>
                <w:szCs w:val="16"/>
              </w:rPr>
            </w:pPr>
            <w:r w:rsidRPr="00DA0DCD">
              <w:rPr>
                <w:rFonts w:ascii="Arial" w:hAnsi="Arial" w:cs="Arial"/>
                <w:sz w:val="16"/>
                <w:szCs w:val="16"/>
              </w:rPr>
              <w:t>8</w:t>
            </w:r>
          </w:p>
        </w:tc>
        <w:tc>
          <w:tcPr>
            <w:tcW w:w="3861" w:type="dxa"/>
            <w:tcBorders>
              <w:top w:val="nil"/>
              <w:left w:val="nil"/>
              <w:bottom w:val="single" w:sz="4" w:space="0" w:color="auto"/>
              <w:right w:val="single" w:sz="8" w:space="0" w:color="auto"/>
            </w:tcBorders>
            <w:vAlign w:val="bottom"/>
          </w:tcPr>
          <w:p w14:paraId="502AD7B6" w14:textId="77777777" w:rsidR="00FF023C" w:rsidRPr="00DA0DCD" w:rsidRDefault="00FF023C" w:rsidP="003F1371">
            <w:pPr>
              <w:spacing w:after="0"/>
              <w:jc w:val="both"/>
              <w:rPr>
                <w:rFonts w:ascii="Arial" w:hAnsi="Arial" w:cs="Arial"/>
                <w:sz w:val="16"/>
                <w:szCs w:val="16"/>
              </w:rPr>
            </w:pPr>
            <w:r w:rsidRPr="00DA0DCD">
              <w:rPr>
                <w:rFonts w:ascii="Arial" w:hAnsi="Arial" w:cs="Arial"/>
                <w:sz w:val="16"/>
                <w:szCs w:val="16"/>
              </w:rPr>
              <w:t>CARGADOR UNITARIO número de parte NNTN8863B</w:t>
            </w:r>
          </w:p>
        </w:tc>
        <w:tc>
          <w:tcPr>
            <w:tcW w:w="876" w:type="dxa"/>
            <w:tcBorders>
              <w:top w:val="single" w:sz="4" w:space="0" w:color="auto"/>
              <w:left w:val="single" w:sz="4" w:space="0" w:color="auto"/>
              <w:bottom w:val="single" w:sz="4" w:space="0" w:color="auto"/>
              <w:right w:val="single" w:sz="4" w:space="0" w:color="auto"/>
            </w:tcBorders>
            <w:shd w:val="clear" w:color="auto" w:fill="FFFFFF"/>
            <w:noWrap/>
          </w:tcPr>
          <w:p w14:paraId="16A24440"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179" w:type="dxa"/>
            <w:tcBorders>
              <w:top w:val="single" w:sz="4" w:space="0" w:color="auto"/>
              <w:left w:val="single" w:sz="4" w:space="0" w:color="auto"/>
              <w:bottom w:val="single" w:sz="4" w:space="0" w:color="auto"/>
              <w:right w:val="single" w:sz="4" w:space="0" w:color="auto"/>
            </w:tcBorders>
            <w:shd w:val="clear" w:color="auto" w:fill="FFFFFF"/>
            <w:vAlign w:val="center"/>
          </w:tcPr>
          <w:p w14:paraId="6A210AA3"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428" w:type="dxa"/>
            <w:tcBorders>
              <w:top w:val="single" w:sz="4" w:space="0" w:color="auto"/>
              <w:left w:val="nil"/>
              <w:bottom w:val="single" w:sz="4" w:space="0" w:color="auto"/>
              <w:right w:val="single" w:sz="4" w:space="0" w:color="auto"/>
            </w:tcBorders>
            <w:vAlign w:val="center"/>
          </w:tcPr>
          <w:p w14:paraId="10A202AF" w14:textId="77777777" w:rsidR="00FF023C" w:rsidRPr="00DA0DCD" w:rsidRDefault="00FF023C" w:rsidP="003F1371">
            <w:pPr>
              <w:spacing w:after="0"/>
              <w:jc w:val="center"/>
              <w:rPr>
                <w:rFonts w:ascii="Arial" w:hAnsi="Arial" w:cs="Arial"/>
                <w:b/>
                <w:bCs/>
                <w:color w:val="8EAADB"/>
                <w:sz w:val="14"/>
                <w:szCs w:val="14"/>
              </w:rPr>
            </w:pPr>
            <w:r w:rsidRPr="00DA0DCD">
              <w:rPr>
                <w:rFonts w:ascii="Arial" w:hAnsi="Arial" w:cs="Arial"/>
                <w:b/>
                <w:sz w:val="14"/>
                <w:szCs w:val="14"/>
              </w:rPr>
              <w:t>NO APLICA</w:t>
            </w:r>
          </w:p>
        </w:tc>
        <w:tc>
          <w:tcPr>
            <w:tcW w:w="1134" w:type="dxa"/>
            <w:tcBorders>
              <w:top w:val="nil"/>
              <w:left w:val="nil"/>
              <w:bottom w:val="single" w:sz="8" w:space="0" w:color="auto"/>
              <w:right w:val="single" w:sz="8" w:space="0" w:color="auto"/>
            </w:tcBorders>
            <w:shd w:val="clear" w:color="000000" w:fill="FFFFFF"/>
            <w:vAlign w:val="center"/>
          </w:tcPr>
          <w:p w14:paraId="324DA388" w14:textId="77777777" w:rsidR="00FF023C" w:rsidRPr="00DA0DCD" w:rsidRDefault="00FF023C" w:rsidP="003F1371">
            <w:pPr>
              <w:spacing w:after="0"/>
              <w:jc w:val="center"/>
              <w:rPr>
                <w:rFonts w:ascii="Arial" w:hAnsi="Arial" w:cs="Arial"/>
                <w:bCs/>
                <w:sz w:val="14"/>
                <w:szCs w:val="14"/>
              </w:rPr>
            </w:pPr>
            <w:r w:rsidRPr="00DA0DCD">
              <w:rPr>
                <w:rFonts w:ascii="Arial" w:hAnsi="Arial" w:cs="Arial"/>
                <w:sz w:val="16"/>
                <w:szCs w:val="16"/>
              </w:rPr>
              <w:t xml:space="preserve"> 750.000</w:t>
            </w:r>
          </w:p>
        </w:tc>
        <w:tc>
          <w:tcPr>
            <w:tcW w:w="1219" w:type="dxa"/>
            <w:tcBorders>
              <w:top w:val="nil"/>
              <w:left w:val="nil"/>
              <w:bottom w:val="single" w:sz="8" w:space="0" w:color="auto"/>
              <w:right w:val="single" w:sz="8" w:space="0" w:color="auto"/>
            </w:tcBorders>
            <w:shd w:val="clear" w:color="000000" w:fill="FFFFFF"/>
            <w:vAlign w:val="center"/>
          </w:tcPr>
          <w:p w14:paraId="67875579" w14:textId="77777777" w:rsidR="00FF023C" w:rsidRPr="00DA0DCD" w:rsidRDefault="00FF023C" w:rsidP="003F1371">
            <w:pPr>
              <w:spacing w:after="0"/>
              <w:jc w:val="center"/>
              <w:rPr>
                <w:rFonts w:ascii="Arial" w:hAnsi="Arial" w:cs="Arial"/>
                <w:b/>
                <w:bCs/>
                <w:sz w:val="14"/>
                <w:szCs w:val="14"/>
              </w:rPr>
            </w:pPr>
            <w:r w:rsidRPr="00DA0DCD">
              <w:rPr>
                <w:rFonts w:ascii="Arial" w:hAnsi="Arial" w:cs="Arial"/>
                <w:sz w:val="16"/>
                <w:szCs w:val="16"/>
              </w:rPr>
              <w:t xml:space="preserve"> 750.000</w:t>
            </w:r>
          </w:p>
        </w:tc>
      </w:tr>
      <w:tr w:rsidR="00FF023C" w:rsidRPr="00DA0DCD" w14:paraId="3AC9CB50" w14:textId="77777777" w:rsidTr="00FF023C">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CE7ED53" w14:textId="77777777" w:rsidR="00FF023C" w:rsidRPr="00DA0DCD" w:rsidRDefault="00FF023C" w:rsidP="003F1371">
            <w:pPr>
              <w:spacing w:after="0"/>
              <w:jc w:val="center"/>
              <w:rPr>
                <w:rFonts w:ascii="Arial" w:hAnsi="Arial" w:cs="Arial"/>
                <w:sz w:val="16"/>
                <w:szCs w:val="16"/>
              </w:rPr>
            </w:pPr>
            <w:r w:rsidRPr="00DA0DCD">
              <w:rPr>
                <w:rFonts w:ascii="Arial" w:hAnsi="Arial" w:cs="Arial"/>
                <w:sz w:val="16"/>
                <w:szCs w:val="16"/>
              </w:rPr>
              <w:t>9</w:t>
            </w:r>
          </w:p>
        </w:tc>
        <w:tc>
          <w:tcPr>
            <w:tcW w:w="3861" w:type="dxa"/>
            <w:tcBorders>
              <w:top w:val="single" w:sz="4" w:space="0" w:color="auto"/>
              <w:left w:val="single" w:sz="4" w:space="0" w:color="auto"/>
              <w:bottom w:val="single" w:sz="4" w:space="0" w:color="auto"/>
              <w:right w:val="single" w:sz="4" w:space="0" w:color="auto"/>
            </w:tcBorders>
            <w:vAlign w:val="bottom"/>
          </w:tcPr>
          <w:p w14:paraId="588860F8" w14:textId="77777777" w:rsidR="00FF023C" w:rsidRPr="00DA0DCD" w:rsidRDefault="00FF023C" w:rsidP="003F1371">
            <w:pPr>
              <w:spacing w:after="0"/>
              <w:jc w:val="both"/>
              <w:rPr>
                <w:rFonts w:ascii="Arial" w:hAnsi="Arial" w:cs="Arial"/>
                <w:sz w:val="16"/>
                <w:szCs w:val="16"/>
              </w:rPr>
            </w:pPr>
            <w:r w:rsidRPr="00DA0DCD">
              <w:rPr>
                <w:rFonts w:ascii="Arial" w:hAnsi="Arial" w:cs="Arial"/>
                <w:sz w:val="16"/>
                <w:szCs w:val="16"/>
              </w:rPr>
              <w:t>ANTENA EN LA BANDA DE 450-470 MHz número de parte PMAE4065A</w:t>
            </w:r>
          </w:p>
        </w:tc>
        <w:tc>
          <w:tcPr>
            <w:tcW w:w="876" w:type="dxa"/>
            <w:tcBorders>
              <w:top w:val="single" w:sz="4" w:space="0" w:color="auto"/>
              <w:left w:val="single" w:sz="4" w:space="0" w:color="auto"/>
              <w:bottom w:val="single" w:sz="4" w:space="0" w:color="auto"/>
              <w:right w:val="single" w:sz="4" w:space="0" w:color="auto"/>
            </w:tcBorders>
            <w:shd w:val="clear" w:color="auto" w:fill="FFFFFF"/>
            <w:noWrap/>
          </w:tcPr>
          <w:p w14:paraId="02FCDF71"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179" w:type="dxa"/>
            <w:tcBorders>
              <w:top w:val="single" w:sz="4" w:space="0" w:color="auto"/>
              <w:left w:val="single" w:sz="4" w:space="0" w:color="auto"/>
              <w:bottom w:val="single" w:sz="4" w:space="0" w:color="auto"/>
              <w:right w:val="single" w:sz="4" w:space="0" w:color="auto"/>
            </w:tcBorders>
            <w:shd w:val="clear" w:color="auto" w:fill="FFFFFF"/>
            <w:vAlign w:val="center"/>
          </w:tcPr>
          <w:p w14:paraId="3A14A142"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428" w:type="dxa"/>
            <w:tcBorders>
              <w:top w:val="single" w:sz="4" w:space="0" w:color="auto"/>
              <w:left w:val="nil"/>
              <w:bottom w:val="single" w:sz="4" w:space="0" w:color="auto"/>
              <w:right w:val="single" w:sz="4" w:space="0" w:color="auto"/>
            </w:tcBorders>
            <w:vAlign w:val="center"/>
          </w:tcPr>
          <w:p w14:paraId="447B2517" w14:textId="77777777" w:rsidR="00FF023C" w:rsidRPr="00DA0DCD" w:rsidRDefault="00FF023C" w:rsidP="003F1371">
            <w:pPr>
              <w:spacing w:after="0"/>
              <w:jc w:val="center"/>
              <w:rPr>
                <w:rFonts w:ascii="Arial" w:hAnsi="Arial" w:cs="Arial"/>
                <w:b/>
                <w:bCs/>
                <w:color w:val="8EAADB"/>
                <w:sz w:val="14"/>
                <w:szCs w:val="14"/>
              </w:rPr>
            </w:pPr>
            <w:r w:rsidRPr="00DA0DCD">
              <w:rPr>
                <w:rFonts w:ascii="Arial" w:hAnsi="Arial" w:cs="Arial"/>
                <w:b/>
                <w:sz w:val="14"/>
                <w:szCs w:val="14"/>
              </w:rPr>
              <w:t>NO APLICA</w:t>
            </w:r>
          </w:p>
        </w:tc>
        <w:tc>
          <w:tcPr>
            <w:tcW w:w="1134" w:type="dxa"/>
            <w:tcBorders>
              <w:top w:val="nil"/>
              <w:left w:val="nil"/>
              <w:bottom w:val="single" w:sz="8" w:space="0" w:color="auto"/>
              <w:right w:val="single" w:sz="8" w:space="0" w:color="auto"/>
            </w:tcBorders>
            <w:shd w:val="clear" w:color="000000" w:fill="FFFFFF"/>
            <w:vAlign w:val="center"/>
          </w:tcPr>
          <w:p w14:paraId="434AB21B" w14:textId="77777777" w:rsidR="00FF023C" w:rsidRPr="00DA0DCD" w:rsidRDefault="00FF023C" w:rsidP="003F1371">
            <w:pPr>
              <w:spacing w:after="0"/>
              <w:jc w:val="center"/>
              <w:rPr>
                <w:rFonts w:ascii="Arial" w:hAnsi="Arial" w:cs="Arial"/>
                <w:bCs/>
                <w:sz w:val="14"/>
                <w:szCs w:val="14"/>
              </w:rPr>
            </w:pPr>
            <w:r w:rsidRPr="00DA0DCD">
              <w:rPr>
                <w:rFonts w:ascii="Arial" w:hAnsi="Arial" w:cs="Arial"/>
                <w:sz w:val="16"/>
                <w:szCs w:val="16"/>
              </w:rPr>
              <w:t>145.000</w:t>
            </w:r>
          </w:p>
        </w:tc>
        <w:tc>
          <w:tcPr>
            <w:tcW w:w="1219" w:type="dxa"/>
            <w:tcBorders>
              <w:top w:val="nil"/>
              <w:left w:val="nil"/>
              <w:bottom w:val="single" w:sz="8" w:space="0" w:color="auto"/>
              <w:right w:val="single" w:sz="8" w:space="0" w:color="auto"/>
            </w:tcBorders>
            <w:shd w:val="clear" w:color="000000" w:fill="FFFFFF"/>
            <w:vAlign w:val="center"/>
          </w:tcPr>
          <w:p w14:paraId="239F8BFA" w14:textId="77777777" w:rsidR="00FF023C" w:rsidRPr="00DA0DCD" w:rsidRDefault="00FF023C" w:rsidP="003F1371">
            <w:pPr>
              <w:spacing w:after="0"/>
              <w:jc w:val="center"/>
              <w:rPr>
                <w:rFonts w:ascii="Arial" w:hAnsi="Arial" w:cs="Arial"/>
                <w:b/>
                <w:bCs/>
                <w:sz w:val="14"/>
                <w:szCs w:val="14"/>
              </w:rPr>
            </w:pPr>
            <w:r w:rsidRPr="00DA0DCD">
              <w:rPr>
                <w:rFonts w:ascii="Arial" w:hAnsi="Arial" w:cs="Arial"/>
                <w:sz w:val="16"/>
                <w:szCs w:val="16"/>
              </w:rPr>
              <w:t>145.000</w:t>
            </w:r>
          </w:p>
        </w:tc>
      </w:tr>
      <w:tr w:rsidR="00FF023C" w:rsidRPr="00DA0DCD" w14:paraId="43749F87" w14:textId="77777777" w:rsidTr="00FF023C">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A899F91" w14:textId="77777777" w:rsidR="00FF023C" w:rsidRPr="00DA0DCD" w:rsidRDefault="00FF023C" w:rsidP="003F1371">
            <w:pPr>
              <w:spacing w:after="0"/>
              <w:jc w:val="center"/>
              <w:rPr>
                <w:rFonts w:ascii="Arial" w:hAnsi="Arial" w:cs="Arial"/>
                <w:sz w:val="16"/>
                <w:szCs w:val="16"/>
              </w:rPr>
            </w:pPr>
            <w:r w:rsidRPr="00DA0DCD">
              <w:rPr>
                <w:rFonts w:ascii="Arial" w:hAnsi="Arial" w:cs="Arial"/>
                <w:sz w:val="16"/>
                <w:szCs w:val="16"/>
              </w:rPr>
              <w:t>10</w:t>
            </w:r>
          </w:p>
        </w:tc>
        <w:tc>
          <w:tcPr>
            <w:tcW w:w="3861" w:type="dxa"/>
            <w:tcBorders>
              <w:top w:val="single" w:sz="4" w:space="0" w:color="auto"/>
              <w:left w:val="single" w:sz="4" w:space="0" w:color="auto"/>
              <w:bottom w:val="single" w:sz="4" w:space="0" w:color="auto"/>
              <w:right w:val="single" w:sz="4" w:space="0" w:color="auto"/>
            </w:tcBorders>
            <w:vAlign w:val="bottom"/>
          </w:tcPr>
          <w:p w14:paraId="3CBB5FE8" w14:textId="77777777" w:rsidR="00FF023C" w:rsidRPr="00DA0DCD" w:rsidRDefault="00FF023C" w:rsidP="003F1371">
            <w:pPr>
              <w:spacing w:after="0"/>
              <w:jc w:val="both"/>
              <w:rPr>
                <w:rFonts w:ascii="Arial" w:hAnsi="Arial" w:cs="Arial"/>
                <w:sz w:val="16"/>
                <w:szCs w:val="16"/>
              </w:rPr>
            </w:pPr>
            <w:r w:rsidRPr="00DA0DCD">
              <w:rPr>
                <w:rFonts w:ascii="Arial" w:hAnsi="Arial" w:cs="Arial"/>
                <w:sz w:val="16"/>
                <w:szCs w:val="16"/>
                <w:lang w:val="es-MX"/>
              </w:rPr>
              <w:t>Clic de agarre para porta radios apx5000 marca motorola</w:t>
            </w:r>
          </w:p>
        </w:tc>
        <w:tc>
          <w:tcPr>
            <w:tcW w:w="876" w:type="dxa"/>
            <w:tcBorders>
              <w:top w:val="single" w:sz="4" w:space="0" w:color="auto"/>
              <w:left w:val="single" w:sz="4" w:space="0" w:color="auto"/>
              <w:bottom w:val="single" w:sz="4" w:space="0" w:color="auto"/>
              <w:right w:val="single" w:sz="4" w:space="0" w:color="auto"/>
            </w:tcBorders>
            <w:shd w:val="clear" w:color="auto" w:fill="FFFFFF"/>
            <w:noWrap/>
          </w:tcPr>
          <w:p w14:paraId="7B5B2623"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179" w:type="dxa"/>
            <w:tcBorders>
              <w:top w:val="single" w:sz="4" w:space="0" w:color="auto"/>
              <w:left w:val="single" w:sz="4" w:space="0" w:color="auto"/>
              <w:bottom w:val="single" w:sz="4" w:space="0" w:color="auto"/>
              <w:right w:val="single" w:sz="4" w:space="0" w:color="auto"/>
            </w:tcBorders>
            <w:shd w:val="clear" w:color="auto" w:fill="FFFFFF"/>
            <w:vAlign w:val="center"/>
          </w:tcPr>
          <w:p w14:paraId="72D30B44"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428" w:type="dxa"/>
            <w:tcBorders>
              <w:top w:val="single" w:sz="4" w:space="0" w:color="auto"/>
              <w:left w:val="nil"/>
              <w:bottom w:val="single" w:sz="4" w:space="0" w:color="auto"/>
              <w:right w:val="single" w:sz="4" w:space="0" w:color="auto"/>
            </w:tcBorders>
            <w:vAlign w:val="center"/>
          </w:tcPr>
          <w:p w14:paraId="256427F7" w14:textId="77777777" w:rsidR="00FF023C" w:rsidRPr="00DA0DCD" w:rsidRDefault="00FF023C" w:rsidP="003F1371">
            <w:pPr>
              <w:spacing w:after="0"/>
              <w:jc w:val="center"/>
              <w:rPr>
                <w:rFonts w:ascii="Arial" w:hAnsi="Arial" w:cs="Arial"/>
                <w:b/>
                <w:bCs/>
                <w:color w:val="8EAADB"/>
                <w:sz w:val="14"/>
                <w:szCs w:val="14"/>
              </w:rPr>
            </w:pPr>
            <w:r w:rsidRPr="00DA0DCD">
              <w:rPr>
                <w:rFonts w:ascii="Arial" w:hAnsi="Arial" w:cs="Arial"/>
                <w:b/>
                <w:sz w:val="14"/>
                <w:szCs w:val="14"/>
              </w:rPr>
              <w:t>NO APLICA</w:t>
            </w:r>
          </w:p>
        </w:tc>
        <w:tc>
          <w:tcPr>
            <w:tcW w:w="1134" w:type="dxa"/>
            <w:tcBorders>
              <w:top w:val="nil"/>
              <w:left w:val="nil"/>
              <w:bottom w:val="single" w:sz="8" w:space="0" w:color="auto"/>
              <w:right w:val="single" w:sz="8" w:space="0" w:color="auto"/>
            </w:tcBorders>
            <w:shd w:val="clear" w:color="000000" w:fill="FFFFFF"/>
            <w:vAlign w:val="center"/>
          </w:tcPr>
          <w:p w14:paraId="0E5DF6BD" w14:textId="77777777" w:rsidR="00FF023C" w:rsidRPr="00DA0DCD" w:rsidRDefault="00FF023C" w:rsidP="003F1371">
            <w:pPr>
              <w:spacing w:after="0"/>
              <w:jc w:val="center"/>
              <w:rPr>
                <w:rFonts w:ascii="Arial" w:hAnsi="Arial" w:cs="Arial"/>
                <w:bCs/>
                <w:sz w:val="14"/>
                <w:szCs w:val="14"/>
              </w:rPr>
            </w:pPr>
            <w:r w:rsidRPr="00DA0DCD">
              <w:rPr>
                <w:rFonts w:ascii="Arial" w:hAnsi="Arial" w:cs="Arial"/>
                <w:sz w:val="16"/>
                <w:szCs w:val="16"/>
              </w:rPr>
              <w:t>95.000,00</w:t>
            </w:r>
          </w:p>
        </w:tc>
        <w:tc>
          <w:tcPr>
            <w:tcW w:w="1219" w:type="dxa"/>
            <w:tcBorders>
              <w:top w:val="nil"/>
              <w:left w:val="nil"/>
              <w:bottom w:val="single" w:sz="8" w:space="0" w:color="auto"/>
              <w:right w:val="single" w:sz="8" w:space="0" w:color="auto"/>
            </w:tcBorders>
            <w:shd w:val="clear" w:color="000000" w:fill="FFFFFF"/>
            <w:vAlign w:val="center"/>
          </w:tcPr>
          <w:p w14:paraId="45CF797E" w14:textId="45851B17" w:rsidR="00FF023C" w:rsidRPr="00DA0DCD" w:rsidRDefault="00FF023C" w:rsidP="003F1371">
            <w:pPr>
              <w:spacing w:after="0"/>
              <w:jc w:val="center"/>
              <w:rPr>
                <w:rFonts w:ascii="Arial" w:hAnsi="Arial" w:cs="Arial"/>
                <w:b/>
                <w:bCs/>
                <w:sz w:val="14"/>
                <w:szCs w:val="14"/>
              </w:rPr>
            </w:pPr>
            <w:r w:rsidRPr="00DA0DCD">
              <w:rPr>
                <w:rFonts w:ascii="Arial" w:hAnsi="Arial" w:cs="Arial"/>
                <w:sz w:val="16"/>
                <w:szCs w:val="16"/>
              </w:rPr>
              <w:t>95.000</w:t>
            </w:r>
          </w:p>
        </w:tc>
      </w:tr>
      <w:tr w:rsidR="00FF023C" w:rsidRPr="00DA0DCD" w14:paraId="4EB0E82A" w14:textId="77777777" w:rsidTr="00FF023C">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C18E631" w14:textId="77777777" w:rsidR="00FF023C" w:rsidRPr="00DA0DCD" w:rsidRDefault="00FF023C" w:rsidP="003F1371">
            <w:pPr>
              <w:spacing w:after="0"/>
              <w:jc w:val="center"/>
              <w:rPr>
                <w:rFonts w:ascii="Arial" w:hAnsi="Arial" w:cs="Arial"/>
                <w:sz w:val="16"/>
                <w:szCs w:val="16"/>
              </w:rPr>
            </w:pPr>
            <w:r w:rsidRPr="00DA0DCD">
              <w:rPr>
                <w:rFonts w:ascii="Arial" w:hAnsi="Arial" w:cs="Arial"/>
                <w:sz w:val="16"/>
                <w:szCs w:val="16"/>
              </w:rPr>
              <w:t>11</w:t>
            </w:r>
          </w:p>
        </w:tc>
        <w:tc>
          <w:tcPr>
            <w:tcW w:w="3861" w:type="dxa"/>
            <w:tcBorders>
              <w:top w:val="single" w:sz="4" w:space="0" w:color="auto"/>
              <w:left w:val="single" w:sz="4" w:space="0" w:color="auto"/>
              <w:bottom w:val="single" w:sz="4" w:space="0" w:color="auto"/>
              <w:right w:val="single" w:sz="4" w:space="0" w:color="auto"/>
            </w:tcBorders>
            <w:vAlign w:val="bottom"/>
          </w:tcPr>
          <w:p w14:paraId="1243D213" w14:textId="77777777" w:rsidR="00FF023C" w:rsidRPr="00DA0DCD" w:rsidRDefault="00FF023C" w:rsidP="003F1371">
            <w:pPr>
              <w:spacing w:after="0"/>
              <w:jc w:val="both"/>
              <w:rPr>
                <w:rFonts w:ascii="Arial" w:hAnsi="Arial" w:cs="Arial"/>
                <w:sz w:val="16"/>
                <w:szCs w:val="16"/>
              </w:rPr>
            </w:pPr>
            <w:r w:rsidRPr="00DA0DCD">
              <w:rPr>
                <w:rFonts w:ascii="Arial" w:hAnsi="Arial" w:cs="Arial"/>
                <w:sz w:val="16"/>
                <w:szCs w:val="16"/>
                <w:lang w:val="es-MX"/>
              </w:rPr>
              <w:t>Chasis de marca motorola apx5000 modelo H98QDF9PW6BNI.</w:t>
            </w:r>
          </w:p>
        </w:tc>
        <w:tc>
          <w:tcPr>
            <w:tcW w:w="876" w:type="dxa"/>
            <w:tcBorders>
              <w:top w:val="single" w:sz="4" w:space="0" w:color="auto"/>
              <w:left w:val="single" w:sz="4" w:space="0" w:color="auto"/>
              <w:bottom w:val="single" w:sz="4" w:space="0" w:color="auto"/>
              <w:right w:val="single" w:sz="4" w:space="0" w:color="auto"/>
            </w:tcBorders>
            <w:shd w:val="clear" w:color="auto" w:fill="FFFFFF"/>
            <w:noWrap/>
          </w:tcPr>
          <w:p w14:paraId="4EDEE883"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179" w:type="dxa"/>
            <w:tcBorders>
              <w:top w:val="single" w:sz="4" w:space="0" w:color="auto"/>
              <w:left w:val="single" w:sz="4" w:space="0" w:color="auto"/>
              <w:bottom w:val="single" w:sz="4" w:space="0" w:color="auto"/>
              <w:right w:val="single" w:sz="4" w:space="0" w:color="auto"/>
            </w:tcBorders>
            <w:shd w:val="clear" w:color="auto" w:fill="FFFFFF"/>
            <w:vAlign w:val="center"/>
          </w:tcPr>
          <w:p w14:paraId="588AB99D"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428" w:type="dxa"/>
            <w:tcBorders>
              <w:top w:val="single" w:sz="4" w:space="0" w:color="auto"/>
              <w:left w:val="nil"/>
              <w:bottom w:val="single" w:sz="4" w:space="0" w:color="auto"/>
              <w:right w:val="single" w:sz="4" w:space="0" w:color="auto"/>
            </w:tcBorders>
            <w:vAlign w:val="center"/>
          </w:tcPr>
          <w:p w14:paraId="5CFF9593" w14:textId="77777777" w:rsidR="00FF023C" w:rsidRPr="00DA0DCD" w:rsidRDefault="00FF023C" w:rsidP="003F1371">
            <w:pPr>
              <w:spacing w:after="0"/>
              <w:jc w:val="center"/>
              <w:rPr>
                <w:rFonts w:ascii="Arial" w:hAnsi="Arial" w:cs="Arial"/>
                <w:b/>
                <w:bCs/>
                <w:color w:val="8EAADB"/>
                <w:sz w:val="14"/>
                <w:szCs w:val="14"/>
              </w:rPr>
            </w:pPr>
            <w:r w:rsidRPr="00DA0DCD">
              <w:rPr>
                <w:rFonts w:ascii="Arial" w:hAnsi="Arial" w:cs="Arial"/>
                <w:b/>
                <w:sz w:val="14"/>
                <w:szCs w:val="14"/>
              </w:rPr>
              <w:t>NO APLICA</w:t>
            </w:r>
          </w:p>
        </w:tc>
        <w:tc>
          <w:tcPr>
            <w:tcW w:w="1134" w:type="dxa"/>
            <w:tcBorders>
              <w:top w:val="nil"/>
              <w:left w:val="nil"/>
              <w:bottom w:val="single" w:sz="8" w:space="0" w:color="auto"/>
              <w:right w:val="single" w:sz="8" w:space="0" w:color="auto"/>
            </w:tcBorders>
            <w:shd w:val="clear" w:color="000000" w:fill="FFFFFF"/>
            <w:vAlign w:val="center"/>
          </w:tcPr>
          <w:p w14:paraId="541A0490" w14:textId="77777777" w:rsidR="00FF023C" w:rsidRPr="00DA0DCD" w:rsidRDefault="00FF023C" w:rsidP="003F1371">
            <w:pPr>
              <w:spacing w:after="0"/>
              <w:jc w:val="center"/>
              <w:rPr>
                <w:rFonts w:ascii="Arial" w:hAnsi="Arial" w:cs="Arial"/>
                <w:bCs/>
                <w:sz w:val="14"/>
                <w:szCs w:val="14"/>
              </w:rPr>
            </w:pPr>
            <w:r w:rsidRPr="00DA0DCD">
              <w:rPr>
                <w:rFonts w:ascii="Arial" w:hAnsi="Arial" w:cs="Arial"/>
                <w:sz w:val="16"/>
                <w:szCs w:val="16"/>
              </w:rPr>
              <w:t>1.100.000</w:t>
            </w:r>
          </w:p>
        </w:tc>
        <w:tc>
          <w:tcPr>
            <w:tcW w:w="1219" w:type="dxa"/>
            <w:tcBorders>
              <w:top w:val="nil"/>
              <w:left w:val="nil"/>
              <w:bottom w:val="single" w:sz="8" w:space="0" w:color="auto"/>
              <w:right w:val="single" w:sz="8" w:space="0" w:color="auto"/>
            </w:tcBorders>
            <w:shd w:val="clear" w:color="000000" w:fill="FFFFFF"/>
            <w:vAlign w:val="center"/>
          </w:tcPr>
          <w:p w14:paraId="052DF231" w14:textId="77777777" w:rsidR="00FF023C" w:rsidRPr="00DA0DCD" w:rsidRDefault="00FF023C" w:rsidP="003F1371">
            <w:pPr>
              <w:spacing w:after="0"/>
              <w:jc w:val="center"/>
              <w:rPr>
                <w:rFonts w:ascii="Arial" w:hAnsi="Arial" w:cs="Arial"/>
                <w:b/>
                <w:bCs/>
                <w:sz w:val="14"/>
                <w:szCs w:val="14"/>
              </w:rPr>
            </w:pPr>
            <w:r w:rsidRPr="00DA0DCD">
              <w:rPr>
                <w:rFonts w:ascii="Arial" w:hAnsi="Arial" w:cs="Arial"/>
                <w:sz w:val="16"/>
                <w:szCs w:val="16"/>
              </w:rPr>
              <w:t>1.100.000</w:t>
            </w:r>
          </w:p>
        </w:tc>
      </w:tr>
      <w:tr w:rsidR="00FF023C" w:rsidRPr="00DA0DCD" w14:paraId="7089C728" w14:textId="77777777" w:rsidTr="00FF023C">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3C76D18" w14:textId="77777777" w:rsidR="00FF023C" w:rsidRPr="00DA0DCD" w:rsidRDefault="00FF023C" w:rsidP="003F1371">
            <w:pPr>
              <w:spacing w:after="0"/>
              <w:jc w:val="center"/>
              <w:rPr>
                <w:rFonts w:ascii="Arial" w:hAnsi="Arial" w:cs="Arial"/>
                <w:sz w:val="16"/>
                <w:szCs w:val="16"/>
              </w:rPr>
            </w:pPr>
            <w:r w:rsidRPr="00DA0DCD">
              <w:rPr>
                <w:rFonts w:ascii="Arial" w:hAnsi="Arial" w:cs="Arial"/>
                <w:sz w:val="16"/>
                <w:szCs w:val="16"/>
              </w:rPr>
              <w:t>12</w:t>
            </w:r>
          </w:p>
        </w:tc>
        <w:tc>
          <w:tcPr>
            <w:tcW w:w="3861" w:type="dxa"/>
            <w:tcBorders>
              <w:top w:val="single" w:sz="4" w:space="0" w:color="auto"/>
              <w:left w:val="single" w:sz="4" w:space="0" w:color="auto"/>
              <w:bottom w:val="single" w:sz="4" w:space="0" w:color="auto"/>
              <w:right w:val="single" w:sz="4" w:space="0" w:color="auto"/>
            </w:tcBorders>
            <w:vAlign w:val="bottom"/>
          </w:tcPr>
          <w:p w14:paraId="44B129C1" w14:textId="77777777" w:rsidR="00FF023C" w:rsidRPr="00DA0DCD" w:rsidRDefault="00FF023C" w:rsidP="003F1371">
            <w:pPr>
              <w:spacing w:after="0"/>
              <w:jc w:val="both"/>
              <w:rPr>
                <w:rFonts w:ascii="Arial" w:hAnsi="Arial" w:cs="Arial"/>
                <w:sz w:val="16"/>
                <w:szCs w:val="16"/>
              </w:rPr>
            </w:pPr>
            <w:r w:rsidRPr="00DA0DCD">
              <w:rPr>
                <w:rFonts w:ascii="Arial" w:hAnsi="Arial" w:cs="Arial"/>
                <w:sz w:val="16"/>
                <w:szCs w:val="16"/>
                <w:lang w:val="es-MX"/>
              </w:rPr>
              <w:t xml:space="preserve">Clic de </w:t>
            </w:r>
            <w:proofErr w:type="spellStart"/>
            <w:r w:rsidRPr="00DA0DCD">
              <w:rPr>
                <w:rFonts w:ascii="Arial" w:hAnsi="Arial" w:cs="Arial"/>
                <w:sz w:val="16"/>
                <w:szCs w:val="16"/>
                <w:lang w:val="es-MX"/>
              </w:rPr>
              <w:t>monofono</w:t>
            </w:r>
            <w:proofErr w:type="spellEnd"/>
            <w:r w:rsidRPr="00DA0DCD">
              <w:rPr>
                <w:rFonts w:ascii="Arial" w:hAnsi="Arial" w:cs="Arial"/>
                <w:sz w:val="16"/>
                <w:szCs w:val="16"/>
                <w:lang w:val="es-MX"/>
              </w:rPr>
              <w:t xml:space="preserve"> para radio portátiles de apx5000 y apx8000 marca motorola</w:t>
            </w:r>
          </w:p>
        </w:tc>
        <w:tc>
          <w:tcPr>
            <w:tcW w:w="876" w:type="dxa"/>
            <w:tcBorders>
              <w:top w:val="single" w:sz="4" w:space="0" w:color="auto"/>
              <w:left w:val="single" w:sz="4" w:space="0" w:color="auto"/>
              <w:bottom w:val="single" w:sz="4" w:space="0" w:color="auto"/>
              <w:right w:val="single" w:sz="4" w:space="0" w:color="auto"/>
            </w:tcBorders>
            <w:shd w:val="clear" w:color="auto" w:fill="FFFFFF"/>
            <w:noWrap/>
          </w:tcPr>
          <w:p w14:paraId="5B9BAAA7"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179" w:type="dxa"/>
            <w:tcBorders>
              <w:top w:val="single" w:sz="4" w:space="0" w:color="auto"/>
              <w:left w:val="single" w:sz="4" w:space="0" w:color="auto"/>
              <w:bottom w:val="single" w:sz="4" w:space="0" w:color="auto"/>
              <w:right w:val="single" w:sz="4" w:space="0" w:color="auto"/>
            </w:tcBorders>
            <w:shd w:val="clear" w:color="auto" w:fill="FFFFFF"/>
            <w:vAlign w:val="center"/>
          </w:tcPr>
          <w:p w14:paraId="7DEEA4D4" w14:textId="77777777" w:rsidR="00FF023C" w:rsidRPr="00DA0DCD" w:rsidRDefault="00FF023C" w:rsidP="003F1371">
            <w:pPr>
              <w:spacing w:after="0"/>
              <w:jc w:val="center"/>
              <w:rPr>
                <w:rFonts w:ascii="Arial" w:hAnsi="Arial" w:cs="Arial"/>
                <w:sz w:val="14"/>
                <w:szCs w:val="14"/>
              </w:rPr>
            </w:pPr>
            <w:r w:rsidRPr="00DA0DCD">
              <w:rPr>
                <w:rFonts w:ascii="Arial" w:hAnsi="Arial" w:cs="Arial"/>
                <w:b/>
                <w:sz w:val="14"/>
                <w:szCs w:val="14"/>
              </w:rPr>
              <w:t>NO APLICA</w:t>
            </w:r>
          </w:p>
        </w:tc>
        <w:tc>
          <w:tcPr>
            <w:tcW w:w="1428" w:type="dxa"/>
            <w:tcBorders>
              <w:top w:val="single" w:sz="4" w:space="0" w:color="auto"/>
              <w:left w:val="nil"/>
              <w:bottom w:val="single" w:sz="4" w:space="0" w:color="auto"/>
              <w:right w:val="single" w:sz="4" w:space="0" w:color="auto"/>
            </w:tcBorders>
            <w:vAlign w:val="center"/>
          </w:tcPr>
          <w:p w14:paraId="473642E4" w14:textId="77777777" w:rsidR="00FF023C" w:rsidRPr="00DA0DCD" w:rsidRDefault="00FF023C" w:rsidP="003F1371">
            <w:pPr>
              <w:spacing w:after="0"/>
              <w:jc w:val="center"/>
              <w:rPr>
                <w:rFonts w:ascii="Arial" w:hAnsi="Arial" w:cs="Arial"/>
                <w:b/>
                <w:bCs/>
                <w:color w:val="8EAADB"/>
                <w:sz w:val="14"/>
                <w:szCs w:val="14"/>
              </w:rPr>
            </w:pPr>
            <w:r w:rsidRPr="00DA0DCD">
              <w:rPr>
                <w:rFonts w:ascii="Arial" w:hAnsi="Arial" w:cs="Arial"/>
                <w:b/>
                <w:sz w:val="14"/>
                <w:szCs w:val="14"/>
              </w:rPr>
              <w:t>NO APLICA</w:t>
            </w:r>
          </w:p>
        </w:tc>
        <w:tc>
          <w:tcPr>
            <w:tcW w:w="1134" w:type="dxa"/>
            <w:tcBorders>
              <w:top w:val="nil"/>
              <w:left w:val="nil"/>
              <w:bottom w:val="single" w:sz="8" w:space="0" w:color="auto"/>
              <w:right w:val="single" w:sz="8" w:space="0" w:color="auto"/>
            </w:tcBorders>
            <w:shd w:val="clear" w:color="000000" w:fill="FFFFFF"/>
            <w:vAlign w:val="center"/>
          </w:tcPr>
          <w:p w14:paraId="07B0F1A2" w14:textId="77777777" w:rsidR="00FF023C" w:rsidRPr="00DA0DCD" w:rsidRDefault="00FF023C" w:rsidP="003F1371">
            <w:pPr>
              <w:spacing w:after="0"/>
              <w:jc w:val="center"/>
              <w:rPr>
                <w:rFonts w:ascii="Arial" w:hAnsi="Arial" w:cs="Arial"/>
                <w:bCs/>
                <w:sz w:val="14"/>
                <w:szCs w:val="14"/>
              </w:rPr>
            </w:pPr>
            <w:r w:rsidRPr="00DA0DCD">
              <w:rPr>
                <w:rFonts w:ascii="Arial" w:hAnsi="Arial" w:cs="Arial"/>
                <w:sz w:val="16"/>
                <w:szCs w:val="16"/>
              </w:rPr>
              <w:t>60.000</w:t>
            </w:r>
          </w:p>
        </w:tc>
        <w:tc>
          <w:tcPr>
            <w:tcW w:w="1219" w:type="dxa"/>
            <w:tcBorders>
              <w:top w:val="nil"/>
              <w:left w:val="nil"/>
              <w:bottom w:val="single" w:sz="8" w:space="0" w:color="auto"/>
              <w:right w:val="single" w:sz="8" w:space="0" w:color="auto"/>
            </w:tcBorders>
            <w:shd w:val="clear" w:color="000000" w:fill="FFFFFF"/>
            <w:vAlign w:val="center"/>
          </w:tcPr>
          <w:p w14:paraId="2A328E4C" w14:textId="77777777" w:rsidR="00FF023C" w:rsidRPr="00DA0DCD" w:rsidRDefault="00FF023C" w:rsidP="003F1371">
            <w:pPr>
              <w:spacing w:after="0"/>
              <w:jc w:val="center"/>
              <w:rPr>
                <w:rFonts w:ascii="Arial" w:hAnsi="Arial" w:cs="Arial"/>
                <w:b/>
                <w:bCs/>
                <w:sz w:val="14"/>
                <w:szCs w:val="14"/>
              </w:rPr>
            </w:pPr>
            <w:r w:rsidRPr="00DA0DCD">
              <w:rPr>
                <w:rFonts w:ascii="Arial" w:hAnsi="Arial" w:cs="Arial"/>
                <w:sz w:val="16"/>
                <w:szCs w:val="16"/>
              </w:rPr>
              <w:t>60.000</w:t>
            </w:r>
          </w:p>
        </w:tc>
      </w:tr>
    </w:tbl>
    <w:p w14:paraId="70AA49A8" w14:textId="77777777" w:rsidR="00FF023C" w:rsidRPr="00DA0DCD" w:rsidRDefault="00FF023C" w:rsidP="00FF023C">
      <w:pPr>
        <w:spacing w:after="0" w:line="240" w:lineRule="auto"/>
        <w:jc w:val="both"/>
        <w:rPr>
          <w:rFonts w:ascii="Arial" w:hAnsi="Arial" w:cs="Arial"/>
        </w:rPr>
      </w:pPr>
    </w:p>
    <w:p w14:paraId="4FD8A33F" w14:textId="77777777" w:rsidR="00FF023C" w:rsidRPr="00DA0DCD" w:rsidRDefault="00FF023C" w:rsidP="00C8771F">
      <w:pPr>
        <w:pStyle w:val="Prrafodelista"/>
        <w:numPr>
          <w:ilvl w:val="0"/>
          <w:numId w:val="11"/>
        </w:numPr>
        <w:ind w:left="426"/>
        <w:jc w:val="both"/>
        <w:rPr>
          <w:rFonts w:ascii="Arial" w:hAnsi="Arial" w:cs="Arial"/>
          <w:b/>
          <w:bCs/>
          <w:sz w:val="18"/>
          <w:szCs w:val="18"/>
        </w:rPr>
      </w:pPr>
      <w:r w:rsidRPr="00DA0DCD">
        <w:rPr>
          <w:rFonts w:ascii="Arial" w:hAnsi="Arial" w:cs="Arial"/>
          <w:b/>
          <w:bCs/>
          <w:sz w:val="18"/>
          <w:szCs w:val="18"/>
        </w:rPr>
        <w:t xml:space="preserve">Información verificada y aprobada por los funcionarios dueños de la necesidad que firman el presente estudio previo. </w:t>
      </w:r>
    </w:p>
    <w:p w14:paraId="44FB9369" w14:textId="77777777" w:rsidR="00FF023C" w:rsidRPr="00DA0DCD" w:rsidRDefault="00FF023C" w:rsidP="00FF023C">
      <w:pPr>
        <w:pStyle w:val="Prrafodelista"/>
        <w:ind w:left="426"/>
        <w:jc w:val="both"/>
        <w:rPr>
          <w:rFonts w:ascii="Arial" w:hAnsi="Arial" w:cs="Arial"/>
          <w:b/>
          <w:bCs/>
          <w:sz w:val="17"/>
          <w:szCs w:val="17"/>
          <w:highlight w:val="yellow"/>
        </w:rPr>
      </w:pPr>
    </w:p>
    <w:p w14:paraId="0252EFBA" w14:textId="462761E2" w:rsidR="00FF023C" w:rsidRPr="00701202" w:rsidRDefault="00FF023C" w:rsidP="00C8771F">
      <w:pPr>
        <w:pStyle w:val="Prrafodelista"/>
        <w:numPr>
          <w:ilvl w:val="1"/>
          <w:numId w:val="25"/>
        </w:numPr>
        <w:jc w:val="both"/>
        <w:rPr>
          <w:rFonts w:ascii="Arial" w:hAnsi="Arial" w:cs="Arial"/>
          <w:sz w:val="20"/>
          <w:szCs w:val="20"/>
        </w:rPr>
      </w:pPr>
      <w:r w:rsidRPr="00701202">
        <w:rPr>
          <w:rFonts w:ascii="Arial" w:hAnsi="Arial" w:cs="Arial"/>
          <w:b/>
          <w:sz w:val="20"/>
          <w:szCs w:val="20"/>
        </w:rPr>
        <w:t>VALOR ESTIMADO DE LA CONTRATACIÓN</w:t>
      </w:r>
    </w:p>
    <w:p w14:paraId="42C3581C" w14:textId="77777777" w:rsidR="00FF023C" w:rsidRPr="00DA0DCD" w:rsidRDefault="00FF023C" w:rsidP="00FF023C">
      <w:pPr>
        <w:pStyle w:val="Prrafodelista"/>
        <w:ind w:left="514"/>
        <w:jc w:val="both"/>
        <w:rPr>
          <w:rFonts w:ascii="Arial" w:hAnsi="Arial" w:cs="Arial"/>
          <w:sz w:val="20"/>
          <w:szCs w:val="20"/>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
        <w:gridCol w:w="1648"/>
        <w:gridCol w:w="1017"/>
        <w:gridCol w:w="928"/>
        <w:gridCol w:w="1587"/>
        <w:gridCol w:w="1052"/>
        <w:gridCol w:w="1716"/>
        <w:gridCol w:w="1701"/>
      </w:tblGrid>
      <w:tr w:rsidR="00FF023C" w:rsidRPr="00193FEC" w14:paraId="3648EB49" w14:textId="77777777" w:rsidTr="003F1371">
        <w:tc>
          <w:tcPr>
            <w:tcW w:w="675" w:type="dxa"/>
            <w:vAlign w:val="center"/>
          </w:tcPr>
          <w:p w14:paraId="5B180416" w14:textId="77777777" w:rsidR="00FF023C" w:rsidRPr="00193FEC" w:rsidRDefault="00FF023C" w:rsidP="003F1371">
            <w:pPr>
              <w:spacing w:after="0"/>
              <w:jc w:val="center"/>
              <w:rPr>
                <w:rFonts w:ascii="Arial" w:eastAsia="MS Mincho" w:hAnsi="Arial" w:cs="Arial"/>
                <w:sz w:val="16"/>
                <w:szCs w:val="16"/>
              </w:rPr>
            </w:pPr>
            <w:r w:rsidRPr="00193FEC">
              <w:rPr>
                <w:rFonts w:ascii="Arial" w:hAnsi="Arial" w:cs="Arial"/>
                <w:b/>
                <w:sz w:val="16"/>
                <w:szCs w:val="16"/>
              </w:rPr>
              <w:t>ÍTEM Y/O LOTE</w:t>
            </w:r>
          </w:p>
        </w:tc>
        <w:tc>
          <w:tcPr>
            <w:tcW w:w="1418" w:type="dxa"/>
            <w:vAlign w:val="center"/>
          </w:tcPr>
          <w:p w14:paraId="4361AFA3" w14:textId="77777777" w:rsidR="00FF023C" w:rsidRPr="00193FEC" w:rsidRDefault="00FF023C" w:rsidP="003F1371">
            <w:pPr>
              <w:spacing w:after="0"/>
              <w:jc w:val="center"/>
              <w:rPr>
                <w:rFonts w:ascii="Arial" w:eastAsia="MS Mincho" w:hAnsi="Arial" w:cs="Arial"/>
                <w:sz w:val="16"/>
                <w:szCs w:val="16"/>
              </w:rPr>
            </w:pPr>
            <w:r w:rsidRPr="00193FEC">
              <w:rPr>
                <w:rFonts w:ascii="Arial" w:eastAsia="MS Mincho" w:hAnsi="Arial" w:cs="Arial"/>
                <w:b/>
                <w:sz w:val="16"/>
                <w:szCs w:val="16"/>
              </w:rPr>
              <w:t>RUBRO Y DESAGREGACIÓN PRESUPUESTAL</w:t>
            </w:r>
          </w:p>
        </w:tc>
        <w:tc>
          <w:tcPr>
            <w:tcW w:w="850" w:type="dxa"/>
            <w:vAlign w:val="center"/>
          </w:tcPr>
          <w:p w14:paraId="159BCC6B" w14:textId="77777777" w:rsidR="00FF023C" w:rsidRPr="00193FEC" w:rsidRDefault="00FF023C" w:rsidP="003F1371">
            <w:pPr>
              <w:spacing w:after="0"/>
              <w:jc w:val="center"/>
              <w:rPr>
                <w:rFonts w:ascii="Arial" w:eastAsia="MS Mincho" w:hAnsi="Arial" w:cs="Arial"/>
                <w:sz w:val="16"/>
                <w:szCs w:val="16"/>
              </w:rPr>
            </w:pPr>
            <w:r w:rsidRPr="00193FEC">
              <w:rPr>
                <w:rFonts w:ascii="Arial" w:eastAsia="MS Mincho" w:hAnsi="Arial" w:cs="Arial"/>
                <w:b/>
                <w:sz w:val="16"/>
                <w:szCs w:val="16"/>
              </w:rPr>
              <w:t>RECURSO</w:t>
            </w:r>
          </w:p>
        </w:tc>
        <w:tc>
          <w:tcPr>
            <w:tcW w:w="851" w:type="dxa"/>
            <w:vAlign w:val="center"/>
          </w:tcPr>
          <w:p w14:paraId="14FDF44C" w14:textId="77777777" w:rsidR="00FF023C" w:rsidRPr="00193FEC" w:rsidRDefault="00FF023C" w:rsidP="003F1371">
            <w:pPr>
              <w:spacing w:after="0"/>
              <w:jc w:val="center"/>
              <w:rPr>
                <w:rFonts w:ascii="Arial" w:eastAsia="MS Mincho" w:hAnsi="Arial" w:cs="Arial"/>
                <w:sz w:val="16"/>
                <w:szCs w:val="16"/>
              </w:rPr>
            </w:pPr>
            <w:r w:rsidRPr="00193FEC">
              <w:rPr>
                <w:rFonts w:ascii="Arial" w:eastAsia="MS Mincho" w:hAnsi="Arial" w:cs="Arial"/>
                <w:b/>
                <w:sz w:val="16"/>
                <w:szCs w:val="16"/>
              </w:rPr>
              <w:t>UNIDAD DE DESTINO</w:t>
            </w:r>
          </w:p>
        </w:tc>
        <w:tc>
          <w:tcPr>
            <w:tcW w:w="1701" w:type="dxa"/>
            <w:vAlign w:val="center"/>
          </w:tcPr>
          <w:p w14:paraId="6D91CFC3" w14:textId="77777777" w:rsidR="00FF023C" w:rsidRPr="00193FEC" w:rsidRDefault="00FF023C" w:rsidP="003F1371">
            <w:pPr>
              <w:spacing w:after="0"/>
              <w:jc w:val="center"/>
              <w:rPr>
                <w:rFonts w:ascii="Arial" w:eastAsia="MS Mincho" w:hAnsi="Arial" w:cs="Arial"/>
                <w:sz w:val="16"/>
                <w:szCs w:val="16"/>
              </w:rPr>
            </w:pPr>
            <w:r w:rsidRPr="00193FEC">
              <w:rPr>
                <w:rFonts w:ascii="Arial" w:eastAsia="MS Mincho" w:hAnsi="Arial" w:cs="Arial"/>
                <w:b/>
                <w:sz w:val="16"/>
                <w:szCs w:val="16"/>
              </w:rPr>
              <w:t>DESCRIPCIÓN</w:t>
            </w:r>
          </w:p>
        </w:tc>
        <w:tc>
          <w:tcPr>
            <w:tcW w:w="850" w:type="dxa"/>
            <w:vAlign w:val="center"/>
          </w:tcPr>
          <w:p w14:paraId="0DDC68F9" w14:textId="77777777" w:rsidR="00FF023C" w:rsidRPr="00193FEC" w:rsidRDefault="00FF023C" w:rsidP="003F1371">
            <w:pPr>
              <w:spacing w:after="0"/>
              <w:jc w:val="center"/>
              <w:rPr>
                <w:rFonts w:ascii="Arial" w:eastAsia="MS Mincho" w:hAnsi="Arial" w:cs="Arial"/>
                <w:sz w:val="16"/>
                <w:szCs w:val="16"/>
              </w:rPr>
            </w:pPr>
            <w:r w:rsidRPr="00193FEC">
              <w:rPr>
                <w:rFonts w:ascii="Arial" w:eastAsia="MS Mincho" w:hAnsi="Arial" w:cs="Arial"/>
                <w:b/>
                <w:sz w:val="16"/>
                <w:szCs w:val="16"/>
              </w:rPr>
              <w:t>CANTIDAD</w:t>
            </w:r>
          </w:p>
        </w:tc>
        <w:tc>
          <w:tcPr>
            <w:tcW w:w="1985" w:type="dxa"/>
            <w:vAlign w:val="center"/>
          </w:tcPr>
          <w:p w14:paraId="5BB3D91E" w14:textId="77777777" w:rsidR="00FF023C" w:rsidRPr="00193FEC" w:rsidRDefault="00FF023C" w:rsidP="003F1371">
            <w:pPr>
              <w:spacing w:after="0"/>
              <w:jc w:val="center"/>
              <w:rPr>
                <w:rFonts w:ascii="Arial" w:eastAsia="MS Mincho" w:hAnsi="Arial" w:cs="Arial"/>
                <w:sz w:val="16"/>
                <w:szCs w:val="16"/>
              </w:rPr>
            </w:pPr>
            <w:r w:rsidRPr="00193FEC">
              <w:rPr>
                <w:rFonts w:ascii="Arial" w:eastAsia="MS Mincho" w:hAnsi="Arial" w:cs="Arial"/>
                <w:b/>
                <w:sz w:val="16"/>
                <w:szCs w:val="16"/>
              </w:rPr>
              <w:t>VALOR UNITARIO ESTIMADO, INLCUIDO IVA</w:t>
            </w:r>
          </w:p>
        </w:tc>
        <w:tc>
          <w:tcPr>
            <w:tcW w:w="1984" w:type="dxa"/>
            <w:tcBorders>
              <w:bottom w:val="single" w:sz="4" w:space="0" w:color="auto"/>
            </w:tcBorders>
            <w:vAlign w:val="center"/>
          </w:tcPr>
          <w:p w14:paraId="1D9D4ABD" w14:textId="77777777" w:rsidR="00FF023C" w:rsidRPr="00193FEC" w:rsidRDefault="00FF023C" w:rsidP="003F1371">
            <w:pPr>
              <w:spacing w:after="0"/>
              <w:jc w:val="center"/>
              <w:rPr>
                <w:rFonts w:ascii="Arial" w:eastAsia="MS Mincho" w:hAnsi="Arial" w:cs="Arial"/>
                <w:sz w:val="16"/>
                <w:szCs w:val="16"/>
              </w:rPr>
            </w:pPr>
            <w:r w:rsidRPr="00193FEC">
              <w:rPr>
                <w:rFonts w:ascii="Arial" w:eastAsia="MS Mincho" w:hAnsi="Arial" w:cs="Arial"/>
                <w:b/>
                <w:sz w:val="16"/>
                <w:szCs w:val="16"/>
              </w:rPr>
              <w:t>VALOR TOTAL ESTIMADO INLCUIDO IVA</w:t>
            </w:r>
          </w:p>
        </w:tc>
      </w:tr>
      <w:tr w:rsidR="00FF023C" w:rsidRPr="00193FEC" w14:paraId="3A5D01BC" w14:textId="77777777" w:rsidTr="003F1371">
        <w:tc>
          <w:tcPr>
            <w:tcW w:w="675" w:type="dxa"/>
            <w:vAlign w:val="center"/>
          </w:tcPr>
          <w:p w14:paraId="267712F5" w14:textId="77777777" w:rsidR="00FF023C" w:rsidRPr="00193FEC" w:rsidRDefault="00FF023C" w:rsidP="003F1371">
            <w:pPr>
              <w:spacing w:after="0"/>
              <w:jc w:val="center"/>
              <w:rPr>
                <w:rFonts w:ascii="Arial" w:eastAsia="MS Mincho" w:hAnsi="Arial" w:cs="Arial"/>
                <w:sz w:val="16"/>
                <w:szCs w:val="16"/>
              </w:rPr>
            </w:pPr>
            <w:r w:rsidRPr="00193FEC">
              <w:rPr>
                <w:rFonts w:ascii="Arial" w:eastAsia="MS Mincho" w:hAnsi="Arial" w:cs="Arial"/>
                <w:sz w:val="16"/>
                <w:szCs w:val="16"/>
              </w:rPr>
              <w:t>1</w:t>
            </w:r>
          </w:p>
        </w:tc>
        <w:tc>
          <w:tcPr>
            <w:tcW w:w="1418" w:type="dxa"/>
            <w:vAlign w:val="center"/>
          </w:tcPr>
          <w:p w14:paraId="411F06C3" w14:textId="77777777" w:rsidR="00FF023C" w:rsidRPr="00193FEC" w:rsidRDefault="00FF023C" w:rsidP="003F1371">
            <w:pPr>
              <w:spacing w:after="0"/>
              <w:jc w:val="center"/>
              <w:rPr>
                <w:rFonts w:ascii="Arial" w:hAnsi="Arial" w:cs="Arial"/>
                <w:sz w:val="16"/>
                <w:szCs w:val="16"/>
              </w:rPr>
            </w:pPr>
            <w:r w:rsidRPr="00193FEC">
              <w:rPr>
                <w:rFonts w:ascii="Arial" w:hAnsi="Arial" w:cs="Arial"/>
                <w:sz w:val="16"/>
                <w:szCs w:val="16"/>
              </w:rPr>
              <w:t>02-01-01-004-007-01</w:t>
            </w:r>
          </w:p>
        </w:tc>
        <w:tc>
          <w:tcPr>
            <w:tcW w:w="850" w:type="dxa"/>
            <w:vAlign w:val="center"/>
          </w:tcPr>
          <w:p w14:paraId="5E5344CC" w14:textId="77777777" w:rsidR="00FF023C" w:rsidRPr="00193FEC" w:rsidRDefault="00FF023C" w:rsidP="003F1371">
            <w:pPr>
              <w:spacing w:after="0"/>
              <w:jc w:val="center"/>
              <w:rPr>
                <w:rFonts w:ascii="Arial" w:eastAsia="MS Mincho" w:hAnsi="Arial" w:cs="Arial"/>
                <w:sz w:val="16"/>
                <w:szCs w:val="16"/>
              </w:rPr>
            </w:pPr>
            <w:r w:rsidRPr="00193FEC">
              <w:rPr>
                <w:rFonts w:ascii="Arial" w:eastAsia="MS Mincho" w:hAnsi="Arial" w:cs="Arial"/>
                <w:sz w:val="16"/>
                <w:szCs w:val="16"/>
              </w:rPr>
              <w:t>10</w:t>
            </w:r>
          </w:p>
        </w:tc>
        <w:tc>
          <w:tcPr>
            <w:tcW w:w="851" w:type="dxa"/>
            <w:vAlign w:val="center"/>
          </w:tcPr>
          <w:p w14:paraId="3B833DC5" w14:textId="77777777" w:rsidR="00FF023C" w:rsidRPr="00193FEC" w:rsidRDefault="00FF023C" w:rsidP="003F1371">
            <w:pPr>
              <w:spacing w:after="0"/>
              <w:jc w:val="center"/>
              <w:rPr>
                <w:rFonts w:ascii="Arial" w:eastAsia="MS Mincho" w:hAnsi="Arial" w:cs="Arial"/>
                <w:sz w:val="16"/>
                <w:szCs w:val="16"/>
              </w:rPr>
            </w:pPr>
            <w:r w:rsidRPr="00193FEC">
              <w:rPr>
                <w:rFonts w:ascii="Arial" w:eastAsia="MS Mincho" w:hAnsi="Arial" w:cs="Arial"/>
                <w:sz w:val="16"/>
                <w:szCs w:val="16"/>
              </w:rPr>
              <w:t>DECAQ</w:t>
            </w:r>
          </w:p>
        </w:tc>
        <w:tc>
          <w:tcPr>
            <w:tcW w:w="1701" w:type="dxa"/>
            <w:shd w:val="clear" w:color="auto" w:fill="FFFFFF"/>
            <w:vAlign w:val="center"/>
          </w:tcPr>
          <w:p w14:paraId="34E58B7A" w14:textId="77777777" w:rsidR="00FF023C" w:rsidRPr="00193FEC" w:rsidRDefault="00FF023C" w:rsidP="003F1371">
            <w:pPr>
              <w:spacing w:after="0"/>
              <w:jc w:val="both"/>
              <w:rPr>
                <w:rFonts w:ascii="Arial" w:hAnsi="Arial" w:cs="Arial"/>
                <w:color w:val="000000"/>
                <w:sz w:val="16"/>
                <w:szCs w:val="16"/>
              </w:rPr>
            </w:pPr>
            <w:r w:rsidRPr="00193FEC">
              <w:rPr>
                <w:rFonts w:ascii="Arial" w:hAnsi="Arial" w:cs="Arial"/>
                <w:sz w:val="16"/>
                <w:szCs w:val="16"/>
              </w:rPr>
              <w:t xml:space="preserve">Compra de elementos y accesorios para radios </w:t>
            </w:r>
          </w:p>
        </w:tc>
        <w:tc>
          <w:tcPr>
            <w:tcW w:w="850" w:type="dxa"/>
            <w:shd w:val="clear" w:color="auto" w:fill="FFFFFF"/>
            <w:vAlign w:val="center"/>
          </w:tcPr>
          <w:p w14:paraId="6524AA26" w14:textId="77777777" w:rsidR="00FF023C" w:rsidRPr="00193FEC" w:rsidRDefault="00FF023C" w:rsidP="003F1371">
            <w:pPr>
              <w:spacing w:after="0"/>
              <w:jc w:val="center"/>
              <w:rPr>
                <w:rFonts w:ascii="Arial" w:eastAsia="MS Mincho" w:hAnsi="Arial" w:cs="Arial"/>
                <w:sz w:val="16"/>
                <w:szCs w:val="16"/>
              </w:rPr>
            </w:pPr>
            <w:r w:rsidRPr="00193FEC">
              <w:rPr>
                <w:rFonts w:ascii="Arial" w:hAnsi="Arial" w:cs="Arial"/>
                <w:bCs/>
                <w:sz w:val="16"/>
                <w:szCs w:val="16"/>
              </w:rPr>
              <w:t>1</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4AA0640C" w14:textId="77777777" w:rsidR="00FF023C" w:rsidRPr="00193FEC" w:rsidRDefault="00FF023C" w:rsidP="003F1371">
            <w:pPr>
              <w:spacing w:after="0"/>
              <w:jc w:val="center"/>
              <w:rPr>
                <w:rFonts w:ascii="Arial" w:hAnsi="Arial" w:cs="Arial"/>
                <w:sz w:val="16"/>
                <w:szCs w:val="16"/>
              </w:rPr>
            </w:pPr>
            <w:r w:rsidRPr="00193FEC">
              <w:rPr>
                <w:rFonts w:ascii="Arial" w:hAnsi="Arial" w:cs="Arial"/>
                <w:sz w:val="16"/>
                <w:szCs w:val="16"/>
              </w:rPr>
              <w:t>40.000.000</w:t>
            </w:r>
          </w:p>
        </w:tc>
        <w:tc>
          <w:tcPr>
            <w:tcW w:w="1984" w:type="dxa"/>
            <w:tcBorders>
              <w:top w:val="single" w:sz="4" w:space="0" w:color="auto"/>
              <w:left w:val="nil"/>
              <w:bottom w:val="single" w:sz="4" w:space="0" w:color="auto"/>
              <w:right w:val="single" w:sz="4" w:space="0" w:color="auto"/>
            </w:tcBorders>
            <w:shd w:val="clear" w:color="000000" w:fill="FFFFFF"/>
            <w:vAlign w:val="center"/>
          </w:tcPr>
          <w:p w14:paraId="062AFDF3" w14:textId="77777777" w:rsidR="00FF023C" w:rsidRPr="00193FEC" w:rsidRDefault="00FF023C" w:rsidP="003F1371">
            <w:pPr>
              <w:spacing w:after="0"/>
              <w:jc w:val="center"/>
              <w:rPr>
                <w:rFonts w:ascii="Arial" w:hAnsi="Arial" w:cs="Arial"/>
                <w:sz w:val="16"/>
                <w:szCs w:val="16"/>
              </w:rPr>
            </w:pPr>
            <w:r w:rsidRPr="00193FEC">
              <w:rPr>
                <w:rFonts w:ascii="Arial" w:hAnsi="Arial" w:cs="Arial"/>
                <w:sz w:val="16"/>
                <w:szCs w:val="16"/>
              </w:rPr>
              <w:t>40.000.000</w:t>
            </w:r>
          </w:p>
        </w:tc>
      </w:tr>
      <w:tr w:rsidR="00FF023C" w:rsidRPr="00193FEC" w14:paraId="675F27C8" w14:textId="77777777" w:rsidTr="003F1371">
        <w:trPr>
          <w:trHeight w:val="283"/>
        </w:trPr>
        <w:tc>
          <w:tcPr>
            <w:tcW w:w="8330" w:type="dxa"/>
            <w:gridSpan w:val="7"/>
            <w:vAlign w:val="center"/>
          </w:tcPr>
          <w:p w14:paraId="1D185474" w14:textId="77777777" w:rsidR="00FF023C" w:rsidRPr="00193FEC" w:rsidRDefault="00FF023C" w:rsidP="003F1371">
            <w:pPr>
              <w:spacing w:after="0" w:line="240" w:lineRule="auto"/>
              <w:jc w:val="right"/>
              <w:rPr>
                <w:rFonts w:ascii="Arial" w:eastAsia="MS Mincho" w:hAnsi="Arial" w:cs="Arial"/>
                <w:sz w:val="16"/>
                <w:szCs w:val="16"/>
              </w:rPr>
            </w:pPr>
            <w:r w:rsidRPr="00193FEC">
              <w:rPr>
                <w:rFonts w:ascii="Arial" w:eastAsia="MS Mincho" w:hAnsi="Arial" w:cs="Arial"/>
                <w:b/>
                <w:sz w:val="16"/>
                <w:szCs w:val="16"/>
              </w:rPr>
              <w:t>VALOR TOTAL ESTIMADO</w:t>
            </w:r>
          </w:p>
        </w:tc>
        <w:tc>
          <w:tcPr>
            <w:tcW w:w="1984" w:type="dxa"/>
            <w:vAlign w:val="center"/>
          </w:tcPr>
          <w:p w14:paraId="496CA0BC" w14:textId="77777777" w:rsidR="00FF023C" w:rsidRPr="00193FEC" w:rsidRDefault="00FF023C" w:rsidP="003F1371">
            <w:pPr>
              <w:spacing w:after="0"/>
              <w:jc w:val="center"/>
              <w:rPr>
                <w:rFonts w:ascii="Arial" w:hAnsi="Arial" w:cs="Arial"/>
                <w:b/>
                <w:bCs/>
                <w:sz w:val="16"/>
                <w:szCs w:val="16"/>
              </w:rPr>
            </w:pPr>
            <w:r w:rsidRPr="00193FEC">
              <w:rPr>
                <w:rFonts w:ascii="Arial" w:hAnsi="Arial" w:cs="Arial"/>
                <w:b/>
                <w:bCs/>
                <w:sz w:val="16"/>
                <w:szCs w:val="16"/>
              </w:rPr>
              <w:t>40.000.000</w:t>
            </w:r>
          </w:p>
        </w:tc>
      </w:tr>
    </w:tbl>
    <w:p w14:paraId="23CE72DE" w14:textId="77777777" w:rsidR="00701202" w:rsidRDefault="00701202" w:rsidP="00701202">
      <w:pPr>
        <w:spacing w:after="0" w:line="240" w:lineRule="auto"/>
        <w:jc w:val="both"/>
        <w:rPr>
          <w:rFonts w:ascii="Arial" w:hAnsi="Arial" w:cs="Arial"/>
          <w:color w:val="000000"/>
          <w:sz w:val="20"/>
          <w:szCs w:val="20"/>
        </w:rPr>
      </w:pPr>
    </w:p>
    <w:p w14:paraId="2871BB54" w14:textId="29E8B00B" w:rsidR="00193FEC" w:rsidRPr="00193FEC" w:rsidRDefault="00193FEC" w:rsidP="00193FEC">
      <w:pPr>
        <w:spacing w:after="0" w:line="240" w:lineRule="auto"/>
        <w:jc w:val="both"/>
        <w:rPr>
          <w:rFonts w:ascii="Arial" w:hAnsi="Arial" w:cs="Arial"/>
          <w:sz w:val="20"/>
          <w:szCs w:val="20"/>
        </w:rPr>
      </w:pPr>
      <w:r w:rsidRPr="00193FEC">
        <w:rPr>
          <w:rFonts w:ascii="Arial" w:hAnsi="Arial" w:cs="Arial"/>
          <w:b/>
          <w:bCs/>
          <w:color w:val="000000" w:themeColor="text1"/>
          <w:sz w:val="20"/>
          <w:szCs w:val="20"/>
        </w:rPr>
        <w:t xml:space="preserve">NOTA: </w:t>
      </w:r>
      <w:r w:rsidRPr="008F4141">
        <w:rPr>
          <w:rFonts w:ascii="Arial" w:hAnsi="Arial" w:cs="Arial"/>
          <w:color w:val="000000" w:themeColor="text1"/>
          <w:sz w:val="20"/>
          <w:szCs w:val="20"/>
        </w:rPr>
        <w:t xml:space="preserve">El valor estimado de la contratación, será el presupuesto total asignado por el Departamento de Policía Caquetá, teniendo en cuenta que se requiere realizar </w:t>
      </w:r>
      <w:r w:rsidRPr="00193FEC">
        <w:rPr>
          <w:rFonts w:ascii="Arial" w:hAnsi="Arial" w:cs="Arial"/>
          <w:b/>
          <w:bCs/>
          <w:sz w:val="20"/>
          <w:szCs w:val="20"/>
        </w:rPr>
        <w:t>COMPRA DE REPUESTOS PARA MANTENIMIENTO DE RADIOS DE COMUNICACIÓN DEL DEPARTAMENTO DE POLICÍA CAQUETÁ.</w:t>
      </w:r>
    </w:p>
    <w:p w14:paraId="364C4EA4" w14:textId="77777777" w:rsidR="00193FEC" w:rsidRDefault="00193FEC" w:rsidP="00701202">
      <w:pPr>
        <w:spacing w:after="0" w:line="240" w:lineRule="auto"/>
        <w:jc w:val="both"/>
        <w:rPr>
          <w:rFonts w:ascii="Arial" w:hAnsi="Arial" w:cs="Arial"/>
          <w:color w:val="000000"/>
          <w:sz w:val="20"/>
          <w:szCs w:val="20"/>
        </w:rPr>
      </w:pPr>
    </w:p>
    <w:p w14:paraId="5BDB6EF3" w14:textId="2376E8D2" w:rsidR="00FF023C" w:rsidRPr="00DA0DCD" w:rsidRDefault="00FF023C" w:rsidP="00701202">
      <w:pPr>
        <w:spacing w:after="0" w:line="240" w:lineRule="auto"/>
        <w:jc w:val="both"/>
        <w:rPr>
          <w:rFonts w:ascii="Arial" w:hAnsi="Arial" w:cs="Arial"/>
          <w:sz w:val="20"/>
          <w:szCs w:val="20"/>
          <w:highlight w:val="yellow"/>
        </w:rPr>
      </w:pPr>
      <w:r w:rsidRPr="00DA0DCD">
        <w:rPr>
          <w:rFonts w:ascii="Arial" w:hAnsi="Arial" w:cs="Arial"/>
          <w:color w:val="000000"/>
          <w:sz w:val="20"/>
          <w:szCs w:val="20"/>
        </w:rPr>
        <w:t xml:space="preserve">El valor estimado de la presente contratación asciende a la suma de </w:t>
      </w:r>
      <w:r w:rsidR="00701202" w:rsidRPr="00701202">
        <w:rPr>
          <w:rFonts w:ascii="Arial" w:hAnsi="Arial" w:cs="Arial"/>
          <w:b/>
          <w:bCs/>
          <w:color w:val="000000"/>
          <w:sz w:val="20"/>
          <w:szCs w:val="20"/>
        </w:rPr>
        <w:t>CUARENTA MILLONES DE PESOS</w:t>
      </w:r>
      <w:r w:rsidR="00701202" w:rsidRPr="00DA0DCD">
        <w:rPr>
          <w:rFonts w:ascii="Arial" w:hAnsi="Arial" w:cs="Arial"/>
          <w:color w:val="000000"/>
          <w:sz w:val="20"/>
          <w:szCs w:val="20"/>
        </w:rPr>
        <w:t xml:space="preserve"> </w:t>
      </w:r>
      <w:r w:rsidRPr="00701202">
        <w:rPr>
          <w:rFonts w:ascii="Arial" w:hAnsi="Arial" w:cs="Arial"/>
          <w:b/>
          <w:bCs/>
          <w:sz w:val="20"/>
          <w:szCs w:val="20"/>
        </w:rPr>
        <w:t>($40.000.000),</w:t>
      </w:r>
      <w:r w:rsidR="00701202" w:rsidRPr="00701202">
        <w:rPr>
          <w:rFonts w:ascii="Arial" w:hAnsi="Arial" w:cs="Arial"/>
          <w:b/>
          <w:color w:val="000000" w:themeColor="text1"/>
          <w:sz w:val="20"/>
          <w:szCs w:val="20"/>
        </w:rPr>
        <w:t xml:space="preserve"> </w:t>
      </w:r>
      <w:r w:rsidR="00701202" w:rsidRPr="008167B9">
        <w:rPr>
          <w:rFonts w:ascii="Arial" w:hAnsi="Arial" w:cs="Arial"/>
          <w:b/>
          <w:color w:val="000000" w:themeColor="text1"/>
          <w:sz w:val="20"/>
          <w:szCs w:val="20"/>
        </w:rPr>
        <w:t>M/CTE LEGAL</w:t>
      </w:r>
      <w:r w:rsidR="00701202" w:rsidRPr="00701202">
        <w:rPr>
          <w:rFonts w:ascii="Arial" w:hAnsi="Arial" w:cs="Arial"/>
          <w:bCs/>
          <w:color w:val="000000" w:themeColor="text1"/>
          <w:sz w:val="20"/>
          <w:szCs w:val="20"/>
        </w:rPr>
        <w:t>, IVA INCLUIDO</w:t>
      </w:r>
      <w:r w:rsidR="00701202">
        <w:rPr>
          <w:rFonts w:ascii="Arial" w:hAnsi="Arial" w:cs="Arial"/>
          <w:bCs/>
          <w:color w:val="000000" w:themeColor="text1"/>
          <w:sz w:val="20"/>
          <w:szCs w:val="20"/>
        </w:rPr>
        <w:t>.</w:t>
      </w:r>
    </w:p>
    <w:p w14:paraId="7CA5E6ED" w14:textId="77777777" w:rsidR="00701202" w:rsidRPr="00DA0DCD" w:rsidRDefault="00701202" w:rsidP="00FF023C">
      <w:pPr>
        <w:jc w:val="both"/>
        <w:rPr>
          <w:rFonts w:ascii="Arial" w:hAnsi="Arial" w:cs="Arial"/>
          <w:sz w:val="20"/>
          <w:szCs w:val="20"/>
        </w:rPr>
      </w:pPr>
    </w:p>
    <w:p w14:paraId="5B11B50F" w14:textId="6F4EA7FC" w:rsidR="00FF023C" w:rsidRDefault="00FF023C" w:rsidP="00FF023C">
      <w:pPr>
        <w:jc w:val="both"/>
        <w:rPr>
          <w:rFonts w:ascii="Arial" w:hAnsi="Arial" w:cs="Arial"/>
          <w:sz w:val="20"/>
          <w:szCs w:val="20"/>
        </w:rPr>
      </w:pPr>
    </w:p>
    <w:p w14:paraId="175D7CE2" w14:textId="77777777" w:rsidR="00193FEC" w:rsidRPr="00DA0DCD" w:rsidRDefault="00193FEC" w:rsidP="00FF023C">
      <w:pPr>
        <w:jc w:val="both"/>
        <w:rPr>
          <w:rFonts w:ascii="Arial" w:hAnsi="Arial" w:cs="Arial"/>
          <w:sz w:val="20"/>
          <w:szCs w:val="20"/>
        </w:rPr>
      </w:pPr>
    </w:p>
    <w:p w14:paraId="515BF7A9" w14:textId="19788D01" w:rsidR="00FF023C" w:rsidRPr="00193FEC" w:rsidRDefault="00FF023C" w:rsidP="00FF023C">
      <w:pPr>
        <w:spacing w:after="0"/>
        <w:jc w:val="center"/>
        <w:rPr>
          <w:rFonts w:ascii="Arial" w:hAnsi="Arial" w:cs="Arial"/>
          <w:b/>
          <w:bCs/>
          <w:sz w:val="18"/>
          <w:szCs w:val="18"/>
        </w:rPr>
      </w:pPr>
      <w:r w:rsidRPr="00193FEC">
        <w:rPr>
          <w:rFonts w:ascii="Arial" w:hAnsi="Arial" w:cs="Arial"/>
          <w:b/>
          <w:bCs/>
          <w:sz w:val="18"/>
          <w:szCs w:val="18"/>
        </w:rPr>
        <w:t>Capitán MIGUEL ANGEL RONCANCIO SIERRA</w:t>
      </w:r>
    </w:p>
    <w:p w14:paraId="5038E7DC" w14:textId="77777777" w:rsidR="00FF023C" w:rsidRPr="00193FEC" w:rsidRDefault="00FF023C" w:rsidP="00FF023C">
      <w:pPr>
        <w:pStyle w:val="Prrafodelista"/>
        <w:tabs>
          <w:tab w:val="left" w:pos="240"/>
        </w:tabs>
        <w:ind w:left="0"/>
        <w:jc w:val="center"/>
        <w:rPr>
          <w:rFonts w:ascii="Arial" w:hAnsi="Arial" w:cs="Arial"/>
          <w:b/>
          <w:bCs/>
          <w:color w:val="000000"/>
          <w:sz w:val="18"/>
          <w:szCs w:val="18"/>
        </w:rPr>
      </w:pPr>
      <w:r w:rsidRPr="00193FEC">
        <w:rPr>
          <w:rFonts w:ascii="Arial" w:hAnsi="Arial" w:cs="Arial"/>
          <w:b/>
          <w:bCs/>
          <w:color w:val="000000"/>
          <w:sz w:val="18"/>
          <w:szCs w:val="18"/>
        </w:rPr>
        <w:t>Jefe GUTIC DECAQ</w:t>
      </w:r>
    </w:p>
    <w:p w14:paraId="3223B81E" w14:textId="77777777" w:rsidR="00FF023C" w:rsidRPr="00193FEC" w:rsidRDefault="00FF023C" w:rsidP="00FF023C">
      <w:pPr>
        <w:pStyle w:val="Prrafodelista"/>
        <w:tabs>
          <w:tab w:val="left" w:pos="240"/>
        </w:tabs>
        <w:ind w:left="0"/>
        <w:jc w:val="center"/>
        <w:rPr>
          <w:rFonts w:ascii="Arial" w:hAnsi="Arial" w:cs="Arial"/>
          <w:b/>
          <w:bCs/>
          <w:color w:val="000000"/>
          <w:sz w:val="18"/>
          <w:szCs w:val="18"/>
        </w:rPr>
      </w:pPr>
      <w:r w:rsidRPr="00193FEC">
        <w:rPr>
          <w:rFonts w:ascii="Arial" w:hAnsi="Arial" w:cs="Arial"/>
          <w:b/>
          <w:bCs/>
          <w:color w:val="000000"/>
          <w:sz w:val="18"/>
          <w:szCs w:val="18"/>
        </w:rPr>
        <w:t>DUEÑO DE LA NECESIDAD</w:t>
      </w:r>
    </w:p>
    <w:p w14:paraId="1F5B1E88" w14:textId="77777777" w:rsidR="00FF023C" w:rsidRPr="00193FEC" w:rsidRDefault="00FF023C" w:rsidP="00FF023C">
      <w:pPr>
        <w:jc w:val="both"/>
        <w:rPr>
          <w:rFonts w:ascii="Arial" w:hAnsi="Arial" w:cs="Arial"/>
          <w:sz w:val="18"/>
          <w:szCs w:val="18"/>
          <w:highlight w:val="yellow"/>
        </w:rPr>
      </w:pPr>
    </w:p>
    <w:p w14:paraId="4796F0A4" w14:textId="77777777" w:rsidR="00193FEC" w:rsidRDefault="00193FEC" w:rsidP="00FF023C">
      <w:pPr>
        <w:jc w:val="both"/>
        <w:rPr>
          <w:rFonts w:ascii="Arial" w:hAnsi="Arial" w:cs="Arial"/>
          <w:sz w:val="18"/>
          <w:szCs w:val="18"/>
          <w:highlight w:val="yellow"/>
        </w:rPr>
      </w:pPr>
    </w:p>
    <w:p w14:paraId="3BE3548B" w14:textId="77777777" w:rsidR="00193FEC" w:rsidRPr="00193FEC" w:rsidRDefault="00193FEC" w:rsidP="00FF023C">
      <w:pPr>
        <w:jc w:val="both"/>
        <w:rPr>
          <w:rFonts w:ascii="Arial" w:hAnsi="Arial" w:cs="Arial"/>
          <w:sz w:val="18"/>
          <w:szCs w:val="18"/>
          <w:highlight w:val="yellow"/>
        </w:rPr>
      </w:pPr>
    </w:p>
    <w:p w14:paraId="6CD2F52B" w14:textId="40C62C2A" w:rsidR="00FF023C" w:rsidRPr="00193FEC" w:rsidRDefault="00FF023C" w:rsidP="00FF023C">
      <w:pPr>
        <w:pStyle w:val="Prrafodelista"/>
        <w:keepNext/>
        <w:tabs>
          <w:tab w:val="left" w:pos="240"/>
        </w:tabs>
        <w:ind w:left="0"/>
        <w:jc w:val="center"/>
        <w:rPr>
          <w:rFonts w:ascii="Arial" w:hAnsi="Arial" w:cs="Arial"/>
          <w:sz w:val="18"/>
          <w:szCs w:val="18"/>
          <w:highlight w:val="yellow"/>
          <w:lang w:val="es-ES_tradnl"/>
        </w:rPr>
      </w:pPr>
    </w:p>
    <w:p w14:paraId="74145B98" w14:textId="7B74CD84" w:rsidR="00FF023C" w:rsidRPr="00193FEC" w:rsidRDefault="00FF023C" w:rsidP="00FF023C">
      <w:pPr>
        <w:pStyle w:val="NormalWeb"/>
        <w:shd w:val="clear" w:color="auto" w:fill="FFFFFF"/>
        <w:spacing w:before="0" w:beforeAutospacing="0" w:after="0" w:afterAutospacing="0"/>
        <w:jc w:val="center"/>
        <w:rPr>
          <w:rFonts w:ascii="Arial" w:hAnsi="Arial" w:cs="Arial"/>
          <w:b/>
          <w:bCs/>
          <w:sz w:val="18"/>
          <w:szCs w:val="18"/>
          <w:lang w:val="es-ES_tradnl" w:eastAsia="en-US"/>
        </w:rPr>
      </w:pPr>
      <w:r w:rsidRPr="00193FEC">
        <w:rPr>
          <w:rFonts w:ascii="Arial" w:hAnsi="Arial" w:cs="Arial"/>
          <w:b/>
          <w:bCs/>
          <w:sz w:val="18"/>
          <w:szCs w:val="18"/>
          <w:lang w:val="es-ES_tradnl" w:eastAsia="en-US"/>
        </w:rPr>
        <w:t>Patrullero, JHON ARLINTON TABARES RODRIGUEZ</w:t>
      </w:r>
    </w:p>
    <w:p w14:paraId="4C0AC27D" w14:textId="77777777" w:rsidR="00FF023C" w:rsidRPr="00193FEC" w:rsidRDefault="00FF023C" w:rsidP="00FF023C">
      <w:pPr>
        <w:pStyle w:val="NormalWeb"/>
        <w:shd w:val="clear" w:color="auto" w:fill="FFFFFF"/>
        <w:spacing w:before="0" w:beforeAutospacing="0" w:after="0" w:afterAutospacing="0"/>
        <w:jc w:val="center"/>
        <w:rPr>
          <w:rFonts w:ascii="Arial" w:hAnsi="Arial" w:cs="Arial"/>
          <w:b/>
          <w:bCs/>
          <w:sz w:val="18"/>
          <w:szCs w:val="18"/>
          <w:lang w:val="es-ES_tradnl" w:eastAsia="en-US"/>
        </w:rPr>
      </w:pPr>
      <w:r w:rsidRPr="00193FEC">
        <w:rPr>
          <w:rFonts w:ascii="Arial" w:hAnsi="Arial" w:cs="Arial"/>
          <w:b/>
          <w:bCs/>
          <w:sz w:val="18"/>
          <w:szCs w:val="18"/>
          <w:lang w:val="es-ES_tradnl" w:eastAsia="en-US"/>
        </w:rPr>
        <w:t>ADMINISTRADOR RED DE RADIOS DECAQ</w:t>
      </w:r>
    </w:p>
    <w:p w14:paraId="55148DC3" w14:textId="1B2F2034" w:rsidR="00193FEC" w:rsidRPr="00193FEC" w:rsidRDefault="00FF023C" w:rsidP="00193FEC">
      <w:pPr>
        <w:tabs>
          <w:tab w:val="left" w:pos="0"/>
          <w:tab w:val="left" w:pos="240"/>
        </w:tabs>
        <w:suppressAutoHyphens/>
        <w:spacing w:after="0" w:line="240" w:lineRule="auto"/>
        <w:ind w:right="51"/>
        <w:jc w:val="center"/>
        <w:rPr>
          <w:rFonts w:ascii="Arial" w:eastAsia="Calibri" w:hAnsi="Arial" w:cs="Arial"/>
          <w:b/>
          <w:bCs/>
          <w:sz w:val="16"/>
          <w:szCs w:val="16"/>
          <w:u w:val="single"/>
        </w:rPr>
      </w:pPr>
      <w:r w:rsidRPr="00193FEC">
        <w:rPr>
          <w:rFonts w:ascii="Arial" w:hAnsi="Arial" w:cs="Arial"/>
          <w:b/>
          <w:bCs/>
          <w:sz w:val="18"/>
          <w:szCs w:val="18"/>
        </w:rPr>
        <w:t>ESTRUCTURADOR ESTUDIOS PREVIOS</w:t>
      </w:r>
      <w:r w:rsidRPr="00193FEC">
        <w:rPr>
          <w:rFonts w:ascii="Arial" w:eastAsia="Calibri" w:hAnsi="Arial" w:cs="Arial"/>
          <w:b/>
          <w:bCs/>
          <w:sz w:val="16"/>
          <w:szCs w:val="16"/>
          <w:u w:val="single"/>
        </w:rPr>
        <w:t xml:space="preserve"> </w:t>
      </w:r>
    </w:p>
    <w:p w14:paraId="0F0158A6" w14:textId="77777777" w:rsidR="00701202" w:rsidRPr="00DA0DCD" w:rsidRDefault="00701202" w:rsidP="00701202">
      <w:pPr>
        <w:tabs>
          <w:tab w:val="left" w:pos="0"/>
          <w:tab w:val="left" w:pos="240"/>
        </w:tabs>
        <w:suppressAutoHyphens/>
        <w:spacing w:after="0" w:line="240" w:lineRule="auto"/>
        <w:ind w:right="51"/>
        <w:rPr>
          <w:rFonts w:ascii="Arial" w:hAnsi="Arial" w:cs="Arial"/>
          <w:sz w:val="20"/>
          <w:szCs w:val="20"/>
        </w:rPr>
      </w:pPr>
    </w:p>
    <w:p w14:paraId="4465254A" w14:textId="6BC80E8E" w:rsidR="008673BE" w:rsidRPr="00EF4E55" w:rsidRDefault="008673BE" w:rsidP="00890B9A">
      <w:pPr>
        <w:pStyle w:val="NormalWeb"/>
        <w:shd w:val="clear" w:color="auto" w:fill="FFFFFF"/>
        <w:spacing w:before="0" w:beforeAutospacing="0" w:after="150" w:afterAutospacing="0"/>
        <w:jc w:val="center"/>
        <w:rPr>
          <w:rFonts w:ascii="Arial" w:eastAsia="Calibri" w:hAnsi="Arial" w:cs="Arial"/>
          <w:b/>
          <w:sz w:val="18"/>
          <w:szCs w:val="18"/>
          <w:u w:val="single"/>
        </w:rPr>
      </w:pPr>
      <w:r w:rsidRPr="00B46383">
        <w:rPr>
          <w:rFonts w:ascii="Arial" w:eastAsia="Calibri" w:hAnsi="Arial" w:cs="Arial"/>
          <w:b/>
          <w:sz w:val="18"/>
          <w:szCs w:val="18"/>
          <w:u w:val="single"/>
        </w:rPr>
        <w:t>Documentos Anexos al Estudio Previo:</w:t>
      </w:r>
    </w:p>
    <w:p w14:paraId="33041BA8" w14:textId="77777777" w:rsidR="008673BE" w:rsidRDefault="008673BE" w:rsidP="00F25CDE">
      <w:pPr>
        <w:pStyle w:val="NormalWeb"/>
        <w:spacing w:before="0" w:beforeAutospacing="0" w:after="0" w:afterAutospacing="0"/>
        <w:rPr>
          <w:rFonts w:ascii="Arial" w:hAnsi="Arial" w:cs="Arial"/>
          <w:color w:val="000000" w:themeColor="text1"/>
          <w:lang w:eastAsia="es-ES"/>
        </w:rPr>
      </w:pPr>
    </w:p>
    <w:tbl>
      <w:tblPr>
        <w:tblStyle w:val="Tablaconcuadrcula"/>
        <w:tblW w:w="97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930"/>
      </w:tblGrid>
      <w:tr w:rsidR="008673BE" w:rsidRPr="00964829" w14:paraId="68E3E352" w14:textId="77777777" w:rsidTr="00060290">
        <w:trPr>
          <w:trHeight w:val="397"/>
        </w:trPr>
        <w:tc>
          <w:tcPr>
            <w:tcW w:w="851" w:type="dxa"/>
          </w:tcPr>
          <w:p w14:paraId="3FA5CD41" w14:textId="77777777" w:rsidR="008673BE" w:rsidRPr="00964829" w:rsidRDefault="008673BE" w:rsidP="00060290">
            <w:pPr>
              <w:jc w:val="center"/>
              <w:rPr>
                <w:rFonts w:ascii="Arial" w:eastAsia="Arial" w:hAnsi="Arial" w:cs="Arial"/>
                <w:color w:val="000000" w:themeColor="text1"/>
              </w:rPr>
            </w:pPr>
            <w:r w:rsidRPr="00060290">
              <w:rPr>
                <w:rFonts w:ascii="Arial" w:eastAsia="Arial" w:hAnsi="Arial" w:cs="Arial"/>
                <w:szCs w:val="22"/>
              </w:rPr>
              <w:t>Aplica</w:t>
            </w:r>
          </w:p>
        </w:tc>
        <w:tc>
          <w:tcPr>
            <w:tcW w:w="8930" w:type="dxa"/>
            <w:vAlign w:val="center"/>
          </w:tcPr>
          <w:p w14:paraId="226A4AE3" w14:textId="77777777" w:rsidR="00060290" w:rsidRDefault="00060290" w:rsidP="00F87138">
            <w:pPr>
              <w:jc w:val="center"/>
              <w:rPr>
                <w:rFonts w:ascii="Arial" w:eastAsia="Arial" w:hAnsi="Arial" w:cs="Arial"/>
                <w:b/>
                <w:bCs/>
                <w:lang w:val="es-ES"/>
              </w:rPr>
            </w:pPr>
          </w:p>
          <w:p w14:paraId="56C00C8E" w14:textId="39FFB908" w:rsidR="008673BE" w:rsidRDefault="008673BE" w:rsidP="00F87138">
            <w:pPr>
              <w:jc w:val="center"/>
              <w:rPr>
                <w:rFonts w:ascii="Arial" w:eastAsia="Arial" w:hAnsi="Arial" w:cs="Arial"/>
                <w:b/>
                <w:bCs/>
                <w:lang w:val="es-ES"/>
              </w:rPr>
            </w:pPr>
            <w:r w:rsidRPr="00964829">
              <w:rPr>
                <w:rFonts w:ascii="Arial" w:eastAsia="Arial" w:hAnsi="Arial" w:cs="Arial"/>
                <w:b/>
                <w:bCs/>
                <w:lang w:val="es-ES"/>
              </w:rPr>
              <w:t xml:space="preserve">Anexos </w:t>
            </w:r>
          </w:p>
          <w:p w14:paraId="4440DE59" w14:textId="77777777" w:rsidR="00E53F96" w:rsidRPr="00964829" w:rsidRDefault="00E53F96" w:rsidP="00F87138">
            <w:pPr>
              <w:jc w:val="center"/>
              <w:rPr>
                <w:rFonts w:ascii="Arial" w:eastAsia="Arial" w:hAnsi="Arial" w:cs="Arial"/>
              </w:rPr>
            </w:pPr>
          </w:p>
          <w:p w14:paraId="630599A3" w14:textId="77777777" w:rsidR="008673BE" w:rsidRPr="00964829" w:rsidRDefault="008673BE" w:rsidP="00890B9A">
            <w:pPr>
              <w:jc w:val="center"/>
              <w:rPr>
                <w:rFonts w:ascii="Arial" w:eastAsia="Arial" w:hAnsi="Arial" w:cs="Arial"/>
                <w:color w:val="808080" w:themeColor="background1" w:themeShade="80"/>
              </w:rPr>
            </w:pPr>
          </w:p>
        </w:tc>
      </w:tr>
      <w:tr w:rsidR="008673BE" w:rsidRPr="00964829" w14:paraId="2DFFDB8B" w14:textId="77777777" w:rsidTr="00060290">
        <w:trPr>
          <w:trHeight w:val="397"/>
        </w:trPr>
        <w:tc>
          <w:tcPr>
            <w:tcW w:w="851" w:type="dxa"/>
            <w:vAlign w:val="center"/>
          </w:tcPr>
          <w:p w14:paraId="0994AA38" w14:textId="77777777" w:rsidR="008673BE" w:rsidRPr="00964829" w:rsidRDefault="008673BE" w:rsidP="00F87138">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930" w:type="dxa"/>
            <w:vAlign w:val="center"/>
          </w:tcPr>
          <w:p w14:paraId="2752C943" w14:textId="3BADB83A" w:rsidR="008673BE" w:rsidRPr="00964829" w:rsidRDefault="008673BE" w:rsidP="00B46383">
            <w:pPr>
              <w:rPr>
                <w:rFonts w:ascii="Arial" w:eastAsia="Calibri" w:hAnsi="Arial" w:cs="Arial"/>
                <w:color w:val="000000" w:themeColor="text1"/>
              </w:rPr>
            </w:pPr>
            <w:r w:rsidRPr="00964829">
              <w:rPr>
                <w:rFonts w:ascii="Arial" w:eastAsia="Calibri" w:hAnsi="Arial" w:cs="Arial"/>
                <w:color w:val="000000" w:themeColor="text1"/>
                <w:lang w:val="es-ES"/>
              </w:rPr>
              <w:t xml:space="preserve">Certificación de la necesidad </w:t>
            </w:r>
          </w:p>
        </w:tc>
      </w:tr>
      <w:tr w:rsidR="008673BE" w:rsidRPr="00964829" w14:paraId="2B01B499" w14:textId="77777777" w:rsidTr="00060290">
        <w:trPr>
          <w:trHeight w:val="397"/>
        </w:trPr>
        <w:tc>
          <w:tcPr>
            <w:tcW w:w="851" w:type="dxa"/>
            <w:vAlign w:val="center"/>
          </w:tcPr>
          <w:p w14:paraId="4B9632EB" w14:textId="77777777" w:rsidR="008673BE" w:rsidRPr="00964829" w:rsidRDefault="008673BE" w:rsidP="00F87138">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930" w:type="dxa"/>
            <w:vAlign w:val="center"/>
          </w:tcPr>
          <w:p w14:paraId="5C2C4FE4" w14:textId="77777777" w:rsidR="008673BE" w:rsidRPr="00964829" w:rsidRDefault="008673BE" w:rsidP="00F87138">
            <w:pPr>
              <w:rPr>
                <w:rFonts w:ascii="Arial" w:eastAsia="Calibri" w:hAnsi="Arial" w:cs="Arial"/>
                <w:color w:val="000000" w:themeColor="text1"/>
              </w:rPr>
            </w:pPr>
            <w:r w:rsidRPr="00964829">
              <w:rPr>
                <w:rFonts w:ascii="Arial" w:eastAsia="Calibri" w:hAnsi="Arial" w:cs="Arial"/>
                <w:color w:val="000000" w:themeColor="text1"/>
                <w:lang w:val="es-ES"/>
              </w:rPr>
              <w:t>Especificaciones técnicas mínimas</w:t>
            </w:r>
          </w:p>
        </w:tc>
      </w:tr>
      <w:tr w:rsidR="008673BE" w:rsidRPr="00964829" w14:paraId="3DBD219D" w14:textId="77777777" w:rsidTr="00060290">
        <w:trPr>
          <w:trHeight w:val="397"/>
        </w:trPr>
        <w:tc>
          <w:tcPr>
            <w:tcW w:w="851" w:type="dxa"/>
            <w:vAlign w:val="center"/>
          </w:tcPr>
          <w:p w14:paraId="30BE902D" w14:textId="77777777" w:rsidR="008673BE" w:rsidRPr="00964829" w:rsidRDefault="008673BE" w:rsidP="00F87138">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930" w:type="dxa"/>
            <w:vAlign w:val="center"/>
          </w:tcPr>
          <w:p w14:paraId="19ADDB27" w14:textId="77777777" w:rsidR="008673BE" w:rsidRPr="00964829" w:rsidRDefault="008673BE" w:rsidP="00F87138">
            <w:pPr>
              <w:rPr>
                <w:rFonts w:ascii="Arial" w:eastAsia="Calibri" w:hAnsi="Arial" w:cs="Arial"/>
                <w:color w:val="000000" w:themeColor="text1"/>
              </w:rPr>
            </w:pPr>
            <w:r w:rsidRPr="00964829">
              <w:rPr>
                <w:rFonts w:ascii="Arial" w:eastAsia="Calibri" w:hAnsi="Arial" w:cs="Arial"/>
                <w:color w:val="000000" w:themeColor="text1"/>
                <w:lang w:val="es-ES"/>
              </w:rPr>
              <w:t xml:space="preserve">Estimación, tipificación, asignación de riesgos y determinación de garantías </w:t>
            </w:r>
          </w:p>
        </w:tc>
      </w:tr>
      <w:tr w:rsidR="008673BE" w:rsidRPr="00964829" w14:paraId="2C67CBAE" w14:textId="77777777" w:rsidTr="00060290">
        <w:trPr>
          <w:trHeight w:val="397"/>
        </w:trPr>
        <w:tc>
          <w:tcPr>
            <w:tcW w:w="851" w:type="dxa"/>
            <w:vAlign w:val="center"/>
          </w:tcPr>
          <w:p w14:paraId="1BBF5197" w14:textId="77777777" w:rsidR="008673BE" w:rsidRPr="00964829" w:rsidRDefault="008673BE" w:rsidP="00F87138">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930" w:type="dxa"/>
            <w:vAlign w:val="center"/>
          </w:tcPr>
          <w:p w14:paraId="15A9C142" w14:textId="77777777" w:rsidR="008673BE" w:rsidRPr="00964829" w:rsidRDefault="008673BE" w:rsidP="00F87138">
            <w:pPr>
              <w:rPr>
                <w:rFonts w:ascii="Arial" w:eastAsia="Calibri" w:hAnsi="Arial" w:cs="Arial"/>
                <w:color w:val="000000" w:themeColor="text1"/>
              </w:rPr>
            </w:pPr>
            <w:r>
              <w:rPr>
                <w:rFonts w:ascii="Arial" w:eastAsia="Calibri" w:hAnsi="Arial" w:cs="Arial"/>
                <w:color w:val="000000" w:themeColor="text1"/>
              </w:rPr>
              <w:t>Análisis del riesgo y forma de mitigarlo.</w:t>
            </w:r>
          </w:p>
        </w:tc>
      </w:tr>
      <w:tr w:rsidR="008673BE" w:rsidRPr="00964829" w14:paraId="4811AC6F" w14:textId="77777777" w:rsidTr="00060290">
        <w:trPr>
          <w:trHeight w:val="397"/>
        </w:trPr>
        <w:tc>
          <w:tcPr>
            <w:tcW w:w="851" w:type="dxa"/>
            <w:vAlign w:val="center"/>
          </w:tcPr>
          <w:p w14:paraId="49DE19CA"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68903964" w14:textId="77777777" w:rsidR="008673BE" w:rsidRPr="00D658CA" w:rsidRDefault="008673BE" w:rsidP="00F87138">
            <w:pPr>
              <w:rPr>
                <w:rFonts w:ascii="Arial" w:eastAsia="Calibri" w:hAnsi="Arial" w:cs="Arial"/>
                <w:color w:val="000000" w:themeColor="text1"/>
                <w:sz w:val="6"/>
                <w:szCs w:val="6"/>
                <w:lang w:val="es-ES"/>
              </w:rPr>
            </w:pPr>
          </w:p>
          <w:p w14:paraId="245766DB" w14:textId="17F05A5A" w:rsidR="008673BE" w:rsidRPr="00B46383" w:rsidRDefault="008673BE" w:rsidP="00F87138">
            <w:pPr>
              <w:rPr>
                <w:rFonts w:ascii="Arial" w:eastAsia="Calibri" w:hAnsi="Arial" w:cs="Arial"/>
                <w:color w:val="000000" w:themeColor="text1"/>
                <w:lang w:val="es-ES"/>
              </w:rPr>
            </w:pPr>
            <w:r w:rsidRPr="00964829">
              <w:rPr>
                <w:rFonts w:ascii="Arial" w:eastAsia="Calibri" w:hAnsi="Arial" w:cs="Arial"/>
                <w:color w:val="000000" w:themeColor="text1"/>
                <w:lang w:val="es-ES"/>
              </w:rPr>
              <w:t xml:space="preserve">Obligaciones de la policía nacional </w:t>
            </w:r>
          </w:p>
        </w:tc>
      </w:tr>
      <w:tr w:rsidR="008673BE" w:rsidRPr="00964829" w14:paraId="73DD5783" w14:textId="77777777" w:rsidTr="00060290">
        <w:trPr>
          <w:trHeight w:val="397"/>
        </w:trPr>
        <w:tc>
          <w:tcPr>
            <w:tcW w:w="851" w:type="dxa"/>
            <w:vAlign w:val="center"/>
          </w:tcPr>
          <w:p w14:paraId="69110619"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4D23DCE0" w14:textId="3D1E69CB" w:rsidR="008673BE" w:rsidRPr="00964829" w:rsidRDefault="008673BE" w:rsidP="00F87138">
            <w:pPr>
              <w:rPr>
                <w:rFonts w:ascii="Arial" w:eastAsia="Calibri" w:hAnsi="Arial" w:cs="Arial"/>
                <w:color w:val="000000" w:themeColor="text1"/>
                <w:lang w:val="es-ES"/>
              </w:rPr>
            </w:pPr>
            <w:r w:rsidRPr="00964829">
              <w:rPr>
                <w:rFonts w:ascii="Arial" w:eastAsia="Calibri" w:hAnsi="Arial" w:cs="Arial"/>
                <w:color w:val="000000" w:themeColor="text1"/>
                <w:lang w:val="es-ES"/>
              </w:rPr>
              <w:t>Obligaciones del contratista</w:t>
            </w:r>
          </w:p>
        </w:tc>
      </w:tr>
      <w:tr w:rsidR="008673BE" w:rsidRPr="00964829" w14:paraId="2863F1C5" w14:textId="77777777" w:rsidTr="00060290">
        <w:trPr>
          <w:trHeight w:val="1117"/>
        </w:trPr>
        <w:tc>
          <w:tcPr>
            <w:tcW w:w="851" w:type="dxa"/>
            <w:vAlign w:val="center"/>
          </w:tcPr>
          <w:p w14:paraId="61DE20D6" w14:textId="77777777" w:rsidR="008673BE" w:rsidRPr="00964829" w:rsidRDefault="008673BE" w:rsidP="00F87138">
            <w:pPr>
              <w:ind w:left="-120" w:right="-89"/>
              <w:jc w:val="center"/>
              <w:rPr>
                <w:rFonts w:ascii="Arial" w:eastAsia="Arial" w:hAnsi="Arial" w:cs="Arial"/>
              </w:rPr>
            </w:pPr>
            <w:r w:rsidRPr="00964829">
              <w:rPr>
                <w:rFonts w:ascii="Arial" w:eastAsia="Arial" w:hAnsi="Arial" w:cs="Arial"/>
              </w:rPr>
              <w:t>Aplica</w:t>
            </w:r>
          </w:p>
        </w:tc>
        <w:tc>
          <w:tcPr>
            <w:tcW w:w="8930" w:type="dxa"/>
            <w:vAlign w:val="center"/>
          </w:tcPr>
          <w:p w14:paraId="11064E8A" w14:textId="77777777" w:rsidR="00060290" w:rsidRDefault="00060290" w:rsidP="00F87138">
            <w:pPr>
              <w:jc w:val="center"/>
              <w:rPr>
                <w:rFonts w:ascii="Arial" w:eastAsia="Arial" w:hAnsi="Arial" w:cs="Arial"/>
                <w:b/>
                <w:bCs/>
                <w:lang w:val="es-ES"/>
              </w:rPr>
            </w:pPr>
          </w:p>
          <w:p w14:paraId="219E8D28" w14:textId="1CE4CFD8" w:rsidR="008673BE" w:rsidRPr="00964829" w:rsidRDefault="008673BE" w:rsidP="00F87138">
            <w:pPr>
              <w:jc w:val="center"/>
              <w:rPr>
                <w:rFonts w:ascii="Arial" w:eastAsia="Arial" w:hAnsi="Arial" w:cs="Arial"/>
              </w:rPr>
            </w:pPr>
            <w:r w:rsidRPr="00964829">
              <w:rPr>
                <w:rFonts w:ascii="Arial" w:eastAsia="Arial" w:hAnsi="Arial" w:cs="Arial"/>
                <w:b/>
                <w:bCs/>
                <w:lang w:val="es-ES"/>
              </w:rPr>
              <w:t xml:space="preserve">Formularios adjuntos al </w:t>
            </w:r>
            <w:r w:rsidRPr="00D658CA">
              <w:rPr>
                <w:rFonts w:ascii="Arial" w:eastAsia="Arial" w:hAnsi="Arial" w:cs="Arial"/>
                <w:b/>
                <w:bCs/>
                <w:lang w:val="es-ES"/>
              </w:rPr>
              <w:t xml:space="preserve"> </w:t>
            </w:r>
            <w:r w:rsidRPr="00B46383">
              <w:rPr>
                <w:rFonts w:ascii="Arial" w:eastAsia="Arial" w:hAnsi="Arial" w:cs="Arial"/>
                <w:b/>
                <w:bCs/>
                <w:lang w:val="es-ES"/>
              </w:rPr>
              <w:t>estudio previo</w:t>
            </w:r>
          </w:p>
          <w:p w14:paraId="614ED590" w14:textId="77777777" w:rsidR="008673BE" w:rsidRPr="00964829" w:rsidRDefault="008673BE" w:rsidP="00890B9A">
            <w:pPr>
              <w:jc w:val="center"/>
              <w:rPr>
                <w:rFonts w:ascii="Arial" w:eastAsia="Arial" w:hAnsi="Arial" w:cs="Arial"/>
              </w:rPr>
            </w:pPr>
          </w:p>
        </w:tc>
      </w:tr>
      <w:tr w:rsidR="008673BE" w:rsidRPr="00964829" w14:paraId="0544CF53" w14:textId="77777777" w:rsidTr="00060290">
        <w:trPr>
          <w:trHeight w:val="397"/>
        </w:trPr>
        <w:tc>
          <w:tcPr>
            <w:tcW w:w="851" w:type="dxa"/>
            <w:vAlign w:val="center"/>
          </w:tcPr>
          <w:p w14:paraId="4E47922A"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2ABF3AF0"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Acuerdo de confidencialidad (obligatorio)</w:t>
            </w:r>
          </w:p>
        </w:tc>
      </w:tr>
      <w:tr w:rsidR="008673BE" w:rsidRPr="00964829" w14:paraId="5141BD69" w14:textId="77777777" w:rsidTr="00060290">
        <w:trPr>
          <w:trHeight w:val="397"/>
        </w:trPr>
        <w:tc>
          <w:tcPr>
            <w:tcW w:w="851" w:type="dxa"/>
            <w:vAlign w:val="center"/>
          </w:tcPr>
          <w:p w14:paraId="3BD2573A"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0F692F21"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Sistema de gestión de la seguridad y salud en el trabajo (obligatorio)</w:t>
            </w:r>
          </w:p>
        </w:tc>
      </w:tr>
      <w:tr w:rsidR="008673BE" w:rsidRPr="00964829" w14:paraId="3C547B4F" w14:textId="77777777" w:rsidTr="00060290">
        <w:trPr>
          <w:trHeight w:val="397"/>
        </w:trPr>
        <w:tc>
          <w:tcPr>
            <w:tcW w:w="851" w:type="dxa"/>
            <w:vAlign w:val="center"/>
          </w:tcPr>
          <w:p w14:paraId="620C365D"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098E8A18"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Compromiso anticorrupción (obligatorio)</w:t>
            </w:r>
          </w:p>
        </w:tc>
      </w:tr>
    </w:tbl>
    <w:p w14:paraId="35C7EEC6" w14:textId="3986A926" w:rsidR="00BB4CCA" w:rsidRPr="00193FEC" w:rsidRDefault="00BB4CCA" w:rsidP="00193FEC">
      <w:pPr>
        <w:tabs>
          <w:tab w:val="left" w:pos="1215"/>
        </w:tabs>
        <w:rPr>
          <w:rFonts w:ascii="Arial" w:hAnsi="Arial" w:cs="Arial"/>
          <w:sz w:val="20"/>
          <w:szCs w:val="20"/>
          <w:lang w:val="es-ES" w:eastAsia="es-ES"/>
        </w:rPr>
      </w:pPr>
    </w:p>
    <w:p w14:paraId="4EF24441" w14:textId="7151F28F" w:rsidR="00193FEC" w:rsidRPr="00193FEC" w:rsidRDefault="00193FEC" w:rsidP="00193FEC">
      <w:pPr>
        <w:tabs>
          <w:tab w:val="left" w:pos="1215"/>
        </w:tabs>
        <w:jc w:val="center"/>
        <w:rPr>
          <w:rFonts w:ascii="Arial" w:hAnsi="Arial" w:cs="Arial"/>
          <w:b/>
          <w:bCs/>
          <w:sz w:val="20"/>
          <w:szCs w:val="20"/>
          <w:lang w:val="es-ES" w:eastAsia="es-ES"/>
        </w:rPr>
      </w:pPr>
      <w:r w:rsidRPr="00193FEC">
        <w:rPr>
          <w:rFonts w:ascii="Arial" w:hAnsi="Arial" w:cs="Arial"/>
          <w:b/>
          <w:bCs/>
          <w:sz w:val="20"/>
          <w:szCs w:val="20"/>
          <w:lang w:val="es-ES" w:eastAsia="es-ES"/>
        </w:rPr>
        <w:t>Otros documentos adjuntos al Estudio Previo</w:t>
      </w:r>
    </w:p>
    <w:p w14:paraId="5A9FA2AB" w14:textId="77777777" w:rsidR="00BB4CCA" w:rsidRDefault="00BB4CCA" w:rsidP="008673BE">
      <w:pPr>
        <w:tabs>
          <w:tab w:val="left" w:pos="1215"/>
        </w:tabs>
        <w:rPr>
          <w:lang w:val="es-ES" w:eastAsia="es-ES"/>
        </w:rPr>
      </w:pPr>
    </w:p>
    <w:tbl>
      <w:tblPr>
        <w:tblStyle w:val="Tablaconcuadrcula"/>
        <w:tblW w:w="97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930"/>
      </w:tblGrid>
      <w:tr w:rsidR="00193FEC" w:rsidRPr="00964829" w14:paraId="7E0CC490" w14:textId="77777777" w:rsidTr="009A1D2E">
        <w:trPr>
          <w:trHeight w:val="397"/>
        </w:trPr>
        <w:tc>
          <w:tcPr>
            <w:tcW w:w="851" w:type="dxa"/>
            <w:vAlign w:val="center"/>
          </w:tcPr>
          <w:p w14:paraId="3FC6F797" w14:textId="77777777" w:rsidR="00193FEC" w:rsidRPr="00964829" w:rsidRDefault="00193FEC" w:rsidP="009A1D2E">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4F154534" w14:textId="4D94BE1A" w:rsidR="00193FEC" w:rsidRPr="00964829" w:rsidRDefault="00193FEC" w:rsidP="009A1D2E">
            <w:pPr>
              <w:rPr>
                <w:rFonts w:ascii="Arial" w:eastAsia="Arial" w:hAnsi="Arial" w:cs="Arial"/>
                <w:color w:val="000000" w:themeColor="text1"/>
                <w:lang w:val="es-ES"/>
              </w:rPr>
            </w:pPr>
            <w:r>
              <w:rPr>
                <w:rFonts w:ascii="Arial" w:eastAsia="Arial" w:hAnsi="Arial" w:cs="Arial"/>
                <w:color w:val="000000" w:themeColor="text1"/>
                <w:lang w:val="es-ES"/>
              </w:rPr>
              <w:t xml:space="preserve">Certificación Plan de </w:t>
            </w:r>
            <w:r w:rsidR="007B7528">
              <w:rPr>
                <w:rFonts w:ascii="Arial" w:eastAsia="Arial" w:hAnsi="Arial" w:cs="Arial"/>
                <w:color w:val="000000" w:themeColor="text1"/>
                <w:lang w:val="es-ES"/>
              </w:rPr>
              <w:t>Compras</w:t>
            </w:r>
          </w:p>
        </w:tc>
      </w:tr>
      <w:tr w:rsidR="00193FEC" w:rsidRPr="00964829" w14:paraId="548DE866" w14:textId="77777777" w:rsidTr="009A1D2E">
        <w:trPr>
          <w:trHeight w:val="397"/>
        </w:trPr>
        <w:tc>
          <w:tcPr>
            <w:tcW w:w="851" w:type="dxa"/>
            <w:vAlign w:val="center"/>
          </w:tcPr>
          <w:p w14:paraId="4ADDBF00" w14:textId="77777777" w:rsidR="00193FEC" w:rsidRPr="00964829" w:rsidRDefault="00193FEC" w:rsidP="009A1D2E">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37F5320D" w14:textId="77777777" w:rsidR="00193FEC" w:rsidRPr="00964829" w:rsidRDefault="00193FEC" w:rsidP="009A1D2E">
            <w:pPr>
              <w:rPr>
                <w:rFonts w:ascii="Arial" w:eastAsia="Arial" w:hAnsi="Arial" w:cs="Arial"/>
                <w:color w:val="000000" w:themeColor="text1"/>
              </w:rPr>
            </w:pPr>
            <w:r>
              <w:rPr>
                <w:rFonts w:ascii="Arial" w:eastAsia="Arial" w:hAnsi="Arial" w:cs="Arial"/>
                <w:color w:val="000000" w:themeColor="text1"/>
                <w:lang w:val="es-ES"/>
              </w:rPr>
              <w:t>Solicitud de Información a los Proveedores SECOP II</w:t>
            </w:r>
          </w:p>
        </w:tc>
      </w:tr>
      <w:tr w:rsidR="00193FEC" w:rsidRPr="00964829" w14:paraId="6EEC5616" w14:textId="77777777" w:rsidTr="009A1D2E">
        <w:trPr>
          <w:trHeight w:val="397"/>
        </w:trPr>
        <w:tc>
          <w:tcPr>
            <w:tcW w:w="851" w:type="dxa"/>
            <w:vAlign w:val="center"/>
          </w:tcPr>
          <w:p w14:paraId="63197C6D" w14:textId="77777777" w:rsidR="00193FEC" w:rsidRPr="00964829" w:rsidRDefault="00193FEC" w:rsidP="009A1D2E">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63C74699" w14:textId="77777777" w:rsidR="00193FEC" w:rsidRPr="00964829" w:rsidRDefault="00193FEC" w:rsidP="009A1D2E">
            <w:pPr>
              <w:rPr>
                <w:rFonts w:ascii="Arial" w:eastAsia="Arial" w:hAnsi="Arial" w:cs="Arial"/>
                <w:color w:val="000000" w:themeColor="text1"/>
              </w:rPr>
            </w:pPr>
            <w:r>
              <w:rPr>
                <w:rFonts w:ascii="Arial" w:eastAsia="Arial" w:hAnsi="Arial" w:cs="Arial"/>
                <w:color w:val="000000" w:themeColor="text1"/>
                <w:lang w:val="es-ES"/>
              </w:rPr>
              <w:t>Cotizaciones</w:t>
            </w:r>
          </w:p>
        </w:tc>
      </w:tr>
    </w:tbl>
    <w:p w14:paraId="695F2DA4" w14:textId="0E1791C1" w:rsidR="00193FEC" w:rsidRPr="008673BE" w:rsidRDefault="00193FEC" w:rsidP="008673BE">
      <w:pPr>
        <w:tabs>
          <w:tab w:val="left" w:pos="1215"/>
        </w:tabs>
        <w:rPr>
          <w:lang w:val="es-ES" w:eastAsia="es-ES"/>
        </w:rPr>
        <w:sectPr w:rsidR="00193FEC" w:rsidRPr="008673BE" w:rsidSect="00AC4324">
          <w:headerReference w:type="default" r:id="rId12"/>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A691BC3" w14:textId="77777777" w:rsidR="00890B9A" w:rsidRPr="000F1B0A" w:rsidRDefault="00890B9A" w:rsidP="00890B9A">
      <w:pPr>
        <w:tabs>
          <w:tab w:val="left" w:pos="0"/>
          <w:tab w:val="left" w:pos="240"/>
          <w:tab w:val="left" w:pos="709"/>
          <w:tab w:val="left" w:pos="4493"/>
          <w:tab w:val="center" w:pos="5400"/>
        </w:tabs>
        <w:suppressAutoHyphens/>
        <w:spacing w:after="0"/>
        <w:ind w:left="720"/>
        <w:jc w:val="center"/>
        <w:rPr>
          <w:rFonts w:ascii="Arial" w:hAnsi="Arial" w:cs="Arial"/>
          <w:b/>
          <w:sz w:val="20"/>
          <w:szCs w:val="20"/>
        </w:rPr>
      </w:pPr>
      <w:r w:rsidRPr="000F1B0A">
        <w:rPr>
          <w:rFonts w:ascii="Arial" w:hAnsi="Arial" w:cs="Arial"/>
          <w:b/>
          <w:sz w:val="20"/>
          <w:szCs w:val="20"/>
        </w:rPr>
        <w:lastRenderedPageBreak/>
        <w:t>CERTIFICACIÓN DE LA NECESIDAD</w:t>
      </w:r>
    </w:p>
    <w:p w14:paraId="2D5B008D" w14:textId="77777777" w:rsidR="00890B9A" w:rsidRPr="000F1B0A" w:rsidRDefault="00890B9A" w:rsidP="00890B9A">
      <w:pPr>
        <w:tabs>
          <w:tab w:val="left" w:pos="0"/>
          <w:tab w:val="left" w:pos="240"/>
          <w:tab w:val="left" w:pos="709"/>
        </w:tabs>
        <w:suppressAutoHyphens/>
        <w:spacing w:after="0"/>
        <w:ind w:left="720"/>
        <w:jc w:val="center"/>
        <w:rPr>
          <w:rFonts w:ascii="Arial" w:hAnsi="Arial" w:cs="Arial"/>
          <w:b/>
          <w:sz w:val="20"/>
          <w:szCs w:val="20"/>
        </w:rPr>
      </w:pPr>
    </w:p>
    <w:p w14:paraId="1730ECAE" w14:textId="77777777" w:rsidR="00890B9A" w:rsidRPr="000F1B0A" w:rsidRDefault="00890B9A" w:rsidP="00890B9A">
      <w:pPr>
        <w:tabs>
          <w:tab w:val="left" w:pos="0"/>
          <w:tab w:val="left" w:pos="240"/>
          <w:tab w:val="left" w:pos="709"/>
        </w:tabs>
        <w:suppressAutoHyphens/>
        <w:spacing w:after="0"/>
        <w:ind w:left="720"/>
        <w:rPr>
          <w:rFonts w:ascii="Arial" w:hAnsi="Arial" w:cs="Arial"/>
          <w:b/>
          <w:sz w:val="20"/>
          <w:szCs w:val="20"/>
        </w:rPr>
      </w:pPr>
    </w:p>
    <w:p w14:paraId="4AF47F51" w14:textId="77777777" w:rsidR="00890B9A" w:rsidRPr="000F1B0A" w:rsidRDefault="00890B9A" w:rsidP="00890B9A">
      <w:pPr>
        <w:tabs>
          <w:tab w:val="left" w:pos="0"/>
          <w:tab w:val="left" w:pos="240"/>
          <w:tab w:val="left" w:pos="709"/>
        </w:tabs>
        <w:suppressAutoHyphens/>
        <w:spacing w:after="0"/>
        <w:ind w:left="720"/>
        <w:jc w:val="center"/>
        <w:rPr>
          <w:rFonts w:ascii="Arial" w:hAnsi="Arial" w:cs="Arial"/>
          <w:b/>
          <w:sz w:val="20"/>
          <w:szCs w:val="20"/>
        </w:rPr>
      </w:pPr>
    </w:p>
    <w:p w14:paraId="20C5116E" w14:textId="77777777" w:rsidR="00890B9A" w:rsidRPr="000F1B0A" w:rsidRDefault="00890B9A" w:rsidP="00890B9A">
      <w:pPr>
        <w:tabs>
          <w:tab w:val="left" w:pos="0"/>
          <w:tab w:val="left" w:pos="240"/>
          <w:tab w:val="left" w:pos="709"/>
        </w:tabs>
        <w:suppressAutoHyphens/>
        <w:spacing w:after="0"/>
        <w:ind w:left="720"/>
        <w:jc w:val="center"/>
        <w:rPr>
          <w:rFonts w:ascii="Arial" w:hAnsi="Arial" w:cs="Arial"/>
          <w:b/>
          <w:sz w:val="20"/>
          <w:szCs w:val="20"/>
        </w:rPr>
      </w:pPr>
    </w:p>
    <w:p w14:paraId="433A7BFB" w14:textId="77777777" w:rsidR="00890B9A" w:rsidRPr="000F1B0A" w:rsidRDefault="00890B9A" w:rsidP="00890B9A">
      <w:pPr>
        <w:tabs>
          <w:tab w:val="left" w:pos="0"/>
          <w:tab w:val="left" w:pos="240"/>
          <w:tab w:val="left" w:pos="709"/>
        </w:tabs>
        <w:suppressAutoHyphens/>
        <w:spacing w:after="0"/>
        <w:ind w:left="720"/>
        <w:jc w:val="center"/>
        <w:rPr>
          <w:rFonts w:ascii="Arial" w:hAnsi="Arial" w:cs="Arial"/>
          <w:b/>
          <w:sz w:val="20"/>
          <w:szCs w:val="20"/>
        </w:rPr>
      </w:pPr>
    </w:p>
    <w:p w14:paraId="35B32FEA" w14:textId="77777777" w:rsidR="00890B9A" w:rsidRPr="000F1B0A" w:rsidRDefault="00890B9A" w:rsidP="00890B9A">
      <w:pPr>
        <w:tabs>
          <w:tab w:val="left" w:pos="0"/>
          <w:tab w:val="left" w:pos="240"/>
          <w:tab w:val="left" w:pos="709"/>
        </w:tabs>
        <w:suppressAutoHyphens/>
        <w:spacing w:after="0"/>
        <w:ind w:left="720"/>
        <w:jc w:val="center"/>
        <w:rPr>
          <w:rFonts w:ascii="Arial" w:hAnsi="Arial" w:cs="Arial"/>
          <w:b/>
          <w:sz w:val="20"/>
          <w:szCs w:val="20"/>
        </w:rPr>
      </w:pPr>
    </w:p>
    <w:p w14:paraId="3641F4C8" w14:textId="77777777" w:rsidR="00890B9A" w:rsidRPr="000F1B0A" w:rsidRDefault="00890B9A" w:rsidP="00890B9A">
      <w:pPr>
        <w:tabs>
          <w:tab w:val="left" w:pos="0"/>
          <w:tab w:val="left" w:pos="240"/>
          <w:tab w:val="left" w:pos="709"/>
        </w:tabs>
        <w:suppressAutoHyphens/>
        <w:spacing w:after="0"/>
        <w:ind w:left="720"/>
        <w:jc w:val="center"/>
        <w:rPr>
          <w:rFonts w:ascii="Arial" w:hAnsi="Arial" w:cs="Arial"/>
          <w:b/>
          <w:sz w:val="20"/>
          <w:szCs w:val="20"/>
        </w:rPr>
      </w:pPr>
    </w:p>
    <w:p w14:paraId="1B586F28" w14:textId="77777777" w:rsidR="00890B9A" w:rsidRPr="000F1B0A" w:rsidRDefault="00890B9A" w:rsidP="00890B9A">
      <w:pPr>
        <w:tabs>
          <w:tab w:val="left" w:pos="0"/>
          <w:tab w:val="left" w:pos="240"/>
          <w:tab w:val="left" w:pos="709"/>
        </w:tabs>
        <w:suppressAutoHyphens/>
        <w:spacing w:after="0"/>
        <w:ind w:left="720"/>
        <w:jc w:val="center"/>
        <w:rPr>
          <w:rFonts w:ascii="Arial" w:hAnsi="Arial" w:cs="Arial"/>
          <w:b/>
          <w:sz w:val="20"/>
          <w:szCs w:val="20"/>
        </w:rPr>
      </w:pPr>
    </w:p>
    <w:p w14:paraId="2AAD047C" w14:textId="77777777" w:rsidR="00890B9A" w:rsidRPr="000F1B0A" w:rsidRDefault="00890B9A" w:rsidP="00890B9A">
      <w:pPr>
        <w:tabs>
          <w:tab w:val="left" w:pos="0"/>
          <w:tab w:val="left" w:pos="240"/>
          <w:tab w:val="left" w:pos="709"/>
        </w:tabs>
        <w:suppressAutoHyphens/>
        <w:spacing w:after="0"/>
        <w:ind w:left="720"/>
        <w:jc w:val="center"/>
        <w:rPr>
          <w:rFonts w:ascii="Arial" w:hAnsi="Arial" w:cs="Arial"/>
          <w:b/>
          <w:sz w:val="20"/>
          <w:szCs w:val="20"/>
        </w:rPr>
      </w:pPr>
    </w:p>
    <w:p w14:paraId="4A91D04E" w14:textId="77777777" w:rsidR="00890B9A" w:rsidRPr="000F1B0A" w:rsidRDefault="00890B9A" w:rsidP="00890B9A">
      <w:pPr>
        <w:tabs>
          <w:tab w:val="left" w:pos="0"/>
          <w:tab w:val="left" w:pos="240"/>
          <w:tab w:val="left" w:pos="709"/>
        </w:tabs>
        <w:suppressAutoHyphens/>
        <w:spacing w:after="0"/>
        <w:ind w:left="720"/>
        <w:jc w:val="center"/>
        <w:rPr>
          <w:rFonts w:ascii="Arial" w:hAnsi="Arial" w:cs="Arial"/>
          <w:b/>
          <w:sz w:val="20"/>
          <w:szCs w:val="20"/>
        </w:rPr>
      </w:pPr>
    </w:p>
    <w:p w14:paraId="56F11035" w14:textId="61ADD12F" w:rsidR="00890B9A" w:rsidRPr="000F1B0A" w:rsidRDefault="00890B9A" w:rsidP="00890B9A">
      <w:pPr>
        <w:spacing w:after="0"/>
        <w:ind w:left="720"/>
        <w:jc w:val="both"/>
        <w:rPr>
          <w:rFonts w:ascii="Arial" w:hAnsi="Arial" w:cs="Arial"/>
          <w:sz w:val="20"/>
          <w:szCs w:val="20"/>
        </w:rPr>
      </w:pPr>
      <w:r w:rsidRPr="000F1B0A">
        <w:rPr>
          <w:rFonts w:ascii="Arial" w:hAnsi="Arial" w:cs="Arial"/>
          <w:sz w:val="20"/>
          <w:szCs w:val="20"/>
        </w:rPr>
        <w:t>En mí calidad de ALMECENISTA DE TELEMÁTICA DEL DEPARTAMENTO DE POLICIA CAQUETÁ, manifiesto con la suscripción de esta CERTIFICACION que, consultado el Inventario de Bienes del almacén de telemática, no existe la forma de suplir la necesidad y por tal razón la única forma de resolver la necesidad es mediante la adquisición de estos elementos</w:t>
      </w:r>
    </w:p>
    <w:p w14:paraId="7907B337" w14:textId="536C1EBC" w:rsidR="00890B9A" w:rsidRPr="000F1B0A" w:rsidRDefault="00890B9A" w:rsidP="00890B9A">
      <w:pPr>
        <w:spacing w:after="0"/>
        <w:ind w:left="720"/>
        <w:jc w:val="center"/>
        <w:rPr>
          <w:rFonts w:ascii="Arial" w:hAnsi="Arial" w:cs="Arial"/>
          <w:sz w:val="20"/>
          <w:szCs w:val="20"/>
        </w:rPr>
      </w:pPr>
    </w:p>
    <w:p w14:paraId="37734FC0" w14:textId="77777777" w:rsidR="00890B9A" w:rsidRPr="000F1B0A" w:rsidRDefault="00890B9A" w:rsidP="00890B9A">
      <w:pPr>
        <w:spacing w:after="0"/>
        <w:ind w:left="720"/>
        <w:jc w:val="center"/>
        <w:rPr>
          <w:rFonts w:ascii="Arial" w:hAnsi="Arial" w:cs="Arial"/>
          <w:sz w:val="20"/>
          <w:szCs w:val="20"/>
        </w:rPr>
      </w:pPr>
    </w:p>
    <w:p w14:paraId="5DC73B82" w14:textId="77777777" w:rsidR="00890B9A" w:rsidRPr="000F1B0A" w:rsidRDefault="00890B9A" w:rsidP="00890B9A">
      <w:pPr>
        <w:spacing w:after="0"/>
        <w:ind w:left="720"/>
        <w:jc w:val="center"/>
        <w:rPr>
          <w:rFonts w:ascii="Arial" w:hAnsi="Arial" w:cs="Arial"/>
          <w:sz w:val="20"/>
          <w:szCs w:val="20"/>
        </w:rPr>
      </w:pPr>
    </w:p>
    <w:p w14:paraId="3F42E45C" w14:textId="46D43937" w:rsidR="00890B9A" w:rsidRPr="000F1B0A" w:rsidRDefault="00890B9A" w:rsidP="00890B9A">
      <w:pPr>
        <w:spacing w:after="0"/>
        <w:ind w:left="720"/>
        <w:jc w:val="center"/>
        <w:rPr>
          <w:rFonts w:ascii="Arial" w:hAnsi="Arial" w:cs="Arial"/>
          <w:sz w:val="20"/>
          <w:szCs w:val="20"/>
        </w:rPr>
      </w:pPr>
    </w:p>
    <w:p w14:paraId="043F7A1D" w14:textId="799956BA" w:rsidR="00890B9A" w:rsidRPr="000F1B0A" w:rsidRDefault="00890B9A" w:rsidP="00890B9A">
      <w:pPr>
        <w:spacing w:after="0"/>
        <w:ind w:left="720"/>
        <w:jc w:val="center"/>
        <w:rPr>
          <w:rFonts w:ascii="Arial" w:hAnsi="Arial" w:cs="Arial"/>
          <w:sz w:val="20"/>
          <w:szCs w:val="20"/>
        </w:rPr>
      </w:pPr>
    </w:p>
    <w:p w14:paraId="123C521A" w14:textId="77777777" w:rsidR="00890B9A" w:rsidRPr="000F1B0A" w:rsidRDefault="00890B9A" w:rsidP="00890B9A">
      <w:pPr>
        <w:spacing w:after="0"/>
        <w:ind w:left="720"/>
        <w:jc w:val="center"/>
        <w:rPr>
          <w:rFonts w:ascii="Arial" w:hAnsi="Arial" w:cs="Arial"/>
          <w:sz w:val="20"/>
          <w:szCs w:val="20"/>
        </w:rPr>
      </w:pPr>
    </w:p>
    <w:p w14:paraId="2F265F53" w14:textId="4B1AB487" w:rsidR="00890B9A" w:rsidRPr="000F1B0A" w:rsidRDefault="00890B9A" w:rsidP="00890B9A">
      <w:pPr>
        <w:spacing w:after="0"/>
        <w:ind w:left="720"/>
        <w:jc w:val="center"/>
        <w:rPr>
          <w:rFonts w:ascii="Arial" w:hAnsi="Arial" w:cs="Arial"/>
          <w:sz w:val="20"/>
          <w:szCs w:val="20"/>
        </w:rPr>
      </w:pPr>
    </w:p>
    <w:p w14:paraId="6E23CF9D" w14:textId="3D51686A" w:rsidR="00890B9A" w:rsidRPr="000F1B0A" w:rsidRDefault="00890B9A" w:rsidP="00890B9A">
      <w:pPr>
        <w:spacing w:after="0"/>
        <w:ind w:left="720"/>
        <w:jc w:val="center"/>
        <w:rPr>
          <w:rFonts w:ascii="Arial" w:hAnsi="Arial" w:cs="Arial"/>
          <w:sz w:val="20"/>
          <w:szCs w:val="20"/>
        </w:rPr>
      </w:pPr>
    </w:p>
    <w:p w14:paraId="6EE0996B" w14:textId="704FAEC2" w:rsidR="00890B9A" w:rsidRPr="000F1B0A" w:rsidRDefault="00890B9A" w:rsidP="00890B9A">
      <w:pPr>
        <w:spacing w:after="0"/>
        <w:ind w:left="720"/>
        <w:jc w:val="center"/>
        <w:rPr>
          <w:rFonts w:ascii="Arial" w:hAnsi="Arial" w:cs="Arial"/>
          <w:sz w:val="20"/>
          <w:szCs w:val="20"/>
        </w:rPr>
      </w:pPr>
    </w:p>
    <w:p w14:paraId="396A808D" w14:textId="5E92184D" w:rsidR="00890B9A" w:rsidRPr="000F1B0A" w:rsidRDefault="00890B9A" w:rsidP="00890B9A">
      <w:pPr>
        <w:spacing w:after="0"/>
        <w:ind w:left="720"/>
        <w:jc w:val="center"/>
        <w:rPr>
          <w:rFonts w:ascii="Arial" w:hAnsi="Arial" w:cs="Arial"/>
          <w:sz w:val="20"/>
          <w:szCs w:val="20"/>
        </w:rPr>
      </w:pPr>
    </w:p>
    <w:p w14:paraId="45D2839A" w14:textId="255FCD41" w:rsidR="00890B9A" w:rsidRPr="000F1B0A" w:rsidRDefault="00890B9A" w:rsidP="00890B9A">
      <w:pPr>
        <w:spacing w:after="0"/>
        <w:ind w:left="720"/>
        <w:jc w:val="center"/>
        <w:rPr>
          <w:rFonts w:ascii="Arial" w:hAnsi="Arial" w:cs="Arial"/>
          <w:sz w:val="20"/>
          <w:szCs w:val="20"/>
        </w:rPr>
      </w:pPr>
    </w:p>
    <w:p w14:paraId="380F97BE" w14:textId="5C8F05CD" w:rsidR="00890B9A" w:rsidRPr="000F1B0A" w:rsidRDefault="00890B9A" w:rsidP="00890B9A">
      <w:pPr>
        <w:pStyle w:val="Prrafodelista"/>
        <w:tabs>
          <w:tab w:val="left" w:pos="240"/>
        </w:tabs>
        <w:jc w:val="center"/>
        <w:rPr>
          <w:rFonts w:ascii="Arial" w:hAnsi="Arial" w:cs="Arial"/>
          <w:sz w:val="20"/>
          <w:szCs w:val="20"/>
        </w:rPr>
      </w:pPr>
      <w:r w:rsidRPr="000F1B0A">
        <w:rPr>
          <w:rFonts w:ascii="Arial" w:hAnsi="Arial" w:cs="Arial"/>
          <w:sz w:val="20"/>
          <w:szCs w:val="20"/>
        </w:rPr>
        <w:t>Intendente Jefe, HAROLD FERNANDO APRAEZ VELASQUEZ</w:t>
      </w:r>
    </w:p>
    <w:p w14:paraId="493D23F9" w14:textId="77777777" w:rsidR="00890B9A" w:rsidRPr="000F1B0A" w:rsidRDefault="00890B9A" w:rsidP="00890B9A">
      <w:pPr>
        <w:pStyle w:val="Prrafodelista"/>
        <w:tabs>
          <w:tab w:val="left" w:pos="240"/>
        </w:tabs>
        <w:ind w:left="0"/>
        <w:jc w:val="center"/>
        <w:rPr>
          <w:rFonts w:ascii="Arial" w:hAnsi="Arial" w:cs="Arial"/>
          <w:b/>
          <w:sz w:val="20"/>
          <w:szCs w:val="20"/>
        </w:rPr>
      </w:pPr>
      <w:r w:rsidRPr="000F1B0A">
        <w:rPr>
          <w:rFonts w:ascii="Arial" w:hAnsi="Arial" w:cs="Arial"/>
          <w:sz w:val="20"/>
          <w:szCs w:val="20"/>
        </w:rPr>
        <w:t>Almacenista GUTIC DECAQ</w:t>
      </w:r>
    </w:p>
    <w:p w14:paraId="7C17CC6D" w14:textId="77777777" w:rsidR="00434480" w:rsidRPr="007105B8" w:rsidRDefault="00434480" w:rsidP="006D5080">
      <w:pPr>
        <w:pStyle w:val="Prrafodelista"/>
        <w:tabs>
          <w:tab w:val="left" w:pos="240"/>
        </w:tabs>
        <w:ind w:left="0"/>
        <w:rPr>
          <w:color w:val="808080" w:themeColor="background1" w:themeShade="80"/>
        </w:rPr>
        <w:sectPr w:rsidR="00434480" w:rsidRPr="007105B8" w:rsidSect="004E4429">
          <w:headerReference w:type="default" r:id="rId13"/>
          <w:footerReference w:type="default" r:id="rId1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AEA3AD5" w14:textId="77777777" w:rsidR="00890B9A" w:rsidRPr="000F1B0A" w:rsidRDefault="00890B9A" w:rsidP="00890B9A">
      <w:pPr>
        <w:pStyle w:val="Prrafodelista"/>
        <w:tabs>
          <w:tab w:val="left" w:pos="240"/>
        </w:tabs>
        <w:ind w:left="0"/>
        <w:jc w:val="center"/>
        <w:rPr>
          <w:rFonts w:ascii="Arial" w:hAnsi="Arial" w:cs="Arial"/>
          <w:b/>
          <w:sz w:val="16"/>
          <w:szCs w:val="16"/>
        </w:rPr>
      </w:pPr>
      <w:r w:rsidRPr="000F1B0A">
        <w:rPr>
          <w:rFonts w:ascii="Arial" w:hAnsi="Arial" w:cs="Arial"/>
          <w:b/>
          <w:sz w:val="16"/>
          <w:szCs w:val="16"/>
        </w:rPr>
        <w:lastRenderedPageBreak/>
        <w:t>ANEXO No. 1</w:t>
      </w:r>
    </w:p>
    <w:p w14:paraId="36DFF531" w14:textId="77777777" w:rsidR="00890B9A" w:rsidRPr="000F1B0A" w:rsidRDefault="00890B9A" w:rsidP="00890B9A">
      <w:pPr>
        <w:tabs>
          <w:tab w:val="left" w:pos="-1080"/>
          <w:tab w:val="left" w:pos="0"/>
        </w:tabs>
        <w:spacing w:after="0" w:line="240" w:lineRule="auto"/>
        <w:jc w:val="both"/>
        <w:rPr>
          <w:rFonts w:ascii="Arial" w:eastAsia="Calibri" w:hAnsi="Arial" w:cs="Arial"/>
          <w:sz w:val="16"/>
          <w:szCs w:val="16"/>
        </w:rPr>
      </w:pPr>
    </w:p>
    <w:p w14:paraId="48CE1D5C" w14:textId="77777777" w:rsidR="00890B9A" w:rsidRPr="000F1B0A" w:rsidRDefault="00890B9A" w:rsidP="00890B9A">
      <w:pPr>
        <w:keepNext/>
        <w:autoSpaceDE w:val="0"/>
        <w:autoSpaceDN w:val="0"/>
        <w:adjustRightInd w:val="0"/>
        <w:spacing w:after="0" w:line="240" w:lineRule="auto"/>
        <w:jc w:val="both"/>
        <w:rPr>
          <w:rFonts w:ascii="Arial" w:hAnsi="Arial" w:cs="Arial"/>
          <w:sz w:val="16"/>
          <w:szCs w:val="16"/>
        </w:rPr>
      </w:pPr>
      <w:r w:rsidRPr="000F1B0A">
        <w:rPr>
          <w:rFonts w:ascii="Arial" w:hAnsi="Arial" w:cs="Arial"/>
          <w:b/>
          <w:bCs/>
          <w:sz w:val="16"/>
          <w:szCs w:val="16"/>
          <w:lang w:eastAsia="es-CO"/>
        </w:rPr>
        <w:t xml:space="preserve">NOTA: </w:t>
      </w:r>
      <w:r w:rsidRPr="000F1B0A">
        <w:rPr>
          <w:rFonts w:ascii="Arial" w:hAnsi="Arial" w:cs="Arial"/>
          <w:sz w:val="16"/>
          <w:szCs w:val="16"/>
          <w:lang w:eastAsia="es-CO"/>
        </w:rPr>
        <w:t xml:space="preserve">El oferente deberá marcar con una “X”, en la columna CUMPLE, si oferta el servicio en las cantidades y especificaciones indicadas; en el caso contrario deberá marcar con una “X” en la casilla NO CUMPLE. </w:t>
      </w:r>
      <w:r w:rsidRPr="000F1B0A">
        <w:rPr>
          <w:rFonts w:ascii="Arial" w:hAnsi="Arial" w:cs="Arial"/>
          <w:sz w:val="16"/>
          <w:szCs w:val="16"/>
        </w:rPr>
        <w:t xml:space="preserve">El no cumplimiento de algún ítem será una causal de rechazo de la propuesta. </w:t>
      </w:r>
    </w:p>
    <w:p w14:paraId="264933FB" w14:textId="77777777" w:rsidR="00890B9A" w:rsidRPr="00E14888" w:rsidRDefault="00890B9A" w:rsidP="00890B9A">
      <w:pPr>
        <w:tabs>
          <w:tab w:val="left" w:pos="-1080"/>
          <w:tab w:val="left" w:pos="0"/>
        </w:tabs>
        <w:spacing w:after="0" w:line="240" w:lineRule="auto"/>
        <w:jc w:val="both"/>
        <w:rPr>
          <w:rFonts w:ascii="Arial" w:hAnsi="Arial" w:cs="Arial"/>
          <w:sz w:val="16"/>
          <w:szCs w:val="16"/>
          <w:highlight w:val="yellow"/>
        </w:rPr>
      </w:pPr>
    </w:p>
    <w:tbl>
      <w:tblPr>
        <w:tblW w:w="9648" w:type="dxa"/>
        <w:jc w:val="center"/>
        <w:tblCellMar>
          <w:left w:w="40" w:type="dxa"/>
          <w:right w:w="40" w:type="dxa"/>
        </w:tblCellMar>
        <w:tblLook w:val="0000" w:firstRow="0" w:lastRow="0" w:firstColumn="0" w:lastColumn="0" w:noHBand="0" w:noVBand="0"/>
      </w:tblPr>
      <w:tblGrid>
        <w:gridCol w:w="463"/>
        <w:gridCol w:w="8249"/>
        <w:gridCol w:w="428"/>
        <w:gridCol w:w="508"/>
      </w:tblGrid>
      <w:tr w:rsidR="00890B9A" w:rsidRPr="000F1B0A" w14:paraId="6F770D67" w14:textId="77777777" w:rsidTr="003F1371">
        <w:trPr>
          <w:trHeight w:val="180"/>
          <w:jc w:val="center"/>
        </w:trPr>
        <w:tc>
          <w:tcPr>
            <w:tcW w:w="463" w:type="dxa"/>
            <w:vMerge w:val="restart"/>
            <w:tcBorders>
              <w:top w:val="single" w:sz="4" w:space="0" w:color="auto"/>
              <w:left w:val="single" w:sz="4" w:space="0" w:color="auto"/>
              <w:right w:val="single" w:sz="4" w:space="0" w:color="auto"/>
            </w:tcBorders>
            <w:vAlign w:val="center"/>
          </w:tcPr>
          <w:p w14:paraId="615BEAB0" w14:textId="77777777" w:rsidR="00890B9A" w:rsidRPr="000F1B0A" w:rsidRDefault="00890B9A" w:rsidP="003F1371">
            <w:pPr>
              <w:pStyle w:val="Style6"/>
              <w:widowControl/>
              <w:spacing w:after="0" w:line="240" w:lineRule="auto"/>
              <w:rPr>
                <w:rStyle w:val="FontStyle156"/>
                <w:lang w:val="es-ES_tradnl" w:eastAsia="es-ES_tradnl"/>
              </w:rPr>
            </w:pPr>
            <w:bookmarkStart w:id="2" w:name="_Hlk165451986"/>
            <w:r w:rsidRPr="000F1B0A">
              <w:rPr>
                <w:rStyle w:val="FontStyle156"/>
                <w:lang w:val="es-ES_tradnl" w:eastAsia="es-ES_tradnl"/>
              </w:rPr>
              <w:t>ÍTEM</w:t>
            </w:r>
          </w:p>
        </w:tc>
        <w:tc>
          <w:tcPr>
            <w:tcW w:w="8249" w:type="dxa"/>
            <w:vMerge w:val="restart"/>
            <w:tcBorders>
              <w:top w:val="single" w:sz="4" w:space="0" w:color="auto"/>
              <w:left w:val="single" w:sz="4" w:space="0" w:color="auto"/>
              <w:right w:val="single" w:sz="4" w:space="0" w:color="auto"/>
            </w:tcBorders>
            <w:vAlign w:val="center"/>
          </w:tcPr>
          <w:p w14:paraId="1E475F38" w14:textId="77777777" w:rsidR="00890B9A" w:rsidRPr="000F1B0A" w:rsidRDefault="00890B9A" w:rsidP="003F1371">
            <w:pPr>
              <w:pStyle w:val="Style6"/>
              <w:widowControl/>
              <w:spacing w:after="0" w:line="240" w:lineRule="auto"/>
              <w:ind w:left="1710"/>
              <w:rPr>
                <w:rStyle w:val="FontStyle156"/>
                <w:lang w:val="es-ES_tradnl" w:eastAsia="es-ES_tradnl"/>
              </w:rPr>
            </w:pPr>
            <w:r w:rsidRPr="000F1B0A">
              <w:rPr>
                <w:rStyle w:val="FontStyle156"/>
                <w:lang w:val="es-ES_tradnl" w:eastAsia="es-ES_tradnl"/>
              </w:rPr>
              <w:t>CARACTERÍSTICAS MÍNIMAS EXIGIDAS</w:t>
            </w:r>
          </w:p>
        </w:tc>
        <w:tc>
          <w:tcPr>
            <w:tcW w:w="936" w:type="dxa"/>
            <w:gridSpan w:val="2"/>
            <w:tcBorders>
              <w:top w:val="single" w:sz="6" w:space="0" w:color="auto"/>
              <w:left w:val="single" w:sz="4" w:space="0" w:color="auto"/>
              <w:bottom w:val="single" w:sz="6" w:space="0" w:color="auto"/>
              <w:right w:val="single" w:sz="6" w:space="0" w:color="auto"/>
            </w:tcBorders>
            <w:vAlign w:val="center"/>
          </w:tcPr>
          <w:p w14:paraId="331CB5CB" w14:textId="77777777" w:rsidR="00890B9A" w:rsidRPr="000F1B0A" w:rsidRDefault="00890B9A" w:rsidP="003F1371">
            <w:pPr>
              <w:pStyle w:val="Style6"/>
              <w:widowControl/>
              <w:spacing w:after="0" w:line="240" w:lineRule="auto"/>
              <w:rPr>
                <w:rStyle w:val="FontStyle156"/>
                <w:lang w:val="es-ES_tradnl" w:eastAsia="es-ES_tradnl"/>
              </w:rPr>
            </w:pPr>
            <w:r w:rsidRPr="000F1B0A">
              <w:rPr>
                <w:rStyle w:val="FontStyle156"/>
                <w:lang w:val="es-ES_tradnl" w:eastAsia="es-ES_tradnl"/>
              </w:rPr>
              <w:t>CUMPLE</w:t>
            </w:r>
          </w:p>
        </w:tc>
      </w:tr>
      <w:tr w:rsidR="00890B9A" w:rsidRPr="000F1B0A" w14:paraId="46FD4E90" w14:textId="77777777" w:rsidTr="003F1371">
        <w:trPr>
          <w:trHeight w:val="172"/>
          <w:jc w:val="center"/>
        </w:trPr>
        <w:tc>
          <w:tcPr>
            <w:tcW w:w="463" w:type="dxa"/>
            <w:vMerge/>
            <w:tcBorders>
              <w:left w:val="single" w:sz="4" w:space="0" w:color="auto"/>
              <w:bottom w:val="single" w:sz="4" w:space="0" w:color="auto"/>
              <w:right w:val="single" w:sz="4" w:space="0" w:color="auto"/>
            </w:tcBorders>
            <w:vAlign w:val="center"/>
          </w:tcPr>
          <w:p w14:paraId="454A0E65" w14:textId="77777777" w:rsidR="00890B9A" w:rsidRPr="000F1B0A" w:rsidRDefault="00890B9A" w:rsidP="003F1371">
            <w:pPr>
              <w:spacing w:after="0" w:line="240" w:lineRule="auto"/>
              <w:jc w:val="center"/>
              <w:rPr>
                <w:rStyle w:val="FontStyle156"/>
                <w:lang w:val="es-ES_tradnl" w:eastAsia="es-ES_tradnl"/>
              </w:rPr>
            </w:pPr>
          </w:p>
        </w:tc>
        <w:tc>
          <w:tcPr>
            <w:tcW w:w="8249" w:type="dxa"/>
            <w:vMerge/>
            <w:tcBorders>
              <w:left w:val="single" w:sz="4" w:space="0" w:color="auto"/>
              <w:bottom w:val="single" w:sz="4" w:space="0" w:color="auto"/>
              <w:right w:val="single" w:sz="4" w:space="0" w:color="auto"/>
            </w:tcBorders>
          </w:tcPr>
          <w:p w14:paraId="45171AC6" w14:textId="77777777" w:rsidR="00890B9A" w:rsidRPr="000F1B0A" w:rsidRDefault="00890B9A" w:rsidP="003F1371">
            <w:pPr>
              <w:spacing w:after="0"/>
              <w:rPr>
                <w:rStyle w:val="FontStyle156"/>
                <w:lang w:val="es-ES_tradnl" w:eastAsia="es-ES_tradnl"/>
              </w:rPr>
            </w:pPr>
          </w:p>
        </w:tc>
        <w:tc>
          <w:tcPr>
            <w:tcW w:w="428" w:type="dxa"/>
            <w:tcBorders>
              <w:top w:val="single" w:sz="6" w:space="0" w:color="auto"/>
              <w:left w:val="single" w:sz="4" w:space="0" w:color="auto"/>
              <w:bottom w:val="single" w:sz="6" w:space="0" w:color="auto"/>
              <w:right w:val="single" w:sz="6" w:space="0" w:color="auto"/>
            </w:tcBorders>
            <w:vAlign w:val="center"/>
          </w:tcPr>
          <w:p w14:paraId="226AEEDB" w14:textId="77777777" w:rsidR="00890B9A" w:rsidRPr="000F1B0A" w:rsidRDefault="00890B9A" w:rsidP="003F1371">
            <w:pPr>
              <w:pStyle w:val="Style6"/>
              <w:widowControl/>
              <w:spacing w:after="0" w:line="240" w:lineRule="auto"/>
              <w:rPr>
                <w:rStyle w:val="FontStyle156"/>
                <w:lang w:val="es-ES_tradnl" w:eastAsia="es-ES_tradnl"/>
              </w:rPr>
            </w:pPr>
            <w:r w:rsidRPr="000F1B0A">
              <w:rPr>
                <w:rStyle w:val="FontStyle156"/>
                <w:lang w:val="es-ES_tradnl" w:eastAsia="es-ES_tradnl"/>
              </w:rPr>
              <w:t>SI</w:t>
            </w:r>
          </w:p>
        </w:tc>
        <w:tc>
          <w:tcPr>
            <w:tcW w:w="508" w:type="dxa"/>
            <w:tcBorders>
              <w:top w:val="single" w:sz="6" w:space="0" w:color="auto"/>
              <w:left w:val="single" w:sz="6" w:space="0" w:color="auto"/>
              <w:bottom w:val="single" w:sz="6" w:space="0" w:color="auto"/>
              <w:right w:val="single" w:sz="6" w:space="0" w:color="auto"/>
            </w:tcBorders>
            <w:vAlign w:val="center"/>
          </w:tcPr>
          <w:p w14:paraId="7B5A01A0" w14:textId="77777777" w:rsidR="00890B9A" w:rsidRPr="000F1B0A" w:rsidRDefault="00890B9A" w:rsidP="003F1371">
            <w:pPr>
              <w:pStyle w:val="Style6"/>
              <w:widowControl/>
              <w:spacing w:after="0" w:line="240" w:lineRule="auto"/>
              <w:rPr>
                <w:rStyle w:val="FontStyle156"/>
                <w:lang w:val="es-ES_tradnl" w:eastAsia="es-ES_tradnl"/>
              </w:rPr>
            </w:pPr>
            <w:r w:rsidRPr="000F1B0A">
              <w:rPr>
                <w:rStyle w:val="FontStyle156"/>
                <w:lang w:val="es-ES_tradnl" w:eastAsia="es-ES_tradnl"/>
              </w:rPr>
              <w:t>NO</w:t>
            </w:r>
          </w:p>
        </w:tc>
      </w:tr>
      <w:tr w:rsidR="00890B9A" w:rsidRPr="000F1B0A" w14:paraId="76EFEEDF" w14:textId="77777777" w:rsidTr="003F1371">
        <w:trPr>
          <w:trHeight w:val="499"/>
          <w:jc w:val="center"/>
        </w:trPr>
        <w:tc>
          <w:tcPr>
            <w:tcW w:w="463" w:type="dxa"/>
            <w:tcBorders>
              <w:top w:val="single" w:sz="4" w:space="0" w:color="auto"/>
              <w:left w:val="single" w:sz="6" w:space="0" w:color="auto"/>
              <w:bottom w:val="single" w:sz="4" w:space="0" w:color="auto"/>
              <w:right w:val="single" w:sz="6" w:space="0" w:color="auto"/>
            </w:tcBorders>
            <w:vAlign w:val="center"/>
          </w:tcPr>
          <w:p w14:paraId="7EBBB277" w14:textId="77777777" w:rsidR="00890B9A" w:rsidRPr="000F1B0A" w:rsidRDefault="00890B9A" w:rsidP="003F1371">
            <w:pPr>
              <w:spacing w:after="0" w:line="240" w:lineRule="auto"/>
              <w:jc w:val="center"/>
              <w:rPr>
                <w:rStyle w:val="FontStyle156"/>
                <w:lang w:val="es-ES_tradnl" w:eastAsia="es-ES_tradnl"/>
              </w:rPr>
            </w:pPr>
            <w:r w:rsidRPr="000F1B0A">
              <w:rPr>
                <w:rStyle w:val="FontStyle156"/>
                <w:lang w:val="es-ES_tradnl" w:eastAsia="es-ES_tradnl"/>
              </w:rPr>
              <w:t>1</w:t>
            </w:r>
          </w:p>
        </w:tc>
        <w:tc>
          <w:tcPr>
            <w:tcW w:w="8249" w:type="dxa"/>
            <w:tcBorders>
              <w:top w:val="single" w:sz="4" w:space="0" w:color="auto"/>
              <w:left w:val="single" w:sz="6" w:space="0" w:color="auto"/>
              <w:bottom w:val="single" w:sz="4" w:space="0" w:color="auto"/>
              <w:right w:val="single" w:sz="6" w:space="0" w:color="auto"/>
            </w:tcBorders>
            <w:vAlign w:val="center"/>
          </w:tcPr>
          <w:tbl>
            <w:tblPr>
              <w:tblW w:w="70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4"/>
              <w:gridCol w:w="6219"/>
            </w:tblGrid>
            <w:tr w:rsidR="00890B9A" w:rsidRPr="000F1B0A" w14:paraId="76E75840" w14:textId="77777777" w:rsidTr="003F1371">
              <w:trPr>
                <w:trHeight w:val="237"/>
                <w:jc w:val="center"/>
              </w:trPr>
              <w:tc>
                <w:tcPr>
                  <w:tcW w:w="874" w:type="dxa"/>
                  <w:vMerge w:val="restart"/>
                  <w:shd w:val="clear" w:color="auto" w:fill="C0C0C0"/>
                  <w:noWrap/>
                  <w:vAlign w:val="center"/>
                </w:tcPr>
                <w:p w14:paraId="01BA7C5D" w14:textId="77777777" w:rsidR="00890B9A" w:rsidRPr="000F1B0A" w:rsidRDefault="00890B9A" w:rsidP="003F1371">
                  <w:pPr>
                    <w:spacing w:after="0"/>
                    <w:jc w:val="center"/>
                    <w:rPr>
                      <w:rFonts w:ascii="Arial" w:hAnsi="Arial" w:cs="Arial"/>
                      <w:b/>
                      <w:sz w:val="16"/>
                      <w:szCs w:val="16"/>
                    </w:rPr>
                  </w:pPr>
                  <w:r w:rsidRPr="000F1B0A">
                    <w:rPr>
                      <w:rFonts w:ascii="Arial" w:hAnsi="Arial" w:cs="Arial"/>
                      <w:b/>
                      <w:sz w:val="16"/>
                      <w:szCs w:val="16"/>
                    </w:rPr>
                    <w:t>ÍTEM</w:t>
                  </w:r>
                </w:p>
              </w:tc>
              <w:tc>
                <w:tcPr>
                  <w:tcW w:w="6219" w:type="dxa"/>
                  <w:vMerge w:val="restart"/>
                  <w:shd w:val="clear" w:color="auto" w:fill="C0C0C0"/>
                  <w:noWrap/>
                  <w:vAlign w:val="center"/>
                </w:tcPr>
                <w:p w14:paraId="6A41BC72" w14:textId="77777777" w:rsidR="00890B9A" w:rsidRPr="000F1B0A" w:rsidRDefault="00890B9A" w:rsidP="003F1371">
                  <w:pPr>
                    <w:spacing w:after="0"/>
                    <w:jc w:val="center"/>
                    <w:rPr>
                      <w:rFonts w:ascii="Arial" w:hAnsi="Arial" w:cs="Arial"/>
                      <w:b/>
                      <w:sz w:val="16"/>
                      <w:szCs w:val="16"/>
                    </w:rPr>
                  </w:pPr>
                  <w:r w:rsidRPr="000F1B0A">
                    <w:rPr>
                      <w:rFonts w:ascii="Arial" w:hAnsi="Arial" w:cs="Arial"/>
                      <w:b/>
                      <w:sz w:val="16"/>
                      <w:szCs w:val="16"/>
                    </w:rPr>
                    <w:t>DESCRIPCIÓN</w:t>
                  </w:r>
                </w:p>
              </w:tc>
            </w:tr>
            <w:tr w:rsidR="00890B9A" w:rsidRPr="000F1B0A" w14:paraId="6C5D66C5" w14:textId="77777777" w:rsidTr="003F1371">
              <w:trPr>
                <w:trHeight w:val="199"/>
                <w:jc w:val="center"/>
              </w:trPr>
              <w:tc>
                <w:tcPr>
                  <w:tcW w:w="874" w:type="dxa"/>
                  <w:vMerge/>
                  <w:shd w:val="clear" w:color="auto" w:fill="C0C0C0"/>
                  <w:noWrap/>
                  <w:vAlign w:val="center"/>
                </w:tcPr>
                <w:p w14:paraId="2431833E" w14:textId="77777777" w:rsidR="00890B9A" w:rsidRPr="000F1B0A" w:rsidRDefault="00890B9A" w:rsidP="003F1371">
                  <w:pPr>
                    <w:spacing w:after="0"/>
                    <w:jc w:val="center"/>
                    <w:rPr>
                      <w:rFonts w:ascii="Arial" w:hAnsi="Arial" w:cs="Arial"/>
                      <w:b/>
                      <w:sz w:val="16"/>
                      <w:szCs w:val="16"/>
                    </w:rPr>
                  </w:pPr>
                </w:p>
              </w:tc>
              <w:tc>
                <w:tcPr>
                  <w:tcW w:w="6219" w:type="dxa"/>
                  <w:vMerge/>
                  <w:shd w:val="clear" w:color="auto" w:fill="C0C0C0"/>
                  <w:noWrap/>
                  <w:vAlign w:val="center"/>
                </w:tcPr>
                <w:p w14:paraId="1A849BE5" w14:textId="77777777" w:rsidR="00890B9A" w:rsidRPr="000F1B0A" w:rsidRDefault="00890B9A" w:rsidP="003F1371">
                  <w:pPr>
                    <w:spacing w:after="0"/>
                    <w:jc w:val="center"/>
                    <w:rPr>
                      <w:rFonts w:ascii="Arial" w:hAnsi="Arial" w:cs="Arial"/>
                      <w:b/>
                      <w:sz w:val="16"/>
                      <w:szCs w:val="16"/>
                    </w:rPr>
                  </w:pPr>
                </w:p>
              </w:tc>
            </w:tr>
            <w:tr w:rsidR="00890B9A" w:rsidRPr="000F1B0A" w14:paraId="20553985" w14:textId="77777777" w:rsidTr="003F1371">
              <w:trPr>
                <w:trHeight w:val="261"/>
                <w:jc w:val="center"/>
              </w:trPr>
              <w:tc>
                <w:tcPr>
                  <w:tcW w:w="874" w:type="dxa"/>
                  <w:shd w:val="clear" w:color="auto" w:fill="FFFFFF"/>
                  <w:noWrap/>
                  <w:vAlign w:val="center"/>
                </w:tcPr>
                <w:p w14:paraId="563C97D0" w14:textId="77777777" w:rsidR="00890B9A" w:rsidRPr="000F1B0A" w:rsidRDefault="00890B9A" w:rsidP="003F1371">
                  <w:pPr>
                    <w:spacing w:after="0"/>
                    <w:jc w:val="center"/>
                    <w:rPr>
                      <w:rFonts w:ascii="Arial" w:hAnsi="Arial" w:cs="Arial"/>
                      <w:sz w:val="16"/>
                      <w:szCs w:val="16"/>
                    </w:rPr>
                  </w:pPr>
                  <w:r w:rsidRPr="000F1B0A">
                    <w:rPr>
                      <w:rFonts w:ascii="Arial" w:hAnsi="Arial" w:cs="Arial"/>
                      <w:sz w:val="16"/>
                      <w:szCs w:val="16"/>
                    </w:rPr>
                    <w:t>1</w:t>
                  </w:r>
                </w:p>
              </w:tc>
              <w:tc>
                <w:tcPr>
                  <w:tcW w:w="6219" w:type="dxa"/>
                  <w:tcBorders>
                    <w:top w:val="nil"/>
                    <w:left w:val="nil"/>
                    <w:bottom w:val="single" w:sz="8" w:space="0" w:color="auto"/>
                    <w:right w:val="single" w:sz="8" w:space="0" w:color="auto"/>
                  </w:tcBorders>
                  <w:noWrap/>
                  <w:vAlign w:val="bottom"/>
                </w:tcPr>
                <w:p w14:paraId="6D98F754" w14:textId="77777777" w:rsidR="00890B9A" w:rsidRPr="000F1B0A" w:rsidRDefault="00890B9A" w:rsidP="003F1371">
                  <w:pPr>
                    <w:spacing w:after="0"/>
                    <w:jc w:val="both"/>
                    <w:rPr>
                      <w:rFonts w:ascii="Arial" w:hAnsi="Arial" w:cs="Arial"/>
                      <w:b/>
                      <w:sz w:val="16"/>
                      <w:szCs w:val="16"/>
                    </w:rPr>
                  </w:pPr>
                  <w:r w:rsidRPr="000F1B0A">
                    <w:rPr>
                      <w:rFonts w:ascii="Arial" w:hAnsi="Arial" w:cs="Arial"/>
                      <w:sz w:val="16"/>
                      <w:szCs w:val="16"/>
                    </w:rPr>
                    <w:t xml:space="preserve">KNOB, FREQUENCY (Perilla de frecuencia) número de parte 3675590B03 </w:t>
                  </w:r>
                </w:p>
              </w:tc>
            </w:tr>
            <w:tr w:rsidR="00890B9A" w:rsidRPr="000F1B0A" w14:paraId="710E62B3" w14:textId="77777777" w:rsidTr="003F1371">
              <w:trPr>
                <w:trHeight w:val="261"/>
                <w:jc w:val="center"/>
              </w:trPr>
              <w:tc>
                <w:tcPr>
                  <w:tcW w:w="874" w:type="dxa"/>
                  <w:shd w:val="clear" w:color="auto" w:fill="FFFFFF"/>
                  <w:noWrap/>
                  <w:vAlign w:val="center"/>
                </w:tcPr>
                <w:p w14:paraId="008C5B4B" w14:textId="77777777" w:rsidR="00890B9A" w:rsidRPr="000F1B0A" w:rsidRDefault="00890B9A" w:rsidP="003F1371">
                  <w:pPr>
                    <w:spacing w:after="0"/>
                    <w:jc w:val="center"/>
                    <w:rPr>
                      <w:rFonts w:ascii="Arial" w:hAnsi="Arial" w:cs="Arial"/>
                      <w:sz w:val="16"/>
                      <w:szCs w:val="16"/>
                    </w:rPr>
                  </w:pPr>
                  <w:r w:rsidRPr="000F1B0A">
                    <w:rPr>
                      <w:rFonts w:ascii="Arial" w:hAnsi="Arial" w:cs="Arial"/>
                      <w:sz w:val="16"/>
                      <w:szCs w:val="16"/>
                    </w:rPr>
                    <w:t>2</w:t>
                  </w:r>
                </w:p>
              </w:tc>
              <w:tc>
                <w:tcPr>
                  <w:tcW w:w="6219" w:type="dxa"/>
                  <w:tcBorders>
                    <w:top w:val="nil"/>
                    <w:left w:val="nil"/>
                    <w:bottom w:val="single" w:sz="8" w:space="0" w:color="auto"/>
                    <w:right w:val="single" w:sz="8" w:space="0" w:color="auto"/>
                  </w:tcBorders>
                  <w:noWrap/>
                  <w:vAlign w:val="bottom"/>
                </w:tcPr>
                <w:p w14:paraId="2396F3A9" w14:textId="77777777" w:rsidR="00890B9A" w:rsidRPr="000F1B0A" w:rsidRDefault="00890B9A" w:rsidP="003F1371">
                  <w:pPr>
                    <w:spacing w:after="0"/>
                    <w:jc w:val="both"/>
                    <w:rPr>
                      <w:rFonts w:ascii="Arial" w:hAnsi="Arial" w:cs="Arial"/>
                      <w:color w:val="000000"/>
                      <w:sz w:val="16"/>
                      <w:szCs w:val="16"/>
                    </w:rPr>
                  </w:pPr>
                  <w:r w:rsidRPr="000F1B0A">
                    <w:rPr>
                      <w:rFonts w:ascii="Arial" w:hAnsi="Arial" w:cs="Arial"/>
                      <w:sz w:val="16"/>
                      <w:szCs w:val="16"/>
                    </w:rPr>
                    <w:t>KNOB, VOLUME (Perilla de volumen) número de parte 3675581B01</w:t>
                  </w:r>
                </w:p>
              </w:tc>
            </w:tr>
            <w:tr w:rsidR="00890B9A" w:rsidRPr="000F1B0A" w14:paraId="0F30FF7B" w14:textId="77777777" w:rsidTr="003F1371">
              <w:trPr>
                <w:trHeight w:val="261"/>
                <w:jc w:val="center"/>
              </w:trPr>
              <w:tc>
                <w:tcPr>
                  <w:tcW w:w="874" w:type="dxa"/>
                  <w:shd w:val="clear" w:color="auto" w:fill="FFFFFF"/>
                  <w:noWrap/>
                  <w:vAlign w:val="center"/>
                </w:tcPr>
                <w:p w14:paraId="4FED5D3B" w14:textId="77777777" w:rsidR="00890B9A" w:rsidRPr="000F1B0A" w:rsidRDefault="00890B9A" w:rsidP="003F1371">
                  <w:pPr>
                    <w:spacing w:after="0"/>
                    <w:jc w:val="center"/>
                    <w:rPr>
                      <w:rFonts w:ascii="Arial" w:hAnsi="Arial" w:cs="Arial"/>
                      <w:sz w:val="16"/>
                      <w:szCs w:val="16"/>
                    </w:rPr>
                  </w:pPr>
                  <w:r w:rsidRPr="000F1B0A">
                    <w:rPr>
                      <w:rFonts w:ascii="Arial" w:hAnsi="Arial" w:cs="Arial"/>
                      <w:sz w:val="16"/>
                      <w:szCs w:val="16"/>
                    </w:rPr>
                    <w:t>3</w:t>
                  </w:r>
                </w:p>
              </w:tc>
              <w:tc>
                <w:tcPr>
                  <w:tcW w:w="6219" w:type="dxa"/>
                  <w:tcBorders>
                    <w:top w:val="nil"/>
                    <w:left w:val="nil"/>
                    <w:bottom w:val="single" w:sz="8" w:space="0" w:color="auto"/>
                    <w:right w:val="single" w:sz="8" w:space="0" w:color="auto"/>
                  </w:tcBorders>
                  <w:noWrap/>
                  <w:vAlign w:val="bottom"/>
                </w:tcPr>
                <w:p w14:paraId="601E8DC1" w14:textId="77777777" w:rsidR="00890B9A" w:rsidRPr="000F1B0A" w:rsidRDefault="00890B9A" w:rsidP="003F1371">
                  <w:pPr>
                    <w:spacing w:after="0"/>
                    <w:jc w:val="both"/>
                    <w:rPr>
                      <w:rFonts w:ascii="Arial" w:hAnsi="Arial" w:cs="Arial"/>
                      <w:color w:val="000000"/>
                      <w:sz w:val="16"/>
                      <w:szCs w:val="16"/>
                    </w:rPr>
                  </w:pPr>
                  <w:r w:rsidRPr="000F1B0A">
                    <w:rPr>
                      <w:rFonts w:ascii="Arial" w:hAnsi="Arial" w:cs="Arial"/>
                      <w:sz w:val="16"/>
                      <w:szCs w:val="16"/>
                      <w:lang w:val="en-US"/>
                    </w:rPr>
                    <w:t xml:space="preserve">PTT-SIDE HOUSING BLACK (Tapa lateral </w:t>
                  </w:r>
                  <w:proofErr w:type="spellStart"/>
                  <w:r w:rsidRPr="000F1B0A">
                    <w:rPr>
                      <w:rFonts w:ascii="Arial" w:hAnsi="Arial" w:cs="Arial"/>
                      <w:sz w:val="16"/>
                      <w:szCs w:val="16"/>
                      <w:lang w:val="en-US"/>
                    </w:rPr>
                    <w:t>carcasa</w:t>
                  </w:r>
                  <w:proofErr w:type="spellEnd"/>
                  <w:r w:rsidRPr="000F1B0A">
                    <w:rPr>
                      <w:rFonts w:ascii="Arial" w:hAnsi="Arial" w:cs="Arial"/>
                      <w:sz w:val="16"/>
                      <w:szCs w:val="16"/>
                      <w:lang w:val="en-US"/>
                    </w:rPr>
                    <w:t xml:space="preserve"> del PTT) </w:t>
                  </w:r>
                  <w:r w:rsidRPr="000F1B0A">
                    <w:rPr>
                      <w:rFonts w:ascii="Arial" w:hAnsi="Arial" w:cs="Arial"/>
                      <w:sz w:val="16"/>
                      <w:szCs w:val="16"/>
                    </w:rPr>
                    <w:t>número de parte</w:t>
                  </w:r>
                  <w:r w:rsidRPr="000F1B0A">
                    <w:rPr>
                      <w:rFonts w:ascii="Arial" w:hAnsi="Arial" w:cs="Arial"/>
                      <w:sz w:val="16"/>
                      <w:szCs w:val="16"/>
                      <w:lang w:val="en-US"/>
                    </w:rPr>
                    <w:t xml:space="preserve"> </w:t>
                  </w:r>
                  <w:r w:rsidRPr="000F1B0A">
                    <w:rPr>
                      <w:rFonts w:ascii="Arial" w:hAnsi="Arial" w:cs="Arial"/>
                      <w:sz w:val="16"/>
                      <w:szCs w:val="16"/>
                    </w:rPr>
                    <w:t>HN008000P01</w:t>
                  </w:r>
                </w:p>
              </w:tc>
            </w:tr>
            <w:tr w:rsidR="00890B9A" w:rsidRPr="000F1B0A" w14:paraId="138307CA" w14:textId="77777777" w:rsidTr="003F1371">
              <w:trPr>
                <w:trHeight w:val="261"/>
                <w:jc w:val="center"/>
              </w:trPr>
              <w:tc>
                <w:tcPr>
                  <w:tcW w:w="874" w:type="dxa"/>
                  <w:shd w:val="clear" w:color="auto" w:fill="FFFFFF"/>
                  <w:noWrap/>
                  <w:vAlign w:val="center"/>
                </w:tcPr>
                <w:p w14:paraId="65C5C768" w14:textId="77777777" w:rsidR="00890B9A" w:rsidRPr="000F1B0A" w:rsidRDefault="00890B9A" w:rsidP="003F1371">
                  <w:pPr>
                    <w:spacing w:after="0"/>
                    <w:jc w:val="center"/>
                    <w:rPr>
                      <w:rFonts w:ascii="Arial" w:hAnsi="Arial" w:cs="Arial"/>
                      <w:sz w:val="16"/>
                      <w:szCs w:val="16"/>
                    </w:rPr>
                  </w:pPr>
                  <w:r w:rsidRPr="000F1B0A">
                    <w:rPr>
                      <w:rFonts w:ascii="Arial" w:hAnsi="Arial" w:cs="Arial"/>
                      <w:sz w:val="16"/>
                      <w:szCs w:val="16"/>
                    </w:rPr>
                    <w:t>4</w:t>
                  </w:r>
                </w:p>
              </w:tc>
              <w:tc>
                <w:tcPr>
                  <w:tcW w:w="6219" w:type="dxa"/>
                  <w:tcBorders>
                    <w:top w:val="nil"/>
                    <w:left w:val="nil"/>
                    <w:bottom w:val="single" w:sz="8" w:space="0" w:color="auto"/>
                    <w:right w:val="single" w:sz="8" w:space="0" w:color="auto"/>
                  </w:tcBorders>
                  <w:noWrap/>
                  <w:vAlign w:val="bottom"/>
                </w:tcPr>
                <w:p w14:paraId="6F7FC3AF" w14:textId="77777777" w:rsidR="00890B9A" w:rsidRPr="000F1B0A" w:rsidRDefault="00890B9A" w:rsidP="003F1371">
                  <w:pPr>
                    <w:spacing w:after="0"/>
                    <w:jc w:val="both"/>
                    <w:rPr>
                      <w:rFonts w:ascii="Arial" w:hAnsi="Arial" w:cs="Arial"/>
                      <w:color w:val="000000"/>
                      <w:sz w:val="16"/>
                      <w:szCs w:val="16"/>
                    </w:rPr>
                  </w:pPr>
                  <w:r w:rsidRPr="000F1B0A">
                    <w:rPr>
                      <w:rFonts w:ascii="Arial" w:hAnsi="Arial" w:cs="Arial"/>
                      <w:sz w:val="16"/>
                      <w:szCs w:val="16"/>
                    </w:rPr>
                    <w:t>ASSEMBLY, CONTROL TOP (top control) número de parte 1375044C10</w:t>
                  </w:r>
                </w:p>
              </w:tc>
            </w:tr>
            <w:tr w:rsidR="00890B9A" w:rsidRPr="000F1B0A" w14:paraId="275DD90C" w14:textId="77777777" w:rsidTr="003F1371">
              <w:trPr>
                <w:trHeight w:val="261"/>
                <w:jc w:val="center"/>
              </w:trPr>
              <w:tc>
                <w:tcPr>
                  <w:tcW w:w="874" w:type="dxa"/>
                  <w:shd w:val="clear" w:color="auto" w:fill="FFFFFF"/>
                  <w:noWrap/>
                  <w:vAlign w:val="center"/>
                </w:tcPr>
                <w:p w14:paraId="24CE8390" w14:textId="77777777" w:rsidR="00890B9A" w:rsidRPr="000F1B0A" w:rsidRDefault="00890B9A" w:rsidP="003F1371">
                  <w:pPr>
                    <w:spacing w:after="0"/>
                    <w:jc w:val="center"/>
                    <w:rPr>
                      <w:rFonts w:ascii="Arial" w:hAnsi="Arial" w:cs="Arial"/>
                      <w:sz w:val="16"/>
                      <w:szCs w:val="16"/>
                    </w:rPr>
                  </w:pPr>
                  <w:r w:rsidRPr="000F1B0A">
                    <w:rPr>
                      <w:rFonts w:ascii="Arial" w:hAnsi="Arial" w:cs="Arial"/>
                      <w:sz w:val="16"/>
                      <w:szCs w:val="16"/>
                    </w:rPr>
                    <w:t>5</w:t>
                  </w:r>
                </w:p>
              </w:tc>
              <w:tc>
                <w:tcPr>
                  <w:tcW w:w="6219" w:type="dxa"/>
                  <w:tcBorders>
                    <w:top w:val="nil"/>
                    <w:left w:val="nil"/>
                    <w:bottom w:val="single" w:sz="8" w:space="0" w:color="auto"/>
                    <w:right w:val="single" w:sz="8" w:space="0" w:color="auto"/>
                  </w:tcBorders>
                  <w:noWrap/>
                  <w:vAlign w:val="bottom"/>
                </w:tcPr>
                <w:p w14:paraId="2199E11D" w14:textId="77777777" w:rsidR="00890B9A" w:rsidRPr="000F1B0A" w:rsidRDefault="00890B9A" w:rsidP="003F1371">
                  <w:pPr>
                    <w:spacing w:after="0"/>
                    <w:jc w:val="both"/>
                    <w:rPr>
                      <w:rFonts w:ascii="Arial" w:hAnsi="Arial" w:cs="Arial"/>
                      <w:color w:val="000000"/>
                      <w:sz w:val="16"/>
                      <w:szCs w:val="16"/>
                    </w:rPr>
                  </w:pPr>
                  <w:r w:rsidRPr="000F1B0A">
                    <w:rPr>
                      <w:rFonts w:ascii="Arial" w:hAnsi="Arial" w:cs="Arial"/>
                      <w:sz w:val="16"/>
                      <w:szCs w:val="16"/>
                      <w:lang w:val="en-US"/>
                    </w:rPr>
                    <w:t xml:space="preserve">3” PLASTIC BELT CLIP (Belt clip) </w:t>
                  </w:r>
                  <w:r w:rsidRPr="000F1B0A">
                    <w:rPr>
                      <w:rFonts w:ascii="Arial" w:hAnsi="Arial" w:cs="Arial"/>
                      <w:sz w:val="16"/>
                      <w:szCs w:val="16"/>
                    </w:rPr>
                    <w:t>número de parte</w:t>
                  </w:r>
                  <w:r w:rsidRPr="000F1B0A">
                    <w:rPr>
                      <w:rFonts w:ascii="Arial" w:hAnsi="Arial" w:cs="Arial"/>
                      <w:sz w:val="16"/>
                      <w:szCs w:val="16"/>
                      <w:lang w:val="en-US"/>
                    </w:rPr>
                    <w:t xml:space="preserve"> </w:t>
                  </w:r>
                  <w:r w:rsidRPr="000F1B0A">
                    <w:rPr>
                      <w:rFonts w:ascii="Arial" w:hAnsi="Arial" w:cs="Arial"/>
                      <w:sz w:val="16"/>
                      <w:szCs w:val="16"/>
                    </w:rPr>
                    <w:t>HLN6875A</w:t>
                  </w:r>
                </w:p>
              </w:tc>
            </w:tr>
            <w:tr w:rsidR="00890B9A" w:rsidRPr="000F1B0A" w14:paraId="73508C0C" w14:textId="77777777" w:rsidTr="003F1371">
              <w:trPr>
                <w:trHeight w:val="261"/>
                <w:jc w:val="center"/>
              </w:trPr>
              <w:tc>
                <w:tcPr>
                  <w:tcW w:w="874" w:type="dxa"/>
                  <w:shd w:val="clear" w:color="auto" w:fill="FFFFFF"/>
                  <w:noWrap/>
                  <w:vAlign w:val="center"/>
                </w:tcPr>
                <w:p w14:paraId="565C6E16" w14:textId="77777777" w:rsidR="00890B9A" w:rsidRPr="000F1B0A" w:rsidRDefault="00890B9A" w:rsidP="003F1371">
                  <w:pPr>
                    <w:spacing w:after="0"/>
                    <w:jc w:val="center"/>
                    <w:rPr>
                      <w:rFonts w:ascii="Arial" w:hAnsi="Arial" w:cs="Arial"/>
                      <w:sz w:val="16"/>
                      <w:szCs w:val="16"/>
                    </w:rPr>
                  </w:pPr>
                  <w:r w:rsidRPr="000F1B0A">
                    <w:rPr>
                      <w:rFonts w:ascii="Arial" w:hAnsi="Arial" w:cs="Arial"/>
                      <w:sz w:val="16"/>
                      <w:szCs w:val="16"/>
                    </w:rPr>
                    <w:t>6</w:t>
                  </w:r>
                </w:p>
              </w:tc>
              <w:tc>
                <w:tcPr>
                  <w:tcW w:w="6219" w:type="dxa"/>
                  <w:tcBorders>
                    <w:top w:val="nil"/>
                    <w:left w:val="nil"/>
                    <w:bottom w:val="single" w:sz="8" w:space="0" w:color="auto"/>
                    <w:right w:val="single" w:sz="8" w:space="0" w:color="auto"/>
                  </w:tcBorders>
                  <w:noWrap/>
                  <w:vAlign w:val="bottom"/>
                </w:tcPr>
                <w:p w14:paraId="32F81BD5" w14:textId="77777777" w:rsidR="00890B9A" w:rsidRPr="000F1B0A" w:rsidRDefault="00890B9A" w:rsidP="003F1371">
                  <w:pPr>
                    <w:spacing w:after="0"/>
                    <w:jc w:val="both"/>
                    <w:rPr>
                      <w:rFonts w:ascii="Arial" w:hAnsi="Arial" w:cs="Arial"/>
                      <w:color w:val="000000"/>
                      <w:sz w:val="16"/>
                      <w:szCs w:val="16"/>
                    </w:rPr>
                  </w:pPr>
                  <w:r w:rsidRPr="000F1B0A">
                    <w:rPr>
                      <w:rFonts w:ascii="Arial" w:hAnsi="Arial" w:cs="Arial"/>
                      <w:sz w:val="16"/>
                      <w:szCs w:val="16"/>
                      <w:lang w:val="en-US"/>
                    </w:rPr>
                    <w:t>MICROPHONE, IMPRES RSM, IP57 (</w:t>
                  </w:r>
                  <w:proofErr w:type="spellStart"/>
                  <w:r w:rsidRPr="000F1B0A">
                    <w:rPr>
                      <w:rFonts w:ascii="Arial" w:hAnsi="Arial" w:cs="Arial"/>
                      <w:sz w:val="16"/>
                      <w:szCs w:val="16"/>
                      <w:lang w:val="en-US"/>
                    </w:rPr>
                    <w:t>Monofono</w:t>
                  </w:r>
                  <w:proofErr w:type="spellEnd"/>
                  <w:r w:rsidRPr="000F1B0A">
                    <w:rPr>
                      <w:rFonts w:ascii="Arial" w:hAnsi="Arial" w:cs="Arial"/>
                      <w:sz w:val="16"/>
                      <w:szCs w:val="16"/>
                      <w:lang w:val="en-US"/>
                    </w:rPr>
                    <w:t xml:space="preserve">) </w:t>
                  </w:r>
                  <w:r w:rsidRPr="000F1B0A">
                    <w:rPr>
                      <w:rFonts w:ascii="Arial" w:hAnsi="Arial" w:cs="Arial"/>
                      <w:sz w:val="16"/>
                      <w:szCs w:val="16"/>
                    </w:rPr>
                    <w:t>número de parte PMMN4099CL</w:t>
                  </w:r>
                </w:p>
              </w:tc>
            </w:tr>
            <w:tr w:rsidR="00890B9A" w:rsidRPr="000F1B0A" w14:paraId="6D389A89" w14:textId="77777777" w:rsidTr="003F1371">
              <w:trPr>
                <w:trHeight w:val="261"/>
                <w:jc w:val="center"/>
              </w:trPr>
              <w:tc>
                <w:tcPr>
                  <w:tcW w:w="874" w:type="dxa"/>
                  <w:shd w:val="clear" w:color="auto" w:fill="FFFFFF"/>
                  <w:noWrap/>
                  <w:vAlign w:val="center"/>
                </w:tcPr>
                <w:p w14:paraId="7419A81C" w14:textId="77777777" w:rsidR="00890B9A" w:rsidRPr="000F1B0A" w:rsidRDefault="00890B9A" w:rsidP="003F1371">
                  <w:pPr>
                    <w:spacing w:after="0"/>
                    <w:jc w:val="center"/>
                    <w:rPr>
                      <w:rFonts w:ascii="Arial" w:hAnsi="Arial" w:cs="Arial"/>
                      <w:sz w:val="16"/>
                      <w:szCs w:val="16"/>
                    </w:rPr>
                  </w:pPr>
                  <w:r w:rsidRPr="000F1B0A">
                    <w:rPr>
                      <w:rFonts w:ascii="Arial" w:hAnsi="Arial" w:cs="Arial"/>
                      <w:sz w:val="16"/>
                      <w:szCs w:val="16"/>
                    </w:rPr>
                    <w:t>7</w:t>
                  </w:r>
                </w:p>
              </w:tc>
              <w:tc>
                <w:tcPr>
                  <w:tcW w:w="6219" w:type="dxa"/>
                  <w:tcBorders>
                    <w:top w:val="nil"/>
                    <w:left w:val="nil"/>
                    <w:bottom w:val="single" w:sz="8" w:space="0" w:color="auto"/>
                    <w:right w:val="single" w:sz="8" w:space="0" w:color="auto"/>
                  </w:tcBorders>
                  <w:noWrap/>
                  <w:vAlign w:val="bottom"/>
                </w:tcPr>
                <w:p w14:paraId="17532ED7" w14:textId="77777777" w:rsidR="00890B9A" w:rsidRPr="000F1B0A" w:rsidRDefault="00890B9A" w:rsidP="003F1371">
                  <w:pPr>
                    <w:spacing w:after="0"/>
                    <w:jc w:val="both"/>
                    <w:rPr>
                      <w:rFonts w:ascii="Arial" w:hAnsi="Arial" w:cs="Arial"/>
                      <w:color w:val="000000"/>
                      <w:sz w:val="16"/>
                      <w:szCs w:val="16"/>
                    </w:rPr>
                  </w:pPr>
                  <w:r w:rsidRPr="000F1B0A">
                    <w:rPr>
                      <w:rFonts w:ascii="Arial" w:hAnsi="Arial" w:cs="Arial"/>
                      <w:sz w:val="16"/>
                      <w:szCs w:val="16"/>
                      <w:lang w:val="en-US"/>
                    </w:rPr>
                    <w:t xml:space="preserve">BATT IMPRES 2 LIION R IP68 2550T 3400 </w:t>
                  </w:r>
                  <w:proofErr w:type="spellStart"/>
                  <w:r w:rsidRPr="000F1B0A">
                    <w:rPr>
                      <w:rFonts w:ascii="Arial" w:hAnsi="Arial" w:cs="Arial"/>
                      <w:sz w:val="16"/>
                      <w:szCs w:val="16"/>
                      <w:lang w:val="en-US"/>
                    </w:rPr>
                    <w:t>mAh</w:t>
                  </w:r>
                  <w:proofErr w:type="spellEnd"/>
                  <w:r w:rsidRPr="000F1B0A">
                    <w:rPr>
                      <w:rFonts w:ascii="Arial" w:hAnsi="Arial" w:cs="Arial"/>
                      <w:sz w:val="16"/>
                      <w:szCs w:val="16"/>
                      <w:lang w:val="en-US"/>
                    </w:rPr>
                    <w:t xml:space="preserve"> </w:t>
                  </w:r>
                  <w:r w:rsidRPr="000F1B0A">
                    <w:rPr>
                      <w:rFonts w:ascii="Arial" w:hAnsi="Arial" w:cs="Arial"/>
                      <w:sz w:val="16"/>
                      <w:szCs w:val="16"/>
                    </w:rPr>
                    <w:t>número de parte PMNN4485A</w:t>
                  </w:r>
                </w:p>
              </w:tc>
            </w:tr>
            <w:tr w:rsidR="00890B9A" w:rsidRPr="000F1B0A" w14:paraId="2A4E5874" w14:textId="77777777" w:rsidTr="003F1371">
              <w:trPr>
                <w:trHeight w:val="261"/>
                <w:jc w:val="center"/>
              </w:trPr>
              <w:tc>
                <w:tcPr>
                  <w:tcW w:w="874" w:type="dxa"/>
                  <w:shd w:val="clear" w:color="auto" w:fill="FFFFFF"/>
                  <w:noWrap/>
                  <w:vAlign w:val="center"/>
                </w:tcPr>
                <w:p w14:paraId="2F8D6EF5" w14:textId="77777777" w:rsidR="00890B9A" w:rsidRPr="000F1B0A" w:rsidRDefault="00890B9A" w:rsidP="003F1371">
                  <w:pPr>
                    <w:spacing w:after="0"/>
                    <w:jc w:val="center"/>
                    <w:rPr>
                      <w:rFonts w:ascii="Arial" w:hAnsi="Arial" w:cs="Arial"/>
                      <w:sz w:val="16"/>
                      <w:szCs w:val="16"/>
                    </w:rPr>
                  </w:pPr>
                  <w:r w:rsidRPr="000F1B0A">
                    <w:rPr>
                      <w:rFonts w:ascii="Arial" w:hAnsi="Arial" w:cs="Arial"/>
                      <w:sz w:val="16"/>
                      <w:szCs w:val="16"/>
                    </w:rPr>
                    <w:t>8</w:t>
                  </w:r>
                </w:p>
              </w:tc>
              <w:tc>
                <w:tcPr>
                  <w:tcW w:w="6219" w:type="dxa"/>
                  <w:tcBorders>
                    <w:top w:val="nil"/>
                    <w:left w:val="nil"/>
                    <w:bottom w:val="single" w:sz="4" w:space="0" w:color="auto"/>
                    <w:right w:val="single" w:sz="8" w:space="0" w:color="auto"/>
                  </w:tcBorders>
                  <w:noWrap/>
                  <w:vAlign w:val="bottom"/>
                </w:tcPr>
                <w:p w14:paraId="5FE68A23" w14:textId="77777777" w:rsidR="00890B9A" w:rsidRPr="000F1B0A" w:rsidRDefault="00890B9A" w:rsidP="003F1371">
                  <w:pPr>
                    <w:spacing w:after="0"/>
                    <w:jc w:val="both"/>
                    <w:rPr>
                      <w:rFonts w:ascii="Arial" w:hAnsi="Arial" w:cs="Arial"/>
                      <w:color w:val="000000"/>
                      <w:sz w:val="16"/>
                      <w:szCs w:val="16"/>
                    </w:rPr>
                  </w:pPr>
                  <w:r w:rsidRPr="000F1B0A">
                    <w:rPr>
                      <w:rFonts w:ascii="Arial" w:hAnsi="Arial" w:cs="Arial"/>
                      <w:sz w:val="16"/>
                      <w:szCs w:val="16"/>
                    </w:rPr>
                    <w:t>CARGADOR UNITARIO número de parte NNTN8863B</w:t>
                  </w:r>
                </w:p>
              </w:tc>
            </w:tr>
            <w:tr w:rsidR="00890B9A" w:rsidRPr="000F1B0A" w14:paraId="566E5147" w14:textId="77777777" w:rsidTr="003F1371">
              <w:trPr>
                <w:trHeight w:val="261"/>
                <w:jc w:val="center"/>
              </w:trPr>
              <w:tc>
                <w:tcPr>
                  <w:tcW w:w="874" w:type="dxa"/>
                  <w:shd w:val="clear" w:color="auto" w:fill="FFFFFF"/>
                  <w:noWrap/>
                  <w:vAlign w:val="center"/>
                </w:tcPr>
                <w:p w14:paraId="1AA417A9" w14:textId="77777777" w:rsidR="00890B9A" w:rsidRPr="000F1B0A" w:rsidRDefault="00890B9A" w:rsidP="003F1371">
                  <w:pPr>
                    <w:spacing w:after="0"/>
                    <w:jc w:val="center"/>
                    <w:rPr>
                      <w:rFonts w:ascii="Arial" w:hAnsi="Arial" w:cs="Arial"/>
                      <w:sz w:val="16"/>
                      <w:szCs w:val="16"/>
                    </w:rPr>
                  </w:pPr>
                  <w:r w:rsidRPr="000F1B0A">
                    <w:rPr>
                      <w:rFonts w:ascii="Arial" w:hAnsi="Arial" w:cs="Arial"/>
                      <w:sz w:val="16"/>
                      <w:szCs w:val="16"/>
                    </w:rPr>
                    <w:t>9</w:t>
                  </w:r>
                </w:p>
              </w:tc>
              <w:tc>
                <w:tcPr>
                  <w:tcW w:w="6219" w:type="dxa"/>
                  <w:tcBorders>
                    <w:top w:val="single" w:sz="4" w:space="0" w:color="auto"/>
                    <w:left w:val="single" w:sz="4" w:space="0" w:color="auto"/>
                    <w:bottom w:val="single" w:sz="4" w:space="0" w:color="auto"/>
                    <w:right w:val="single" w:sz="4" w:space="0" w:color="auto"/>
                  </w:tcBorders>
                  <w:noWrap/>
                  <w:vAlign w:val="bottom"/>
                </w:tcPr>
                <w:p w14:paraId="242C66BE" w14:textId="77777777" w:rsidR="00890B9A" w:rsidRPr="000F1B0A" w:rsidRDefault="00890B9A" w:rsidP="003F1371">
                  <w:pPr>
                    <w:spacing w:after="0"/>
                    <w:jc w:val="both"/>
                    <w:rPr>
                      <w:rFonts w:ascii="Arial" w:hAnsi="Arial" w:cs="Arial"/>
                      <w:color w:val="000000"/>
                      <w:sz w:val="16"/>
                      <w:szCs w:val="16"/>
                    </w:rPr>
                  </w:pPr>
                  <w:r w:rsidRPr="000F1B0A">
                    <w:rPr>
                      <w:rFonts w:ascii="Arial" w:hAnsi="Arial" w:cs="Arial"/>
                      <w:sz w:val="16"/>
                      <w:szCs w:val="16"/>
                    </w:rPr>
                    <w:t>ANTENA EN LA BANDA DE 450-470 MHz número de parte PMAE4065A</w:t>
                  </w:r>
                </w:p>
              </w:tc>
            </w:tr>
            <w:tr w:rsidR="00890B9A" w:rsidRPr="000F1B0A" w14:paraId="46279DBE" w14:textId="77777777" w:rsidTr="003F1371">
              <w:trPr>
                <w:trHeight w:val="261"/>
                <w:jc w:val="center"/>
              </w:trPr>
              <w:tc>
                <w:tcPr>
                  <w:tcW w:w="874" w:type="dxa"/>
                  <w:shd w:val="clear" w:color="auto" w:fill="FFFFFF"/>
                  <w:noWrap/>
                  <w:vAlign w:val="center"/>
                </w:tcPr>
                <w:p w14:paraId="6130EADB" w14:textId="77777777" w:rsidR="00890B9A" w:rsidRPr="000F1B0A" w:rsidRDefault="00890B9A" w:rsidP="003F1371">
                  <w:pPr>
                    <w:spacing w:after="0"/>
                    <w:jc w:val="center"/>
                    <w:rPr>
                      <w:rFonts w:ascii="Arial" w:hAnsi="Arial" w:cs="Arial"/>
                      <w:sz w:val="16"/>
                      <w:szCs w:val="16"/>
                    </w:rPr>
                  </w:pPr>
                  <w:r w:rsidRPr="000F1B0A">
                    <w:rPr>
                      <w:rFonts w:ascii="Arial" w:hAnsi="Arial" w:cs="Arial"/>
                      <w:sz w:val="16"/>
                      <w:szCs w:val="16"/>
                    </w:rPr>
                    <w:t>10</w:t>
                  </w:r>
                </w:p>
              </w:tc>
              <w:tc>
                <w:tcPr>
                  <w:tcW w:w="6219" w:type="dxa"/>
                  <w:tcBorders>
                    <w:top w:val="single" w:sz="4" w:space="0" w:color="auto"/>
                    <w:left w:val="single" w:sz="4" w:space="0" w:color="auto"/>
                    <w:bottom w:val="single" w:sz="4" w:space="0" w:color="auto"/>
                    <w:right w:val="single" w:sz="4" w:space="0" w:color="auto"/>
                  </w:tcBorders>
                  <w:noWrap/>
                  <w:vAlign w:val="bottom"/>
                </w:tcPr>
                <w:p w14:paraId="2CAEBA23" w14:textId="77777777" w:rsidR="00890B9A" w:rsidRPr="000F1B0A" w:rsidRDefault="00890B9A" w:rsidP="003F1371">
                  <w:pPr>
                    <w:spacing w:after="0"/>
                    <w:jc w:val="both"/>
                    <w:rPr>
                      <w:rFonts w:ascii="Arial" w:hAnsi="Arial" w:cs="Arial"/>
                      <w:color w:val="000000"/>
                      <w:sz w:val="16"/>
                      <w:szCs w:val="16"/>
                    </w:rPr>
                  </w:pPr>
                  <w:r w:rsidRPr="000F1B0A">
                    <w:rPr>
                      <w:rFonts w:ascii="Arial" w:hAnsi="Arial" w:cs="Arial"/>
                      <w:sz w:val="16"/>
                      <w:szCs w:val="16"/>
                      <w:lang w:val="es-MX"/>
                    </w:rPr>
                    <w:t>Clic de agarre para porta radios apx5000 marca motorola</w:t>
                  </w:r>
                </w:p>
              </w:tc>
            </w:tr>
            <w:tr w:rsidR="00890B9A" w:rsidRPr="000F1B0A" w14:paraId="3942EDDA" w14:textId="77777777" w:rsidTr="003F1371">
              <w:trPr>
                <w:trHeight w:val="261"/>
                <w:jc w:val="center"/>
              </w:trPr>
              <w:tc>
                <w:tcPr>
                  <w:tcW w:w="874" w:type="dxa"/>
                  <w:shd w:val="clear" w:color="auto" w:fill="FFFFFF"/>
                  <w:noWrap/>
                  <w:vAlign w:val="center"/>
                </w:tcPr>
                <w:p w14:paraId="78DB515F" w14:textId="77777777" w:rsidR="00890B9A" w:rsidRPr="000F1B0A" w:rsidRDefault="00890B9A" w:rsidP="003F1371">
                  <w:pPr>
                    <w:spacing w:after="0"/>
                    <w:jc w:val="center"/>
                    <w:rPr>
                      <w:rFonts w:ascii="Arial" w:hAnsi="Arial" w:cs="Arial"/>
                      <w:sz w:val="16"/>
                      <w:szCs w:val="16"/>
                    </w:rPr>
                  </w:pPr>
                  <w:r w:rsidRPr="000F1B0A">
                    <w:rPr>
                      <w:rFonts w:ascii="Arial" w:hAnsi="Arial" w:cs="Arial"/>
                      <w:sz w:val="16"/>
                      <w:szCs w:val="16"/>
                    </w:rPr>
                    <w:t>11</w:t>
                  </w:r>
                </w:p>
              </w:tc>
              <w:tc>
                <w:tcPr>
                  <w:tcW w:w="6219" w:type="dxa"/>
                  <w:tcBorders>
                    <w:top w:val="single" w:sz="4" w:space="0" w:color="auto"/>
                    <w:left w:val="single" w:sz="4" w:space="0" w:color="auto"/>
                    <w:bottom w:val="single" w:sz="4" w:space="0" w:color="auto"/>
                    <w:right w:val="single" w:sz="4" w:space="0" w:color="auto"/>
                  </w:tcBorders>
                  <w:noWrap/>
                  <w:vAlign w:val="bottom"/>
                </w:tcPr>
                <w:p w14:paraId="10CD9111" w14:textId="77777777" w:rsidR="00890B9A" w:rsidRPr="000F1B0A" w:rsidRDefault="00890B9A" w:rsidP="003F1371">
                  <w:pPr>
                    <w:spacing w:after="0"/>
                    <w:jc w:val="both"/>
                    <w:rPr>
                      <w:rFonts w:ascii="Arial" w:hAnsi="Arial" w:cs="Arial"/>
                      <w:color w:val="000000"/>
                      <w:sz w:val="16"/>
                      <w:szCs w:val="16"/>
                    </w:rPr>
                  </w:pPr>
                  <w:r w:rsidRPr="000F1B0A">
                    <w:rPr>
                      <w:rFonts w:ascii="Arial" w:hAnsi="Arial" w:cs="Arial"/>
                      <w:sz w:val="16"/>
                      <w:szCs w:val="16"/>
                      <w:lang w:val="es-MX"/>
                    </w:rPr>
                    <w:t>Chasis de marca motorola apx5000 modelo H98QDF9PW6BNI.</w:t>
                  </w:r>
                </w:p>
              </w:tc>
            </w:tr>
            <w:tr w:rsidR="00890B9A" w:rsidRPr="000F1B0A" w14:paraId="53C8561B" w14:textId="77777777" w:rsidTr="003F1371">
              <w:trPr>
                <w:trHeight w:val="261"/>
                <w:jc w:val="center"/>
              </w:trPr>
              <w:tc>
                <w:tcPr>
                  <w:tcW w:w="874" w:type="dxa"/>
                  <w:shd w:val="clear" w:color="auto" w:fill="FFFFFF"/>
                  <w:noWrap/>
                  <w:vAlign w:val="center"/>
                </w:tcPr>
                <w:p w14:paraId="57AB9245" w14:textId="77777777" w:rsidR="00890B9A" w:rsidRPr="000F1B0A" w:rsidRDefault="00890B9A" w:rsidP="003F1371">
                  <w:pPr>
                    <w:spacing w:after="0"/>
                    <w:jc w:val="center"/>
                    <w:rPr>
                      <w:rFonts w:ascii="Arial" w:hAnsi="Arial" w:cs="Arial"/>
                      <w:sz w:val="16"/>
                      <w:szCs w:val="16"/>
                    </w:rPr>
                  </w:pPr>
                  <w:r w:rsidRPr="000F1B0A">
                    <w:rPr>
                      <w:rFonts w:ascii="Arial" w:hAnsi="Arial" w:cs="Arial"/>
                      <w:sz w:val="16"/>
                      <w:szCs w:val="16"/>
                    </w:rPr>
                    <w:t>12</w:t>
                  </w:r>
                </w:p>
              </w:tc>
              <w:tc>
                <w:tcPr>
                  <w:tcW w:w="6219" w:type="dxa"/>
                  <w:tcBorders>
                    <w:top w:val="single" w:sz="4" w:space="0" w:color="auto"/>
                    <w:left w:val="single" w:sz="4" w:space="0" w:color="auto"/>
                    <w:bottom w:val="single" w:sz="4" w:space="0" w:color="auto"/>
                    <w:right w:val="single" w:sz="4" w:space="0" w:color="auto"/>
                  </w:tcBorders>
                  <w:noWrap/>
                  <w:vAlign w:val="bottom"/>
                </w:tcPr>
                <w:p w14:paraId="6C17453E" w14:textId="77777777" w:rsidR="00890B9A" w:rsidRPr="000F1B0A" w:rsidRDefault="00890B9A" w:rsidP="003F1371">
                  <w:pPr>
                    <w:spacing w:after="0"/>
                    <w:jc w:val="both"/>
                    <w:rPr>
                      <w:rFonts w:ascii="Arial" w:hAnsi="Arial" w:cs="Arial"/>
                      <w:color w:val="000000"/>
                      <w:sz w:val="16"/>
                      <w:szCs w:val="16"/>
                    </w:rPr>
                  </w:pPr>
                  <w:r w:rsidRPr="000F1B0A">
                    <w:rPr>
                      <w:rFonts w:ascii="Arial" w:hAnsi="Arial" w:cs="Arial"/>
                      <w:sz w:val="16"/>
                      <w:szCs w:val="16"/>
                      <w:lang w:val="es-MX"/>
                    </w:rPr>
                    <w:t xml:space="preserve">Clic de </w:t>
                  </w:r>
                  <w:proofErr w:type="spellStart"/>
                  <w:r w:rsidRPr="000F1B0A">
                    <w:rPr>
                      <w:rFonts w:ascii="Arial" w:hAnsi="Arial" w:cs="Arial"/>
                      <w:sz w:val="16"/>
                      <w:szCs w:val="16"/>
                      <w:lang w:val="es-MX"/>
                    </w:rPr>
                    <w:t>monofono</w:t>
                  </w:r>
                  <w:proofErr w:type="spellEnd"/>
                  <w:r w:rsidRPr="000F1B0A">
                    <w:rPr>
                      <w:rFonts w:ascii="Arial" w:hAnsi="Arial" w:cs="Arial"/>
                      <w:sz w:val="16"/>
                      <w:szCs w:val="16"/>
                      <w:lang w:val="es-MX"/>
                    </w:rPr>
                    <w:t xml:space="preserve"> para radio portátiles de apx5000 y apx8000 marca motorola</w:t>
                  </w:r>
                </w:p>
              </w:tc>
            </w:tr>
          </w:tbl>
          <w:p w14:paraId="479C29F1" w14:textId="77777777" w:rsidR="00890B9A" w:rsidRPr="000F1B0A" w:rsidRDefault="00890B9A" w:rsidP="003F1371">
            <w:pPr>
              <w:spacing w:after="0"/>
              <w:rPr>
                <w:rStyle w:val="FontStyle156"/>
                <w:lang w:val="es-ES_tradnl" w:eastAsia="es-ES_tradnl"/>
              </w:rPr>
            </w:pPr>
          </w:p>
        </w:tc>
        <w:tc>
          <w:tcPr>
            <w:tcW w:w="428" w:type="dxa"/>
            <w:tcBorders>
              <w:top w:val="single" w:sz="6" w:space="0" w:color="auto"/>
              <w:left w:val="single" w:sz="6" w:space="0" w:color="auto"/>
              <w:bottom w:val="single" w:sz="6" w:space="0" w:color="auto"/>
              <w:right w:val="single" w:sz="6" w:space="0" w:color="auto"/>
            </w:tcBorders>
            <w:vAlign w:val="center"/>
          </w:tcPr>
          <w:p w14:paraId="4D01DE1D" w14:textId="77777777" w:rsidR="00890B9A" w:rsidRPr="000F1B0A" w:rsidRDefault="00890B9A" w:rsidP="003F1371">
            <w:pPr>
              <w:pStyle w:val="Style6"/>
              <w:widowControl/>
              <w:spacing w:after="0" w:line="240" w:lineRule="auto"/>
              <w:rPr>
                <w:rStyle w:val="FontStyle156"/>
                <w:lang w:val="es-ES_tradnl" w:eastAsia="es-ES_tradnl"/>
              </w:rPr>
            </w:pPr>
          </w:p>
        </w:tc>
        <w:tc>
          <w:tcPr>
            <w:tcW w:w="508" w:type="dxa"/>
            <w:tcBorders>
              <w:top w:val="single" w:sz="6" w:space="0" w:color="auto"/>
              <w:left w:val="single" w:sz="6" w:space="0" w:color="auto"/>
              <w:bottom w:val="single" w:sz="6" w:space="0" w:color="auto"/>
              <w:right w:val="single" w:sz="6" w:space="0" w:color="auto"/>
            </w:tcBorders>
            <w:vAlign w:val="center"/>
          </w:tcPr>
          <w:p w14:paraId="5BB2D706" w14:textId="77777777" w:rsidR="00890B9A" w:rsidRPr="000F1B0A" w:rsidRDefault="00890B9A" w:rsidP="003F1371">
            <w:pPr>
              <w:pStyle w:val="Style6"/>
              <w:widowControl/>
              <w:spacing w:after="0" w:line="240" w:lineRule="auto"/>
              <w:rPr>
                <w:rStyle w:val="FontStyle156"/>
                <w:lang w:val="es-ES_tradnl" w:eastAsia="es-ES_tradnl"/>
              </w:rPr>
            </w:pPr>
          </w:p>
        </w:tc>
      </w:tr>
      <w:tr w:rsidR="00890B9A" w:rsidRPr="000F1B0A" w14:paraId="241840CE" w14:textId="77777777" w:rsidTr="003F1371">
        <w:trPr>
          <w:trHeight w:val="499"/>
          <w:jc w:val="center"/>
        </w:trPr>
        <w:tc>
          <w:tcPr>
            <w:tcW w:w="463" w:type="dxa"/>
            <w:tcBorders>
              <w:top w:val="single" w:sz="4" w:space="0" w:color="auto"/>
              <w:left w:val="single" w:sz="6" w:space="0" w:color="auto"/>
              <w:bottom w:val="single" w:sz="4" w:space="0" w:color="auto"/>
              <w:right w:val="single" w:sz="6" w:space="0" w:color="auto"/>
            </w:tcBorders>
            <w:vAlign w:val="center"/>
          </w:tcPr>
          <w:p w14:paraId="6DABDE37" w14:textId="77777777" w:rsidR="00890B9A" w:rsidRPr="000F1B0A" w:rsidRDefault="00890B9A" w:rsidP="003F1371">
            <w:pPr>
              <w:spacing w:after="0" w:line="240" w:lineRule="auto"/>
              <w:jc w:val="center"/>
              <w:rPr>
                <w:rStyle w:val="FontStyle156"/>
                <w:lang w:val="es-ES_tradnl" w:eastAsia="es-ES_tradnl"/>
              </w:rPr>
            </w:pPr>
          </w:p>
        </w:tc>
        <w:tc>
          <w:tcPr>
            <w:tcW w:w="8249" w:type="dxa"/>
            <w:tcBorders>
              <w:top w:val="single" w:sz="4" w:space="0" w:color="auto"/>
              <w:left w:val="single" w:sz="6" w:space="0" w:color="auto"/>
              <w:bottom w:val="single" w:sz="4" w:space="0" w:color="auto"/>
              <w:right w:val="single" w:sz="6" w:space="0" w:color="auto"/>
            </w:tcBorders>
            <w:vAlign w:val="center"/>
          </w:tcPr>
          <w:p w14:paraId="7578D1E6" w14:textId="77777777" w:rsidR="00890B9A" w:rsidRPr="000F1B0A" w:rsidRDefault="00890B9A" w:rsidP="003F1371">
            <w:pPr>
              <w:spacing w:after="0"/>
              <w:jc w:val="both"/>
              <w:rPr>
                <w:rFonts w:ascii="Arial" w:hAnsi="Arial" w:cs="Arial"/>
                <w:b/>
                <w:sz w:val="16"/>
                <w:szCs w:val="16"/>
              </w:rPr>
            </w:pPr>
            <w:r w:rsidRPr="000F1B0A">
              <w:rPr>
                <w:rFonts w:ascii="Arial" w:hAnsi="Arial" w:cs="Arial"/>
                <w:b/>
                <w:sz w:val="16"/>
                <w:szCs w:val="16"/>
                <w:shd w:val="clear" w:color="auto" w:fill="FFFFFF"/>
              </w:rPr>
              <w:t>CAPACIDAD OPERATIVA:</w:t>
            </w:r>
            <w:r w:rsidRPr="000F1B0A">
              <w:rPr>
                <w:rFonts w:ascii="Arial" w:hAnsi="Arial" w:cs="Arial"/>
                <w:sz w:val="16"/>
                <w:szCs w:val="16"/>
                <w:shd w:val="clear" w:color="auto" w:fill="FFFFFF"/>
              </w:rPr>
              <w:t xml:space="preserve"> El proponente deberá demostrar su capacidad administrativa y operacional, explicando en forma detallada, en un documento no menor de 2 páginas, la organización de su empresa en las áreas de soporte técnico (fabricación y/o distribución, adquisición, almacenamiento), recursos físicos y humanos y equipos requeridos para prestar el servicio solicitado por el Departamento de Policía Caquetá, con parámetros validados con que cuenta para afrontar la ejecución del contrato. (Anexar documento debidamente firmado por el representante legal).</w:t>
            </w:r>
          </w:p>
        </w:tc>
        <w:tc>
          <w:tcPr>
            <w:tcW w:w="428" w:type="dxa"/>
            <w:tcBorders>
              <w:top w:val="single" w:sz="6" w:space="0" w:color="auto"/>
              <w:left w:val="single" w:sz="6" w:space="0" w:color="auto"/>
              <w:bottom w:val="single" w:sz="6" w:space="0" w:color="auto"/>
              <w:right w:val="single" w:sz="6" w:space="0" w:color="auto"/>
            </w:tcBorders>
            <w:vAlign w:val="center"/>
          </w:tcPr>
          <w:p w14:paraId="37195061" w14:textId="77777777" w:rsidR="00890B9A" w:rsidRPr="000F1B0A" w:rsidRDefault="00890B9A" w:rsidP="003F1371">
            <w:pPr>
              <w:pStyle w:val="Style6"/>
              <w:widowControl/>
              <w:spacing w:after="0" w:line="240" w:lineRule="auto"/>
              <w:rPr>
                <w:rStyle w:val="FontStyle156"/>
                <w:lang w:val="es-ES_tradnl" w:eastAsia="es-ES_tradnl"/>
              </w:rPr>
            </w:pPr>
          </w:p>
        </w:tc>
        <w:tc>
          <w:tcPr>
            <w:tcW w:w="508" w:type="dxa"/>
            <w:tcBorders>
              <w:top w:val="single" w:sz="6" w:space="0" w:color="auto"/>
              <w:left w:val="single" w:sz="6" w:space="0" w:color="auto"/>
              <w:bottom w:val="single" w:sz="6" w:space="0" w:color="auto"/>
              <w:right w:val="single" w:sz="6" w:space="0" w:color="auto"/>
            </w:tcBorders>
            <w:vAlign w:val="center"/>
          </w:tcPr>
          <w:p w14:paraId="612D5B66" w14:textId="77777777" w:rsidR="00890B9A" w:rsidRPr="000F1B0A" w:rsidRDefault="00890B9A" w:rsidP="003F1371">
            <w:pPr>
              <w:pStyle w:val="Style6"/>
              <w:widowControl/>
              <w:spacing w:after="0" w:line="240" w:lineRule="auto"/>
              <w:rPr>
                <w:rStyle w:val="FontStyle156"/>
                <w:lang w:val="es-ES_tradnl" w:eastAsia="es-ES_tradnl"/>
              </w:rPr>
            </w:pPr>
          </w:p>
        </w:tc>
      </w:tr>
      <w:tr w:rsidR="00890B9A" w:rsidRPr="000F1B0A" w14:paraId="6167DF01" w14:textId="77777777" w:rsidTr="003F1371">
        <w:trPr>
          <w:trHeight w:val="499"/>
          <w:jc w:val="center"/>
        </w:trPr>
        <w:tc>
          <w:tcPr>
            <w:tcW w:w="463" w:type="dxa"/>
            <w:tcBorders>
              <w:top w:val="single" w:sz="4" w:space="0" w:color="auto"/>
              <w:left w:val="single" w:sz="6" w:space="0" w:color="auto"/>
              <w:bottom w:val="single" w:sz="4" w:space="0" w:color="auto"/>
              <w:right w:val="single" w:sz="6" w:space="0" w:color="auto"/>
            </w:tcBorders>
            <w:vAlign w:val="center"/>
          </w:tcPr>
          <w:p w14:paraId="517AF620" w14:textId="77777777" w:rsidR="00890B9A" w:rsidRPr="000F1B0A" w:rsidRDefault="00890B9A" w:rsidP="003F1371">
            <w:pPr>
              <w:spacing w:after="0" w:line="240" w:lineRule="auto"/>
              <w:jc w:val="center"/>
              <w:rPr>
                <w:rStyle w:val="FontStyle156"/>
                <w:lang w:val="es-ES_tradnl" w:eastAsia="es-ES_tradnl"/>
              </w:rPr>
            </w:pPr>
          </w:p>
        </w:tc>
        <w:tc>
          <w:tcPr>
            <w:tcW w:w="8249" w:type="dxa"/>
            <w:tcBorders>
              <w:bottom w:val="single" w:sz="4" w:space="0" w:color="auto"/>
            </w:tcBorders>
            <w:vAlign w:val="center"/>
          </w:tcPr>
          <w:p w14:paraId="75411AEA" w14:textId="77777777" w:rsidR="00890B9A" w:rsidRPr="000F1B0A" w:rsidRDefault="00890B9A" w:rsidP="003F1371">
            <w:pPr>
              <w:tabs>
                <w:tab w:val="left" w:pos="284"/>
              </w:tabs>
              <w:spacing w:after="0" w:line="240" w:lineRule="auto"/>
              <w:contextualSpacing/>
              <w:jc w:val="both"/>
              <w:rPr>
                <w:rFonts w:ascii="Arial" w:eastAsia="Calibri" w:hAnsi="Arial" w:cs="Arial"/>
                <w:color w:val="0D0D0D"/>
                <w:sz w:val="16"/>
                <w:szCs w:val="16"/>
              </w:rPr>
            </w:pPr>
            <w:r w:rsidRPr="000F1B0A">
              <w:rPr>
                <w:rFonts w:ascii="Arial" w:eastAsia="Calibri" w:hAnsi="Arial" w:cs="Arial"/>
                <w:b/>
                <w:sz w:val="16"/>
                <w:szCs w:val="16"/>
                <w:shd w:val="clear" w:color="auto" w:fill="FFFFFF"/>
                <w:lang w:eastAsia="es-CO"/>
              </w:rPr>
              <w:t>EXPERIENCIA:</w:t>
            </w:r>
            <w:r w:rsidRPr="000F1B0A">
              <w:rPr>
                <w:rFonts w:ascii="Arial" w:hAnsi="Arial" w:cs="Arial"/>
                <w:sz w:val="16"/>
                <w:szCs w:val="16"/>
                <w:shd w:val="clear" w:color="auto" w:fill="FFFFFF"/>
              </w:rPr>
              <w:t xml:space="preserve">  </w:t>
            </w:r>
            <w:r w:rsidRPr="000F1B0A">
              <w:rPr>
                <w:rFonts w:ascii="Arial" w:eastAsia="Calibri" w:hAnsi="Arial" w:cs="Arial"/>
                <w:color w:val="0D0D0D"/>
                <w:sz w:val="16"/>
                <w:szCs w:val="16"/>
              </w:rPr>
              <w:t xml:space="preserve">Con el fin de garantizar la calidad de la adquisición de los elementos electrónicos y otros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de proyectos iguales o similares al presente proceso contractual cuya suma sea igual o superior al el cien por ciento (100%) del presupuesto asignado al presente proceso, con empresas públicas o privadas, para lo cual el oferente deberá presentar certificaciones con concepto favorable de la recepción de los contratos. </w:t>
            </w:r>
          </w:p>
          <w:p w14:paraId="5DB2756C" w14:textId="77777777" w:rsidR="00890B9A" w:rsidRPr="000F1B0A" w:rsidRDefault="00890B9A" w:rsidP="003F1371">
            <w:pPr>
              <w:tabs>
                <w:tab w:val="left" w:pos="284"/>
              </w:tabs>
              <w:spacing w:after="0" w:line="240" w:lineRule="auto"/>
              <w:ind w:left="142"/>
              <w:contextualSpacing/>
              <w:jc w:val="both"/>
              <w:rPr>
                <w:rFonts w:ascii="Arial" w:eastAsia="Calibri" w:hAnsi="Arial" w:cs="Arial"/>
                <w:color w:val="0D0D0D"/>
                <w:sz w:val="16"/>
                <w:szCs w:val="16"/>
              </w:rPr>
            </w:pPr>
          </w:p>
          <w:p w14:paraId="224F9829" w14:textId="77777777" w:rsidR="00890B9A" w:rsidRPr="000F1B0A" w:rsidRDefault="00890B9A" w:rsidP="003F1371">
            <w:pPr>
              <w:tabs>
                <w:tab w:val="left" w:pos="284"/>
              </w:tabs>
              <w:spacing w:after="0" w:line="240" w:lineRule="auto"/>
              <w:ind w:left="44"/>
              <w:contextualSpacing/>
              <w:jc w:val="both"/>
              <w:rPr>
                <w:rFonts w:ascii="Arial" w:eastAsia="Calibri" w:hAnsi="Arial" w:cs="Arial"/>
                <w:color w:val="0D0D0D"/>
                <w:sz w:val="16"/>
                <w:szCs w:val="16"/>
              </w:rPr>
            </w:pPr>
            <w:r w:rsidRPr="000F1B0A">
              <w:rPr>
                <w:rFonts w:ascii="Arial" w:eastAsia="Calibri" w:hAnsi="Arial" w:cs="Arial"/>
                <w:color w:val="0D0D0D"/>
                <w:sz w:val="16"/>
                <w:szCs w:val="16"/>
              </w:rPr>
              <w:t xml:space="preserve">Las certificaciones para que sean ACEPTADAS al momento de presentar la oferta debe contener de FORMA OBLIGATORIA la siguiente información: Número del contrato, Objeto contractual, Fecha de inicio y terminación del contrato, Valor de la contratación; dirección, teléfono, NIT y firma del representante legal (o quien haga sus veces y/o este autorizado para firmarla) de la entidad contratante, membrete de la entidad que expide la certificación. Evaluación (solamente se aceptarán certificaciones con calificación Excelente o buena). </w:t>
            </w:r>
          </w:p>
          <w:p w14:paraId="628D3442" w14:textId="77777777" w:rsidR="00890B9A" w:rsidRPr="000F1B0A" w:rsidRDefault="00890B9A" w:rsidP="003F1371">
            <w:pPr>
              <w:tabs>
                <w:tab w:val="left" w:pos="284"/>
              </w:tabs>
              <w:spacing w:after="0" w:line="240" w:lineRule="auto"/>
              <w:ind w:left="44"/>
              <w:contextualSpacing/>
              <w:jc w:val="both"/>
              <w:rPr>
                <w:rFonts w:ascii="Arial" w:eastAsia="Calibri" w:hAnsi="Arial" w:cs="Arial"/>
                <w:color w:val="0D0D0D"/>
                <w:sz w:val="16"/>
                <w:szCs w:val="16"/>
              </w:rPr>
            </w:pPr>
          </w:p>
          <w:p w14:paraId="5E1AC03C" w14:textId="77777777" w:rsidR="00890B9A" w:rsidRPr="000F1B0A" w:rsidRDefault="00890B9A" w:rsidP="003F1371">
            <w:pPr>
              <w:spacing w:after="0"/>
              <w:jc w:val="both"/>
              <w:rPr>
                <w:rFonts w:ascii="Arial" w:hAnsi="Arial" w:cs="Arial"/>
                <w:b/>
                <w:sz w:val="16"/>
                <w:szCs w:val="16"/>
                <w:shd w:val="clear" w:color="auto" w:fill="FFFFFF"/>
              </w:rPr>
            </w:pPr>
            <w:r w:rsidRPr="000F1B0A">
              <w:rPr>
                <w:rFonts w:ascii="Arial" w:eastAsia="Calibri" w:hAnsi="Arial" w:cs="Arial"/>
                <w:color w:val="0D0D0D"/>
                <w:sz w:val="16"/>
                <w:szCs w:val="16"/>
              </w:rPr>
              <w:t xml:space="preserve">En caso de que algún oferente haya suscrito contratos con el Departamento de Policía Caquetá, basta con que haga relación al número de contrato, fecha de inicio, valor final del contrato. La información relacionada será verificada por el Grupo de contratos del Departamento de Policía Caquetá y será tenido en cuenta al momento de evaluar.  </w:t>
            </w:r>
          </w:p>
        </w:tc>
        <w:tc>
          <w:tcPr>
            <w:tcW w:w="428" w:type="dxa"/>
            <w:tcBorders>
              <w:top w:val="single" w:sz="6" w:space="0" w:color="auto"/>
              <w:left w:val="single" w:sz="6" w:space="0" w:color="auto"/>
              <w:bottom w:val="single" w:sz="6" w:space="0" w:color="auto"/>
              <w:right w:val="single" w:sz="6" w:space="0" w:color="auto"/>
            </w:tcBorders>
            <w:vAlign w:val="center"/>
          </w:tcPr>
          <w:p w14:paraId="434DAC17" w14:textId="77777777" w:rsidR="00890B9A" w:rsidRPr="000F1B0A" w:rsidRDefault="00890B9A" w:rsidP="003F1371">
            <w:pPr>
              <w:pStyle w:val="Style6"/>
              <w:widowControl/>
              <w:spacing w:after="0" w:line="240" w:lineRule="auto"/>
              <w:rPr>
                <w:rStyle w:val="FontStyle156"/>
                <w:lang w:val="es-ES_tradnl" w:eastAsia="es-ES_tradnl"/>
              </w:rPr>
            </w:pPr>
          </w:p>
        </w:tc>
        <w:tc>
          <w:tcPr>
            <w:tcW w:w="508" w:type="dxa"/>
            <w:tcBorders>
              <w:top w:val="single" w:sz="6" w:space="0" w:color="auto"/>
              <w:left w:val="single" w:sz="6" w:space="0" w:color="auto"/>
              <w:bottom w:val="single" w:sz="6" w:space="0" w:color="auto"/>
              <w:right w:val="single" w:sz="6" w:space="0" w:color="auto"/>
            </w:tcBorders>
            <w:vAlign w:val="center"/>
          </w:tcPr>
          <w:p w14:paraId="15CFD695" w14:textId="77777777" w:rsidR="00890B9A" w:rsidRPr="000F1B0A" w:rsidRDefault="00890B9A" w:rsidP="003F1371">
            <w:pPr>
              <w:pStyle w:val="Style6"/>
              <w:widowControl/>
              <w:spacing w:after="0" w:line="240" w:lineRule="auto"/>
              <w:rPr>
                <w:rStyle w:val="FontStyle156"/>
                <w:lang w:val="es-ES_tradnl" w:eastAsia="es-ES_tradnl"/>
              </w:rPr>
            </w:pPr>
          </w:p>
        </w:tc>
      </w:tr>
      <w:tr w:rsidR="00890B9A" w:rsidRPr="000F1B0A" w14:paraId="495052C9" w14:textId="77777777" w:rsidTr="003F1371">
        <w:trPr>
          <w:trHeight w:val="499"/>
          <w:jc w:val="center"/>
        </w:trPr>
        <w:tc>
          <w:tcPr>
            <w:tcW w:w="463" w:type="dxa"/>
            <w:tcBorders>
              <w:top w:val="single" w:sz="4" w:space="0" w:color="auto"/>
              <w:left w:val="single" w:sz="4" w:space="0" w:color="auto"/>
              <w:bottom w:val="single" w:sz="4" w:space="0" w:color="auto"/>
              <w:right w:val="single" w:sz="4" w:space="0" w:color="auto"/>
            </w:tcBorders>
            <w:vAlign w:val="center"/>
          </w:tcPr>
          <w:p w14:paraId="68E31123" w14:textId="77777777" w:rsidR="00890B9A" w:rsidRPr="000F1B0A" w:rsidRDefault="00890B9A" w:rsidP="003F1371">
            <w:pPr>
              <w:spacing w:after="0" w:line="240" w:lineRule="auto"/>
              <w:jc w:val="center"/>
              <w:rPr>
                <w:rStyle w:val="FontStyle156"/>
                <w:lang w:val="es-ES_tradnl" w:eastAsia="es-ES_tradnl"/>
              </w:rPr>
            </w:pPr>
          </w:p>
        </w:tc>
        <w:tc>
          <w:tcPr>
            <w:tcW w:w="8249" w:type="dxa"/>
            <w:tcBorders>
              <w:top w:val="single" w:sz="4" w:space="0" w:color="auto"/>
              <w:left w:val="single" w:sz="4" w:space="0" w:color="auto"/>
              <w:bottom w:val="single" w:sz="4" w:space="0" w:color="auto"/>
              <w:right w:val="single" w:sz="4" w:space="0" w:color="auto"/>
            </w:tcBorders>
            <w:vAlign w:val="center"/>
          </w:tcPr>
          <w:p w14:paraId="6A155B81" w14:textId="77777777" w:rsidR="00890B9A" w:rsidRPr="000F1B0A" w:rsidRDefault="00890B9A" w:rsidP="003F1371">
            <w:pPr>
              <w:spacing w:after="0"/>
              <w:jc w:val="both"/>
              <w:rPr>
                <w:rFonts w:ascii="Arial" w:hAnsi="Arial" w:cs="Arial"/>
                <w:b/>
                <w:sz w:val="16"/>
                <w:szCs w:val="16"/>
                <w:shd w:val="clear" w:color="auto" w:fill="FFFFFF"/>
              </w:rPr>
            </w:pPr>
            <w:r w:rsidRPr="000F1B0A">
              <w:rPr>
                <w:rFonts w:ascii="Arial" w:eastAsia="Calibri" w:hAnsi="Arial" w:cs="Arial"/>
                <w:b/>
                <w:sz w:val="16"/>
                <w:szCs w:val="16"/>
              </w:rPr>
              <w:t>MANTENER PRECIOS DURANTE LA EJECUCION DEL CONTRATO:</w:t>
            </w:r>
            <w:r w:rsidRPr="000F1B0A">
              <w:rPr>
                <w:rFonts w:ascii="Arial" w:eastAsia="Calibri" w:hAnsi="Arial" w:cs="Arial"/>
                <w:sz w:val="16"/>
                <w:szCs w:val="16"/>
              </w:rPr>
              <w:t xml:space="preserve"> El oferente se compromete a mantener fijos los precios durante el plazo de ejecución del contrato, en consecuencia, los precios relacionados en el contrato no estarán sujetos a reajuste alguno durante la ejecución del mismo, en tal sentido el proponente deberá tener en cuenta en el momento de la elaboración de la oferta los posibles incrementos, impuestos y demás erogaciones que se puedan presentar en la contratación</w:t>
            </w:r>
          </w:p>
        </w:tc>
        <w:tc>
          <w:tcPr>
            <w:tcW w:w="428" w:type="dxa"/>
            <w:tcBorders>
              <w:top w:val="single" w:sz="6" w:space="0" w:color="auto"/>
              <w:left w:val="single" w:sz="4" w:space="0" w:color="auto"/>
              <w:bottom w:val="single" w:sz="6" w:space="0" w:color="auto"/>
              <w:right w:val="single" w:sz="6" w:space="0" w:color="auto"/>
            </w:tcBorders>
            <w:vAlign w:val="center"/>
          </w:tcPr>
          <w:p w14:paraId="5064645D" w14:textId="77777777" w:rsidR="00890B9A" w:rsidRPr="000F1B0A" w:rsidRDefault="00890B9A" w:rsidP="003F1371">
            <w:pPr>
              <w:pStyle w:val="Style6"/>
              <w:widowControl/>
              <w:spacing w:after="0" w:line="240" w:lineRule="auto"/>
              <w:rPr>
                <w:rStyle w:val="FontStyle156"/>
                <w:lang w:val="es-ES_tradnl" w:eastAsia="es-ES_tradnl"/>
              </w:rPr>
            </w:pPr>
          </w:p>
        </w:tc>
        <w:tc>
          <w:tcPr>
            <w:tcW w:w="508" w:type="dxa"/>
            <w:tcBorders>
              <w:top w:val="single" w:sz="6" w:space="0" w:color="auto"/>
              <w:left w:val="single" w:sz="6" w:space="0" w:color="auto"/>
              <w:bottom w:val="single" w:sz="6" w:space="0" w:color="auto"/>
              <w:right w:val="single" w:sz="6" w:space="0" w:color="auto"/>
            </w:tcBorders>
            <w:vAlign w:val="center"/>
          </w:tcPr>
          <w:p w14:paraId="366B3155" w14:textId="77777777" w:rsidR="00890B9A" w:rsidRPr="000F1B0A" w:rsidRDefault="00890B9A" w:rsidP="003F1371">
            <w:pPr>
              <w:pStyle w:val="Style6"/>
              <w:widowControl/>
              <w:spacing w:after="0" w:line="240" w:lineRule="auto"/>
              <w:rPr>
                <w:rStyle w:val="FontStyle156"/>
                <w:lang w:val="es-ES_tradnl" w:eastAsia="es-ES_tradnl"/>
              </w:rPr>
            </w:pPr>
          </w:p>
        </w:tc>
      </w:tr>
      <w:tr w:rsidR="00890B9A" w:rsidRPr="000F1B0A" w14:paraId="5ACC5591" w14:textId="77777777" w:rsidTr="003F1371">
        <w:trPr>
          <w:trHeight w:val="499"/>
          <w:jc w:val="center"/>
        </w:trPr>
        <w:tc>
          <w:tcPr>
            <w:tcW w:w="463" w:type="dxa"/>
            <w:tcBorders>
              <w:top w:val="single" w:sz="4" w:space="0" w:color="auto"/>
              <w:left w:val="single" w:sz="4" w:space="0" w:color="auto"/>
              <w:bottom w:val="single" w:sz="4" w:space="0" w:color="auto"/>
              <w:right w:val="single" w:sz="4" w:space="0" w:color="auto"/>
            </w:tcBorders>
            <w:vAlign w:val="center"/>
          </w:tcPr>
          <w:p w14:paraId="2984B8BF" w14:textId="77777777" w:rsidR="00890B9A" w:rsidRPr="000F1B0A" w:rsidRDefault="00890B9A" w:rsidP="003F1371">
            <w:pPr>
              <w:spacing w:after="0" w:line="240" w:lineRule="auto"/>
              <w:jc w:val="center"/>
              <w:rPr>
                <w:rStyle w:val="FontStyle156"/>
                <w:lang w:val="es-ES_tradnl" w:eastAsia="es-ES_tradnl"/>
              </w:rPr>
            </w:pPr>
          </w:p>
        </w:tc>
        <w:tc>
          <w:tcPr>
            <w:tcW w:w="8249" w:type="dxa"/>
            <w:tcBorders>
              <w:top w:val="single" w:sz="4" w:space="0" w:color="auto"/>
              <w:left w:val="single" w:sz="4" w:space="0" w:color="auto"/>
              <w:bottom w:val="single" w:sz="4" w:space="0" w:color="auto"/>
              <w:right w:val="single" w:sz="4" w:space="0" w:color="auto"/>
            </w:tcBorders>
            <w:vAlign w:val="center"/>
          </w:tcPr>
          <w:p w14:paraId="63B0350D" w14:textId="77777777" w:rsidR="00890B9A" w:rsidRPr="000F1B0A" w:rsidRDefault="00890B9A" w:rsidP="003F1371">
            <w:pPr>
              <w:spacing w:after="0"/>
              <w:jc w:val="both"/>
              <w:rPr>
                <w:rFonts w:ascii="Arial" w:hAnsi="Arial" w:cs="Arial"/>
                <w:b/>
                <w:sz w:val="16"/>
                <w:szCs w:val="16"/>
                <w:shd w:val="clear" w:color="auto" w:fill="FFFFFF"/>
              </w:rPr>
            </w:pPr>
            <w:r w:rsidRPr="000F1B0A">
              <w:rPr>
                <w:rFonts w:ascii="Arial" w:hAnsi="Arial" w:cs="Arial"/>
                <w:b/>
                <w:sz w:val="16"/>
                <w:szCs w:val="16"/>
                <w:shd w:val="clear" w:color="auto" w:fill="FFFFFF"/>
              </w:rPr>
              <w:t>COSTOS INDIRECTOS:</w:t>
            </w:r>
            <w:r w:rsidRPr="000F1B0A">
              <w:rPr>
                <w:rFonts w:ascii="Arial" w:hAnsi="Arial" w:cs="Arial"/>
                <w:sz w:val="16"/>
                <w:szCs w:val="16"/>
                <w:shd w:val="clear" w:color="auto" w:fill="FFFFFF"/>
              </w:rPr>
              <w:t xml:space="preserve"> El futuro contratista deberá tener en cuenta los costos indirectos que genera la adjudicación del presente proceso, los cuales son atribuibles a cuenta y riesgo del contratista; el Departamento de Policía Caquetá no asume responsabilidad alguna sobre estos costos, los cuales pueden ser: Certificaciones, Gastos administrativos, Costos de envió, fletes, transporte, empaque, publicaciones, garantía única, entre otros. De igual manera, al presentar la oferta el proponente deberá tener en cuenta todos los impuestos con los cuales estén gravados los bienes que brinda y todos aquellos impuestos y gravámenes que se causen por razón de la ejecución y legalización del contrato, los cuales son de su cargo exclusivo, por lo tanto, los precios que se propongan deberán considerar </w:t>
            </w:r>
            <w:r w:rsidRPr="000F1B0A">
              <w:rPr>
                <w:rFonts w:ascii="Arial" w:hAnsi="Arial" w:cs="Arial"/>
                <w:sz w:val="16"/>
                <w:szCs w:val="16"/>
                <w:shd w:val="clear" w:color="auto" w:fill="FFFFFF"/>
              </w:rPr>
              <w:lastRenderedPageBreak/>
              <w:t>tales conceptos. El Departamento de Policía Caquetá efectuará a las cuentas del Contratista, las retenciones, que, en materia de Impuestos, tenga establecida la Ley, como pueden ser: a) Impuesto al valor agregado b) Retención en la fuente c) Impuesto de industria y comercio d) Estampilla Pro desarrollo de la Universidad de la Amazonia 3%) Demás impuestos de orden legal con la suscripción de contratos estatales. Anexar certificación debidamente firmada por el representante legal.</w:t>
            </w:r>
          </w:p>
        </w:tc>
        <w:tc>
          <w:tcPr>
            <w:tcW w:w="428" w:type="dxa"/>
            <w:tcBorders>
              <w:top w:val="single" w:sz="6" w:space="0" w:color="auto"/>
              <w:left w:val="single" w:sz="4" w:space="0" w:color="auto"/>
              <w:bottom w:val="single" w:sz="6" w:space="0" w:color="auto"/>
              <w:right w:val="single" w:sz="6" w:space="0" w:color="auto"/>
            </w:tcBorders>
            <w:vAlign w:val="center"/>
          </w:tcPr>
          <w:p w14:paraId="79F0205E" w14:textId="77777777" w:rsidR="00890B9A" w:rsidRPr="000F1B0A" w:rsidRDefault="00890B9A" w:rsidP="003F1371">
            <w:pPr>
              <w:pStyle w:val="Style6"/>
              <w:widowControl/>
              <w:spacing w:after="0" w:line="240" w:lineRule="auto"/>
              <w:rPr>
                <w:rStyle w:val="FontStyle156"/>
                <w:lang w:val="es-ES_tradnl" w:eastAsia="es-ES_tradnl"/>
              </w:rPr>
            </w:pPr>
          </w:p>
        </w:tc>
        <w:tc>
          <w:tcPr>
            <w:tcW w:w="508" w:type="dxa"/>
            <w:tcBorders>
              <w:top w:val="single" w:sz="6" w:space="0" w:color="auto"/>
              <w:left w:val="single" w:sz="6" w:space="0" w:color="auto"/>
              <w:bottom w:val="single" w:sz="6" w:space="0" w:color="auto"/>
              <w:right w:val="single" w:sz="6" w:space="0" w:color="auto"/>
            </w:tcBorders>
            <w:vAlign w:val="center"/>
          </w:tcPr>
          <w:p w14:paraId="0C169E87" w14:textId="77777777" w:rsidR="00890B9A" w:rsidRPr="000F1B0A" w:rsidRDefault="00890B9A" w:rsidP="003F1371">
            <w:pPr>
              <w:pStyle w:val="Style6"/>
              <w:widowControl/>
              <w:spacing w:after="0" w:line="240" w:lineRule="auto"/>
              <w:rPr>
                <w:rStyle w:val="FontStyle156"/>
                <w:lang w:val="es-ES_tradnl" w:eastAsia="es-ES_tradnl"/>
              </w:rPr>
            </w:pPr>
          </w:p>
        </w:tc>
      </w:tr>
      <w:tr w:rsidR="00890B9A" w:rsidRPr="000F1B0A" w14:paraId="15DBF2B8" w14:textId="77777777" w:rsidTr="003F1371">
        <w:trPr>
          <w:trHeight w:val="499"/>
          <w:jc w:val="center"/>
        </w:trPr>
        <w:tc>
          <w:tcPr>
            <w:tcW w:w="463" w:type="dxa"/>
            <w:tcBorders>
              <w:top w:val="single" w:sz="4" w:space="0" w:color="auto"/>
              <w:left w:val="single" w:sz="4" w:space="0" w:color="auto"/>
              <w:bottom w:val="single" w:sz="4" w:space="0" w:color="auto"/>
              <w:right w:val="single" w:sz="4" w:space="0" w:color="auto"/>
            </w:tcBorders>
            <w:vAlign w:val="center"/>
          </w:tcPr>
          <w:p w14:paraId="6BFB822D" w14:textId="77777777" w:rsidR="00890B9A" w:rsidRPr="000F1B0A" w:rsidRDefault="00890B9A" w:rsidP="003F1371">
            <w:pPr>
              <w:spacing w:after="0" w:line="240" w:lineRule="auto"/>
              <w:jc w:val="center"/>
              <w:rPr>
                <w:rStyle w:val="FontStyle156"/>
                <w:lang w:val="es-ES_tradnl" w:eastAsia="es-ES_tradnl"/>
              </w:rPr>
            </w:pPr>
          </w:p>
        </w:tc>
        <w:tc>
          <w:tcPr>
            <w:tcW w:w="8249" w:type="dxa"/>
            <w:tcBorders>
              <w:top w:val="single" w:sz="4" w:space="0" w:color="auto"/>
              <w:left w:val="single" w:sz="4" w:space="0" w:color="auto"/>
              <w:bottom w:val="single" w:sz="4" w:space="0" w:color="auto"/>
              <w:right w:val="single" w:sz="4" w:space="0" w:color="auto"/>
            </w:tcBorders>
            <w:vAlign w:val="center"/>
          </w:tcPr>
          <w:p w14:paraId="2ABDE4C5" w14:textId="77777777" w:rsidR="00890B9A" w:rsidRPr="000F1B0A" w:rsidRDefault="00890B9A" w:rsidP="003F1371">
            <w:pPr>
              <w:spacing w:after="0"/>
              <w:jc w:val="both"/>
              <w:rPr>
                <w:rFonts w:ascii="Arial" w:hAnsi="Arial" w:cs="Arial"/>
                <w:b/>
                <w:sz w:val="16"/>
                <w:szCs w:val="16"/>
                <w:shd w:val="clear" w:color="auto" w:fill="FFFFFF"/>
              </w:rPr>
            </w:pPr>
            <w:r w:rsidRPr="000F1B0A">
              <w:rPr>
                <w:rFonts w:ascii="Arial" w:hAnsi="Arial" w:cs="Arial"/>
                <w:b/>
                <w:sz w:val="16"/>
                <w:szCs w:val="16"/>
                <w:shd w:val="clear" w:color="auto" w:fill="FFFFFF"/>
              </w:rPr>
              <w:t>ORIGEN LÍCITO DE LOS RECURSOS:</w:t>
            </w:r>
            <w:r w:rsidRPr="000F1B0A">
              <w:rPr>
                <w:rFonts w:ascii="Arial" w:hAnsi="Arial" w:cs="Arial"/>
                <w:sz w:val="16"/>
                <w:szCs w:val="16"/>
                <w:shd w:val="clear" w:color="auto" w:fill="FFFFFF"/>
              </w:rPr>
              <w:t xml:space="preserve"> El oferente deberá manifestar expresamente que los activos y recursos que conforman el patrimonio del proponente, y de cada uno de sus integrantes, cuando sea el caso, que empleará para el desarrollo del contrato, provienen de actividades lícitas. Anexar certificación debidamente firmada por el representante legal.   </w:t>
            </w:r>
          </w:p>
        </w:tc>
        <w:tc>
          <w:tcPr>
            <w:tcW w:w="428" w:type="dxa"/>
            <w:tcBorders>
              <w:top w:val="single" w:sz="6" w:space="0" w:color="auto"/>
              <w:left w:val="single" w:sz="4" w:space="0" w:color="auto"/>
              <w:bottom w:val="single" w:sz="6" w:space="0" w:color="auto"/>
              <w:right w:val="single" w:sz="6" w:space="0" w:color="auto"/>
            </w:tcBorders>
            <w:vAlign w:val="center"/>
          </w:tcPr>
          <w:p w14:paraId="51FE2D1C" w14:textId="77777777" w:rsidR="00890B9A" w:rsidRPr="000F1B0A" w:rsidRDefault="00890B9A" w:rsidP="003F1371">
            <w:pPr>
              <w:pStyle w:val="Style6"/>
              <w:widowControl/>
              <w:spacing w:after="0" w:line="240" w:lineRule="auto"/>
              <w:rPr>
                <w:rStyle w:val="FontStyle156"/>
                <w:lang w:val="es-ES_tradnl" w:eastAsia="es-ES_tradnl"/>
              </w:rPr>
            </w:pPr>
          </w:p>
        </w:tc>
        <w:tc>
          <w:tcPr>
            <w:tcW w:w="508" w:type="dxa"/>
            <w:tcBorders>
              <w:top w:val="single" w:sz="6" w:space="0" w:color="auto"/>
              <w:left w:val="single" w:sz="6" w:space="0" w:color="auto"/>
              <w:bottom w:val="single" w:sz="6" w:space="0" w:color="auto"/>
              <w:right w:val="single" w:sz="6" w:space="0" w:color="auto"/>
            </w:tcBorders>
            <w:vAlign w:val="center"/>
          </w:tcPr>
          <w:p w14:paraId="1F157952" w14:textId="77777777" w:rsidR="00890B9A" w:rsidRPr="000F1B0A" w:rsidRDefault="00890B9A" w:rsidP="003F1371">
            <w:pPr>
              <w:pStyle w:val="Style6"/>
              <w:widowControl/>
              <w:spacing w:after="0" w:line="240" w:lineRule="auto"/>
              <w:rPr>
                <w:rStyle w:val="FontStyle156"/>
                <w:lang w:val="es-ES_tradnl" w:eastAsia="es-ES_tradnl"/>
              </w:rPr>
            </w:pPr>
          </w:p>
        </w:tc>
      </w:tr>
      <w:tr w:rsidR="00890B9A" w:rsidRPr="000F1B0A" w14:paraId="4082BF66" w14:textId="77777777" w:rsidTr="003F1371">
        <w:trPr>
          <w:trHeight w:val="499"/>
          <w:jc w:val="center"/>
        </w:trPr>
        <w:tc>
          <w:tcPr>
            <w:tcW w:w="463" w:type="dxa"/>
            <w:tcBorders>
              <w:top w:val="single" w:sz="4" w:space="0" w:color="auto"/>
              <w:left w:val="single" w:sz="4" w:space="0" w:color="auto"/>
              <w:bottom w:val="single" w:sz="4" w:space="0" w:color="auto"/>
              <w:right w:val="single" w:sz="4" w:space="0" w:color="auto"/>
            </w:tcBorders>
            <w:vAlign w:val="center"/>
          </w:tcPr>
          <w:p w14:paraId="31FB2B9A" w14:textId="77777777" w:rsidR="00890B9A" w:rsidRPr="000F1B0A" w:rsidRDefault="00890B9A" w:rsidP="003F1371">
            <w:pPr>
              <w:spacing w:after="0" w:line="240" w:lineRule="auto"/>
              <w:jc w:val="center"/>
              <w:rPr>
                <w:rStyle w:val="FontStyle156"/>
                <w:lang w:val="es-ES_tradnl" w:eastAsia="es-ES_tradnl"/>
              </w:rPr>
            </w:pPr>
          </w:p>
        </w:tc>
        <w:tc>
          <w:tcPr>
            <w:tcW w:w="8249" w:type="dxa"/>
            <w:tcBorders>
              <w:top w:val="single" w:sz="4" w:space="0" w:color="auto"/>
              <w:left w:val="single" w:sz="4" w:space="0" w:color="auto"/>
              <w:bottom w:val="single" w:sz="4" w:space="0" w:color="auto"/>
              <w:right w:val="single" w:sz="4" w:space="0" w:color="auto"/>
            </w:tcBorders>
            <w:vAlign w:val="center"/>
          </w:tcPr>
          <w:p w14:paraId="0BC4739D" w14:textId="77777777" w:rsidR="00890B9A" w:rsidRPr="000F1B0A" w:rsidRDefault="00890B9A" w:rsidP="003F1371">
            <w:pPr>
              <w:spacing w:after="0"/>
              <w:jc w:val="both"/>
              <w:rPr>
                <w:rFonts w:ascii="Arial" w:hAnsi="Arial" w:cs="Arial"/>
                <w:b/>
                <w:sz w:val="16"/>
                <w:szCs w:val="16"/>
                <w:shd w:val="clear" w:color="auto" w:fill="FFFFFF"/>
              </w:rPr>
            </w:pPr>
            <w:r w:rsidRPr="000F1B0A">
              <w:rPr>
                <w:rFonts w:ascii="Arial" w:hAnsi="Arial" w:cs="Arial"/>
                <w:sz w:val="16"/>
                <w:szCs w:val="16"/>
                <w:shd w:val="clear" w:color="auto" w:fill="FFFFFF"/>
              </w:rPr>
              <w:t xml:space="preserve">El oferente no debe encontrarse en el Registro Único de Infractores Ambiental RUIA. SO PENA DE RECHAZO DE LA OFERTA. (Anexar certificación firmada por el representante legal para verificar requisito habilitante). </w:t>
            </w:r>
          </w:p>
        </w:tc>
        <w:tc>
          <w:tcPr>
            <w:tcW w:w="428" w:type="dxa"/>
            <w:tcBorders>
              <w:top w:val="single" w:sz="6" w:space="0" w:color="auto"/>
              <w:left w:val="single" w:sz="4" w:space="0" w:color="auto"/>
              <w:bottom w:val="single" w:sz="6" w:space="0" w:color="auto"/>
              <w:right w:val="single" w:sz="6" w:space="0" w:color="auto"/>
            </w:tcBorders>
            <w:vAlign w:val="center"/>
          </w:tcPr>
          <w:p w14:paraId="0A93F826" w14:textId="77777777" w:rsidR="00890B9A" w:rsidRPr="000F1B0A" w:rsidRDefault="00890B9A" w:rsidP="003F1371">
            <w:pPr>
              <w:pStyle w:val="Style6"/>
              <w:widowControl/>
              <w:spacing w:after="0" w:line="240" w:lineRule="auto"/>
              <w:rPr>
                <w:rStyle w:val="FontStyle156"/>
                <w:lang w:val="es-ES_tradnl" w:eastAsia="es-ES_tradnl"/>
              </w:rPr>
            </w:pPr>
          </w:p>
        </w:tc>
        <w:tc>
          <w:tcPr>
            <w:tcW w:w="508" w:type="dxa"/>
            <w:tcBorders>
              <w:top w:val="single" w:sz="6" w:space="0" w:color="auto"/>
              <w:left w:val="single" w:sz="6" w:space="0" w:color="auto"/>
              <w:bottom w:val="single" w:sz="6" w:space="0" w:color="auto"/>
              <w:right w:val="single" w:sz="6" w:space="0" w:color="auto"/>
            </w:tcBorders>
            <w:vAlign w:val="center"/>
          </w:tcPr>
          <w:p w14:paraId="69A3806D" w14:textId="77777777" w:rsidR="00890B9A" w:rsidRPr="000F1B0A" w:rsidRDefault="00890B9A" w:rsidP="003F1371">
            <w:pPr>
              <w:pStyle w:val="Style6"/>
              <w:widowControl/>
              <w:spacing w:after="0" w:line="240" w:lineRule="auto"/>
              <w:rPr>
                <w:rStyle w:val="FontStyle156"/>
                <w:lang w:val="es-ES_tradnl" w:eastAsia="es-ES_tradnl"/>
              </w:rPr>
            </w:pPr>
          </w:p>
        </w:tc>
      </w:tr>
      <w:tr w:rsidR="00890B9A" w:rsidRPr="000F1B0A" w14:paraId="56F11E8B" w14:textId="77777777" w:rsidTr="003F1371">
        <w:trPr>
          <w:trHeight w:val="499"/>
          <w:jc w:val="center"/>
        </w:trPr>
        <w:tc>
          <w:tcPr>
            <w:tcW w:w="463" w:type="dxa"/>
            <w:tcBorders>
              <w:top w:val="single" w:sz="4" w:space="0" w:color="auto"/>
              <w:left w:val="single" w:sz="4" w:space="0" w:color="auto"/>
              <w:bottom w:val="single" w:sz="4" w:space="0" w:color="auto"/>
              <w:right w:val="single" w:sz="4" w:space="0" w:color="auto"/>
            </w:tcBorders>
            <w:vAlign w:val="center"/>
          </w:tcPr>
          <w:p w14:paraId="72F571CF" w14:textId="77777777" w:rsidR="00890B9A" w:rsidRPr="000F1B0A" w:rsidRDefault="00890B9A" w:rsidP="003F1371">
            <w:pPr>
              <w:spacing w:after="0" w:line="240" w:lineRule="auto"/>
              <w:jc w:val="center"/>
              <w:rPr>
                <w:rStyle w:val="FontStyle156"/>
                <w:lang w:val="es-ES_tradnl" w:eastAsia="es-ES_tradnl"/>
              </w:rPr>
            </w:pPr>
          </w:p>
        </w:tc>
        <w:tc>
          <w:tcPr>
            <w:tcW w:w="8249" w:type="dxa"/>
            <w:tcBorders>
              <w:top w:val="single" w:sz="4" w:space="0" w:color="auto"/>
              <w:left w:val="single" w:sz="4" w:space="0" w:color="auto"/>
              <w:bottom w:val="single" w:sz="4" w:space="0" w:color="auto"/>
              <w:right w:val="single" w:sz="4" w:space="0" w:color="auto"/>
            </w:tcBorders>
            <w:vAlign w:val="center"/>
          </w:tcPr>
          <w:p w14:paraId="4D1C1686" w14:textId="77777777" w:rsidR="00890B9A" w:rsidRPr="000F1B0A" w:rsidRDefault="00890B9A" w:rsidP="003F1371">
            <w:pPr>
              <w:spacing w:after="0"/>
              <w:jc w:val="both"/>
              <w:rPr>
                <w:rFonts w:ascii="Arial" w:hAnsi="Arial" w:cs="Arial"/>
                <w:b/>
                <w:sz w:val="16"/>
                <w:szCs w:val="16"/>
                <w:shd w:val="clear" w:color="auto" w:fill="FFFFFF"/>
              </w:rPr>
            </w:pPr>
            <w:r w:rsidRPr="000F1B0A">
              <w:rPr>
                <w:rFonts w:ascii="Arial" w:hAnsi="Arial" w:cs="Arial"/>
                <w:sz w:val="16"/>
                <w:szCs w:val="16"/>
                <w:shd w:val="clear" w:color="auto" w:fill="FFFFFF"/>
              </w:rPr>
              <w:t xml:space="preserve">Certificación de Aportes Parafiscales suscrito por el Representante Legal, o Revisor Fiscal, de conformidad con lo consagrado en el artículo 50 de la Ley 789 de 2002 y Ley 828/2003, el oferente deberá allegar copia de las planillas que demuestren el cumplimiento de sus obligaciones con los sistemas de seguridad social integral y aportes parafiscales; en caso que el oferente sea persona jurídica, se acreditará el pago de aportes parafiscales y demás aportes mencionados mediante la certificación expedida por el revisor fiscal cuando este exista de acuerdo con los requerimientos de ley, en este caso se deberá anexar fotocopia de la tarjeta profesional del revisor fiscal y antecedentes disciplinarios.. </w:t>
            </w:r>
          </w:p>
        </w:tc>
        <w:tc>
          <w:tcPr>
            <w:tcW w:w="428" w:type="dxa"/>
            <w:tcBorders>
              <w:top w:val="single" w:sz="6" w:space="0" w:color="auto"/>
              <w:left w:val="single" w:sz="4" w:space="0" w:color="auto"/>
              <w:bottom w:val="single" w:sz="6" w:space="0" w:color="auto"/>
              <w:right w:val="single" w:sz="6" w:space="0" w:color="auto"/>
            </w:tcBorders>
            <w:vAlign w:val="center"/>
          </w:tcPr>
          <w:p w14:paraId="4998E420" w14:textId="77777777" w:rsidR="00890B9A" w:rsidRPr="000F1B0A" w:rsidRDefault="00890B9A" w:rsidP="003F1371">
            <w:pPr>
              <w:pStyle w:val="Style6"/>
              <w:widowControl/>
              <w:spacing w:after="0" w:line="240" w:lineRule="auto"/>
              <w:rPr>
                <w:rStyle w:val="FontStyle156"/>
                <w:lang w:val="es-ES_tradnl" w:eastAsia="es-ES_tradnl"/>
              </w:rPr>
            </w:pPr>
          </w:p>
        </w:tc>
        <w:tc>
          <w:tcPr>
            <w:tcW w:w="508" w:type="dxa"/>
            <w:tcBorders>
              <w:top w:val="single" w:sz="6" w:space="0" w:color="auto"/>
              <w:left w:val="single" w:sz="6" w:space="0" w:color="auto"/>
              <w:bottom w:val="single" w:sz="6" w:space="0" w:color="auto"/>
              <w:right w:val="single" w:sz="6" w:space="0" w:color="auto"/>
            </w:tcBorders>
            <w:vAlign w:val="center"/>
          </w:tcPr>
          <w:p w14:paraId="09748A7A" w14:textId="77777777" w:rsidR="00890B9A" w:rsidRPr="000F1B0A" w:rsidRDefault="00890B9A" w:rsidP="003F1371">
            <w:pPr>
              <w:pStyle w:val="Style6"/>
              <w:widowControl/>
              <w:spacing w:after="0" w:line="240" w:lineRule="auto"/>
              <w:rPr>
                <w:rStyle w:val="FontStyle156"/>
                <w:lang w:val="es-ES_tradnl" w:eastAsia="es-ES_tradnl"/>
              </w:rPr>
            </w:pPr>
          </w:p>
        </w:tc>
      </w:tr>
      <w:tr w:rsidR="00890B9A" w:rsidRPr="000F1B0A" w14:paraId="3B6361D2" w14:textId="77777777" w:rsidTr="003F1371">
        <w:trPr>
          <w:trHeight w:val="499"/>
          <w:jc w:val="center"/>
        </w:trPr>
        <w:tc>
          <w:tcPr>
            <w:tcW w:w="463" w:type="dxa"/>
            <w:tcBorders>
              <w:top w:val="single" w:sz="4" w:space="0" w:color="auto"/>
              <w:left w:val="single" w:sz="4" w:space="0" w:color="auto"/>
              <w:bottom w:val="single" w:sz="4" w:space="0" w:color="auto"/>
              <w:right w:val="single" w:sz="4" w:space="0" w:color="auto"/>
            </w:tcBorders>
            <w:vAlign w:val="center"/>
          </w:tcPr>
          <w:p w14:paraId="7B2DAB7C" w14:textId="77777777" w:rsidR="00890B9A" w:rsidRPr="000F1B0A" w:rsidRDefault="00890B9A" w:rsidP="003F1371">
            <w:pPr>
              <w:spacing w:after="0" w:line="240" w:lineRule="auto"/>
              <w:jc w:val="center"/>
              <w:rPr>
                <w:rStyle w:val="FontStyle156"/>
                <w:lang w:val="es-ES_tradnl" w:eastAsia="es-ES_tradnl"/>
              </w:rPr>
            </w:pPr>
          </w:p>
        </w:tc>
        <w:tc>
          <w:tcPr>
            <w:tcW w:w="8249" w:type="dxa"/>
            <w:tcBorders>
              <w:top w:val="single" w:sz="4" w:space="0" w:color="auto"/>
              <w:left w:val="single" w:sz="4" w:space="0" w:color="auto"/>
              <w:bottom w:val="single" w:sz="4" w:space="0" w:color="auto"/>
              <w:right w:val="single" w:sz="4" w:space="0" w:color="auto"/>
            </w:tcBorders>
            <w:vAlign w:val="center"/>
          </w:tcPr>
          <w:p w14:paraId="2218B0F4" w14:textId="77777777" w:rsidR="00890B9A" w:rsidRPr="000F1B0A" w:rsidRDefault="00890B9A" w:rsidP="003F1371">
            <w:pPr>
              <w:spacing w:after="0"/>
              <w:jc w:val="both"/>
              <w:rPr>
                <w:rFonts w:ascii="Arial" w:hAnsi="Arial" w:cs="Arial"/>
                <w:b/>
                <w:sz w:val="16"/>
                <w:szCs w:val="16"/>
                <w:shd w:val="clear" w:color="auto" w:fill="FFFFFF"/>
              </w:rPr>
            </w:pPr>
            <w:bookmarkStart w:id="3" w:name="_Hlk165450958"/>
            <w:r w:rsidRPr="000F1B0A">
              <w:rPr>
                <w:rFonts w:ascii="Arial" w:hAnsi="Arial" w:cs="Arial"/>
                <w:sz w:val="16"/>
                <w:szCs w:val="16"/>
                <w:shd w:val="clear" w:color="auto" w:fill="FFFFFF"/>
              </w:rPr>
              <w:t>El oferente deberá presentar un certificado en el cual manifieste expresamente que los bienes a entregar serán de excelente calidad, los productos cumplirán estrictamente con las características y referencias descritas, los productos ofrecidos serán de MARCAS RECONOCIDAS en el mercado nacional; el período de garantía post venta por los productos ofrecidos en cuanto a la calidad no podrá ser inferior a Doce (12) meses. Los bienes serán entregados con las respectivas cartas de garantía. En caso que se entreguen elementos que no cumplen con las condiciones técnicas, el contratista deberá cambiarlos en un lapso no mayor a 24 horas. Anexar certificación debidamente firmada por el representante legal.</w:t>
            </w:r>
            <w:bookmarkEnd w:id="3"/>
          </w:p>
        </w:tc>
        <w:tc>
          <w:tcPr>
            <w:tcW w:w="428" w:type="dxa"/>
            <w:tcBorders>
              <w:top w:val="single" w:sz="6" w:space="0" w:color="auto"/>
              <w:left w:val="single" w:sz="4" w:space="0" w:color="auto"/>
              <w:bottom w:val="single" w:sz="6" w:space="0" w:color="auto"/>
              <w:right w:val="single" w:sz="6" w:space="0" w:color="auto"/>
            </w:tcBorders>
            <w:vAlign w:val="center"/>
          </w:tcPr>
          <w:p w14:paraId="284952B0" w14:textId="77777777" w:rsidR="00890B9A" w:rsidRPr="000F1B0A" w:rsidRDefault="00890B9A" w:rsidP="003F1371">
            <w:pPr>
              <w:pStyle w:val="Style6"/>
              <w:widowControl/>
              <w:spacing w:after="0" w:line="240" w:lineRule="auto"/>
              <w:rPr>
                <w:rStyle w:val="FontStyle156"/>
                <w:lang w:val="es-ES_tradnl" w:eastAsia="es-ES_tradnl"/>
              </w:rPr>
            </w:pPr>
          </w:p>
        </w:tc>
        <w:tc>
          <w:tcPr>
            <w:tcW w:w="508" w:type="dxa"/>
            <w:tcBorders>
              <w:top w:val="single" w:sz="6" w:space="0" w:color="auto"/>
              <w:left w:val="single" w:sz="6" w:space="0" w:color="auto"/>
              <w:bottom w:val="single" w:sz="6" w:space="0" w:color="auto"/>
              <w:right w:val="single" w:sz="6" w:space="0" w:color="auto"/>
            </w:tcBorders>
            <w:vAlign w:val="center"/>
          </w:tcPr>
          <w:p w14:paraId="1FF5FFCF" w14:textId="77777777" w:rsidR="00890B9A" w:rsidRPr="000F1B0A" w:rsidRDefault="00890B9A" w:rsidP="003F1371">
            <w:pPr>
              <w:pStyle w:val="Style6"/>
              <w:widowControl/>
              <w:spacing w:after="0" w:line="240" w:lineRule="auto"/>
              <w:rPr>
                <w:rStyle w:val="FontStyle156"/>
                <w:lang w:val="es-ES_tradnl" w:eastAsia="es-ES_tradnl"/>
              </w:rPr>
            </w:pPr>
          </w:p>
        </w:tc>
      </w:tr>
      <w:tr w:rsidR="00890B9A" w:rsidRPr="000F1B0A" w14:paraId="2B4B9841" w14:textId="77777777" w:rsidTr="003F1371">
        <w:trPr>
          <w:trHeight w:val="499"/>
          <w:jc w:val="center"/>
        </w:trPr>
        <w:tc>
          <w:tcPr>
            <w:tcW w:w="463" w:type="dxa"/>
            <w:tcBorders>
              <w:top w:val="single" w:sz="4" w:space="0" w:color="auto"/>
              <w:left w:val="single" w:sz="4" w:space="0" w:color="auto"/>
              <w:bottom w:val="single" w:sz="4" w:space="0" w:color="auto"/>
              <w:right w:val="single" w:sz="4" w:space="0" w:color="auto"/>
            </w:tcBorders>
            <w:vAlign w:val="center"/>
          </w:tcPr>
          <w:p w14:paraId="6EAC82EA" w14:textId="77777777" w:rsidR="00890B9A" w:rsidRPr="000F1B0A" w:rsidRDefault="00890B9A" w:rsidP="003F1371">
            <w:pPr>
              <w:spacing w:after="0" w:line="240" w:lineRule="auto"/>
              <w:jc w:val="center"/>
              <w:rPr>
                <w:rStyle w:val="FontStyle156"/>
                <w:lang w:val="es-ES_tradnl" w:eastAsia="es-ES_tradnl"/>
              </w:rPr>
            </w:pPr>
          </w:p>
        </w:tc>
        <w:tc>
          <w:tcPr>
            <w:tcW w:w="8249" w:type="dxa"/>
            <w:tcBorders>
              <w:top w:val="single" w:sz="4" w:space="0" w:color="auto"/>
              <w:left w:val="single" w:sz="4" w:space="0" w:color="auto"/>
              <w:bottom w:val="single" w:sz="4" w:space="0" w:color="auto"/>
              <w:right w:val="single" w:sz="4" w:space="0" w:color="auto"/>
            </w:tcBorders>
            <w:vAlign w:val="center"/>
          </w:tcPr>
          <w:p w14:paraId="6B272BBD" w14:textId="77777777" w:rsidR="00890B9A" w:rsidRPr="000F1B0A" w:rsidRDefault="00890B9A" w:rsidP="003F1371">
            <w:pPr>
              <w:spacing w:after="0"/>
              <w:jc w:val="both"/>
              <w:rPr>
                <w:rFonts w:ascii="Arial" w:hAnsi="Arial" w:cs="Arial"/>
                <w:b/>
                <w:sz w:val="16"/>
                <w:szCs w:val="16"/>
                <w:shd w:val="clear" w:color="auto" w:fill="FFFFFF"/>
              </w:rPr>
            </w:pPr>
            <w:bookmarkStart w:id="4" w:name="_Hlk144460894"/>
            <w:r w:rsidRPr="000F1B0A">
              <w:rPr>
                <w:rFonts w:ascii="Arial" w:eastAsia="MS Mincho" w:hAnsi="Arial" w:cs="Arial"/>
                <w:bCs/>
                <w:sz w:val="16"/>
                <w:szCs w:val="16"/>
              </w:rPr>
              <w:t>Garantía y condiciones de los Bienes: s</w:t>
            </w:r>
            <w:r w:rsidRPr="000F1B0A">
              <w:rPr>
                <w:rFonts w:ascii="Arial" w:eastAsia="MS Mincho" w:hAnsi="Arial" w:cs="Arial"/>
                <w:sz w:val="16"/>
                <w:szCs w:val="16"/>
              </w:rPr>
              <w:t>e requiere que el oferente certifique por escrito que en lo relacionado a la entrega de los elementos debe ser nuevos, originales nacionales o importados, no se aceptarán equipos remanufacturados.</w:t>
            </w:r>
            <w:bookmarkEnd w:id="4"/>
          </w:p>
        </w:tc>
        <w:tc>
          <w:tcPr>
            <w:tcW w:w="428" w:type="dxa"/>
            <w:tcBorders>
              <w:top w:val="single" w:sz="6" w:space="0" w:color="auto"/>
              <w:left w:val="single" w:sz="4" w:space="0" w:color="auto"/>
              <w:bottom w:val="single" w:sz="6" w:space="0" w:color="auto"/>
              <w:right w:val="single" w:sz="6" w:space="0" w:color="auto"/>
            </w:tcBorders>
            <w:vAlign w:val="center"/>
          </w:tcPr>
          <w:p w14:paraId="58C5DEAE" w14:textId="77777777" w:rsidR="00890B9A" w:rsidRPr="000F1B0A" w:rsidRDefault="00890B9A" w:rsidP="003F1371">
            <w:pPr>
              <w:pStyle w:val="Style6"/>
              <w:widowControl/>
              <w:spacing w:after="0" w:line="240" w:lineRule="auto"/>
              <w:rPr>
                <w:rStyle w:val="FontStyle156"/>
                <w:lang w:val="es-ES_tradnl" w:eastAsia="es-ES_tradnl"/>
              </w:rPr>
            </w:pPr>
          </w:p>
        </w:tc>
        <w:tc>
          <w:tcPr>
            <w:tcW w:w="508" w:type="dxa"/>
            <w:tcBorders>
              <w:top w:val="single" w:sz="6" w:space="0" w:color="auto"/>
              <w:left w:val="single" w:sz="6" w:space="0" w:color="auto"/>
              <w:bottom w:val="single" w:sz="6" w:space="0" w:color="auto"/>
              <w:right w:val="single" w:sz="6" w:space="0" w:color="auto"/>
            </w:tcBorders>
            <w:vAlign w:val="center"/>
          </w:tcPr>
          <w:p w14:paraId="39FC9E24" w14:textId="77777777" w:rsidR="00890B9A" w:rsidRPr="000F1B0A" w:rsidRDefault="00890B9A" w:rsidP="003F1371">
            <w:pPr>
              <w:pStyle w:val="Style6"/>
              <w:widowControl/>
              <w:spacing w:after="0" w:line="240" w:lineRule="auto"/>
              <w:rPr>
                <w:rStyle w:val="FontStyle156"/>
                <w:lang w:val="es-ES_tradnl" w:eastAsia="es-ES_tradnl"/>
              </w:rPr>
            </w:pPr>
          </w:p>
        </w:tc>
      </w:tr>
      <w:tr w:rsidR="00890B9A" w:rsidRPr="000F1B0A" w14:paraId="76B8225E" w14:textId="77777777" w:rsidTr="003F1371">
        <w:trPr>
          <w:trHeight w:val="499"/>
          <w:jc w:val="center"/>
        </w:trPr>
        <w:tc>
          <w:tcPr>
            <w:tcW w:w="463" w:type="dxa"/>
            <w:tcBorders>
              <w:top w:val="single" w:sz="4" w:space="0" w:color="auto"/>
              <w:left w:val="single" w:sz="4" w:space="0" w:color="auto"/>
              <w:bottom w:val="single" w:sz="4" w:space="0" w:color="auto"/>
              <w:right w:val="single" w:sz="4" w:space="0" w:color="auto"/>
            </w:tcBorders>
            <w:vAlign w:val="center"/>
          </w:tcPr>
          <w:p w14:paraId="0E1CD2E7" w14:textId="77777777" w:rsidR="00890B9A" w:rsidRPr="000F1B0A" w:rsidRDefault="00890B9A" w:rsidP="003F1371">
            <w:pPr>
              <w:spacing w:after="0" w:line="240" w:lineRule="auto"/>
              <w:jc w:val="center"/>
              <w:rPr>
                <w:rStyle w:val="FontStyle156"/>
                <w:lang w:val="es-ES_tradnl" w:eastAsia="es-ES_tradnl"/>
              </w:rPr>
            </w:pPr>
          </w:p>
        </w:tc>
        <w:tc>
          <w:tcPr>
            <w:tcW w:w="8249" w:type="dxa"/>
            <w:tcBorders>
              <w:top w:val="single" w:sz="4" w:space="0" w:color="auto"/>
              <w:left w:val="single" w:sz="4" w:space="0" w:color="auto"/>
              <w:bottom w:val="single" w:sz="4" w:space="0" w:color="auto"/>
              <w:right w:val="single" w:sz="4" w:space="0" w:color="auto"/>
            </w:tcBorders>
            <w:vAlign w:val="center"/>
          </w:tcPr>
          <w:p w14:paraId="02D3A0DE" w14:textId="77777777" w:rsidR="00890B9A" w:rsidRPr="000F1B0A" w:rsidRDefault="00890B9A" w:rsidP="003F1371">
            <w:pPr>
              <w:spacing w:after="0"/>
              <w:jc w:val="both"/>
              <w:rPr>
                <w:rFonts w:ascii="Arial" w:hAnsi="Arial" w:cs="Arial"/>
                <w:b/>
                <w:sz w:val="16"/>
                <w:szCs w:val="16"/>
                <w:shd w:val="clear" w:color="auto" w:fill="FFFFFF"/>
              </w:rPr>
            </w:pPr>
            <w:bookmarkStart w:id="5" w:name="_Hlk144460926"/>
            <w:r w:rsidRPr="000F1B0A">
              <w:rPr>
                <w:rFonts w:ascii="Arial" w:hAnsi="Arial" w:cs="Arial"/>
                <w:sz w:val="16"/>
                <w:szCs w:val="16"/>
              </w:rPr>
              <w:t>En caso de presentarse alguna falla en el funcionamiento de algún equipo entregado o se compruebe por parte del supervisor del contrato, que la causa de la misma fue originada por la calidad, el oferente asumirá los gastos de cambio y envío.</w:t>
            </w:r>
            <w:bookmarkEnd w:id="5"/>
          </w:p>
        </w:tc>
        <w:tc>
          <w:tcPr>
            <w:tcW w:w="428" w:type="dxa"/>
            <w:tcBorders>
              <w:top w:val="single" w:sz="6" w:space="0" w:color="auto"/>
              <w:left w:val="single" w:sz="4" w:space="0" w:color="auto"/>
              <w:bottom w:val="single" w:sz="6" w:space="0" w:color="auto"/>
              <w:right w:val="single" w:sz="6" w:space="0" w:color="auto"/>
            </w:tcBorders>
            <w:vAlign w:val="center"/>
          </w:tcPr>
          <w:p w14:paraId="0BCF19ED" w14:textId="77777777" w:rsidR="00890B9A" w:rsidRPr="000F1B0A" w:rsidRDefault="00890B9A" w:rsidP="003F1371">
            <w:pPr>
              <w:pStyle w:val="Style6"/>
              <w:widowControl/>
              <w:spacing w:after="0" w:line="240" w:lineRule="auto"/>
              <w:rPr>
                <w:rStyle w:val="FontStyle156"/>
                <w:lang w:val="es-ES_tradnl" w:eastAsia="es-ES_tradnl"/>
              </w:rPr>
            </w:pPr>
          </w:p>
        </w:tc>
        <w:tc>
          <w:tcPr>
            <w:tcW w:w="508" w:type="dxa"/>
            <w:tcBorders>
              <w:top w:val="single" w:sz="6" w:space="0" w:color="auto"/>
              <w:left w:val="single" w:sz="6" w:space="0" w:color="auto"/>
              <w:bottom w:val="single" w:sz="6" w:space="0" w:color="auto"/>
              <w:right w:val="single" w:sz="6" w:space="0" w:color="auto"/>
            </w:tcBorders>
            <w:vAlign w:val="center"/>
          </w:tcPr>
          <w:p w14:paraId="23225233" w14:textId="77777777" w:rsidR="00890B9A" w:rsidRPr="000F1B0A" w:rsidRDefault="00890B9A" w:rsidP="003F1371">
            <w:pPr>
              <w:pStyle w:val="Style6"/>
              <w:widowControl/>
              <w:spacing w:after="0" w:line="240" w:lineRule="auto"/>
              <w:rPr>
                <w:rStyle w:val="FontStyle156"/>
                <w:lang w:val="es-ES_tradnl" w:eastAsia="es-ES_tradnl"/>
              </w:rPr>
            </w:pPr>
          </w:p>
        </w:tc>
      </w:tr>
      <w:tr w:rsidR="00890B9A" w:rsidRPr="000F1B0A" w14:paraId="3FE6F51F" w14:textId="77777777" w:rsidTr="003F1371">
        <w:trPr>
          <w:trHeight w:val="499"/>
          <w:jc w:val="center"/>
        </w:trPr>
        <w:tc>
          <w:tcPr>
            <w:tcW w:w="463" w:type="dxa"/>
            <w:tcBorders>
              <w:top w:val="single" w:sz="4" w:space="0" w:color="auto"/>
              <w:left w:val="single" w:sz="4" w:space="0" w:color="auto"/>
              <w:bottom w:val="single" w:sz="4" w:space="0" w:color="auto"/>
              <w:right w:val="single" w:sz="4" w:space="0" w:color="auto"/>
            </w:tcBorders>
            <w:vAlign w:val="center"/>
          </w:tcPr>
          <w:p w14:paraId="110B556B" w14:textId="77777777" w:rsidR="00890B9A" w:rsidRPr="000F1B0A" w:rsidRDefault="00890B9A" w:rsidP="003F1371">
            <w:pPr>
              <w:spacing w:after="0" w:line="240" w:lineRule="auto"/>
              <w:jc w:val="center"/>
              <w:rPr>
                <w:rStyle w:val="FontStyle156"/>
                <w:lang w:val="es-ES_tradnl" w:eastAsia="es-ES_tradnl"/>
              </w:rPr>
            </w:pPr>
          </w:p>
        </w:tc>
        <w:tc>
          <w:tcPr>
            <w:tcW w:w="8249" w:type="dxa"/>
            <w:tcBorders>
              <w:top w:val="single" w:sz="4" w:space="0" w:color="auto"/>
              <w:left w:val="single" w:sz="4" w:space="0" w:color="auto"/>
              <w:bottom w:val="single" w:sz="4" w:space="0" w:color="auto"/>
              <w:right w:val="single" w:sz="4" w:space="0" w:color="auto"/>
            </w:tcBorders>
            <w:vAlign w:val="center"/>
          </w:tcPr>
          <w:p w14:paraId="7AD89CE5" w14:textId="77777777" w:rsidR="00890B9A" w:rsidRPr="000F1B0A" w:rsidRDefault="00890B9A" w:rsidP="003F1371">
            <w:pPr>
              <w:spacing w:after="0"/>
              <w:jc w:val="both"/>
              <w:rPr>
                <w:rFonts w:ascii="Arial" w:hAnsi="Arial" w:cs="Arial"/>
                <w:b/>
                <w:sz w:val="16"/>
                <w:szCs w:val="16"/>
                <w:shd w:val="clear" w:color="auto" w:fill="FFFFFF"/>
              </w:rPr>
            </w:pPr>
            <w:r w:rsidRPr="000F1B0A">
              <w:rPr>
                <w:rFonts w:ascii="Arial" w:hAnsi="Arial" w:cs="Arial"/>
                <w:b/>
                <w:bCs/>
                <w:sz w:val="16"/>
                <w:szCs w:val="16"/>
              </w:rPr>
              <w:t xml:space="preserve">SISTEMA DE GESTIÓN DE LA SEGURIDAD Y SALUD EN EL TRABAJO, </w:t>
            </w:r>
            <w:r w:rsidRPr="000F1B0A">
              <w:rPr>
                <w:rFonts w:ascii="Arial" w:hAnsi="Arial" w:cs="Arial"/>
                <w:sz w:val="16"/>
                <w:szCs w:val="16"/>
              </w:rPr>
              <w:t>el oferente debe acreditar por escrito el cumplimiento de los requisitos y condiciones exigidos según el Decreto 1072 del 2015 ministerio de trabajo Por medio del cual se expide el Decreto Único Reglamentario del Sector Trabajo específicamente los artículos 2.2.4.6.1 al 2.2.4.6.28 conforme lo estipulado en el decreto 052 del 2017, Resolución 0312 de 2019. NOTA: Para el cumplimiento de este ítem, el oferente o su representante legal deberá presentar certificación bajo juramento de gravedad.</w:t>
            </w:r>
          </w:p>
        </w:tc>
        <w:tc>
          <w:tcPr>
            <w:tcW w:w="428" w:type="dxa"/>
            <w:tcBorders>
              <w:top w:val="single" w:sz="6" w:space="0" w:color="auto"/>
              <w:left w:val="single" w:sz="4" w:space="0" w:color="auto"/>
              <w:bottom w:val="single" w:sz="6" w:space="0" w:color="auto"/>
              <w:right w:val="single" w:sz="6" w:space="0" w:color="auto"/>
            </w:tcBorders>
            <w:vAlign w:val="center"/>
          </w:tcPr>
          <w:p w14:paraId="6307F1C7" w14:textId="77777777" w:rsidR="00890B9A" w:rsidRPr="000F1B0A" w:rsidRDefault="00890B9A" w:rsidP="003F1371">
            <w:pPr>
              <w:pStyle w:val="Style6"/>
              <w:widowControl/>
              <w:spacing w:after="0" w:line="240" w:lineRule="auto"/>
              <w:rPr>
                <w:rStyle w:val="FontStyle156"/>
                <w:lang w:val="es-ES_tradnl" w:eastAsia="es-ES_tradnl"/>
              </w:rPr>
            </w:pPr>
          </w:p>
        </w:tc>
        <w:tc>
          <w:tcPr>
            <w:tcW w:w="508" w:type="dxa"/>
            <w:tcBorders>
              <w:top w:val="single" w:sz="6" w:space="0" w:color="auto"/>
              <w:left w:val="single" w:sz="6" w:space="0" w:color="auto"/>
              <w:bottom w:val="single" w:sz="6" w:space="0" w:color="auto"/>
              <w:right w:val="single" w:sz="6" w:space="0" w:color="auto"/>
            </w:tcBorders>
            <w:vAlign w:val="center"/>
          </w:tcPr>
          <w:p w14:paraId="42D35169" w14:textId="77777777" w:rsidR="00890B9A" w:rsidRPr="000F1B0A" w:rsidRDefault="00890B9A" w:rsidP="003F1371">
            <w:pPr>
              <w:pStyle w:val="Style6"/>
              <w:widowControl/>
              <w:spacing w:after="0" w:line="240" w:lineRule="auto"/>
              <w:rPr>
                <w:rStyle w:val="FontStyle156"/>
                <w:lang w:val="es-ES_tradnl" w:eastAsia="es-ES_tradnl"/>
              </w:rPr>
            </w:pPr>
          </w:p>
        </w:tc>
      </w:tr>
      <w:bookmarkEnd w:id="2"/>
    </w:tbl>
    <w:p w14:paraId="1A568726" w14:textId="77777777" w:rsidR="00890B9A" w:rsidRPr="00E14888" w:rsidRDefault="00890B9A" w:rsidP="00890B9A">
      <w:pPr>
        <w:pStyle w:val="Textoindependiente"/>
        <w:tabs>
          <w:tab w:val="left" w:pos="709"/>
        </w:tabs>
        <w:jc w:val="both"/>
        <w:rPr>
          <w:b/>
          <w:sz w:val="16"/>
          <w:szCs w:val="16"/>
          <w:highlight w:val="yellow"/>
        </w:rPr>
      </w:pPr>
    </w:p>
    <w:p w14:paraId="048B6AF7" w14:textId="77777777" w:rsidR="00890B9A" w:rsidRPr="00E14888" w:rsidRDefault="00890B9A" w:rsidP="00890B9A">
      <w:pPr>
        <w:tabs>
          <w:tab w:val="left" w:pos="0"/>
          <w:tab w:val="left" w:pos="240"/>
        </w:tabs>
        <w:suppressAutoHyphens/>
        <w:spacing w:after="0"/>
        <w:ind w:right="51"/>
        <w:jc w:val="center"/>
        <w:rPr>
          <w:rFonts w:ascii="Arial" w:hAnsi="Arial" w:cs="Arial"/>
          <w:sz w:val="20"/>
          <w:highlight w:val="yellow"/>
        </w:rPr>
      </w:pPr>
    </w:p>
    <w:p w14:paraId="73933502" w14:textId="77777777" w:rsidR="00890B9A" w:rsidRPr="00E14888" w:rsidRDefault="00890B9A" w:rsidP="00890B9A">
      <w:pPr>
        <w:pStyle w:val="Prrafodelista"/>
        <w:keepNext/>
        <w:tabs>
          <w:tab w:val="left" w:pos="240"/>
        </w:tabs>
        <w:jc w:val="center"/>
        <w:rPr>
          <w:rFonts w:ascii="Arial" w:hAnsi="Arial" w:cs="Arial"/>
          <w:sz w:val="19"/>
          <w:szCs w:val="19"/>
          <w:highlight w:val="yellow"/>
          <w:lang w:val="es-ES_tradnl"/>
        </w:rPr>
      </w:pPr>
    </w:p>
    <w:p w14:paraId="71657F2A" w14:textId="77777777" w:rsidR="00890B9A" w:rsidRPr="00E14888" w:rsidRDefault="00890B9A" w:rsidP="00890B9A">
      <w:pPr>
        <w:pStyle w:val="Prrafodelista"/>
        <w:keepNext/>
        <w:tabs>
          <w:tab w:val="left" w:pos="240"/>
        </w:tabs>
        <w:jc w:val="center"/>
        <w:rPr>
          <w:rFonts w:ascii="Arial" w:hAnsi="Arial" w:cs="Arial"/>
          <w:sz w:val="19"/>
          <w:szCs w:val="19"/>
          <w:highlight w:val="yellow"/>
          <w:lang w:val="es-ES_tradnl"/>
        </w:rPr>
      </w:pPr>
    </w:p>
    <w:p w14:paraId="5DCC6EC2" w14:textId="77777777" w:rsidR="00890B9A" w:rsidRPr="00E14888" w:rsidRDefault="00890B9A" w:rsidP="00890B9A">
      <w:pPr>
        <w:pStyle w:val="Prrafodelista"/>
        <w:keepNext/>
        <w:tabs>
          <w:tab w:val="left" w:pos="240"/>
        </w:tabs>
        <w:jc w:val="center"/>
        <w:rPr>
          <w:rFonts w:ascii="Arial" w:hAnsi="Arial" w:cs="Arial"/>
          <w:sz w:val="19"/>
          <w:szCs w:val="19"/>
          <w:highlight w:val="yellow"/>
          <w:lang w:val="es-ES_tradnl"/>
        </w:rPr>
      </w:pPr>
    </w:p>
    <w:p w14:paraId="06C1F61A" w14:textId="77777777" w:rsidR="00890B9A" w:rsidRPr="00E14888" w:rsidRDefault="00890B9A" w:rsidP="00890B9A">
      <w:pPr>
        <w:pStyle w:val="Prrafodelista"/>
        <w:keepNext/>
        <w:tabs>
          <w:tab w:val="left" w:pos="240"/>
        </w:tabs>
        <w:jc w:val="center"/>
        <w:rPr>
          <w:rFonts w:ascii="Arial" w:hAnsi="Arial" w:cs="Arial"/>
          <w:sz w:val="19"/>
          <w:szCs w:val="19"/>
          <w:highlight w:val="yellow"/>
          <w:lang w:val="es-ES_tradnl"/>
        </w:rPr>
      </w:pPr>
    </w:p>
    <w:p w14:paraId="5A0AECF4" w14:textId="77777777" w:rsidR="00890B9A" w:rsidRPr="00E14888" w:rsidRDefault="00890B9A" w:rsidP="00890B9A">
      <w:pPr>
        <w:pStyle w:val="Prrafodelista"/>
        <w:keepNext/>
        <w:tabs>
          <w:tab w:val="left" w:pos="240"/>
        </w:tabs>
        <w:jc w:val="center"/>
        <w:rPr>
          <w:rFonts w:ascii="Arial" w:hAnsi="Arial" w:cs="Arial"/>
          <w:sz w:val="19"/>
          <w:szCs w:val="19"/>
          <w:highlight w:val="yellow"/>
          <w:lang w:val="es-ES_tradnl"/>
        </w:rPr>
      </w:pPr>
    </w:p>
    <w:p w14:paraId="70313E9B" w14:textId="77777777" w:rsidR="00890B9A" w:rsidRPr="000F1B0A" w:rsidRDefault="00890B9A" w:rsidP="00890B9A">
      <w:pPr>
        <w:pStyle w:val="Prrafodelista"/>
        <w:keepNext/>
        <w:tabs>
          <w:tab w:val="left" w:pos="240"/>
        </w:tabs>
        <w:jc w:val="center"/>
        <w:rPr>
          <w:rFonts w:ascii="Arial" w:hAnsi="Arial" w:cs="Arial"/>
          <w:sz w:val="19"/>
          <w:szCs w:val="19"/>
          <w:lang w:val="es-ES_tradnl"/>
        </w:rPr>
      </w:pPr>
    </w:p>
    <w:p w14:paraId="2578BCBA" w14:textId="77777777" w:rsidR="00960098" w:rsidRPr="00266246" w:rsidRDefault="00960098" w:rsidP="00960098">
      <w:pPr>
        <w:pStyle w:val="NormalWeb"/>
        <w:shd w:val="clear" w:color="auto" w:fill="FFFFFF"/>
        <w:spacing w:before="0" w:beforeAutospacing="0" w:after="0" w:afterAutospacing="0"/>
        <w:jc w:val="center"/>
        <w:rPr>
          <w:rFonts w:ascii="Arial" w:hAnsi="Arial" w:cs="Arial"/>
          <w:sz w:val="20"/>
          <w:szCs w:val="20"/>
          <w:lang w:val="es-ES_tradnl" w:eastAsia="en-US"/>
        </w:rPr>
      </w:pPr>
      <w:r w:rsidRPr="00266246">
        <w:rPr>
          <w:rFonts w:ascii="Arial" w:hAnsi="Arial" w:cs="Arial"/>
          <w:sz w:val="20"/>
          <w:szCs w:val="20"/>
          <w:lang w:val="es-ES_tradnl" w:eastAsia="en-US"/>
        </w:rPr>
        <w:t>Patrullero, JHON ARLINTON TABARES RODRIGUEZ</w:t>
      </w:r>
    </w:p>
    <w:p w14:paraId="23ECF11B" w14:textId="77777777" w:rsidR="00960098" w:rsidRPr="00266246" w:rsidRDefault="00960098" w:rsidP="00960098">
      <w:pPr>
        <w:pStyle w:val="NormalWeb"/>
        <w:shd w:val="clear" w:color="auto" w:fill="FFFFFF"/>
        <w:spacing w:before="0" w:beforeAutospacing="0" w:after="0" w:afterAutospacing="0"/>
        <w:jc w:val="center"/>
        <w:rPr>
          <w:rFonts w:ascii="Arial" w:hAnsi="Arial" w:cs="Arial"/>
          <w:sz w:val="20"/>
          <w:szCs w:val="20"/>
          <w:lang w:val="es-ES_tradnl" w:eastAsia="en-US"/>
        </w:rPr>
      </w:pPr>
      <w:r w:rsidRPr="00266246">
        <w:rPr>
          <w:rFonts w:ascii="Arial" w:hAnsi="Arial" w:cs="Arial"/>
          <w:sz w:val="20"/>
          <w:szCs w:val="20"/>
          <w:lang w:val="es-ES_tradnl" w:eastAsia="en-US"/>
        </w:rPr>
        <w:t>ADMINISTRADOR RED DE RADIOS DECAQ</w:t>
      </w:r>
    </w:p>
    <w:p w14:paraId="53EA61DD" w14:textId="77777777" w:rsidR="00960098" w:rsidRPr="00890B9A" w:rsidRDefault="00960098" w:rsidP="00960098">
      <w:pPr>
        <w:tabs>
          <w:tab w:val="left" w:pos="0"/>
          <w:tab w:val="left" w:pos="240"/>
        </w:tabs>
        <w:suppressAutoHyphens/>
        <w:spacing w:after="0" w:line="240" w:lineRule="auto"/>
        <w:ind w:right="51"/>
        <w:jc w:val="center"/>
        <w:rPr>
          <w:rFonts w:ascii="Arial" w:hAnsi="Arial" w:cs="Arial"/>
          <w:sz w:val="20"/>
          <w:szCs w:val="20"/>
        </w:rPr>
      </w:pPr>
      <w:r w:rsidRPr="00266246">
        <w:rPr>
          <w:rFonts w:ascii="Arial" w:hAnsi="Arial" w:cs="Arial"/>
          <w:sz w:val="20"/>
          <w:szCs w:val="20"/>
        </w:rPr>
        <w:t>ESTRUCTURADOR ESTUDIOS PREVIOS</w:t>
      </w:r>
      <w:r w:rsidRPr="00E14888">
        <w:rPr>
          <w:rFonts w:ascii="Arial" w:eastAsia="Calibri" w:hAnsi="Arial" w:cs="Arial"/>
          <w:b/>
          <w:sz w:val="18"/>
          <w:szCs w:val="18"/>
          <w:u w:val="single"/>
        </w:rPr>
        <w:t xml:space="preserve"> </w:t>
      </w:r>
    </w:p>
    <w:p w14:paraId="08C0F158" w14:textId="77777777" w:rsidR="00890B9A" w:rsidRDefault="00890B9A" w:rsidP="00A10794">
      <w:pPr>
        <w:pStyle w:val="Sinespaciado1"/>
        <w:rPr>
          <w:rFonts w:ascii="Arial" w:hAnsi="Arial" w:cs="Arial"/>
          <w:sz w:val="22"/>
          <w:szCs w:val="22"/>
        </w:rPr>
      </w:pPr>
    </w:p>
    <w:p w14:paraId="6A3A4740" w14:textId="77777777" w:rsidR="00890B9A" w:rsidRDefault="00890B9A" w:rsidP="00A10794">
      <w:pPr>
        <w:pStyle w:val="Sinespaciado1"/>
        <w:rPr>
          <w:rFonts w:ascii="Arial" w:hAnsi="Arial" w:cs="Arial"/>
          <w:sz w:val="22"/>
          <w:szCs w:val="22"/>
        </w:rPr>
      </w:pPr>
    </w:p>
    <w:p w14:paraId="3091345A" w14:textId="77777777" w:rsidR="00890B9A" w:rsidRDefault="00890B9A" w:rsidP="00A10794">
      <w:pPr>
        <w:pStyle w:val="Sinespaciado1"/>
        <w:rPr>
          <w:rFonts w:ascii="Arial" w:hAnsi="Arial" w:cs="Arial"/>
          <w:sz w:val="22"/>
          <w:szCs w:val="22"/>
        </w:rPr>
      </w:pPr>
    </w:p>
    <w:p w14:paraId="7DDC6B70" w14:textId="77777777" w:rsidR="00890B9A" w:rsidRDefault="00890B9A" w:rsidP="00A10794">
      <w:pPr>
        <w:pStyle w:val="Sinespaciado1"/>
        <w:rPr>
          <w:rFonts w:ascii="Arial" w:hAnsi="Arial" w:cs="Arial"/>
          <w:sz w:val="22"/>
          <w:szCs w:val="22"/>
        </w:rPr>
      </w:pPr>
    </w:p>
    <w:p w14:paraId="42AE685A" w14:textId="77777777" w:rsidR="00890B9A" w:rsidRDefault="00890B9A" w:rsidP="00A10794">
      <w:pPr>
        <w:pStyle w:val="Sinespaciado1"/>
        <w:rPr>
          <w:rFonts w:ascii="Arial" w:hAnsi="Arial" w:cs="Arial"/>
          <w:sz w:val="22"/>
          <w:szCs w:val="22"/>
        </w:rPr>
      </w:pPr>
    </w:p>
    <w:p w14:paraId="111D2BBB" w14:textId="77777777" w:rsidR="00890B9A" w:rsidRDefault="00890B9A" w:rsidP="00A10794">
      <w:pPr>
        <w:pStyle w:val="Sinespaciado1"/>
        <w:rPr>
          <w:rFonts w:ascii="Arial" w:hAnsi="Arial" w:cs="Arial"/>
          <w:sz w:val="22"/>
          <w:szCs w:val="22"/>
        </w:rPr>
      </w:pPr>
    </w:p>
    <w:p w14:paraId="13201904" w14:textId="77777777" w:rsidR="00890B9A" w:rsidRDefault="00890B9A" w:rsidP="00A10794">
      <w:pPr>
        <w:pStyle w:val="Sinespaciado1"/>
        <w:rPr>
          <w:rFonts w:ascii="Arial" w:hAnsi="Arial" w:cs="Arial"/>
          <w:sz w:val="22"/>
          <w:szCs w:val="22"/>
        </w:rPr>
      </w:pPr>
    </w:p>
    <w:p w14:paraId="2F7EDA01" w14:textId="77777777" w:rsidR="00890B9A" w:rsidRDefault="00003E6B" w:rsidP="00890B9A">
      <w:pPr>
        <w:pStyle w:val="Sinespaciado1"/>
        <w:rPr>
          <w:rFonts w:ascii="Arial" w:hAnsi="Arial" w:cs="Arial"/>
          <w:sz w:val="22"/>
          <w:szCs w:val="22"/>
        </w:rPr>
      </w:pPr>
      <w:r w:rsidRPr="00811EEB">
        <w:rPr>
          <w:rFonts w:ascii="Arial" w:hAnsi="Arial" w:cs="Arial"/>
          <w:sz w:val="22"/>
          <w:szCs w:val="22"/>
        </w:rPr>
        <w:tab/>
      </w:r>
    </w:p>
    <w:p w14:paraId="725EDD52" w14:textId="77777777" w:rsidR="00890B9A" w:rsidRDefault="00890B9A" w:rsidP="00890B9A">
      <w:pPr>
        <w:pStyle w:val="Sinespaciado1"/>
        <w:rPr>
          <w:rFonts w:ascii="Arial" w:hAnsi="Arial" w:cs="Arial"/>
          <w:sz w:val="22"/>
          <w:szCs w:val="22"/>
        </w:rPr>
      </w:pPr>
    </w:p>
    <w:p w14:paraId="7DE49600" w14:textId="77777777" w:rsidR="00890B9A" w:rsidRPr="000F1B0A" w:rsidRDefault="00890B9A" w:rsidP="00890B9A">
      <w:pPr>
        <w:pStyle w:val="Prrafodelista"/>
        <w:keepNext/>
        <w:tabs>
          <w:tab w:val="left" w:pos="240"/>
        </w:tabs>
        <w:ind w:left="0"/>
        <w:jc w:val="center"/>
        <w:rPr>
          <w:rFonts w:ascii="Arial" w:hAnsi="Arial" w:cs="Arial"/>
          <w:b/>
          <w:sz w:val="20"/>
          <w:szCs w:val="20"/>
        </w:rPr>
      </w:pPr>
      <w:r w:rsidRPr="000F1B0A">
        <w:rPr>
          <w:rFonts w:ascii="Arial" w:hAnsi="Arial" w:cs="Arial"/>
          <w:b/>
          <w:sz w:val="20"/>
          <w:szCs w:val="20"/>
        </w:rPr>
        <w:t>ANEXO No. 2</w:t>
      </w:r>
    </w:p>
    <w:p w14:paraId="455B80FA" w14:textId="77777777" w:rsidR="00890B9A" w:rsidRPr="000F1B0A" w:rsidRDefault="00890B9A" w:rsidP="00890B9A">
      <w:pPr>
        <w:pStyle w:val="Prrafodelista"/>
        <w:keepNext/>
        <w:ind w:left="0"/>
        <w:jc w:val="center"/>
        <w:rPr>
          <w:rFonts w:ascii="Arial" w:hAnsi="Arial" w:cs="Arial"/>
          <w:b/>
          <w:sz w:val="20"/>
          <w:szCs w:val="20"/>
        </w:rPr>
      </w:pPr>
      <w:r w:rsidRPr="000F1B0A">
        <w:rPr>
          <w:rFonts w:ascii="Arial" w:hAnsi="Arial" w:cs="Arial"/>
          <w:b/>
          <w:sz w:val="20"/>
          <w:szCs w:val="20"/>
        </w:rPr>
        <w:t xml:space="preserve">ESTIMACIÓN, TIPIFICACIÓN, ASIGNACIÓN DE RIESGOS </w:t>
      </w:r>
    </w:p>
    <w:p w14:paraId="626FBDC7" w14:textId="77777777" w:rsidR="00890B9A" w:rsidRPr="000F1B0A" w:rsidRDefault="00890B9A" w:rsidP="00890B9A">
      <w:pPr>
        <w:pStyle w:val="Prrafodelista"/>
        <w:keepNext/>
        <w:ind w:left="0"/>
        <w:jc w:val="center"/>
        <w:rPr>
          <w:rFonts w:ascii="Arial" w:hAnsi="Arial" w:cs="Arial"/>
          <w:b/>
          <w:sz w:val="20"/>
          <w:szCs w:val="20"/>
        </w:rPr>
      </w:pPr>
      <w:r w:rsidRPr="000F1B0A">
        <w:rPr>
          <w:rFonts w:ascii="Arial" w:hAnsi="Arial" w:cs="Arial"/>
          <w:b/>
          <w:sz w:val="20"/>
          <w:szCs w:val="20"/>
        </w:rPr>
        <w:t>Y DETERMINACIÓN DE GARANTÍAS</w:t>
      </w:r>
    </w:p>
    <w:p w14:paraId="73D055A7" w14:textId="77777777" w:rsidR="00890B9A" w:rsidRPr="000F1B0A" w:rsidRDefault="00890B9A" w:rsidP="00890B9A">
      <w:pPr>
        <w:pStyle w:val="Prrafodelista"/>
        <w:keepNext/>
        <w:ind w:left="0"/>
        <w:jc w:val="center"/>
        <w:rPr>
          <w:rFonts w:ascii="Arial" w:hAnsi="Arial" w:cs="Arial"/>
          <w:b/>
          <w:sz w:val="14"/>
          <w:szCs w:val="20"/>
        </w:rPr>
      </w:pPr>
    </w:p>
    <w:p w14:paraId="1A72EA1F" w14:textId="77777777" w:rsidR="00890B9A" w:rsidRPr="000F1B0A" w:rsidRDefault="00890B9A" w:rsidP="00890B9A">
      <w:pPr>
        <w:pStyle w:val="Ttulo"/>
        <w:keepNext/>
        <w:jc w:val="both"/>
        <w:rPr>
          <w:rFonts w:cs="Arial"/>
          <w:b w:val="0"/>
          <w:sz w:val="20"/>
        </w:rPr>
      </w:pPr>
      <w:r w:rsidRPr="000F1B0A">
        <w:rPr>
          <w:rFonts w:cs="Arial"/>
          <w:b w:val="0"/>
          <w:sz w:val="20"/>
        </w:rPr>
        <w:t>En la definición de los parámetros de mecanismos de cobertura de los riesgos deberán efectuarse dentro de los términos definidos en la Parte 2 – Titulo 1 – Capitulo 1 – Sección 1 – Subsección 6 del Decreto 1082 de 2015.</w:t>
      </w:r>
    </w:p>
    <w:p w14:paraId="458C63E1" w14:textId="77777777" w:rsidR="00890B9A" w:rsidRPr="000F1B0A" w:rsidRDefault="00890B9A" w:rsidP="00890B9A">
      <w:pPr>
        <w:keepNext/>
        <w:tabs>
          <w:tab w:val="left" w:pos="-1080"/>
          <w:tab w:val="left" w:pos="0"/>
        </w:tabs>
        <w:spacing w:after="0" w:line="240" w:lineRule="auto"/>
        <w:rPr>
          <w:rFonts w:ascii="Arial" w:hAnsi="Arial" w:cs="Arial"/>
          <w:b/>
          <w:sz w:val="16"/>
          <w:szCs w:val="20"/>
        </w:rPr>
      </w:pPr>
    </w:p>
    <w:p w14:paraId="35E0868E" w14:textId="77777777" w:rsidR="00890B9A" w:rsidRPr="000F1B0A" w:rsidRDefault="00890B9A" w:rsidP="00890B9A">
      <w:pPr>
        <w:keepNext/>
        <w:tabs>
          <w:tab w:val="left" w:pos="-1080"/>
          <w:tab w:val="left" w:pos="0"/>
        </w:tabs>
        <w:spacing w:after="0" w:line="240" w:lineRule="auto"/>
        <w:rPr>
          <w:rFonts w:ascii="Arial" w:hAnsi="Arial" w:cs="Arial"/>
          <w:b/>
          <w:sz w:val="20"/>
          <w:szCs w:val="20"/>
        </w:rPr>
      </w:pPr>
      <w:r w:rsidRPr="000F1B0A">
        <w:rPr>
          <w:rFonts w:ascii="Arial" w:hAnsi="Arial" w:cs="Arial"/>
          <w:b/>
          <w:sz w:val="20"/>
          <w:szCs w:val="20"/>
        </w:rPr>
        <w:t>GARANTÍAS DEL PROCESO ETAPA CONTRACTUAL</w:t>
      </w:r>
    </w:p>
    <w:tbl>
      <w:tblPr>
        <w:tblW w:w="11011" w:type="dxa"/>
        <w:tblInd w:w="-5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0"/>
        <w:gridCol w:w="782"/>
        <w:gridCol w:w="1439"/>
        <w:gridCol w:w="1134"/>
        <w:gridCol w:w="709"/>
        <w:gridCol w:w="1963"/>
        <w:gridCol w:w="4017"/>
        <w:gridCol w:w="7"/>
      </w:tblGrid>
      <w:tr w:rsidR="00890B9A" w:rsidRPr="000F1B0A" w14:paraId="42830218" w14:textId="77777777" w:rsidTr="00890B9A">
        <w:trPr>
          <w:gridAfter w:val="1"/>
          <w:wAfter w:w="7" w:type="dxa"/>
        </w:trPr>
        <w:tc>
          <w:tcPr>
            <w:tcW w:w="960" w:type="dxa"/>
            <w:tcBorders>
              <w:top w:val="single" w:sz="4" w:space="0" w:color="000000"/>
              <w:left w:val="single" w:sz="4" w:space="0" w:color="000000"/>
              <w:bottom w:val="single" w:sz="4" w:space="0" w:color="000000"/>
              <w:right w:val="single" w:sz="4" w:space="0" w:color="000000"/>
            </w:tcBorders>
            <w:vAlign w:val="center"/>
          </w:tcPr>
          <w:p w14:paraId="0196CAEF" w14:textId="77777777" w:rsidR="00890B9A" w:rsidRPr="000F1B0A" w:rsidRDefault="00890B9A" w:rsidP="003F1371">
            <w:pPr>
              <w:keepNext/>
              <w:autoSpaceDE w:val="0"/>
              <w:autoSpaceDN w:val="0"/>
              <w:adjustRightInd w:val="0"/>
              <w:spacing w:after="0" w:line="240" w:lineRule="auto"/>
              <w:ind w:right="-76"/>
              <w:rPr>
                <w:rFonts w:ascii="Arial" w:eastAsia="MS Mincho" w:hAnsi="Arial" w:cs="Arial"/>
                <w:sz w:val="12"/>
                <w:szCs w:val="12"/>
              </w:rPr>
            </w:pPr>
            <w:r w:rsidRPr="000F1B0A">
              <w:rPr>
                <w:rFonts w:ascii="Arial" w:eastAsia="MS Mincho" w:hAnsi="Arial" w:cs="Arial"/>
                <w:b/>
                <w:bCs/>
                <w:sz w:val="12"/>
                <w:szCs w:val="12"/>
              </w:rPr>
              <w:t>MECANISMO DE COBERTURA</w:t>
            </w:r>
          </w:p>
        </w:tc>
        <w:tc>
          <w:tcPr>
            <w:tcW w:w="782" w:type="dxa"/>
            <w:tcBorders>
              <w:top w:val="single" w:sz="4" w:space="0" w:color="000000"/>
              <w:left w:val="single" w:sz="4" w:space="0" w:color="000000"/>
              <w:bottom w:val="single" w:sz="4" w:space="0" w:color="000000"/>
              <w:right w:val="single" w:sz="4" w:space="0" w:color="000000"/>
            </w:tcBorders>
            <w:vAlign w:val="center"/>
          </w:tcPr>
          <w:p w14:paraId="10F3E208" w14:textId="77777777" w:rsidR="00890B9A" w:rsidRPr="000F1B0A" w:rsidRDefault="00890B9A" w:rsidP="003F1371">
            <w:pPr>
              <w:keepNext/>
              <w:autoSpaceDE w:val="0"/>
              <w:autoSpaceDN w:val="0"/>
              <w:adjustRightInd w:val="0"/>
              <w:spacing w:after="0" w:line="240" w:lineRule="auto"/>
              <w:jc w:val="center"/>
              <w:rPr>
                <w:rFonts w:ascii="Arial" w:eastAsia="MS Mincho" w:hAnsi="Arial" w:cs="Arial"/>
                <w:b/>
                <w:bCs/>
                <w:sz w:val="12"/>
                <w:szCs w:val="12"/>
              </w:rPr>
            </w:pPr>
            <w:r w:rsidRPr="000F1B0A">
              <w:rPr>
                <w:rFonts w:ascii="Arial" w:eastAsia="MS Mincho" w:hAnsi="Arial" w:cs="Arial"/>
                <w:b/>
                <w:bCs/>
                <w:sz w:val="12"/>
                <w:szCs w:val="12"/>
              </w:rPr>
              <w:t>CLASE DE RIESGO</w:t>
            </w:r>
          </w:p>
        </w:tc>
        <w:tc>
          <w:tcPr>
            <w:tcW w:w="1439" w:type="dxa"/>
            <w:tcBorders>
              <w:top w:val="single" w:sz="4" w:space="0" w:color="000000"/>
              <w:left w:val="single" w:sz="4" w:space="0" w:color="000000"/>
              <w:bottom w:val="single" w:sz="4" w:space="0" w:color="000000"/>
              <w:right w:val="single" w:sz="4" w:space="0" w:color="000000"/>
            </w:tcBorders>
            <w:vAlign w:val="center"/>
          </w:tcPr>
          <w:p w14:paraId="77331104" w14:textId="77777777" w:rsidR="00890B9A" w:rsidRPr="000F1B0A" w:rsidRDefault="00890B9A" w:rsidP="003F1371">
            <w:pPr>
              <w:keepNext/>
              <w:autoSpaceDE w:val="0"/>
              <w:autoSpaceDN w:val="0"/>
              <w:adjustRightInd w:val="0"/>
              <w:spacing w:after="0" w:line="240" w:lineRule="auto"/>
              <w:jc w:val="center"/>
              <w:rPr>
                <w:rFonts w:ascii="Arial" w:eastAsia="MS Mincho" w:hAnsi="Arial" w:cs="Arial"/>
                <w:b/>
                <w:bCs/>
                <w:sz w:val="12"/>
                <w:szCs w:val="12"/>
              </w:rPr>
            </w:pPr>
            <w:r w:rsidRPr="000F1B0A">
              <w:rPr>
                <w:rFonts w:ascii="Arial" w:eastAsia="MS Mincho" w:hAnsi="Arial" w:cs="Arial"/>
                <w:b/>
                <w:bCs/>
                <w:sz w:val="12"/>
                <w:szCs w:val="12"/>
              </w:rPr>
              <w:t>TIPIFICACIÓN DE LOS RIESGOS</w:t>
            </w:r>
          </w:p>
        </w:tc>
        <w:tc>
          <w:tcPr>
            <w:tcW w:w="1134" w:type="dxa"/>
            <w:tcBorders>
              <w:top w:val="single" w:sz="4" w:space="0" w:color="000000"/>
              <w:left w:val="single" w:sz="4" w:space="0" w:color="000000"/>
              <w:bottom w:val="single" w:sz="4" w:space="0" w:color="000000"/>
              <w:right w:val="single" w:sz="4" w:space="0" w:color="000000"/>
            </w:tcBorders>
            <w:vAlign w:val="center"/>
          </w:tcPr>
          <w:p w14:paraId="7D20B010" w14:textId="77777777" w:rsidR="00890B9A" w:rsidRPr="000F1B0A" w:rsidRDefault="00890B9A" w:rsidP="003F1371">
            <w:pPr>
              <w:keepNext/>
              <w:autoSpaceDE w:val="0"/>
              <w:autoSpaceDN w:val="0"/>
              <w:adjustRightInd w:val="0"/>
              <w:spacing w:after="0" w:line="240" w:lineRule="auto"/>
              <w:jc w:val="center"/>
              <w:rPr>
                <w:rFonts w:ascii="Arial" w:eastAsia="MS Mincho" w:hAnsi="Arial" w:cs="Arial"/>
                <w:b/>
                <w:bCs/>
                <w:sz w:val="12"/>
                <w:szCs w:val="12"/>
              </w:rPr>
            </w:pPr>
            <w:r w:rsidRPr="000F1B0A">
              <w:rPr>
                <w:rFonts w:ascii="Arial" w:eastAsia="MS Mincho" w:hAnsi="Arial" w:cs="Arial"/>
                <w:b/>
                <w:bCs/>
                <w:sz w:val="12"/>
                <w:szCs w:val="12"/>
              </w:rPr>
              <w:t>ESTIMACIÓN DEL RIESGO</w:t>
            </w:r>
          </w:p>
        </w:tc>
        <w:tc>
          <w:tcPr>
            <w:tcW w:w="709" w:type="dxa"/>
            <w:tcBorders>
              <w:top w:val="single" w:sz="4" w:space="0" w:color="000000"/>
              <w:left w:val="single" w:sz="4" w:space="0" w:color="000000"/>
              <w:bottom w:val="single" w:sz="4" w:space="0" w:color="000000"/>
              <w:right w:val="single" w:sz="4" w:space="0" w:color="000000"/>
            </w:tcBorders>
            <w:vAlign w:val="center"/>
          </w:tcPr>
          <w:p w14:paraId="6A0F43BB" w14:textId="77777777" w:rsidR="00890B9A" w:rsidRPr="000F1B0A" w:rsidRDefault="00890B9A" w:rsidP="003F1371">
            <w:pPr>
              <w:keepNext/>
              <w:autoSpaceDE w:val="0"/>
              <w:autoSpaceDN w:val="0"/>
              <w:adjustRightInd w:val="0"/>
              <w:spacing w:after="0" w:line="240" w:lineRule="auto"/>
              <w:jc w:val="center"/>
              <w:rPr>
                <w:rFonts w:ascii="Arial" w:eastAsia="MS Mincho" w:hAnsi="Arial" w:cs="Arial"/>
                <w:b/>
                <w:bCs/>
                <w:sz w:val="12"/>
                <w:szCs w:val="12"/>
              </w:rPr>
            </w:pPr>
            <w:r w:rsidRPr="000F1B0A">
              <w:rPr>
                <w:rFonts w:ascii="Arial" w:eastAsia="MS Mincho" w:hAnsi="Arial" w:cs="Arial"/>
                <w:b/>
                <w:bCs/>
                <w:sz w:val="12"/>
                <w:szCs w:val="12"/>
              </w:rPr>
              <w:t>ASIGNACIÓN DEL RIESGO</w:t>
            </w:r>
          </w:p>
        </w:tc>
        <w:tc>
          <w:tcPr>
            <w:tcW w:w="1963" w:type="dxa"/>
            <w:tcBorders>
              <w:top w:val="single" w:sz="4" w:space="0" w:color="000000"/>
              <w:left w:val="single" w:sz="4" w:space="0" w:color="000000"/>
              <w:bottom w:val="single" w:sz="4" w:space="0" w:color="000000"/>
              <w:right w:val="single" w:sz="4" w:space="0" w:color="000000"/>
            </w:tcBorders>
            <w:vAlign w:val="center"/>
          </w:tcPr>
          <w:p w14:paraId="66A648C1" w14:textId="77777777" w:rsidR="00890B9A" w:rsidRPr="000F1B0A" w:rsidRDefault="00890B9A" w:rsidP="003F1371">
            <w:pPr>
              <w:keepNext/>
              <w:autoSpaceDE w:val="0"/>
              <w:autoSpaceDN w:val="0"/>
              <w:adjustRightInd w:val="0"/>
              <w:spacing w:after="0" w:line="240" w:lineRule="auto"/>
              <w:jc w:val="center"/>
              <w:rPr>
                <w:rFonts w:ascii="Arial" w:eastAsia="MS Mincho" w:hAnsi="Arial" w:cs="Arial"/>
                <w:b/>
                <w:bCs/>
                <w:sz w:val="12"/>
                <w:szCs w:val="12"/>
              </w:rPr>
            </w:pPr>
            <w:r w:rsidRPr="000F1B0A">
              <w:rPr>
                <w:rFonts w:ascii="Arial" w:eastAsia="MS Mincho" w:hAnsi="Arial" w:cs="Arial"/>
                <w:b/>
                <w:bCs/>
                <w:sz w:val="12"/>
                <w:szCs w:val="12"/>
              </w:rPr>
              <w:t>VIGENCIA</w:t>
            </w:r>
          </w:p>
        </w:tc>
        <w:tc>
          <w:tcPr>
            <w:tcW w:w="4017" w:type="dxa"/>
            <w:tcBorders>
              <w:top w:val="single" w:sz="4" w:space="0" w:color="000000"/>
              <w:left w:val="single" w:sz="4" w:space="0" w:color="000000"/>
              <w:bottom w:val="single" w:sz="4" w:space="0" w:color="000000"/>
              <w:right w:val="single" w:sz="4" w:space="0" w:color="000000"/>
            </w:tcBorders>
            <w:vAlign w:val="center"/>
          </w:tcPr>
          <w:p w14:paraId="1441FC91" w14:textId="77777777" w:rsidR="00890B9A" w:rsidRPr="000F1B0A" w:rsidRDefault="00890B9A" w:rsidP="003F1371">
            <w:pPr>
              <w:keepNext/>
              <w:autoSpaceDE w:val="0"/>
              <w:autoSpaceDN w:val="0"/>
              <w:adjustRightInd w:val="0"/>
              <w:spacing w:after="0" w:line="240" w:lineRule="auto"/>
              <w:jc w:val="center"/>
              <w:rPr>
                <w:rFonts w:ascii="Arial" w:eastAsia="MS Mincho" w:hAnsi="Arial" w:cs="Arial"/>
                <w:b/>
                <w:bCs/>
                <w:sz w:val="12"/>
                <w:szCs w:val="12"/>
              </w:rPr>
            </w:pPr>
            <w:r w:rsidRPr="000F1B0A">
              <w:rPr>
                <w:rFonts w:ascii="Arial" w:eastAsia="MS Mincho" w:hAnsi="Arial" w:cs="Arial"/>
                <w:b/>
                <w:bCs/>
                <w:sz w:val="12"/>
                <w:szCs w:val="12"/>
              </w:rPr>
              <w:t>JUSTIFICACIÓN COBERTURA / VIGENCIA</w:t>
            </w:r>
          </w:p>
        </w:tc>
      </w:tr>
      <w:tr w:rsidR="00890B9A" w:rsidRPr="000F1B0A" w14:paraId="0C812586" w14:textId="77777777" w:rsidTr="00890B9A">
        <w:trPr>
          <w:gridAfter w:val="1"/>
          <w:wAfter w:w="7" w:type="dxa"/>
        </w:trPr>
        <w:tc>
          <w:tcPr>
            <w:tcW w:w="960" w:type="dxa"/>
            <w:tcBorders>
              <w:top w:val="single" w:sz="4" w:space="0" w:color="000000"/>
              <w:left w:val="single" w:sz="4" w:space="0" w:color="000000"/>
              <w:bottom w:val="single" w:sz="4" w:space="0" w:color="000000"/>
              <w:right w:val="single" w:sz="4" w:space="0" w:color="000000"/>
            </w:tcBorders>
            <w:vAlign w:val="center"/>
          </w:tcPr>
          <w:p w14:paraId="36F42E22"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GARANTÍA ÚNICA</w:t>
            </w:r>
          </w:p>
        </w:tc>
        <w:tc>
          <w:tcPr>
            <w:tcW w:w="782" w:type="dxa"/>
            <w:tcBorders>
              <w:top w:val="single" w:sz="4" w:space="0" w:color="000000"/>
              <w:left w:val="single" w:sz="4" w:space="0" w:color="000000"/>
              <w:bottom w:val="single" w:sz="4" w:space="0" w:color="000000"/>
              <w:right w:val="single" w:sz="4" w:space="0" w:color="000000"/>
            </w:tcBorders>
            <w:vAlign w:val="center"/>
          </w:tcPr>
          <w:p w14:paraId="509A98E8"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RIESGO JURÍDICO</w:t>
            </w:r>
          </w:p>
        </w:tc>
        <w:tc>
          <w:tcPr>
            <w:tcW w:w="1439" w:type="dxa"/>
            <w:tcBorders>
              <w:top w:val="single" w:sz="4" w:space="0" w:color="000000"/>
              <w:left w:val="single" w:sz="4" w:space="0" w:color="000000"/>
              <w:bottom w:val="single" w:sz="4" w:space="0" w:color="000000"/>
              <w:right w:val="single" w:sz="4" w:space="0" w:color="000000"/>
            </w:tcBorders>
            <w:vAlign w:val="center"/>
          </w:tcPr>
          <w:p w14:paraId="55E8CBDB"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INCUMPLIMIENTO DEL 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5EE166A6"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20% DEL VALOR DEL CONTRATO</w:t>
            </w:r>
          </w:p>
        </w:tc>
        <w:tc>
          <w:tcPr>
            <w:tcW w:w="709" w:type="dxa"/>
            <w:tcBorders>
              <w:top w:val="single" w:sz="4" w:space="0" w:color="000000"/>
              <w:left w:val="single" w:sz="4" w:space="0" w:color="000000"/>
              <w:bottom w:val="single" w:sz="4" w:space="0" w:color="000000"/>
              <w:right w:val="single" w:sz="4" w:space="0" w:color="000000"/>
            </w:tcBorders>
            <w:vAlign w:val="center"/>
          </w:tcPr>
          <w:p w14:paraId="082BE332"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CONTRATISTA</w:t>
            </w:r>
          </w:p>
        </w:tc>
        <w:tc>
          <w:tcPr>
            <w:tcW w:w="1963" w:type="dxa"/>
            <w:tcBorders>
              <w:top w:val="single" w:sz="4" w:space="0" w:color="000000"/>
              <w:left w:val="single" w:sz="4" w:space="0" w:color="000000"/>
              <w:bottom w:val="single" w:sz="4" w:space="0" w:color="000000"/>
              <w:right w:val="single" w:sz="4" w:space="0" w:color="000000"/>
            </w:tcBorders>
            <w:vAlign w:val="center"/>
          </w:tcPr>
          <w:p w14:paraId="16B7B66E"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VIGENTE POR UN TÉRMINO IGUAL AL PLAZO DE EJECUCIÓN DEL CONTRATO Y UN (1) AÑO MÁS.</w:t>
            </w:r>
          </w:p>
        </w:tc>
        <w:tc>
          <w:tcPr>
            <w:tcW w:w="4017" w:type="dxa"/>
            <w:tcBorders>
              <w:top w:val="single" w:sz="4" w:space="0" w:color="000000"/>
              <w:left w:val="single" w:sz="4" w:space="0" w:color="000000"/>
              <w:bottom w:val="single" w:sz="4" w:space="0" w:color="000000"/>
              <w:right w:val="single" w:sz="4" w:space="0" w:color="000000"/>
            </w:tcBorders>
          </w:tcPr>
          <w:p w14:paraId="20DE5575"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AMPARA EL RIESGO DE INCUMPLIMIENTO EL PLAZO DE EJECUCIÓN Y LIQUIDACIÓN DEL CONTRATO. LA ESTIMACIÓN DEL RIESGO CUBRE EL 20% DEL VALOR DEL CONTRATO COMO QUIERA QUE SE PRETENDA EL PAGO PARCIAL O DEFINITIVO DE LOS PERJUICIOS QUE CAUSE A LA ENTIDAD, EN LOS MISMOS TÉRMINOS DE LA CLÁUSULA PENAL PECUNIARIA.</w:t>
            </w:r>
          </w:p>
        </w:tc>
      </w:tr>
      <w:tr w:rsidR="00890B9A" w:rsidRPr="000F1B0A" w14:paraId="0D55FB1B" w14:textId="77777777" w:rsidTr="00890B9A">
        <w:trPr>
          <w:gridAfter w:val="1"/>
          <w:wAfter w:w="7" w:type="dxa"/>
        </w:trPr>
        <w:tc>
          <w:tcPr>
            <w:tcW w:w="960" w:type="dxa"/>
            <w:tcBorders>
              <w:top w:val="single" w:sz="4" w:space="0" w:color="000000"/>
              <w:left w:val="single" w:sz="4" w:space="0" w:color="000000"/>
              <w:bottom w:val="single" w:sz="4" w:space="0" w:color="auto"/>
              <w:right w:val="single" w:sz="4" w:space="0" w:color="000000"/>
            </w:tcBorders>
            <w:vAlign w:val="center"/>
          </w:tcPr>
          <w:p w14:paraId="51894C1D"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GARANTÍA ÚNICA</w:t>
            </w:r>
          </w:p>
        </w:tc>
        <w:tc>
          <w:tcPr>
            <w:tcW w:w="782" w:type="dxa"/>
            <w:tcBorders>
              <w:top w:val="single" w:sz="4" w:space="0" w:color="000000"/>
              <w:left w:val="single" w:sz="4" w:space="0" w:color="000000"/>
              <w:bottom w:val="single" w:sz="4" w:space="0" w:color="auto"/>
              <w:right w:val="single" w:sz="4" w:space="0" w:color="000000"/>
            </w:tcBorders>
            <w:vAlign w:val="center"/>
          </w:tcPr>
          <w:p w14:paraId="1B39C47C"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RIESGO OPERATIVO</w:t>
            </w:r>
          </w:p>
        </w:tc>
        <w:tc>
          <w:tcPr>
            <w:tcW w:w="1439" w:type="dxa"/>
            <w:tcBorders>
              <w:top w:val="single" w:sz="4" w:space="0" w:color="000000"/>
              <w:left w:val="single" w:sz="4" w:space="0" w:color="000000"/>
              <w:bottom w:val="single" w:sz="4" w:space="0" w:color="auto"/>
              <w:right w:val="single" w:sz="4" w:space="0" w:color="000000"/>
            </w:tcBorders>
            <w:vAlign w:val="center"/>
          </w:tcPr>
          <w:p w14:paraId="12339B9F" w14:textId="77777777" w:rsidR="00890B9A" w:rsidRPr="000F1B0A" w:rsidRDefault="00890B9A" w:rsidP="003F1371">
            <w:pPr>
              <w:keepNext/>
              <w:spacing w:after="0" w:line="240" w:lineRule="auto"/>
              <w:jc w:val="center"/>
              <w:rPr>
                <w:rFonts w:ascii="Arial" w:hAnsi="Arial" w:cs="Arial"/>
                <w:sz w:val="12"/>
                <w:szCs w:val="12"/>
              </w:rPr>
            </w:pPr>
            <w:r w:rsidRPr="000F1B0A">
              <w:rPr>
                <w:rFonts w:ascii="Arial" w:hAnsi="Arial" w:cs="Arial"/>
                <w:sz w:val="12"/>
                <w:szCs w:val="12"/>
              </w:rPr>
              <w:t>CALIDAD DE LOS BIENES</w:t>
            </w:r>
          </w:p>
        </w:tc>
        <w:tc>
          <w:tcPr>
            <w:tcW w:w="1134" w:type="dxa"/>
            <w:tcBorders>
              <w:top w:val="single" w:sz="4" w:space="0" w:color="000000"/>
              <w:left w:val="single" w:sz="4" w:space="0" w:color="000000"/>
              <w:bottom w:val="single" w:sz="4" w:space="0" w:color="auto"/>
              <w:right w:val="single" w:sz="4" w:space="0" w:color="000000"/>
            </w:tcBorders>
            <w:vAlign w:val="center"/>
          </w:tcPr>
          <w:p w14:paraId="60E5DCAE"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50% DEL VALOR DEL CONTRATO</w:t>
            </w:r>
          </w:p>
        </w:tc>
        <w:tc>
          <w:tcPr>
            <w:tcW w:w="709" w:type="dxa"/>
            <w:tcBorders>
              <w:top w:val="single" w:sz="4" w:space="0" w:color="000000"/>
              <w:left w:val="single" w:sz="4" w:space="0" w:color="000000"/>
              <w:bottom w:val="single" w:sz="4" w:space="0" w:color="auto"/>
              <w:right w:val="single" w:sz="4" w:space="0" w:color="000000"/>
            </w:tcBorders>
            <w:vAlign w:val="center"/>
          </w:tcPr>
          <w:p w14:paraId="6D4FE8B5"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CONTRATISTA</w:t>
            </w:r>
          </w:p>
        </w:tc>
        <w:tc>
          <w:tcPr>
            <w:tcW w:w="1963" w:type="dxa"/>
            <w:tcBorders>
              <w:top w:val="single" w:sz="4" w:space="0" w:color="000000"/>
              <w:left w:val="single" w:sz="4" w:space="0" w:color="000000"/>
              <w:bottom w:val="single" w:sz="4" w:space="0" w:color="auto"/>
              <w:right w:val="single" w:sz="4" w:space="0" w:color="000000"/>
            </w:tcBorders>
            <w:vAlign w:val="center"/>
          </w:tcPr>
          <w:p w14:paraId="2D9F5E5E"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VIGENTE POR UN TÉRMINO IGUAL AL PLAZO DE EJECUCIÓN DEL CONTRATO Y DIEZ (1) AÑO MÁS.</w:t>
            </w:r>
          </w:p>
        </w:tc>
        <w:tc>
          <w:tcPr>
            <w:tcW w:w="4017" w:type="dxa"/>
            <w:tcBorders>
              <w:top w:val="single" w:sz="4" w:space="0" w:color="000000"/>
              <w:left w:val="single" w:sz="4" w:space="0" w:color="000000"/>
              <w:bottom w:val="single" w:sz="4" w:space="0" w:color="auto"/>
              <w:right w:val="single" w:sz="4" w:space="0" w:color="000000"/>
            </w:tcBorders>
          </w:tcPr>
          <w:p w14:paraId="55F4044E"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AMPARA EL RIESGO DE MALA CALIDAD DE SERVICIO DURANTE EL PLAZO DE EJECUCIÓN Y BUSCANDO RESARCIR EL DETRIMENTO CAUSADO A LA ENTIDAD DURANTE LA VIGENCIA DEL CONTRATO. LA ESTIMACIÓN DEL RIESGO CUBRE EL 50% DEL VALOR DEL CONTRATO LO QUE CUBRIRÍA EL PERJUICIO ADMINISTRATIVO POR LA POSIBLE PÉRDIDA DE LOS RECURSOS, LOS GASTOS OCASIONADOS POR EL PROCESO Y LA NO ENTREGA DE LOS BIENES O LA PRESTACIÓN DEL SERVICIO REQUERIDO.</w:t>
            </w:r>
          </w:p>
        </w:tc>
      </w:tr>
      <w:tr w:rsidR="00890B9A" w:rsidRPr="000F1B0A" w14:paraId="43AC010B" w14:textId="77777777" w:rsidTr="00890B9A">
        <w:trPr>
          <w:gridAfter w:val="1"/>
          <w:wAfter w:w="7" w:type="dxa"/>
        </w:trPr>
        <w:tc>
          <w:tcPr>
            <w:tcW w:w="960" w:type="dxa"/>
            <w:tcBorders>
              <w:top w:val="single" w:sz="4" w:space="0" w:color="000000"/>
              <w:left w:val="single" w:sz="4" w:space="0" w:color="000000"/>
              <w:bottom w:val="single" w:sz="4" w:space="0" w:color="auto"/>
              <w:right w:val="single" w:sz="4" w:space="0" w:color="000000"/>
            </w:tcBorders>
            <w:vAlign w:val="center"/>
          </w:tcPr>
          <w:p w14:paraId="368EFB53"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GARANTÍA ÚNICA</w:t>
            </w:r>
          </w:p>
        </w:tc>
        <w:tc>
          <w:tcPr>
            <w:tcW w:w="782" w:type="dxa"/>
            <w:tcBorders>
              <w:top w:val="single" w:sz="4" w:space="0" w:color="000000"/>
              <w:left w:val="single" w:sz="4" w:space="0" w:color="000000"/>
              <w:bottom w:val="single" w:sz="4" w:space="0" w:color="auto"/>
              <w:right w:val="single" w:sz="4" w:space="0" w:color="000000"/>
            </w:tcBorders>
            <w:vAlign w:val="center"/>
          </w:tcPr>
          <w:p w14:paraId="264C61B1"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RIESGO JURÍDICO</w:t>
            </w:r>
          </w:p>
        </w:tc>
        <w:tc>
          <w:tcPr>
            <w:tcW w:w="1439" w:type="dxa"/>
            <w:tcBorders>
              <w:top w:val="single" w:sz="4" w:space="0" w:color="000000"/>
              <w:left w:val="single" w:sz="4" w:space="0" w:color="000000"/>
              <w:bottom w:val="single" w:sz="4" w:space="0" w:color="auto"/>
              <w:right w:val="single" w:sz="4" w:space="0" w:color="000000"/>
            </w:tcBorders>
            <w:vAlign w:val="center"/>
          </w:tcPr>
          <w:p w14:paraId="5B4C822A"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NO PAGO DE SALARIOS, PRESTACIONES E INDEMNIZACIONES LABORALES</w:t>
            </w:r>
          </w:p>
        </w:tc>
        <w:tc>
          <w:tcPr>
            <w:tcW w:w="1134" w:type="dxa"/>
            <w:tcBorders>
              <w:top w:val="single" w:sz="4" w:space="0" w:color="000000"/>
              <w:left w:val="single" w:sz="4" w:space="0" w:color="000000"/>
              <w:bottom w:val="single" w:sz="4" w:space="0" w:color="auto"/>
              <w:right w:val="single" w:sz="4" w:space="0" w:color="000000"/>
            </w:tcBorders>
            <w:vAlign w:val="center"/>
          </w:tcPr>
          <w:p w14:paraId="212A6E4F"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5% DEL VALOR DEL CONTRATO</w:t>
            </w:r>
          </w:p>
        </w:tc>
        <w:tc>
          <w:tcPr>
            <w:tcW w:w="709" w:type="dxa"/>
            <w:tcBorders>
              <w:top w:val="single" w:sz="4" w:space="0" w:color="000000"/>
              <w:left w:val="single" w:sz="4" w:space="0" w:color="000000"/>
              <w:bottom w:val="single" w:sz="4" w:space="0" w:color="auto"/>
              <w:right w:val="single" w:sz="4" w:space="0" w:color="000000"/>
            </w:tcBorders>
            <w:vAlign w:val="center"/>
          </w:tcPr>
          <w:p w14:paraId="73D6997F"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CONTRATISTA</w:t>
            </w:r>
          </w:p>
        </w:tc>
        <w:tc>
          <w:tcPr>
            <w:tcW w:w="1963" w:type="dxa"/>
            <w:tcBorders>
              <w:top w:val="single" w:sz="4" w:space="0" w:color="000000"/>
              <w:left w:val="single" w:sz="4" w:space="0" w:color="000000"/>
              <w:bottom w:val="single" w:sz="4" w:space="0" w:color="auto"/>
              <w:right w:val="single" w:sz="4" w:space="0" w:color="000000"/>
            </w:tcBorders>
            <w:vAlign w:val="center"/>
          </w:tcPr>
          <w:p w14:paraId="0ACBA450"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VIGENTE POR UN TÉRMINO IGUAL AL PLAZO DE EJECUCIÓN DEL CONTRATO Y TRES (3) AÑOS MÁS.</w:t>
            </w:r>
          </w:p>
        </w:tc>
        <w:tc>
          <w:tcPr>
            <w:tcW w:w="4017" w:type="dxa"/>
            <w:tcBorders>
              <w:top w:val="single" w:sz="4" w:space="0" w:color="000000"/>
              <w:left w:val="single" w:sz="4" w:space="0" w:color="000000"/>
              <w:bottom w:val="single" w:sz="4" w:space="0" w:color="auto"/>
              <w:right w:val="single" w:sz="4" w:space="0" w:color="000000"/>
            </w:tcBorders>
          </w:tcPr>
          <w:p w14:paraId="416B3840"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EL AMPARO DE PAGO DE SALARIOS. PRESTACIONES SOCIALES LEGALES E    INDEMNIZACIONES    LABORALES CUBRIRÁ A LA ENTIDAD   ESTATAL CONTRATANTE DE LOS PERJUICIOS QUE   SE    LE    OCASIONEN    COMO CONSECUENCIA                              DEL INCUMPLIMIENTO           DE           LAS OBLIGACIONES LABORALES     A QUE ESTÉ    OBLIGADO    EL    OFERENTE GARANTIZADO, DERIVADAS DE LA CONTRATACION     DEL     PERSONAL UTILIZADO PARA LA EJECUCIÓN DEL CONTRATO    AMPARADO     EN     EL</w:t>
            </w:r>
          </w:p>
          <w:p w14:paraId="4959C904"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TERRITORIO NACIONAL.</w:t>
            </w:r>
          </w:p>
          <w:p w14:paraId="14816929"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ESTA GARANTIA NO SE APLICARÁ PARA   LOS   CONTRATOS   QUE   SE EJECUTEN EN SU TOTALIDAD   FUERA DEL   TERRITORIO   NACIONAL     POR PERSONAL CONTRATADO BAJO UN RÉGIMEN   JURIDICO    DISTINTO   Al NACIONAL</w:t>
            </w:r>
          </w:p>
        </w:tc>
      </w:tr>
      <w:tr w:rsidR="00890B9A" w:rsidRPr="000F1B0A" w14:paraId="7248E41A" w14:textId="77777777" w:rsidTr="00890B9A">
        <w:tc>
          <w:tcPr>
            <w:tcW w:w="11011" w:type="dxa"/>
            <w:gridSpan w:val="8"/>
            <w:tcBorders>
              <w:top w:val="single" w:sz="4" w:space="0" w:color="auto"/>
              <w:left w:val="nil"/>
              <w:bottom w:val="single" w:sz="4" w:space="0" w:color="auto"/>
              <w:right w:val="nil"/>
            </w:tcBorders>
            <w:vAlign w:val="center"/>
          </w:tcPr>
          <w:p w14:paraId="38B0D0D9" w14:textId="77777777" w:rsidR="00890B9A" w:rsidRPr="000F1B0A" w:rsidRDefault="00890B9A" w:rsidP="003F1371">
            <w:pPr>
              <w:keepNext/>
              <w:tabs>
                <w:tab w:val="left" w:pos="-1080"/>
                <w:tab w:val="left" w:pos="0"/>
              </w:tabs>
              <w:spacing w:after="0" w:line="240" w:lineRule="auto"/>
              <w:rPr>
                <w:rFonts w:ascii="Arial" w:hAnsi="Arial" w:cs="Arial"/>
                <w:b/>
                <w:sz w:val="20"/>
                <w:szCs w:val="12"/>
              </w:rPr>
            </w:pPr>
            <w:r w:rsidRPr="000F1B0A">
              <w:rPr>
                <w:rFonts w:ascii="Arial" w:hAnsi="Arial" w:cs="Arial"/>
                <w:b/>
                <w:sz w:val="20"/>
                <w:szCs w:val="12"/>
              </w:rPr>
              <w:t>CLAUSULAS SANCIONATORIAS</w:t>
            </w:r>
          </w:p>
        </w:tc>
      </w:tr>
      <w:tr w:rsidR="00890B9A" w:rsidRPr="000F1B0A" w14:paraId="526DFAF4" w14:textId="77777777" w:rsidTr="00890B9A">
        <w:trPr>
          <w:gridAfter w:val="1"/>
          <w:wAfter w:w="7" w:type="dxa"/>
          <w:trHeight w:val="1145"/>
        </w:trPr>
        <w:tc>
          <w:tcPr>
            <w:tcW w:w="960" w:type="dxa"/>
            <w:tcBorders>
              <w:top w:val="single" w:sz="4" w:space="0" w:color="auto"/>
            </w:tcBorders>
            <w:vAlign w:val="center"/>
          </w:tcPr>
          <w:p w14:paraId="7163C063"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MULTA</w:t>
            </w:r>
          </w:p>
        </w:tc>
        <w:tc>
          <w:tcPr>
            <w:tcW w:w="782" w:type="dxa"/>
            <w:tcBorders>
              <w:top w:val="single" w:sz="4" w:space="0" w:color="auto"/>
            </w:tcBorders>
            <w:vAlign w:val="center"/>
          </w:tcPr>
          <w:p w14:paraId="1AD89B6A"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RIESGO JURÍDICO</w:t>
            </w:r>
          </w:p>
        </w:tc>
        <w:tc>
          <w:tcPr>
            <w:tcW w:w="1439" w:type="dxa"/>
            <w:tcBorders>
              <w:top w:val="single" w:sz="4" w:space="0" w:color="auto"/>
            </w:tcBorders>
            <w:vAlign w:val="center"/>
          </w:tcPr>
          <w:p w14:paraId="02CEF852"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 xml:space="preserve">LA NO CONSTITUCIÓN DENTRO DEL TERMINO Y EN LA FORMA PREVISTA EN EL CONTRATO O EN ALGUNO DE SUS MODIFICATORIOS LA PÓLIZA DE GARANTÍA ÚNICA </w:t>
            </w:r>
          </w:p>
        </w:tc>
        <w:tc>
          <w:tcPr>
            <w:tcW w:w="1134" w:type="dxa"/>
            <w:tcBorders>
              <w:top w:val="single" w:sz="4" w:space="0" w:color="auto"/>
            </w:tcBorders>
            <w:vAlign w:val="center"/>
          </w:tcPr>
          <w:p w14:paraId="591907DA"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MULTA CUYO VALOR SE LIQUIDARÁ CON BASE EN UN CERO PUNTO DOS (0.2%) DEL VALOR DEL CONTRATO</w:t>
            </w:r>
          </w:p>
        </w:tc>
        <w:tc>
          <w:tcPr>
            <w:tcW w:w="709" w:type="dxa"/>
            <w:tcBorders>
              <w:top w:val="single" w:sz="4" w:space="0" w:color="auto"/>
            </w:tcBorders>
            <w:vAlign w:val="center"/>
          </w:tcPr>
          <w:p w14:paraId="304F1A87"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CONTRATISTA</w:t>
            </w:r>
          </w:p>
        </w:tc>
        <w:tc>
          <w:tcPr>
            <w:tcW w:w="1963" w:type="dxa"/>
            <w:tcBorders>
              <w:top w:val="single" w:sz="4" w:space="0" w:color="auto"/>
            </w:tcBorders>
            <w:vAlign w:val="center"/>
          </w:tcPr>
          <w:p w14:paraId="65B97FD6"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LA MULTA SE APLICARÁ POR CADA DIA DE RETARDO Y HASTA POR DIEZ (10) DIAS</w:t>
            </w:r>
          </w:p>
        </w:tc>
        <w:tc>
          <w:tcPr>
            <w:tcW w:w="4017" w:type="dxa"/>
            <w:tcBorders>
              <w:top w:val="single" w:sz="4" w:space="0" w:color="auto"/>
            </w:tcBorders>
          </w:tcPr>
          <w:p w14:paraId="186A29EF" w14:textId="77777777" w:rsidR="00890B9A" w:rsidRPr="000F1B0A" w:rsidRDefault="00890B9A" w:rsidP="003F1371">
            <w:pPr>
              <w:keepNext/>
              <w:spacing w:after="0" w:line="240" w:lineRule="auto"/>
              <w:jc w:val="both"/>
              <w:rPr>
                <w:rFonts w:ascii="Arial" w:hAnsi="Arial" w:cs="Arial"/>
                <w:sz w:val="12"/>
                <w:szCs w:val="12"/>
              </w:rPr>
            </w:pPr>
          </w:p>
          <w:p w14:paraId="3BD76C99"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 xml:space="preserve">CUANDO EL CONTRATISTA NO CONSTITUYA DENTRO DEL TERMINO Y EN LA FORMA PREVISTA EN EL CONTRATO O EN ALGUNO DE SUS MODIFICATORIOS, A POLIZA DE GARANTIA UNICA </w:t>
            </w:r>
          </w:p>
        </w:tc>
      </w:tr>
      <w:tr w:rsidR="00890B9A" w:rsidRPr="000F1B0A" w14:paraId="1BA89C32" w14:textId="77777777" w:rsidTr="00890B9A">
        <w:trPr>
          <w:gridAfter w:val="1"/>
          <w:wAfter w:w="7" w:type="dxa"/>
        </w:trPr>
        <w:tc>
          <w:tcPr>
            <w:tcW w:w="960" w:type="dxa"/>
            <w:vAlign w:val="center"/>
          </w:tcPr>
          <w:p w14:paraId="60414685"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MULTA</w:t>
            </w:r>
          </w:p>
        </w:tc>
        <w:tc>
          <w:tcPr>
            <w:tcW w:w="782" w:type="dxa"/>
            <w:vAlign w:val="center"/>
          </w:tcPr>
          <w:p w14:paraId="433B3B07"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RIESGO JURÍDICO</w:t>
            </w:r>
          </w:p>
        </w:tc>
        <w:tc>
          <w:tcPr>
            <w:tcW w:w="1439" w:type="dxa"/>
            <w:vAlign w:val="center"/>
          </w:tcPr>
          <w:p w14:paraId="525445CC"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INCUMPLIMIENTO PARCIAL</w:t>
            </w:r>
          </w:p>
        </w:tc>
        <w:tc>
          <w:tcPr>
            <w:tcW w:w="1134" w:type="dxa"/>
            <w:vAlign w:val="center"/>
          </w:tcPr>
          <w:p w14:paraId="06067D2D"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MULTAS CUYO VALOR SE LIQUIDARÁ CON BASE EN UN CERO PUNTO CINCO (0.5%) DEL VALOR DEJADO DE CUMPLIR O ENTREGAR</w:t>
            </w:r>
          </w:p>
        </w:tc>
        <w:tc>
          <w:tcPr>
            <w:tcW w:w="709" w:type="dxa"/>
            <w:vAlign w:val="center"/>
          </w:tcPr>
          <w:p w14:paraId="41FCE790"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CONTRATISTA</w:t>
            </w:r>
          </w:p>
        </w:tc>
        <w:tc>
          <w:tcPr>
            <w:tcW w:w="1963" w:type="dxa"/>
            <w:vAlign w:val="center"/>
          </w:tcPr>
          <w:p w14:paraId="1E4C4C57"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4017" w:type="dxa"/>
          </w:tcPr>
          <w:p w14:paraId="701974F4"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AMPARA LA MORA O INCUMPLIMIENTO PARCIAL DE ALGUNA OBLIGACION DERIVADA DEL CONTRATO POR CAUSAS IMPUTABLES AL CONTRATISTA</w:t>
            </w:r>
          </w:p>
        </w:tc>
      </w:tr>
      <w:tr w:rsidR="00890B9A" w:rsidRPr="000F1B0A" w14:paraId="798EC6A0" w14:textId="77777777" w:rsidTr="00890B9A">
        <w:trPr>
          <w:gridAfter w:val="1"/>
          <w:wAfter w:w="7" w:type="dxa"/>
        </w:trPr>
        <w:tc>
          <w:tcPr>
            <w:tcW w:w="960" w:type="dxa"/>
            <w:vAlign w:val="center"/>
          </w:tcPr>
          <w:p w14:paraId="2E7CDED7"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CLAUSULA PENAL PECUNIARIA</w:t>
            </w:r>
          </w:p>
        </w:tc>
        <w:tc>
          <w:tcPr>
            <w:tcW w:w="782" w:type="dxa"/>
            <w:vAlign w:val="center"/>
          </w:tcPr>
          <w:p w14:paraId="077DAC2F"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RIESGO JURÍDICO</w:t>
            </w:r>
          </w:p>
        </w:tc>
        <w:tc>
          <w:tcPr>
            <w:tcW w:w="1439" w:type="dxa"/>
            <w:vAlign w:val="center"/>
          </w:tcPr>
          <w:p w14:paraId="7B4344E3"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INCUMPLIMIENTO TOTAL DECLARATORIA DE CADUCIDAD</w:t>
            </w:r>
          </w:p>
        </w:tc>
        <w:tc>
          <w:tcPr>
            <w:tcW w:w="1134" w:type="dxa"/>
            <w:vAlign w:val="center"/>
          </w:tcPr>
          <w:p w14:paraId="5EB6B30C"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VEINTE POR CIENTO (20%) DEL VALOR TOTAL DEL CONTRATO</w:t>
            </w:r>
          </w:p>
        </w:tc>
        <w:tc>
          <w:tcPr>
            <w:tcW w:w="709" w:type="dxa"/>
            <w:vAlign w:val="center"/>
          </w:tcPr>
          <w:p w14:paraId="21FFB37F"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CONTRATISTA</w:t>
            </w:r>
          </w:p>
        </w:tc>
        <w:tc>
          <w:tcPr>
            <w:tcW w:w="1963" w:type="dxa"/>
            <w:vAlign w:val="center"/>
          </w:tcPr>
          <w:p w14:paraId="6995C455"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EL VEINTE POR CIENTO (20%) DEL VALOR TOTAL DEL CONTRATO CUANDO SE TRATE DE INCUMPLIMIENTO TOTAL DEL CONTRATO Y PROPORCIONAL AL INCUMPLIMIENTO PARCIAL DEL CONTRATO</w:t>
            </w:r>
          </w:p>
        </w:tc>
        <w:tc>
          <w:tcPr>
            <w:tcW w:w="4017" w:type="dxa"/>
          </w:tcPr>
          <w:p w14:paraId="3199EFBC" w14:textId="77777777" w:rsidR="00890B9A" w:rsidRPr="000F1B0A" w:rsidRDefault="00890B9A" w:rsidP="003F1371">
            <w:pPr>
              <w:keepNext/>
              <w:spacing w:after="0" w:line="240" w:lineRule="auto"/>
              <w:jc w:val="both"/>
              <w:rPr>
                <w:rFonts w:ascii="Arial" w:hAnsi="Arial" w:cs="Arial"/>
                <w:sz w:val="12"/>
                <w:szCs w:val="12"/>
              </w:rPr>
            </w:pPr>
            <w:r w:rsidRPr="000F1B0A">
              <w:rPr>
                <w:rFonts w:ascii="Arial" w:hAnsi="Arial" w:cs="Arial"/>
                <w:sz w:val="12"/>
                <w:szCs w:val="12"/>
              </w:rPr>
              <w:t>AMPARA EL INCUMPLIMIENTO PARCIAL O DEFINITIVO DEL CONTRATO POR PARTE DEL CONTRATISTA, SE BUSCA EL PAGO PARCIAL Y DEFINITIVO DE LOS PERJUICIOS QUE SE CAUSEN A LA ENTIDAD</w:t>
            </w:r>
          </w:p>
        </w:tc>
      </w:tr>
    </w:tbl>
    <w:p w14:paraId="7566E554" w14:textId="77777777" w:rsidR="00890B9A" w:rsidRPr="000F1B0A" w:rsidRDefault="00890B9A" w:rsidP="00890B9A">
      <w:pPr>
        <w:keepNext/>
        <w:tabs>
          <w:tab w:val="left" w:pos="2656"/>
        </w:tabs>
        <w:spacing w:line="240" w:lineRule="auto"/>
        <w:ind w:left="-709" w:firstLine="709"/>
        <w:rPr>
          <w:rFonts w:ascii="Arial" w:hAnsi="Arial" w:cs="Arial"/>
          <w:b/>
          <w:sz w:val="20"/>
          <w:szCs w:val="20"/>
        </w:rPr>
      </w:pPr>
      <w:r w:rsidRPr="000F1B0A">
        <w:rPr>
          <w:rFonts w:ascii="Arial" w:hAnsi="Arial" w:cs="Arial"/>
          <w:b/>
          <w:sz w:val="20"/>
          <w:szCs w:val="20"/>
        </w:rPr>
        <w:t>CLAUSULA DEL CONTRATO</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418"/>
        <w:gridCol w:w="1030"/>
        <w:gridCol w:w="6336"/>
      </w:tblGrid>
      <w:tr w:rsidR="00890B9A" w:rsidRPr="000F1B0A" w14:paraId="17496E16" w14:textId="77777777" w:rsidTr="003F1371">
        <w:trPr>
          <w:trHeight w:val="53"/>
          <w:jc w:val="center"/>
        </w:trPr>
        <w:tc>
          <w:tcPr>
            <w:tcW w:w="1843" w:type="dxa"/>
            <w:vAlign w:val="center"/>
          </w:tcPr>
          <w:p w14:paraId="0778B570" w14:textId="77777777" w:rsidR="00890B9A" w:rsidRPr="000F1B0A" w:rsidRDefault="00890B9A" w:rsidP="003F1371">
            <w:pPr>
              <w:pStyle w:val="Default"/>
              <w:keepNext/>
              <w:rPr>
                <w:rFonts w:ascii="Arial" w:hAnsi="Arial" w:cs="Arial"/>
                <w:color w:val="auto"/>
                <w:sz w:val="12"/>
                <w:szCs w:val="12"/>
              </w:rPr>
            </w:pPr>
            <w:r w:rsidRPr="000F1B0A">
              <w:rPr>
                <w:rFonts w:ascii="Arial" w:hAnsi="Arial" w:cs="Arial"/>
                <w:color w:val="auto"/>
                <w:sz w:val="12"/>
                <w:szCs w:val="12"/>
              </w:rPr>
              <w:t xml:space="preserve">CLAUSULA DEL CONTRATO </w:t>
            </w:r>
          </w:p>
        </w:tc>
        <w:tc>
          <w:tcPr>
            <w:tcW w:w="1418" w:type="dxa"/>
            <w:vAlign w:val="center"/>
          </w:tcPr>
          <w:p w14:paraId="3CD54F26" w14:textId="77777777" w:rsidR="00890B9A" w:rsidRPr="000F1B0A" w:rsidRDefault="00890B9A" w:rsidP="003F1371">
            <w:pPr>
              <w:pStyle w:val="Default"/>
              <w:keepNext/>
              <w:rPr>
                <w:rFonts w:ascii="Arial" w:hAnsi="Arial" w:cs="Arial"/>
                <w:color w:val="auto"/>
                <w:sz w:val="12"/>
                <w:szCs w:val="12"/>
              </w:rPr>
            </w:pPr>
            <w:r w:rsidRPr="000F1B0A">
              <w:rPr>
                <w:rFonts w:ascii="Arial" w:hAnsi="Arial" w:cs="Arial"/>
                <w:color w:val="auto"/>
                <w:sz w:val="12"/>
                <w:szCs w:val="12"/>
              </w:rPr>
              <w:t xml:space="preserve">RIESGO JURÍDICO </w:t>
            </w:r>
          </w:p>
        </w:tc>
        <w:tc>
          <w:tcPr>
            <w:tcW w:w="1030" w:type="dxa"/>
            <w:vAlign w:val="center"/>
          </w:tcPr>
          <w:p w14:paraId="5E4A26E4" w14:textId="77777777" w:rsidR="00890B9A" w:rsidRPr="000F1B0A" w:rsidRDefault="00890B9A" w:rsidP="003F1371">
            <w:pPr>
              <w:pStyle w:val="Default"/>
              <w:keepNext/>
              <w:rPr>
                <w:rFonts w:ascii="Arial" w:hAnsi="Arial" w:cs="Arial"/>
                <w:color w:val="auto"/>
                <w:sz w:val="12"/>
                <w:szCs w:val="12"/>
              </w:rPr>
            </w:pPr>
            <w:r w:rsidRPr="000F1B0A">
              <w:rPr>
                <w:rFonts w:ascii="Arial" w:hAnsi="Arial" w:cs="Arial"/>
                <w:color w:val="auto"/>
                <w:sz w:val="12"/>
                <w:szCs w:val="12"/>
              </w:rPr>
              <w:t xml:space="preserve">Indemnidad </w:t>
            </w:r>
          </w:p>
        </w:tc>
        <w:tc>
          <w:tcPr>
            <w:tcW w:w="6336" w:type="dxa"/>
            <w:vAlign w:val="center"/>
          </w:tcPr>
          <w:p w14:paraId="5DC2DA9C" w14:textId="77777777" w:rsidR="00890B9A" w:rsidRPr="000F1B0A" w:rsidRDefault="00890B9A" w:rsidP="003F1371">
            <w:pPr>
              <w:pStyle w:val="Default"/>
              <w:keepNext/>
              <w:jc w:val="both"/>
              <w:rPr>
                <w:rFonts w:ascii="Arial" w:hAnsi="Arial" w:cs="Arial"/>
                <w:color w:val="auto"/>
                <w:sz w:val="12"/>
                <w:szCs w:val="12"/>
              </w:rPr>
            </w:pPr>
            <w:r w:rsidRPr="000F1B0A">
              <w:rPr>
                <w:rFonts w:ascii="Arial" w:hAnsi="Arial" w:cs="Arial"/>
                <w:color w:val="auto"/>
                <w:sz w:val="12"/>
                <w:szCs w:val="12"/>
              </w:rPr>
              <w:t xml:space="preserve">Es obligación del contratista mantener al Departamento de Policía Caquetá, indemne de cualquier reclamación proveniente de terceros que tengan como causa las actuaciones del CONTRATISTA. </w:t>
            </w:r>
          </w:p>
        </w:tc>
      </w:tr>
    </w:tbl>
    <w:p w14:paraId="79E3D95D" w14:textId="4C13E07D" w:rsidR="00A16199" w:rsidRPr="00890B9A" w:rsidRDefault="00A16199" w:rsidP="00890B9A">
      <w:pPr>
        <w:pStyle w:val="Sinespaciado1"/>
        <w:rPr>
          <w:rFonts w:ascii="Arial" w:hAnsi="Arial" w:cs="Arial"/>
          <w:color w:val="808080" w:themeColor="background1" w:themeShade="80"/>
          <w:sz w:val="18"/>
          <w:szCs w:val="18"/>
          <w:lang w:val="es-ES"/>
        </w:rPr>
        <w:sectPr w:rsidR="00A16199" w:rsidRPr="00890B9A" w:rsidSect="004E4429">
          <w:headerReference w:type="default" r:id="rId1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5D73C8D" w14:textId="66F7A0CE" w:rsidR="00890B9A" w:rsidRPr="000F1B0A" w:rsidRDefault="00890B9A" w:rsidP="00890B9A">
      <w:pPr>
        <w:keepNext/>
        <w:spacing w:after="0" w:line="240" w:lineRule="auto"/>
        <w:jc w:val="center"/>
        <w:rPr>
          <w:rFonts w:ascii="Arial" w:hAnsi="Arial" w:cs="Arial"/>
          <w:b/>
          <w:sz w:val="20"/>
          <w:szCs w:val="20"/>
        </w:rPr>
      </w:pPr>
      <w:r w:rsidRPr="000F1B0A">
        <w:rPr>
          <w:rFonts w:ascii="Arial" w:hAnsi="Arial" w:cs="Arial"/>
          <w:b/>
          <w:sz w:val="20"/>
          <w:szCs w:val="20"/>
        </w:rPr>
        <w:lastRenderedPageBreak/>
        <w:t>ANÁLISIS DE RIESGO Y FORMA DE MITIGARLO</w:t>
      </w:r>
    </w:p>
    <w:tbl>
      <w:tblPr>
        <w:tblpPr w:leftFromText="141" w:rightFromText="141" w:vertAnchor="text" w:horzAnchor="margin" w:tblpXSpec="center" w:tblpY="192"/>
        <w:tblOverlap w:val="neve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7"/>
        <w:gridCol w:w="448"/>
        <w:gridCol w:w="442"/>
        <w:gridCol w:w="442"/>
        <w:gridCol w:w="442"/>
        <w:gridCol w:w="542"/>
        <w:gridCol w:w="816"/>
        <w:gridCol w:w="507"/>
        <w:gridCol w:w="507"/>
        <w:gridCol w:w="507"/>
        <w:gridCol w:w="507"/>
        <w:gridCol w:w="507"/>
        <w:gridCol w:w="838"/>
        <w:gridCol w:w="507"/>
        <w:gridCol w:w="507"/>
        <w:gridCol w:w="507"/>
        <w:gridCol w:w="501"/>
        <w:gridCol w:w="672"/>
        <w:gridCol w:w="843"/>
        <w:gridCol w:w="672"/>
        <w:gridCol w:w="843"/>
        <w:gridCol w:w="675"/>
        <w:gridCol w:w="664"/>
      </w:tblGrid>
      <w:tr w:rsidR="00890B9A" w:rsidRPr="000F1B0A" w14:paraId="37C60FCC" w14:textId="77777777" w:rsidTr="00397FFE">
        <w:trPr>
          <w:trHeight w:val="578"/>
        </w:trPr>
        <w:tc>
          <w:tcPr>
            <w:tcW w:w="242" w:type="pct"/>
            <w:vMerge w:val="restart"/>
            <w:shd w:val="clear" w:color="auto" w:fill="D9D9D9"/>
            <w:textDirection w:val="btLr"/>
            <w:vAlign w:val="center"/>
            <w:hideMark/>
          </w:tcPr>
          <w:p w14:paraId="2D3AA918" w14:textId="77777777" w:rsidR="00890B9A" w:rsidRPr="00960098" w:rsidRDefault="00890B9A" w:rsidP="003F1371">
            <w:pPr>
              <w:keepNext/>
              <w:spacing w:after="0" w:line="240" w:lineRule="auto"/>
              <w:jc w:val="center"/>
              <w:rPr>
                <w:rFonts w:ascii="Arial" w:hAnsi="Arial" w:cs="Arial"/>
                <w:sz w:val="12"/>
                <w:szCs w:val="12"/>
              </w:rPr>
            </w:pPr>
            <w:bookmarkStart w:id="6" w:name="_Hlk165452328"/>
            <w:r w:rsidRPr="00960098">
              <w:rPr>
                <w:rFonts w:ascii="Arial" w:hAnsi="Arial" w:cs="Arial"/>
                <w:sz w:val="12"/>
                <w:szCs w:val="12"/>
              </w:rPr>
              <w:t>No.</w:t>
            </w:r>
          </w:p>
        </w:tc>
        <w:tc>
          <w:tcPr>
            <w:tcW w:w="165" w:type="pct"/>
            <w:vMerge w:val="restart"/>
            <w:shd w:val="clear" w:color="auto" w:fill="D9D9D9"/>
            <w:textDirection w:val="btLr"/>
            <w:vAlign w:val="center"/>
            <w:hideMark/>
          </w:tcPr>
          <w:p w14:paraId="3E75B637"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 xml:space="preserve">Clase </w:t>
            </w:r>
          </w:p>
        </w:tc>
        <w:tc>
          <w:tcPr>
            <w:tcW w:w="163" w:type="pct"/>
            <w:vMerge w:val="restart"/>
            <w:shd w:val="clear" w:color="auto" w:fill="D9D9D9"/>
            <w:textDirection w:val="btLr"/>
            <w:vAlign w:val="center"/>
            <w:hideMark/>
          </w:tcPr>
          <w:p w14:paraId="44DC342C"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Fuente</w:t>
            </w:r>
          </w:p>
        </w:tc>
        <w:tc>
          <w:tcPr>
            <w:tcW w:w="163" w:type="pct"/>
            <w:vMerge w:val="restart"/>
            <w:shd w:val="clear" w:color="auto" w:fill="D9D9D9"/>
            <w:textDirection w:val="btLr"/>
            <w:vAlign w:val="center"/>
            <w:hideMark/>
          </w:tcPr>
          <w:p w14:paraId="4ECA4DCE"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Etapa</w:t>
            </w:r>
          </w:p>
        </w:tc>
        <w:tc>
          <w:tcPr>
            <w:tcW w:w="163" w:type="pct"/>
            <w:vMerge w:val="restart"/>
            <w:shd w:val="clear" w:color="auto" w:fill="D9D9D9"/>
            <w:textDirection w:val="btLr"/>
            <w:vAlign w:val="center"/>
            <w:hideMark/>
          </w:tcPr>
          <w:p w14:paraId="4217BF2A"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Tipo</w:t>
            </w:r>
          </w:p>
        </w:tc>
        <w:tc>
          <w:tcPr>
            <w:tcW w:w="200" w:type="pct"/>
            <w:vMerge w:val="restart"/>
            <w:shd w:val="clear" w:color="auto" w:fill="D9D9D9"/>
            <w:vAlign w:val="center"/>
            <w:hideMark/>
          </w:tcPr>
          <w:p w14:paraId="240D743E"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Descripción</w:t>
            </w:r>
          </w:p>
        </w:tc>
        <w:tc>
          <w:tcPr>
            <w:tcW w:w="301" w:type="pct"/>
            <w:vMerge w:val="restart"/>
            <w:shd w:val="clear" w:color="auto" w:fill="D9D9D9"/>
            <w:vAlign w:val="center"/>
            <w:hideMark/>
          </w:tcPr>
          <w:p w14:paraId="33313B07"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Consecuencia de la ocurrencia del evento</w:t>
            </w:r>
          </w:p>
        </w:tc>
        <w:tc>
          <w:tcPr>
            <w:tcW w:w="187" w:type="pct"/>
            <w:vMerge w:val="restart"/>
            <w:shd w:val="clear" w:color="auto" w:fill="D9D9D9"/>
            <w:textDirection w:val="btLr"/>
            <w:vAlign w:val="center"/>
            <w:hideMark/>
          </w:tcPr>
          <w:p w14:paraId="02B2407B"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Probabilidad</w:t>
            </w:r>
          </w:p>
        </w:tc>
        <w:tc>
          <w:tcPr>
            <w:tcW w:w="187" w:type="pct"/>
            <w:vMerge w:val="restart"/>
            <w:shd w:val="clear" w:color="auto" w:fill="D9D9D9"/>
            <w:textDirection w:val="btLr"/>
            <w:vAlign w:val="center"/>
            <w:hideMark/>
          </w:tcPr>
          <w:p w14:paraId="0B60665C"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Impacto</w:t>
            </w:r>
          </w:p>
        </w:tc>
        <w:tc>
          <w:tcPr>
            <w:tcW w:w="187" w:type="pct"/>
            <w:vMerge w:val="restart"/>
            <w:shd w:val="clear" w:color="auto" w:fill="D9D9D9"/>
            <w:textDirection w:val="btLr"/>
            <w:vAlign w:val="center"/>
            <w:hideMark/>
          </w:tcPr>
          <w:p w14:paraId="0C438954"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valoración del riesgo</w:t>
            </w:r>
          </w:p>
        </w:tc>
        <w:tc>
          <w:tcPr>
            <w:tcW w:w="187" w:type="pct"/>
            <w:vMerge w:val="restart"/>
            <w:shd w:val="clear" w:color="auto" w:fill="D9D9D9"/>
            <w:textDirection w:val="btLr"/>
            <w:vAlign w:val="center"/>
            <w:hideMark/>
          </w:tcPr>
          <w:p w14:paraId="15F824F0"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 xml:space="preserve">Categoría </w:t>
            </w:r>
          </w:p>
        </w:tc>
        <w:tc>
          <w:tcPr>
            <w:tcW w:w="187" w:type="pct"/>
            <w:vMerge w:val="restart"/>
            <w:shd w:val="clear" w:color="auto" w:fill="D9D9D9"/>
            <w:textDirection w:val="btLr"/>
            <w:vAlign w:val="center"/>
            <w:hideMark/>
          </w:tcPr>
          <w:p w14:paraId="6BADD611"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A quien se le asigna el riesgo</w:t>
            </w:r>
          </w:p>
        </w:tc>
        <w:tc>
          <w:tcPr>
            <w:tcW w:w="309" w:type="pct"/>
            <w:vMerge w:val="restart"/>
            <w:shd w:val="clear" w:color="auto" w:fill="D9D9D9"/>
            <w:vAlign w:val="center"/>
            <w:hideMark/>
          </w:tcPr>
          <w:p w14:paraId="06FA3D0B"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Tratamiento/controles a ser implementados</w:t>
            </w:r>
          </w:p>
        </w:tc>
        <w:tc>
          <w:tcPr>
            <w:tcW w:w="187" w:type="pct"/>
            <w:vMerge w:val="restart"/>
            <w:shd w:val="clear" w:color="auto" w:fill="D9D9D9"/>
            <w:textDirection w:val="btLr"/>
            <w:vAlign w:val="center"/>
            <w:hideMark/>
          </w:tcPr>
          <w:p w14:paraId="49049401"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Probabilidad</w:t>
            </w:r>
          </w:p>
        </w:tc>
        <w:tc>
          <w:tcPr>
            <w:tcW w:w="187" w:type="pct"/>
            <w:vMerge w:val="restart"/>
            <w:shd w:val="clear" w:color="auto" w:fill="D9D9D9"/>
            <w:textDirection w:val="btLr"/>
            <w:vAlign w:val="center"/>
            <w:hideMark/>
          </w:tcPr>
          <w:p w14:paraId="4FAECF5E"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Impacto</w:t>
            </w:r>
          </w:p>
        </w:tc>
        <w:tc>
          <w:tcPr>
            <w:tcW w:w="187" w:type="pct"/>
            <w:vMerge w:val="restart"/>
            <w:shd w:val="clear" w:color="auto" w:fill="D9D9D9"/>
            <w:textDirection w:val="btLr"/>
            <w:vAlign w:val="center"/>
            <w:hideMark/>
          </w:tcPr>
          <w:p w14:paraId="00561D4C"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valoración del riesgo</w:t>
            </w:r>
          </w:p>
        </w:tc>
        <w:tc>
          <w:tcPr>
            <w:tcW w:w="185" w:type="pct"/>
            <w:vMerge w:val="restart"/>
            <w:shd w:val="clear" w:color="auto" w:fill="D9D9D9"/>
            <w:textDirection w:val="btLr"/>
            <w:vAlign w:val="center"/>
            <w:hideMark/>
          </w:tcPr>
          <w:p w14:paraId="02AE9F6A"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categoría</w:t>
            </w:r>
          </w:p>
        </w:tc>
        <w:tc>
          <w:tcPr>
            <w:tcW w:w="248" w:type="pct"/>
            <w:vMerge w:val="restart"/>
            <w:shd w:val="clear" w:color="auto" w:fill="D9D9D9"/>
            <w:textDirection w:val="btLr"/>
            <w:vAlign w:val="center"/>
            <w:hideMark/>
          </w:tcPr>
          <w:p w14:paraId="00265ED5"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Afecta la ejecución del contrato</w:t>
            </w:r>
          </w:p>
        </w:tc>
        <w:tc>
          <w:tcPr>
            <w:tcW w:w="311" w:type="pct"/>
            <w:vMerge w:val="restart"/>
            <w:shd w:val="clear" w:color="auto" w:fill="D9D9D9"/>
            <w:vAlign w:val="center"/>
            <w:hideMark/>
          </w:tcPr>
          <w:p w14:paraId="5B10D181"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Persona responsable por implementar el tratamiento</w:t>
            </w:r>
          </w:p>
        </w:tc>
        <w:tc>
          <w:tcPr>
            <w:tcW w:w="248" w:type="pct"/>
            <w:vMerge w:val="restart"/>
            <w:shd w:val="clear" w:color="auto" w:fill="D9D9D9"/>
            <w:vAlign w:val="center"/>
            <w:hideMark/>
          </w:tcPr>
          <w:p w14:paraId="2F422E66"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Fecha estimada en que se inicia el tratamiento</w:t>
            </w:r>
          </w:p>
        </w:tc>
        <w:tc>
          <w:tcPr>
            <w:tcW w:w="311" w:type="pct"/>
            <w:vMerge w:val="restart"/>
            <w:shd w:val="clear" w:color="auto" w:fill="D9D9D9"/>
            <w:vAlign w:val="center"/>
            <w:hideMark/>
          </w:tcPr>
          <w:p w14:paraId="18FAC125"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Fecha estimada en que se completa el tratamiento</w:t>
            </w:r>
          </w:p>
        </w:tc>
        <w:tc>
          <w:tcPr>
            <w:tcW w:w="249" w:type="pct"/>
            <w:vMerge w:val="restart"/>
            <w:shd w:val="clear" w:color="auto" w:fill="D9D9D9"/>
            <w:textDirection w:val="btLr"/>
            <w:vAlign w:val="center"/>
            <w:hideMark/>
          </w:tcPr>
          <w:p w14:paraId="66D063DC"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¿Como se realiza el monitoreo?</w:t>
            </w:r>
          </w:p>
        </w:tc>
        <w:tc>
          <w:tcPr>
            <w:tcW w:w="245" w:type="pct"/>
            <w:vMerge w:val="restart"/>
            <w:shd w:val="clear" w:color="auto" w:fill="D9D9D9"/>
            <w:textDirection w:val="btLr"/>
            <w:vAlign w:val="center"/>
            <w:hideMark/>
          </w:tcPr>
          <w:p w14:paraId="6393CA55"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¿Periodicidad “Cuando”?</w:t>
            </w:r>
          </w:p>
        </w:tc>
      </w:tr>
      <w:tr w:rsidR="00890B9A" w:rsidRPr="000F1B0A" w14:paraId="59400B49" w14:textId="77777777" w:rsidTr="00397FFE">
        <w:trPr>
          <w:trHeight w:val="651"/>
        </w:trPr>
        <w:tc>
          <w:tcPr>
            <w:tcW w:w="242" w:type="pct"/>
            <w:vMerge/>
            <w:shd w:val="clear" w:color="auto" w:fill="D9D9D9"/>
            <w:vAlign w:val="center"/>
            <w:hideMark/>
          </w:tcPr>
          <w:p w14:paraId="4458D4AF" w14:textId="77777777" w:rsidR="00890B9A" w:rsidRPr="00960098" w:rsidRDefault="00890B9A" w:rsidP="003F1371">
            <w:pPr>
              <w:keepNext/>
              <w:spacing w:after="0" w:line="240" w:lineRule="auto"/>
              <w:rPr>
                <w:rFonts w:ascii="Arial" w:hAnsi="Arial" w:cs="Arial"/>
                <w:sz w:val="12"/>
                <w:szCs w:val="12"/>
              </w:rPr>
            </w:pPr>
          </w:p>
        </w:tc>
        <w:tc>
          <w:tcPr>
            <w:tcW w:w="165" w:type="pct"/>
            <w:vMerge/>
            <w:shd w:val="clear" w:color="auto" w:fill="D9D9D9"/>
            <w:vAlign w:val="center"/>
            <w:hideMark/>
          </w:tcPr>
          <w:p w14:paraId="1EE413AB" w14:textId="77777777" w:rsidR="00890B9A" w:rsidRPr="00960098" w:rsidRDefault="00890B9A" w:rsidP="003F1371">
            <w:pPr>
              <w:keepNext/>
              <w:spacing w:after="0" w:line="240" w:lineRule="auto"/>
              <w:rPr>
                <w:rFonts w:ascii="Arial" w:hAnsi="Arial" w:cs="Arial"/>
                <w:sz w:val="12"/>
                <w:szCs w:val="12"/>
              </w:rPr>
            </w:pPr>
          </w:p>
        </w:tc>
        <w:tc>
          <w:tcPr>
            <w:tcW w:w="163" w:type="pct"/>
            <w:vMerge/>
            <w:shd w:val="clear" w:color="auto" w:fill="D9D9D9"/>
            <w:vAlign w:val="center"/>
            <w:hideMark/>
          </w:tcPr>
          <w:p w14:paraId="2ED355A6" w14:textId="77777777" w:rsidR="00890B9A" w:rsidRPr="00960098" w:rsidRDefault="00890B9A" w:rsidP="003F1371">
            <w:pPr>
              <w:keepNext/>
              <w:spacing w:after="0" w:line="240" w:lineRule="auto"/>
              <w:rPr>
                <w:rFonts w:ascii="Arial" w:hAnsi="Arial" w:cs="Arial"/>
                <w:sz w:val="12"/>
                <w:szCs w:val="12"/>
              </w:rPr>
            </w:pPr>
          </w:p>
        </w:tc>
        <w:tc>
          <w:tcPr>
            <w:tcW w:w="163" w:type="pct"/>
            <w:vMerge/>
            <w:shd w:val="clear" w:color="auto" w:fill="D9D9D9"/>
            <w:vAlign w:val="center"/>
            <w:hideMark/>
          </w:tcPr>
          <w:p w14:paraId="7C898290" w14:textId="77777777" w:rsidR="00890B9A" w:rsidRPr="00960098" w:rsidRDefault="00890B9A" w:rsidP="003F1371">
            <w:pPr>
              <w:keepNext/>
              <w:spacing w:after="0" w:line="240" w:lineRule="auto"/>
              <w:rPr>
                <w:rFonts w:ascii="Arial" w:hAnsi="Arial" w:cs="Arial"/>
                <w:sz w:val="12"/>
                <w:szCs w:val="12"/>
              </w:rPr>
            </w:pPr>
          </w:p>
        </w:tc>
        <w:tc>
          <w:tcPr>
            <w:tcW w:w="163" w:type="pct"/>
            <w:vMerge/>
            <w:shd w:val="clear" w:color="auto" w:fill="D9D9D9"/>
            <w:vAlign w:val="center"/>
            <w:hideMark/>
          </w:tcPr>
          <w:p w14:paraId="4262D688" w14:textId="77777777" w:rsidR="00890B9A" w:rsidRPr="00960098" w:rsidRDefault="00890B9A" w:rsidP="003F1371">
            <w:pPr>
              <w:keepNext/>
              <w:spacing w:after="0" w:line="240" w:lineRule="auto"/>
              <w:rPr>
                <w:rFonts w:ascii="Arial" w:hAnsi="Arial" w:cs="Arial"/>
                <w:sz w:val="12"/>
                <w:szCs w:val="12"/>
              </w:rPr>
            </w:pPr>
          </w:p>
        </w:tc>
        <w:tc>
          <w:tcPr>
            <w:tcW w:w="200" w:type="pct"/>
            <w:vMerge/>
            <w:shd w:val="clear" w:color="auto" w:fill="D9D9D9"/>
            <w:vAlign w:val="center"/>
            <w:hideMark/>
          </w:tcPr>
          <w:p w14:paraId="64CD01EF" w14:textId="77777777" w:rsidR="00890B9A" w:rsidRPr="00960098" w:rsidRDefault="00890B9A" w:rsidP="003F1371">
            <w:pPr>
              <w:keepNext/>
              <w:spacing w:after="0" w:line="240" w:lineRule="auto"/>
              <w:rPr>
                <w:rFonts w:ascii="Arial" w:hAnsi="Arial" w:cs="Arial"/>
                <w:sz w:val="12"/>
                <w:szCs w:val="12"/>
              </w:rPr>
            </w:pPr>
          </w:p>
        </w:tc>
        <w:tc>
          <w:tcPr>
            <w:tcW w:w="301" w:type="pct"/>
            <w:vMerge/>
            <w:shd w:val="clear" w:color="auto" w:fill="D9D9D9"/>
            <w:vAlign w:val="center"/>
            <w:hideMark/>
          </w:tcPr>
          <w:p w14:paraId="27D0288F" w14:textId="77777777" w:rsidR="00890B9A" w:rsidRPr="00960098" w:rsidRDefault="00890B9A" w:rsidP="003F1371">
            <w:pPr>
              <w:keepNext/>
              <w:spacing w:after="0" w:line="240" w:lineRule="auto"/>
              <w:rPr>
                <w:rFonts w:ascii="Arial" w:hAnsi="Arial" w:cs="Arial"/>
                <w:sz w:val="12"/>
                <w:szCs w:val="12"/>
              </w:rPr>
            </w:pPr>
          </w:p>
        </w:tc>
        <w:tc>
          <w:tcPr>
            <w:tcW w:w="187" w:type="pct"/>
            <w:vMerge/>
            <w:shd w:val="clear" w:color="auto" w:fill="D9D9D9"/>
            <w:vAlign w:val="center"/>
            <w:hideMark/>
          </w:tcPr>
          <w:p w14:paraId="77B0BDA7" w14:textId="77777777" w:rsidR="00890B9A" w:rsidRPr="00960098" w:rsidRDefault="00890B9A" w:rsidP="003F1371">
            <w:pPr>
              <w:keepNext/>
              <w:spacing w:after="0" w:line="240" w:lineRule="auto"/>
              <w:rPr>
                <w:rFonts w:ascii="Arial" w:hAnsi="Arial" w:cs="Arial"/>
                <w:sz w:val="12"/>
                <w:szCs w:val="12"/>
              </w:rPr>
            </w:pPr>
          </w:p>
        </w:tc>
        <w:tc>
          <w:tcPr>
            <w:tcW w:w="187" w:type="pct"/>
            <w:vMerge/>
            <w:shd w:val="clear" w:color="auto" w:fill="D9D9D9"/>
            <w:vAlign w:val="center"/>
            <w:hideMark/>
          </w:tcPr>
          <w:p w14:paraId="5268A95A" w14:textId="77777777" w:rsidR="00890B9A" w:rsidRPr="00960098" w:rsidRDefault="00890B9A" w:rsidP="003F1371">
            <w:pPr>
              <w:keepNext/>
              <w:spacing w:after="0" w:line="240" w:lineRule="auto"/>
              <w:rPr>
                <w:rFonts w:ascii="Arial" w:hAnsi="Arial" w:cs="Arial"/>
                <w:sz w:val="12"/>
                <w:szCs w:val="12"/>
              </w:rPr>
            </w:pPr>
          </w:p>
        </w:tc>
        <w:tc>
          <w:tcPr>
            <w:tcW w:w="187" w:type="pct"/>
            <w:vMerge/>
            <w:shd w:val="clear" w:color="auto" w:fill="D9D9D9"/>
            <w:vAlign w:val="center"/>
            <w:hideMark/>
          </w:tcPr>
          <w:p w14:paraId="1435BAF0" w14:textId="77777777" w:rsidR="00890B9A" w:rsidRPr="00960098" w:rsidRDefault="00890B9A" w:rsidP="003F1371">
            <w:pPr>
              <w:keepNext/>
              <w:spacing w:after="0" w:line="240" w:lineRule="auto"/>
              <w:rPr>
                <w:rFonts w:ascii="Arial" w:hAnsi="Arial" w:cs="Arial"/>
                <w:sz w:val="12"/>
                <w:szCs w:val="12"/>
              </w:rPr>
            </w:pPr>
          </w:p>
        </w:tc>
        <w:tc>
          <w:tcPr>
            <w:tcW w:w="187" w:type="pct"/>
            <w:vMerge/>
            <w:shd w:val="clear" w:color="auto" w:fill="D9D9D9"/>
            <w:vAlign w:val="center"/>
            <w:hideMark/>
          </w:tcPr>
          <w:p w14:paraId="6C514979" w14:textId="77777777" w:rsidR="00890B9A" w:rsidRPr="00960098" w:rsidRDefault="00890B9A" w:rsidP="003F1371">
            <w:pPr>
              <w:keepNext/>
              <w:spacing w:after="0" w:line="240" w:lineRule="auto"/>
              <w:rPr>
                <w:rFonts w:ascii="Arial" w:hAnsi="Arial" w:cs="Arial"/>
                <w:sz w:val="12"/>
                <w:szCs w:val="12"/>
              </w:rPr>
            </w:pPr>
          </w:p>
        </w:tc>
        <w:tc>
          <w:tcPr>
            <w:tcW w:w="187" w:type="pct"/>
            <w:vMerge/>
            <w:shd w:val="clear" w:color="auto" w:fill="D9D9D9"/>
            <w:vAlign w:val="center"/>
            <w:hideMark/>
          </w:tcPr>
          <w:p w14:paraId="057CA152" w14:textId="77777777" w:rsidR="00890B9A" w:rsidRPr="00960098" w:rsidRDefault="00890B9A" w:rsidP="003F1371">
            <w:pPr>
              <w:keepNext/>
              <w:spacing w:after="0" w:line="240" w:lineRule="auto"/>
              <w:rPr>
                <w:rFonts w:ascii="Arial" w:hAnsi="Arial" w:cs="Arial"/>
                <w:sz w:val="12"/>
                <w:szCs w:val="12"/>
              </w:rPr>
            </w:pPr>
          </w:p>
        </w:tc>
        <w:tc>
          <w:tcPr>
            <w:tcW w:w="309" w:type="pct"/>
            <w:vMerge/>
            <w:shd w:val="clear" w:color="auto" w:fill="D9D9D9"/>
            <w:vAlign w:val="center"/>
            <w:hideMark/>
          </w:tcPr>
          <w:p w14:paraId="19456BBB" w14:textId="77777777" w:rsidR="00890B9A" w:rsidRPr="00960098" w:rsidRDefault="00890B9A" w:rsidP="003F1371">
            <w:pPr>
              <w:keepNext/>
              <w:spacing w:after="0" w:line="240" w:lineRule="auto"/>
              <w:rPr>
                <w:rFonts w:ascii="Arial" w:hAnsi="Arial" w:cs="Arial"/>
                <w:sz w:val="12"/>
                <w:szCs w:val="12"/>
              </w:rPr>
            </w:pPr>
          </w:p>
        </w:tc>
        <w:tc>
          <w:tcPr>
            <w:tcW w:w="187" w:type="pct"/>
            <w:vMerge/>
            <w:shd w:val="clear" w:color="auto" w:fill="D9D9D9"/>
            <w:vAlign w:val="center"/>
            <w:hideMark/>
          </w:tcPr>
          <w:p w14:paraId="1742AD78" w14:textId="77777777" w:rsidR="00890B9A" w:rsidRPr="00960098" w:rsidRDefault="00890B9A" w:rsidP="003F1371">
            <w:pPr>
              <w:keepNext/>
              <w:spacing w:after="0" w:line="240" w:lineRule="auto"/>
              <w:rPr>
                <w:rFonts w:ascii="Arial" w:hAnsi="Arial" w:cs="Arial"/>
                <w:sz w:val="12"/>
                <w:szCs w:val="12"/>
              </w:rPr>
            </w:pPr>
          </w:p>
        </w:tc>
        <w:tc>
          <w:tcPr>
            <w:tcW w:w="187" w:type="pct"/>
            <w:vMerge/>
            <w:shd w:val="clear" w:color="auto" w:fill="D9D9D9"/>
            <w:vAlign w:val="center"/>
            <w:hideMark/>
          </w:tcPr>
          <w:p w14:paraId="74058179" w14:textId="77777777" w:rsidR="00890B9A" w:rsidRPr="00960098" w:rsidRDefault="00890B9A" w:rsidP="003F1371">
            <w:pPr>
              <w:keepNext/>
              <w:spacing w:after="0" w:line="240" w:lineRule="auto"/>
              <w:rPr>
                <w:rFonts w:ascii="Arial" w:hAnsi="Arial" w:cs="Arial"/>
                <w:sz w:val="12"/>
                <w:szCs w:val="12"/>
              </w:rPr>
            </w:pPr>
          </w:p>
        </w:tc>
        <w:tc>
          <w:tcPr>
            <w:tcW w:w="187" w:type="pct"/>
            <w:vMerge/>
            <w:shd w:val="clear" w:color="auto" w:fill="D9D9D9"/>
            <w:vAlign w:val="center"/>
            <w:hideMark/>
          </w:tcPr>
          <w:p w14:paraId="1244F798" w14:textId="77777777" w:rsidR="00890B9A" w:rsidRPr="00960098" w:rsidRDefault="00890B9A" w:rsidP="003F1371">
            <w:pPr>
              <w:keepNext/>
              <w:spacing w:after="0" w:line="240" w:lineRule="auto"/>
              <w:rPr>
                <w:rFonts w:ascii="Arial" w:hAnsi="Arial" w:cs="Arial"/>
                <w:sz w:val="12"/>
                <w:szCs w:val="12"/>
              </w:rPr>
            </w:pPr>
          </w:p>
        </w:tc>
        <w:tc>
          <w:tcPr>
            <w:tcW w:w="185" w:type="pct"/>
            <w:vMerge/>
            <w:shd w:val="clear" w:color="auto" w:fill="D9D9D9"/>
            <w:vAlign w:val="center"/>
            <w:hideMark/>
          </w:tcPr>
          <w:p w14:paraId="7ADB46C6" w14:textId="77777777" w:rsidR="00890B9A" w:rsidRPr="00960098" w:rsidRDefault="00890B9A" w:rsidP="003F1371">
            <w:pPr>
              <w:keepNext/>
              <w:spacing w:after="0" w:line="240" w:lineRule="auto"/>
              <w:rPr>
                <w:rFonts w:ascii="Arial" w:hAnsi="Arial" w:cs="Arial"/>
                <w:sz w:val="12"/>
                <w:szCs w:val="12"/>
              </w:rPr>
            </w:pPr>
          </w:p>
        </w:tc>
        <w:tc>
          <w:tcPr>
            <w:tcW w:w="248" w:type="pct"/>
            <w:vMerge/>
            <w:shd w:val="clear" w:color="auto" w:fill="D9D9D9"/>
            <w:vAlign w:val="center"/>
            <w:hideMark/>
          </w:tcPr>
          <w:p w14:paraId="493721D9" w14:textId="77777777" w:rsidR="00890B9A" w:rsidRPr="00960098" w:rsidRDefault="00890B9A" w:rsidP="003F1371">
            <w:pPr>
              <w:keepNext/>
              <w:spacing w:after="0" w:line="240" w:lineRule="auto"/>
              <w:rPr>
                <w:rFonts w:ascii="Arial" w:hAnsi="Arial" w:cs="Arial"/>
                <w:sz w:val="12"/>
                <w:szCs w:val="12"/>
              </w:rPr>
            </w:pPr>
          </w:p>
        </w:tc>
        <w:tc>
          <w:tcPr>
            <w:tcW w:w="311" w:type="pct"/>
            <w:vMerge/>
            <w:shd w:val="clear" w:color="auto" w:fill="D9D9D9"/>
            <w:vAlign w:val="center"/>
            <w:hideMark/>
          </w:tcPr>
          <w:p w14:paraId="631A6EDA" w14:textId="77777777" w:rsidR="00890B9A" w:rsidRPr="00960098" w:rsidRDefault="00890B9A" w:rsidP="003F1371">
            <w:pPr>
              <w:keepNext/>
              <w:spacing w:after="0" w:line="240" w:lineRule="auto"/>
              <w:rPr>
                <w:rFonts w:ascii="Arial" w:hAnsi="Arial" w:cs="Arial"/>
                <w:sz w:val="12"/>
                <w:szCs w:val="12"/>
              </w:rPr>
            </w:pPr>
          </w:p>
        </w:tc>
        <w:tc>
          <w:tcPr>
            <w:tcW w:w="248" w:type="pct"/>
            <w:vMerge/>
            <w:shd w:val="clear" w:color="auto" w:fill="D9D9D9"/>
            <w:vAlign w:val="center"/>
            <w:hideMark/>
          </w:tcPr>
          <w:p w14:paraId="081B860D" w14:textId="77777777" w:rsidR="00890B9A" w:rsidRPr="00960098" w:rsidRDefault="00890B9A" w:rsidP="003F1371">
            <w:pPr>
              <w:keepNext/>
              <w:spacing w:after="0" w:line="240" w:lineRule="auto"/>
              <w:rPr>
                <w:rFonts w:ascii="Arial" w:hAnsi="Arial" w:cs="Arial"/>
                <w:sz w:val="12"/>
                <w:szCs w:val="12"/>
              </w:rPr>
            </w:pPr>
          </w:p>
        </w:tc>
        <w:tc>
          <w:tcPr>
            <w:tcW w:w="311" w:type="pct"/>
            <w:vMerge/>
            <w:shd w:val="clear" w:color="auto" w:fill="D9D9D9"/>
            <w:vAlign w:val="center"/>
            <w:hideMark/>
          </w:tcPr>
          <w:p w14:paraId="22F266EF" w14:textId="77777777" w:rsidR="00890B9A" w:rsidRPr="00960098" w:rsidRDefault="00890B9A" w:rsidP="003F1371">
            <w:pPr>
              <w:keepNext/>
              <w:spacing w:after="0" w:line="240" w:lineRule="auto"/>
              <w:rPr>
                <w:rFonts w:ascii="Arial" w:hAnsi="Arial" w:cs="Arial"/>
                <w:sz w:val="12"/>
                <w:szCs w:val="12"/>
              </w:rPr>
            </w:pPr>
          </w:p>
        </w:tc>
        <w:tc>
          <w:tcPr>
            <w:tcW w:w="249" w:type="pct"/>
            <w:vMerge/>
            <w:shd w:val="clear" w:color="auto" w:fill="D9D9D9"/>
            <w:vAlign w:val="center"/>
            <w:hideMark/>
          </w:tcPr>
          <w:p w14:paraId="486399DE" w14:textId="77777777" w:rsidR="00890B9A" w:rsidRPr="00960098" w:rsidRDefault="00890B9A" w:rsidP="003F1371">
            <w:pPr>
              <w:keepNext/>
              <w:spacing w:after="0" w:line="240" w:lineRule="auto"/>
              <w:rPr>
                <w:rFonts w:ascii="Arial" w:hAnsi="Arial" w:cs="Arial"/>
                <w:sz w:val="12"/>
                <w:szCs w:val="12"/>
              </w:rPr>
            </w:pPr>
          </w:p>
        </w:tc>
        <w:tc>
          <w:tcPr>
            <w:tcW w:w="245" w:type="pct"/>
            <w:vMerge/>
            <w:shd w:val="clear" w:color="auto" w:fill="D9D9D9"/>
            <w:vAlign w:val="center"/>
            <w:hideMark/>
          </w:tcPr>
          <w:p w14:paraId="3012B895" w14:textId="77777777" w:rsidR="00890B9A" w:rsidRPr="00960098" w:rsidRDefault="00890B9A" w:rsidP="003F1371">
            <w:pPr>
              <w:keepNext/>
              <w:spacing w:after="0" w:line="240" w:lineRule="auto"/>
              <w:rPr>
                <w:rFonts w:ascii="Arial" w:hAnsi="Arial" w:cs="Arial"/>
                <w:sz w:val="12"/>
                <w:szCs w:val="12"/>
              </w:rPr>
            </w:pPr>
          </w:p>
        </w:tc>
      </w:tr>
      <w:tr w:rsidR="00890B9A" w:rsidRPr="000F1B0A" w14:paraId="78E56FD2" w14:textId="77777777" w:rsidTr="00397FFE">
        <w:trPr>
          <w:trHeight w:val="2568"/>
        </w:trPr>
        <w:tc>
          <w:tcPr>
            <w:tcW w:w="242" w:type="pct"/>
            <w:textDirection w:val="btLr"/>
            <w:vAlign w:val="center"/>
            <w:hideMark/>
          </w:tcPr>
          <w:p w14:paraId="08FDE396"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1</w:t>
            </w:r>
          </w:p>
        </w:tc>
        <w:tc>
          <w:tcPr>
            <w:tcW w:w="165" w:type="pct"/>
            <w:textDirection w:val="btLr"/>
            <w:vAlign w:val="center"/>
            <w:hideMark/>
          </w:tcPr>
          <w:p w14:paraId="0F10B2D5"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especifico</w:t>
            </w:r>
          </w:p>
        </w:tc>
        <w:tc>
          <w:tcPr>
            <w:tcW w:w="163" w:type="pct"/>
            <w:textDirection w:val="btLr"/>
            <w:vAlign w:val="center"/>
            <w:hideMark/>
          </w:tcPr>
          <w:p w14:paraId="0EA957D8"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externo</w:t>
            </w:r>
          </w:p>
        </w:tc>
        <w:tc>
          <w:tcPr>
            <w:tcW w:w="163" w:type="pct"/>
            <w:textDirection w:val="btLr"/>
            <w:vAlign w:val="center"/>
            <w:hideMark/>
          </w:tcPr>
          <w:p w14:paraId="119BB15E"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ejecución</w:t>
            </w:r>
          </w:p>
        </w:tc>
        <w:tc>
          <w:tcPr>
            <w:tcW w:w="163" w:type="pct"/>
            <w:textDirection w:val="btLr"/>
            <w:vAlign w:val="center"/>
            <w:hideMark/>
          </w:tcPr>
          <w:p w14:paraId="1CF029F5"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operacional</w:t>
            </w:r>
          </w:p>
        </w:tc>
        <w:tc>
          <w:tcPr>
            <w:tcW w:w="200" w:type="pct"/>
            <w:vAlign w:val="center"/>
            <w:hideMark/>
          </w:tcPr>
          <w:p w14:paraId="4486686E"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que el contratista se retire, antes del plazo de ejecución del contrato</w:t>
            </w:r>
          </w:p>
        </w:tc>
        <w:tc>
          <w:tcPr>
            <w:tcW w:w="301" w:type="pct"/>
            <w:vAlign w:val="center"/>
            <w:hideMark/>
          </w:tcPr>
          <w:p w14:paraId="73612849"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terminación anormal del proceso de contratación y no cumplimiento del objeto del contrato</w:t>
            </w:r>
          </w:p>
        </w:tc>
        <w:tc>
          <w:tcPr>
            <w:tcW w:w="187" w:type="pct"/>
            <w:textDirection w:val="btLr"/>
            <w:vAlign w:val="center"/>
            <w:hideMark/>
          </w:tcPr>
          <w:p w14:paraId="71538109"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1</w:t>
            </w:r>
          </w:p>
        </w:tc>
        <w:tc>
          <w:tcPr>
            <w:tcW w:w="187" w:type="pct"/>
            <w:textDirection w:val="btLr"/>
            <w:vAlign w:val="center"/>
            <w:hideMark/>
          </w:tcPr>
          <w:p w14:paraId="2B8A34AD"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3</w:t>
            </w:r>
          </w:p>
        </w:tc>
        <w:tc>
          <w:tcPr>
            <w:tcW w:w="187" w:type="pct"/>
            <w:textDirection w:val="btLr"/>
            <w:vAlign w:val="center"/>
            <w:hideMark/>
          </w:tcPr>
          <w:p w14:paraId="701394CE"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3</w:t>
            </w:r>
          </w:p>
        </w:tc>
        <w:tc>
          <w:tcPr>
            <w:tcW w:w="187" w:type="pct"/>
            <w:textDirection w:val="btLr"/>
            <w:vAlign w:val="center"/>
            <w:hideMark/>
          </w:tcPr>
          <w:p w14:paraId="3A409960"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medio</w:t>
            </w:r>
          </w:p>
        </w:tc>
        <w:tc>
          <w:tcPr>
            <w:tcW w:w="187" w:type="pct"/>
            <w:textDirection w:val="btLr"/>
            <w:vAlign w:val="center"/>
            <w:hideMark/>
          </w:tcPr>
          <w:p w14:paraId="5B48B923"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entidad</w:t>
            </w:r>
          </w:p>
        </w:tc>
        <w:tc>
          <w:tcPr>
            <w:tcW w:w="309" w:type="pct"/>
            <w:vAlign w:val="center"/>
            <w:hideMark/>
          </w:tcPr>
          <w:p w14:paraId="0FF35593"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reducir la probabilidad de ocurrencia informar al contratista desde la adjudicación del contrato las consecuencias del no cumplimiento de las obligaciones de las partes</w:t>
            </w:r>
          </w:p>
        </w:tc>
        <w:tc>
          <w:tcPr>
            <w:tcW w:w="187" w:type="pct"/>
            <w:textDirection w:val="btLr"/>
            <w:vAlign w:val="center"/>
            <w:hideMark/>
          </w:tcPr>
          <w:p w14:paraId="0526A46C"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1</w:t>
            </w:r>
          </w:p>
        </w:tc>
        <w:tc>
          <w:tcPr>
            <w:tcW w:w="187" w:type="pct"/>
            <w:textDirection w:val="btLr"/>
            <w:vAlign w:val="center"/>
            <w:hideMark/>
          </w:tcPr>
          <w:p w14:paraId="367E89AB"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2</w:t>
            </w:r>
          </w:p>
        </w:tc>
        <w:tc>
          <w:tcPr>
            <w:tcW w:w="187" w:type="pct"/>
            <w:textDirection w:val="btLr"/>
            <w:vAlign w:val="center"/>
            <w:hideMark/>
          </w:tcPr>
          <w:p w14:paraId="2F743512"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3</w:t>
            </w:r>
          </w:p>
        </w:tc>
        <w:tc>
          <w:tcPr>
            <w:tcW w:w="185" w:type="pct"/>
            <w:textDirection w:val="btLr"/>
            <w:vAlign w:val="center"/>
            <w:hideMark/>
          </w:tcPr>
          <w:p w14:paraId="1824C61D"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bajo</w:t>
            </w:r>
          </w:p>
        </w:tc>
        <w:tc>
          <w:tcPr>
            <w:tcW w:w="248" w:type="pct"/>
            <w:textDirection w:val="btLr"/>
            <w:vAlign w:val="center"/>
            <w:hideMark/>
          </w:tcPr>
          <w:p w14:paraId="55D10074"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SI</w:t>
            </w:r>
          </w:p>
        </w:tc>
        <w:tc>
          <w:tcPr>
            <w:tcW w:w="311" w:type="pct"/>
            <w:vAlign w:val="center"/>
            <w:hideMark/>
          </w:tcPr>
          <w:p w14:paraId="4E0B4BA4"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supervisor del contrato</w:t>
            </w:r>
          </w:p>
        </w:tc>
        <w:tc>
          <w:tcPr>
            <w:tcW w:w="248" w:type="pct"/>
            <w:vAlign w:val="center"/>
            <w:hideMark/>
          </w:tcPr>
          <w:p w14:paraId="2261A2D4"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adjudicación del contrato</w:t>
            </w:r>
          </w:p>
        </w:tc>
        <w:tc>
          <w:tcPr>
            <w:tcW w:w="311" w:type="pct"/>
            <w:vAlign w:val="center"/>
            <w:hideMark/>
          </w:tcPr>
          <w:p w14:paraId="16B06719"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terminación del contrato</w:t>
            </w:r>
          </w:p>
        </w:tc>
        <w:tc>
          <w:tcPr>
            <w:tcW w:w="249" w:type="pct"/>
            <w:vAlign w:val="center"/>
            <w:hideMark/>
          </w:tcPr>
          <w:p w14:paraId="086FF9E2"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informe de supervisión</w:t>
            </w:r>
          </w:p>
        </w:tc>
        <w:tc>
          <w:tcPr>
            <w:tcW w:w="245" w:type="pct"/>
            <w:vAlign w:val="center"/>
            <w:hideMark/>
          </w:tcPr>
          <w:p w14:paraId="4AD217BC"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informe</w:t>
            </w:r>
          </w:p>
        </w:tc>
      </w:tr>
      <w:tr w:rsidR="00890B9A" w:rsidRPr="000F1B0A" w14:paraId="25446119" w14:textId="77777777" w:rsidTr="00397FFE">
        <w:trPr>
          <w:trHeight w:val="1957"/>
        </w:trPr>
        <w:tc>
          <w:tcPr>
            <w:tcW w:w="242" w:type="pct"/>
            <w:textDirection w:val="btLr"/>
            <w:vAlign w:val="center"/>
            <w:hideMark/>
          </w:tcPr>
          <w:p w14:paraId="14FFB40B"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2</w:t>
            </w:r>
          </w:p>
        </w:tc>
        <w:tc>
          <w:tcPr>
            <w:tcW w:w="165" w:type="pct"/>
            <w:textDirection w:val="btLr"/>
            <w:vAlign w:val="center"/>
            <w:hideMark/>
          </w:tcPr>
          <w:p w14:paraId="30AABB13"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especifico</w:t>
            </w:r>
          </w:p>
        </w:tc>
        <w:tc>
          <w:tcPr>
            <w:tcW w:w="163" w:type="pct"/>
            <w:textDirection w:val="btLr"/>
            <w:vAlign w:val="center"/>
            <w:hideMark/>
          </w:tcPr>
          <w:p w14:paraId="20D7A0C5"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externo</w:t>
            </w:r>
          </w:p>
        </w:tc>
        <w:tc>
          <w:tcPr>
            <w:tcW w:w="163" w:type="pct"/>
            <w:textDirection w:val="btLr"/>
            <w:vAlign w:val="center"/>
            <w:hideMark/>
          </w:tcPr>
          <w:p w14:paraId="0B3F6961"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selección</w:t>
            </w:r>
          </w:p>
        </w:tc>
        <w:tc>
          <w:tcPr>
            <w:tcW w:w="163" w:type="pct"/>
            <w:textDirection w:val="btLr"/>
            <w:vAlign w:val="center"/>
            <w:hideMark/>
          </w:tcPr>
          <w:p w14:paraId="1ABA707A"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operacional</w:t>
            </w:r>
          </w:p>
        </w:tc>
        <w:tc>
          <w:tcPr>
            <w:tcW w:w="200" w:type="pct"/>
            <w:vAlign w:val="center"/>
            <w:hideMark/>
          </w:tcPr>
          <w:p w14:paraId="7D79C1AC"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falsedad de los documentos que conforman la oferta</w:t>
            </w:r>
          </w:p>
        </w:tc>
        <w:tc>
          <w:tcPr>
            <w:tcW w:w="301" w:type="pct"/>
            <w:vAlign w:val="center"/>
            <w:hideMark/>
          </w:tcPr>
          <w:p w14:paraId="4307DD05"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declaratorio desierto del proceso de contratación</w:t>
            </w:r>
          </w:p>
        </w:tc>
        <w:tc>
          <w:tcPr>
            <w:tcW w:w="187" w:type="pct"/>
            <w:textDirection w:val="btLr"/>
            <w:vAlign w:val="center"/>
            <w:hideMark/>
          </w:tcPr>
          <w:p w14:paraId="1FB6D446"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4</w:t>
            </w:r>
          </w:p>
        </w:tc>
        <w:tc>
          <w:tcPr>
            <w:tcW w:w="187" w:type="pct"/>
            <w:textDirection w:val="btLr"/>
            <w:vAlign w:val="center"/>
            <w:hideMark/>
          </w:tcPr>
          <w:p w14:paraId="43FA3189"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3</w:t>
            </w:r>
          </w:p>
        </w:tc>
        <w:tc>
          <w:tcPr>
            <w:tcW w:w="187" w:type="pct"/>
            <w:textDirection w:val="btLr"/>
            <w:vAlign w:val="center"/>
            <w:hideMark/>
          </w:tcPr>
          <w:p w14:paraId="704B1FC5"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4</w:t>
            </w:r>
          </w:p>
        </w:tc>
        <w:tc>
          <w:tcPr>
            <w:tcW w:w="187" w:type="pct"/>
            <w:textDirection w:val="btLr"/>
            <w:vAlign w:val="center"/>
            <w:hideMark/>
          </w:tcPr>
          <w:p w14:paraId="0D0EC1F4"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medio</w:t>
            </w:r>
          </w:p>
        </w:tc>
        <w:tc>
          <w:tcPr>
            <w:tcW w:w="187" w:type="pct"/>
            <w:textDirection w:val="btLr"/>
            <w:vAlign w:val="center"/>
            <w:hideMark/>
          </w:tcPr>
          <w:p w14:paraId="0A336B03"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entidad</w:t>
            </w:r>
          </w:p>
        </w:tc>
        <w:tc>
          <w:tcPr>
            <w:tcW w:w="309" w:type="pct"/>
            <w:vAlign w:val="center"/>
            <w:hideMark/>
          </w:tcPr>
          <w:p w14:paraId="719CFC7F"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evitar el riesgo verificación estricta de los documentos que conforman la oferta por del comité evaluador</w:t>
            </w:r>
          </w:p>
        </w:tc>
        <w:tc>
          <w:tcPr>
            <w:tcW w:w="187" w:type="pct"/>
            <w:textDirection w:val="btLr"/>
            <w:vAlign w:val="center"/>
            <w:hideMark/>
          </w:tcPr>
          <w:p w14:paraId="2E8F8CFF"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3</w:t>
            </w:r>
          </w:p>
        </w:tc>
        <w:tc>
          <w:tcPr>
            <w:tcW w:w="187" w:type="pct"/>
            <w:textDirection w:val="btLr"/>
            <w:vAlign w:val="center"/>
            <w:hideMark/>
          </w:tcPr>
          <w:p w14:paraId="5420EC06"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3</w:t>
            </w:r>
          </w:p>
        </w:tc>
        <w:tc>
          <w:tcPr>
            <w:tcW w:w="187" w:type="pct"/>
            <w:textDirection w:val="btLr"/>
            <w:vAlign w:val="center"/>
            <w:hideMark/>
          </w:tcPr>
          <w:p w14:paraId="0E0B96C5"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3</w:t>
            </w:r>
          </w:p>
        </w:tc>
        <w:tc>
          <w:tcPr>
            <w:tcW w:w="185" w:type="pct"/>
            <w:textDirection w:val="btLr"/>
            <w:vAlign w:val="center"/>
            <w:hideMark/>
          </w:tcPr>
          <w:p w14:paraId="6DA3CF51"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medio</w:t>
            </w:r>
          </w:p>
        </w:tc>
        <w:tc>
          <w:tcPr>
            <w:tcW w:w="248" w:type="pct"/>
            <w:textDirection w:val="btLr"/>
            <w:vAlign w:val="center"/>
            <w:hideMark/>
          </w:tcPr>
          <w:p w14:paraId="405548C4"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SI</w:t>
            </w:r>
          </w:p>
        </w:tc>
        <w:tc>
          <w:tcPr>
            <w:tcW w:w="311" w:type="pct"/>
            <w:vAlign w:val="center"/>
            <w:hideMark/>
          </w:tcPr>
          <w:p w14:paraId="22D5683D"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integrante de los comités evaluadores (jurídico, económico y técnico)</w:t>
            </w:r>
          </w:p>
        </w:tc>
        <w:tc>
          <w:tcPr>
            <w:tcW w:w="248" w:type="pct"/>
            <w:vAlign w:val="center"/>
            <w:hideMark/>
          </w:tcPr>
          <w:p w14:paraId="700CA840"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evaluación de los comités</w:t>
            </w:r>
          </w:p>
        </w:tc>
        <w:tc>
          <w:tcPr>
            <w:tcW w:w="311" w:type="pct"/>
            <w:vAlign w:val="center"/>
            <w:hideMark/>
          </w:tcPr>
          <w:p w14:paraId="309F9304"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publicación de las evaluaciones</w:t>
            </w:r>
          </w:p>
        </w:tc>
        <w:tc>
          <w:tcPr>
            <w:tcW w:w="249" w:type="pct"/>
            <w:vAlign w:val="center"/>
            <w:hideMark/>
          </w:tcPr>
          <w:p w14:paraId="74D7CC5A"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verificación de los documentos que integra la oferta</w:t>
            </w:r>
          </w:p>
        </w:tc>
        <w:tc>
          <w:tcPr>
            <w:tcW w:w="245" w:type="pct"/>
            <w:vAlign w:val="center"/>
            <w:hideMark/>
          </w:tcPr>
          <w:p w14:paraId="15C798FA"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de acuerdo a la cronología del proceso</w:t>
            </w:r>
          </w:p>
        </w:tc>
      </w:tr>
      <w:tr w:rsidR="00890B9A" w:rsidRPr="000F1B0A" w14:paraId="3E152EDF" w14:textId="77777777" w:rsidTr="00397FFE">
        <w:trPr>
          <w:trHeight w:val="2253"/>
        </w:trPr>
        <w:tc>
          <w:tcPr>
            <w:tcW w:w="242" w:type="pct"/>
            <w:textDirection w:val="btLr"/>
            <w:vAlign w:val="center"/>
            <w:hideMark/>
          </w:tcPr>
          <w:p w14:paraId="4B4DD15A"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3</w:t>
            </w:r>
          </w:p>
        </w:tc>
        <w:tc>
          <w:tcPr>
            <w:tcW w:w="165" w:type="pct"/>
            <w:textDirection w:val="btLr"/>
            <w:vAlign w:val="center"/>
            <w:hideMark/>
          </w:tcPr>
          <w:p w14:paraId="0365384D"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especifico</w:t>
            </w:r>
          </w:p>
        </w:tc>
        <w:tc>
          <w:tcPr>
            <w:tcW w:w="163" w:type="pct"/>
            <w:textDirection w:val="btLr"/>
            <w:vAlign w:val="center"/>
            <w:hideMark/>
          </w:tcPr>
          <w:p w14:paraId="5D2D83D7"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externo</w:t>
            </w:r>
          </w:p>
        </w:tc>
        <w:tc>
          <w:tcPr>
            <w:tcW w:w="163" w:type="pct"/>
            <w:textDirection w:val="btLr"/>
            <w:vAlign w:val="center"/>
            <w:hideMark/>
          </w:tcPr>
          <w:p w14:paraId="3627ACD7"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selección</w:t>
            </w:r>
          </w:p>
        </w:tc>
        <w:tc>
          <w:tcPr>
            <w:tcW w:w="163" w:type="pct"/>
            <w:textDirection w:val="btLr"/>
            <w:vAlign w:val="center"/>
            <w:hideMark/>
          </w:tcPr>
          <w:p w14:paraId="2B1E96DD"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operacional</w:t>
            </w:r>
          </w:p>
        </w:tc>
        <w:tc>
          <w:tcPr>
            <w:tcW w:w="200" w:type="pct"/>
            <w:vAlign w:val="center"/>
            <w:hideMark/>
          </w:tcPr>
          <w:p w14:paraId="4F8E5F32"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inhabilidad sobreviniente durante el desarrollo del contrato</w:t>
            </w:r>
          </w:p>
        </w:tc>
        <w:tc>
          <w:tcPr>
            <w:tcW w:w="301" w:type="pct"/>
            <w:vAlign w:val="center"/>
            <w:hideMark/>
          </w:tcPr>
          <w:p w14:paraId="23E6E2DF"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terminación anormal del proceso de contratación y no cumplimiento del objeto del contrato</w:t>
            </w:r>
          </w:p>
        </w:tc>
        <w:tc>
          <w:tcPr>
            <w:tcW w:w="187" w:type="pct"/>
            <w:textDirection w:val="btLr"/>
            <w:vAlign w:val="center"/>
            <w:hideMark/>
          </w:tcPr>
          <w:p w14:paraId="6B9A5974"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3</w:t>
            </w:r>
          </w:p>
        </w:tc>
        <w:tc>
          <w:tcPr>
            <w:tcW w:w="187" w:type="pct"/>
            <w:textDirection w:val="btLr"/>
            <w:vAlign w:val="center"/>
            <w:hideMark/>
          </w:tcPr>
          <w:p w14:paraId="1B66AC2E"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4</w:t>
            </w:r>
          </w:p>
        </w:tc>
        <w:tc>
          <w:tcPr>
            <w:tcW w:w="187" w:type="pct"/>
            <w:textDirection w:val="btLr"/>
            <w:vAlign w:val="center"/>
            <w:hideMark/>
          </w:tcPr>
          <w:p w14:paraId="4CE8300F"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4</w:t>
            </w:r>
          </w:p>
        </w:tc>
        <w:tc>
          <w:tcPr>
            <w:tcW w:w="187" w:type="pct"/>
            <w:textDirection w:val="btLr"/>
            <w:vAlign w:val="center"/>
            <w:hideMark/>
          </w:tcPr>
          <w:p w14:paraId="02889701"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medio</w:t>
            </w:r>
          </w:p>
        </w:tc>
        <w:tc>
          <w:tcPr>
            <w:tcW w:w="187" w:type="pct"/>
            <w:textDirection w:val="btLr"/>
            <w:vAlign w:val="center"/>
            <w:hideMark/>
          </w:tcPr>
          <w:p w14:paraId="4D15B5E3"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contratista</w:t>
            </w:r>
          </w:p>
        </w:tc>
        <w:tc>
          <w:tcPr>
            <w:tcW w:w="309" w:type="pct"/>
            <w:vAlign w:val="center"/>
            <w:hideMark/>
          </w:tcPr>
          <w:p w14:paraId="54EFABF8"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evitar el riesgo / declaración juramentada donde se certifique no estar incurso en inhabilidades</w:t>
            </w:r>
          </w:p>
        </w:tc>
        <w:tc>
          <w:tcPr>
            <w:tcW w:w="187" w:type="pct"/>
            <w:textDirection w:val="btLr"/>
            <w:vAlign w:val="center"/>
            <w:hideMark/>
          </w:tcPr>
          <w:p w14:paraId="09A52629"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1</w:t>
            </w:r>
          </w:p>
        </w:tc>
        <w:tc>
          <w:tcPr>
            <w:tcW w:w="187" w:type="pct"/>
            <w:textDirection w:val="btLr"/>
            <w:vAlign w:val="center"/>
            <w:hideMark/>
          </w:tcPr>
          <w:p w14:paraId="1FB596F0"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3</w:t>
            </w:r>
          </w:p>
        </w:tc>
        <w:tc>
          <w:tcPr>
            <w:tcW w:w="187" w:type="pct"/>
            <w:textDirection w:val="btLr"/>
            <w:vAlign w:val="center"/>
            <w:hideMark/>
          </w:tcPr>
          <w:p w14:paraId="146C36D4"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3</w:t>
            </w:r>
          </w:p>
        </w:tc>
        <w:tc>
          <w:tcPr>
            <w:tcW w:w="185" w:type="pct"/>
            <w:textDirection w:val="btLr"/>
            <w:vAlign w:val="center"/>
            <w:hideMark/>
          </w:tcPr>
          <w:p w14:paraId="16801AFD"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bajo</w:t>
            </w:r>
          </w:p>
        </w:tc>
        <w:tc>
          <w:tcPr>
            <w:tcW w:w="248" w:type="pct"/>
            <w:textDirection w:val="btLr"/>
            <w:vAlign w:val="center"/>
            <w:hideMark/>
          </w:tcPr>
          <w:p w14:paraId="4B9829AF"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SI</w:t>
            </w:r>
          </w:p>
        </w:tc>
        <w:tc>
          <w:tcPr>
            <w:tcW w:w="311" w:type="pct"/>
            <w:vAlign w:val="center"/>
            <w:hideMark/>
          </w:tcPr>
          <w:p w14:paraId="27840D3F"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dueño de la necesidad</w:t>
            </w:r>
          </w:p>
        </w:tc>
        <w:tc>
          <w:tcPr>
            <w:tcW w:w="248" w:type="pct"/>
            <w:vAlign w:val="center"/>
            <w:hideMark/>
          </w:tcPr>
          <w:p w14:paraId="0FFCE83B"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elaboración del estudio previo</w:t>
            </w:r>
          </w:p>
        </w:tc>
        <w:tc>
          <w:tcPr>
            <w:tcW w:w="311" w:type="pct"/>
            <w:vAlign w:val="center"/>
            <w:hideMark/>
          </w:tcPr>
          <w:p w14:paraId="7465D7B4"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adjudicación</w:t>
            </w:r>
          </w:p>
        </w:tc>
        <w:tc>
          <w:tcPr>
            <w:tcW w:w="249" w:type="pct"/>
            <w:vAlign w:val="center"/>
            <w:hideMark/>
          </w:tcPr>
          <w:p w14:paraId="0210FE0B"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evaluación jurídica</w:t>
            </w:r>
          </w:p>
        </w:tc>
        <w:tc>
          <w:tcPr>
            <w:tcW w:w="245" w:type="pct"/>
            <w:vAlign w:val="center"/>
            <w:hideMark/>
          </w:tcPr>
          <w:p w14:paraId="60EEA3F7"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periodo de tiempo</w:t>
            </w:r>
          </w:p>
        </w:tc>
      </w:tr>
      <w:tr w:rsidR="00890B9A" w:rsidRPr="000F1B0A" w14:paraId="75CF3F79" w14:textId="77777777" w:rsidTr="00397FFE">
        <w:trPr>
          <w:trHeight w:val="281"/>
        </w:trPr>
        <w:tc>
          <w:tcPr>
            <w:tcW w:w="242" w:type="pct"/>
            <w:textDirection w:val="btLr"/>
            <w:vAlign w:val="center"/>
            <w:hideMark/>
          </w:tcPr>
          <w:p w14:paraId="4DB40052"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lastRenderedPageBreak/>
              <w:t>4</w:t>
            </w:r>
          </w:p>
        </w:tc>
        <w:tc>
          <w:tcPr>
            <w:tcW w:w="165" w:type="pct"/>
            <w:textDirection w:val="btLr"/>
            <w:vAlign w:val="center"/>
            <w:hideMark/>
          </w:tcPr>
          <w:p w14:paraId="0D7D256E"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especifico</w:t>
            </w:r>
          </w:p>
        </w:tc>
        <w:tc>
          <w:tcPr>
            <w:tcW w:w="163" w:type="pct"/>
            <w:textDirection w:val="btLr"/>
            <w:vAlign w:val="center"/>
            <w:hideMark/>
          </w:tcPr>
          <w:p w14:paraId="1511A60F"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interno</w:t>
            </w:r>
          </w:p>
        </w:tc>
        <w:tc>
          <w:tcPr>
            <w:tcW w:w="163" w:type="pct"/>
            <w:textDirection w:val="btLr"/>
            <w:vAlign w:val="center"/>
            <w:hideMark/>
          </w:tcPr>
          <w:p w14:paraId="611C50A9"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planeación</w:t>
            </w:r>
          </w:p>
        </w:tc>
        <w:tc>
          <w:tcPr>
            <w:tcW w:w="163" w:type="pct"/>
            <w:textDirection w:val="btLr"/>
            <w:vAlign w:val="center"/>
            <w:hideMark/>
          </w:tcPr>
          <w:p w14:paraId="164F3A9D"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económico</w:t>
            </w:r>
          </w:p>
        </w:tc>
        <w:tc>
          <w:tcPr>
            <w:tcW w:w="200" w:type="pct"/>
            <w:vAlign w:val="center"/>
            <w:hideMark/>
          </w:tcPr>
          <w:p w14:paraId="78885CFE"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incremento injustificado de los precios ofertados</w:t>
            </w:r>
          </w:p>
        </w:tc>
        <w:tc>
          <w:tcPr>
            <w:tcW w:w="301" w:type="pct"/>
            <w:vAlign w:val="center"/>
            <w:hideMark/>
          </w:tcPr>
          <w:p w14:paraId="226472D0"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variación del presupuesto aumentándolo injustificado</w:t>
            </w:r>
          </w:p>
        </w:tc>
        <w:tc>
          <w:tcPr>
            <w:tcW w:w="187" w:type="pct"/>
            <w:textDirection w:val="btLr"/>
            <w:vAlign w:val="center"/>
            <w:hideMark/>
          </w:tcPr>
          <w:p w14:paraId="029556D4"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4</w:t>
            </w:r>
          </w:p>
        </w:tc>
        <w:tc>
          <w:tcPr>
            <w:tcW w:w="187" w:type="pct"/>
            <w:textDirection w:val="btLr"/>
            <w:vAlign w:val="center"/>
            <w:hideMark/>
          </w:tcPr>
          <w:p w14:paraId="3630BE82"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5</w:t>
            </w:r>
          </w:p>
        </w:tc>
        <w:tc>
          <w:tcPr>
            <w:tcW w:w="187" w:type="pct"/>
            <w:textDirection w:val="btLr"/>
            <w:vAlign w:val="center"/>
            <w:hideMark/>
          </w:tcPr>
          <w:p w14:paraId="0709639D"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5</w:t>
            </w:r>
          </w:p>
        </w:tc>
        <w:tc>
          <w:tcPr>
            <w:tcW w:w="187" w:type="pct"/>
            <w:textDirection w:val="btLr"/>
            <w:vAlign w:val="center"/>
            <w:hideMark/>
          </w:tcPr>
          <w:p w14:paraId="0E3F351C"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alto</w:t>
            </w:r>
          </w:p>
        </w:tc>
        <w:tc>
          <w:tcPr>
            <w:tcW w:w="187" w:type="pct"/>
            <w:textDirection w:val="btLr"/>
            <w:vAlign w:val="center"/>
            <w:hideMark/>
          </w:tcPr>
          <w:p w14:paraId="29E53A0E"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contratista</w:t>
            </w:r>
          </w:p>
        </w:tc>
        <w:tc>
          <w:tcPr>
            <w:tcW w:w="309" w:type="pct"/>
            <w:vAlign w:val="center"/>
            <w:hideMark/>
          </w:tcPr>
          <w:p w14:paraId="59F0FE7B"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reducir las consecuencias/ verificando incremento del IPC para la presente vigencia</w:t>
            </w:r>
          </w:p>
        </w:tc>
        <w:tc>
          <w:tcPr>
            <w:tcW w:w="187" w:type="pct"/>
            <w:textDirection w:val="btLr"/>
            <w:vAlign w:val="center"/>
            <w:hideMark/>
          </w:tcPr>
          <w:p w14:paraId="0D5F94E5"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3</w:t>
            </w:r>
          </w:p>
        </w:tc>
        <w:tc>
          <w:tcPr>
            <w:tcW w:w="187" w:type="pct"/>
            <w:textDirection w:val="btLr"/>
            <w:vAlign w:val="center"/>
            <w:hideMark/>
          </w:tcPr>
          <w:p w14:paraId="26DFD15C"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4</w:t>
            </w:r>
          </w:p>
        </w:tc>
        <w:tc>
          <w:tcPr>
            <w:tcW w:w="187" w:type="pct"/>
            <w:textDirection w:val="btLr"/>
            <w:vAlign w:val="center"/>
            <w:hideMark/>
          </w:tcPr>
          <w:p w14:paraId="736F8ACA"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4</w:t>
            </w:r>
          </w:p>
        </w:tc>
        <w:tc>
          <w:tcPr>
            <w:tcW w:w="185" w:type="pct"/>
            <w:textDirection w:val="btLr"/>
            <w:vAlign w:val="center"/>
            <w:hideMark/>
          </w:tcPr>
          <w:p w14:paraId="192C5575"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medio</w:t>
            </w:r>
          </w:p>
        </w:tc>
        <w:tc>
          <w:tcPr>
            <w:tcW w:w="248" w:type="pct"/>
            <w:textDirection w:val="btLr"/>
            <w:vAlign w:val="center"/>
            <w:hideMark/>
          </w:tcPr>
          <w:p w14:paraId="54D71689"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NO</w:t>
            </w:r>
          </w:p>
        </w:tc>
        <w:tc>
          <w:tcPr>
            <w:tcW w:w="311" w:type="pct"/>
            <w:vAlign w:val="center"/>
            <w:hideMark/>
          </w:tcPr>
          <w:p w14:paraId="5A8865FA"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supervisor del contrato</w:t>
            </w:r>
          </w:p>
        </w:tc>
        <w:tc>
          <w:tcPr>
            <w:tcW w:w="248" w:type="pct"/>
            <w:vAlign w:val="center"/>
            <w:hideMark/>
          </w:tcPr>
          <w:p w14:paraId="3DBD0A5A"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firma contrato</w:t>
            </w:r>
          </w:p>
        </w:tc>
        <w:tc>
          <w:tcPr>
            <w:tcW w:w="311" w:type="pct"/>
            <w:vAlign w:val="center"/>
            <w:hideMark/>
          </w:tcPr>
          <w:p w14:paraId="1842F311"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culminación contrato</w:t>
            </w:r>
          </w:p>
        </w:tc>
        <w:tc>
          <w:tcPr>
            <w:tcW w:w="249" w:type="pct"/>
            <w:vAlign w:val="center"/>
            <w:hideMark/>
          </w:tcPr>
          <w:p w14:paraId="5B739AE1"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aplicando el incremento teniendo en cuenta el valor histórico del arrendamiento y el IPC</w:t>
            </w:r>
          </w:p>
        </w:tc>
        <w:tc>
          <w:tcPr>
            <w:tcW w:w="245" w:type="pct"/>
            <w:vAlign w:val="center"/>
            <w:hideMark/>
          </w:tcPr>
          <w:p w14:paraId="7D09A36B"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anual</w:t>
            </w:r>
          </w:p>
        </w:tc>
      </w:tr>
      <w:tr w:rsidR="00890B9A" w:rsidRPr="000F1B0A" w14:paraId="0DBED18B" w14:textId="77777777" w:rsidTr="00397FFE">
        <w:trPr>
          <w:trHeight w:val="1435"/>
        </w:trPr>
        <w:tc>
          <w:tcPr>
            <w:tcW w:w="242" w:type="pct"/>
            <w:textDirection w:val="btLr"/>
            <w:vAlign w:val="center"/>
            <w:hideMark/>
          </w:tcPr>
          <w:p w14:paraId="2AC2EBAF"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5</w:t>
            </w:r>
          </w:p>
        </w:tc>
        <w:tc>
          <w:tcPr>
            <w:tcW w:w="165" w:type="pct"/>
            <w:noWrap/>
            <w:textDirection w:val="btLr"/>
            <w:vAlign w:val="bottom"/>
            <w:hideMark/>
          </w:tcPr>
          <w:p w14:paraId="12D8739D"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especifico</w:t>
            </w:r>
          </w:p>
        </w:tc>
        <w:tc>
          <w:tcPr>
            <w:tcW w:w="163" w:type="pct"/>
            <w:noWrap/>
            <w:textDirection w:val="btLr"/>
            <w:vAlign w:val="bottom"/>
            <w:hideMark/>
          </w:tcPr>
          <w:p w14:paraId="14D81C1D"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externo</w:t>
            </w:r>
          </w:p>
        </w:tc>
        <w:tc>
          <w:tcPr>
            <w:tcW w:w="163" w:type="pct"/>
            <w:noWrap/>
            <w:textDirection w:val="btLr"/>
            <w:vAlign w:val="bottom"/>
            <w:hideMark/>
          </w:tcPr>
          <w:p w14:paraId="41BB425A"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ejecución</w:t>
            </w:r>
          </w:p>
        </w:tc>
        <w:tc>
          <w:tcPr>
            <w:tcW w:w="163" w:type="pct"/>
            <w:noWrap/>
            <w:textDirection w:val="btLr"/>
            <w:vAlign w:val="bottom"/>
            <w:hideMark/>
          </w:tcPr>
          <w:p w14:paraId="47ED4AEA"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ambiental</w:t>
            </w:r>
          </w:p>
        </w:tc>
        <w:tc>
          <w:tcPr>
            <w:tcW w:w="200" w:type="pct"/>
            <w:vAlign w:val="center"/>
            <w:hideMark/>
          </w:tcPr>
          <w:p w14:paraId="755FD323"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certificación de los registros ambientales y sanitarios</w:t>
            </w:r>
          </w:p>
        </w:tc>
        <w:tc>
          <w:tcPr>
            <w:tcW w:w="301" w:type="pct"/>
            <w:vAlign w:val="center"/>
            <w:hideMark/>
          </w:tcPr>
          <w:p w14:paraId="7833E7A3"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el término de su certificación o su posterior renovación</w:t>
            </w:r>
          </w:p>
        </w:tc>
        <w:tc>
          <w:tcPr>
            <w:tcW w:w="187" w:type="pct"/>
            <w:textDirection w:val="btLr"/>
            <w:vAlign w:val="center"/>
            <w:hideMark/>
          </w:tcPr>
          <w:p w14:paraId="7A4A5737"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1</w:t>
            </w:r>
          </w:p>
        </w:tc>
        <w:tc>
          <w:tcPr>
            <w:tcW w:w="187" w:type="pct"/>
            <w:textDirection w:val="btLr"/>
            <w:vAlign w:val="center"/>
            <w:hideMark/>
          </w:tcPr>
          <w:p w14:paraId="1100D4B1"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2</w:t>
            </w:r>
          </w:p>
        </w:tc>
        <w:tc>
          <w:tcPr>
            <w:tcW w:w="187" w:type="pct"/>
            <w:textDirection w:val="btLr"/>
            <w:vAlign w:val="center"/>
            <w:hideMark/>
          </w:tcPr>
          <w:p w14:paraId="67EC3994"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3</w:t>
            </w:r>
          </w:p>
        </w:tc>
        <w:tc>
          <w:tcPr>
            <w:tcW w:w="187" w:type="pct"/>
            <w:textDirection w:val="btLr"/>
            <w:vAlign w:val="center"/>
            <w:hideMark/>
          </w:tcPr>
          <w:p w14:paraId="6C69D434"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bajo</w:t>
            </w:r>
          </w:p>
        </w:tc>
        <w:tc>
          <w:tcPr>
            <w:tcW w:w="187" w:type="pct"/>
            <w:textDirection w:val="btLr"/>
            <w:vAlign w:val="center"/>
            <w:hideMark/>
          </w:tcPr>
          <w:p w14:paraId="32FECF3E"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contratista</w:t>
            </w:r>
          </w:p>
        </w:tc>
        <w:tc>
          <w:tcPr>
            <w:tcW w:w="309" w:type="pct"/>
            <w:vAlign w:val="center"/>
            <w:hideMark/>
          </w:tcPr>
          <w:p w14:paraId="74615D34"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evitar el riego / certifique no estar incurso en inhabilidades</w:t>
            </w:r>
          </w:p>
        </w:tc>
        <w:tc>
          <w:tcPr>
            <w:tcW w:w="187" w:type="pct"/>
            <w:textDirection w:val="btLr"/>
            <w:vAlign w:val="center"/>
            <w:hideMark/>
          </w:tcPr>
          <w:p w14:paraId="5641925E"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1</w:t>
            </w:r>
          </w:p>
        </w:tc>
        <w:tc>
          <w:tcPr>
            <w:tcW w:w="187" w:type="pct"/>
            <w:textDirection w:val="btLr"/>
            <w:vAlign w:val="center"/>
            <w:hideMark/>
          </w:tcPr>
          <w:p w14:paraId="2C99115E"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2</w:t>
            </w:r>
          </w:p>
        </w:tc>
        <w:tc>
          <w:tcPr>
            <w:tcW w:w="187" w:type="pct"/>
            <w:textDirection w:val="btLr"/>
            <w:vAlign w:val="center"/>
            <w:hideMark/>
          </w:tcPr>
          <w:p w14:paraId="073C083C"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3</w:t>
            </w:r>
          </w:p>
        </w:tc>
        <w:tc>
          <w:tcPr>
            <w:tcW w:w="185" w:type="pct"/>
            <w:textDirection w:val="btLr"/>
            <w:vAlign w:val="center"/>
            <w:hideMark/>
          </w:tcPr>
          <w:p w14:paraId="2514AB68"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bajo</w:t>
            </w:r>
          </w:p>
        </w:tc>
        <w:tc>
          <w:tcPr>
            <w:tcW w:w="248" w:type="pct"/>
            <w:textDirection w:val="btLr"/>
            <w:vAlign w:val="center"/>
            <w:hideMark/>
          </w:tcPr>
          <w:p w14:paraId="250084CE"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NO</w:t>
            </w:r>
          </w:p>
        </w:tc>
        <w:tc>
          <w:tcPr>
            <w:tcW w:w="311" w:type="pct"/>
            <w:vAlign w:val="center"/>
            <w:hideMark/>
          </w:tcPr>
          <w:p w14:paraId="1FF3AC61"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supervisor del contrato</w:t>
            </w:r>
          </w:p>
        </w:tc>
        <w:tc>
          <w:tcPr>
            <w:tcW w:w="248" w:type="pct"/>
            <w:vAlign w:val="center"/>
            <w:hideMark/>
          </w:tcPr>
          <w:p w14:paraId="6228BB09"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firma contrato</w:t>
            </w:r>
          </w:p>
        </w:tc>
        <w:tc>
          <w:tcPr>
            <w:tcW w:w="311" w:type="pct"/>
            <w:vAlign w:val="center"/>
            <w:hideMark/>
          </w:tcPr>
          <w:p w14:paraId="4F9C3225"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ejecución del contrato</w:t>
            </w:r>
          </w:p>
        </w:tc>
        <w:tc>
          <w:tcPr>
            <w:tcW w:w="249" w:type="pct"/>
            <w:vAlign w:val="center"/>
            <w:hideMark/>
          </w:tcPr>
          <w:p w14:paraId="363C822B"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informe de supervisión</w:t>
            </w:r>
          </w:p>
        </w:tc>
        <w:tc>
          <w:tcPr>
            <w:tcW w:w="245" w:type="pct"/>
            <w:vAlign w:val="center"/>
            <w:hideMark/>
          </w:tcPr>
          <w:p w14:paraId="4A5A8576"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informe</w:t>
            </w:r>
          </w:p>
        </w:tc>
      </w:tr>
      <w:tr w:rsidR="00890B9A" w:rsidRPr="000F1B0A" w14:paraId="5A118C7E" w14:textId="77777777" w:rsidTr="00960098">
        <w:trPr>
          <w:trHeight w:val="3052"/>
        </w:trPr>
        <w:tc>
          <w:tcPr>
            <w:tcW w:w="242" w:type="pct"/>
            <w:textDirection w:val="btLr"/>
            <w:vAlign w:val="center"/>
          </w:tcPr>
          <w:p w14:paraId="6C797485" w14:textId="77777777" w:rsidR="00890B9A" w:rsidRPr="00960098" w:rsidRDefault="00890B9A" w:rsidP="003F1371">
            <w:pPr>
              <w:keepNext/>
              <w:spacing w:after="0" w:line="240" w:lineRule="auto"/>
              <w:jc w:val="center"/>
              <w:rPr>
                <w:rFonts w:ascii="Arial" w:hAnsi="Arial" w:cs="Arial"/>
                <w:sz w:val="12"/>
                <w:szCs w:val="12"/>
              </w:rPr>
            </w:pPr>
          </w:p>
          <w:p w14:paraId="0A7806E9"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6</w:t>
            </w:r>
          </w:p>
        </w:tc>
        <w:tc>
          <w:tcPr>
            <w:tcW w:w="165" w:type="pct"/>
            <w:noWrap/>
            <w:textDirection w:val="btLr"/>
            <w:vAlign w:val="bottom"/>
          </w:tcPr>
          <w:p w14:paraId="39ADBE09"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especifico</w:t>
            </w:r>
          </w:p>
        </w:tc>
        <w:tc>
          <w:tcPr>
            <w:tcW w:w="163" w:type="pct"/>
            <w:noWrap/>
            <w:textDirection w:val="btLr"/>
            <w:vAlign w:val="bottom"/>
          </w:tcPr>
          <w:p w14:paraId="59602B3F"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externo</w:t>
            </w:r>
          </w:p>
        </w:tc>
        <w:tc>
          <w:tcPr>
            <w:tcW w:w="163" w:type="pct"/>
            <w:noWrap/>
            <w:textDirection w:val="btLr"/>
            <w:vAlign w:val="bottom"/>
          </w:tcPr>
          <w:p w14:paraId="5967F0C5"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ejecución</w:t>
            </w:r>
          </w:p>
        </w:tc>
        <w:tc>
          <w:tcPr>
            <w:tcW w:w="163" w:type="pct"/>
            <w:noWrap/>
            <w:textDirection w:val="btLr"/>
            <w:vAlign w:val="bottom"/>
          </w:tcPr>
          <w:p w14:paraId="038C8A17"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ambiental</w:t>
            </w:r>
          </w:p>
        </w:tc>
        <w:tc>
          <w:tcPr>
            <w:tcW w:w="200" w:type="pct"/>
            <w:vAlign w:val="center"/>
          </w:tcPr>
          <w:p w14:paraId="419A43A3" w14:textId="77777777" w:rsidR="00890B9A" w:rsidRPr="00960098" w:rsidRDefault="00890B9A" w:rsidP="003F1371">
            <w:pPr>
              <w:keepNext/>
              <w:spacing w:after="0" w:line="240" w:lineRule="auto"/>
              <w:jc w:val="both"/>
              <w:rPr>
                <w:rFonts w:ascii="Arial" w:hAnsi="Arial" w:cs="Arial"/>
                <w:sz w:val="12"/>
                <w:szCs w:val="12"/>
              </w:rPr>
            </w:pPr>
            <w:r w:rsidRPr="00960098">
              <w:rPr>
                <w:rFonts w:ascii="Arial" w:hAnsi="Arial" w:cs="Arial"/>
                <w:sz w:val="12"/>
                <w:szCs w:val="12"/>
              </w:rPr>
              <w:t>Que, con ocasión a factores extremos no controlados por la entidad, se presente un desabastecimiento de los servicios.</w:t>
            </w:r>
          </w:p>
        </w:tc>
        <w:tc>
          <w:tcPr>
            <w:tcW w:w="301" w:type="pct"/>
            <w:vAlign w:val="center"/>
          </w:tcPr>
          <w:p w14:paraId="56218F4B"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Traumatismo el servicio</w:t>
            </w:r>
          </w:p>
        </w:tc>
        <w:tc>
          <w:tcPr>
            <w:tcW w:w="187" w:type="pct"/>
            <w:textDirection w:val="btLr"/>
            <w:vAlign w:val="center"/>
          </w:tcPr>
          <w:p w14:paraId="60830A3C"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3</w:t>
            </w:r>
          </w:p>
        </w:tc>
        <w:tc>
          <w:tcPr>
            <w:tcW w:w="187" w:type="pct"/>
            <w:textDirection w:val="btLr"/>
            <w:vAlign w:val="center"/>
          </w:tcPr>
          <w:p w14:paraId="1E2C7F68"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3</w:t>
            </w:r>
          </w:p>
        </w:tc>
        <w:tc>
          <w:tcPr>
            <w:tcW w:w="187" w:type="pct"/>
            <w:textDirection w:val="btLr"/>
            <w:vAlign w:val="center"/>
          </w:tcPr>
          <w:p w14:paraId="2C2089EE"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3</w:t>
            </w:r>
          </w:p>
        </w:tc>
        <w:tc>
          <w:tcPr>
            <w:tcW w:w="187" w:type="pct"/>
            <w:textDirection w:val="btLr"/>
            <w:vAlign w:val="center"/>
          </w:tcPr>
          <w:p w14:paraId="77583E6F"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medio</w:t>
            </w:r>
          </w:p>
        </w:tc>
        <w:tc>
          <w:tcPr>
            <w:tcW w:w="187" w:type="pct"/>
            <w:textDirection w:val="btLr"/>
            <w:vAlign w:val="center"/>
          </w:tcPr>
          <w:p w14:paraId="0F601366"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contratista</w:t>
            </w:r>
          </w:p>
        </w:tc>
        <w:tc>
          <w:tcPr>
            <w:tcW w:w="309" w:type="pct"/>
            <w:vAlign w:val="center"/>
          </w:tcPr>
          <w:p w14:paraId="73D4F942"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El oferente deberá garantizar, la prioridad del suministro de los bienes descritos (objeto del contrato), la Policía Nacional- Departamento de Policía Caquetá sobre los particulares.</w:t>
            </w:r>
          </w:p>
        </w:tc>
        <w:tc>
          <w:tcPr>
            <w:tcW w:w="187" w:type="pct"/>
            <w:textDirection w:val="btLr"/>
            <w:vAlign w:val="center"/>
          </w:tcPr>
          <w:p w14:paraId="4C6B4493"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1</w:t>
            </w:r>
          </w:p>
        </w:tc>
        <w:tc>
          <w:tcPr>
            <w:tcW w:w="187" w:type="pct"/>
            <w:textDirection w:val="btLr"/>
            <w:vAlign w:val="center"/>
          </w:tcPr>
          <w:p w14:paraId="4A328EF2"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2</w:t>
            </w:r>
          </w:p>
        </w:tc>
        <w:tc>
          <w:tcPr>
            <w:tcW w:w="187" w:type="pct"/>
            <w:textDirection w:val="btLr"/>
            <w:vAlign w:val="center"/>
          </w:tcPr>
          <w:p w14:paraId="10A2C810"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3</w:t>
            </w:r>
          </w:p>
        </w:tc>
        <w:tc>
          <w:tcPr>
            <w:tcW w:w="185" w:type="pct"/>
            <w:textDirection w:val="btLr"/>
            <w:vAlign w:val="center"/>
          </w:tcPr>
          <w:p w14:paraId="4FE1C1BD"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bajo</w:t>
            </w:r>
          </w:p>
        </w:tc>
        <w:tc>
          <w:tcPr>
            <w:tcW w:w="248" w:type="pct"/>
            <w:textDirection w:val="btLr"/>
            <w:vAlign w:val="center"/>
          </w:tcPr>
          <w:p w14:paraId="22D244C8"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NO</w:t>
            </w:r>
          </w:p>
        </w:tc>
        <w:tc>
          <w:tcPr>
            <w:tcW w:w="311" w:type="pct"/>
            <w:vAlign w:val="center"/>
          </w:tcPr>
          <w:p w14:paraId="77A56D51"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supervisor del contrato</w:t>
            </w:r>
          </w:p>
        </w:tc>
        <w:tc>
          <w:tcPr>
            <w:tcW w:w="248" w:type="pct"/>
            <w:vAlign w:val="center"/>
          </w:tcPr>
          <w:p w14:paraId="205FB344"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firma contrato</w:t>
            </w:r>
          </w:p>
        </w:tc>
        <w:tc>
          <w:tcPr>
            <w:tcW w:w="311" w:type="pct"/>
            <w:vAlign w:val="center"/>
          </w:tcPr>
          <w:p w14:paraId="126CEE7B"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ejecución del contrato</w:t>
            </w:r>
          </w:p>
        </w:tc>
        <w:tc>
          <w:tcPr>
            <w:tcW w:w="249" w:type="pct"/>
            <w:vAlign w:val="center"/>
          </w:tcPr>
          <w:p w14:paraId="78058FB0"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informe de supervisión</w:t>
            </w:r>
          </w:p>
        </w:tc>
        <w:tc>
          <w:tcPr>
            <w:tcW w:w="245" w:type="pct"/>
            <w:vAlign w:val="center"/>
          </w:tcPr>
          <w:p w14:paraId="08665D2F" w14:textId="77777777" w:rsidR="00890B9A" w:rsidRPr="00960098" w:rsidRDefault="00890B9A" w:rsidP="003F1371">
            <w:pPr>
              <w:keepNext/>
              <w:spacing w:after="0" w:line="240" w:lineRule="auto"/>
              <w:jc w:val="center"/>
              <w:rPr>
                <w:rFonts w:ascii="Arial" w:hAnsi="Arial" w:cs="Arial"/>
                <w:sz w:val="12"/>
                <w:szCs w:val="12"/>
              </w:rPr>
            </w:pPr>
            <w:r w:rsidRPr="00960098">
              <w:rPr>
                <w:rFonts w:ascii="Arial" w:hAnsi="Arial" w:cs="Arial"/>
                <w:sz w:val="12"/>
                <w:szCs w:val="12"/>
              </w:rPr>
              <w:t>informe</w:t>
            </w:r>
          </w:p>
        </w:tc>
      </w:tr>
      <w:bookmarkEnd w:id="6"/>
    </w:tbl>
    <w:p w14:paraId="526A7308" w14:textId="77777777" w:rsidR="00960098" w:rsidRDefault="00960098" w:rsidP="00341753">
      <w:pPr>
        <w:pStyle w:val="Prrafodelista"/>
        <w:tabs>
          <w:tab w:val="left" w:pos="240"/>
        </w:tabs>
        <w:ind w:left="0"/>
        <w:rPr>
          <w:color w:val="808080" w:themeColor="background1" w:themeShade="80"/>
        </w:rPr>
      </w:pPr>
    </w:p>
    <w:p w14:paraId="247B9A14" w14:textId="77777777" w:rsidR="00960098" w:rsidRDefault="00960098" w:rsidP="00960098">
      <w:pPr>
        <w:pStyle w:val="Prrafodelista"/>
        <w:keepNext/>
        <w:tabs>
          <w:tab w:val="left" w:pos="240"/>
        </w:tabs>
        <w:ind w:left="0"/>
        <w:jc w:val="center"/>
        <w:rPr>
          <w:rFonts w:ascii="Arial" w:hAnsi="Arial" w:cs="Arial"/>
          <w:sz w:val="20"/>
          <w:szCs w:val="20"/>
          <w:highlight w:val="yellow"/>
          <w:lang w:val="es-ES_tradnl"/>
        </w:rPr>
      </w:pPr>
    </w:p>
    <w:p w14:paraId="72F375A4" w14:textId="77777777" w:rsidR="00960098" w:rsidRDefault="00960098" w:rsidP="00960098">
      <w:pPr>
        <w:pStyle w:val="Prrafodelista"/>
        <w:keepNext/>
        <w:tabs>
          <w:tab w:val="left" w:pos="240"/>
        </w:tabs>
        <w:ind w:left="0"/>
        <w:jc w:val="center"/>
        <w:rPr>
          <w:rFonts w:ascii="Arial" w:hAnsi="Arial" w:cs="Arial"/>
          <w:sz w:val="20"/>
          <w:szCs w:val="20"/>
          <w:highlight w:val="yellow"/>
          <w:lang w:val="es-ES_tradnl"/>
        </w:rPr>
      </w:pPr>
    </w:p>
    <w:p w14:paraId="60B2B7B3" w14:textId="77777777" w:rsidR="00960098" w:rsidRPr="00266246" w:rsidRDefault="00960098" w:rsidP="00960098">
      <w:pPr>
        <w:pStyle w:val="Prrafodelista"/>
        <w:keepNext/>
        <w:tabs>
          <w:tab w:val="left" w:pos="240"/>
        </w:tabs>
        <w:ind w:left="0"/>
        <w:jc w:val="center"/>
        <w:rPr>
          <w:rFonts w:ascii="Arial" w:hAnsi="Arial" w:cs="Arial"/>
          <w:sz w:val="20"/>
          <w:szCs w:val="20"/>
          <w:highlight w:val="yellow"/>
          <w:lang w:val="es-ES_tradnl"/>
        </w:rPr>
      </w:pPr>
    </w:p>
    <w:p w14:paraId="61B938F2" w14:textId="77777777" w:rsidR="00960098" w:rsidRPr="00960098" w:rsidRDefault="00960098" w:rsidP="00960098">
      <w:pPr>
        <w:pStyle w:val="NormalWeb"/>
        <w:shd w:val="clear" w:color="auto" w:fill="FFFFFF"/>
        <w:spacing w:before="0" w:beforeAutospacing="0" w:after="0" w:afterAutospacing="0"/>
        <w:jc w:val="center"/>
        <w:rPr>
          <w:rFonts w:ascii="Arial" w:hAnsi="Arial" w:cs="Arial"/>
          <w:sz w:val="18"/>
          <w:szCs w:val="18"/>
          <w:lang w:val="es-ES_tradnl" w:eastAsia="en-US"/>
        </w:rPr>
      </w:pPr>
      <w:r w:rsidRPr="00960098">
        <w:rPr>
          <w:rFonts w:ascii="Arial" w:hAnsi="Arial" w:cs="Arial"/>
          <w:sz w:val="18"/>
          <w:szCs w:val="18"/>
          <w:lang w:val="es-ES_tradnl" w:eastAsia="en-US"/>
        </w:rPr>
        <w:t>Patrullero, JHON ARLINTON TABARES RODRIGUEZ</w:t>
      </w:r>
    </w:p>
    <w:p w14:paraId="19CA77B4" w14:textId="77777777" w:rsidR="00960098" w:rsidRPr="00960098" w:rsidRDefault="00960098" w:rsidP="00960098">
      <w:pPr>
        <w:pStyle w:val="NormalWeb"/>
        <w:shd w:val="clear" w:color="auto" w:fill="FFFFFF"/>
        <w:spacing w:before="0" w:beforeAutospacing="0" w:after="0" w:afterAutospacing="0"/>
        <w:jc w:val="center"/>
        <w:rPr>
          <w:rFonts w:ascii="Arial" w:hAnsi="Arial" w:cs="Arial"/>
          <w:sz w:val="18"/>
          <w:szCs w:val="18"/>
          <w:lang w:val="es-ES_tradnl" w:eastAsia="en-US"/>
        </w:rPr>
      </w:pPr>
      <w:r w:rsidRPr="00960098">
        <w:rPr>
          <w:rFonts w:ascii="Arial" w:hAnsi="Arial" w:cs="Arial"/>
          <w:sz w:val="18"/>
          <w:szCs w:val="18"/>
          <w:lang w:val="es-ES_tradnl" w:eastAsia="en-US"/>
        </w:rPr>
        <w:t>ADMINISTRADOR RED DE RADIOS DECAQ</w:t>
      </w:r>
    </w:p>
    <w:p w14:paraId="075EFB6D" w14:textId="77777777" w:rsidR="00960098" w:rsidRPr="00960098" w:rsidRDefault="00960098" w:rsidP="00960098">
      <w:pPr>
        <w:tabs>
          <w:tab w:val="left" w:pos="0"/>
          <w:tab w:val="left" w:pos="240"/>
        </w:tabs>
        <w:suppressAutoHyphens/>
        <w:spacing w:after="0" w:line="240" w:lineRule="auto"/>
        <w:ind w:right="51"/>
        <w:jc w:val="center"/>
        <w:rPr>
          <w:rFonts w:ascii="Arial" w:hAnsi="Arial" w:cs="Arial"/>
          <w:sz w:val="18"/>
          <w:szCs w:val="18"/>
        </w:rPr>
      </w:pPr>
      <w:r w:rsidRPr="00960098">
        <w:rPr>
          <w:rFonts w:ascii="Arial" w:hAnsi="Arial" w:cs="Arial"/>
          <w:sz w:val="18"/>
          <w:szCs w:val="18"/>
        </w:rPr>
        <w:t>ESTRUCTURADOR ESTUDIOS PREVIOS</w:t>
      </w:r>
      <w:r w:rsidRPr="00960098">
        <w:rPr>
          <w:rFonts w:ascii="Arial" w:eastAsia="Calibri" w:hAnsi="Arial" w:cs="Arial"/>
          <w:b/>
          <w:sz w:val="16"/>
          <w:szCs w:val="16"/>
          <w:u w:val="single"/>
        </w:rPr>
        <w:t xml:space="preserve"> </w:t>
      </w:r>
    </w:p>
    <w:p w14:paraId="7504FF8E" w14:textId="5022BDBC" w:rsidR="00960098" w:rsidRPr="00B77CF6" w:rsidRDefault="00960098" w:rsidP="00960098">
      <w:pPr>
        <w:tabs>
          <w:tab w:val="left" w:pos="0"/>
          <w:tab w:val="left" w:pos="240"/>
        </w:tabs>
        <w:suppressAutoHyphens/>
        <w:spacing w:after="0" w:line="240" w:lineRule="auto"/>
        <w:ind w:right="51"/>
        <w:jc w:val="center"/>
        <w:rPr>
          <w:rFonts w:ascii="Arial" w:hAnsi="Arial" w:cs="Arial"/>
          <w:sz w:val="20"/>
          <w:szCs w:val="20"/>
        </w:rPr>
      </w:pPr>
    </w:p>
    <w:p w14:paraId="3017B8E7" w14:textId="77777777" w:rsidR="00AB43A1" w:rsidRPr="00DA534C" w:rsidRDefault="00AB43A1" w:rsidP="00AB43A1">
      <w:pPr>
        <w:pStyle w:val="Prrafodelista"/>
        <w:tabs>
          <w:tab w:val="left" w:pos="240"/>
        </w:tabs>
        <w:ind w:left="0"/>
      </w:pPr>
    </w:p>
    <w:p w14:paraId="151F106D" w14:textId="77777777" w:rsidR="00AB43A1" w:rsidRPr="00DA534C" w:rsidRDefault="00AB43A1" w:rsidP="00AB43A1">
      <w:pPr>
        <w:pStyle w:val="Prrafodelista"/>
        <w:tabs>
          <w:tab w:val="left" w:pos="240"/>
        </w:tabs>
        <w:ind w:left="0"/>
      </w:pPr>
    </w:p>
    <w:p w14:paraId="3D359844" w14:textId="387CCE80" w:rsidR="00AB43A1" w:rsidRPr="00DA534C" w:rsidRDefault="00AB43A1" w:rsidP="005C29BA">
      <w:pPr>
        <w:pStyle w:val="Prrafodelista"/>
        <w:tabs>
          <w:tab w:val="left" w:pos="240"/>
        </w:tabs>
        <w:ind w:left="0"/>
        <w:jc w:val="center"/>
        <w:rPr>
          <w:rFonts w:ascii="Arial" w:hAnsi="Arial" w:cs="Arial"/>
          <w:color w:val="A6A6A6" w:themeColor="background1" w:themeShade="A6"/>
          <w:sz w:val="18"/>
          <w:szCs w:val="18"/>
        </w:rPr>
        <w:sectPr w:rsidR="00AB43A1" w:rsidRPr="00DA534C" w:rsidSect="004E4429">
          <w:headerReference w:type="default" r:id="rId16"/>
          <w:footerReference w:type="default" r:id="rId17"/>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39719CA" w14:textId="77777777" w:rsidR="00397FFE" w:rsidRPr="00D04789" w:rsidRDefault="00397FFE" w:rsidP="00C8771F">
      <w:pPr>
        <w:numPr>
          <w:ilvl w:val="0"/>
          <w:numId w:val="7"/>
        </w:numPr>
        <w:spacing w:after="0" w:line="240" w:lineRule="auto"/>
        <w:jc w:val="both"/>
        <w:rPr>
          <w:rFonts w:ascii="Arial" w:hAnsi="Arial" w:cs="Arial"/>
          <w:sz w:val="20"/>
          <w:szCs w:val="20"/>
        </w:rPr>
      </w:pPr>
      <w:r w:rsidRPr="00D04789">
        <w:rPr>
          <w:rFonts w:ascii="Arial" w:hAnsi="Arial" w:cs="Arial"/>
          <w:sz w:val="20"/>
          <w:szCs w:val="20"/>
        </w:rPr>
        <w:lastRenderedPageBreak/>
        <w:t xml:space="preserve">Poner a disposición del </w:t>
      </w:r>
      <w:r w:rsidRPr="00D04789">
        <w:rPr>
          <w:rFonts w:ascii="Arial" w:hAnsi="Arial" w:cs="Arial"/>
          <w:b/>
          <w:sz w:val="20"/>
          <w:szCs w:val="20"/>
        </w:rPr>
        <w:t xml:space="preserve">CONTRATISTA </w:t>
      </w:r>
      <w:r w:rsidRPr="00D04789">
        <w:rPr>
          <w:rFonts w:ascii="Arial" w:hAnsi="Arial" w:cs="Arial"/>
          <w:sz w:val="20"/>
          <w:szCs w:val="20"/>
        </w:rPr>
        <w:t>los bienes y lugares que se requieran para la ejecución y entrega del objeto contratado.</w:t>
      </w:r>
    </w:p>
    <w:p w14:paraId="66C5356B" w14:textId="77777777" w:rsidR="00397FFE" w:rsidRPr="00D04789" w:rsidRDefault="00397FFE" w:rsidP="00397FFE">
      <w:pPr>
        <w:tabs>
          <w:tab w:val="left" w:pos="3529"/>
        </w:tabs>
        <w:spacing w:after="0"/>
        <w:jc w:val="both"/>
        <w:rPr>
          <w:rFonts w:ascii="Arial" w:hAnsi="Arial" w:cs="Arial"/>
          <w:sz w:val="20"/>
          <w:szCs w:val="20"/>
        </w:rPr>
      </w:pPr>
      <w:r w:rsidRPr="00D04789">
        <w:rPr>
          <w:rFonts w:ascii="Arial" w:hAnsi="Arial" w:cs="Arial"/>
          <w:sz w:val="20"/>
          <w:szCs w:val="20"/>
        </w:rPr>
        <w:tab/>
      </w:r>
    </w:p>
    <w:p w14:paraId="369F3E50" w14:textId="77777777" w:rsidR="00397FFE" w:rsidRPr="00D04789" w:rsidRDefault="00397FFE" w:rsidP="00C8771F">
      <w:pPr>
        <w:numPr>
          <w:ilvl w:val="0"/>
          <w:numId w:val="7"/>
        </w:numPr>
        <w:spacing w:after="0" w:line="240" w:lineRule="auto"/>
        <w:jc w:val="both"/>
        <w:rPr>
          <w:rFonts w:ascii="Arial" w:hAnsi="Arial" w:cs="Arial"/>
          <w:b/>
          <w:sz w:val="20"/>
          <w:szCs w:val="20"/>
        </w:rPr>
      </w:pPr>
      <w:r w:rsidRPr="00D04789">
        <w:rPr>
          <w:rFonts w:ascii="Arial" w:hAnsi="Arial" w:cs="Arial"/>
          <w:sz w:val="20"/>
          <w:szCs w:val="20"/>
        </w:rPr>
        <w:t>Una vez se surta el proceso de contratación estatal, asignar un supervisor, a través de quien la</w:t>
      </w:r>
      <w:r w:rsidRPr="00D04789">
        <w:rPr>
          <w:rFonts w:ascii="Arial" w:hAnsi="Arial" w:cs="Arial"/>
          <w:b/>
          <w:sz w:val="20"/>
          <w:szCs w:val="20"/>
        </w:rPr>
        <w:t xml:space="preserve"> POLICÍA NACIONAL</w:t>
      </w:r>
      <w:r w:rsidRPr="00D04789">
        <w:rPr>
          <w:rFonts w:ascii="Arial" w:hAnsi="Arial" w:cs="Arial"/>
          <w:sz w:val="20"/>
          <w:szCs w:val="20"/>
        </w:rPr>
        <w:t xml:space="preserve"> mantendrá la interlocución permanente y directa con el</w:t>
      </w:r>
      <w:r w:rsidRPr="00D04789">
        <w:rPr>
          <w:rFonts w:ascii="Arial" w:hAnsi="Arial" w:cs="Arial"/>
          <w:b/>
          <w:sz w:val="20"/>
          <w:szCs w:val="20"/>
        </w:rPr>
        <w:t xml:space="preserve"> CONTRATISTA</w:t>
      </w:r>
      <w:r w:rsidRPr="00D04789">
        <w:rPr>
          <w:rFonts w:ascii="Arial" w:hAnsi="Arial" w:cs="Arial"/>
          <w:sz w:val="20"/>
          <w:szCs w:val="20"/>
        </w:rPr>
        <w:t>.</w:t>
      </w:r>
      <w:r w:rsidRPr="00D04789">
        <w:rPr>
          <w:rFonts w:ascii="Arial" w:hAnsi="Arial" w:cs="Arial"/>
          <w:b/>
          <w:sz w:val="20"/>
          <w:szCs w:val="20"/>
        </w:rPr>
        <w:t xml:space="preserve"> </w:t>
      </w:r>
    </w:p>
    <w:p w14:paraId="162640E2" w14:textId="77777777" w:rsidR="00397FFE" w:rsidRPr="00D04789" w:rsidRDefault="00397FFE" w:rsidP="00397FFE">
      <w:pPr>
        <w:spacing w:after="0"/>
        <w:jc w:val="both"/>
        <w:rPr>
          <w:rFonts w:ascii="Arial" w:hAnsi="Arial" w:cs="Arial"/>
          <w:b/>
          <w:sz w:val="20"/>
          <w:szCs w:val="20"/>
        </w:rPr>
      </w:pPr>
    </w:p>
    <w:p w14:paraId="5493CBF5" w14:textId="77777777" w:rsidR="00397FFE" w:rsidRPr="00D04789" w:rsidRDefault="00397FFE" w:rsidP="00C8771F">
      <w:pPr>
        <w:numPr>
          <w:ilvl w:val="0"/>
          <w:numId w:val="7"/>
        </w:numPr>
        <w:spacing w:after="0" w:line="240" w:lineRule="auto"/>
        <w:jc w:val="both"/>
        <w:rPr>
          <w:rFonts w:ascii="Arial" w:hAnsi="Arial" w:cs="Arial"/>
          <w:sz w:val="20"/>
          <w:szCs w:val="20"/>
        </w:rPr>
      </w:pPr>
      <w:r w:rsidRPr="00D0478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45045623" w14:textId="77777777" w:rsidR="00397FFE" w:rsidRPr="00D04789" w:rsidRDefault="00397FFE" w:rsidP="00397FFE">
      <w:pPr>
        <w:spacing w:after="0"/>
        <w:jc w:val="both"/>
        <w:rPr>
          <w:rFonts w:ascii="Arial" w:hAnsi="Arial" w:cs="Arial"/>
          <w:sz w:val="20"/>
          <w:szCs w:val="20"/>
        </w:rPr>
      </w:pPr>
    </w:p>
    <w:p w14:paraId="52695847" w14:textId="77777777" w:rsidR="00397FFE" w:rsidRPr="00D04789" w:rsidRDefault="00397FFE" w:rsidP="00C8771F">
      <w:pPr>
        <w:numPr>
          <w:ilvl w:val="0"/>
          <w:numId w:val="7"/>
        </w:numPr>
        <w:spacing w:after="0" w:line="240" w:lineRule="auto"/>
        <w:jc w:val="both"/>
        <w:rPr>
          <w:rFonts w:ascii="Arial" w:hAnsi="Arial" w:cs="Arial"/>
          <w:sz w:val="20"/>
          <w:szCs w:val="20"/>
        </w:rPr>
      </w:pPr>
      <w:r w:rsidRPr="00D04789">
        <w:rPr>
          <w:rFonts w:ascii="Arial" w:hAnsi="Arial" w:cs="Arial"/>
          <w:sz w:val="20"/>
          <w:szCs w:val="20"/>
        </w:rPr>
        <w:t xml:space="preserve">Recibir a satisfacción los bienes y/o servicios que sean entregados por el </w:t>
      </w:r>
      <w:r w:rsidRPr="00D04789">
        <w:rPr>
          <w:rFonts w:ascii="Arial" w:hAnsi="Arial" w:cs="Arial"/>
          <w:b/>
          <w:sz w:val="20"/>
          <w:szCs w:val="20"/>
        </w:rPr>
        <w:t xml:space="preserve">CONTRATISTA, </w:t>
      </w:r>
      <w:r w:rsidRPr="00D04789">
        <w:rPr>
          <w:rFonts w:ascii="Arial" w:hAnsi="Arial" w:cs="Arial"/>
          <w:sz w:val="20"/>
          <w:szCs w:val="20"/>
        </w:rPr>
        <w:t xml:space="preserve">cuando estos cumplan con las condiciones establecidas y en especial las especificaciones u obligaciones técnicas contenidas en el anexo técnico. </w:t>
      </w:r>
    </w:p>
    <w:p w14:paraId="2E6C7449" w14:textId="77777777" w:rsidR="00397FFE" w:rsidRPr="00D04789" w:rsidRDefault="00397FFE" w:rsidP="00397FFE">
      <w:pPr>
        <w:spacing w:after="0"/>
        <w:jc w:val="both"/>
        <w:rPr>
          <w:rFonts w:ascii="Arial" w:hAnsi="Arial" w:cs="Arial"/>
          <w:sz w:val="20"/>
          <w:szCs w:val="20"/>
        </w:rPr>
      </w:pPr>
    </w:p>
    <w:p w14:paraId="11B5DBDB" w14:textId="77777777" w:rsidR="00397FFE" w:rsidRPr="00D04789" w:rsidRDefault="00397FFE" w:rsidP="00C8771F">
      <w:pPr>
        <w:numPr>
          <w:ilvl w:val="0"/>
          <w:numId w:val="7"/>
        </w:numPr>
        <w:spacing w:after="0" w:line="240" w:lineRule="auto"/>
        <w:jc w:val="both"/>
        <w:rPr>
          <w:rFonts w:ascii="Arial" w:hAnsi="Arial" w:cs="Arial"/>
          <w:b/>
          <w:sz w:val="20"/>
          <w:szCs w:val="20"/>
        </w:rPr>
      </w:pPr>
      <w:r w:rsidRPr="00D04789">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D04789">
        <w:rPr>
          <w:rFonts w:ascii="Arial" w:hAnsi="Arial" w:cs="Arial"/>
          <w:b/>
          <w:sz w:val="20"/>
          <w:szCs w:val="20"/>
        </w:rPr>
        <w:t xml:space="preserve">. </w:t>
      </w:r>
    </w:p>
    <w:p w14:paraId="08C0110A" w14:textId="77777777" w:rsidR="00397FFE" w:rsidRPr="00D04789" w:rsidRDefault="00397FFE" w:rsidP="00397FFE">
      <w:pPr>
        <w:spacing w:after="0"/>
        <w:jc w:val="both"/>
        <w:rPr>
          <w:rFonts w:ascii="Arial" w:hAnsi="Arial" w:cs="Arial"/>
          <w:b/>
          <w:sz w:val="20"/>
          <w:szCs w:val="20"/>
        </w:rPr>
      </w:pPr>
    </w:p>
    <w:p w14:paraId="4B5A741D" w14:textId="77777777" w:rsidR="00397FFE" w:rsidRPr="00D04789" w:rsidRDefault="00397FFE" w:rsidP="00C8771F">
      <w:pPr>
        <w:numPr>
          <w:ilvl w:val="0"/>
          <w:numId w:val="7"/>
        </w:numPr>
        <w:spacing w:after="0" w:line="240" w:lineRule="auto"/>
        <w:jc w:val="both"/>
        <w:rPr>
          <w:rFonts w:ascii="Arial" w:hAnsi="Arial" w:cs="Arial"/>
          <w:sz w:val="20"/>
          <w:szCs w:val="20"/>
        </w:rPr>
      </w:pPr>
      <w:r w:rsidRPr="00D04789">
        <w:rPr>
          <w:rFonts w:ascii="Arial" w:hAnsi="Arial" w:cs="Arial"/>
          <w:sz w:val="20"/>
          <w:szCs w:val="20"/>
        </w:rPr>
        <w:t xml:space="preserve">Pagar al </w:t>
      </w:r>
      <w:r w:rsidRPr="00D04789">
        <w:rPr>
          <w:rFonts w:ascii="Arial" w:hAnsi="Arial" w:cs="Arial"/>
          <w:b/>
          <w:sz w:val="20"/>
          <w:szCs w:val="20"/>
        </w:rPr>
        <w:t>CONTRATISTA</w:t>
      </w:r>
      <w:r w:rsidRPr="00D04789">
        <w:rPr>
          <w:rFonts w:ascii="Arial" w:hAnsi="Arial" w:cs="Arial"/>
          <w:sz w:val="20"/>
          <w:szCs w:val="20"/>
        </w:rPr>
        <w:t xml:space="preserve"> en la forma pactada y con sujeción a las disponibilidades presupuestales y de PAC previstas para el efecto.</w:t>
      </w:r>
    </w:p>
    <w:p w14:paraId="68256150" w14:textId="77777777" w:rsidR="00397FFE" w:rsidRPr="00D04789" w:rsidRDefault="00397FFE" w:rsidP="00397FFE">
      <w:pPr>
        <w:spacing w:after="0"/>
        <w:jc w:val="both"/>
        <w:rPr>
          <w:rFonts w:ascii="Arial" w:hAnsi="Arial" w:cs="Arial"/>
          <w:sz w:val="20"/>
          <w:szCs w:val="20"/>
        </w:rPr>
      </w:pPr>
    </w:p>
    <w:p w14:paraId="7D131FA9" w14:textId="77777777" w:rsidR="00397FFE" w:rsidRPr="00D04789" w:rsidRDefault="00397FFE" w:rsidP="00C8771F">
      <w:pPr>
        <w:numPr>
          <w:ilvl w:val="0"/>
          <w:numId w:val="7"/>
        </w:numPr>
        <w:spacing w:after="0" w:line="240" w:lineRule="auto"/>
        <w:jc w:val="both"/>
        <w:rPr>
          <w:rFonts w:ascii="Arial" w:hAnsi="Arial" w:cs="Arial"/>
          <w:sz w:val="20"/>
          <w:szCs w:val="20"/>
        </w:rPr>
      </w:pPr>
      <w:r w:rsidRPr="00D0478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61B2A249" w14:textId="77777777" w:rsidR="00397FFE" w:rsidRPr="00D04789" w:rsidRDefault="00397FFE" w:rsidP="00397FFE">
      <w:pPr>
        <w:pStyle w:val="Prrafodelista"/>
        <w:rPr>
          <w:sz w:val="20"/>
          <w:szCs w:val="20"/>
        </w:rPr>
      </w:pPr>
    </w:p>
    <w:p w14:paraId="1D08A928" w14:textId="77777777" w:rsidR="00397FFE" w:rsidRPr="00D04789" w:rsidRDefault="00397FFE" w:rsidP="00C8771F">
      <w:pPr>
        <w:numPr>
          <w:ilvl w:val="0"/>
          <w:numId w:val="7"/>
        </w:numPr>
        <w:spacing w:after="0" w:line="240" w:lineRule="auto"/>
        <w:jc w:val="both"/>
        <w:rPr>
          <w:rFonts w:ascii="Arial" w:hAnsi="Arial" w:cs="Arial"/>
          <w:sz w:val="20"/>
          <w:szCs w:val="20"/>
        </w:rPr>
      </w:pPr>
      <w:r w:rsidRPr="00D04789">
        <w:rPr>
          <w:rFonts w:ascii="Arial" w:hAnsi="Arial" w:cs="Arial"/>
          <w:sz w:val="20"/>
          <w:szCs w:val="20"/>
        </w:rPr>
        <w:t>Solicitar y recibir información técnica respecto del bien o servicio y demás del</w:t>
      </w:r>
      <w:r w:rsidRPr="00D04789">
        <w:rPr>
          <w:rFonts w:ascii="Arial" w:hAnsi="Arial" w:cs="Arial"/>
          <w:b/>
          <w:sz w:val="20"/>
          <w:szCs w:val="20"/>
        </w:rPr>
        <w:t xml:space="preserve"> CONTRATISTA</w:t>
      </w:r>
      <w:r w:rsidRPr="00D04789">
        <w:rPr>
          <w:rFonts w:ascii="Arial" w:hAnsi="Arial" w:cs="Arial"/>
          <w:sz w:val="20"/>
          <w:szCs w:val="20"/>
        </w:rPr>
        <w:t xml:space="preserve"> en desarrollo del objeto del contractual. </w:t>
      </w:r>
    </w:p>
    <w:p w14:paraId="704E26D0" w14:textId="77777777" w:rsidR="00397FFE" w:rsidRPr="00D04789" w:rsidRDefault="00397FFE" w:rsidP="00397FFE">
      <w:pPr>
        <w:pStyle w:val="Prrafodelista"/>
        <w:rPr>
          <w:sz w:val="20"/>
          <w:szCs w:val="20"/>
        </w:rPr>
      </w:pPr>
    </w:p>
    <w:p w14:paraId="0133FE1D" w14:textId="77777777" w:rsidR="00397FFE" w:rsidRPr="00D04789" w:rsidRDefault="00397FFE" w:rsidP="00C8771F">
      <w:pPr>
        <w:numPr>
          <w:ilvl w:val="0"/>
          <w:numId w:val="7"/>
        </w:numPr>
        <w:spacing w:after="0" w:line="240" w:lineRule="auto"/>
        <w:jc w:val="both"/>
        <w:rPr>
          <w:rFonts w:ascii="Arial" w:hAnsi="Arial" w:cs="Arial"/>
          <w:sz w:val="20"/>
          <w:szCs w:val="20"/>
        </w:rPr>
      </w:pPr>
      <w:r w:rsidRPr="00D04789">
        <w:rPr>
          <w:rFonts w:ascii="Arial" w:hAnsi="Arial" w:cs="Arial"/>
          <w:sz w:val="20"/>
          <w:szCs w:val="20"/>
        </w:rPr>
        <w:t>Incluir aquellas obligaciones propias de cada proceso que coadyuven al cumplimiento de las obligaciones contractuales.</w:t>
      </w:r>
    </w:p>
    <w:p w14:paraId="42A85E73" w14:textId="77777777" w:rsidR="00397FFE" w:rsidRPr="00D04789" w:rsidRDefault="00397FFE" w:rsidP="00397FFE">
      <w:pPr>
        <w:spacing w:after="0"/>
        <w:jc w:val="both"/>
        <w:rPr>
          <w:rFonts w:ascii="Arial" w:hAnsi="Arial" w:cs="Arial"/>
          <w:sz w:val="20"/>
          <w:szCs w:val="20"/>
        </w:rPr>
      </w:pPr>
    </w:p>
    <w:p w14:paraId="73F49309" w14:textId="24C415F0" w:rsidR="00D1344D" w:rsidRPr="00397FFE" w:rsidRDefault="00397FFE" w:rsidP="00397FFE">
      <w:pPr>
        <w:pStyle w:val="Textoindependiente"/>
        <w:ind w:right="51"/>
        <w:jc w:val="both"/>
        <w:rPr>
          <w:color w:val="808080" w:themeColor="background1" w:themeShade="80"/>
          <w:sz w:val="22"/>
          <w:szCs w:val="22"/>
        </w:rPr>
        <w:sectPr w:rsidR="00D1344D" w:rsidRPr="00397FFE" w:rsidSect="004E4429">
          <w:headerReference w:type="default" r:id="rId1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04789">
        <w:rPr>
          <w:sz w:val="20"/>
          <w:szCs w:val="20"/>
        </w:rPr>
        <w:t>Rechazar los bienes y/o servicios cuando no cumplan con los requerimientos técnicos exigidos</w:t>
      </w:r>
      <w:r>
        <w:rPr>
          <w:color w:val="808080" w:themeColor="background1" w:themeShade="80"/>
          <w:sz w:val="22"/>
          <w:szCs w:val="22"/>
        </w:rPr>
        <w:t>.</w:t>
      </w:r>
    </w:p>
    <w:p w14:paraId="45B4FBAB" w14:textId="77777777" w:rsidR="00960098" w:rsidRPr="00D04789" w:rsidRDefault="00960098" w:rsidP="00C8771F">
      <w:pPr>
        <w:numPr>
          <w:ilvl w:val="0"/>
          <w:numId w:val="8"/>
        </w:numPr>
        <w:spacing w:after="0" w:line="240" w:lineRule="auto"/>
        <w:jc w:val="both"/>
        <w:rPr>
          <w:rFonts w:ascii="Arial" w:hAnsi="Arial" w:cs="Arial"/>
          <w:sz w:val="20"/>
          <w:szCs w:val="20"/>
        </w:rPr>
      </w:pPr>
      <w:r w:rsidRPr="00D04789">
        <w:rPr>
          <w:rFonts w:ascii="Arial" w:hAnsi="Arial" w:cs="Arial"/>
          <w:sz w:val="20"/>
          <w:szCs w:val="20"/>
        </w:rPr>
        <w:lastRenderedPageBreak/>
        <w:t>Cumplir con el objeto contractual.</w:t>
      </w:r>
    </w:p>
    <w:p w14:paraId="4B27B9F8" w14:textId="77777777" w:rsidR="00960098" w:rsidRPr="00D04789" w:rsidRDefault="00960098" w:rsidP="00960098">
      <w:pPr>
        <w:spacing w:after="0"/>
        <w:jc w:val="both"/>
        <w:rPr>
          <w:rFonts w:ascii="Arial" w:hAnsi="Arial" w:cs="Arial"/>
          <w:sz w:val="20"/>
          <w:szCs w:val="20"/>
        </w:rPr>
      </w:pPr>
    </w:p>
    <w:p w14:paraId="4E1639AE" w14:textId="77777777" w:rsidR="00960098" w:rsidRPr="00D04789" w:rsidRDefault="00960098" w:rsidP="00C8771F">
      <w:pPr>
        <w:numPr>
          <w:ilvl w:val="0"/>
          <w:numId w:val="8"/>
        </w:numPr>
        <w:spacing w:after="0" w:line="240" w:lineRule="auto"/>
        <w:jc w:val="both"/>
        <w:rPr>
          <w:rFonts w:ascii="Arial" w:hAnsi="Arial" w:cs="Arial"/>
          <w:sz w:val="20"/>
          <w:szCs w:val="20"/>
        </w:rPr>
      </w:pPr>
      <w:r w:rsidRPr="00D04789">
        <w:rPr>
          <w:rFonts w:ascii="Arial" w:hAnsi="Arial" w:cs="Arial"/>
          <w:sz w:val="20"/>
          <w:szCs w:val="20"/>
        </w:rPr>
        <w:t xml:space="preserve">Obrar con lealtad y buena fe en las distintas etapas contractuales, evitando dilaciones y trabas. </w:t>
      </w:r>
    </w:p>
    <w:p w14:paraId="45AFB934" w14:textId="77777777" w:rsidR="00960098" w:rsidRPr="00D04789" w:rsidRDefault="00960098" w:rsidP="00960098">
      <w:pPr>
        <w:spacing w:after="0"/>
        <w:jc w:val="both"/>
        <w:rPr>
          <w:rFonts w:ascii="Arial" w:hAnsi="Arial" w:cs="Arial"/>
          <w:sz w:val="20"/>
          <w:szCs w:val="20"/>
        </w:rPr>
      </w:pPr>
    </w:p>
    <w:p w14:paraId="7B0F324B" w14:textId="6ED8D2D1" w:rsidR="00960098" w:rsidRPr="00960098" w:rsidRDefault="00960098" w:rsidP="00C8771F">
      <w:pPr>
        <w:numPr>
          <w:ilvl w:val="0"/>
          <w:numId w:val="8"/>
        </w:numPr>
        <w:spacing w:after="0" w:line="240" w:lineRule="auto"/>
        <w:jc w:val="both"/>
        <w:rPr>
          <w:rFonts w:ascii="Arial" w:hAnsi="Arial" w:cs="Arial"/>
          <w:sz w:val="20"/>
          <w:szCs w:val="20"/>
        </w:rPr>
      </w:pPr>
      <w:r w:rsidRPr="00D04789">
        <w:rPr>
          <w:rFonts w:ascii="Arial" w:hAnsi="Arial" w:cs="Arial"/>
          <w:sz w:val="20"/>
          <w:szCs w:val="20"/>
        </w:rPr>
        <w:t>Responder en los plazos que la</w:t>
      </w:r>
      <w:r w:rsidRPr="00D04789">
        <w:rPr>
          <w:rFonts w:ascii="Arial" w:hAnsi="Arial" w:cs="Arial"/>
          <w:b/>
          <w:sz w:val="20"/>
          <w:szCs w:val="20"/>
        </w:rPr>
        <w:t xml:space="preserve"> POLICÍA</w:t>
      </w:r>
      <w:r w:rsidRPr="00D04789">
        <w:rPr>
          <w:rFonts w:ascii="Arial" w:hAnsi="Arial" w:cs="Arial"/>
          <w:sz w:val="20"/>
          <w:szCs w:val="20"/>
        </w:rPr>
        <w:t xml:space="preserve"> </w:t>
      </w:r>
      <w:r w:rsidRPr="00D04789">
        <w:rPr>
          <w:rFonts w:ascii="Arial" w:hAnsi="Arial" w:cs="Arial"/>
          <w:b/>
          <w:sz w:val="20"/>
          <w:szCs w:val="20"/>
        </w:rPr>
        <w:t>NACIONAL</w:t>
      </w:r>
      <w:r w:rsidRPr="00D04789">
        <w:rPr>
          <w:rFonts w:ascii="Arial" w:hAnsi="Arial" w:cs="Arial"/>
          <w:sz w:val="20"/>
          <w:szCs w:val="20"/>
        </w:rPr>
        <w:t xml:space="preserve"> establezca en cada caso, los requerimientos de aclaración o de información que le formule. </w:t>
      </w:r>
    </w:p>
    <w:p w14:paraId="2F2ED6F2" w14:textId="0DA004EF" w:rsidR="00960098" w:rsidRPr="00960098" w:rsidRDefault="00960098" w:rsidP="00C8771F">
      <w:pPr>
        <w:numPr>
          <w:ilvl w:val="0"/>
          <w:numId w:val="8"/>
        </w:numPr>
        <w:spacing w:after="0" w:line="240" w:lineRule="auto"/>
        <w:jc w:val="both"/>
        <w:rPr>
          <w:rFonts w:ascii="Arial" w:hAnsi="Arial" w:cs="Arial"/>
          <w:sz w:val="20"/>
          <w:szCs w:val="20"/>
        </w:rPr>
      </w:pPr>
      <w:r w:rsidRPr="00D04789">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2F8D516" w14:textId="77777777" w:rsidR="00960098" w:rsidRPr="00D04789" w:rsidRDefault="00960098" w:rsidP="00C8771F">
      <w:pPr>
        <w:numPr>
          <w:ilvl w:val="0"/>
          <w:numId w:val="8"/>
        </w:numPr>
        <w:spacing w:after="0" w:line="240" w:lineRule="auto"/>
        <w:jc w:val="both"/>
        <w:rPr>
          <w:rFonts w:ascii="Arial" w:hAnsi="Arial" w:cs="Arial"/>
          <w:sz w:val="20"/>
          <w:szCs w:val="20"/>
        </w:rPr>
      </w:pPr>
      <w:r w:rsidRPr="00D04789">
        <w:rPr>
          <w:rFonts w:ascii="Arial" w:hAnsi="Arial" w:cs="Arial"/>
          <w:sz w:val="20"/>
          <w:szCs w:val="20"/>
        </w:rPr>
        <w:t>Constituir en debida forma y aportar al Gru</w:t>
      </w:r>
      <w:r>
        <w:rPr>
          <w:rFonts w:ascii="Arial" w:hAnsi="Arial" w:cs="Arial"/>
          <w:sz w:val="20"/>
          <w:szCs w:val="20"/>
        </w:rPr>
        <w:t xml:space="preserve">po Contractual y Seguimiento del </w:t>
      </w:r>
      <w:r w:rsidRPr="000A6E47">
        <w:rPr>
          <w:rFonts w:ascii="Arial" w:hAnsi="Arial" w:cs="Arial"/>
          <w:color w:val="808080"/>
          <w:sz w:val="20"/>
          <w:szCs w:val="20"/>
        </w:rPr>
        <w:t>DEPARTAMENTO DE POLICIA CAQUETA</w:t>
      </w:r>
      <w:r>
        <w:rPr>
          <w:rFonts w:ascii="Arial" w:hAnsi="Arial" w:cs="Arial"/>
          <w:sz w:val="20"/>
          <w:szCs w:val="20"/>
        </w:rPr>
        <w:t xml:space="preserve"> </w:t>
      </w:r>
      <w:r w:rsidRPr="00D04789">
        <w:rPr>
          <w:rFonts w:ascii="Arial" w:hAnsi="Arial" w:cs="Arial"/>
          <w:sz w:val="20"/>
          <w:szCs w:val="20"/>
        </w:rPr>
        <w:t>o quien haga sus veces, dentro de los tres (3) días hábiles siguientes a la suscripción del contrato, la Garantía Única.</w:t>
      </w:r>
    </w:p>
    <w:p w14:paraId="0F13784C" w14:textId="77777777" w:rsidR="00960098" w:rsidRPr="00D04789" w:rsidRDefault="00960098" w:rsidP="00960098">
      <w:pPr>
        <w:spacing w:after="0"/>
        <w:ind w:left="720"/>
        <w:jc w:val="both"/>
        <w:rPr>
          <w:rFonts w:ascii="Arial" w:hAnsi="Arial" w:cs="Arial"/>
          <w:sz w:val="20"/>
          <w:szCs w:val="20"/>
        </w:rPr>
      </w:pPr>
    </w:p>
    <w:p w14:paraId="47436C53" w14:textId="7B0DF752" w:rsidR="00960098" w:rsidRPr="00960098" w:rsidRDefault="00960098" w:rsidP="00C8771F">
      <w:pPr>
        <w:numPr>
          <w:ilvl w:val="0"/>
          <w:numId w:val="8"/>
        </w:numPr>
        <w:spacing w:after="0" w:line="240" w:lineRule="auto"/>
        <w:jc w:val="both"/>
        <w:rPr>
          <w:rFonts w:ascii="Arial" w:hAnsi="Arial" w:cs="Arial"/>
          <w:sz w:val="20"/>
          <w:szCs w:val="20"/>
        </w:rPr>
      </w:pPr>
      <w:r w:rsidRPr="00D04789">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1C4BFE2" w14:textId="01A15A3C" w:rsidR="00960098" w:rsidRPr="00960098" w:rsidRDefault="00960098" w:rsidP="00C8771F">
      <w:pPr>
        <w:numPr>
          <w:ilvl w:val="0"/>
          <w:numId w:val="8"/>
        </w:numPr>
        <w:spacing w:after="0" w:line="240" w:lineRule="auto"/>
        <w:jc w:val="both"/>
        <w:rPr>
          <w:rFonts w:ascii="Arial" w:hAnsi="Arial" w:cs="Arial"/>
          <w:sz w:val="20"/>
          <w:szCs w:val="20"/>
        </w:rPr>
      </w:pPr>
      <w:r w:rsidRPr="00D04789">
        <w:rPr>
          <w:rFonts w:ascii="Arial" w:hAnsi="Arial" w:cs="Arial"/>
          <w:sz w:val="20"/>
          <w:szCs w:val="20"/>
        </w:rPr>
        <w:t>No acceder a peticiones o amenazas, de quienes actuando por fuera de la ley pretendan obligarlo a hacer u omitir algún acto o hecho, el CONTRATISTA</w:t>
      </w:r>
      <w:r w:rsidRPr="00D04789">
        <w:rPr>
          <w:rFonts w:ascii="Arial" w:hAnsi="Arial" w:cs="Arial"/>
          <w:b/>
          <w:bCs/>
          <w:sz w:val="20"/>
          <w:szCs w:val="20"/>
        </w:rPr>
        <w:t xml:space="preserve"> </w:t>
      </w:r>
      <w:r w:rsidRPr="00D04789">
        <w:rPr>
          <w:rFonts w:ascii="Arial" w:hAnsi="Arial" w:cs="Arial"/>
          <w:sz w:val="20"/>
          <w:szCs w:val="20"/>
        </w:rPr>
        <w:t xml:space="preserve">deberá Informar de tal evento al </w:t>
      </w:r>
      <w:r w:rsidRPr="000A6E47">
        <w:rPr>
          <w:rFonts w:ascii="Arial" w:hAnsi="Arial" w:cs="Arial"/>
          <w:color w:val="808080"/>
          <w:sz w:val="20"/>
          <w:szCs w:val="20"/>
        </w:rPr>
        <w:t xml:space="preserve">DEPARTAMENTO DE POLICIA CAQUETA </w:t>
      </w:r>
      <w:r w:rsidRPr="00D04789">
        <w:rPr>
          <w:rFonts w:ascii="Arial" w:hAnsi="Arial" w:cs="Arial"/>
          <w:sz w:val="20"/>
          <w:szCs w:val="20"/>
        </w:rPr>
        <w:t>de la Policía Nacional y a las autoridades competentes para que se adopte las medidas neces</w:t>
      </w:r>
      <w:r>
        <w:rPr>
          <w:rFonts w:ascii="Arial" w:hAnsi="Arial" w:cs="Arial"/>
          <w:sz w:val="20"/>
          <w:szCs w:val="20"/>
        </w:rPr>
        <w:t>arias.</w:t>
      </w:r>
    </w:p>
    <w:p w14:paraId="088400CA" w14:textId="44897B2C" w:rsidR="00960098" w:rsidRPr="00960098" w:rsidRDefault="00960098" w:rsidP="00C8771F">
      <w:pPr>
        <w:numPr>
          <w:ilvl w:val="0"/>
          <w:numId w:val="8"/>
        </w:numPr>
        <w:spacing w:after="0" w:line="240" w:lineRule="auto"/>
        <w:jc w:val="both"/>
        <w:rPr>
          <w:rFonts w:ascii="Arial" w:hAnsi="Arial" w:cs="Arial"/>
          <w:sz w:val="20"/>
          <w:szCs w:val="20"/>
        </w:rPr>
      </w:pPr>
      <w:r w:rsidRPr="00D04789">
        <w:rPr>
          <w:rFonts w:ascii="Arial" w:hAnsi="Arial" w:cs="Arial"/>
          <w:sz w:val="20"/>
          <w:szCs w:val="20"/>
        </w:rPr>
        <w:t>Mantener activa la cuenta corriente o de ahorros reportada para los pagos con el fin de evitar traumatismos en el proceso de ejecución del contrato</w:t>
      </w:r>
      <w:r>
        <w:rPr>
          <w:rFonts w:ascii="Arial" w:hAnsi="Arial" w:cs="Arial"/>
          <w:sz w:val="20"/>
          <w:szCs w:val="20"/>
        </w:rPr>
        <w:t>.</w:t>
      </w:r>
    </w:p>
    <w:p w14:paraId="7BEDBC3B" w14:textId="5A3AAC1E" w:rsidR="00960098" w:rsidRPr="00960098" w:rsidRDefault="00960098" w:rsidP="00C8771F">
      <w:pPr>
        <w:numPr>
          <w:ilvl w:val="0"/>
          <w:numId w:val="8"/>
        </w:numPr>
        <w:spacing w:after="0" w:line="240" w:lineRule="auto"/>
        <w:jc w:val="both"/>
        <w:rPr>
          <w:rFonts w:ascii="Arial" w:hAnsi="Arial" w:cs="Arial"/>
          <w:sz w:val="20"/>
          <w:szCs w:val="20"/>
        </w:rPr>
      </w:pPr>
      <w:r w:rsidRPr="00D04789">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461F6E34" w14:textId="18858F91" w:rsidR="00960098" w:rsidRPr="00960098" w:rsidRDefault="00960098" w:rsidP="00C8771F">
      <w:pPr>
        <w:numPr>
          <w:ilvl w:val="0"/>
          <w:numId w:val="8"/>
        </w:numPr>
        <w:spacing w:after="0" w:line="240" w:lineRule="auto"/>
        <w:jc w:val="both"/>
        <w:rPr>
          <w:rFonts w:ascii="Arial" w:hAnsi="Arial" w:cs="Arial"/>
          <w:sz w:val="20"/>
          <w:szCs w:val="20"/>
        </w:rPr>
      </w:pPr>
      <w:r w:rsidRPr="00D04789">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5319C38" w14:textId="50E0833A" w:rsidR="00960098" w:rsidRPr="00960098" w:rsidRDefault="00960098" w:rsidP="00C8771F">
      <w:pPr>
        <w:numPr>
          <w:ilvl w:val="0"/>
          <w:numId w:val="8"/>
        </w:numPr>
        <w:spacing w:after="0" w:line="240" w:lineRule="auto"/>
        <w:jc w:val="both"/>
        <w:rPr>
          <w:rFonts w:ascii="Arial" w:hAnsi="Arial" w:cs="Arial"/>
          <w:color w:val="A6A6A6"/>
          <w:sz w:val="20"/>
          <w:szCs w:val="20"/>
        </w:rPr>
      </w:pPr>
      <w:r w:rsidRPr="00960098">
        <w:rPr>
          <w:rFonts w:ascii="Arial" w:hAnsi="Arial" w:cs="Arial"/>
          <w:sz w:val="20"/>
          <w:szCs w:val="20"/>
        </w:rPr>
        <w:t>Incluir todas aquellas obligaciones que el contratista debe cumplir con el fin de alinear la actividad contractual a las buenas prácticas en materia ambiental</w:t>
      </w:r>
      <w:r>
        <w:rPr>
          <w:rFonts w:ascii="Arial" w:hAnsi="Arial" w:cs="Arial"/>
          <w:sz w:val="20"/>
          <w:szCs w:val="20"/>
        </w:rPr>
        <w:t>.</w:t>
      </w:r>
    </w:p>
    <w:p w14:paraId="3EF1C61D" w14:textId="77777777" w:rsidR="00960098" w:rsidRPr="00D04789" w:rsidRDefault="00960098" w:rsidP="00C8771F">
      <w:pPr>
        <w:numPr>
          <w:ilvl w:val="0"/>
          <w:numId w:val="8"/>
        </w:numPr>
        <w:spacing w:after="0" w:line="240" w:lineRule="auto"/>
        <w:jc w:val="both"/>
        <w:rPr>
          <w:rFonts w:ascii="Arial" w:hAnsi="Arial" w:cs="Arial"/>
          <w:sz w:val="20"/>
          <w:szCs w:val="20"/>
        </w:rPr>
      </w:pPr>
      <w:r w:rsidRPr="00D04789">
        <w:rPr>
          <w:rFonts w:ascii="Arial" w:hAnsi="Arial" w:cs="Arial"/>
          <w:sz w:val="20"/>
          <w:szCs w:val="20"/>
        </w:rPr>
        <w:t>Así mismo incluir las obligaciones en materia de Seguridad y Salud en el Trabajo y los lineamientos del gobierno nacional en el tema del COVID.</w:t>
      </w:r>
    </w:p>
    <w:p w14:paraId="5C4A2CA9" w14:textId="77777777" w:rsidR="00960098" w:rsidRPr="00D04789" w:rsidRDefault="00960098" w:rsidP="00960098">
      <w:pPr>
        <w:pStyle w:val="Prrafodelista"/>
        <w:rPr>
          <w:rFonts w:ascii="Arial" w:hAnsi="Arial" w:cs="Arial"/>
          <w:sz w:val="20"/>
          <w:szCs w:val="20"/>
        </w:rPr>
      </w:pPr>
    </w:p>
    <w:p w14:paraId="24A03F57" w14:textId="77777777" w:rsidR="00960098" w:rsidRPr="00D04789" w:rsidRDefault="00960098" w:rsidP="00C8771F">
      <w:pPr>
        <w:numPr>
          <w:ilvl w:val="0"/>
          <w:numId w:val="8"/>
        </w:numPr>
        <w:spacing w:after="0" w:line="240" w:lineRule="auto"/>
        <w:jc w:val="both"/>
        <w:rPr>
          <w:rFonts w:ascii="Arial" w:hAnsi="Arial" w:cs="Arial"/>
          <w:sz w:val="20"/>
          <w:szCs w:val="20"/>
        </w:rPr>
      </w:pPr>
      <w:r w:rsidRPr="00D04789">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D04789">
        <w:rPr>
          <w:rFonts w:ascii="Arial" w:hAnsi="Arial" w:cs="Arial"/>
          <w:i/>
          <w:sz w:val="20"/>
          <w:szCs w:val="20"/>
        </w:rPr>
        <w:t>Lineamientos para el Pago de Proveedores del Estado</w:t>
      </w:r>
      <w:r w:rsidRPr="00D04789">
        <w:rPr>
          <w:rFonts w:ascii="Arial" w:hAnsi="Arial" w:cs="Arial"/>
          <w:sz w:val="20"/>
          <w:szCs w:val="20"/>
        </w:rPr>
        <w:t>” y la Resolución No. 000042 del 05 de mayo de 2020, “</w:t>
      </w:r>
      <w:r w:rsidRPr="00D04789">
        <w:rPr>
          <w:rFonts w:ascii="Arial" w:hAnsi="Arial" w:cs="Arial"/>
          <w:i/>
          <w:sz w:val="20"/>
          <w:szCs w:val="20"/>
        </w:rPr>
        <w:t>Por la  cual se desarrollan los sistemas de facturación, los proveedores tecnológicos</w:t>
      </w:r>
      <w:r w:rsidRPr="00D04789">
        <w:rPr>
          <w:rFonts w:ascii="Arial" w:hAnsi="Arial" w:cs="Arial"/>
          <w:sz w:val="20"/>
          <w:szCs w:val="20"/>
        </w:rPr>
        <w:t>” y el registro de la factura electrónica de venta.</w:t>
      </w:r>
    </w:p>
    <w:p w14:paraId="32AAAE52" w14:textId="77777777" w:rsidR="00960098" w:rsidRPr="00D04789" w:rsidRDefault="00960098" w:rsidP="00960098">
      <w:pPr>
        <w:pStyle w:val="Prrafodelista"/>
        <w:rPr>
          <w:rFonts w:ascii="Arial" w:hAnsi="Arial" w:cs="Arial"/>
          <w:sz w:val="20"/>
          <w:szCs w:val="20"/>
        </w:rPr>
      </w:pPr>
    </w:p>
    <w:p w14:paraId="58EE3EBA" w14:textId="77777777" w:rsidR="00960098" w:rsidRPr="00D04789" w:rsidRDefault="00960098" w:rsidP="00C8771F">
      <w:pPr>
        <w:numPr>
          <w:ilvl w:val="0"/>
          <w:numId w:val="8"/>
        </w:numPr>
        <w:spacing w:after="0" w:line="240" w:lineRule="auto"/>
        <w:jc w:val="both"/>
        <w:rPr>
          <w:rFonts w:ascii="Arial" w:hAnsi="Arial" w:cs="Arial"/>
          <w:sz w:val="20"/>
          <w:szCs w:val="20"/>
        </w:rPr>
      </w:pPr>
      <w:r w:rsidRPr="00D04789">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66A653B6" w14:textId="167C9D8E" w:rsidR="00282AE7" w:rsidRPr="00DA534C" w:rsidRDefault="00282AE7" w:rsidP="00282AE7">
      <w:pPr>
        <w:pStyle w:val="Textoindependiente"/>
        <w:ind w:right="51"/>
        <w:jc w:val="both"/>
        <w:rPr>
          <w:color w:val="808080" w:themeColor="background1" w:themeShade="80"/>
          <w:sz w:val="22"/>
          <w:szCs w:val="22"/>
        </w:rPr>
      </w:pPr>
      <w:r w:rsidRPr="00DA534C">
        <w:rPr>
          <w:color w:val="808080" w:themeColor="background1" w:themeShade="80"/>
          <w:sz w:val="22"/>
          <w:szCs w:val="22"/>
        </w:rPr>
        <w:t>”.</w:t>
      </w:r>
    </w:p>
    <w:p w14:paraId="15E66528" w14:textId="77777777" w:rsidR="00282AE7" w:rsidRPr="007105B8" w:rsidRDefault="00282AE7" w:rsidP="00282AE7">
      <w:pPr>
        <w:pStyle w:val="Textoindependiente"/>
        <w:ind w:right="51"/>
        <w:jc w:val="both"/>
        <w:rPr>
          <w:color w:val="808080" w:themeColor="background1" w:themeShade="80"/>
          <w:sz w:val="22"/>
          <w:szCs w:val="22"/>
        </w:rPr>
      </w:pPr>
    </w:p>
    <w:p w14:paraId="42C3628F" w14:textId="69D4C65E" w:rsidR="00282AE7" w:rsidRPr="007105B8" w:rsidRDefault="00282AE7" w:rsidP="00282AE7">
      <w:pPr>
        <w:pStyle w:val="Textoindependiente"/>
        <w:ind w:right="51"/>
        <w:jc w:val="both"/>
        <w:rPr>
          <w:color w:val="808080" w:themeColor="background1" w:themeShade="80"/>
          <w:sz w:val="22"/>
          <w:szCs w:val="22"/>
        </w:rPr>
        <w:sectPr w:rsidR="00282AE7" w:rsidRPr="007105B8" w:rsidSect="004E4429">
          <w:headerReference w:type="default" r:id="rId1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0A1A358" w14:textId="64AD8C93" w:rsidR="00960098" w:rsidRDefault="00D2737A" w:rsidP="00960098">
      <w:pPr>
        <w:jc w:val="both"/>
        <w:rPr>
          <w:rStyle w:val="Textodelmarcadordeposicin"/>
          <w:rFonts w:ascii="Arial" w:hAnsi="Arial" w:cs="Arial"/>
          <w:color w:val="FF8F8F"/>
          <w:sz w:val="20"/>
          <w:szCs w:val="20"/>
        </w:rPr>
      </w:pPr>
      <w:sdt>
        <w:sdtPr>
          <w:rPr>
            <w:rFonts w:ascii="Arial" w:hAnsi="Arial" w:cs="Arial"/>
            <w:color w:val="808080"/>
            <w:sz w:val="20"/>
            <w:szCs w:val="20"/>
          </w:rPr>
          <w:id w:val="-40828825"/>
          <w:placeholder>
            <w:docPart w:val="81DB1086B19048DEAFD0A175A1E075AE"/>
          </w:placeholder>
          <w:showingPlcHdr/>
          <w15:color w:val="800000"/>
          <w:text/>
        </w:sdtPr>
        <w:sdtEnd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r w:rsidR="00960098" w:rsidRPr="00847156">
        <w:rPr>
          <w:rFonts w:ascii="Arial" w:hAnsi="Arial" w:cs="Arial"/>
          <w:sz w:val="20"/>
          <w:szCs w:val="20"/>
        </w:rPr>
        <w:t xml:space="preserve"> </w:t>
      </w:r>
      <w:r w:rsidR="00960098" w:rsidRPr="00847156">
        <w:rPr>
          <w:rStyle w:val="Textodelmarcadordeposicin"/>
          <w:rFonts w:ascii="Arial" w:hAnsi="Arial" w:cs="Arial"/>
          <w:color w:val="FF8F8F"/>
          <w:sz w:val="20"/>
          <w:szCs w:val="20"/>
        </w:rPr>
        <w:t>seleccionar la fecha.</w:t>
      </w:r>
      <w:r w:rsidR="00960098" w:rsidRPr="00847156">
        <w:rPr>
          <w:rStyle w:val="Textodelmarcadordeposicin"/>
          <w:rFonts w:ascii="Arial" w:hAnsi="Arial" w:cs="Arial"/>
          <w:color w:val="FF8F8F"/>
          <w:sz w:val="20"/>
          <w:szCs w:val="20"/>
        </w:rPr>
        <w:tab/>
      </w:r>
    </w:p>
    <w:p w14:paraId="6EA39085" w14:textId="77777777" w:rsidR="00960098" w:rsidRPr="00847156" w:rsidRDefault="00960098" w:rsidP="00960098">
      <w:pPr>
        <w:jc w:val="both"/>
        <w:rPr>
          <w:rFonts w:ascii="Arial" w:hAnsi="Arial" w:cs="Arial"/>
          <w:sz w:val="20"/>
          <w:szCs w:val="20"/>
        </w:rPr>
      </w:pPr>
    </w:p>
    <w:p w14:paraId="24042F80" w14:textId="77777777" w:rsidR="00960098" w:rsidRPr="00847156" w:rsidRDefault="00960098" w:rsidP="00960098">
      <w:pPr>
        <w:jc w:val="both"/>
        <w:rPr>
          <w:rFonts w:ascii="Arial" w:hAnsi="Arial" w:cs="Arial"/>
          <w:sz w:val="20"/>
          <w:szCs w:val="20"/>
        </w:rPr>
      </w:pPr>
      <w:r w:rsidRPr="00847156">
        <w:rPr>
          <w:rFonts w:ascii="Arial" w:hAnsi="Arial" w:cs="Arial"/>
          <w:sz w:val="20"/>
          <w:szCs w:val="20"/>
        </w:rPr>
        <w:t>Señores.</w:t>
      </w:r>
    </w:p>
    <w:p w14:paraId="4F9F14BF" w14:textId="77777777" w:rsidR="00960098" w:rsidRPr="00847156" w:rsidRDefault="00960098" w:rsidP="00960098">
      <w:pPr>
        <w:jc w:val="both"/>
        <w:rPr>
          <w:rFonts w:ascii="Arial" w:hAnsi="Arial" w:cs="Arial"/>
          <w:sz w:val="20"/>
          <w:szCs w:val="20"/>
        </w:rPr>
      </w:pPr>
      <w:r w:rsidRPr="00847156">
        <w:rPr>
          <w:rFonts w:ascii="Arial" w:hAnsi="Arial" w:cs="Arial"/>
          <w:sz w:val="20"/>
          <w:szCs w:val="20"/>
        </w:rPr>
        <w:t>POLICÍA NACIONAL – DEPARTAMENTO DE POLICIA CAQUETA</w:t>
      </w:r>
    </w:p>
    <w:p w14:paraId="24EBB5A9" w14:textId="77777777" w:rsidR="00960098" w:rsidRPr="00847156" w:rsidRDefault="00960098" w:rsidP="00960098">
      <w:pPr>
        <w:jc w:val="both"/>
        <w:rPr>
          <w:rFonts w:ascii="Arial" w:hAnsi="Arial" w:cs="Arial"/>
          <w:sz w:val="20"/>
          <w:szCs w:val="20"/>
        </w:rPr>
      </w:pPr>
      <w:r w:rsidRPr="00847156">
        <w:rPr>
          <w:rFonts w:ascii="Arial" w:hAnsi="Arial" w:cs="Arial"/>
          <w:sz w:val="20"/>
          <w:szCs w:val="20"/>
        </w:rPr>
        <w:t>Ciudad.</w:t>
      </w:r>
    </w:p>
    <w:p w14:paraId="01A4D8CF" w14:textId="77777777" w:rsidR="00960098" w:rsidRPr="00847156" w:rsidRDefault="00960098" w:rsidP="00960098">
      <w:pPr>
        <w:jc w:val="both"/>
        <w:rPr>
          <w:rFonts w:ascii="Arial" w:hAnsi="Arial" w:cs="Arial"/>
          <w:b/>
          <w:color w:val="000000"/>
          <w:sz w:val="20"/>
          <w:szCs w:val="20"/>
        </w:rPr>
      </w:pPr>
      <w:r w:rsidRPr="00847156">
        <w:rPr>
          <w:rFonts w:ascii="Arial" w:hAnsi="Arial" w:cs="Arial"/>
          <w:sz w:val="20"/>
          <w:szCs w:val="20"/>
        </w:rPr>
        <w:t xml:space="preserve">Referencia: Acuerdo de confidencialidad del proceso de Mínima Cuantía, Número PN DECAQ MIC____2026 cuyo objeto es: </w:t>
      </w:r>
      <w:r w:rsidRPr="00847156">
        <w:rPr>
          <w:rFonts w:ascii="Arial" w:hAnsi="Arial" w:cs="Arial"/>
          <w:b/>
          <w:sz w:val="20"/>
          <w:szCs w:val="20"/>
        </w:rPr>
        <w:t>“COMPRA DE REPUESTOS PARA MANTENIMIENTO DE RADIOS DE COMUNICACIÓN DEL DEPARTAMENTO DE POLICÍA CAQUETÁ.”</w:t>
      </w:r>
    </w:p>
    <w:p w14:paraId="2C1E2A75" w14:textId="77777777" w:rsidR="00960098" w:rsidRPr="00847156" w:rsidRDefault="00960098" w:rsidP="00960098">
      <w:pPr>
        <w:pStyle w:val="Textoindependiente"/>
        <w:jc w:val="both"/>
        <w:rPr>
          <w:color w:val="000000"/>
          <w:sz w:val="20"/>
          <w:szCs w:val="20"/>
        </w:rPr>
      </w:pPr>
      <w:r w:rsidRPr="00847156">
        <w:rPr>
          <w:color w:val="000000"/>
          <w:sz w:val="20"/>
          <w:szCs w:val="20"/>
        </w:rPr>
        <w:t xml:space="preserve">El(los) suscrito(s) a saber: </w:t>
      </w:r>
      <w:r w:rsidRPr="00847156">
        <w:rPr>
          <w:rStyle w:val="Textodelmarcadordeposicin"/>
          <w:rFonts w:eastAsia="Calibri"/>
          <w:color w:val="FF8F8F"/>
          <w:sz w:val="20"/>
          <w:szCs w:val="20"/>
          <w:u w:val="single"/>
        </w:rPr>
        <w:t>Nombre del representante legal de la sociedad, asociación o persona jurídica proponente, o nombre del representante legal del consorcio o unión temporal proponente</w:t>
      </w:r>
      <w:r w:rsidRPr="00847156">
        <w:rPr>
          <w:rStyle w:val="Textodelmarcadordeposicin"/>
          <w:rFonts w:eastAsia="Calibri"/>
          <w:color w:val="FF8F8F"/>
          <w:sz w:val="20"/>
          <w:szCs w:val="20"/>
        </w:rPr>
        <w:t>).</w:t>
      </w:r>
      <w:r w:rsidRPr="00847156">
        <w:rPr>
          <w:color w:val="000000"/>
          <w:sz w:val="20"/>
          <w:szCs w:val="20"/>
        </w:rPr>
        <w:t xml:space="preserve">  domiciliado en </w:t>
      </w:r>
      <w:r w:rsidRPr="00847156">
        <w:rPr>
          <w:rStyle w:val="Textodelmarcadordeposicin"/>
          <w:rFonts w:eastAsia="Calibri"/>
          <w:color w:val="FF8F8F"/>
          <w:sz w:val="20"/>
          <w:szCs w:val="20"/>
          <w:u w:val="single"/>
        </w:rPr>
        <w:t>Domicilio de la persona firmante</w:t>
      </w:r>
      <w:r w:rsidRPr="00847156">
        <w:rPr>
          <w:color w:val="000000"/>
          <w:sz w:val="20"/>
          <w:szCs w:val="20"/>
        </w:rPr>
        <w:t xml:space="preserve"> , identificado con </w:t>
      </w:r>
      <w:r w:rsidRPr="00847156">
        <w:rPr>
          <w:rStyle w:val="Textodelmarcadordeposicin"/>
          <w:rFonts w:eastAsia="Calibri"/>
          <w:color w:val="FF8F8F"/>
          <w:sz w:val="20"/>
          <w:szCs w:val="20"/>
          <w:u w:val="single"/>
        </w:rPr>
        <w:t>Documento de identificación de la persona firmante y lugar de expedición</w:t>
      </w:r>
      <w:r w:rsidRPr="00847156">
        <w:rPr>
          <w:color w:val="000000"/>
          <w:sz w:val="20"/>
          <w:szCs w:val="20"/>
        </w:rPr>
        <w:t xml:space="preserve">, quien obra en calidad de representante legal </w:t>
      </w:r>
      <w:r w:rsidRPr="00847156">
        <w:rPr>
          <w:rStyle w:val="Textodelmarcadordeposicin"/>
          <w:rFonts w:eastAsia="Calibri"/>
          <w:color w:val="FF8F8F"/>
          <w:sz w:val="20"/>
          <w:szCs w:val="20"/>
          <w:u w:val="single"/>
        </w:rPr>
        <w:t>Seleccionar la opción correspondiente</w:t>
      </w:r>
      <w:r w:rsidRPr="00847156">
        <w:rPr>
          <w:color w:val="000000"/>
          <w:sz w:val="20"/>
          <w:szCs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C4F9942" w14:textId="77777777" w:rsidR="00960098" w:rsidRPr="00847156" w:rsidRDefault="00960098" w:rsidP="00960098">
      <w:pPr>
        <w:jc w:val="both"/>
        <w:rPr>
          <w:rFonts w:ascii="Arial" w:eastAsia="Arial" w:hAnsi="Arial" w:cs="Arial"/>
          <w:bCs/>
          <w:color w:val="000000"/>
          <w:sz w:val="20"/>
          <w:szCs w:val="20"/>
        </w:rPr>
      </w:pPr>
      <w:r w:rsidRPr="00847156">
        <w:rPr>
          <w:rFonts w:ascii="Arial" w:hAnsi="Arial" w:cs="Arial"/>
          <w:b/>
          <w:bCs/>
          <w:color w:val="000000"/>
          <w:sz w:val="20"/>
          <w:szCs w:val="20"/>
        </w:rPr>
        <w:t>Primero:</w:t>
      </w:r>
      <w:r w:rsidRPr="00847156">
        <w:rPr>
          <w:rFonts w:ascii="Arial" w:hAnsi="Arial" w:cs="Arial"/>
          <w:color w:val="000000"/>
          <w:sz w:val="20"/>
          <w:szCs w:val="20"/>
        </w:rPr>
        <w:t xml:space="preserve"> que la Policía Nacional adelanta un proceso de contratación a través de la modalidad de </w:t>
      </w:r>
      <w:r w:rsidRPr="00847156">
        <w:rPr>
          <w:rFonts w:ascii="Arial" w:hAnsi="Arial" w:cs="Arial"/>
          <w:color w:val="FF8F8F"/>
          <w:sz w:val="20"/>
          <w:szCs w:val="20"/>
        </w:rPr>
        <w:t>Mínima Cuantía</w:t>
      </w:r>
      <w:r w:rsidRPr="00847156">
        <w:rPr>
          <w:rFonts w:ascii="Arial" w:hAnsi="Arial" w:cs="Arial"/>
          <w:color w:val="000000"/>
          <w:sz w:val="20"/>
          <w:szCs w:val="20"/>
        </w:rPr>
        <w:t>, para la celebración de un contrato estatal para.</w:t>
      </w:r>
      <w:r w:rsidRPr="00847156">
        <w:rPr>
          <w:rFonts w:ascii="Arial" w:hAnsi="Arial" w:cs="Arial"/>
          <w:sz w:val="20"/>
          <w:szCs w:val="20"/>
        </w:rPr>
        <w:t xml:space="preserve"> Suministro de elementos de ferretería, para algunas dependencias y estaciones que componen el departamento de policía Caquetá</w:t>
      </w:r>
    </w:p>
    <w:p w14:paraId="34B73449" w14:textId="77777777" w:rsidR="00960098" w:rsidRPr="00847156" w:rsidRDefault="00960098" w:rsidP="00960098">
      <w:pPr>
        <w:pStyle w:val="Tibitoc"/>
        <w:jc w:val="both"/>
        <w:rPr>
          <w:rFonts w:cs="Arial"/>
          <w:b w:val="0"/>
          <w:bCs/>
          <w:color w:val="000000"/>
          <w:sz w:val="20"/>
          <w:szCs w:val="20"/>
          <w:lang w:val="es-CO"/>
        </w:rPr>
      </w:pPr>
      <w:r w:rsidRPr="00847156">
        <w:rPr>
          <w:rFonts w:cs="Arial"/>
          <w:bCs/>
          <w:color w:val="000000"/>
          <w:sz w:val="20"/>
          <w:szCs w:val="20"/>
          <w:lang w:val="es-CO"/>
        </w:rPr>
        <w:t xml:space="preserve">Segundo: </w:t>
      </w:r>
      <w:r w:rsidRPr="00847156">
        <w:rPr>
          <w:rFonts w:cs="Arial"/>
          <w:b w:val="0"/>
          <w:bCs/>
          <w:color w:val="000000"/>
          <w:sz w:val="20"/>
          <w:szCs w:val="20"/>
          <w:lang w:val="es-CO"/>
        </w:rPr>
        <w:t>que el</w:t>
      </w:r>
      <w:r w:rsidRPr="00847156">
        <w:rPr>
          <w:rFonts w:cs="Arial"/>
          <w:bCs/>
          <w:color w:val="000000"/>
          <w:sz w:val="20"/>
          <w:szCs w:val="20"/>
          <w:lang w:val="es-CO"/>
        </w:rPr>
        <w:t xml:space="preserve"> proponente </w:t>
      </w:r>
      <w:r w:rsidRPr="00847156">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35D924C" w14:textId="77777777" w:rsidR="00960098" w:rsidRPr="00847156" w:rsidRDefault="00960098" w:rsidP="00960098">
      <w:pPr>
        <w:pStyle w:val="Textoindependiente"/>
        <w:jc w:val="both"/>
        <w:rPr>
          <w:b/>
          <w:color w:val="000000"/>
          <w:sz w:val="20"/>
          <w:szCs w:val="20"/>
        </w:rPr>
      </w:pPr>
      <w:r w:rsidRPr="00847156">
        <w:rPr>
          <w:b/>
          <w:color w:val="000000"/>
          <w:sz w:val="20"/>
          <w:szCs w:val="20"/>
        </w:rPr>
        <w:t>Cláusula primera. Compromisos asumidos.</w:t>
      </w:r>
    </w:p>
    <w:p w14:paraId="67C25186" w14:textId="77777777" w:rsidR="00960098" w:rsidRPr="00847156" w:rsidRDefault="00960098" w:rsidP="00960098">
      <w:pPr>
        <w:pStyle w:val="Textoindependiente"/>
        <w:jc w:val="both"/>
        <w:rPr>
          <w:color w:val="000000"/>
          <w:sz w:val="20"/>
          <w:szCs w:val="20"/>
        </w:rPr>
      </w:pPr>
      <w:r w:rsidRPr="00847156">
        <w:rPr>
          <w:b/>
          <w:color w:val="000000"/>
          <w:sz w:val="20"/>
          <w:szCs w:val="20"/>
        </w:rPr>
        <w:t>El proponente</w:t>
      </w:r>
      <w:r w:rsidRPr="00847156">
        <w:rPr>
          <w:color w:val="000000"/>
          <w:sz w:val="20"/>
          <w:szCs w:val="20"/>
        </w:rPr>
        <w:t>, mediante suscripción del presente documento, asume los siguientes compromisos:</w:t>
      </w:r>
    </w:p>
    <w:p w14:paraId="24BE7718" w14:textId="77777777" w:rsidR="00960098" w:rsidRPr="00847156" w:rsidRDefault="00960098" w:rsidP="00C8771F">
      <w:pPr>
        <w:pStyle w:val="Lista2"/>
        <w:numPr>
          <w:ilvl w:val="0"/>
          <w:numId w:val="10"/>
        </w:numPr>
        <w:jc w:val="both"/>
        <w:rPr>
          <w:rFonts w:ascii="Arial" w:hAnsi="Arial" w:cs="Arial"/>
          <w:color w:val="000000"/>
          <w:sz w:val="20"/>
          <w:szCs w:val="20"/>
        </w:rPr>
      </w:pPr>
      <w:r w:rsidRPr="00847156">
        <w:rPr>
          <w:rFonts w:ascii="Arial" w:hAnsi="Arial" w:cs="Arial"/>
          <w:color w:val="000000"/>
          <w:sz w:val="20"/>
          <w:szCs w:val="20"/>
        </w:rPr>
        <w:t>Mantener en reserva y no divulgar la</w:t>
      </w:r>
      <w:r w:rsidRPr="00847156">
        <w:rPr>
          <w:rFonts w:ascii="Arial" w:hAnsi="Arial" w:cs="Arial"/>
          <w:b/>
          <w:color w:val="000000"/>
          <w:sz w:val="20"/>
          <w:szCs w:val="20"/>
        </w:rPr>
        <w:t xml:space="preserve"> información confidencial</w:t>
      </w:r>
      <w:r w:rsidRPr="00847156">
        <w:rPr>
          <w:rFonts w:ascii="Arial" w:hAnsi="Arial" w:cs="Arial"/>
          <w:color w:val="000000"/>
          <w:sz w:val="20"/>
          <w:szCs w:val="20"/>
        </w:rPr>
        <w:t xml:space="preserve"> revelada por la </w:t>
      </w:r>
      <w:r w:rsidRPr="00847156">
        <w:rPr>
          <w:rFonts w:ascii="Arial" w:hAnsi="Arial" w:cs="Arial"/>
          <w:b/>
          <w:color w:val="000000"/>
          <w:sz w:val="20"/>
          <w:szCs w:val="20"/>
        </w:rPr>
        <w:t xml:space="preserve">policía nacional </w:t>
      </w:r>
      <w:r w:rsidRPr="00847156">
        <w:rPr>
          <w:rFonts w:ascii="Arial" w:hAnsi="Arial" w:cs="Arial"/>
          <w:color w:val="000000"/>
          <w:sz w:val="20"/>
          <w:szCs w:val="20"/>
        </w:rPr>
        <w:t>o por terceros formalmente designados para el efecto.</w:t>
      </w:r>
    </w:p>
    <w:p w14:paraId="39EB9F66" w14:textId="77777777" w:rsidR="00960098" w:rsidRPr="00847156" w:rsidRDefault="00960098" w:rsidP="00960098">
      <w:pPr>
        <w:pStyle w:val="Lista2"/>
        <w:ind w:left="720" w:firstLine="0"/>
        <w:jc w:val="both"/>
        <w:rPr>
          <w:rFonts w:ascii="Arial" w:hAnsi="Arial" w:cs="Arial"/>
          <w:color w:val="000000"/>
          <w:sz w:val="20"/>
          <w:szCs w:val="20"/>
        </w:rPr>
      </w:pPr>
    </w:p>
    <w:p w14:paraId="1F4ED111" w14:textId="77777777" w:rsidR="00960098" w:rsidRPr="00847156" w:rsidRDefault="00960098" w:rsidP="00C8771F">
      <w:pPr>
        <w:pStyle w:val="Lista2"/>
        <w:numPr>
          <w:ilvl w:val="0"/>
          <w:numId w:val="10"/>
        </w:numPr>
        <w:jc w:val="both"/>
        <w:rPr>
          <w:rFonts w:ascii="Arial" w:hAnsi="Arial" w:cs="Arial"/>
          <w:color w:val="000000"/>
          <w:sz w:val="20"/>
          <w:szCs w:val="20"/>
        </w:rPr>
      </w:pPr>
      <w:r w:rsidRPr="00847156">
        <w:rPr>
          <w:rFonts w:ascii="Arial" w:hAnsi="Arial" w:cs="Arial"/>
          <w:color w:val="000000"/>
          <w:sz w:val="20"/>
          <w:szCs w:val="20"/>
        </w:rPr>
        <w:t xml:space="preserve">Mantener en reserva y no divulgar ni utilizar, en provecho propio o de terceros y para fines distintos a los previstos en el </w:t>
      </w:r>
      <w:r w:rsidRPr="00847156">
        <w:rPr>
          <w:rFonts w:ascii="Arial" w:hAnsi="Arial" w:cs="Arial"/>
          <w:b/>
          <w:color w:val="000000"/>
          <w:sz w:val="20"/>
          <w:szCs w:val="20"/>
        </w:rPr>
        <w:t>contrato</w:t>
      </w:r>
      <w:r w:rsidRPr="00847156">
        <w:rPr>
          <w:rFonts w:ascii="Arial" w:hAnsi="Arial" w:cs="Arial"/>
          <w:color w:val="000000"/>
          <w:sz w:val="20"/>
          <w:szCs w:val="20"/>
        </w:rPr>
        <w:t>, la información que le sea entregada directamente por la</w:t>
      </w:r>
      <w:r w:rsidRPr="00847156">
        <w:rPr>
          <w:rFonts w:ascii="Arial" w:hAnsi="Arial" w:cs="Arial"/>
          <w:b/>
          <w:color w:val="000000"/>
          <w:sz w:val="20"/>
          <w:szCs w:val="20"/>
        </w:rPr>
        <w:t xml:space="preserve"> policía nacional</w:t>
      </w:r>
      <w:r w:rsidRPr="00847156">
        <w:rPr>
          <w:rFonts w:ascii="Arial" w:hAnsi="Arial" w:cs="Arial"/>
          <w:color w:val="000000"/>
          <w:sz w:val="20"/>
          <w:szCs w:val="20"/>
        </w:rPr>
        <w:t xml:space="preserve"> y/o sus designados.</w:t>
      </w:r>
    </w:p>
    <w:p w14:paraId="2DB737D1" w14:textId="77777777" w:rsidR="00960098" w:rsidRPr="00847156" w:rsidRDefault="00960098" w:rsidP="00960098">
      <w:pPr>
        <w:pStyle w:val="Lista2"/>
        <w:ind w:left="0" w:firstLine="0"/>
        <w:jc w:val="both"/>
        <w:rPr>
          <w:rFonts w:ascii="Arial" w:hAnsi="Arial" w:cs="Arial"/>
          <w:color w:val="000000"/>
          <w:sz w:val="20"/>
          <w:szCs w:val="20"/>
        </w:rPr>
      </w:pPr>
    </w:p>
    <w:p w14:paraId="68E52111" w14:textId="77777777" w:rsidR="00960098" w:rsidRPr="00847156" w:rsidRDefault="00960098" w:rsidP="00C8771F">
      <w:pPr>
        <w:pStyle w:val="Lista2"/>
        <w:numPr>
          <w:ilvl w:val="0"/>
          <w:numId w:val="10"/>
        </w:numPr>
        <w:jc w:val="both"/>
        <w:rPr>
          <w:rFonts w:ascii="Arial" w:hAnsi="Arial" w:cs="Arial"/>
          <w:color w:val="000000"/>
          <w:sz w:val="20"/>
          <w:szCs w:val="20"/>
        </w:rPr>
      </w:pPr>
      <w:r w:rsidRPr="00847156">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847156">
        <w:rPr>
          <w:rFonts w:ascii="Arial" w:hAnsi="Arial" w:cs="Arial"/>
          <w:b/>
          <w:color w:val="000000"/>
          <w:sz w:val="20"/>
          <w:szCs w:val="20"/>
        </w:rPr>
        <w:t>contrato</w:t>
      </w:r>
      <w:r w:rsidRPr="00847156">
        <w:rPr>
          <w:rFonts w:ascii="Arial" w:hAnsi="Arial" w:cs="Arial"/>
          <w:color w:val="000000"/>
          <w:sz w:val="20"/>
          <w:szCs w:val="20"/>
        </w:rPr>
        <w:t>.</w:t>
      </w:r>
    </w:p>
    <w:p w14:paraId="393288B4" w14:textId="77777777" w:rsidR="00960098" w:rsidRPr="00847156" w:rsidRDefault="00960098" w:rsidP="00960098">
      <w:pPr>
        <w:pStyle w:val="Lista2"/>
        <w:ind w:left="720" w:firstLine="0"/>
        <w:jc w:val="both"/>
        <w:rPr>
          <w:rFonts w:ascii="Arial" w:hAnsi="Arial" w:cs="Arial"/>
          <w:color w:val="000000"/>
          <w:sz w:val="20"/>
          <w:szCs w:val="20"/>
        </w:rPr>
      </w:pPr>
    </w:p>
    <w:p w14:paraId="62B34112" w14:textId="77777777" w:rsidR="00960098" w:rsidRDefault="00960098" w:rsidP="00C8771F">
      <w:pPr>
        <w:pStyle w:val="Lista2"/>
        <w:numPr>
          <w:ilvl w:val="0"/>
          <w:numId w:val="10"/>
        </w:numPr>
        <w:jc w:val="both"/>
        <w:rPr>
          <w:rFonts w:ascii="Arial" w:hAnsi="Arial" w:cs="Arial"/>
          <w:color w:val="000000"/>
          <w:sz w:val="20"/>
          <w:szCs w:val="20"/>
        </w:rPr>
      </w:pPr>
      <w:r w:rsidRPr="00847156">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847156">
        <w:rPr>
          <w:rFonts w:ascii="Arial" w:hAnsi="Arial" w:cs="Arial"/>
          <w:b/>
          <w:color w:val="000000"/>
          <w:sz w:val="20"/>
          <w:szCs w:val="20"/>
        </w:rPr>
        <w:t xml:space="preserve"> información confidencial</w:t>
      </w:r>
      <w:r w:rsidRPr="00847156">
        <w:rPr>
          <w:rFonts w:ascii="Arial" w:hAnsi="Arial" w:cs="Arial"/>
          <w:color w:val="000000"/>
          <w:sz w:val="20"/>
          <w:szCs w:val="20"/>
        </w:rPr>
        <w:t>.</w:t>
      </w:r>
    </w:p>
    <w:p w14:paraId="11D44E05" w14:textId="77777777" w:rsidR="00960098" w:rsidRDefault="00960098" w:rsidP="00960098">
      <w:pPr>
        <w:pStyle w:val="Prrafodelista"/>
        <w:rPr>
          <w:rFonts w:ascii="Arial" w:hAnsi="Arial" w:cs="Arial"/>
          <w:color w:val="000000"/>
          <w:sz w:val="20"/>
          <w:szCs w:val="20"/>
        </w:rPr>
      </w:pPr>
    </w:p>
    <w:p w14:paraId="18C1E0AC" w14:textId="77777777" w:rsidR="00960098" w:rsidRDefault="00960098" w:rsidP="00960098">
      <w:pPr>
        <w:pStyle w:val="Lista2"/>
        <w:ind w:left="720" w:firstLine="0"/>
        <w:jc w:val="both"/>
        <w:rPr>
          <w:rFonts w:ascii="Arial" w:hAnsi="Arial" w:cs="Arial"/>
          <w:color w:val="000000"/>
          <w:sz w:val="20"/>
          <w:szCs w:val="20"/>
        </w:rPr>
        <w:sectPr w:rsidR="00960098" w:rsidSect="00960098">
          <w:headerReference w:type="default" r:id="rId20"/>
          <w:pgSz w:w="12240" w:h="15840" w:code="1"/>
          <w:pgMar w:top="1440" w:right="1080" w:bottom="1440" w:left="1080"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0D4EB91" w14:textId="77777777" w:rsidR="00960098" w:rsidRPr="00871A8F" w:rsidRDefault="00960098" w:rsidP="00960098">
      <w:pPr>
        <w:pStyle w:val="Lista2"/>
        <w:jc w:val="both"/>
        <w:rPr>
          <w:rFonts w:ascii="Arial" w:hAnsi="Arial" w:cs="Arial"/>
          <w:color w:val="000000"/>
          <w:sz w:val="20"/>
          <w:szCs w:val="20"/>
        </w:rPr>
      </w:pPr>
    </w:p>
    <w:p w14:paraId="635E05A5" w14:textId="77777777" w:rsidR="00960098" w:rsidRPr="00847156" w:rsidRDefault="00960098" w:rsidP="00C8771F">
      <w:pPr>
        <w:pStyle w:val="Lista2"/>
        <w:numPr>
          <w:ilvl w:val="0"/>
          <w:numId w:val="10"/>
        </w:numPr>
        <w:jc w:val="both"/>
        <w:rPr>
          <w:rFonts w:ascii="Arial" w:hAnsi="Arial" w:cs="Arial"/>
          <w:color w:val="000000"/>
          <w:sz w:val="20"/>
          <w:szCs w:val="20"/>
        </w:rPr>
      </w:pPr>
      <w:r w:rsidRPr="00847156">
        <w:rPr>
          <w:rFonts w:ascii="Arial" w:hAnsi="Arial" w:cs="Arial"/>
          <w:color w:val="000000"/>
          <w:sz w:val="20"/>
          <w:szCs w:val="20"/>
        </w:rPr>
        <w:t xml:space="preserve">Reconocer que el recibo de la </w:t>
      </w:r>
      <w:r w:rsidRPr="00847156">
        <w:rPr>
          <w:rFonts w:ascii="Arial" w:hAnsi="Arial" w:cs="Arial"/>
          <w:b/>
          <w:color w:val="000000"/>
          <w:sz w:val="20"/>
          <w:szCs w:val="20"/>
        </w:rPr>
        <w:t>información confidencial</w:t>
      </w:r>
      <w:r w:rsidRPr="00847156">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847156">
        <w:rPr>
          <w:rFonts w:ascii="Arial" w:hAnsi="Arial" w:cs="Arial"/>
          <w:b/>
          <w:color w:val="000000"/>
          <w:sz w:val="20"/>
          <w:szCs w:val="20"/>
        </w:rPr>
        <w:t xml:space="preserve"> Policía Nacional</w:t>
      </w:r>
      <w:r w:rsidRPr="00847156">
        <w:rPr>
          <w:rFonts w:ascii="Arial" w:hAnsi="Arial" w:cs="Arial"/>
          <w:color w:val="000000"/>
          <w:sz w:val="20"/>
          <w:szCs w:val="20"/>
        </w:rPr>
        <w:t>.</w:t>
      </w:r>
    </w:p>
    <w:p w14:paraId="290B8154" w14:textId="77777777" w:rsidR="00960098" w:rsidRPr="00847156" w:rsidRDefault="00960098" w:rsidP="00960098">
      <w:pPr>
        <w:pStyle w:val="Lista2"/>
        <w:ind w:left="720" w:firstLine="0"/>
        <w:jc w:val="both"/>
        <w:rPr>
          <w:rFonts w:ascii="Arial" w:hAnsi="Arial" w:cs="Arial"/>
          <w:color w:val="000000"/>
          <w:sz w:val="20"/>
          <w:szCs w:val="20"/>
        </w:rPr>
      </w:pPr>
    </w:p>
    <w:p w14:paraId="396D4D0E" w14:textId="77777777" w:rsidR="00960098" w:rsidRPr="00847156" w:rsidRDefault="00960098" w:rsidP="00C8771F">
      <w:pPr>
        <w:pStyle w:val="Lista2"/>
        <w:numPr>
          <w:ilvl w:val="0"/>
          <w:numId w:val="10"/>
        </w:numPr>
        <w:jc w:val="both"/>
        <w:rPr>
          <w:rFonts w:ascii="Arial" w:hAnsi="Arial" w:cs="Arial"/>
          <w:color w:val="000000"/>
          <w:sz w:val="20"/>
          <w:szCs w:val="20"/>
        </w:rPr>
      </w:pPr>
      <w:r w:rsidRPr="00847156">
        <w:rPr>
          <w:rFonts w:ascii="Arial" w:hAnsi="Arial" w:cs="Arial"/>
          <w:color w:val="000000"/>
          <w:sz w:val="20"/>
          <w:szCs w:val="20"/>
        </w:rPr>
        <w:t>Suscribir, con antelación a la revelación de la</w:t>
      </w:r>
      <w:r w:rsidRPr="00847156">
        <w:rPr>
          <w:rFonts w:ascii="Arial" w:hAnsi="Arial" w:cs="Arial"/>
          <w:b/>
          <w:color w:val="000000"/>
          <w:sz w:val="20"/>
          <w:szCs w:val="20"/>
        </w:rPr>
        <w:t xml:space="preserve"> información confidencial</w:t>
      </w:r>
      <w:r w:rsidRPr="00847156">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847156">
        <w:rPr>
          <w:rFonts w:ascii="Arial" w:hAnsi="Arial" w:cs="Arial"/>
          <w:b/>
          <w:color w:val="000000"/>
          <w:sz w:val="20"/>
          <w:szCs w:val="20"/>
        </w:rPr>
        <w:t>contrato</w:t>
      </w:r>
      <w:r w:rsidRPr="00847156">
        <w:rPr>
          <w:rFonts w:ascii="Arial" w:hAnsi="Arial" w:cs="Arial"/>
          <w:color w:val="000000"/>
          <w:sz w:val="20"/>
          <w:szCs w:val="20"/>
        </w:rPr>
        <w:t>.</w:t>
      </w:r>
    </w:p>
    <w:p w14:paraId="3131EE40" w14:textId="77777777" w:rsidR="00960098" w:rsidRPr="00847156" w:rsidRDefault="00960098" w:rsidP="00960098">
      <w:pPr>
        <w:pStyle w:val="Lista2"/>
        <w:ind w:left="0" w:firstLine="0"/>
        <w:jc w:val="both"/>
        <w:rPr>
          <w:rFonts w:ascii="Arial" w:hAnsi="Arial" w:cs="Arial"/>
          <w:color w:val="000000"/>
          <w:sz w:val="20"/>
          <w:szCs w:val="20"/>
        </w:rPr>
      </w:pPr>
    </w:p>
    <w:p w14:paraId="638DD0C2" w14:textId="77777777" w:rsidR="00960098" w:rsidRPr="00847156" w:rsidRDefault="00960098" w:rsidP="00C8771F">
      <w:pPr>
        <w:pStyle w:val="Lista2"/>
        <w:numPr>
          <w:ilvl w:val="0"/>
          <w:numId w:val="10"/>
        </w:numPr>
        <w:jc w:val="both"/>
        <w:rPr>
          <w:rFonts w:ascii="Arial" w:hAnsi="Arial" w:cs="Arial"/>
          <w:color w:val="000000"/>
          <w:sz w:val="20"/>
          <w:szCs w:val="20"/>
        </w:rPr>
      </w:pPr>
      <w:r w:rsidRPr="00847156">
        <w:rPr>
          <w:rFonts w:ascii="Arial" w:hAnsi="Arial" w:cs="Arial"/>
          <w:color w:val="000000"/>
          <w:sz w:val="20"/>
          <w:szCs w:val="20"/>
        </w:rPr>
        <w:t>El</w:t>
      </w:r>
      <w:r w:rsidRPr="00847156">
        <w:rPr>
          <w:rFonts w:ascii="Arial" w:hAnsi="Arial" w:cs="Arial"/>
          <w:b/>
          <w:color w:val="000000"/>
          <w:sz w:val="20"/>
          <w:szCs w:val="20"/>
        </w:rPr>
        <w:t xml:space="preserve"> proponente</w:t>
      </w:r>
      <w:r w:rsidRPr="00847156">
        <w:rPr>
          <w:rFonts w:ascii="Arial" w:hAnsi="Arial" w:cs="Arial"/>
          <w:color w:val="000000"/>
          <w:sz w:val="20"/>
          <w:szCs w:val="20"/>
        </w:rPr>
        <w:t xml:space="preserve"> mantendrá una lista de usuarios de la</w:t>
      </w:r>
      <w:r w:rsidRPr="00847156">
        <w:rPr>
          <w:rFonts w:ascii="Arial" w:hAnsi="Arial" w:cs="Arial"/>
          <w:b/>
          <w:color w:val="000000"/>
          <w:sz w:val="20"/>
          <w:szCs w:val="20"/>
        </w:rPr>
        <w:t xml:space="preserve"> información confidencial</w:t>
      </w:r>
      <w:r w:rsidRPr="00847156">
        <w:rPr>
          <w:rFonts w:ascii="Arial" w:hAnsi="Arial" w:cs="Arial"/>
          <w:color w:val="000000"/>
          <w:sz w:val="20"/>
          <w:szCs w:val="20"/>
        </w:rPr>
        <w:t xml:space="preserve"> que será entregada al </w:t>
      </w:r>
      <w:r w:rsidRPr="00847156">
        <w:rPr>
          <w:rFonts w:ascii="Arial" w:hAnsi="Arial" w:cs="Arial"/>
          <w:b/>
          <w:color w:val="000000"/>
          <w:sz w:val="20"/>
          <w:szCs w:val="20"/>
        </w:rPr>
        <w:t>proponente</w:t>
      </w:r>
      <w:r w:rsidRPr="00847156">
        <w:rPr>
          <w:rFonts w:ascii="Arial" w:hAnsi="Arial" w:cs="Arial"/>
          <w:color w:val="000000"/>
          <w:sz w:val="20"/>
          <w:szCs w:val="20"/>
        </w:rPr>
        <w:t xml:space="preserve"> cuando lo solicite. </w:t>
      </w:r>
    </w:p>
    <w:p w14:paraId="528E9591" w14:textId="77777777" w:rsidR="00960098" w:rsidRPr="00847156" w:rsidRDefault="00960098" w:rsidP="00960098">
      <w:pPr>
        <w:pStyle w:val="Lista2"/>
        <w:ind w:left="720" w:firstLine="0"/>
        <w:jc w:val="both"/>
        <w:rPr>
          <w:rFonts w:ascii="Arial" w:hAnsi="Arial" w:cs="Arial"/>
          <w:color w:val="000000"/>
          <w:sz w:val="20"/>
          <w:szCs w:val="20"/>
        </w:rPr>
      </w:pPr>
    </w:p>
    <w:p w14:paraId="430CB584" w14:textId="77777777" w:rsidR="00960098" w:rsidRPr="00847156" w:rsidRDefault="00960098" w:rsidP="00C8771F">
      <w:pPr>
        <w:pStyle w:val="Lista2"/>
        <w:numPr>
          <w:ilvl w:val="0"/>
          <w:numId w:val="10"/>
        </w:numPr>
        <w:jc w:val="both"/>
        <w:rPr>
          <w:rFonts w:ascii="Arial" w:hAnsi="Arial" w:cs="Arial"/>
          <w:color w:val="000000"/>
          <w:sz w:val="20"/>
          <w:szCs w:val="20"/>
        </w:rPr>
      </w:pPr>
      <w:r w:rsidRPr="00847156">
        <w:rPr>
          <w:rFonts w:ascii="Arial" w:hAnsi="Arial" w:cs="Arial"/>
          <w:color w:val="000000"/>
          <w:sz w:val="20"/>
          <w:szCs w:val="20"/>
        </w:rPr>
        <w:t xml:space="preserve">Utilizar única y exclusivamente la </w:t>
      </w:r>
      <w:r w:rsidRPr="00847156">
        <w:rPr>
          <w:rFonts w:ascii="Arial" w:hAnsi="Arial" w:cs="Arial"/>
          <w:b/>
          <w:color w:val="000000"/>
          <w:sz w:val="20"/>
          <w:szCs w:val="20"/>
        </w:rPr>
        <w:t>información confidencial</w:t>
      </w:r>
      <w:r w:rsidRPr="00847156">
        <w:rPr>
          <w:rFonts w:ascii="Arial" w:hAnsi="Arial" w:cs="Arial"/>
          <w:color w:val="000000"/>
          <w:sz w:val="20"/>
          <w:szCs w:val="20"/>
        </w:rPr>
        <w:t xml:space="preserve"> que conozca o llegare a conocer, en desarrollo y ejecución de lo que le competa en relación con el contrato</w:t>
      </w:r>
      <w:r w:rsidRPr="00847156">
        <w:rPr>
          <w:rFonts w:ascii="Arial" w:hAnsi="Arial" w:cs="Arial"/>
          <w:b/>
          <w:color w:val="000000"/>
          <w:sz w:val="20"/>
          <w:szCs w:val="20"/>
        </w:rPr>
        <w:t>.</w:t>
      </w:r>
    </w:p>
    <w:p w14:paraId="599C5AA0" w14:textId="77777777" w:rsidR="00960098" w:rsidRPr="00847156" w:rsidRDefault="00960098" w:rsidP="00960098">
      <w:pPr>
        <w:pStyle w:val="Lista2"/>
        <w:ind w:left="0" w:firstLine="0"/>
        <w:jc w:val="both"/>
        <w:rPr>
          <w:rFonts w:ascii="Arial" w:hAnsi="Arial" w:cs="Arial"/>
          <w:color w:val="000000"/>
          <w:sz w:val="20"/>
          <w:szCs w:val="20"/>
        </w:rPr>
      </w:pPr>
    </w:p>
    <w:p w14:paraId="5E4D8583" w14:textId="77777777" w:rsidR="00960098" w:rsidRPr="00847156" w:rsidRDefault="00960098" w:rsidP="00C8771F">
      <w:pPr>
        <w:pStyle w:val="Lista2"/>
        <w:numPr>
          <w:ilvl w:val="0"/>
          <w:numId w:val="10"/>
        </w:numPr>
        <w:jc w:val="both"/>
        <w:rPr>
          <w:rFonts w:ascii="Arial" w:hAnsi="Arial" w:cs="Arial"/>
          <w:color w:val="000000"/>
          <w:sz w:val="20"/>
          <w:szCs w:val="20"/>
        </w:rPr>
      </w:pPr>
      <w:r w:rsidRPr="00847156">
        <w:rPr>
          <w:rFonts w:ascii="Arial" w:hAnsi="Arial" w:cs="Arial"/>
          <w:color w:val="000000"/>
          <w:sz w:val="20"/>
          <w:szCs w:val="20"/>
        </w:rPr>
        <w:t>No utilizar la</w:t>
      </w:r>
      <w:r w:rsidRPr="00847156">
        <w:rPr>
          <w:rFonts w:ascii="Arial" w:hAnsi="Arial" w:cs="Arial"/>
          <w:b/>
          <w:color w:val="000000"/>
          <w:sz w:val="20"/>
          <w:szCs w:val="20"/>
        </w:rPr>
        <w:t xml:space="preserve"> información confidencial</w:t>
      </w:r>
      <w:r w:rsidRPr="00847156">
        <w:rPr>
          <w:rFonts w:ascii="Arial" w:hAnsi="Arial" w:cs="Arial"/>
          <w:color w:val="000000"/>
          <w:sz w:val="20"/>
          <w:szCs w:val="20"/>
        </w:rPr>
        <w:t xml:space="preserve"> que conozca o llegare a conocer, en desarrollo y ejecución del </w:t>
      </w:r>
      <w:r w:rsidRPr="00847156">
        <w:rPr>
          <w:rFonts w:ascii="Arial" w:hAnsi="Arial" w:cs="Arial"/>
          <w:b/>
          <w:color w:val="000000"/>
          <w:sz w:val="20"/>
          <w:szCs w:val="20"/>
        </w:rPr>
        <w:t>contrato</w:t>
      </w:r>
      <w:r w:rsidRPr="00847156">
        <w:rPr>
          <w:rFonts w:ascii="Arial" w:hAnsi="Arial" w:cs="Arial"/>
          <w:color w:val="000000"/>
          <w:sz w:val="20"/>
          <w:szCs w:val="20"/>
        </w:rPr>
        <w:t>, en provecho propio o de terceros y para fines distintos a los previstos en el mismo, prohibiéndose la divulgación inclusive para fines académicos.</w:t>
      </w:r>
    </w:p>
    <w:p w14:paraId="5F07E72D" w14:textId="77777777" w:rsidR="00960098" w:rsidRPr="00847156" w:rsidRDefault="00960098" w:rsidP="00960098">
      <w:pPr>
        <w:pStyle w:val="Lista2"/>
        <w:ind w:left="0" w:firstLine="0"/>
        <w:jc w:val="both"/>
        <w:rPr>
          <w:rFonts w:ascii="Arial" w:hAnsi="Arial" w:cs="Arial"/>
          <w:color w:val="000000"/>
          <w:sz w:val="20"/>
          <w:szCs w:val="20"/>
        </w:rPr>
      </w:pPr>
    </w:p>
    <w:p w14:paraId="4D3C9B77" w14:textId="77777777" w:rsidR="00960098" w:rsidRPr="00847156" w:rsidRDefault="00960098" w:rsidP="00C8771F">
      <w:pPr>
        <w:pStyle w:val="Lista2"/>
        <w:numPr>
          <w:ilvl w:val="0"/>
          <w:numId w:val="10"/>
        </w:numPr>
        <w:jc w:val="both"/>
        <w:rPr>
          <w:rFonts w:ascii="Arial" w:hAnsi="Arial" w:cs="Arial"/>
          <w:color w:val="000000"/>
          <w:sz w:val="20"/>
          <w:szCs w:val="20"/>
        </w:rPr>
      </w:pPr>
      <w:r w:rsidRPr="00847156">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847156">
        <w:rPr>
          <w:rFonts w:ascii="Arial" w:hAnsi="Arial" w:cs="Arial"/>
          <w:b/>
          <w:color w:val="000000"/>
          <w:sz w:val="20"/>
          <w:szCs w:val="20"/>
        </w:rPr>
        <w:t>contrato</w:t>
      </w:r>
      <w:r w:rsidRPr="00847156">
        <w:rPr>
          <w:rFonts w:ascii="Arial" w:hAnsi="Arial" w:cs="Arial"/>
          <w:color w:val="000000"/>
          <w:sz w:val="20"/>
          <w:szCs w:val="20"/>
        </w:rPr>
        <w:t>.</w:t>
      </w:r>
    </w:p>
    <w:p w14:paraId="2924F036" w14:textId="77777777" w:rsidR="00960098" w:rsidRPr="00847156" w:rsidRDefault="00960098" w:rsidP="00960098">
      <w:pPr>
        <w:pStyle w:val="Prrafodelista"/>
        <w:rPr>
          <w:rFonts w:ascii="Arial" w:hAnsi="Arial" w:cs="Arial"/>
          <w:color w:val="000000"/>
          <w:sz w:val="20"/>
          <w:szCs w:val="20"/>
        </w:rPr>
      </w:pPr>
    </w:p>
    <w:p w14:paraId="09200224" w14:textId="77777777" w:rsidR="00960098" w:rsidRPr="00847156" w:rsidRDefault="00960098" w:rsidP="00C8771F">
      <w:pPr>
        <w:pStyle w:val="Lista2"/>
        <w:numPr>
          <w:ilvl w:val="0"/>
          <w:numId w:val="10"/>
        </w:numPr>
        <w:jc w:val="both"/>
        <w:rPr>
          <w:rFonts w:ascii="Arial" w:hAnsi="Arial" w:cs="Arial"/>
          <w:color w:val="000000"/>
          <w:sz w:val="20"/>
          <w:szCs w:val="20"/>
        </w:rPr>
      </w:pPr>
      <w:r w:rsidRPr="00847156">
        <w:rPr>
          <w:rFonts w:ascii="Arial" w:hAnsi="Arial" w:cs="Arial"/>
          <w:color w:val="000000"/>
          <w:sz w:val="20"/>
          <w:szCs w:val="20"/>
        </w:rPr>
        <w:t xml:space="preserve">No usar la </w:t>
      </w:r>
      <w:r w:rsidRPr="00847156">
        <w:rPr>
          <w:rFonts w:ascii="Arial" w:hAnsi="Arial" w:cs="Arial"/>
          <w:b/>
          <w:color w:val="000000"/>
          <w:sz w:val="20"/>
          <w:szCs w:val="20"/>
        </w:rPr>
        <w:t>información confidencial</w:t>
      </w:r>
      <w:r w:rsidRPr="00847156">
        <w:rPr>
          <w:rFonts w:ascii="Arial" w:hAnsi="Arial" w:cs="Arial"/>
          <w:color w:val="000000"/>
          <w:sz w:val="20"/>
          <w:szCs w:val="20"/>
        </w:rPr>
        <w:t xml:space="preserve"> de modo que pueda ser de alguna manera, directa o indirectamente, perjudicial para los intereses de la</w:t>
      </w:r>
      <w:r w:rsidRPr="00847156">
        <w:rPr>
          <w:rFonts w:ascii="Arial" w:hAnsi="Arial" w:cs="Arial"/>
          <w:b/>
          <w:color w:val="000000"/>
          <w:sz w:val="20"/>
          <w:szCs w:val="20"/>
        </w:rPr>
        <w:t xml:space="preserve"> policía nacional</w:t>
      </w:r>
      <w:r w:rsidRPr="00847156">
        <w:rPr>
          <w:rFonts w:ascii="Arial" w:hAnsi="Arial" w:cs="Arial"/>
          <w:color w:val="000000"/>
          <w:sz w:val="20"/>
          <w:szCs w:val="20"/>
        </w:rPr>
        <w:t>.</w:t>
      </w:r>
    </w:p>
    <w:p w14:paraId="2BFECD3C" w14:textId="77777777" w:rsidR="00960098" w:rsidRPr="00847156" w:rsidRDefault="00960098" w:rsidP="00960098">
      <w:pPr>
        <w:pStyle w:val="Lista2"/>
        <w:ind w:left="720" w:firstLine="0"/>
        <w:jc w:val="both"/>
        <w:rPr>
          <w:rFonts w:ascii="Arial" w:hAnsi="Arial" w:cs="Arial"/>
          <w:color w:val="000000"/>
          <w:sz w:val="20"/>
          <w:szCs w:val="20"/>
        </w:rPr>
      </w:pPr>
    </w:p>
    <w:p w14:paraId="69144C70" w14:textId="77777777" w:rsidR="00960098" w:rsidRPr="00847156" w:rsidRDefault="00960098" w:rsidP="00C8771F">
      <w:pPr>
        <w:pStyle w:val="Lista2"/>
        <w:numPr>
          <w:ilvl w:val="0"/>
          <w:numId w:val="10"/>
        </w:numPr>
        <w:jc w:val="both"/>
        <w:rPr>
          <w:rFonts w:ascii="Arial" w:hAnsi="Arial" w:cs="Arial"/>
          <w:color w:val="000000"/>
          <w:sz w:val="20"/>
          <w:szCs w:val="20"/>
        </w:rPr>
      </w:pPr>
      <w:r w:rsidRPr="00847156">
        <w:rPr>
          <w:rFonts w:ascii="Arial" w:hAnsi="Arial" w:cs="Arial"/>
          <w:color w:val="000000"/>
          <w:sz w:val="20"/>
          <w:szCs w:val="20"/>
        </w:rPr>
        <w:t>No acceder, copiar, reproducir, distribuir o transmitir por ningún medio conocido o por conocer la</w:t>
      </w:r>
      <w:r w:rsidRPr="00847156">
        <w:rPr>
          <w:rFonts w:ascii="Arial" w:hAnsi="Arial" w:cs="Arial"/>
          <w:b/>
          <w:color w:val="000000"/>
          <w:sz w:val="20"/>
          <w:szCs w:val="20"/>
        </w:rPr>
        <w:t xml:space="preserve"> información confidencial</w:t>
      </w:r>
      <w:r w:rsidRPr="00847156">
        <w:rPr>
          <w:rFonts w:ascii="Arial" w:hAnsi="Arial" w:cs="Arial"/>
          <w:color w:val="000000"/>
          <w:sz w:val="20"/>
          <w:szCs w:val="20"/>
        </w:rPr>
        <w:t>, en todo o en parte, sin previo y escrito consentimiento de la</w:t>
      </w:r>
      <w:r w:rsidRPr="00847156">
        <w:rPr>
          <w:rFonts w:ascii="Arial" w:hAnsi="Arial" w:cs="Arial"/>
          <w:b/>
          <w:color w:val="000000"/>
          <w:sz w:val="20"/>
          <w:szCs w:val="20"/>
        </w:rPr>
        <w:t xml:space="preserve"> Policía Nacional</w:t>
      </w:r>
      <w:r w:rsidRPr="00847156">
        <w:rPr>
          <w:rFonts w:ascii="Arial" w:hAnsi="Arial" w:cs="Arial"/>
          <w:color w:val="000000"/>
          <w:sz w:val="20"/>
          <w:szCs w:val="20"/>
        </w:rPr>
        <w:t>.</w:t>
      </w:r>
    </w:p>
    <w:p w14:paraId="4AC55621" w14:textId="77777777" w:rsidR="00960098" w:rsidRPr="00847156" w:rsidRDefault="00960098" w:rsidP="00C8771F">
      <w:pPr>
        <w:pStyle w:val="Lista2"/>
        <w:numPr>
          <w:ilvl w:val="0"/>
          <w:numId w:val="10"/>
        </w:numPr>
        <w:jc w:val="both"/>
        <w:rPr>
          <w:rFonts w:ascii="Arial" w:hAnsi="Arial" w:cs="Arial"/>
          <w:color w:val="000000"/>
          <w:sz w:val="20"/>
          <w:szCs w:val="20"/>
        </w:rPr>
      </w:pPr>
      <w:r w:rsidRPr="00847156">
        <w:rPr>
          <w:rFonts w:ascii="Arial" w:hAnsi="Arial" w:cs="Arial"/>
          <w:color w:val="000000"/>
          <w:sz w:val="20"/>
          <w:szCs w:val="20"/>
        </w:rPr>
        <w:t>Cumplir con la confidencialidad en las mismas condiciones y formas, y con el mismo cuidado con que realiza la protección de la información confidencial.</w:t>
      </w:r>
    </w:p>
    <w:p w14:paraId="0F8609FB" w14:textId="77777777" w:rsidR="00960098" w:rsidRPr="00847156" w:rsidRDefault="00960098" w:rsidP="00960098">
      <w:pPr>
        <w:jc w:val="both"/>
        <w:rPr>
          <w:rFonts w:ascii="Arial" w:hAnsi="Arial" w:cs="Arial"/>
          <w:sz w:val="20"/>
          <w:szCs w:val="20"/>
        </w:rPr>
      </w:pPr>
    </w:p>
    <w:p w14:paraId="24399B6E" w14:textId="77777777" w:rsidR="00960098" w:rsidRPr="00847156" w:rsidRDefault="00960098" w:rsidP="00960098">
      <w:pPr>
        <w:jc w:val="both"/>
        <w:rPr>
          <w:rFonts w:ascii="Arial" w:hAnsi="Arial" w:cs="Arial"/>
          <w:sz w:val="20"/>
          <w:szCs w:val="20"/>
        </w:rPr>
      </w:pPr>
      <w:r w:rsidRPr="00847156">
        <w:rPr>
          <w:rFonts w:ascii="Arial" w:hAnsi="Arial" w:cs="Arial"/>
          <w:sz w:val="20"/>
          <w:szCs w:val="20"/>
        </w:rPr>
        <w:t>El proponente</w:t>
      </w:r>
    </w:p>
    <w:p w14:paraId="510C9C1C" w14:textId="77777777" w:rsidR="00960098" w:rsidRPr="00847156" w:rsidRDefault="00960098" w:rsidP="00960098">
      <w:pPr>
        <w:pStyle w:val="Sinespaciado1"/>
        <w:rPr>
          <w:rFonts w:ascii="Arial" w:hAnsi="Arial" w:cs="Arial"/>
          <w:b/>
          <w:sz w:val="20"/>
          <w:szCs w:val="20"/>
        </w:rPr>
      </w:pPr>
    </w:p>
    <w:p w14:paraId="6BCDAD25" w14:textId="77777777" w:rsidR="00960098" w:rsidRPr="00847156" w:rsidRDefault="00960098" w:rsidP="00960098">
      <w:pPr>
        <w:pStyle w:val="Sinespaciado1"/>
        <w:rPr>
          <w:rFonts w:ascii="Arial" w:hAnsi="Arial" w:cs="Arial"/>
          <w:b/>
          <w:sz w:val="20"/>
          <w:szCs w:val="20"/>
        </w:rPr>
      </w:pPr>
    </w:p>
    <w:p w14:paraId="4C784F83" w14:textId="77777777" w:rsidR="00960098" w:rsidRPr="00847156" w:rsidRDefault="00960098" w:rsidP="00960098">
      <w:pPr>
        <w:pStyle w:val="Sinespaciado1"/>
        <w:rPr>
          <w:rFonts w:ascii="Arial" w:hAnsi="Arial" w:cs="Arial"/>
          <w:sz w:val="20"/>
          <w:szCs w:val="20"/>
        </w:rPr>
      </w:pPr>
      <w:r w:rsidRPr="00847156">
        <w:rPr>
          <w:rFonts w:ascii="Arial" w:hAnsi="Arial" w:cs="Arial"/>
          <w:b/>
          <w:sz w:val="20"/>
          <w:szCs w:val="20"/>
        </w:rPr>
        <w:t>__________________________________</w:t>
      </w:r>
    </w:p>
    <w:p w14:paraId="3E8F4429" w14:textId="77777777" w:rsidR="00960098" w:rsidRPr="00847156" w:rsidRDefault="00960098" w:rsidP="00960098">
      <w:pPr>
        <w:pStyle w:val="Sinespaciado1"/>
        <w:rPr>
          <w:rFonts w:ascii="Arial" w:hAnsi="Arial" w:cs="Arial"/>
          <w:sz w:val="20"/>
          <w:szCs w:val="20"/>
        </w:rPr>
      </w:pPr>
      <w:r w:rsidRPr="00847156">
        <w:rPr>
          <w:rFonts w:ascii="Arial" w:hAnsi="Arial" w:cs="Arial"/>
          <w:sz w:val="20"/>
          <w:szCs w:val="20"/>
        </w:rPr>
        <w:t xml:space="preserve">Firma del representante legal del proponente </w:t>
      </w:r>
    </w:p>
    <w:p w14:paraId="19369E22" w14:textId="77777777" w:rsidR="00960098" w:rsidRPr="00847156" w:rsidRDefault="00960098" w:rsidP="00960098">
      <w:pPr>
        <w:pStyle w:val="Sinespaciado1"/>
        <w:contextualSpacing/>
        <w:rPr>
          <w:rFonts w:ascii="Arial" w:hAnsi="Arial" w:cs="Arial"/>
          <w:sz w:val="20"/>
          <w:szCs w:val="20"/>
          <w:lang w:eastAsia="es-CO"/>
        </w:rPr>
      </w:pPr>
      <w:r w:rsidRPr="00847156">
        <w:rPr>
          <w:rFonts w:ascii="Arial" w:hAnsi="Arial" w:cs="Arial"/>
          <w:sz w:val="20"/>
          <w:szCs w:val="20"/>
          <w:lang w:eastAsia="es-CO"/>
        </w:rPr>
        <w:t xml:space="preserve">Nombre o razón social del oferente: </w:t>
      </w:r>
      <w:r w:rsidRPr="00847156">
        <w:rPr>
          <w:rStyle w:val="Textodelmarcadordeposicin"/>
          <w:rFonts w:ascii="Arial" w:eastAsia="Calibri" w:hAnsi="Arial" w:cs="Arial"/>
          <w:color w:val="FF8F8F"/>
          <w:sz w:val="20"/>
          <w:szCs w:val="20"/>
          <w:u w:val="single"/>
        </w:rPr>
        <w:t>Diligenciar el nombre completo del proponente</w:t>
      </w:r>
    </w:p>
    <w:p w14:paraId="5F5D2B88" w14:textId="77777777" w:rsidR="00960098" w:rsidRPr="00847156" w:rsidRDefault="00960098" w:rsidP="00960098">
      <w:pPr>
        <w:pStyle w:val="Sinespaciado1"/>
        <w:contextualSpacing/>
        <w:rPr>
          <w:rFonts w:ascii="Arial" w:hAnsi="Arial" w:cs="Arial"/>
          <w:color w:val="000000"/>
          <w:sz w:val="20"/>
          <w:szCs w:val="20"/>
        </w:rPr>
      </w:pPr>
      <w:r w:rsidRPr="00847156">
        <w:rPr>
          <w:rFonts w:ascii="Arial" w:hAnsi="Arial" w:cs="Arial"/>
          <w:sz w:val="20"/>
          <w:szCs w:val="20"/>
          <w:lang w:eastAsia="es-CO"/>
        </w:rPr>
        <w:t xml:space="preserve">Identificación (NIT </w:t>
      </w:r>
      <w:r w:rsidRPr="00847156">
        <w:rPr>
          <w:rFonts w:ascii="Segoe UI Symbol" w:eastAsia="MS Gothic" w:hAnsi="Segoe UI Symbol" w:cs="Segoe UI Symbol"/>
          <w:sz w:val="20"/>
          <w:szCs w:val="20"/>
          <w:lang w:eastAsia="es-CO"/>
        </w:rPr>
        <w:t>☐</w:t>
      </w:r>
      <w:r w:rsidRPr="00847156">
        <w:rPr>
          <w:rFonts w:ascii="Arial" w:hAnsi="Arial" w:cs="Arial"/>
          <w:sz w:val="20"/>
          <w:szCs w:val="20"/>
          <w:lang w:eastAsia="es-CO"/>
        </w:rPr>
        <w:t xml:space="preserve"> C.C </w:t>
      </w:r>
      <w:r w:rsidRPr="00847156">
        <w:rPr>
          <w:rFonts w:ascii="Segoe UI Symbol" w:eastAsia="MS Gothic" w:hAnsi="Segoe UI Symbol" w:cs="Segoe UI Symbol"/>
          <w:sz w:val="20"/>
          <w:szCs w:val="20"/>
          <w:lang w:eastAsia="es-CO"/>
        </w:rPr>
        <w:t>☐</w:t>
      </w:r>
      <w:r w:rsidRPr="00847156">
        <w:rPr>
          <w:rFonts w:ascii="Arial" w:hAnsi="Arial" w:cs="Arial"/>
          <w:sz w:val="20"/>
          <w:szCs w:val="20"/>
          <w:lang w:eastAsia="es-CO"/>
        </w:rPr>
        <w:t xml:space="preserve"> C.E </w:t>
      </w:r>
      <w:r w:rsidRPr="00847156">
        <w:rPr>
          <w:rFonts w:ascii="Segoe UI Symbol" w:eastAsia="MS Gothic" w:hAnsi="Segoe UI Symbol" w:cs="Segoe UI Symbol"/>
          <w:sz w:val="20"/>
          <w:szCs w:val="20"/>
          <w:lang w:eastAsia="es-CO"/>
        </w:rPr>
        <w:t>☐</w:t>
      </w:r>
      <w:r w:rsidRPr="00847156">
        <w:rPr>
          <w:rFonts w:ascii="Arial" w:hAnsi="Arial" w:cs="Arial"/>
          <w:sz w:val="20"/>
          <w:szCs w:val="20"/>
          <w:lang w:eastAsia="es-CO"/>
        </w:rPr>
        <w:t>)</w:t>
      </w:r>
      <w:r w:rsidRPr="00847156">
        <w:rPr>
          <w:rFonts w:ascii="Arial" w:hAnsi="Arial" w:cs="Arial"/>
          <w:color w:val="000000"/>
          <w:sz w:val="20"/>
          <w:szCs w:val="20"/>
        </w:rPr>
        <w:t xml:space="preserve">: </w:t>
      </w:r>
      <w:r w:rsidRPr="00847156">
        <w:rPr>
          <w:rStyle w:val="Textodelmarcadordeposicin"/>
          <w:rFonts w:ascii="Arial" w:eastAsia="Calibri" w:hAnsi="Arial" w:cs="Arial"/>
          <w:color w:val="FF8F8F"/>
          <w:sz w:val="20"/>
          <w:szCs w:val="20"/>
          <w:u w:val="single"/>
        </w:rPr>
        <w:t>Diligenciar la identificación del proponente</w:t>
      </w:r>
    </w:p>
    <w:p w14:paraId="145BEE8E" w14:textId="77777777" w:rsidR="00960098" w:rsidRPr="00847156" w:rsidRDefault="00960098" w:rsidP="00960098">
      <w:pPr>
        <w:pStyle w:val="Sinespaciado1"/>
        <w:contextualSpacing/>
        <w:rPr>
          <w:rFonts w:ascii="Arial" w:hAnsi="Arial" w:cs="Arial"/>
          <w:color w:val="000000"/>
          <w:sz w:val="20"/>
          <w:szCs w:val="20"/>
        </w:rPr>
      </w:pPr>
      <w:r w:rsidRPr="00847156">
        <w:rPr>
          <w:rFonts w:ascii="Arial" w:hAnsi="Arial" w:cs="Arial"/>
          <w:sz w:val="20"/>
          <w:szCs w:val="20"/>
          <w:lang w:eastAsia="es-CO"/>
        </w:rPr>
        <w:t>Nombre Representante Legal</w:t>
      </w:r>
      <w:r w:rsidRPr="00847156">
        <w:rPr>
          <w:rFonts w:ascii="Arial" w:hAnsi="Arial" w:cs="Arial"/>
          <w:color w:val="000000"/>
          <w:sz w:val="20"/>
          <w:szCs w:val="20"/>
        </w:rPr>
        <w:t xml:space="preserve">: </w:t>
      </w:r>
      <w:r w:rsidRPr="00847156">
        <w:rPr>
          <w:rStyle w:val="Textodelmarcadordeposicin"/>
          <w:rFonts w:ascii="Arial" w:eastAsia="Calibri" w:hAnsi="Arial" w:cs="Arial"/>
          <w:color w:val="FF8F8F"/>
          <w:sz w:val="20"/>
          <w:szCs w:val="20"/>
          <w:u w:val="single"/>
        </w:rPr>
        <w:t>Diligenciar el nombre completo del representante legal</w:t>
      </w:r>
    </w:p>
    <w:p w14:paraId="25DB7183" w14:textId="77777777" w:rsidR="00960098" w:rsidRPr="00847156" w:rsidRDefault="00960098" w:rsidP="00960098">
      <w:pPr>
        <w:pStyle w:val="Sinespaciado1"/>
        <w:rPr>
          <w:rFonts w:ascii="Arial" w:hAnsi="Arial" w:cs="Arial"/>
          <w:color w:val="000000"/>
          <w:sz w:val="20"/>
          <w:szCs w:val="20"/>
        </w:rPr>
      </w:pPr>
      <w:r w:rsidRPr="00847156">
        <w:rPr>
          <w:rFonts w:ascii="Arial" w:hAnsi="Arial" w:cs="Arial"/>
          <w:color w:val="000000"/>
          <w:sz w:val="20"/>
          <w:szCs w:val="20"/>
        </w:rPr>
        <w:t xml:space="preserve">Identificación (C.C </w:t>
      </w:r>
      <w:r w:rsidRPr="00847156">
        <w:rPr>
          <w:rFonts w:ascii="Segoe UI Symbol" w:eastAsia="MS Gothic" w:hAnsi="Segoe UI Symbol" w:cs="Segoe UI Symbol"/>
          <w:sz w:val="20"/>
          <w:szCs w:val="20"/>
          <w:lang w:eastAsia="es-CO"/>
        </w:rPr>
        <w:t>☐</w:t>
      </w:r>
      <w:r w:rsidRPr="00847156">
        <w:rPr>
          <w:rFonts w:ascii="Arial" w:hAnsi="Arial" w:cs="Arial"/>
          <w:color w:val="000000"/>
          <w:sz w:val="20"/>
          <w:szCs w:val="20"/>
        </w:rPr>
        <w:t xml:space="preserve"> C.E.</w:t>
      </w:r>
      <w:r w:rsidRPr="00847156">
        <w:rPr>
          <w:rFonts w:ascii="Arial" w:hAnsi="Arial" w:cs="Arial"/>
          <w:sz w:val="20"/>
          <w:szCs w:val="20"/>
          <w:lang w:eastAsia="es-CO"/>
        </w:rPr>
        <w:t xml:space="preserve"> </w:t>
      </w:r>
      <w:r w:rsidRPr="00847156">
        <w:rPr>
          <w:rFonts w:ascii="Segoe UI Symbol" w:eastAsia="MS Gothic" w:hAnsi="Segoe UI Symbol" w:cs="Segoe UI Symbol"/>
          <w:sz w:val="20"/>
          <w:szCs w:val="20"/>
          <w:lang w:eastAsia="es-CO"/>
        </w:rPr>
        <w:t>☐</w:t>
      </w:r>
      <w:r w:rsidRPr="00847156">
        <w:rPr>
          <w:rFonts w:ascii="Arial" w:hAnsi="Arial" w:cs="Arial"/>
          <w:sz w:val="20"/>
          <w:szCs w:val="20"/>
          <w:lang w:eastAsia="es-CO"/>
        </w:rPr>
        <w:t xml:space="preserve">) </w:t>
      </w:r>
      <w:r w:rsidRPr="00847156">
        <w:rPr>
          <w:rStyle w:val="Textodelmarcadordeposicin"/>
          <w:rFonts w:ascii="Arial" w:eastAsia="Calibri" w:hAnsi="Arial" w:cs="Arial"/>
          <w:color w:val="FF8F8F"/>
          <w:sz w:val="20"/>
          <w:szCs w:val="20"/>
          <w:u w:val="single"/>
        </w:rPr>
        <w:t>Diligenciar el documento de identificación del representante legal</w:t>
      </w:r>
    </w:p>
    <w:p w14:paraId="6E9E83B5" w14:textId="77777777" w:rsidR="00960098" w:rsidRPr="00847156" w:rsidRDefault="00960098" w:rsidP="00960098">
      <w:pPr>
        <w:pStyle w:val="Sinespaciado1"/>
        <w:rPr>
          <w:rFonts w:ascii="Arial" w:hAnsi="Arial" w:cs="Arial"/>
          <w:color w:val="000000"/>
          <w:sz w:val="20"/>
          <w:szCs w:val="20"/>
        </w:rPr>
      </w:pPr>
      <w:r w:rsidRPr="00847156">
        <w:rPr>
          <w:rFonts w:ascii="Arial" w:hAnsi="Arial" w:cs="Arial"/>
          <w:color w:val="000000"/>
          <w:sz w:val="20"/>
          <w:szCs w:val="20"/>
        </w:rPr>
        <w:t xml:space="preserve">Dirección: </w:t>
      </w:r>
      <w:r w:rsidRPr="00847156">
        <w:rPr>
          <w:rStyle w:val="Textodelmarcadordeposicin"/>
          <w:rFonts w:ascii="Arial" w:eastAsia="Calibri" w:hAnsi="Arial" w:cs="Arial"/>
          <w:color w:val="FF8F8F"/>
          <w:sz w:val="20"/>
          <w:szCs w:val="20"/>
          <w:u w:val="single"/>
        </w:rPr>
        <w:t>Diligenciar la dirección del proveedor</w:t>
      </w:r>
    </w:p>
    <w:p w14:paraId="522F9DC8" w14:textId="77777777" w:rsidR="00960098" w:rsidRPr="00847156" w:rsidRDefault="00960098" w:rsidP="00960098">
      <w:pPr>
        <w:pStyle w:val="Sinespaciado1"/>
        <w:rPr>
          <w:rFonts w:ascii="Arial" w:hAnsi="Arial" w:cs="Arial"/>
          <w:sz w:val="20"/>
          <w:szCs w:val="20"/>
        </w:rPr>
      </w:pPr>
      <w:r w:rsidRPr="00847156">
        <w:rPr>
          <w:rFonts w:ascii="Arial" w:hAnsi="Arial" w:cs="Arial"/>
          <w:color w:val="000000"/>
          <w:sz w:val="20"/>
          <w:szCs w:val="20"/>
        </w:rPr>
        <w:t>Teléfono:</w:t>
      </w:r>
      <w:r w:rsidRPr="00847156">
        <w:rPr>
          <w:rFonts w:ascii="Arial" w:hAnsi="Arial" w:cs="Arial"/>
          <w:b/>
          <w:color w:val="000000"/>
          <w:sz w:val="20"/>
          <w:szCs w:val="20"/>
        </w:rPr>
        <w:t xml:space="preserve"> </w:t>
      </w:r>
      <w:r w:rsidRPr="00847156">
        <w:rPr>
          <w:rStyle w:val="Textodelmarcadordeposicin"/>
          <w:rFonts w:ascii="Arial" w:eastAsia="Calibri" w:hAnsi="Arial" w:cs="Arial"/>
          <w:color w:val="FF8F8F"/>
          <w:sz w:val="20"/>
          <w:szCs w:val="20"/>
          <w:u w:val="single"/>
        </w:rPr>
        <w:t>Diligenciar teléfonos de contacto del proveedor</w:t>
      </w:r>
    </w:p>
    <w:p w14:paraId="766F2C93" w14:textId="39ADB36F" w:rsidR="000D290B" w:rsidRPr="00CB15A8" w:rsidRDefault="00960098" w:rsidP="00960098">
      <w:pPr>
        <w:pStyle w:val="Sinespaciado1"/>
        <w:rPr>
          <w:rFonts w:ascii="Arial" w:hAnsi="Arial" w:cs="Arial"/>
          <w:sz w:val="20"/>
          <w:szCs w:val="20"/>
        </w:rPr>
      </w:pPr>
      <w:r w:rsidRPr="00847156">
        <w:rPr>
          <w:rFonts w:ascii="Arial" w:hAnsi="Arial" w:cs="Arial"/>
          <w:color w:val="000000"/>
          <w:sz w:val="20"/>
          <w:szCs w:val="20"/>
        </w:rPr>
        <w:t>Email:</w:t>
      </w:r>
      <w:r w:rsidRPr="00847156">
        <w:rPr>
          <w:rFonts w:ascii="Arial" w:hAnsi="Arial" w:cs="Arial"/>
          <w:b/>
          <w:color w:val="000000"/>
          <w:sz w:val="20"/>
          <w:szCs w:val="20"/>
        </w:rPr>
        <w:t xml:space="preserve"> </w:t>
      </w:r>
      <w:r w:rsidRPr="00847156">
        <w:rPr>
          <w:rStyle w:val="Textodelmarcadordeposicin"/>
          <w:rFonts w:ascii="Arial" w:eastAsia="Calibri" w:hAnsi="Arial" w:cs="Arial"/>
          <w:color w:val="FF8F8F"/>
          <w:sz w:val="20"/>
          <w:szCs w:val="20"/>
          <w:u w:val="single"/>
        </w:rPr>
        <w:t>Diligenciar correo electrónico de notificaciones</w:t>
      </w:r>
      <w:sdt>
        <w:sdtPr>
          <w:rPr>
            <w:rFonts w:ascii="Arial" w:hAnsi="Arial" w:cs="Arial"/>
            <w:sz w:val="20"/>
            <w:szCs w:val="20"/>
          </w:rPr>
          <w:id w:val="1562363440"/>
          <w:placeholder>
            <w:docPart w:val="ED5A59A920614797A01382E44A8E7BB9"/>
          </w:placeholder>
          <w:showingPlcHdr/>
          <w15:color w:val="800000"/>
        </w:sdtPr>
        <w:sdtEndPr>
          <w:rPr>
            <w:b/>
            <w:color w:val="000000"/>
          </w:rPr>
        </w:sdtEndPr>
        <w:sdtContent>
          <w:r w:rsidRPr="000D290B">
            <w:rPr>
              <w:rStyle w:val="Textodelmarcadordeposicin"/>
              <w:rFonts w:ascii="Arial" w:eastAsiaTheme="minorHAnsi" w:hAnsi="Arial" w:cs="Arial"/>
              <w:color w:val="FF8F8F"/>
              <w:sz w:val="22"/>
              <w:szCs w:val="22"/>
              <w:u w:val="single"/>
            </w:rPr>
            <w:t>Diligenciar correo electrónico de notificaciones</w:t>
          </w:r>
        </w:sdtContent>
      </w:sdt>
    </w:p>
    <w:p w14:paraId="7428409D" w14:textId="77777777" w:rsidR="00B91ABF" w:rsidRDefault="00B91ABF" w:rsidP="000D290B">
      <w:pPr>
        <w:jc w:val="both"/>
        <w:rPr>
          <w:rFonts w:ascii="Arial" w:hAnsi="Arial" w:cs="Arial"/>
          <w:sz w:val="20"/>
          <w:szCs w:val="20"/>
        </w:rPr>
      </w:pPr>
    </w:p>
    <w:p w14:paraId="0C5696E5" w14:textId="77777777" w:rsidR="00960098" w:rsidRDefault="00960098" w:rsidP="000D290B">
      <w:pPr>
        <w:jc w:val="both"/>
        <w:rPr>
          <w:rFonts w:ascii="Arial" w:hAnsi="Arial" w:cs="Arial"/>
          <w:sz w:val="20"/>
          <w:szCs w:val="20"/>
        </w:rPr>
      </w:pPr>
    </w:p>
    <w:p w14:paraId="7F07EF35" w14:textId="77777777" w:rsidR="00960098" w:rsidRDefault="00960098" w:rsidP="000D290B">
      <w:pPr>
        <w:jc w:val="both"/>
        <w:rPr>
          <w:rFonts w:ascii="Arial" w:hAnsi="Arial" w:cs="Arial"/>
          <w:sz w:val="20"/>
          <w:szCs w:val="20"/>
        </w:rPr>
      </w:pPr>
    </w:p>
    <w:p w14:paraId="1F075E6F" w14:textId="434083DD" w:rsidR="00960098" w:rsidRPr="00CB15A8" w:rsidRDefault="00960098" w:rsidP="00960098">
      <w:pPr>
        <w:rPr>
          <w:rFonts w:ascii="Arial" w:hAnsi="Arial" w:cs="Arial"/>
          <w:sz w:val="20"/>
          <w:szCs w:val="20"/>
        </w:rPr>
        <w:sectPr w:rsidR="00960098" w:rsidRPr="00CB15A8" w:rsidSect="00EC0572">
          <w:headerReference w:type="default" r:id="rId2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26ADD25" w14:textId="1B1C78C9" w:rsidR="00960098" w:rsidRDefault="00960098" w:rsidP="00960098">
      <w:pPr>
        <w:jc w:val="center"/>
        <w:rPr>
          <w:rFonts w:ascii="Arial" w:hAnsi="Arial" w:cs="Arial"/>
          <w:sz w:val="20"/>
          <w:szCs w:val="20"/>
        </w:rPr>
      </w:pPr>
      <w:r w:rsidRPr="00847156">
        <w:rPr>
          <w:rFonts w:ascii="Arial" w:hAnsi="Arial" w:cs="Arial"/>
          <w:b/>
          <w:sz w:val="20"/>
          <w:szCs w:val="20"/>
        </w:rPr>
        <w:lastRenderedPageBreak/>
        <w:t>FORMULARIO SISTEMA DE GESTIÓN DE LA SEGURIDAD Y SALUD EN EL TRABAJO</w:t>
      </w:r>
    </w:p>
    <w:p w14:paraId="0A19CEBA" w14:textId="77777777" w:rsidR="00960098" w:rsidRDefault="00960098" w:rsidP="00961306">
      <w:pPr>
        <w:jc w:val="both"/>
        <w:rPr>
          <w:rFonts w:ascii="Arial" w:hAnsi="Arial" w:cs="Arial"/>
          <w:sz w:val="20"/>
          <w:szCs w:val="20"/>
        </w:rPr>
      </w:pPr>
    </w:p>
    <w:p w14:paraId="5CBF9E75" w14:textId="22E8AD3C" w:rsidR="00961306" w:rsidRDefault="00D2737A"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96611EA747774ABB80ACAE3659E4D6C0"/>
          </w:placeholder>
          <w:showingPlcHdr/>
          <w:text/>
        </w:sdtPr>
        <w:sdtEndPr/>
        <w:sdtContent>
          <w:r w:rsidR="00960098">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EndPr/>
        <w:sdtContent>
          <w:r w:rsidR="00961306">
            <w:rPr>
              <w:rStyle w:val="Textodelmarcadordeposicin"/>
              <w:rFonts w:ascii="Arial" w:eastAsiaTheme="minorEastAsia" w:hAnsi="Arial" w:cs="Arial"/>
              <w:color w:val="FF8F8F"/>
              <w:sz w:val="20"/>
              <w:szCs w:val="20"/>
            </w:rPr>
            <w:t>seleccionar la fecha.</w:t>
          </w:r>
        </w:sdtContent>
      </w:sdt>
    </w:p>
    <w:p w14:paraId="45761E1C" w14:textId="77777777" w:rsidR="00960098" w:rsidRDefault="00960098" w:rsidP="00282EAC">
      <w:pPr>
        <w:pStyle w:val="Sinespaciado1"/>
        <w:rPr>
          <w:rFonts w:ascii="Arial" w:hAnsi="Arial" w:cs="Arial"/>
          <w:color w:val="808080" w:themeColor="background1" w:themeShade="80"/>
          <w:sz w:val="12"/>
          <w:szCs w:val="20"/>
          <w:u w:val="single"/>
        </w:rPr>
      </w:pPr>
    </w:p>
    <w:p w14:paraId="19B7D384" w14:textId="77777777" w:rsidR="00960098" w:rsidRPr="00847156" w:rsidRDefault="00960098" w:rsidP="00960098">
      <w:pPr>
        <w:spacing w:after="0" w:line="240" w:lineRule="auto"/>
        <w:jc w:val="both"/>
        <w:rPr>
          <w:rFonts w:ascii="Arial" w:hAnsi="Arial" w:cs="Arial"/>
          <w:sz w:val="20"/>
          <w:szCs w:val="20"/>
        </w:rPr>
      </w:pPr>
      <w:r w:rsidRPr="00847156">
        <w:rPr>
          <w:rFonts w:ascii="Arial" w:hAnsi="Arial" w:cs="Arial"/>
          <w:sz w:val="20"/>
          <w:szCs w:val="20"/>
        </w:rPr>
        <w:t>Señores</w:t>
      </w:r>
    </w:p>
    <w:p w14:paraId="3C3A2E91" w14:textId="77777777" w:rsidR="00960098" w:rsidRPr="00847156" w:rsidRDefault="00960098" w:rsidP="00960098">
      <w:pPr>
        <w:spacing w:after="0" w:line="240" w:lineRule="auto"/>
        <w:jc w:val="both"/>
        <w:rPr>
          <w:rFonts w:ascii="Arial" w:hAnsi="Arial" w:cs="Arial"/>
          <w:sz w:val="20"/>
          <w:szCs w:val="20"/>
        </w:rPr>
      </w:pPr>
      <w:r w:rsidRPr="00847156">
        <w:rPr>
          <w:rFonts w:ascii="Arial" w:hAnsi="Arial" w:cs="Arial"/>
          <w:sz w:val="20"/>
          <w:szCs w:val="20"/>
        </w:rPr>
        <w:t>POLICÍA NACIONAL – DEPARTAMENTO DE POLICIA CAQUETA</w:t>
      </w:r>
    </w:p>
    <w:p w14:paraId="1F1952AF" w14:textId="77777777" w:rsidR="00960098" w:rsidRPr="00847156" w:rsidRDefault="00960098" w:rsidP="00960098">
      <w:pPr>
        <w:tabs>
          <w:tab w:val="left" w:pos="7338"/>
        </w:tabs>
        <w:spacing w:after="0" w:line="240" w:lineRule="auto"/>
        <w:jc w:val="both"/>
        <w:rPr>
          <w:rFonts w:ascii="Arial" w:hAnsi="Arial" w:cs="Arial"/>
          <w:sz w:val="20"/>
          <w:szCs w:val="20"/>
        </w:rPr>
      </w:pPr>
      <w:r w:rsidRPr="00847156">
        <w:rPr>
          <w:rFonts w:ascii="Arial" w:hAnsi="Arial" w:cs="Arial"/>
          <w:sz w:val="20"/>
          <w:szCs w:val="20"/>
        </w:rPr>
        <w:t>Ciudad.</w:t>
      </w:r>
    </w:p>
    <w:p w14:paraId="2985CD88" w14:textId="77777777" w:rsidR="00960098" w:rsidRPr="00847156" w:rsidRDefault="00960098" w:rsidP="00960098">
      <w:pPr>
        <w:tabs>
          <w:tab w:val="left" w:pos="7338"/>
        </w:tabs>
        <w:spacing w:after="0" w:line="240" w:lineRule="auto"/>
        <w:jc w:val="both"/>
        <w:rPr>
          <w:rFonts w:ascii="Arial" w:hAnsi="Arial" w:cs="Arial"/>
          <w:sz w:val="20"/>
          <w:szCs w:val="20"/>
        </w:rPr>
      </w:pPr>
      <w:r w:rsidRPr="00847156">
        <w:rPr>
          <w:rFonts w:ascii="Arial" w:hAnsi="Arial" w:cs="Arial"/>
          <w:sz w:val="20"/>
          <w:szCs w:val="20"/>
        </w:rPr>
        <w:tab/>
      </w:r>
    </w:p>
    <w:p w14:paraId="0D2A989A" w14:textId="77777777" w:rsidR="00960098" w:rsidRPr="00847156" w:rsidRDefault="00960098" w:rsidP="00960098">
      <w:pPr>
        <w:jc w:val="both"/>
        <w:rPr>
          <w:rFonts w:ascii="Arial" w:hAnsi="Arial" w:cs="Arial"/>
          <w:b/>
          <w:color w:val="000000"/>
          <w:sz w:val="20"/>
          <w:szCs w:val="20"/>
        </w:rPr>
      </w:pPr>
      <w:r w:rsidRPr="00847156">
        <w:rPr>
          <w:rFonts w:ascii="Arial" w:hAnsi="Arial" w:cs="Arial"/>
          <w:sz w:val="20"/>
          <w:szCs w:val="20"/>
        </w:rPr>
        <w:t xml:space="preserve">Referencia: presentación sistema de gestión de la seguridad y salud en el trabajo para el proceso de Mínima Cuantía Número PN DECAQ MIC_____2026 cuyo objeto es: </w:t>
      </w:r>
      <w:r w:rsidRPr="00847156">
        <w:rPr>
          <w:rFonts w:ascii="Tahoma" w:hAnsi="Tahoma" w:cs="Tahoma"/>
          <w:b/>
          <w:sz w:val="20"/>
          <w:szCs w:val="20"/>
        </w:rPr>
        <w:t>“</w:t>
      </w:r>
      <w:r w:rsidRPr="00847156">
        <w:rPr>
          <w:rFonts w:ascii="Arial" w:hAnsi="Arial" w:cs="Arial"/>
          <w:b/>
          <w:sz w:val="20"/>
          <w:szCs w:val="20"/>
        </w:rPr>
        <w:t>COMPRA DE REPUESTOS PARA MANTENIMIENTO DE RADIOS DE COMUNICACIÓN DEL DEPARTAMENTO DE POLICÍA CAQUETÁ.</w:t>
      </w:r>
      <w:r w:rsidRPr="00847156">
        <w:rPr>
          <w:rFonts w:ascii="Tahoma" w:hAnsi="Tahoma" w:cs="Tahoma"/>
          <w:b/>
          <w:sz w:val="20"/>
          <w:szCs w:val="20"/>
        </w:rPr>
        <w:t>”.</w:t>
      </w:r>
    </w:p>
    <w:p w14:paraId="362CF648" w14:textId="77777777" w:rsidR="00960098" w:rsidRPr="00847156" w:rsidRDefault="00960098" w:rsidP="00960098">
      <w:pPr>
        <w:spacing w:line="0" w:lineRule="atLeast"/>
        <w:jc w:val="both"/>
        <w:rPr>
          <w:rFonts w:ascii="Arial" w:hAnsi="Arial" w:cs="Arial"/>
          <w:color w:val="000000"/>
          <w:sz w:val="20"/>
          <w:szCs w:val="20"/>
        </w:rPr>
      </w:pPr>
      <w:r w:rsidRPr="00847156">
        <w:rPr>
          <w:rFonts w:ascii="Arial" w:hAnsi="Arial" w:cs="Arial"/>
          <w:color w:val="000000"/>
          <w:sz w:val="20"/>
          <w:szCs w:val="20"/>
        </w:rPr>
        <w:t xml:space="preserve">El(los) suscrito(s) a saber: </w:t>
      </w:r>
      <w:r w:rsidRPr="00847156">
        <w:rPr>
          <w:rStyle w:val="Textodelmarcadordeposicin"/>
          <w:rFonts w:ascii="Arial" w:hAnsi="Arial" w:cs="Arial"/>
          <w:color w:val="FF8F8F"/>
          <w:sz w:val="20"/>
          <w:szCs w:val="20"/>
          <w:u w:val="single"/>
        </w:rPr>
        <w:t>Nombre del representante legal de la sociedad, asociación, persona jurídica, consorcio, unión temporal</w:t>
      </w:r>
      <w:r w:rsidRPr="00847156">
        <w:rPr>
          <w:rStyle w:val="Textodelmarcadordeposicin"/>
          <w:rFonts w:ascii="Arial" w:hAnsi="Arial" w:cs="Arial"/>
          <w:color w:val="FF8F8F"/>
          <w:sz w:val="20"/>
          <w:szCs w:val="20"/>
        </w:rPr>
        <w:t>.</w:t>
      </w:r>
      <w:r w:rsidRPr="00847156">
        <w:rPr>
          <w:rFonts w:ascii="Arial" w:hAnsi="Arial" w:cs="Arial"/>
          <w:color w:val="000000"/>
          <w:sz w:val="20"/>
          <w:szCs w:val="20"/>
        </w:rPr>
        <w:t xml:space="preserve"> domiciliado en </w:t>
      </w:r>
      <w:r w:rsidRPr="00847156">
        <w:rPr>
          <w:rStyle w:val="Textodelmarcadordeposicin"/>
          <w:rFonts w:ascii="Arial" w:hAnsi="Arial" w:cs="Arial"/>
          <w:color w:val="FF8F8F"/>
          <w:sz w:val="20"/>
          <w:szCs w:val="20"/>
          <w:u w:val="single"/>
        </w:rPr>
        <w:t>Domicio de la persona firmante</w:t>
      </w:r>
      <w:r w:rsidRPr="00847156">
        <w:rPr>
          <w:rStyle w:val="Textodelmarcadordeposicin"/>
          <w:rFonts w:ascii="Arial" w:hAnsi="Arial" w:cs="Arial"/>
          <w:sz w:val="20"/>
          <w:szCs w:val="20"/>
        </w:rPr>
        <w:t>.</w:t>
      </w:r>
      <w:r w:rsidRPr="00847156">
        <w:rPr>
          <w:rFonts w:ascii="Arial" w:hAnsi="Arial" w:cs="Arial"/>
          <w:color w:val="000000"/>
          <w:sz w:val="20"/>
          <w:szCs w:val="20"/>
        </w:rPr>
        <w:t xml:space="preserve">, identificado con </w:t>
      </w:r>
      <w:r w:rsidRPr="00847156">
        <w:rPr>
          <w:rStyle w:val="Textodelmarcadordeposicin"/>
          <w:rFonts w:ascii="Arial" w:hAnsi="Arial" w:cs="Arial"/>
          <w:color w:val="FF8F8F"/>
          <w:sz w:val="20"/>
          <w:szCs w:val="20"/>
          <w:u w:val="single"/>
        </w:rPr>
        <w:t>Documentos de identificación y lugar de expedición</w:t>
      </w:r>
      <w:r w:rsidRPr="00847156">
        <w:rPr>
          <w:rFonts w:ascii="Arial" w:hAnsi="Arial" w:cs="Arial"/>
          <w:color w:val="000000"/>
          <w:sz w:val="20"/>
          <w:szCs w:val="20"/>
        </w:rPr>
        <w:t>, quien obra en calidad de (</w:t>
      </w:r>
      <w:r w:rsidRPr="00847156">
        <w:rPr>
          <w:rFonts w:ascii="Arial" w:hAnsi="Arial" w:cs="Arial"/>
          <w:color w:val="8080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47156">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75F0F3AE" w14:textId="77777777" w:rsidR="00960098" w:rsidRPr="00847156" w:rsidRDefault="00960098" w:rsidP="00960098">
      <w:pPr>
        <w:adjustRightInd w:val="0"/>
        <w:spacing w:line="0" w:lineRule="atLeast"/>
        <w:jc w:val="both"/>
        <w:rPr>
          <w:rFonts w:ascii="Arial" w:hAnsi="Arial" w:cs="Arial"/>
          <w:sz w:val="20"/>
          <w:szCs w:val="20"/>
        </w:rPr>
      </w:pPr>
      <w:r w:rsidRPr="00847156">
        <w:rPr>
          <w:rFonts w:ascii="Arial" w:hAnsi="Arial" w:cs="Arial"/>
          <w:sz w:val="20"/>
          <w:szCs w:val="20"/>
        </w:rPr>
        <w:t xml:space="preserve">La Policía Nacional, mediante la Resolución 03843 del 09/09/2019, prevé en el Artículo 2º, lo relacionado con la </w:t>
      </w:r>
      <w:r w:rsidRPr="00847156">
        <w:rPr>
          <w:rFonts w:ascii="Arial" w:hAnsi="Arial" w:cs="Arial"/>
          <w:b/>
          <w:i/>
          <w:sz w:val="20"/>
          <w:szCs w:val="20"/>
        </w:rPr>
        <w:t>“Política del Sistema de Gestión de la Seguridad y Salud en el Trabajo de la Policía Nacional</w:t>
      </w:r>
      <w:r w:rsidRPr="00847156">
        <w:rPr>
          <w:rFonts w:ascii="Arial" w:hAnsi="Arial" w:cs="Arial"/>
          <w:b/>
          <w:sz w:val="20"/>
          <w:szCs w:val="20"/>
        </w:rPr>
        <w:t xml:space="preserve">”, </w:t>
      </w:r>
      <w:r w:rsidRPr="00847156">
        <w:rPr>
          <w:rFonts w:ascii="Arial" w:hAnsi="Arial" w:cs="Arial"/>
          <w:sz w:val="20"/>
          <w:szCs w:val="20"/>
        </w:rPr>
        <w:t xml:space="preserve">en lo siguiente:  </w:t>
      </w:r>
    </w:p>
    <w:p w14:paraId="34C394AE" w14:textId="77777777" w:rsidR="00960098" w:rsidRPr="00847156" w:rsidRDefault="00960098" w:rsidP="00960098">
      <w:pPr>
        <w:spacing w:line="0" w:lineRule="atLeast"/>
        <w:ind w:left="426" w:right="332"/>
        <w:jc w:val="both"/>
        <w:rPr>
          <w:rFonts w:ascii="Arial" w:hAnsi="Arial" w:cs="Arial"/>
          <w:i/>
          <w:sz w:val="18"/>
          <w:szCs w:val="18"/>
        </w:rPr>
      </w:pPr>
      <w:r w:rsidRPr="00847156">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E2BA177" w14:textId="77777777" w:rsidR="00960098" w:rsidRPr="00847156" w:rsidRDefault="00960098" w:rsidP="00960098">
      <w:pPr>
        <w:spacing w:after="0" w:line="0" w:lineRule="atLeast"/>
        <w:jc w:val="both"/>
        <w:rPr>
          <w:rFonts w:ascii="Arial" w:hAnsi="Arial" w:cs="Arial"/>
          <w:color w:val="808080"/>
          <w:sz w:val="20"/>
          <w:szCs w:val="20"/>
        </w:rPr>
      </w:pPr>
      <w:r w:rsidRPr="00847156">
        <w:rPr>
          <w:rFonts w:ascii="Arial" w:hAnsi="Arial" w:cs="Arial"/>
          <w:color w:val="808080"/>
          <w:sz w:val="20"/>
          <w:szCs w:val="20"/>
        </w:rPr>
        <w:t>PERSONA JURÍDICA</w:t>
      </w:r>
    </w:p>
    <w:p w14:paraId="7ADE2C4A" w14:textId="77777777" w:rsidR="00960098" w:rsidRPr="00847156" w:rsidRDefault="00960098" w:rsidP="00960098">
      <w:pPr>
        <w:spacing w:line="0" w:lineRule="atLeast"/>
        <w:jc w:val="both"/>
        <w:rPr>
          <w:rFonts w:ascii="Arial" w:hAnsi="Arial" w:cs="Arial"/>
          <w:b/>
          <w:color w:val="808080"/>
          <w:sz w:val="20"/>
          <w:szCs w:val="20"/>
        </w:rPr>
      </w:pPr>
      <w:r w:rsidRPr="00847156">
        <w:rPr>
          <w:rFonts w:ascii="Arial" w:hAnsi="Arial" w:cs="Arial"/>
          <w:color w:val="8080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847156">
        <w:rPr>
          <w:rFonts w:ascii="Arial" w:hAnsi="Arial" w:cs="Arial"/>
          <w:b/>
          <w:color w:val="808080"/>
          <w:sz w:val="20"/>
          <w:szCs w:val="20"/>
        </w:rPr>
        <w:t xml:space="preserve">. </w:t>
      </w:r>
    </w:p>
    <w:p w14:paraId="38561FD3" w14:textId="77777777" w:rsidR="00960098" w:rsidRPr="00847156" w:rsidRDefault="00960098" w:rsidP="00960098">
      <w:pPr>
        <w:spacing w:after="0" w:line="0" w:lineRule="atLeast"/>
        <w:jc w:val="both"/>
        <w:rPr>
          <w:rFonts w:ascii="Arial" w:hAnsi="Arial" w:cs="Arial"/>
          <w:color w:val="808080"/>
          <w:sz w:val="20"/>
          <w:szCs w:val="20"/>
        </w:rPr>
      </w:pPr>
      <w:r w:rsidRPr="00847156">
        <w:rPr>
          <w:rFonts w:ascii="Arial" w:hAnsi="Arial" w:cs="Arial"/>
          <w:color w:val="808080"/>
          <w:sz w:val="20"/>
          <w:szCs w:val="20"/>
        </w:rPr>
        <w:t>PERSONA NATURAL</w:t>
      </w:r>
    </w:p>
    <w:p w14:paraId="5B0FAEC1" w14:textId="77777777" w:rsidR="00960098" w:rsidRPr="00847156" w:rsidRDefault="00960098" w:rsidP="00960098">
      <w:pPr>
        <w:spacing w:line="0" w:lineRule="atLeast"/>
        <w:jc w:val="both"/>
        <w:rPr>
          <w:rFonts w:ascii="Arial" w:hAnsi="Arial" w:cs="Arial"/>
          <w:color w:val="808080"/>
          <w:sz w:val="20"/>
          <w:szCs w:val="20"/>
        </w:rPr>
      </w:pPr>
      <w:r w:rsidRPr="00847156">
        <w:rPr>
          <w:rFonts w:ascii="Arial" w:hAnsi="Arial" w:cs="Arial"/>
          <w:color w:val="8080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3AFF86F" w14:textId="77777777" w:rsidR="00960098" w:rsidRPr="00847156" w:rsidRDefault="00960098" w:rsidP="00960098">
      <w:pPr>
        <w:spacing w:line="0" w:lineRule="atLeast"/>
        <w:jc w:val="both"/>
        <w:rPr>
          <w:rFonts w:ascii="Arial" w:hAnsi="Arial" w:cs="Arial"/>
          <w:color w:val="808080"/>
          <w:sz w:val="20"/>
          <w:szCs w:val="20"/>
        </w:rPr>
      </w:pPr>
      <w:r w:rsidRPr="00847156">
        <w:rPr>
          <w:rFonts w:ascii="Arial" w:hAnsi="Arial" w:cs="Arial"/>
          <w:color w:val="808080"/>
          <w:sz w:val="20"/>
          <w:szCs w:val="20"/>
        </w:rPr>
        <w:t>Nota: seleccionar, según corresponda.</w:t>
      </w:r>
    </w:p>
    <w:p w14:paraId="19E13822" w14:textId="77777777" w:rsidR="00960098" w:rsidRDefault="00960098" w:rsidP="00282EAC">
      <w:pPr>
        <w:pStyle w:val="Sinespaciado1"/>
        <w:rPr>
          <w:rFonts w:ascii="Arial" w:hAnsi="Arial" w:cs="Arial"/>
          <w:color w:val="808080" w:themeColor="background1" w:themeShade="80"/>
          <w:sz w:val="12"/>
          <w:szCs w:val="20"/>
          <w:u w:val="single"/>
        </w:rPr>
      </w:pPr>
    </w:p>
    <w:p w14:paraId="602D5A7F" w14:textId="77777777" w:rsidR="00960098" w:rsidRDefault="00960098" w:rsidP="00282EAC">
      <w:pPr>
        <w:pStyle w:val="Sinespaciado1"/>
        <w:rPr>
          <w:rFonts w:ascii="Arial" w:hAnsi="Arial" w:cs="Arial"/>
          <w:color w:val="808080" w:themeColor="background1" w:themeShade="80"/>
          <w:sz w:val="12"/>
          <w:szCs w:val="20"/>
          <w:u w:val="single"/>
        </w:rPr>
      </w:pPr>
    </w:p>
    <w:p w14:paraId="59DB25B8" w14:textId="77777777" w:rsidR="00960098" w:rsidRDefault="00960098" w:rsidP="00282EAC">
      <w:pPr>
        <w:pStyle w:val="Sinespaciado1"/>
        <w:rPr>
          <w:rFonts w:ascii="Arial" w:hAnsi="Arial" w:cs="Arial"/>
          <w:color w:val="808080" w:themeColor="background1" w:themeShade="80"/>
          <w:sz w:val="12"/>
          <w:szCs w:val="20"/>
          <w:u w:val="single"/>
        </w:rPr>
      </w:pPr>
    </w:p>
    <w:p w14:paraId="6CEBA0F9" w14:textId="77777777" w:rsidR="00960098" w:rsidRDefault="00960098" w:rsidP="00282EAC">
      <w:pPr>
        <w:pStyle w:val="Sinespaciado1"/>
        <w:rPr>
          <w:rFonts w:ascii="Arial" w:hAnsi="Arial" w:cs="Arial"/>
          <w:color w:val="808080" w:themeColor="background1" w:themeShade="80"/>
          <w:sz w:val="12"/>
          <w:szCs w:val="20"/>
          <w:u w:val="single"/>
        </w:rPr>
      </w:pPr>
    </w:p>
    <w:p w14:paraId="4E53F661" w14:textId="77777777" w:rsidR="00960098" w:rsidRDefault="00960098" w:rsidP="00282EAC">
      <w:pPr>
        <w:pStyle w:val="Sinespaciado1"/>
        <w:rPr>
          <w:rFonts w:ascii="Arial" w:hAnsi="Arial" w:cs="Arial"/>
          <w:color w:val="808080" w:themeColor="background1" w:themeShade="80"/>
          <w:sz w:val="12"/>
          <w:szCs w:val="20"/>
          <w:u w:val="single"/>
        </w:rPr>
      </w:pPr>
    </w:p>
    <w:p w14:paraId="0D1378DC" w14:textId="77777777" w:rsidR="00960098" w:rsidRDefault="00960098" w:rsidP="00282EAC">
      <w:pPr>
        <w:pStyle w:val="Sinespaciado1"/>
        <w:rPr>
          <w:rFonts w:ascii="Arial" w:hAnsi="Arial" w:cs="Arial"/>
          <w:color w:val="808080" w:themeColor="background1" w:themeShade="80"/>
          <w:sz w:val="12"/>
          <w:szCs w:val="20"/>
          <w:u w:val="single"/>
        </w:rPr>
      </w:pPr>
    </w:p>
    <w:p w14:paraId="70B6B20A" w14:textId="77777777" w:rsidR="00960098" w:rsidRDefault="00960098" w:rsidP="00282EAC">
      <w:pPr>
        <w:pStyle w:val="Sinespaciado1"/>
        <w:rPr>
          <w:rFonts w:ascii="Arial" w:hAnsi="Arial" w:cs="Arial"/>
          <w:color w:val="808080" w:themeColor="background1" w:themeShade="80"/>
          <w:sz w:val="12"/>
          <w:szCs w:val="20"/>
          <w:u w:val="single"/>
        </w:rPr>
      </w:pPr>
    </w:p>
    <w:p w14:paraId="4340FE6C" w14:textId="77777777" w:rsidR="00960098" w:rsidRDefault="00960098" w:rsidP="00282EAC">
      <w:pPr>
        <w:pStyle w:val="Sinespaciado1"/>
        <w:rPr>
          <w:rFonts w:ascii="Arial" w:hAnsi="Arial" w:cs="Arial"/>
          <w:color w:val="808080" w:themeColor="background1" w:themeShade="80"/>
          <w:sz w:val="12"/>
          <w:szCs w:val="20"/>
          <w:u w:val="single"/>
        </w:rPr>
      </w:pPr>
    </w:p>
    <w:p w14:paraId="761F40FC" w14:textId="77777777" w:rsidR="007721E2" w:rsidRPr="00847156" w:rsidRDefault="007721E2" w:rsidP="007721E2">
      <w:pPr>
        <w:spacing w:line="0" w:lineRule="atLeast"/>
        <w:jc w:val="both"/>
        <w:rPr>
          <w:rFonts w:ascii="Arial" w:hAnsi="Arial" w:cs="Arial"/>
          <w:sz w:val="20"/>
          <w:szCs w:val="20"/>
        </w:rPr>
      </w:pPr>
      <w:r w:rsidRPr="00847156">
        <w:rPr>
          <w:rFonts w:ascii="Arial" w:hAnsi="Arial" w:cs="Arial"/>
          <w:sz w:val="20"/>
          <w:szCs w:val="20"/>
        </w:rPr>
        <w:t>De igual manera en la ejecución del contrato adicional a los requerimientos exigidos para su ejecución, la persona natural o jurídica deberá: </w:t>
      </w:r>
    </w:p>
    <w:p w14:paraId="0CA81E4C" w14:textId="33A45264" w:rsidR="00960098" w:rsidRPr="007721E2" w:rsidRDefault="007721E2" w:rsidP="00C8771F">
      <w:pPr>
        <w:pStyle w:val="Sinespaciado1"/>
        <w:numPr>
          <w:ilvl w:val="0"/>
          <w:numId w:val="18"/>
        </w:numPr>
        <w:rPr>
          <w:rFonts w:ascii="Arial" w:hAnsi="Arial" w:cs="Arial"/>
          <w:color w:val="808080" w:themeColor="background1" w:themeShade="80"/>
          <w:sz w:val="12"/>
          <w:szCs w:val="20"/>
          <w:u w:val="single"/>
        </w:rPr>
      </w:pPr>
      <w:r w:rsidRPr="00847156">
        <w:rPr>
          <w:rFonts w:ascii="Arial" w:eastAsia="Calibri" w:hAnsi="Arial" w:cs="Arial"/>
          <w:sz w:val="20"/>
          <w:szCs w:val="20"/>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r>
        <w:rPr>
          <w:rFonts w:ascii="Arial" w:eastAsia="Calibri" w:hAnsi="Arial" w:cs="Arial"/>
          <w:sz w:val="20"/>
          <w:szCs w:val="20"/>
        </w:rPr>
        <w:t>.</w:t>
      </w:r>
    </w:p>
    <w:p w14:paraId="215FB956" w14:textId="77777777" w:rsidR="007721E2" w:rsidRPr="007721E2" w:rsidRDefault="007721E2" w:rsidP="007721E2">
      <w:pPr>
        <w:pStyle w:val="Sinespaciado1"/>
        <w:ind w:left="720"/>
        <w:rPr>
          <w:rFonts w:ascii="Arial" w:hAnsi="Arial" w:cs="Arial"/>
          <w:color w:val="808080" w:themeColor="background1" w:themeShade="80"/>
          <w:sz w:val="12"/>
          <w:szCs w:val="20"/>
          <w:u w:val="single"/>
        </w:rPr>
      </w:pPr>
    </w:p>
    <w:p w14:paraId="59549D84" w14:textId="1E2BB104" w:rsidR="007721E2" w:rsidRPr="007721E2" w:rsidRDefault="007721E2" w:rsidP="00C8771F">
      <w:pPr>
        <w:pStyle w:val="Sinespaciado1"/>
        <w:numPr>
          <w:ilvl w:val="0"/>
          <w:numId w:val="14"/>
        </w:numPr>
        <w:rPr>
          <w:rFonts w:ascii="Arial" w:hAnsi="Arial" w:cs="Arial"/>
          <w:color w:val="808080" w:themeColor="background1" w:themeShade="80"/>
          <w:sz w:val="12"/>
          <w:szCs w:val="20"/>
          <w:u w:val="single"/>
        </w:rPr>
      </w:pPr>
      <w:r w:rsidRPr="00847156">
        <w:rPr>
          <w:rFonts w:ascii="Arial" w:eastAsia="Calibri" w:hAnsi="Arial" w:cs="Arial"/>
          <w:sz w:val="20"/>
          <w:szCs w:val="20"/>
        </w:rPr>
        <w:t>Participar en las actividades que la Policía Nacional desarrolle en materia de promoción y prevención de riesgos laborales.</w:t>
      </w:r>
    </w:p>
    <w:p w14:paraId="12C026A8" w14:textId="77777777" w:rsidR="007721E2" w:rsidRDefault="007721E2" w:rsidP="007721E2">
      <w:pPr>
        <w:pStyle w:val="Prrafodelista"/>
        <w:rPr>
          <w:rFonts w:ascii="Arial" w:hAnsi="Arial" w:cs="Arial"/>
          <w:color w:val="808080" w:themeColor="background1" w:themeShade="80"/>
          <w:sz w:val="12"/>
          <w:szCs w:val="20"/>
          <w:u w:val="single"/>
        </w:rPr>
      </w:pPr>
    </w:p>
    <w:p w14:paraId="7097A5F6" w14:textId="443A4E3E" w:rsidR="007721E2" w:rsidRPr="00847156" w:rsidRDefault="007721E2" w:rsidP="00C8771F">
      <w:pPr>
        <w:pStyle w:val="Prrafodelista"/>
        <w:numPr>
          <w:ilvl w:val="0"/>
          <w:numId w:val="12"/>
        </w:numPr>
        <w:spacing w:after="160" w:line="0" w:lineRule="atLeast"/>
        <w:jc w:val="both"/>
        <w:rPr>
          <w:rFonts w:ascii="Arial" w:eastAsia="Calibri" w:hAnsi="Arial" w:cs="Arial"/>
          <w:sz w:val="20"/>
          <w:szCs w:val="20"/>
        </w:rPr>
      </w:pPr>
      <w:r w:rsidRPr="00847156">
        <w:rPr>
          <w:rFonts w:ascii="Arial" w:eastAsia="Calibri" w:hAnsi="Arial" w:cs="Arial"/>
          <w:sz w:val="20"/>
          <w:szCs w:val="20"/>
        </w:rPr>
        <w:t>Cumplir con el uso continuo y permanente de los elementos de protección personal, durante la ejecución contractual, acorde a los peligros y riesgos relacionados la tarea contratada.</w:t>
      </w:r>
    </w:p>
    <w:p w14:paraId="04C6D1A5" w14:textId="77777777" w:rsidR="007721E2" w:rsidRPr="00847156" w:rsidRDefault="007721E2" w:rsidP="007721E2">
      <w:pPr>
        <w:pStyle w:val="Prrafodelista"/>
        <w:rPr>
          <w:rFonts w:ascii="Arial" w:eastAsia="Calibri" w:hAnsi="Arial" w:cs="Arial"/>
          <w:sz w:val="10"/>
          <w:szCs w:val="20"/>
        </w:rPr>
      </w:pPr>
    </w:p>
    <w:p w14:paraId="5A656368" w14:textId="77777777" w:rsidR="007721E2" w:rsidRPr="00847156" w:rsidRDefault="007721E2" w:rsidP="00C8771F">
      <w:pPr>
        <w:pStyle w:val="Prrafodelista"/>
        <w:numPr>
          <w:ilvl w:val="0"/>
          <w:numId w:val="12"/>
        </w:numPr>
        <w:spacing w:after="160" w:line="0" w:lineRule="atLeast"/>
        <w:jc w:val="both"/>
        <w:rPr>
          <w:rFonts w:ascii="Arial" w:eastAsia="Calibri" w:hAnsi="Arial" w:cs="Arial"/>
          <w:sz w:val="20"/>
          <w:szCs w:val="20"/>
        </w:rPr>
      </w:pPr>
      <w:r w:rsidRPr="00847156">
        <w:rPr>
          <w:rFonts w:ascii="Arial" w:eastAsia="Calibri" w:hAnsi="Arial" w:cs="Arial"/>
          <w:sz w:val="20"/>
          <w:szCs w:val="20"/>
        </w:rPr>
        <w:t>Conocer y participar en todas las actividades del plan de emergencia que se programen por parte de la Policía Nacional y los brigadistas de los centros de trabajo en donde desarrollará las actividades. </w:t>
      </w:r>
    </w:p>
    <w:p w14:paraId="7EA37D05" w14:textId="77777777" w:rsidR="007721E2" w:rsidRPr="00847156" w:rsidRDefault="007721E2" w:rsidP="007721E2">
      <w:pPr>
        <w:pStyle w:val="Prrafodelista"/>
        <w:rPr>
          <w:rFonts w:ascii="Arial" w:eastAsia="Calibri" w:hAnsi="Arial" w:cs="Arial"/>
          <w:sz w:val="10"/>
          <w:szCs w:val="20"/>
        </w:rPr>
      </w:pPr>
    </w:p>
    <w:p w14:paraId="61002CC3" w14:textId="77777777" w:rsidR="007721E2" w:rsidRPr="00847156" w:rsidRDefault="007721E2" w:rsidP="00C8771F">
      <w:pPr>
        <w:pStyle w:val="Prrafodelista"/>
        <w:numPr>
          <w:ilvl w:val="0"/>
          <w:numId w:val="12"/>
        </w:numPr>
        <w:spacing w:after="160" w:line="0" w:lineRule="atLeast"/>
        <w:jc w:val="both"/>
        <w:rPr>
          <w:rFonts w:ascii="Arial" w:eastAsia="Calibri" w:hAnsi="Arial" w:cs="Arial"/>
          <w:sz w:val="20"/>
          <w:szCs w:val="20"/>
        </w:rPr>
      </w:pPr>
      <w:r w:rsidRPr="00847156">
        <w:rPr>
          <w:rFonts w:ascii="Arial" w:eastAsia="Calibri" w:hAnsi="Arial" w:cs="Arial"/>
          <w:sz w:val="20"/>
          <w:szCs w:val="20"/>
        </w:rPr>
        <w:t>Notificar a la mayor brevedad, al supervisor del contrato, la ocurrencia de incidentes, accidentes de trabajo o el diagnóstico de enfermedades laborales, así como las condiciones de peligro que detecte durante la ejecución de la actividad contratada. </w:t>
      </w:r>
    </w:p>
    <w:p w14:paraId="5EC23018" w14:textId="77777777" w:rsidR="007721E2" w:rsidRPr="00847156" w:rsidRDefault="007721E2" w:rsidP="007721E2">
      <w:pPr>
        <w:pStyle w:val="Prrafodelista"/>
        <w:rPr>
          <w:rFonts w:ascii="Arial" w:eastAsia="Calibri" w:hAnsi="Arial" w:cs="Arial"/>
          <w:sz w:val="12"/>
          <w:szCs w:val="20"/>
        </w:rPr>
      </w:pPr>
    </w:p>
    <w:p w14:paraId="5ABC0134" w14:textId="77777777" w:rsidR="007721E2" w:rsidRPr="00847156" w:rsidRDefault="007721E2" w:rsidP="00C8771F">
      <w:pPr>
        <w:pStyle w:val="Prrafodelista"/>
        <w:numPr>
          <w:ilvl w:val="0"/>
          <w:numId w:val="12"/>
        </w:numPr>
        <w:spacing w:after="160" w:line="0" w:lineRule="atLeast"/>
        <w:jc w:val="both"/>
        <w:rPr>
          <w:rFonts w:ascii="Arial" w:eastAsia="Calibri" w:hAnsi="Arial" w:cs="Arial"/>
          <w:sz w:val="20"/>
          <w:szCs w:val="20"/>
        </w:rPr>
      </w:pPr>
      <w:r w:rsidRPr="00847156">
        <w:rPr>
          <w:rFonts w:ascii="Arial" w:eastAsia="Calibri" w:hAnsi="Arial" w:cs="Arial"/>
          <w:sz w:val="20"/>
          <w:szCs w:val="20"/>
        </w:rPr>
        <w:t xml:space="preserve">Practicarse o practicar a sus trabajadores (según sea el caso), los exámenes médico ocupacionales y complementarios que correspondan, de acuerdo a la actividad contratada y objeto del contrato. </w:t>
      </w:r>
    </w:p>
    <w:p w14:paraId="798704B9" w14:textId="77777777" w:rsidR="007721E2" w:rsidRPr="00847156" w:rsidRDefault="007721E2" w:rsidP="00C8771F">
      <w:pPr>
        <w:pStyle w:val="Prrafodelista"/>
        <w:numPr>
          <w:ilvl w:val="0"/>
          <w:numId w:val="13"/>
        </w:numPr>
        <w:spacing w:after="160" w:line="259" w:lineRule="auto"/>
        <w:ind w:left="709" w:hanging="283"/>
        <w:jc w:val="both"/>
        <w:rPr>
          <w:rFonts w:ascii="Arial" w:eastAsia="Calibri" w:hAnsi="Arial" w:cs="Arial"/>
          <w:sz w:val="20"/>
          <w:szCs w:val="20"/>
        </w:rPr>
      </w:pPr>
      <w:r w:rsidRPr="00847156">
        <w:rPr>
          <w:rFonts w:ascii="Arial" w:eastAsia="Calibri" w:hAnsi="Arial" w:cs="Arial"/>
          <w:sz w:val="20"/>
          <w:szCs w:val="20"/>
        </w:rPr>
        <w:t>Diligenciar los formatos del SGSST de la Policía Nacional o el contratante, que le sean aplicables a la ejecución de la tarea contratada. </w:t>
      </w:r>
    </w:p>
    <w:p w14:paraId="4BCD2F6F" w14:textId="77777777" w:rsidR="007721E2" w:rsidRPr="00847156" w:rsidRDefault="007721E2" w:rsidP="007721E2">
      <w:pPr>
        <w:pStyle w:val="Prrafodelista"/>
        <w:spacing w:line="0" w:lineRule="atLeast"/>
        <w:ind w:left="709"/>
        <w:jc w:val="both"/>
        <w:rPr>
          <w:rFonts w:ascii="Arial" w:eastAsia="Calibri" w:hAnsi="Arial" w:cs="Arial"/>
          <w:sz w:val="10"/>
          <w:szCs w:val="20"/>
        </w:rPr>
      </w:pPr>
    </w:p>
    <w:p w14:paraId="77BC6D75" w14:textId="1C3EF43C" w:rsidR="007721E2" w:rsidRPr="007721E2" w:rsidRDefault="007721E2" w:rsidP="00C8771F">
      <w:pPr>
        <w:pStyle w:val="Sinespaciado1"/>
        <w:numPr>
          <w:ilvl w:val="0"/>
          <w:numId w:val="14"/>
        </w:numPr>
        <w:rPr>
          <w:rFonts w:ascii="Arial" w:hAnsi="Arial" w:cs="Arial"/>
          <w:color w:val="808080" w:themeColor="background1" w:themeShade="80"/>
          <w:sz w:val="12"/>
          <w:szCs w:val="20"/>
          <w:u w:val="single"/>
        </w:rPr>
      </w:pPr>
      <w:r w:rsidRPr="00847156">
        <w:rPr>
          <w:rFonts w:ascii="Arial" w:eastAsia="Calibri" w:hAnsi="Arial" w:cs="Arial"/>
          <w:sz w:val="20"/>
          <w:szCs w:val="20"/>
        </w:rPr>
        <w:t>Entregar los documentos que evidencien objetivamente los aportes al Sistema de Seguridad Social Integral, según los requisitos legales y las obligaciones como contratista, efectuando los pagos a la ARL de acuerdo a la clase de riesgo de la actividad desarrollada</w:t>
      </w:r>
      <w:r>
        <w:rPr>
          <w:rFonts w:ascii="Arial" w:eastAsia="Calibri" w:hAnsi="Arial" w:cs="Arial"/>
          <w:sz w:val="20"/>
          <w:szCs w:val="20"/>
        </w:rPr>
        <w:t>.</w:t>
      </w:r>
    </w:p>
    <w:p w14:paraId="608D9C0C" w14:textId="77777777" w:rsidR="007721E2" w:rsidRDefault="007721E2" w:rsidP="007721E2">
      <w:pPr>
        <w:pStyle w:val="Sinespaciado1"/>
        <w:ind w:left="720"/>
        <w:rPr>
          <w:rFonts w:ascii="Arial" w:hAnsi="Arial" w:cs="Arial"/>
          <w:color w:val="808080" w:themeColor="background1" w:themeShade="80"/>
          <w:sz w:val="12"/>
          <w:szCs w:val="20"/>
          <w:u w:val="single"/>
        </w:rPr>
      </w:pPr>
    </w:p>
    <w:p w14:paraId="3D4328F3" w14:textId="77777777" w:rsidR="007721E2" w:rsidRPr="00847156" w:rsidRDefault="007721E2" w:rsidP="007721E2">
      <w:pPr>
        <w:spacing w:line="0" w:lineRule="atLeast"/>
        <w:jc w:val="both"/>
        <w:rPr>
          <w:rFonts w:ascii="Arial" w:hAnsi="Arial" w:cs="Arial"/>
          <w:color w:val="000000"/>
          <w:sz w:val="20"/>
          <w:szCs w:val="20"/>
        </w:rPr>
      </w:pPr>
      <w:r w:rsidRPr="00847156">
        <w:rPr>
          <w:rFonts w:ascii="Arial" w:hAnsi="Arial" w:cs="Arial"/>
          <w:color w:val="000000"/>
          <w:sz w:val="20"/>
          <w:szCs w:val="20"/>
        </w:rPr>
        <w:t xml:space="preserve">Las personas </w:t>
      </w:r>
      <w:r w:rsidRPr="00847156">
        <w:rPr>
          <w:rFonts w:ascii="Arial" w:hAnsi="Arial" w:cs="Arial"/>
          <w:b/>
          <w:color w:val="000000"/>
          <w:sz w:val="20"/>
          <w:szCs w:val="20"/>
        </w:rPr>
        <w:t>jurídicas</w:t>
      </w:r>
      <w:r w:rsidRPr="00847156">
        <w:rPr>
          <w:rFonts w:ascii="Arial" w:hAnsi="Arial" w:cs="Arial"/>
          <w:color w:val="000000"/>
          <w:sz w:val="20"/>
          <w:szCs w:val="20"/>
        </w:rPr>
        <w:t xml:space="preserve"> deben diligenciar la lista de chequeo que evidencie el cumplimiento a la Resolución 0312 del 2019 “</w:t>
      </w:r>
      <w:r w:rsidRPr="00847156">
        <w:rPr>
          <w:rFonts w:ascii="Arial" w:hAnsi="Arial" w:cs="Arial"/>
          <w:i/>
          <w:color w:val="000000"/>
          <w:sz w:val="20"/>
          <w:szCs w:val="20"/>
        </w:rPr>
        <w:t>Por la cual se definen los Estándares Mínimos del Sistema de Gestión de Seguridad y Salud en el Trabajo SG-SST</w:t>
      </w:r>
      <w:r w:rsidRPr="00847156">
        <w:rPr>
          <w:rFonts w:ascii="Arial" w:hAnsi="Arial" w:cs="Arial"/>
          <w:color w:val="000000"/>
          <w:sz w:val="20"/>
          <w:szCs w:val="20"/>
        </w:rPr>
        <w:t xml:space="preserve">, considerando lo siguiente: </w:t>
      </w:r>
    </w:p>
    <w:p w14:paraId="5486B809" w14:textId="77777777" w:rsidR="007721E2" w:rsidRPr="00847156" w:rsidRDefault="007721E2" w:rsidP="00C8771F">
      <w:pPr>
        <w:pStyle w:val="Prrafodelista"/>
        <w:numPr>
          <w:ilvl w:val="0"/>
          <w:numId w:val="15"/>
        </w:numPr>
        <w:spacing w:after="160" w:line="0" w:lineRule="atLeast"/>
        <w:jc w:val="both"/>
        <w:rPr>
          <w:rFonts w:ascii="Arial" w:eastAsia="Calibri" w:hAnsi="Arial" w:cs="Arial"/>
          <w:color w:val="000000"/>
          <w:sz w:val="20"/>
          <w:szCs w:val="20"/>
        </w:rPr>
      </w:pPr>
      <w:r w:rsidRPr="00847156">
        <w:rPr>
          <w:rFonts w:ascii="Arial" w:eastAsia="Calibri" w:hAnsi="Arial" w:cs="Arial"/>
          <w:color w:val="000000"/>
          <w:sz w:val="20"/>
          <w:szCs w:val="20"/>
        </w:rPr>
        <w:t>Estándares mínimos para empresas, empleadores y contratantes con diez (10) o menos trabajadores, clasificadas con riesgo I, II o III</w:t>
      </w:r>
    </w:p>
    <w:p w14:paraId="4F4F0F3B" w14:textId="77777777" w:rsidR="007721E2" w:rsidRPr="00847156" w:rsidRDefault="007721E2" w:rsidP="00C8771F">
      <w:pPr>
        <w:pStyle w:val="Prrafodelista"/>
        <w:numPr>
          <w:ilvl w:val="0"/>
          <w:numId w:val="15"/>
        </w:numPr>
        <w:spacing w:after="160" w:line="0" w:lineRule="atLeast"/>
        <w:jc w:val="both"/>
        <w:rPr>
          <w:rFonts w:ascii="Arial" w:eastAsia="Calibri" w:hAnsi="Arial" w:cs="Arial"/>
          <w:color w:val="000000"/>
          <w:sz w:val="20"/>
          <w:szCs w:val="20"/>
        </w:rPr>
      </w:pPr>
      <w:r w:rsidRPr="00847156">
        <w:rPr>
          <w:rFonts w:ascii="Arial" w:eastAsia="Calibri" w:hAnsi="Arial" w:cs="Arial"/>
          <w:color w:val="000000"/>
          <w:sz w:val="20"/>
          <w:szCs w:val="20"/>
        </w:rPr>
        <w:t>Estándares mínimos para empresas de once (11) a cincuenta (50) trabajadores clasificados con riesgo I, II o III.</w:t>
      </w:r>
    </w:p>
    <w:p w14:paraId="27081BBC" w14:textId="77777777" w:rsidR="007721E2" w:rsidRPr="00847156" w:rsidRDefault="007721E2" w:rsidP="00C8771F">
      <w:pPr>
        <w:pStyle w:val="Prrafodelista"/>
        <w:numPr>
          <w:ilvl w:val="0"/>
          <w:numId w:val="15"/>
        </w:numPr>
        <w:spacing w:after="160" w:line="0" w:lineRule="atLeast"/>
        <w:jc w:val="both"/>
        <w:rPr>
          <w:rFonts w:ascii="Arial" w:eastAsia="Calibri" w:hAnsi="Arial" w:cs="Arial"/>
          <w:color w:val="000000"/>
          <w:sz w:val="20"/>
          <w:szCs w:val="20"/>
        </w:rPr>
      </w:pPr>
      <w:r w:rsidRPr="00847156">
        <w:rPr>
          <w:rFonts w:ascii="Arial" w:eastAsia="Calibri" w:hAnsi="Arial" w:cs="Arial"/>
          <w:color w:val="000000"/>
          <w:sz w:val="20"/>
          <w:szCs w:val="20"/>
        </w:rPr>
        <w:t>Estándares mínimos para empresas de más de cincuenta (50) trabajadores clasificados con riesgo I, II, III, IV o V y de cincuenta (50) o menos trabajadores con riesgo IV o V.</w:t>
      </w:r>
    </w:p>
    <w:p w14:paraId="7D1CB1D7" w14:textId="77777777" w:rsidR="007721E2" w:rsidRPr="00847156" w:rsidRDefault="007721E2" w:rsidP="007721E2">
      <w:pPr>
        <w:spacing w:line="0" w:lineRule="atLeast"/>
        <w:rPr>
          <w:rFonts w:ascii="Arial" w:hAnsi="Arial" w:cs="Arial"/>
          <w:color w:val="000000"/>
          <w:sz w:val="20"/>
          <w:szCs w:val="20"/>
        </w:rPr>
      </w:pPr>
      <w:r w:rsidRPr="00847156">
        <w:rPr>
          <w:rFonts w:ascii="Arial" w:hAnsi="Arial" w:cs="Arial"/>
          <w:color w:val="000000"/>
          <w:sz w:val="20"/>
          <w:szCs w:val="20"/>
        </w:rPr>
        <w:t>La verificación al cumplimiento de lo antes descrito será efectuada por el supervisor del contrato.</w:t>
      </w:r>
    </w:p>
    <w:p w14:paraId="76092124" w14:textId="50DF8E4C" w:rsidR="00960098" w:rsidRDefault="007721E2" w:rsidP="007721E2">
      <w:pPr>
        <w:pStyle w:val="Sinespaciado1"/>
        <w:rPr>
          <w:rFonts w:ascii="Arial" w:hAnsi="Arial" w:cs="Arial"/>
          <w:sz w:val="20"/>
          <w:szCs w:val="20"/>
        </w:rPr>
      </w:pPr>
      <w:r w:rsidRPr="00847156">
        <w:rPr>
          <w:rFonts w:ascii="Arial" w:hAnsi="Arial" w:cs="Arial"/>
          <w:sz w:val="20"/>
          <w:szCs w:val="20"/>
        </w:rPr>
        <w:t>El proponente</w:t>
      </w:r>
    </w:p>
    <w:p w14:paraId="7D94DB41" w14:textId="77777777" w:rsidR="007721E2" w:rsidRDefault="007721E2" w:rsidP="007721E2">
      <w:pPr>
        <w:pStyle w:val="Sinespaciado1"/>
        <w:rPr>
          <w:rFonts w:ascii="Arial" w:hAnsi="Arial" w:cs="Arial"/>
          <w:color w:val="808080" w:themeColor="background1" w:themeShade="80"/>
          <w:sz w:val="12"/>
          <w:szCs w:val="20"/>
          <w:u w:val="single"/>
        </w:rPr>
      </w:pPr>
    </w:p>
    <w:p w14:paraId="3A197216" w14:textId="77777777" w:rsidR="007721E2" w:rsidRPr="00847156" w:rsidRDefault="007721E2" w:rsidP="007721E2">
      <w:pPr>
        <w:pStyle w:val="Sinespaciado1"/>
        <w:rPr>
          <w:rFonts w:ascii="Arial" w:hAnsi="Arial" w:cs="Arial"/>
          <w:sz w:val="20"/>
          <w:szCs w:val="20"/>
        </w:rPr>
      </w:pPr>
      <w:r w:rsidRPr="00847156">
        <w:rPr>
          <w:rFonts w:ascii="Arial" w:hAnsi="Arial" w:cs="Arial"/>
          <w:sz w:val="20"/>
          <w:szCs w:val="20"/>
        </w:rPr>
        <w:t xml:space="preserve">Firma del representante legal del proponente </w:t>
      </w:r>
    </w:p>
    <w:p w14:paraId="7D3A9440" w14:textId="77777777" w:rsidR="007721E2" w:rsidRPr="00847156" w:rsidRDefault="007721E2" w:rsidP="007721E2">
      <w:pPr>
        <w:pStyle w:val="Sinespaciado1"/>
        <w:contextualSpacing/>
        <w:rPr>
          <w:rFonts w:ascii="Arial" w:hAnsi="Arial" w:cs="Arial"/>
          <w:sz w:val="20"/>
          <w:szCs w:val="20"/>
          <w:lang w:eastAsia="es-CO"/>
        </w:rPr>
      </w:pPr>
      <w:r w:rsidRPr="00847156">
        <w:rPr>
          <w:rFonts w:ascii="Arial" w:hAnsi="Arial" w:cs="Arial"/>
          <w:sz w:val="20"/>
          <w:szCs w:val="20"/>
          <w:lang w:eastAsia="es-CO"/>
        </w:rPr>
        <w:t xml:space="preserve">Nombre o razón social del oferente: </w:t>
      </w:r>
      <w:r w:rsidRPr="00847156">
        <w:rPr>
          <w:rStyle w:val="Textodelmarcadordeposicin"/>
          <w:rFonts w:ascii="Arial" w:eastAsia="Calibri" w:hAnsi="Arial" w:cs="Arial"/>
          <w:color w:val="FF8F8F"/>
          <w:sz w:val="20"/>
          <w:szCs w:val="20"/>
          <w:u w:val="single"/>
        </w:rPr>
        <w:t>Diligenciar el nombre completo del proponente</w:t>
      </w:r>
    </w:p>
    <w:p w14:paraId="4B56486C" w14:textId="77777777" w:rsidR="007721E2" w:rsidRPr="00847156" w:rsidRDefault="007721E2" w:rsidP="007721E2">
      <w:pPr>
        <w:pStyle w:val="Sinespaciado1"/>
        <w:contextualSpacing/>
        <w:rPr>
          <w:rFonts w:ascii="Arial" w:hAnsi="Arial" w:cs="Arial"/>
          <w:color w:val="000000"/>
          <w:sz w:val="20"/>
          <w:szCs w:val="20"/>
        </w:rPr>
      </w:pPr>
      <w:r w:rsidRPr="00847156">
        <w:rPr>
          <w:rFonts w:ascii="Arial" w:hAnsi="Arial" w:cs="Arial"/>
          <w:sz w:val="20"/>
          <w:szCs w:val="20"/>
          <w:lang w:eastAsia="es-CO"/>
        </w:rPr>
        <w:t xml:space="preserve">Identificación (NIT </w:t>
      </w:r>
      <w:r w:rsidRPr="00847156">
        <w:rPr>
          <w:rFonts w:ascii="Segoe UI Symbol" w:eastAsia="MS Gothic" w:hAnsi="Segoe UI Symbol" w:cs="Segoe UI Symbol"/>
          <w:sz w:val="20"/>
          <w:szCs w:val="20"/>
          <w:lang w:eastAsia="es-CO"/>
        </w:rPr>
        <w:t>☐</w:t>
      </w:r>
      <w:r w:rsidRPr="00847156">
        <w:rPr>
          <w:rFonts w:ascii="Arial" w:hAnsi="Arial" w:cs="Arial"/>
          <w:sz w:val="20"/>
          <w:szCs w:val="20"/>
          <w:lang w:eastAsia="es-CO"/>
        </w:rPr>
        <w:t xml:space="preserve"> C.C </w:t>
      </w:r>
      <w:r w:rsidRPr="00847156">
        <w:rPr>
          <w:rFonts w:ascii="Segoe UI Symbol" w:eastAsia="MS Gothic" w:hAnsi="Segoe UI Symbol" w:cs="Segoe UI Symbol"/>
          <w:sz w:val="20"/>
          <w:szCs w:val="20"/>
          <w:lang w:eastAsia="es-CO"/>
        </w:rPr>
        <w:t>☐</w:t>
      </w:r>
      <w:r w:rsidRPr="00847156">
        <w:rPr>
          <w:rFonts w:ascii="Arial" w:hAnsi="Arial" w:cs="Arial"/>
          <w:sz w:val="20"/>
          <w:szCs w:val="20"/>
          <w:lang w:eastAsia="es-CO"/>
        </w:rPr>
        <w:t xml:space="preserve"> C.E </w:t>
      </w:r>
      <w:r w:rsidRPr="00847156">
        <w:rPr>
          <w:rFonts w:ascii="Segoe UI Symbol" w:eastAsia="MS Gothic" w:hAnsi="Segoe UI Symbol" w:cs="Segoe UI Symbol"/>
          <w:sz w:val="20"/>
          <w:szCs w:val="20"/>
          <w:lang w:eastAsia="es-CO"/>
        </w:rPr>
        <w:t>☐</w:t>
      </w:r>
      <w:r w:rsidRPr="00847156">
        <w:rPr>
          <w:rFonts w:ascii="Arial" w:hAnsi="Arial" w:cs="Arial"/>
          <w:sz w:val="20"/>
          <w:szCs w:val="20"/>
          <w:lang w:eastAsia="es-CO"/>
        </w:rPr>
        <w:t>)</w:t>
      </w:r>
      <w:r w:rsidRPr="00847156">
        <w:rPr>
          <w:rFonts w:ascii="Arial" w:hAnsi="Arial" w:cs="Arial"/>
          <w:color w:val="000000"/>
          <w:sz w:val="20"/>
          <w:szCs w:val="20"/>
        </w:rPr>
        <w:t xml:space="preserve">: </w:t>
      </w:r>
      <w:r w:rsidRPr="00847156">
        <w:rPr>
          <w:rStyle w:val="Textodelmarcadordeposicin"/>
          <w:rFonts w:ascii="Arial" w:eastAsia="Calibri" w:hAnsi="Arial" w:cs="Arial"/>
          <w:color w:val="FF8F8F"/>
          <w:sz w:val="20"/>
          <w:szCs w:val="20"/>
          <w:u w:val="single"/>
        </w:rPr>
        <w:t>Diligenciar la identificación del proponente</w:t>
      </w:r>
    </w:p>
    <w:p w14:paraId="482523BC" w14:textId="77777777" w:rsidR="007721E2" w:rsidRPr="00847156" w:rsidRDefault="007721E2" w:rsidP="007721E2">
      <w:pPr>
        <w:pStyle w:val="Sinespaciado1"/>
        <w:contextualSpacing/>
        <w:rPr>
          <w:rFonts w:ascii="Arial" w:hAnsi="Arial" w:cs="Arial"/>
          <w:color w:val="000000"/>
          <w:sz w:val="20"/>
          <w:szCs w:val="20"/>
        </w:rPr>
      </w:pPr>
      <w:r w:rsidRPr="00847156">
        <w:rPr>
          <w:rFonts w:ascii="Arial" w:hAnsi="Arial" w:cs="Arial"/>
          <w:sz w:val="20"/>
          <w:szCs w:val="20"/>
          <w:lang w:eastAsia="es-CO"/>
        </w:rPr>
        <w:t>Nombre Representante Legal</w:t>
      </w:r>
      <w:r w:rsidRPr="00847156">
        <w:rPr>
          <w:rFonts w:ascii="Arial" w:hAnsi="Arial" w:cs="Arial"/>
          <w:color w:val="000000"/>
          <w:sz w:val="20"/>
          <w:szCs w:val="20"/>
        </w:rPr>
        <w:t xml:space="preserve">: </w:t>
      </w:r>
      <w:r w:rsidRPr="00847156">
        <w:rPr>
          <w:rStyle w:val="Textodelmarcadordeposicin"/>
          <w:rFonts w:ascii="Arial" w:eastAsia="Calibri" w:hAnsi="Arial" w:cs="Arial"/>
          <w:color w:val="FF8F8F"/>
          <w:sz w:val="20"/>
          <w:szCs w:val="20"/>
          <w:u w:val="single"/>
        </w:rPr>
        <w:t>Diligenciar el nombre completo del representante legal</w:t>
      </w:r>
    </w:p>
    <w:p w14:paraId="53D8CE98" w14:textId="77777777" w:rsidR="007721E2" w:rsidRPr="00847156" w:rsidRDefault="007721E2" w:rsidP="007721E2">
      <w:pPr>
        <w:pStyle w:val="Sinespaciado1"/>
        <w:rPr>
          <w:rFonts w:ascii="Arial" w:hAnsi="Arial" w:cs="Arial"/>
          <w:color w:val="000000"/>
          <w:sz w:val="20"/>
          <w:szCs w:val="20"/>
        </w:rPr>
      </w:pPr>
      <w:r w:rsidRPr="00847156">
        <w:rPr>
          <w:rFonts w:ascii="Arial" w:hAnsi="Arial" w:cs="Arial"/>
          <w:color w:val="000000"/>
          <w:sz w:val="20"/>
          <w:szCs w:val="20"/>
        </w:rPr>
        <w:t xml:space="preserve">Identificación (C.C </w:t>
      </w:r>
      <w:r w:rsidRPr="00847156">
        <w:rPr>
          <w:rFonts w:ascii="Segoe UI Symbol" w:eastAsia="MS Gothic" w:hAnsi="Segoe UI Symbol" w:cs="Segoe UI Symbol"/>
          <w:sz w:val="20"/>
          <w:szCs w:val="20"/>
          <w:lang w:eastAsia="es-CO"/>
        </w:rPr>
        <w:t>☐</w:t>
      </w:r>
      <w:r w:rsidRPr="00847156">
        <w:rPr>
          <w:rFonts w:ascii="Arial" w:hAnsi="Arial" w:cs="Arial"/>
          <w:color w:val="000000"/>
          <w:sz w:val="20"/>
          <w:szCs w:val="20"/>
        </w:rPr>
        <w:t xml:space="preserve"> C.E.</w:t>
      </w:r>
      <w:r w:rsidRPr="00847156">
        <w:rPr>
          <w:rFonts w:ascii="Arial" w:hAnsi="Arial" w:cs="Arial"/>
          <w:sz w:val="20"/>
          <w:szCs w:val="20"/>
          <w:lang w:eastAsia="es-CO"/>
        </w:rPr>
        <w:t xml:space="preserve"> </w:t>
      </w:r>
      <w:r w:rsidRPr="00847156">
        <w:rPr>
          <w:rFonts w:ascii="Segoe UI Symbol" w:eastAsia="MS Gothic" w:hAnsi="Segoe UI Symbol" w:cs="Segoe UI Symbol"/>
          <w:sz w:val="20"/>
          <w:szCs w:val="20"/>
          <w:lang w:eastAsia="es-CO"/>
        </w:rPr>
        <w:t>☐</w:t>
      </w:r>
      <w:r w:rsidRPr="00847156">
        <w:rPr>
          <w:rFonts w:ascii="Arial" w:hAnsi="Arial" w:cs="Arial"/>
          <w:sz w:val="20"/>
          <w:szCs w:val="20"/>
          <w:lang w:eastAsia="es-CO"/>
        </w:rPr>
        <w:t xml:space="preserve">) </w:t>
      </w:r>
      <w:r w:rsidRPr="00847156">
        <w:rPr>
          <w:rStyle w:val="Textodelmarcadordeposicin"/>
          <w:rFonts w:ascii="Arial" w:eastAsia="Calibri" w:hAnsi="Arial" w:cs="Arial"/>
          <w:color w:val="FF8F8F"/>
          <w:sz w:val="20"/>
          <w:szCs w:val="20"/>
          <w:u w:val="single"/>
        </w:rPr>
        <w:t>Diligenciar el documento de identificación del representante legal</w:t>
      </w:r>
    </w:p>
    <w:p w14:paraId="3F7A7B41" w14:textId="77777777" w:rsidR="007721E2" w:rsidRPr="00847156" w:rsidRDefault="007721E2" w:rsidP="007721E2">
      <w:pPr>
        <w:pStyle w:val="Sinespaciado1"/>
        <w:rPr>
          <w:rFonts w:ascii="Arial" w:hAnsi="Arial" w:cs="Arial"/>
          <w:color w:val="000000"/>
          <w:sz w:val="20"/>
          <w:szCs w:val="20"/>
        </w:rPr>
      </w:pPr>
      <w:r w:rsidRPr="00847156">
        <w:rPr>
          <w:rFonts w:ascii="Arial" w:hAnsi="Arial" w:cs="Arial"/>
          <w:color w:val="000000"/>
          <w:sz w:val="20"/>
          <w:szCs w:val="20"/>
        </w:rPr>
        <w:t xml:space="preserve">Dirección: </w:t>
      </w:r>
      <w:r w:rsidRPr="00847156">
        <w:rPr>
          <w:rStyle w:val="Textodelmarcadordeposicin"/>
          <w:rFonts w:ascii="Arial" w:eastAsia="Calibri" w:hAnsi="Arial" w:cs="Arial"/>
          <w:color w:val="FF8F8F"/>
          <w:sz w:val="20"/>
          <w:szCs w:val="20"/>
          <w:u w:val="single"/>
        </w:rPr>
        <w:t>Diligenciar la dirección del proveedor</w:t>
      </w:r>
    </w:p>
    <w:p w14:paraId="58D744E1" w14:textId="77777777" w:rsidR="007721E2" w:rsidRPr="00847156" w:rsidRDefault="007721E2" w:rsidP="007721E2">
      <w:pPr>
        <w:pStyle w:val="Sinespaciado1"/>
        <w:rPr>
          <w:rFonts w:ascii="Arial" w:hAnsi="Arial" w:cs="Arial"/>
          <w:sz w:val="20"/>
          <w:szCs w:val="20"/>
        </w:rPr>
      </w:pPr>
      <w:r w:rsidRPr="00847156">
        <w:rPr>
          <w:rFonts w:ascii="Arial" w:hAnsi="Arial" w:cs="Arial"/>
          <w:color w:val="000000"/>
          <w:sz w:val="20"/>
          <w:szCs w:val="20"/>
        </w:rPr>
        <w:t>Teléfono:</w:t>
      </w:r>
      <w:r w:rsidRPr="00847156">
        <w:rPr>
          <w:rFonts w:ascii="Arial" w:hAnsi="Arial" w:cs="Arial"/>
          <w:b/>
          <w:color w:val="000000"/>
          <w:sz w:val="20"/>
          <w:szCs w:val="20"/>
        </w:rPr>
        <w:t xml:space="preserve"> </w:t>
      </w:r>
      <w:r w:rsidRPr="00847156">
        <w:rPr>
          <w:rStyle w:val="Textodelmarcadordeposicin"/>
          <w:rFonts w:ascii="Arial" w:eastAsia="Calibri" w:hAnsi="Arial" w:cs="Arial"/>
          <w:color w:val="FF8F8F"/>
          <w:sz w:val="20"/>
          <w:szCs w:val="20"/>
          <w:u w:val="single"/>
        </w:rPr>
        <w:t>Diligenciar teléfonos de contacto del proveedor</w:t>
      </w:r>
    </w:p>
    <w:p w14:paraId="557A4487" w14:textId="77777777" w:rsidR="007721E2" w:rsidRPr="00847156" w:rsidRDefault="007721E2" w:rsidP="007721E2">
      <w:pPr>
        <w:pStyle w:val="Sinespaciado1"/>
        <w:rPr>
          <w:rFonts w:ascii="Arial" w:hAnsi="Arial" w:cs="Arial"/>
          <w:sz w:val="20"/>
          <w:szCs w:val="20"/>
        </w:rPr>
      </w:pPr>
      <w:r w:rsidRPr="00847156">
        <w:rPr>
          <w:rFonts w:ascii="Arial" w:hAnsi="Arial" w:cs="Arial"/>
          <w:color w:val="000000"/>
          <w:sz w:val="20"/>
          <w:szCs w:val="20"/>
        </w:rPr>
        <w:t>Email:</w:t>
      </w:r>
      <w:r w:rsidRPr="00847156">
        <w:rPr>
          <w:rFonts w:ascii="Arial" w:hAnsi="Arial" w:cs="Arial"/>
          <w:b/>
          <w:color w:val="000000"/>
          <w:sz w:val="20"/>
          <w:szCs w:val="20"/>
        </w:rPr>
        <w:t xml:space="preserve"> </w:t>
      </w:r>
      <w:r w:rsidRPr="00847156">
        <w:rPr>
          <w:rStyle w:val="Textodelmarcadordeposicin"/>
          <w:rFonts w:ascii="Arial" w:eastAsia="Calibri" w:hAnsi="Arial" w:cs="Arial"/>
          <w:color w:val="FF8F8F"/>
          <w:sz w:val="18"/>
          <w:szCs w:val="20"/>
          <w:u w:val="single"/>
        </w:rPr>
        <w:t>Diligenciar correo electrónico de notificaciones</w:t>
      </w:r>
    </w:p>
    <w:p w14:paraId="32D3D25B" w14:textId="77777777" w:rsidR="00960098" w:rsidRDefault="00960098" w:rsidP="00282EAC">
      <w:pPr>
        <w:pStyle w:val="Sinespaciado1"/>
        <w:rPr>
          <w:rFonts w:ascii="Arial" w:hAnsi="Arial" w:cs="Arial"/>
          <w:color w:val="808080" w:themeColor="background1" w:themeShade="80"/>
          <w:sz w:val="12"/>
          <w:szCs w:val="20"/>
          <w:u w:val="single"/>
        </w:rPr>
      </w:pPr>
    </w:p>
    <w:p w14:paraId="570FE0F2" w14:textId="77777777" w:rsidR="00960098" w:rsidRPr="003E1111" w:rsidRDefault="00960098" w:rsidP="000C3723">
      <w:pPr>
        <w:pStyle w:val="Sinespaciado1"/>
        <w:rPr>
          <w:rFonts w:ascii="Arial" w:hAnsi="Arial" w:cs="Arial"/>
          <w:color w:val="70AD47" w:themeColor="accent6"/>
          <w:sz w:val="20"/>
          <w:szCs w:val="20"/>
          <w:u w:val="single"/>
        </w:rPr>
        <w:sectPr w:rsidR="00960098" w:rsidRPr="003E1111" w:rsidSect="00EC0572">
          <w:headerReference w:type="default" r:id="rId2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B1B566B" w14:textId="77777777" w:rsidR="007721E2" w:rsidRPr="007721E2" w:rsidRDefault="007721E2" w:rsidP="007721E2">
      <w:pPr>
        <w:pStyle w:val="Prrafodelista"/>
        <w:tabs>
          <w:tab w:val="left" w:pos="1830"/>
        </w:tabs>
        <w:spacing w:line="0" w:lineRule="atLeast"/>
        <w:ind w:left="0"/>
        <w:jc w:val="both"/>
        <w:rPr>
          <w:rFonts w:ascii="Arial" w:eastAsia="Calibri" w:hAnsi="Arial" w:cs="Arial"/>
          <w:sz w:val="22"/>
          <w:szCs w:val="22"/>
        </w:rPr>
      </w:pPr>
    </w:p>
    <w:p w14:paraId="32CEEFEF" w14:textId="77777777" w:rsidR="007721E2" w:rsidRPr="007721E2" w:rsidRDefault="007721E2" w:rsidP="007721E2">
      <w:pPr>
        <w:jc w:val="center"/>
        <w:rPr>
          <w:rFonts w:ascii="Arial" w:hAnsi="Arial" w:cs="Arial"/>
          <w:b/>
          <w:sz w:val="18"/>
          <w:szCs w:val="18"/>
        </w:rPr>
      </w:pPr>
      <w:bookmarkStart w:id="7" w:name="_Hlk128058809"/>
      <w:r w:rsidRPr="007721E2">
        <w:rPr>
          <w:rFonts w:ascii="Arial" w:hAnsi="Arial" w:cs="Arial"/>
          <w:b/>
          <w:sz w:val="18"/>
          <w:szCs w:val="18"/>
        </w:rPr>
        <w:t>COMPROMISO ANTICORRUPCIÓN</w:t>
      </w:r>
    </w:p>
    <w:p w14:paraId="47D76BFB" w14:textId="77777777" w:rsidR="007721E2" w:rsidRPr="007721E2" w:rsidRDefault="007721E2" w:rsidP="007721E2">
      <w:pPr>
        <w:rPr>
          <w:rFonts w:ascii="Arial" w:hAnsi="Arial" w:cs="Arial"/>
          <w:color w:val="FF8F8F"/>
          <w:sz w:val="18"/>
          <w:szCs w:val="18"/>
        </w:rPr>
      </w:pPr>
      <w:r w:rsidRPr="007721E2">
        <w:rPr>
          <w:rFonts w:ascii="Arial" w:hAnsi="Arial" w:cs="Arial"/>
          <w:color w:val="FF8F8F"/>
          <w:sz w:val="18"/>
          <w:szCs w:val="18"/>
          <w:u w:val="single"/>
        </w:rPr>
        <w:t>Ciudad</w:t>
      </w:r>
      <w:r w:rsidRPr="007721E2">
        <w:rPr>
          <w:rFonts w:ascii="Arial" w:hAnsi="Arial" w:cs="Arial"/>
          <w:sz w:val="18"/>
          <w:szCs w:val="18"/>
        </w:rPr>
        <w:t xml:space="preserve">, </w:t>
      </w:r>
      <w:r w:rsidRPr="007721E2">
        <w:rPr>
          <w:rFonts w:ascii="Arial" w:hAnsi="Arial" w:cs="Arial"/>
          <w:color w:val="FF8F8F"/>
          <w:sz w:val="18"/>
          <w:szCs w:val="18"/>
        </w:rPr>
        <w:t>seleccionar la fecha.</w:t>
      </w:r>
    </w:p>
    <w:p w14:paraId="2E5652F4" w14:textId="77777777" w:rsidR="007721E2" w:rsidRPr="007721E2" w:rsidRDefault="007721E2" w:rsidP="007721E2">
      <w:pPr>
        <w:jc w:val="both"/>
        <w:rPr>
          <w:rFonts w:ascii="Arial" w:hAnsi="Arial" w:cs="Arial"/>
          <w:sz w:val="18"/>
          <w:szCs w:val="18"/>
        </w:rPr>
      </w:pPr>
      <w:r w:rsidRPr="007721E2">
        <w:rPr>
          <w:rFonts w:ascii="Arial" w:hAnsi="Arial" w:cs="Arial"/>
          <w:sz w:val="18"/>
          <w:szCs w:val="18"/>
        </w:rPr>
        <w:t>Señores.</w:t>
      </w:r>
    </w:p>
    <w:p w14:paraId="40B91B27" w14:textId="77777777" w:rsidR="007721E2" w:rsidRPr="007721E2" w:rsidRDefault="007721E2" w:rsidP="007721E2">
      <w:pPr>
        <w:jc w:val="both"/>
        <w:rPr>
          <w:rFonts w:ascii="Arial" w:hAnsi="Arial" w:cs="Arial"/>
          <w:sz w:val="18"/>
          <w:szCs w:val="18"/>
        </w:rPr>
      </w:pPr>
      <w:r w:rsidRPr="007721E2">
        <w:rPr>
          <w:rFonts w:ascii="Arial" w:hAnsi="Arial" w:cs="Arial"/>
          <w:sz w:val="18"/>
          <w:szCs w:val="18"/>
        </w:rPr>
        <w:t>POLICÍA NACIONAL – DEPARTAMENTO DE POLICIA CAQUETA</w:t>
      </w:r>
    </w:p>
    <w:p w14:paraId="18539012" w14:textId="77777777" w:rsidR="007721E2" w:rsidRPr="007721E2" w:rsidRDefault="007721E2" w:rsidP="007721E2">
      <w:pPr>
        <w:jc w:val="both"/>
        <w:rPr>
          <w:rFonts w:ascii="Arial" w:hAnsi="Arial" w:cs="Arial"/>
          <w:sz w:val="18"/>
          <w:szCs w:val="18"/>
        </w:rPr>
      </w:pPr>
      <w:r w:rsidRPr="007721E2">
        <w:rPr>
          <w:rFonts w:ascii="Arial" w:hAnsi="Arial" w:cs="Arial"/>
          <w:sz w:val="18"/>
          <w:szCs w:val="18"/>
        </w:rPr>
        <w:t>Ciudad.</w:t>
      </w:r>
    </w:p>
    <w:p w14:paraId="58CAC167" w14:textId="77777777" w:rsidR="007721E2" w:rsidRPr="007721E2" w:rsidRDefault="007721E2" w:rsidP="007721E2">
      <w:pPr>
        <w:jc w:val="both"/>
        <w:rPr>
          <w:rFonts w:ascii="Arial" w:hAnsi="Arial" w:cs="Arial"/>
          <w:b/>
          <w:color w:val="000000"/>
          <w:sz w:val="18"/>
          <w:szCs w:val="18"/>
        </w:rPr>
      </w:pPr>
      <w:r w:rsidRPr="007721E2">
        <w:rPr>
          <w:rFonts w:ascii="Arial" w:hAnsi="Arial" w:cs="Arial"/>
          <w:sz w:val="18"/>
          <w:szCs w:val="18"/>
        </w:rPr>
        <w:t xml:space="preserve">Referencia: Compromiso anticorrupción del proceso de Mínima Cuantía, PN DECAQ MIC_____2026 cuyo objeto es: </w:t>
      </w:r>
      <w:r w:rsidRPr="007721E2">
        <w:rPr>
          <w:rFonts w:ascii="Tahoma" w:hAnsi="Tahoma" w:cs="Tahoma"/>
          <w:b/>
          <w:sz w:val="18"/>
          <w:szCs w:val="18"/>
        </w:rPr>
        <w:t>“</w:t>
      </w:r>
      <w:r w:rsidRPr="007721E2">
        <w:rPr>
          <w:rFonts w:ascii="Arial" w:hAnsi="Arial" w:cs="Arial"/>
          <w:b/>
          <w:sz w:val="18"/>
          <w:szCs w:val="18"/>
        </w:rPr>
        <w:t>COMPRA DE REPUESTOS PARA MANTENIMIENTO DE RADIOS DE COMUNICACIÓN DEL DEPARTAMENTO DE POLICÍA CAQUETÁ.</w:t>
      </w:r>
      <w:r w:rsidRPr="007721E2">
        <w:rPr>
          <w:rFonts w:ascii="Tahoma" w:hAnsi="Tahoma" w:cs="Tahoma"/>
          <w:b/>
          <w:sz w:val="18"/>
          <w:szCs w:val="18"/>
        </w:rPr>
        <w:t>”.</w:t>
      </w:r>
    </w:p>
    <w:p w14:paraId="756A7577" w14:textId="77777777" w:rsidR="007721E2" w:rsidRPr="007721E2" w:rsidRDefault="007721E2" w:rsidP="007721E2">
      <w:pPr>
        <w:spacing w:after="0" w:line="240" w:lineRule="auto"/>
        <w:jc w:val="both"/>
        <w:rPr>
          <w:rFonts w:ascii="Arial" w:hAnsi="Arial" w:cs="Arial"/>
          <w:b/>
          <w:bCs/>
          <w:sz w:val="18"/>
          <w:szCs w:val="18"/>
        </w:rPr>
      </w:pPr>
    </w:p>
    <w:p w14:paraId="10294966" w14:textId="77777777" w:rsidR="007721E2" w:rsidRPr="007721E2" w:rsidRDefault="007721E2" w:rsidP="007721E2">
      <w:pPr>
        <w:jc w:val="both"/>
        <w:rPr>
          <w:rFonts w:ascii="Arial" w:hAnsi="Arial" w:cs="Arial"/>
          <w:sz w:val="18"/>
          <w:szCs w:val="18"/>
        </w:rPr>
      </w:pPr>
      <w:r w:rsidRPr="007721E2">
        <w:rPr>
          <w:rFonts w:ascii="Arial" w:hAnsi="Arial" w:cs="Arial"/>
          <w:sz w:val="18"/>
          <w:szCs w:val="18"/>
        </w:rPr>
        <w:t xml:space="preserve">El (los) suscrito(s) a saber </w:t>
      </w:r>
      <w:r w:rsidRPr="007721E2">
        <w:rPr>
          <w:rFonts w:ascii="Arial" w:hAnsi="Arial" w:cs="Arial"/>
          <w:color w:val="FF8F8F"/>
          <w:sz w:val="18"/>
          <w:szCs w:val="18"/>
          <w:u w:val="single"/>
        </w:rPr>
        <w:t xml:space="preserve">Nombre del representante legal de la sociedad, asociación, persona jurídica, consorcio, unión temporal </w:t>
      </w:r>
      <w:r w:rsidRPr="007721E2">
        <w:rPr>
          <w:rFonts w:ascii="Arial" w:hAnsi="Arial" w:cs="Arial"/>
          <w:color w:val="FF8F8F"/>
          <w:sz w:val="18"/>
          <w:szCs w:val="18"/>
        </w:rPr>
        <w:t>.</w:t>
      </w:r>
      <w:r w:rsidRPr="007721E2">
        <w:rPr>
          <w:rFonts w:ascii="Arial" w:hAnsi="Arial" w:cs="Arial"/>
          <w:sz w:val="18"/>
          <w:szCs w:val="18"/>
        </w:rPr>
        <w:t xml:space="preserve">: domiciliado en </w:t>
      </w:r>
      <w:r w:rsidRPr="007721E2">
        <w:rPr>
          <w:rFonts w:ascii="Arial" w:hAnsi="Arial" w:cs="Arial"/>
          <w:color w:val="FF8F8F"/>
          <w:sz w:val="18"/>
          <w:szCs w:val="18"/>
          <w:u w:val="single"/>
        </w:rPr>
        <w:t>Domicio de la persona firmante</w:t>
      </w:r>
      <w:r w:rsidRPr="007721E2">
        <w:rPr>
          <w:rFonts w:ascii="Arial" w:hAnsi="Arial" w:cs="Arial"/>
          <w:color w:val="808080"/>
          <w:sz w:val="18"/>
          <w:szCs w:val="18"/>
        </w:rPr>
        <w:t>.</w:t>
      </w:r>
      <w:r w:rsidRPr="007721E2">
        <w:rPr>
          <w:rFonts w:ascii="Arial" w:hAnsi="Arial" w:cs="Arial"/>
          <w:sz w:val="18"/>
          <w:szCs w:val="18"/>
        </w:rPr>
        <w:t>, identificado con</w:t>
      </w:r>
      <w:r w:rsidRPr="007721E2">
        <w:rPr>
          <w:rFonts w:ascii="Arial" w:hAnsi="Arial" w:cs="Arial"/>
          <w:color w:val="FF8F8F"/>
          <w:sz w:val="18"/>
          <w:szCs w:val="18"/>
        </w:rPr>
        <w:t xml:space="preserve"> </w:t>
      </w:r>
      <w:r w:rsidRPr="007721E2">
        <w:rPr>
          <w:rFonts w:ascii="Arial" w:hAnsi="Arial" w:cs="Arial"/>
          <w:color w:val="FF8F8F"/>
          <w:sz w:val="18"/>
          <w:szCs w:val="18"/>
          <w:u w:val="single"/>
        </w:rPr>
        <w:t>Documentos de identificación y lugar de expedición</w:t>
      </w:r>
      <w:r w:rsidRPr="007721E2">
        <w:rPr>
          <w:rFonts w:ascii="Arial" w:hAnsi="Arial" w:cs="Arial"/>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AF18894" w14:textId="77777777" w:rsidR="007721E2" w:rsidRPr="007721E2" w:rsidRDefault="007721E2" w:rsidP="007721E2">
      <w:pPr>
        <w:jc w:val="both"/>
        <w:rPr>
          <w:rFonts w:ascii="Arial" w:hAnsi="Arial" w:cs="Arial"/>
          <w:sz w:val="18"/>
          <w:szCs w:val="18"/>
        </w:rPr>
      </w:pPr>
      <w:r w:rsidRPr="007721E2">
        <w:rPr>
          <w:rFonts w:ascii="Arial" w:hAnsi="Arial" w:cs="Arial"/>
          <w:sz w:val="18"/>
          <w:szCs w:val="18"/>
        </w:rPr>
        <w:t xml:space="preserve">PRIMERO: que la POLICÍA NACIONAL – DEPARTAMENTO D EPOLICIA CAQUETA, adelanta un proceso de selección para la celebración de un contrato estatal. </w:t>
      </w:r>
    </w:p>
    <w:p w14:paraId="3F1143EC" w14:textId="77777777" w:rsidR="007721E2" w:rsidRPr="007721E2" w:rsidRDefault="007721E2" w:rsidP="007721E2">
      <w:pPr>
        <w:jc w:val="both"/>
        <w:rPr>
          <w:rFonts w:ascii="Arial" w:hAnsi="Arial" w:cs="Arial"/>
          <w:sz w:val="18"/>
          <w:szCs w:val="18"/>
        </w:rPr>
      </w:pPr>
      <w:r w:rsidRPr="007721E2">
        <w:rPr>
          <w:rFonts w:ascii="Arial" w:hAnsi="Arial" w:cs="Arial"/>
          <w:sz w:val="18"/>
          <w:szCs w:val="18"/>
        </w:rPr>
        <w:t>SEGUNDO: que es interés del proponente apoyar la acción del estado colombiano, y de la POLICÍA NACIONAL – DEPARTAMENTO DE POLICIA CAQUETA para fortalecer la transparencia en los procesos de contratación, y la responsabilidad de rendir cuentas;</w:t>
      </w:r>
    </w:p>
    <w:p w14:paraId="14678A61" w14:textId="77777777" w:rsidR="007721E2" w:rsidRPr="007721E2" w:rsidRDefault="007721E2" w:rsidP="007721E2">
      <w:pPr>
        <w:jc w:val="both"/>
        <w:rPr>
          <w:rFonts w:ascii="Arial" w:hAnsi="Arial" w:cs="Arial"/>
          <w:sz w:val="18"/>
          <w:szCs w:val="18"/>
        </w:rPr>
      </w:pPr>
      <w:r w:rsidRPr="007721E2">
        <w:rPr>
          <w:rFonts w:ascii="Arial" w:hAnsi="Arial" w:cs="Arial"/>
          <w:sz w:val="18"/>
          <w:szCs w:val="18"/>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3347651" w14:textId="77777777" w:rsidR="007721E2" w:rsidRPr="007721E2" w:rsidRDefault="007721E2" w:rsidP="007721E2">
      <w:pPr>
        <w:jc w:val="both"/>
        <w:rPr>
          <w:rFonts w:ascii="Arial" w:hAnsi="Arial" w:cs="Arial"/>
          <w:sz w:val="18"/>
          <w:szCs w:val="18"/>
        </w:rPr>
      </w:pPr>
      <w:r w:rsidRPr="007721E2">
        <w:rPr>
          <w:rFonts w:ascii="Arial" w:hAnsi="Arial" w:cs="Arial"/>
          <w:b/>
          <w:bCs/>
          <w:color w:val="000000"/>
          <w:sz w:val="18"/>
          <w:szCs w:val="18"/>
        </w:rPr>
        <w:t>COMPROMISOS ASUMIDOS</w:t>
      </w:r>
      <w:r w:rsidRPr="007721E2">
        <w:rPr>
          <w:rFonts w:ascii="Arial" w:hAnsi="Arial" w:cs="Arial"/>
          <w:sz w:val="18"/>
          <w:szCs w:val="18"/>
        </w:rPr>
        <w:t>.</w:t>
      </w:r>
    </w:p>
    <w:p w14:paraId="6EABDB6A" w14:textId="77777777" w:rsidR="007721E2" w:rsidRPr="007721E2" w:rsidRDefault="007721E2" w:rsidP="007721E2">
      <w:pPr>
        <w:jc w:val="both"/>
        <w:rPr>
          <w:rFonts w:ascii="Arial" w:hAnsi="Arial" w:cs="Arial"/>
          <w:sz w:val="18"/>
          <w:szCs w:val="18"/>
        </w:rPr>
      </w:pPr>
      <w:r w:rsidRPr="007721E2">
        <w:rPr>
          <w:rFonts w:ascii="Arial" w:hAnsi="Arial" w:cs="Arial"/>
          <w:sz w:val="18"/>
          <w:szCs w:val="18"/>
        </w:rPr>
        <w:t>El proponente, mediante suscripción del presente documento, asume los siguientes compromisos:</w:t>
      </w:r>
    </w:p>
    <w:p w14:paraId="520D511E" w14:textId="77777777" w:rsidR="007721E2" w:rsidRPr="007721E2" w:rsidRDefault="007721E2" w:rsidP="007721E2">
      <w:pPr>
        <w:jc w:val="both"/>
        <w:rPr>
          <w:rFonts w:ascii="Arial" w:hAnsi="Arial" w:cs="Arial"/>
          <w:sz w:val="18"/>
          <w:szCs w:val="18"/>
        </w:rPr>
      </w:pPr>
      <w:r w:rsidRPr="007721E2">
        <w:rPr>
          <w:rFonts w:ascii="Arial" w:hAnsi="Arial" w:cs="Arial"/>
          <w:sz w:val="18"/>
          <w:szCs w:val="18"/>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3EDBD0B" w14:textId="77777777" w:rsidR="007721E2" w:rsidRPr="007721E2" w:rsidRDefault="007721E2" w:rsidP="007721E2">
      <w:pPr>
        <w:jc w:val="both"/>
        <w:rPr>
          <w:rFonts w:ascii="Arial" w:hAnsi="Arial" w:cs="Arial"/>
          <w:sz w:val="18"/>
          <w:szCs w:val="18"/>
        </w:rPr>
      </w:pPr>
      <w:r w:rsidRPr="007721E2">
        <w:rPr>
          <w:rFonts w:ascii="Arial" w:hAnsi="Arial" w:cs="Arial"/>
          <w:sz w:val="18"/>
          <w:szCs w:val="18"/>
        </w:rPr>
        <w:t xml:space="preserve">Nos comprometemos a no efectuar acuerdos, o realizar actos o conductas que tengan por objeto o efecto la colusión en el presente Proceso de Contratación. </w:t>
      </w:r>
    </w:p>
    <w:p w14:paraId="327A4456" w14:textId="77777777" w:rsidR="007721E2" w:rsidRPr="007721E2" w:rsidRDefault="007721E2" w:rsidP="007721E2">
      <w:pPr>
        <w:jc w:val="both"/>
        <w:rPr>
          <w:rFonts w:ascii="Arial" w:hAnsi="Arial" w:cs="Arial"/>
          <w:sz w:val="18"/>
          <w:szCs w:val="18"/>
        </w:rPr>
      </w:pPr>
      <w:r w:rsidRPr="007721E2">
        <w:rPr>
          <w:rFonts w:ascii="Arial" w:hAnsi="Arial" w:cs="Arial"/>
          <w:sz w:val="18"/>
          <w:szCs w:val="18"/>
        </w:rPr>
        <w:t xml:space="preserve">Nos comprometemos a revelar la información que sobre el presente Proceso de Contratación nos soliciten los organismos de control de la República de Colombia. </w:t>
      </w:r>
    </w:p>
    <w:p w14:paraId="179C5BF4" w14:textId="77777777" w:rsidR="007721E2" w:rsidRPr="007721E2" w:rsidRDefault="007721E2" w:rsidP="007721E2">
      <w:pPr>
        <w:jc w:val="both"/>
        <w:rPr>
          <w:rFonts w:ascii="Arial" w:hAnsi="Arial" w:cs="Arial"/>
          <w:sz w:val="18"/>
          <w:szCs w:val="18"/>
        </w:rPr>
      </w:pPr>
      <w:r w:rsidRPr="007721E2">
        <w:rPr>
          <w:rFonts w:ascii="Arial" w:hAnsi="Arial" w:cs="Arial"/>
          <w:sz w:val="18"/>
          <w:szCs w:val="18"/>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48068C5" w14:textId="77777777" w:rsidR="007721E2" w:rsidRPr="007721E2" w:rsidRDefault="007721E2" w:rsidP="007721E2">
      <w:pPr>
        <w:jc w:val="both"/>
        <w:rPr>
          <w:rFonts w:ascii="Arial" w:hAnsi="Arial" w:cs="Arial"/>
          <w:sz w:val="18"/>
          <w:szCs w:val="18"/>
        </w:rPr>
      </w:pPr>
      <w:r w:rsidRPr="007721E2">
        <w:rPr>
          <w:rFonts w:ascii="Arial" w:hAnsi="Arial" w:cs="Arial"/>
          <w:sz w:val="18"/>
          <w:szCs w:val="18"/>
        </w:rPr>
        <w:t xml:space="preserve">Conocemos las consecuencias derivadas del incumplimiento del presente compromiso anticorrupción. </w:t>
      </w:r>
    </w:p>
    <w:p w14:paraId="2D403232" w14:textId="77777777" w:rsidR="007721E2" w:rsidRPr="007721E2" w:rsidRDefault="007721E2" w:rsidP="007721E2">
      <w:pPr>
        <w:jc w:val="both"/>
        <w:rPr>
          <w:rFonts w:ascii="Arial" w:hAnsi="Arial" w:cs="Arial"/>
          <w:sz w:val="18"/>
          <w:szCs w:val="18"/>
        </w:rPr>
      </w:pPr>
      <w:r w:rsidRPr="007721E2">
        <w:rPr>
          <w:rFonts w:ascii="Arial" w:hAnsi="Arial" w:cs="Arial"/>
          <w:sz w:val="18"/>
          <w:szCs w:val="18"/>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2D27FD5" w14:textId="77777777" w:rsidR="007721E2" w:rsidRPr="007721E2" w:rsidRDefault="007721E2" w:rsidP="007721E2">
      <w:pPr>
        <w:jc w:val="both"/>
        <w:rPr>
          <w:rFonts w:ascii="Arial" w:hAnsi="Arial" w:cs="Arial"/>
          <w:sz w:val="18"/>
          <w:szCs w:val="18"/>
        </w:rPr>
      </w:pPr>
      <w:r w:rsidRPr="007721E2">
        <w:rPr>
          <w:rFonts w:ascii="Arial" w:hAnsi="Arial" w:cs="Arial"/>
          <w:sz w:val="18"/>
          <w:szCs w:val="18"/>
        </w:rPr>
        <w:t>El proponente se compromete a no permitir que nadie, bien sea empleado de la compañía o un agente comisionista independiente, o un asesor o consultor lo haga en su nombre;</w:t>
      </w:r>
    </w:p>
    <w:p w14:paraId="307ED5C9" w14:textId="77777777" w:rsidR="007721E2" w:rsidRPr="007721E2" w:rsidRDefault="007721E2" w:rsidP="007721E2">
      <w:pPr>
        <w:jc w:val="both"/>
        <w:rPr>
          <w:rFonts w:ascii="Arial" w:hAnsi="Arial" w:cs="Arial"/>
          <w:sz w:val="18"/>
          <w:szCs w:val="18"/>
        </w:rPr>
      </w:pPr>
      <w:r w:rsidRPr="007721E2">
        <w:rPr>
          <w:rFonts w:ascii="Arial" w:hAnsi="Arial" w:cs="Arial"/>
          <w:sz w:val="18"/>
          <w:szCs w:val="18"/>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CDC5DD5" w14:textId="77777777" w:rsidR="007721E2" w:rsidRPr="007721E2" w:rsidRDefault="007721E2" w:rsidP="007721E2">
      <w:pPr>
        <w:jc w:val="both"/>
        <w:rPr>
          <w:rFonts w:ascii="Arial" w:hAnsi="Arial" w:cs="Arial"/>
          <w:sz w:val="18"/>
          <w:szCs w:val="18"/>
        </w:rPr>
      </w:pPr>
      <w:r w:rsidRPr="007721E2">
        <w:rPr>
          <w:rFonts w:ascii="Arial" w:hAnsi="Arial" w:cs="Arial"/>
          <w:sz w:val="18"/>
          <w:szCs w:val="18"/>
        </w:rPr>
        <w:t xml:space="preserve">No ofrecer o pagar sobornos o cualquier halago a los funcionarios de LA </w:t>
      </w:r>
      <w:r w:rsidRPr="007721E2">
        <w:rPr>
          <w:rFonts w:ascii="Arial" w:hAnsi="Arial" w:cs="Arial"/>
          <w:color w:val="808080"/>
          <w:sz w:val="18"/>
          <w:szCs w:val="18"/>
        </w:rPr>
        <w:t>DEPARTAMENTO DE POLICIA CAQUETA</w:t>
      </w:r>
      <w:r w:rsidRPr="007721E2">
        <w:rPr>
          <w:rFonts w:ascii="Arial" w:hAnsi="Arial" w:cs="Arial"/>
          <w:sz w:val="18"/>
          <w:szCs w:val="18"/>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D0877BC" w14:textId="77777777" w:rsidR="007721E2" w:rsidRPr="007721E2" w:rsidRDefault="007721E2" w:rsidP="007721E2">
      <w:pPr>
        <w:jc w:val="both"/>
        <w:rPr>
          <w:rFonts w:ascii="Arial" w:hAnsi="Arial" w:cs="Arial"/>
          <w:sz w:val="18"/>
          <w:szCs w:val="18"/>
        </w:rPr>
      </w:pPr>
      <w:r w:rsidRPr="007721E2">
        <w:rPr>
          <w:rFonts w:ascii="Arial" w:hAnsi="Arial" w:cs="Arial"/>
          <w:sz w:val="18"/>
          <w:szCs w:val="18"/>
        </w:rPr>
        <w:t xml:space="preserve">No ofrecer pagos o halagos a los funcionarios de la POLICÍA NACIONAL – </w:t>
      </w:r>
      <w:r w:rsidRPr="007721E2">
        <w:rPr>
          <w:rFonts w:ascii="Arial" w:hAnsi="Arial" w:cs="Arial"/>
          <w:color w:val="808080"/>
          <w:sz w:val="18"/>
          <w:szCs w:val="18"/>
        </w:rPr>
        <w:t>DEPARTAMENTO DE POLICIA CAQUETÁ,</w:t>
      </w:r>
      <w:r w:rsidRPr="007721E2">
        <w:rPr>
          <w:rFonts w:ascii="Arial" w:hAnsi="Arial" w:cs="Arial"/>
          <w:sz w:val="18"/>
          <w:szCs w:val="18"/>
        </w:rPr>
        <w:t xml:space="preserve"> durante el desarrollo del contrato que se suscriba si llegase a ser aceptada su propuesta.</w:t>
      </w:r>
    </w:p>
    <w:p w14:paraId="48E672D0" w14:textId="77777777" w:rsidR="007721E2" w:rsidRPr="007721E2" w:rsidRDefault="007721E2" w:rsidP="007721E2">
      <w:pPr>
        <w:jc w:val="both"/>
        <w:rPr>
          <w:rFonts w:ascii="Arial" w:hAnsi="Arial" w:cs="Arial"/>
          <w:sz w:val="18"/>
          <w:szCs w:val="18"/>
        </w:rPr>
      </w:pPr>
      <w:r w:rsidRPr="007721E2">
        <w:rPr>
          <w:rFonts w:ascii="Arial" w:hAnsi="Arial" w:cs="Arial"/>
          <w:sz w:val="18"/>
          <w:szCs w:val="18"/>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721E2">
        <w:rPr>
          <w:rFonts w:ascii="Arial" w:hAnsi="Arial" w:cs="Arial"/>
          <w:sz w:val="18"/>
          <w:szCs w:val="18"/>
        </w:rPr>
        <w:footnoteReference w:id="1"/>
      </w:r>
      <w:r w:rsidRPr="007721E2">
        <w:rPr>
          <w:rFonts w:ascii="Arial" w:hAnsi="Arial" w:cs="Arial"/>
          <w:sz w:val="18"/>
          <w:szCs w:val="18"/>
        </w:rPr>
        <w:t xml:space="preserve"> son sancionables por la Superintendencia de Industria y Comercio.</w:t>
      </w:r>
    </w:p>
    <w:p w14:paraId="4BCF77CB" w14:textId="77777777" w:rsidR="007721E2" w:rsidRPr="007721E2" w:rsidRDefault="007721E2" w:rsidP="007721E2">
      <w:pPr>
        <w:jc w:val="both"/>
        <w:rPr>
          <w:rFonts w:ascii="Arial" w:hAnsi="Arial" w:cs="Arial"/>
          <w:sz w:val="18"/>
          <w:szCs w:val="18"/>
        </w:rPr>
      </w:pPr>
      <w:r w:rsidRPr="007721E2">
        <w:rPr>
          <w:rFonts w:ascii="Arial" w:hAnsi="Arial" w:cs="Arial"/>
          <w:sz w:val="18"/>
          <w:szCs w:val="18"/>
        </w:rPr>
        <w:t xml:space="preserve">El proponente se compromete a que los recursos utilizados para las gestiones </w:t>
      </w:r>
      <w:proofErr w:type="spellStart"/>
      <w:r w:rsidRPr="007721E2">
        <w:rPr>
          <w:rFonts w:ascii="Arial" w:hAnsi="Arial" w:cs="Arial"/>
          <w:sz w:val="18"/>
          <w:szCs w:val="18"/>
        </w:rPr>
        <w:t>pre-contractuales</w:t>
      </w:r>
      <w:proofErr w:type="spellEnd"/>
      <w:r w:rsidRPr="007721E2">
        <w:rPr>
          <w:rFonts w:ascii="Arial" w:hAnsi="Arial" w:cs="Arial"/>
          <w:sz w:val="18"/>
          <w:szCs w:val="18"/>
        </w:rPr>
        <w:t xml:space="preserve"> o contractuales derivadas del presente proceso no provendrán de actividades ilícitas tales como el lavado de activos, </w:t>
      </w:r>
      <w:proofErr w:type="spellStart"/>
      <w:r w:rsidRPr="007721E2">
        <w:rPr>
          <w:rFonts w:ascii="Arial" w:hAnsi="Arial" w:cs="Arial"/>
          <w:sz w:val="18"/>
          <w:szCs w:val="18"/>
        </w:rPr>
        <w:t>testaferrato</w:t>
      </w:r>
      <w:proofErr w:type="spellEnd"/>
      <w:r w:rsidRPr="007721E2">
        <w:rPr>
          <w:rFonts w:ascii="Arial" w:hAnsi="Arial" w:cs="Arial"/>
          <w:sz w:val="18"/>
          <w:szCs w:val="18"/>
        </w:rPr>
        <w:t>, tráfico de estupefacientes o delitos contra el orden constitucional, o que de alguna manera contraríen las leyes de la República, la moral o las buenas costumbres.</w:t>
      </w:r>
    </w:p>
    <w:p w14:paraId="7133859A" w14:textId="77777777" w:rsidR="007721E2" w:rsidRPr="007721E2" w:rsidRDefault="007721E2" w:rsidP="007721E2">
      <w:pPr>
        <w:jc w:val="both"/>
        <w:rPr>
          <w:rFonts w:ascii="Arial" w:hAnsi="Arial" w:cs="Arial"/>
          <w:sz w:val="18"/>
          <w:szCs w:val="18"/>
        </w:rPr>
      </w:pPr>
      <w:r w:rsidRPr="007721E2">
        <w:rPr>
          <w:rFonts w:ascii="Arial" w:hAnsi="Arial" w:cs="Arial"/>
          <w:sz w:val="18"/>
          <w:szCs w:val="18"/>
        </w:rPr>
        <w:t>El proponente asume a través de la suscripción del presente compromiso, las consecuencias previstas en la solicitud de oferta del proceso de contratación, si se verificare el incumplimiento de los compromisos anticorrupción.</w:t>
      </w:r>
    </w:p>
    <w:p w14:paraId="6099637F" w14:textId="77777777" w:rsidR="007721E2" w:rsidRPr="007721E2" w:rsidRDefault="007721E2" w:rsidP="007721E2">
      <w:pPr>
        <w:jc w:val="both"/>
        <w:rPr>
          <w:rFonts w:ascii="Arial" w:hAnsi="Arial" w:cs="Arial"/>
          <w:sz w:val="18"/>
          <w:szCs w:val="18"/>
        </w:rPr>
      </w:pPr>
      <w:r w:rsidRPr="007721E2">
        <w:rPr>
          <w:rFonts w:ascii="Arial" w:hAnsi="Arial" w:cs="Arial"/>
          <w:sz w:val="18"/>
          <w:szCs w:val="18"/>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941CBFD" w14:textId="7BAFB8DE" w:rsidR="007721E2" w:rsidRDefault="007721E2" w:rsidP="007721E2">
      <w:pPr>
        <w:jc w:val="both"/>
        <w:rPr>
          <w:rFonts w:ascii="Arial" w:hAnsi="Arial" w:cs="Arial"/>
          <w:sz w:val="18"/>
          <w:szCs w:val="18"/>
        </w:rPr>
      </w:pPr>
      <w:r w:rsidRPr="007721E2">
        <w:rPr>
          <w:rFonts w:ascii="Arial" w:hAnsi="Arial" w:cs="Arial"/>
          <w:sz w:val="18"/>
          <w:szCs w:val="18"/>
        </w:rPr>
        <w:t>El proponente</w:t>
      </w:r>
    </w:p>
    <w:p w14:paraId="3FE80AA7" w14:textId="77777777" w:rsidR="00F421EA" w:rsidRDefault="00F421EA" w:rsidP="007721E2">
      <w:pPr>
        <w:jc w:val="both"/>
        <w:rPr>
          <w:rFonts w:ascii="Arial" w:hAnsi="Arial" w:cs="Arial"/>
          <w:sz w:val="18"/>
          <w:szCs w:val="18"/>
        </w:rPr>
      </w:pPr>
    </w:p>
    <w:p w14:paraId="0AAE9BA7" w14:textId="77777777" w:rsidR="00F421EA" w:rsidRDefault="00F421EA" w:rsidP="007721E2">
      <w:pPr>
        <w:jc w:val="both"/>
        <w:rPr>
          <w:rFonts w:ascii="Arial" w:hAnsi="Arial" w:cs="Arial"/>
          <w:sz w:val="18"/>
          <w:szCs w:val="18"/>
        </w:rPr>
      </w:pPr>
    </w:p>
    <w:p w14:paraId="7FDB99C7" w14:textId="77777777" w:rsidR="00F421EA" w:rsidRPr="007721E2" w:rsidRDefault="00F421EA" w:rsidP="007721E2">
      <w:pPr>
        <w:jc w:val="both"/>
        <w:rPr>
          <w:rFonts w:ascii="Arial" w:hAnsi="Arial" w:cs="Arial"/>
          <w:sz w:val="18"/>
          <w:szCs w:val="18"/>
        </w:rPr>
      </w:pPr>
    </w:p>
    <w:p w14:paraId="5C3B6AC5" w14:textId="7D51AFE4" w:rsidR="007721E2" w:rsidRPr="00F421EA" w:rsidRDefault="007721E2" w:rsidP="007721E2">
      <w:pPr>
        <w:spacing w:after="0" w:line="240" w:lineRule="auto"/>
        <w:jc w:val="both"/>
        <w:rPr>
          <w:rFonts w:ascii="Arial" w:hAnsi="Arial" w:cs="Arial"/>
          <w:b/>
          <w:sz w:val="20"/>
          <w:szCs w:val="20"/>
        </w:rPr>
      </w:pPr>
      <w:r w:rsidRPr="007721E2">
        <w:rPr>
          <w:rFonts w:ascii="Arial" w:hAnsi="Arial" w:cs="Arial"/>
          <w:b/>
          <w:sz w:val="20"/>
          <w:szCs w:val="20"/>
        </w:rPr>
        <w:t>_________________________________</w:t>
      </w:r>
    </w:p>
    <w:p w14:paraId="6E7BFACE" w14:textId="77777777" w:rsidR="007721E2" w:rsidRPr="007721E2" w:rsidRDefault="007721E2" w:rsidP="007721E2">
      <w:pPr>
        <w:spacing w:after="0" w:line="240" w:lineRule="auto"/>
        <w:rPr>
          <w:rFonts w:ascii="Arial" w:hAnsi="Arial" w:cs="Arial"/>
          <w:sz w:val="20"/>
          <w:szCs w:val="20"/>
          <w:lang w:eastAsia="es-ES"/>
        </w:rPr>
      </w:pPr>
      <w:r w:rsidRPr="007721E2">
        <w:rPr>
          <w:rFonts w:ascii="Arial" w:hAnsi="Arial" w:cs="Arial"/>
          <w:sz w:val="20"/>
          <w:szCs w:val="20"/>
          <w:lang w:eastAsia="es-ES"/>
        </w:rPr>
        <w:t xml:space="preserve">Firma del representante legal del proponente </w:t>
      </w:r>
    </w:p>
    <w:p w14:paraId="2551989D" w14:textId="77777777" w:rsidR="007721E2" w:rsidRPr="007721E2" w:rsidRDefault="007721E2" w:rsidP="007721E2">
      <w:pPr>
        <w:spacing w:after="0" w:line="240" w:lineRule="auto"/>
        <w:contextualSpacing/>
        <w:rPr>
          <w:rFonts w:ascii="Arial" w:hAnsi="Arial" w:cs="Arial"/>
          <w:sz w:val="20"/>
          <w:szCs w:val="20"/>
        </w:rPr>
      </w:pPr>
      <w:r w:rsidRPr="007721E2">
        <w:rPr>
          <w:rFonts w:ascii="Arial" w:hAnsi="Arial" w:cs="Arial"/>
          <w:sz w:val="20"/>
          <w:szCs w:val="20"/>
        </w:rPr>
        <w:t xml:space="preserve">Nombre o razón social del oferente: </w:t>
      </w:r>
      <w:r w:rsidRPr="007721E2">
        <w:rPr>
          <w:rFonts w:ascii="Arial" w:eastAsia="Calibri" w:hAnsi="Arial" w:cs="Arial"/>
          <w:color w:val="FF8F8F"/>
          <w:sz w:val="20"/>
          <w:szCs w:val="20"/>
          <w:u w:val="single"/>
          <w:lang w:eastAsia="es-ES"/>
        </w:rPr>
        <w:t>Diligenciar el nombre completo del proponente</w:t>
      </w:r>
    </w:p>
    <w:p w14:paraId="4658888A" w14:textId="77777777" w:rsidR="007721E2" w:rsidRPr="007721E2" w:rsidRDefault="007721E2" w:rsidP="007721E2">
      <w:pPr>
        <w:spacing w:after="0" w:line="240" w:lineRule="auto"/>
        <w:contextualSpacing/>
        <w:rPr>
          <w:rFonts w:ascii="Arial" w:hAnsi="Arial" w:cs="Arial"/>
          <w:color w:val="000000"/>
          <w:sz w:val="20"/>
          <w:szCs w:val="20"/>
          <w:lang w:eastAsia="es-ES"/>
        </w:rPr>
      </w:pPr>
      <w:r w:rsidRPr="007721E2">
        <w:rPr>
          <w:rFonts w:ascii="Arial" w:hAnsi="Arial" w:cs="Arial"/>
          <w:sz w:val="20"/>
          <w:szCs w:val="20"/>
        </w:rPr>
        <w:t xml:space="preserve">Identificación (NIT </w:t>
      </w:r>
      <w:r w:rsidRPr="007721E2">
        <w:rPr>
          <w:rFonts w:ascii="Segoe UI Symbol" w:eastAsia="MS Gothic" w:hAnsi="Segoe UI Symbol" w:cs="Segoe UI Symbol"/>
          <w:sz w:val="20"/>
          <w:szCs w:val="20"/>
        </w:rPr>
        <w:t>☐</w:t>
      </w:r>
      <w:r w:rsidRPr="007721E2">
        <w:rPr>
          <w:rFonts w:ascii="Arial" w:hAnsi="Arial" w:cs="Arial"/>
          <w:sz w:val="20"/>
          <w:szCs w:val="20"/>
        </w:rPr>
        <w:t xml:space="preserve"> C.C </w:t>
      </w:r>
      <w:r w:rsidRPr="007721E2">
        <w:rPr>
          <w:rFonts w:ascii="Segoe UI Symbol" w:eastAsia="MS Gothic" w:hAnsi="Segoe UI Symbol" w:cs="Segoe UI Symbol"/>
          <w:sz w:val="20"/>
          <w:szCs w:val="20"/>
        </w:rPr>
        <w:t>☐</w:t>
      </w:r>
      <w:r w:rsidRPr="007721E2">
        <w:rPr>
          <w:rFonts w:ascii="Arial" w:hAnsi="Arial" w:cs="Arial"/>
          <w:sz w:val="20"/>
          <w:szCs w:val="20"/>
        </w:rPr>
        <w:t xml:space="preserve"> C.E </w:t>
      </w:r>
      <w:r w:rsidRPr="007721E2">
        <w:rPr>
          <w:rFonts w:ascii="Segoe UI Symbol" w:eastAsia="MS Gothic" w:hAnsi="Segoe UI Symbol" w:cs="Segoe UI Symbol"/>
          <w:sz w:val="20"/>
          <w:szCs w:val="20"/>
        </w:rPr>
        <w:t>☐</w:t>
      </w:r>
      <w:r w:rsidRPr="007721E2">
        <w:rPr>
          <w:rFonts w:ascii="Arial" w:hAnsi="Arial" w:cs="Arial"/>
          <w:sz w:val="20"/>
          <w:szCs w:val="20"/>
        </w:rPr>
        <w:t>)</w:t>
      </w:r>
      <w:r w:rsidRPr="007721E2">
        <w:rPr>
          <w:rFonts w:ascii="Arial" w:hAnsi="Arial" w:cs="Arial"/>
          <w:color w:val="000000"/>
          <w:sz w:val="20"/>
          <w:szCs w:val="20"/>
          <w:lang w:eastAsia="es-ES"/>
        </w:rPr>
        <w:t xml:space="preserve">: </w:t>
      </w:r>
      <w:r w:rsidRPr="007721E2">
        <w:rPr>
          <w:rFonts w:ascii="Arial" w:eastAsia="Calibri" w:hAnsi="Arial" w:cs="Arial"/>
          <w:color w:val="FF8F8F"/>
          <w:sz w:val="20"/>
          <w:szCs w:val="20"/>
          <w:u w:val="single"/>
          <w:lang w:eastAsia="es-ES"/>
        </w:rPr>
        <w:t>Diligenciar la identificación del proponente</w:t>
      </w:r>
    </w:p>
    <w:p w14:paraId="2099AA71" w14:textId="380F017F" w:rsidR="007721E2" w:rsidRPr="007721E2" w:rsidRDefault="007721E2" w:rsidP="007721E2">
      <w:pPr>
        <w:spacing w:after="0" w:line="240" w:lineRule="auto"/>
        <w:contextualSpacing/>
        <w:rPr>
          <w:rFonts w:ascii="Arial" w:eastAsia="Calibri" w:hAnsi="Arial" w:cs="Arial"/>
          <w:color w:val="FF8F8F"/>
          <w:sz w:val="20"/>
          <w:szCs w:val="20"/>
          <w:u w:val="single"/>
          <w:lang w:eastAsia="es-ES"/>
        </w:rPr>
      </w:pPr>
      <w:r w:rsidRPr="007721E2">
        <w:rPr>
          <w:rFonts w:ascii="Arial" w:hAnsi="Arial" w:cs="Arial"/>
          <w:sz w:val="20"/>
          <w:szCs w:val="20"/>
        </w:rPr>
        <w:t>Nombre Representante Legal</w:t>
      </w:r>
      <w:r w:rsidRPr="007721E2">
        <w:rPr>
          <w:rFonts w:ascii="Arial" w:hAnsi="Arial" w:cs="Arial"/>
          <w:color w:val="000000"/>
          <w:sz w:val="20"/>
          <w:szCs w:val="20"/>
          <w:lang w:eastAsia="es-ES"/>
        </w:rPr>
        <w:t xml:space="preserve">: </w:t>
      </w:r>
      <w:r w:rsidRPr="007721E2">
        <w:rPr>
          <w:rFonts w:ascii="Arial" w:eastAsia="Calibri" w:hAnsi="Arial" w:cs="Arial"/>
          <w:color w:val="FF8F8F"/>
          <w:sz w:val="20"/>
          <w:szCs w:val="20"/>
          <w:u w:val="single"/>
          <w:lang w:eastAsia="es-ES"/>
        </w:rPr>
        <w:t>Diligenciar el nombre completo del representante legal</w:t>
      </w:r>
    </w:p>
    <w:p w14:paraId="1442B11D" w14:textId="3D366C75" w:rsidR="00604593" w:rsidRDefault="007721E2" w:rsidP="00F421EA">
      <w:pPr>
        <w:pStyle w:val="Sinespaciado1"/>
        <w:rPr>
          <w:rFonts w:ascii="Arial" w:hAnsi="Arial" w:cs="Arial"/>
          <w:sz w:val="16"/>
          <w:szCs w:val="16"/>
        </w:rPr>
      </w:pPr>
      <w:r w:rsidRPr="007721E2">
        <w:rPr>
          <w:rFonts w:ascii="Arial" w:hAnsi="Arial" w:cs="Arial"/>
          <w:color w:val="000000"/>
          <w:sz w:val="20"/>
          <w:szCs w:val="20"/>
        </w:rPr>
        <w:t xml:space="preserve">Dirección: </w:t>
      </w:r>
      <w:sdt>
        <w:sdtPr>
          <w:rPr>
            <w:rFonts w:ascii="Arial" w:hAnsi="Arial" w:cs="Arial"/>
            <w:color w:val="000000"/>
            <w:sz w:val="20"/>
            <w:szCs w:val="20"/>
          </w:rPr>
          <w:id w:val="-3289329"/>
          <w:placeholder>
            <w:docPart w:val="306E405644ED4D18BCC162F103A6250F"/>
          </w:placeholder>
          <w:showingPlcHdr/>
          <w15:color w:val="800000"/>
        </w:sdtPr>
        <w:sdtEndPr>
          <w:rPr>
            <w:sz w:val="22"/>
            <w:szCs w:val="22"/>
          </w:rPr>
        </w:sdtEndPr>
        <w:sdtContent>
          <w:r w:rsidRPr="007721E2">
            <w:rPr>
              <w:rStyle w:val="Textodelmarcadordeposicin"/>
              <w:rFonts w:ascii="Arial" w:eastAsiaTheme="minorHAnsi" w:hAnsi="Arial" w:cs="Arial"/>
              <w:color w:val="FF8F8F"/>
              <w:sz w:val="20"/>
              <w:szCs w:val="20"/>
              <w:u w:val="single"/>
            </w:rPr>
            <w:t>Diligenciar la dirección del proveedor</w:t>
          </w:r>
        </w:sdtContent>
      </w:sdt>
      <w:bookmarkEnd w:id="7"/>
    </w:p>
    <w:sectPr w:rsidR="00604593" w:rsidSect="00F421EA">
      <w:headerReference w:type="default" r:id="rId2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94573" w14:textId="77777777" w:rsidR="00D2737A" w:rsidRDefault="00D2737A" w:rsidP="00F437E0">
      <w:pPr>
        <w:spacing w:after="0" w:line="240" w:lineRule="auto"/>
      </w:pPr>
      <w:r>
        <w:separator/>
      </w:r>
    </w:p>
  </w:endnote>
  <w:endnote w:type="continuationSeparator" w:id="0">
    <w:p w14:paraId="39816F37" w14:textId="77777777" w:rsidR="00D2737A" w:rsidRDefault="00D2737A"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B8A5A" w14:textId="6CCF4DBA" w:rsidR="0091632F" w:rsidRDefault="0091632F" w:rsidP="00DF61C8">
    <w:pPr>
      <w:pStyle w:val="Piedepgina"/>
    </w:pPr>
    <w:r>
      <w:t xml:space="preserve">1LF-FR-0071                                                                                                                          </w:t>
    </w:r>
    <w:r w:rsidR="000A38EA">
      <w:t xml:space="preserve">        </w:t>
    </w:r>
    <w:r>
      <w:t xml:space="preserve">aprobación: 17/06/2024 </w:t>
    </w:r>
  </w:p>
  <w:p w14:paraId="227784D3" w14:textId="77777777" w:rsidR="0091632F" w:rsidRDefault="0091632F" w:rsidP="00DF61C8">
    <w:pPr>
      <w:pStyle w:val="Piedepgina"/>
    </w:pPr>
    <w:r>
      <w:t>Versión:10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44753" w14:textId="223DFEC9" w:rsidR="000A38EA" w:rsidRDefault="000A38EA" w:rsidP="00DF61C8">
    <w:pPr>
      <w:pStyle w:val="Piedepgina"/>
    </w:pPr>
    <w:r>
      <w:t>1LF-FR-0071                                                                                                                                                                                                   aprobación: 17/06/2024</w:t>
    </w:r>
  </w:p>
  <w:p w14:paraId="0EB102CA" w14:textId="77777777" w:rsidR="000A38EA" w:rsidRDefault="000A38EA" w:rsidP="00DF61C8">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DF7B8" w14:textId="77777777" w:rsidR="00D2737A" w:rsidRDefault="00D2737A" w:rsidP="00F437E0">
      <w:pPr>
        <w:spacing w:after="0" w:line="240" w:lineRule="auto"/>
      </w:pPr>
      <w:r>
        <w:separator/>
      </w:r>
    </w:p>
  </w:footnote>
  <w:footnote w:type="continuationSeparator" w:id="0">
    <w:p w14:paraId="57AD8623" w14:textId="77777777" w:rsidR="00D2737A" w:rsidRDefault="00D2737A" w:rsidP="00F437E0">
      <w:pPr>
        <w:spacing w:after="0" w:line="240" w:lineRule="auto"/>
      </w:pPr>
      <w:r>
        <w:continuationSeparator/>
      </w:r>
    </w:p>
  </w:footnote>
  <w:footnote w:id="1">
    <w:p w14:paraId="016BC897" w14:textId="4FC98462" w:rsidR="007721E2" w:rsidRPr="007721E2" w:rsidRDefault="007721E2" w:rsidP="007721E2">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090660" w:rsidRPr="00293DF3" w14:paraId="5E78A9CE" w14:textId="77777777" w:rsidTr="000A15BA">
      <w:trPr>
        <w:cantSplit/>
        <w:trHeight w:val="350"/>
      </w:trPr>
      <w:tc>
        <w:tcPr>
          <w:tcW w:w="2338" w:type="dxa"/>
          <w:vAlign w:val="center"/>
        </w:tcPr>
        <w:p w14:paraId="7F003F4E" w14:textId="1A581ECC" w:rsidR="00090660" w:rsidRPr="00293DF3" w:rsidRDefault="00090660" w:rsidP="000A15BA">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536699">
            <w:rPr>
              <w:rFonts w:ascii="Arial" w:hAnsi="Arial" w:cs="Arial"/>
              <w:b/>
              <w:noProof/>
              <w:sz w:val="18"/>
              <w:szCs w:val="18"/>
            </w:rPr>
            <w:t>21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536699">
            <w:rPr>
              <w:rFonts w:ascii="Arial" w:hAnsi="Arial" w:cs="Arial"/>
              <w:b/>
              <w:noProof/>
              <w:sz w:val="18"/>
              <w:szCs w:val="18"/>
            </w:rPr>
            <w:t>58</w:t>
          </w:r>
          <w:r w:rsidRPr="00293DF3">
            <w:rPr>
              <w:rFonts w:ascii="Arial" w:hAnsi="Arial" w:cs="Arial"/>
              <w:b/>
              <w:sz w:val="18"/>
              <w:szCs w:val="18"/>
            </w:rPr>
            <w:fldChar w:fldCharType="end"/>
          </w:r>
        </w:p>
      </w:tc>
      <w:tc>
        <w:tcPr>
          <w:tcW w:w="5812" w:type="dxa"/>
          <w:vMerge w:val="restart"/>
          <w:vAlign w:val="center"/>
        </w:tcPr>
        <w:p w14:paraId="47898E98" w14:textId="0AF343D6" w:rsidR="00090660" w:rsidRDefault="00E960DA" w:rsidP="005258E5">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03302F6B" w14:textId="1EAED50A" w:rsidR="00090660" w:rsidRPr="00293DF3" w:rsidRDefault="000A15BA" w:rsidP="005258E5">
          <w:pPr>
            <w:pStyle w:val="Sinespaciado1"/>
            <w:jc w:val="center"/>
            <w:rPr>
              <w:noProof/>
            </w:rPr>
          </w:pPr>
          <w:r>
            <w:rPr>
              <w:rFonts w:ascii="Arial" w:hAnsi="Arial" w:cs="Arial"/>
              <w:noProof/>
              <w:sz w:val="20"/>
              <w:szCs w:val="20"/>
              <w:lang w:eastAsia="es-CO"/>
            </w:rPr>
            <w:drawing>
              <wp:inline distT="0" distB="0" distL="0" distR="0" wp14:anchorId="342FB022" wp14:editId="2484D77A">
                <wp:extent cx="718834" cy="718834"/>
                <wp:effectExtent l="0" t="0" r="0" b="0"/>
                <wp:docPr id="2023584201" name="Imagen 202358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97D94F" w14:textId="77777777" w:rsidR="00090660" w:rsidRPr="003313BB" w:rsidRDefault="00090660"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090660" w:rsidRPr="00293DF3" w14:paraId="214F3735" w14:textId="77777777" w:rsidTr="000A15BA">
      <w:trPr>
        <w:cantSplit/>
        <w:trHeight w:val="351"/>
      </w:trPr>
      <w:tc>
        <w:tcPr>
          <w:tcW w:w="2338" w:type="dxa"/>
          <w:vAlign w:val="center"/>
        </w:tcPr>
        <w:p w14:paraId="56172937" w14:textId="46271E9C" w:rsidR="00090660" w:rsidRPr="00293DF3" w:rsidRDefault="00090660" w:rsidP="000A15BA">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sidR="00E960DA">
            <w:rPr>
              <w:rFonts w:ascii="Arial" w:hAnsi="Arial" w:cs="Arial"/>
              <w:b/>
              <w:bCs/>
              <w:color w:val="000000"/>
              <w:sz w:val="18"/>
              <w:szCs w:val="18"/>
            </w:rPr>
            <w:t>1LF-FR-</w:t>
          </w:r>
          <w:r w:rsidR="000A15BA">
            <w:rPr>
              <w:rFonts w:ascii="Arial" w:hAnsi="Arial" w:cs="Arial"/>
              <w:b/>
              <w:bCs/>
              <w:color w:val="000000"/>
              <w:sz w:val="18"/>
              <w:szCs w:val="18"/>
            </w:rPr>
            <w:t>0071</w:t>
          </w:r>
        </w:p>
      </w:tc>
      <w:tc>
        <w:tcPr>
          <w:tcW w:w="5812" w:type="dxa"/>
          <w:vMerge/>
          <w:vAlign w:val="center"/>
        </w:tcPr>
        <w:p w14:paraId="5194F39A" w14:textId="77777777" w:rsidR="00090660" w:rsidRPr="00293DF3" w:rsidRDefault="00090660" w:rsidP="005258E5">
          <w:pPr>
            <w:pStyle w:val="Ttulo1"/>
            <w:jc w:val="center"/>
            <w:rPr>
              <w:rFonts w:ascii="Arial" w:hAnsi="Arial" w:cs="Arial"/>
              <w:sz w:val="18"/>
              <w:szCs w:val="18"/>
            </w:rPr>
          </w:pPr>
        </w:p>
      </w:tc>
      <w:tc>
        <w:tcPr>
          <w:tcW w:w="2268" w:type="dxa"/>
          <w:vMerge/>
          <w:vAlign w:val="center"/>
        </w:tcPr>
        <w:p w14:paraId="5A5245DE" w14:textId="77777777" w:rsidR="00090660" w:rsidRPr="00293DF3" w:rsidRDefault="00090660" w:rsidP="005258E5">
          <w:pPr>
            <w:jc w:val="center"/>
            <w:rPr>
              <w:rFonts w:ascii="Arial" w:hAnsi="Arial" w:cs="Arial"/>
              <w:b/>
              <w:noProof/>
              <w:sz w:val="18"/>
              <w:szCs w:val="18"/>
            </w:rPr>
          </w:pPr>
        </w:p>
      </w:tc>
    </w:tr>
    <w:tr w:rsidR="00090660" w:rsidRPr="00293DF3" w14:paraId="3EEC05C1" w14:textId="77777777" w:rsidTr="000A15BA">
      <w:trPr>
        <w:cantSplit/>
        <w:trHeight w:val="350"/>
      </w:trPr>
      <w:tc>
        <w:tcPr>
          <w:tcW w:w="2338" w:type="dxa"/>
          <w:vAlign w:val="center"/>
        </w:tcPr>
        <w:p w14:paraId="7705B2C2" w14:textId="53BDA4DD" w:rsidR="00090660" w:rsidRPr="00293DF3" w:rsidRDefault="00090660" w:rsidP="000A15BA">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w:t>
          </w:r>
          <w:r w:rsidR="000A15BA">
            <w:rPr>
              <w:rFonts w:ascii="Arial" w:hAnsi="Arial" w:cs="Arial"/>
              <w:b/>
              <w:bCs/>
              <w:color w:val="000000"/>
              <w:sz w:val="18"/>
              <w:szCs w:val="18"/>
            </w:rPr>
            <w:t>17/06/2024</w:t>
          </w:r>
        </w:p>
      </w:tc>
      <w:tc>
        <w:tcPr>
          <w:tcW w:w="5812" w:type="dxa"/>
          <w:vMerge w:val="restart"/>
          <w:vAlign w:val="center"/>
        </w:tcPr>
        <w:p w14:paraId="30A7B9C2" w14:textId="49C424E9" w:rsidR="00090660" w:rsidRPr="005258E5" w:rsidRDefault="00090660" w:rsidP="005258E5">
          <w:pPr>
            <w:jc w:val="center"/>
            <w:rPr>
              <w:rFonts w:ascii="Arial" w:eastAsia="Calibri" w:hAnsi="Arial" w:cs="Arial"/>
              <w:b/>
              <w:bCs/>
              <w:color w:val="000000" w:themeColor="text1"/>
            </w:rPr>
          </w:pPr>
          <w:bookmarkStart w:id="1" w:name="_Hlk95465674"/>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1"/>
        </w:p>
      </w:tc>
      <w:tc>
        <w:tcPr>
          <w:tcW w:w="2268" w:type="dxa"/>
          <w:vMerge/>
          <w:vAlign w:val="center"/>
        </w:tcPr>
        <w:p w14:paraId="2D8E15EE" w14:textId="77777777" w:rsidR="00090660" w:rsidRPr="00293DF3" w:rsidRDefault="00090660" w:rsidP="005258E5">
          <w:pPr>
            <w:jc w:val="center"/>
            <w:rPr>
              <w:rFonts w:ascii="Arial" w:hAnsi="Arial" w:cs="Arial"/>
              <w:b/>
              <w:noProof/>
              <w:sz w:val="18"/>
              <w:szCs w:val="18"/>
            </w:rPr>
          </w:pPr>
        </w:p>
      </w:tc>
    </w:tr>
    <w:tr w:rsidR="00090660" w:rsidRPr="00293DF3" w14:paraId="23BE8F37" w14:textId="77777777" w:rsidTr="000A15BA">
      <w:trPr>
        <w:cantSplit/>
        <w:trHeight w:val="351"/>
      </w:trPr>
      <w:tc>
        <w:tcPr>
          <w:tcW w:w="2338" w:type="dxa"/>
          <w:vAlign w:val="center"/>
        </w:tcPr>
        <w:p w14:paraId="7FA5A316" w14:textId="3A50F772" w:rsidR="00090660" w:rsidRPr="00293DF3" w:rsidRDefault="00090660" w:rsidP="000A15BA">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w:t>
          </w:r>
          <w:r w:rsidR="00BB4CCA">
            <w:rPr>
              <w:rFonts w:ascii="Arial" w:hAnsi="Arial" w:cs="Arial"/>
              <w:b/>
              <w:bCs/>
              <w:color w:val="000000"/>
              <w:sz w:val="18"/>
              <w:szCs w:val="18"/>
            </w:rPr>
            <w:t>10</w:t>
          </w:r>
        </w:p>
      </w:tc>
      <w:tc>
        <w:tcPr>
          <w:tcW w:w="5812" w:type="dxa"/>
          <w:vMerge/>
          <w:vAlign w:val="center"/>
        </w:tcPr>
        <w:p w14:paraId="106E8B5D" w14:textId="77777777" w:rsidR="00090660" w:rsidRPr="00293DF3" w:rsidRDefault="00090660" w:rsidP="005258E5">
          <w:pPr>
            <w:pStyle w:val="Ttulo1"/>
            <w:jc w:val="center"/>
            <w:rPr>
              <w:rFonts w:ascii="Arial" w:hAnsi="Arial" w:cs="Arial"/>
              <w:sz w:val="18"/>
              <w:szCs w:val="18"/>
            </w:rPr>
          </w:pPr>
        </w:p>
      </w:tc>
      <w:tc>
        <w:tcPr>
          <w:tcW w:w="2268" w:type="dxa"/>
          <w:vMerge/>
          <w:vAlign w:val="center"/>
        </w:tcPr>
        <w:p w14:paraId="7BE538BC" w14:textId="77777777" w:rsidR="00090660" w:rsidRPr="00293DF3" w:rsidRDefault="00090660" w:rsidP="005258E5">
          <w:pPr>
            <w:jc w:val="center"/>
            <w:rPr>
              <w:rFonts w:ascii="Arial" w:hAnsi="Arial" w:cs="Arial"/>
              <w:b/>
              <w:noProof/>
              <w:sz w:val="18"/>
              <w:szCs w:val="18"/>
            </w:rPr>
          </w:pPr>
        </w:p>
      </w:tc>
    </w:tr>
  </w:tbl>
  <w:p w14:paraId="608901D4" w14:textId="77777777" w:rsidR="00090660" w:rsidRDefault="000906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1DF21EF3" w14:textId="77777777" w:rsidTr="0064512A">
      <w:trPr>
        <w:cantSplit/>
        <w:trHeight w:val="676"/>
      </w:trPr>
      <w:tc>
        <w:tcPr>
          <w:tcW w:w="8150" w:type="dxa"/>
          <w:vAlign w:val="center"/>
        </w:tcPr>
        <w:p w14:paraId="196EAD8B" w14:textId="0A48F59A" w:rsidR="00090660" w:rsidRDefault="00090660"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6046ADD" w14:textId="5F5C117D" w:rsidR="00090660" w:rsidRPr="00293DF3" w:rsidRDefault="0091632F" w:rsidP="006825B9">
          <w:pPr>
            <w:pStyle w:val="Sinespaciado1"/>
            <w:jc w:val="center"/>
            <w:rPr>
              <w:noProof/>
            </w:rPr>
          </w:pPr>
          <w:r>
            <w:rPr>
              <w:rFonts w:ascii="Arial" w:hAnsi="Arial" w:cs="Arial"/>
              <w:noProof/>
              <w:sz w:val="20"/>
              <w:szCs w:val="20"/>
              <w:lang w:eastAsia="es-CO"/>
            </w:rPr>
            <w:drawing>
              <wp:inline distT="0" distB="0" distL="0" distR="0" wp14:anchorId="6A17C29F" wp14:editId="2C924247">
                <wp:extent cx="718834" cy="718834"/>
                <wp:effectExtent l="0" t="0" r="0" b="0"/>
                <wp:docPr id="292130899" name="Imagen 292130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284710F" w14:textId="77777777" w:rsidR="00090660" w:rsidRPr="00E23CA0" w:rsidRDefault="00090660" w:rsidP="006825B9">
          <w:pPr>
            <w:pStyle w:val="Sinespaciado1"/>
            <w:rPr>
              <w:rFonts w:ascii="Arial" w:hAnsi="Arial" w:cs="Arial"/>
              <w:b/>
              <w:bCs/>
            </w:rPr>
          </w:pPr>
          <w:r w:rsidRPr="00E23CA0">
            <w:rPr>
              <w:rFonts w:ascii="Arial" w:hAnsi="Arial" w:cs="Arial"/>
              <w:b/>
              <w:bCs/>
              <w:sz w:val="20"/>
              <w:szCs w:val="20"/>
            </w:rPr>
            <w:t>POLICÍA NACIONAL</w:t>
          </w:r>
        </w:p>
      </w:tc>
    </w:tr>
    <w:tr w:rsidR="00090660" w:rsidRPr="00293DF3" w14:paraId="54D74AEC" w14:textId="77777777" w:rsidTr="0064512A">
      <w:trPr>
        <w:cantSplit/>
        <w:trHeight w:val="676"/>
      </w:trPr>
      <w:tc>
        <w:tcPr>
          <w:tcW w:w="8150" w:type="dxa"/>
          <w:vAlign w:val="center"/>
        </w:tcPr>
        <w:p w14:paraId="6F56EF1D" w14:textId="5243A2C1" w:rsidR="00090660" w:rsidRPr="007C1578" w:rsidRDefault="00090660" w:rsidP="006825B9">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p w14:paraId="4D247A79" w14:textId="77777777" w:rsidR="00090660" w:rsidRPr="007C1578" w:rsidRDefault="00090660" w:rsidP="006825B9">
          <w:pPr>
            <w:pStyle w:val="Prrafodelista"/>
            <w:ind w:left="0"/>
            <w:jc w:val="center"/>
            <w:rPr>
              <w:rFonts w:ascii="Arial" w:hAnsi="Arial" w:cs="Arial"/>
              <w:b/>
              <w:sz w:val="6"/>
              <w:szCs w:val="6"/>
            </w:rPr>
          </w:pPr>
        </w:p>
        <w:p w14:paraId="07A8106F" w14:textId="75202B82" w:rsidR="00090660" w:rsidRPr="005258E5" w:rsidRDefault="00090660" w:rsidP="006825B9">
          <w:pPr>
            <w:jc w:val="center"/>
            <w:rPr>
              <w:rFonts w:ascii="Arial" w:eastAsia="Calibri" w:hAnsi="Arial" w:cs="Arial"/>
              <w:b/>
              <w:bCs/>
              <w:color w:val="000000" w:themeColor="text1"/>
            </w:rPr>
          </w:pPr>
          <w:r w:rsidRPr="007C1578">
            <w:rPr>
              <w:rFonts w:ascii="Arial" w:hAnsi="Arial" w:cs="Arial"/>
              <w:bCs/>
              <w:sz w:val="14"/>
              <w:szCs w:val="14"/>
            </w:rPr>
            <w:t>(APLICA: COMPRAVENTA. SUMINISTRO Y PRESTACIÓN DE SERVICIOS)</w:t>
          </w:r>
          <w:r w:rsidRPr="00F12537">
            <w:rPr>
              <w:rFonts w:ascii="Arial" w:hAnsi="Arial" w:cs="Arial"/>
              <w:bCs/>
              <w:sz w:val="14"/>
              <w:szCs w:val="14"/>
            </w:rPr>
            <w:t xml:space="preserve"> </w:t>
          </w:r>
          <w:r w:rsidRPr="00F12537">
            <w:rPr>
              <w:rFonts w:ascii="Arial" w:hAnsi="Arial" w:cs="Arial"/>
              <w:b/>
              <w:sz w:val="20"/>
              <w:szCs w:val="20"/>
            </w:rPr>
            <w:t xml:space="preserve"> </w:t>
          </w:r>
        </w:p>
      </w:tc>
      <w:tc>
        <w:tcPr>
          <w:tcW w:w="2268" w:type="dxa"/>
          <w:vMerge/>
          <w:vAlign w:val="center"/>
        </w:tcPr>
        <w:p w14:paraId="558B1CA8" w14:textId="77777777" w:rsidR="00090660" w:rsidRPr="00293DF3" w:rsidRDefault="00090660" w:rsidP="006825B9">
          <w:pPr>
            <w:jc w:val="center"/>
            <w:rPr>
              <w:rFonts w:ascii="Arial" w:hAnsi="Arial" w:cs="Arial"/>
              <w:b/>
              <w:noProof/>
              <w:sz w:val="18"/>
              <w:szCs w:val="18"/>
            </w:rPr>
          </w:pPr>
        </w:p>
      </w:tc>
    </w:tr>
  </w:tbl>
  <w:p w14:paraId="6CBDB66B" w14:textId="77777777" w:rsidR="00090660" w:rsidRDefault="0009066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090660" w:rsidRPr="00293DF3" w14:paraId="6615DED6" w14:textId="77777777" w:rsidTr="0064512A">
      <w:trPr>
        <w:cantSplit/>
        <w:trHeight w:val="664"/>
      </w:trPr>
      <w:tc>
        <w:tcPr>
          <w:tcW w:w="8506" w:type="dxa"/>
          <w:vAlign w:val="center"/>
        </w:tcPr>
        <w:p w14:paraId="470A5B3F" w14:textId="7E5AB1EA" w:rsidR="00090660" w:rsidRDefault="0009066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735B4A10" w14:textId="224A87F4" w:rsidR="00090660" w:rsidRPr="00293DF3" w:rsidRDefault="0091632F" w:rsidP="006825B9">
          <w:pPr>
            <w:pStyle w:val="Sinespaciado1"/>
            <w:jc w:val="center"/>
            <w:rPr>
              <w:noProof/>
            </w:rPr>
          </w:pPr>
          <w:r>
            <w:rPr>
              <w:rFonts w:ascii="Arial" w:hAnsi="Arial" w:cs="Arial"/>
              <w:noProof/>
              <w:sz w:val="20"/>
              <w:szCs w:val="20"/>
              <w:lang w:eastAsia="es-CO"/>
            </w:rPr>
            <w:drawing>
              <wp:inline distT="0" distB="0" distL="0" distR="0" wp14:anchorId="204E50FE" wp14:editId="7785E056">
                <wp:extent cx="718834" cy="718834"/>
                <wp:effectExtent l="0" t="0" r="0" b="0"/>
                <wp:docPr id="2039514089" name="Imagen 20395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0354146" w14:textId="77777777" w:rsidR="00090660" w:rsidRPr="00E23CA0" w:rsidRDefault="00090660" w:rsidP="006825B9">
          <w:pPr>
            <w:pStyle w:val="Sinespaciado1"/>
            <w:rPr>
              <w:rFonts w:ascii="Arial" w:hAnsi="Arial" w:cs="Arial"/>
              <w:b/>
              <w:bCs/>
            </w:rPr>
          </w:pPr>
          <w:r w:rsidRPr="00E23CA0">
            <w:rPr>
              <w:rFonts w:ascii="Arial" w:hAnsi="Arial" w:cs="Arial"/>
              <w:b/>
              <w:bCs/>
              <w:sz w:val="18"/>
              <w:szCs w:val="20"/>
            </w:rPr>
            <w:t>POLICÍA NACIONAL</w:t>
          </w:r>
        </w:p>
      </w:tc>
    </w:tr>
    <w:tr w:rsidR="00090660" w:rsidRPr="00293DF3" w14:paraId="0B1CE28F" w14:textId="77777777" w:rsidTr="0064512A">
      <w:trPr>
        <w:cantSplit/>
        <w:trHeight w:val="665"/>
      </w:trPr>
      <w:tc>
        <w:tcPr>
          <w:tcW w:w="8506" w:type="dxa"/>
          <w:vAlign w:val="center"/>
        </w:tcPr>
        <w:p w14:paraId="5ABC296D" w14:textId="7F4D7B9D" w:rsidR="00090660" w:rsidRPr="00A37E8A" w:rsidRDefault="00090660"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7F8E248B" w14:textId="77777777" w:rsidR="00090660" w:rsidRPr="00293DF3" w:rsidRDefault="00090660" w:rsidP="006825B9">
          <w:pPr>
            <w:jc w:val="center"/>
            <w:rPr>
              <w:rFonts w:ascii="Arial" w:hAnsi="Arial" w:cs="Arial"/>
              <w:b/>
              <w:noProof/>
              <w:sz w:val="18"/>
              <w:szCs w:val="18"/>
            </w:rPr>
          </w:pPr>
        </w:p>
      </w:tc>
    </w:tr>
  </w:tbl>
  <w:p w14:paraId="548C3FC2" w14:textId="77777777" w:rsidR="00090660" w:rsidRDefault="000906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090660" w:rsidRPr="00293DF3" w14:paraId="1191D2EA" w14:textId="77777777" w:rsidTr="0064512A">
      <w:trPr>
        <w:cantSplit/>
        <w:trHeight w:val="664"/>
      </w:trPr>
      <w:tc>
        <w:tcPr>
          <w:tcW w:w="8912" w:type="dxa"/>
          <w:vAlign w:val="center"/>
        </w:tcPr>
        <w:p w14:paraId="68473836" w14:textId="56BF51B1" w:rsidR="00090660" w:rsidRDefault="0009066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0F446E8D" w14:textId="2773952D" w:rsidR="00090660" w:rsidRPr="00293DF3" w:rsidRDefault="0091632F" w:rsidP="006825B9">
          <w:pPr>
            <w:pStyle w:val="Sinespaciado1"/>
            <w:jc w:val="center"/>
            <w:rPr>
              <w:noProof/>
            </w:rPr>
          </w:pPr>
          <w:r>
            <w:rPr>
              <w:rFonts w:ascii="Arial" w:hAnsi="Arial" w:cs="Arial"/>
              <w:noProof/>
              <w:sz w:val="20"/>
              <w:szCs w:val="20"/>
              <w:lang w:eastAsia="es-CO"/>
            </w:rPr>
            <w:drawing>
              <wp:inline distT="0" distB="0" distL="0" distR="0" wp14:anchorId="182E9E5D" wp14:editId="4F7E2668">
                <wp:extent cx="718834" cy="718834"/>
                <wp:effectExtent l="0" t="0" r="0" b="0"/>
                <wp:docPr id="948710565" name="Imagen 948710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F51D629" w14:textId="77777777" w:rsidR="00090660" w:rsidRPr="00E23CA0" w:rsidRDefault="00090660" w:rsidP="00E23CA0">
          <w:pPr>
            <w:pStyle w:val="Sinespaciado1"/>
            <w:jc w:val="center"/>
            <w:rPr>
              <w:rFonts w:ascii="Arial" w:hAnsi="Arial" w:cs="Arial"/>
              <w:b/>
              <w:bCs/>
            </w:rPr>
          </w:pPr>
          <w:r w:rsidRPr="00E23CA0">
            <w:rPr>
              <w:rFonts w:ascii="Arial" w:hAnsi="Arial" w:cs="Arial"/>
              <w:b/>
              <w:bCs/>
              <w:sz w:val="18"/>
              <w:szCs w:val="20"/>
            </w:rPr>
            <w:t>POLICÍA NACIONAL</w:t>
          </w:r>
        </w:p>
      </w:tc>
    </w:tr>
    <w:tr w:rsidR="00090660" w:rsidRPr="00293DF3" w14:paraId="7EB6CAD0" w14:textId="77777777" w:rsidTr="0064512A">
      <w:trPr>
        <w:cantSplit/>
        <w:trHeight w:val="665"/>
      </w:trPr>
      <w:tc>
        <w:tcPr>
          <w:tcW w:w="8912" w:type="dxa"/>
          <w:vAlign w:val="center"/>
        </w:tcPr>
        <w:p w14:paraId="7A116452" w14:textId="284B4AD1" w:rsidR="00090660" w:rsidRPr="00A37E8A" w:rsidRDefault="00090660"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126" w:type="dxa"/>
          <w:vMerge/>
          <w:vAlign w:val="center"/>
        </w:tcPr>
        <w:p w14:paraId="08429E12" w14:textId="77777777" w:rsidR="00090660" w:rsidRPr="00293DF3" w:rsidRDefault="00090660" w:rsidP="006825B9">
          <w:pPr>
            <w:jc w:val="center"/>
            <w:rPr>
              <w:rFonts w:ascii="Arial" w:hAnsi="Arial" w:cs="Arial"/>
              <w:b/>
              <w:noProof/>
              <w:sz w:val="18"/>
              <w:szCs w:val="18"/>
            </w:rPr>
          </w:pPr>
        </w:p>
      </w:tc>
    </w:tr>
  </w:tbl>
  <w:p w14:paraId="1956369D" w14:textId="77777777" w:rsidR="00090660" w:rsidRDefault="0009066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0CE8F024" w14:textId="77777777" w:rsidTr="0064512A">
      <w:trPr>
        <w:cantSplit/>
        <w:trHeight w:val="664"/>
      </w:trPr>
      <w:tc>
        <w:tcPr>
          <w:tcW w:w="8150" w:type="dxa"/>
          <w:vAlign w:val="center"/>
        </w:tcPr>
        <w:p w14:paraId="54DFF4A9" w14:textId="2C9B4841" w:rsidR="00090660" w:rsidRDefault="0009066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B9C998" w14:textId="22076383" w:rsidR="00090660" w:rsidRPr="00293DF3" w:rsidRDefault="0091632F" w:rsidP="006825B9">
          <w:pPr>
            <w:pStyle w:val="Sinespaciado1"/>
            <w:jc w:val="center"/>
            <w:rPr>
              <w:noProof/>
            </w:rPr>
          </w:pPr>
          <w:r>
            <w:rPr>
              <w:rFonts w:ascii="Arial" w:hAnsi="Arial" w:cs="Arial"/>
              <w:noProof/>
              <w:sz w:val="20"/>
              <w:szCs w:val="20"/>
              <w:lang w:eastAsia="es-CO"/>
            </w:rPr>
            <w:drawing>
              <wp:inline distT="0" distB="0" distL="0" distR="0" wp14:anchorId="10815AAE" wp14:editId="4D8080A1">
                <wp:extent cx="718834" cy="718834"/>
                <wp:effectExtent l="0" t="0" r="0" b="0"/>
                <wp:docPr id="1047276057" name="Imagen 1047276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7789A9" w14:textId="77777777" w:rsidR="00090660" w:rsidRPr="00E23CA0" w:rsidRDefault="00090660" w:rsidP="006825B9">
          <w:pPr>
            <w:pStyle w:val="Sinespaciado1"/>
            <w:rPr>
              <w:rFonts w:ascii="Arial" w:hAnsi="Arial" w:cs="Arial"/>
              <w:b/>
              <w:bCs/>
            </w:rPr>
          </w:pPr>
          <w:r w:rsidRPr="00E23CA0">
            <w:rPr>
              <w:rFonts w:ascii="Arial" w:hAnsi="Arial" w:cs="Arial"/>
              <w:b/>
              <w:bCs/>
              <w:sz w:val="18"/>
              <w:szCs w:val="20"/>
            </w:rPr>
            <w:t>POLICÍA NACIONAL</w:t>
          </w:r>
        </w:p>
      </w:tc>
    </w:tr>
    <w:tr w:rsidR="00090660" w:rsidRPr="00293DF3" w14:paraId="69A099D1" w14:textId="77777777" w:rsidTr="0064512A">
      <w:trPr>
        <w:cantSplit/>
        <w:trHeight w:val="665"/>
      </w:trPr>
      <w:tc>
        <w:tcPr>
          <w:tcW w:w="8150" w:type="dxa"/>
          <w:vAlign w:val="center"/>
        </w:tcPr>
        <w:p w14:paraId="664A6BC7" w14:textId="32B8FBDC" w:rsidR="00090660" w:rsidRPr="00666557" w:rsidRDefault="00090660"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5015A67B" w14:textId="77777777" w:rsidR="00090660" w:rsidRPr="00293DF3" w:rsidRDefault="00090660" w:rsidP="006825B9">
          <w:pPr>
            <w:jc w:val="center"/>
            <w:rPr>
              <w:rFonts w:ascii="Arial" w:hAnsi="Arial" w:cs="Arial"/>
              <w:b/>
              <w:noProof/>
              <w:sz w:val="18"/>
              <w:szCs w:val="18"/>
            </w:rPr>
          </w:pPr>
        </w:p>
      </w:tc>
    </w:tr>
  </w:tbl>
  <w:p w14:paraId="5C3936F1" w14:textId="77777777" w:rsidR="00090660" w:rsidRDefault="0009066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4F2A6FEF" w14:textId="77777777" w:rsidTr="0064512A">
      <w:trPr>
        <w:cantSplit/>
        <w:trHeight w:val="664"/>
      </w:trPr>
      <w:tc>
        <w:tcPr>
          <w:tcW w:w="8150" w:type="dxa"/>
          <w:vAlign w:val="center"/>
        </w:tcPr>
        <w:p w14:paraId="4DB550F7" w14:textId="2CF36C48" w:rsidR="00090660" w:rsidRDefault="0009066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FEFF630" w14:textId="43A528F4" w:rsidR="00090660" w:rsidRPr="00293DF3" w:rsidRDefault="0091632F" w:rsidP="006825B9">
          <w:pPr>
            <w:pStyle w:val="Sinespaciado1"/>
            <w:jc w:val="center"/>
            <w:rPr>
              <w:noProof/>
            </w:rPr>
          </w:pPr>
          <w:r>
            <w:rPr>
              <w:rFonts w:ascii="Arial" w:hAnsi="Arial" w:cs="Arial"/>
              <w:noProof/>
              <w:sz w:val="20"/>
              <w:szCs w:val="20"/>
              <w:lang w:eastAsia="es-CO"/>
            </w:rPr>
            <w:drawing>
              <wp:inline distT="0" distB="0" distL="0" distR="0" wp14:anchorId="32210237" wp14:editId="375ECF33">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3C45CD6" w14:textId="77777777" w:rsidR="00090660" w:rsidRPr="00E23CA0" w:rsidRDefault="00090660" w:rsidP="006825B9">
          <w:pPr>
            <w:pStyle w:val="Sinespaciado1"/>
            <w:rPr>
              <w:rFonts w:ascii="Arial" w:hAnsi="Arial" w:cs="Arial"/>
              <w:b/>
              <w:bCs/>
            </w:rPr>
          </w:pPr>
          <w:r w:rsidRPr="00E23CA0">
            <w:rPr>
              <w:rFonts w:ascii="Arial" w:hAnsi="Arial" w:cs="Arial"/>
              <w:b/>
              <w:bCs/>
              <w:sz w:val="18"/>
              <w:szCs w:val="20"/>
            </w:rPr>
            <w:t>POLICÍA NACIONAL</w:t>
          </w:r>
        </w:p>
      </w:tc>
    </w:tr>
    <w:tr w:rsidR="00090660" w:rsidRPr="00293DF3" w14:paraId="55EA3C73" w14:textId="77777777" w:rsidTr="0064512A">
      <w:trPr>
        <w:cantSplit/>
        <w:trHeight w:val="665"/>
      </w:trPr>
      <w:tc>
        <w:tcPr>
          <w:tcW w:w="8150" w:type="dxa"/>
          <w:vAlign w:val="center"/>
        </w:tcPr>
        <w:p w14:paraId="4D976435" w14:textId="27F4D1E2" w:rsidR="00090660" w:rsidRPr="00666557" w:rsidRDefault="00090660" w:rsidP="006825B9">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43EC28E9" w14:textId="77777777" w:rsidR="00090660" w:rsidRPr="00293DF3" w:rsidRDefault="00090660" w:rsidP="006825B9">
          <w:pPr>
            <w:jc w:val="center"/>
            <w:rPr>
              <w:rFonts w:ascii="Arial" w:hAnsi="Arial" w:cs="Arial"/>
              <w:b/>
              <w:noProof/>
              <w:sz w:val="18"/>
              <w:szCs w:val="18"/>
            </w:rPr>
          </w:pPr>
        </w:p>
      </w:tc>
    </w:tr>
  </w:tbl>
  <w:p w14:paraId="6A3BE5D2" w14:textId="77777777" w:rsidR="00090660" w:rsidRDefault="0009066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960098" w:rsidRPr="00293DF3" w14:paraId="7F51947E" w14:textId="77777777" w:rsidTr="00B72BBC">
      <w:trPr>
        <w:cantSplit/>
        <w:trHeight w:val="350"/>
        <w:jc w:val="center"/>
      </w:trPr>
      <w:tc>
        <w:tcPr>
          <w:tcW w:w="2338" w:type="dxa"/>
          <w:vAlign w:val="center"/>
        </w:tcPr>
        <w:p w14:paraId="1A175C26" w14:textId="77777777" w:rsidR="00960098" w:rsidRPr="00293DF3" w:rsidRDefault="00960098" w:rsidP="008F5175">
          <w:pPr>
            <w:spacing w:after="0"/>
            <w:rPr>
              <w:rFonts w:ascii="Arial" w:hAnsi="Arial" w:cs="Arial"/>
              <w:b/>
              <w:sz w:val="18"/>
              <w:szCs w:val="18"/>
            </w:rPr>
          </w:pPr>
          <w:r w:rsidRPr="00293DF3">
            <w:rPr>
              <w:rFonts w:ascii="Arial" w:hAnsi="Arial" w:cs="Arial"/>
              <w:b/>
              <w:sz w:val="18"/>
              <w:szCs w:val="18"/>
            </w:rPr>
            <w:t xml:space="preserve">Página </w:t>
          </w:r>
          <w:r>
            <w:rPr>
              <w:rFonts w:ascii="Arial" w:hAnsi="Arial" w:cs="Arial"/>
              <w:b/>
              <w:sz w:val="18"/>
              <w:szCs w:val="18"/>
            </w:rPr>
            <w:t>27</w:t>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41</w:t>
          </w:r>
          <w:r w:rsidRPr="00293DF3">
            <w:rPr>
              <w:rFonts w:ascii="Arial" w:hAnsi="Arial" w:cs="Arial"/>
              <w:b/>
              <w:sz w:val="18"/>
              <w:szCs w:val="18"/>
            </w:rPr>
            <w:fldChar w:fldCharType="end"/>
          </w:r>
        </w:p>
      </w:tc>
      <w:tc>
        <w:tcPr>
          <w:tcW w:w="5812" w:type="dxa"/>
          <w:vMerge w:val="restart"/>
          <w:vAlign w:val="center"/>
        </w:tcPr>
        <w:p w14:paraId="0D36E3F1" w14:textId="77777777" w:rsidR="00960098" w:rsidRDefault="00960098" w:rsidP="008F5175">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0DD348A1" w14:textId="77777777" w:rsidR="00960098" w:rsidRPr="00293DF3" w:rsidRDefault="00DD2EB9" w:rsidP="008F5175">
          <w:pPr>
            <w:spacing w:after="0"/>
            <w:jc w:val="center"/>
            <w:rPr>
              <w:rFonts w:ascii="Arial" w:hAnsi="Arial" w:cs="Arial"/>
              <w:b/>
              <w:noProof/>
              <w:sz w:val="18"/>
              <w:szCs w:val="18"/>
            </w:rPr>
          </w:pPr>
          <w:r>
            <w:rPr>
              <w:rFonts w:ascii="Arial" w:hAnsi="Arial" w:cs="Arial"/>
              <w:b/>
              <w:noProof/>
              <w:sz w:val="18"/>
              <w:szCs w:val="18"/>
            </w:rPr>
            <w:pict w14:anchorId="24C0F8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i1025" type="#_x0000_t75" alt="LogoFinalPONALGrises" style="width:54pt;height:52.5pt;visibility:visible">
                <v:imagedata r:id="rId1" o:title="LogoFinalPONALGrises"/>
              </v:shape>
            </w:pict>
          </w:r>
        </w:p>
        <w:p w14:paraId="7D96052D" w14:textId="77777777" w:rsidR="00960098" w:rsidRPr="00293DF3" w:rsidRDefault="00960098" w:rsidP="008F5175">
          <w:pPr>
            <w:spacing w:after="0"/>
            <w:jc w:val="center"/>
            <w:rPr>
              <w:rFonts w:ascii="Arial" w:hAnsi="Arial" w:cs="Arial"/>
              <w:b/>
              <w:sz w:val="18"/>
              <w:szCs w:val="18"/>
            </w:rPr>
          </w:pPr>
          <w:r w:rsidRPr="00293DF3">
            <w:rPr>
              <w:rFonts w:ascii="Arial" w:hAnsi="Arial" w:cs="Arial"/>
              <w:b/>
              <w:sz w:val="18"/>
              <w:szCs w:val="18"/>
            </w:rPr>
            <w:t>POLICÍA NACIONAL</w:t>
          </w:r>
        </w:p>
      </w:tc>
    </w:tr>
    <w:tr w:rsidR="00960098" w:rsidRPr="00293DF3" w14:paraId="79D95C20" w14:textId="77777777" w:rsidTr="00B72BBC">
      <w:trPr>
        <w:cantSplit/>
        <w:trHeight w:val="351"/>
        <w:jc w:val="center"/>
      </w:trPr>
      <w:tc>
        <w:tcPr>
          <w:tcW w:w="2338" w:type="dxa"/>
          <w:vAlign w:val="center"/>
        </w:tcPr>
        <w:p w14:paraId="77BA9D6E" w14:textId="77777777" w:rsidR="00960098" w:rsidRPr="00293DF3" w:rsidRDefault="00960098" w:rsidP="00B010C9">
          <w:pPr>
            <w:spacing w:after="0"/>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4D36884F" w14:textId="77777777" w:rsidR="00960098" w:rsidRPr="00293DF3" w:rsidRDefault="00960098" w:rsidP="00B010C9">
          <w:pPr>
            <w:pStyle w:val="Ttulo1"/>
            <w:jc w:val="center"/>
            <w:rPr>
              <w:rFonts w:ascii="Arial" w:hAnsi="Arial" w:cs="Arial"/>
              <w:sz w:val="18"/>
              <w:szCs w:val="18"/>
            </w:rPr>
          </w:pPr>
        </w:p>
      </w:tc>
      <w:tc>
        <w:tcPr>
          <w:tcW w:w="2268" w:type="dxa"/>
          <w:vMerge/>
          <w:vAlign w:val="center"/>
        </w:tcPr>
        <w:p w14:paraId="40182893" w14:textId="77777777" w:rsidR="00960098" w:rsidRPr="00293DF3" w:rsidRDefault="00960098" w:rsidP="00B010C9">
          <w:pPr>
            <w:spacing w:after="0"/>
            <w:jc w:val="center"/>
            <w:rPr>
              <w:rFonts w:ascii="Arial" w:hAnsi="Arial" w:cs="Arial"/>
              <w:b/>
              <w:noProof/>
              <w:sz w:val="18"/>
              <w:szCs w:val="18"/>
            </w:rPr>
          </w:pPr>
        </w:p>
      </w:tc>
    </w:tr>
    <w:tr w:rsidR="00960098" w:rsidRPr="00293DF3" w14:paraId="113E5CA2" w14:textId="77777777" w:rsidTr="00B72BBC">
      <w:trPr>
        <w:cantSplit/>
        <w:trHeight w:val="350"/>
        <w:jc w:val="center"/>
      </w:trPr>
      <w:tc>
        <w:tcPr>
          <w:tcW w:w="2338" w:type="dxa"/>
          <w:vAlign w:val="center"/>
        </w:tcPr>
        <w:p w14:paraId="22B037D4" w14:textId="77777777" w:rsidR="00960098" w:rsidRPr="00293DF3" w:rsidRDefault="00960098" w:rsidP="00871A8F">
          <w:pPr>
            <w:spacing w:after="0"/>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5D5A91C3" w14:textId="77777777" w:rsidR="00960098" w:rsidRPr="006014AC" w:rsidRDefault="00960098" w:rsidP="00871A8F">
          <w:pPr>
            <w:pStyle w:val="Textoindependiente"/>
            <w:rPr>
              <w:b/>
              <w:sz w:val="20"/>
              <w:szCs w:val="20"/>
            </w:rPr>
          </w:pPr>
          <w:r>
            <w:rPr>
              <w:b/>
              <w:sz w:val="20"/>
              <w:szCs w:val="20"/>
            </w:rPr>
            <w:t>ACUERDO DE CONFIDENCIALIDAD</w:t>
          </w:r>
        </w:p>
      </w:tc>
      <w:tc>
        <w:tcPr>
          <w:tcW w:w="2268" w:type="dxa"/>
          <w:vMerge/>
          <w:vAlign w:val="center"/>
        </w:tcPr>
        <w:p w14:paraId="7696C632" w14:textId="77777777" w:rsidR="00960098" w:rsidRPr="00293DF3" w:rsidRDefault="00960098" w:rsidP="00871A8F">
          <w:pPr>
            <w:spacing w:after="0"/>
            <w:jc w:val="center"/>
            <w:rPr>
              <w:rFonts w:ascii="Arial" w:hAnsi="Arial" w:cs="Arial"/>
              <w:b/>
              <w:noProof/>
              <w:sz w:val="18"/>
              <w:szCs w:val="18"/>
            </w:rPr>
          </w:pPr>
        </w:p>
      </w:tc>
    </w:tr>
    <w:tr w:rsidR="00960098" w:rsidRPr="00293DF3" w14:paraId="70003E27" w14:textId="77777777" w:rsidTr="00B72BBC">
      <w:trPr>
        <w:cantSplit/>
        <w:trHeight w:val="351"/>
        <w:jc w:val="center"/>
      </w:trPr>
      <w:tc>
        <w:tcPr>
          <w:tcW w:w="2338" w:type="dxa"/>
          <w:vAlign w:val="center"/>
        </w:tcPr>
        <w:p w14:paraId="20747F0E" w14:textId="77777777" w:rsidR="00960098" w:rsidRPr="00293DF3" w:rsidRDefault="00960098" w:rsidP="00871A8F">
          <w:pPr>
            <w:spacing w:after="0"/>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303B0B83" w14:textId="77777777" w:rsidR="00960098" w:rsidRPr="00293DF3" w:rsidRDefault="00960098" w:rsidP="00871A8F">
          <w:pPr>
            <w:pStyle w:val="Ttulo1"/>
            <w:jc w:val="center"/>
            <w:rPr>
              <w:rFonts w:ascii="Arial" w:hAnsi="Arial" w:cs="Arial"/>
              <w:sz w:val="18"/>
              <w:szCs w:val="18"/>
            </w:rPr>
          </w:pPr>
        </w:p>
      </w:tc>
      <w:tc>
        <w:tcPr>
          <w:tcW w:w="2268" w:type="dxa"/>
          <w:vMerge/>
          <w:vAlign w:val="center"/>
        </w:tcPr>
        <w:p w14:paraId="643568BE" w14:textId="77777777" w:rsidR="00960098" w:rsidRPr="00293DF3" w:rsidRDefault="00960098" w:rsidP="00871A8F">
          <w:pPr>
            <w:spacing w:after="0"/>
            <w:jc w:val="center"/>
            <w:rPr>
              <w:rFonts w:ascii="Arial" w:hAnsi="Arial" w:cs="Arial"/>
              <w:b/>
              <w:noProof/>
              <w:sz w:val="18"/>
              <w:szCs w:val="18"/>
            </w:rPr>
          </w:pPr>
        </w:p>
      </w:tc>
    </w:tr>
  </w:tbl>
  <w:p w14:paraId="545D450B" w14:textId="77777777" w:rsidR="00960098" w:rsidRDefault="00960098" w:rsidP="006014AC">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076B8DFB" w14:textId="77777777" w:rsidTr="0064512A">
      <w:trPr>
        <w:cantSplit/>
        <w:trHeight w:val="664"/>
      </w:trPr>
      <w:tc>
        <w:tcPr>
          <w:tcW w:w="8150" w:type="dxa"/>
          <w:vAlign w:val="center"/>
        </w:tcPr>
        <w:p w14:paraId="01FBAA86" w14:textId="4136A2DA"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50650F99" w:rsidR="00090660" w:rsidRPr="00636AB9" w:rsidRDefault="000A38EA"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501440A4" wp14:editId="3400A82C">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2AD2E0A" w14:textId="77777777" w:rsidTr="0064512A">
      <w:trPr>
        <w:cantSplit/>
        <w:trHeight w:val="665"/>
      </w:trPr>
      <w:tc>
        <w:tcPr>
          <w:tcW w:w="8150" w:type="dxa"/>
          <w:vAlign w:val="center"/>
        </w:tcPr>
        <w:p w14:paraId="33F482B2" w14:textId="28229F84"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090660" w:rsidRPr="00293DF3" w:rsidRDefault="00090660" w:rsidP="005258E5">
          <w:pPr>
            <w:jc w:val="center"/>
            <w:rPr>
              <w:rFonts w:ascii="Arial" w:hAnsi="Arial" w:cs="Arial"/>
              <w:b/>
              <w:noProof/>
              <w:sz w:val="18"/>
              <w:szCs w:val="18"/>
            </w:rPr>
          </w:pPr>
        </w:p>
      </w:tc>
    </w:tr>
  </w:tbl>
  <w:p w14:paraId="7178FBC1" w14:textId="77777777" w:rsidR="00090660" w:rsidRDefault="00090660">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4C7A0835" w14:textId="77777777" w:rsidTr="0064512A">
      <w:trPr>
        <w:cantSplit/>
        <w:trHeight w:val="664"/>
      </w:trPr>
      <w:tc>
        <w:tcPr>
          <w:tcW w:w="8150" w:type="dxa"/>
          <w:vAlign w:val="center"/>
        </w:tcPr>
        <w:p w14:paraId="26E5FE7E" w14:textId="5EFF5988"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35B12A91" w:rsidR="00090660" w:rsidRPr="00636AB9" w:rsidRDefault="000A38EA"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68BAD46A" wp14:editId="6273DB3F">
                <wp:extent cx="718834" cy="718834"/>
                <wp:effectExtent l="0" t="0" r="0" b="0"/>
                <wp:docPr id="188835551" name="Imagen 188835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00149D4"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06E0593" w14:textId="77777777" w:rsidTr="0064512A">
      <w:trPr>
        <w:cantSplit/>
        <w:trHeight w:val="665"/>
      </w:trPr>
      <w:tc>
        <w:tcPr>
          <w:tcW w:w="8150" w:type="dxa"/>
          <w:vAlign w:val="center"/>
        </w:tcPr>
        <w:p w14:paraId="0636110F" w14:textId="7B955F60" w:rsidR="00090660" w:rsidRPr="00F421EA" w:rsidRDefault="00F421EA" w:rsidP="00F421EA">
          <w:pPr>
            <w:jc w:val="center"/>
            <w:rPr>
              <w:rFonts w:ascii="Arial" w:hAnsi="Arial" w:cs="Arial"/>
              <w:sz w:val="20"/>
              <w:szCs w:val="20"/>
            </w:rPr>
          </w:pPr>
          <w:r w:rsidRPr="00847156">
            <w:rPr>
              <w:rFonts w:ascii="Arial" w:hAnsi="Arial" w:cs="Arial"/>
              <w:b/>
              <w:sz w:val="20"/>
              <w:szCs w:val="20"/>
            </w:rPr>
            <w:t>FORMULARIO SISTEMA DE GESTIÓN DE LA SEGURIDAD Y SALUD EN EL TRABAJO</w:t>
          </w:r>
        </w:p>
      </w:tc>
      <w:tc>
        <w:tcPr>
          <w:tcW w:w="2268" w:type="dxa"/>
          <w:vMerge/>
          <w:vAlign w:val="center"/>
        </w:tcPr>
        <w:p w14:paraId="63391881" w14:textId="77777777" w:rsidR="00090660" w:rsidRPr="00293DF3" w:rsidRDefault="00090660" w:rsidP="005258E5">
          <w:pPr>
            <w:jc w:val="center"/>
            <w:rPr>
              <w:rFonts w:ascii="Arial" w:hAnsi="Arial" w:cs="Arial"/>
              <w:b/>
              <w:noProof/>
              <w:sz w:val="18"/>
              <w:szCs w:val="18"/>
            </w:rPr>
          </w:pPr>
        </w:p>
      </w:tc>
    </w:tr>
  </w:tbl>
  <w:p w14:paraId="1F72671A" w14:textId="77777777" w:rsidR="00090660" w:rsidRDefault="00090660">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421EA" w:rsidRPr="00293DF3" w14:paraId="204EE1F1" w14:textId="77777777" w:rsidTr="0064512A">
      <w:trPr>
        <w:cantSplit/>
        <w:trHeight w:val="664"/>
      </w:trPr>
      <w:tc>
        <w:tcPr>
          <w:tcW w:w="8150" w:type="dxa"/>
          <w:vAlign w:val="center"/>
        </w:tcPr>
        <w:p w14:paraId="27E991B1" w14:textId="77777777" w:rsidR="00F421EA" w:rsidRDefault="00F421E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686F1DE" w14:textId="77777777" w:rsidR="00F421EA" w:rsidRPr="00636AB9" w:rsidRDefault="00F421EA"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6BC87D6C" wp14:editId="05808988">
                <wp:extent cx="718834" cy="718834"/>
                <wp:effectExtent l="0" t="0" r="0" b="0"/>
                <wp:docPr id="1761844057" name="Imagen 1761844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1F99ED3" w14:textId="77777777" w:rsidR="00F421EA" w:rsidRPr="003313BB" w:rsidRDefault="00F421EA" w:rsidP="00636AB9">
          <w:pPr>
            <w:pStyle w:val="Sinespaciado1"/>
            <w:jc w:val="center"/>
            <w:rPr>
              <w:b/>
              <w:bCs/>
            </w:rPr>
          </w:pPr>
          <w:r w:rsidRPr="00636AB9">
            <w:rPr>
              <w:rFonts w:ascii="Arial" w:hAnsi="Arial" w:cs="Arial"/>
              <w:b/>
              <w:bCs/>
              <w:sz w:val="18"/>
              <w:szCs w:val="20"/>
            </w:rPr>
            <w:t>POLICÍA NACIONAL</w:t>
          </w:r>
        </w:p>
      </w:tc>
    </w:tr>
    <w:tr w:rsidR="00F421EA" w:rsidRPr="00293DF3" w14:paraId="771A6D63" w14:textId="77777777" w:rsidTr="0064512A">
      <w:trPr>
        <w:cantSplit/>
        <w:trHeight w:val="665"/>
      </w:trPr>
      <w:tc>
        <w:tcPr>
          <w:tcW w:w="8150" w:type="dxa"/>
          <w:vAlign w:val="center"/>
        </w:tcPr>
        <w:p w14:paraId="0D3E9380" w14:textId="77777777" w:rsidR="00F421EA" w:rsidRPr="00F421EA" w:rsidRDefault="00F421EA" w:rsidP="00F421EA">
          <w:pPr>
            <w:jc w:val="center"/>
            <w:rPr>
              <w:rFonts w:ascii="Arial" w:hAnsi="Arial" w:cs="Arial"/>
              <w:b/>
              <w:sz w:val="18"/>
              <w:szCs w:val="18"/>
            </w:rPr>
          </w:pPr>
          <w:r w:rsidRPr="007721E2">
            <w:rPr>
              <w:rFonts w:ascii="Arial" w:hAnsi="Arial" w:cs="Arial"/>
              <w:b/>
              <w:sz w:val="18"/>
              <w:szCs w:val="18"/>
            </w:rPr>
            <w:t>COMPROMISO ANTICORRUPCIÓN</w:t>
          </w:r>
        </w:p>
      </w:tc>
      <w:tc>
        <w:tcPr>
          <w:tcW w:w="2268" w:type="dxa"/>
          <w:vMerge/>
          <w:vAlign w:val="center"/>
        </w:tcPr>
        <w:p w14:paraId="34AD4AC6" w14:textId="77777777" w:rsidR="00F421EA" w:rsidRPr="00293DF3" w:rsidRDefault="00F421EA" w:rsidP="005258E5">
          <w:pPr>
            <w:jc w:val="center"/>
            <w:rPr>
              <w:rFonts w:ascii="Arial" w:hAnsi="Arial" w:cs="Arial"/>
              <w:b/>
              <w:noProof/>
              <w:sz w:val="18"/>
              <w:szCs w:val="18"/>
            </w:rPr>
          </w:pPr>
        </w:p>
      </w:tc>
    </w:tr>
  </w:tbl>
  <w:p w14:paraId="4BE3588A" w14:textId="77777777" w:rsidR="00F421EA" w:rsidRDefault="00F421E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D47A6"/>
    <w:multiLevelType w:val="multilevel"/>
    <w:tmpl w:val="0FF0DE0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D3499A"/>
    <w:multiLevelType w:val="hybridMultilevel"/>
    <w:tmpl w:val="6D4EA1B2"/>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5646CB"/>
    <w:multiLevelType w:val="multilevel"/>
    <w:tmpl w:val="3F9009D4"/>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6314D1"/>
    <w:multiLevelType w:val="multilevel"/>
    <w:tmpl w:val="B66CD39A"/>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44374099"/>
    <w:multiLevelType w:val="hybridMultilevel"/>
    <w:tmpl w:val="1616CA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F64E8F"/>
    <w:multiLevelType w:val="hybridMultilevel"/>
    <w:tmpl w:val="398AC86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FA23136"/>
    <w:multiLevelType w:val="multilevel"/>
    <w:tmpl w:val="4006BBC0"/>
    <w:lvl w:ilvl="0">
      <w:start w:val="4"/>
      <w:numFmt w:val="decimal"/>
      <w:lvlText w:val="%1."/>
      <w:lvlJc w:val="left"/>
      <w:pPr>
        <w:ind w:left="495" w:hanging="495"/>
      </w:pPr>
      <w:rPr>
        <w:rFonts w:hint="default"/>
        <w:b/>
      </w:rPr>
    </w:lvl>
    <w:lvl w:ilvl="1">
      <w:start w:val="1"/>
      <w:numFmt w:val="decimal"/>
      <w:lvlText w:val="%1.%2."/>
      <w:lvlJc w:val="left"/>
      <w:pPr>
        <w:ind w:left="495" w:hanging="495"/>
      </w:pPr>
      <w:rPr>
        <w:rFonts w:hint="default"/>
        <w:b/>
      </w:rPr>
    </w:lvl>
    <w:lvl w:ilvl="2">
      <w:start w:val="7"/>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519172BC"/>
    <w:multiLevelType w:val="multilevel"/>
    <w:tmpl w:val="F7320040"/>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900" w:hanging="54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C3D5A25"/>
    <w:multiLevelType w:val="hybridMultilevel"/>
    <w:tmpl w:val="47144AF2"/>
    <w:lvl w:ilvl="0" w:tplc="0C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391D40"/>
    <w:multiLevelType w:val="multilevel"/>
    <w:tmpl w:val="D18A2D3A"/>
    <w:lvl w:ilvl="0">
      <w:start w:val="4"/>
      <w:numFmt w:val="decimal"/>
      <w:lvlText w:val="%1."/>
      <w:lvlJc w:val="left"/>
      <w:pPr>
        <w:ind w:left="495" w:hanging="495"/>
      </w:pPr>
      <w:rPr>
        <w:rFonts w:hint="default"/>
        <w:color w:val="auto"/>
      </w:rPr>
    </w:lvl>
    <w:lvl w:ilvl="1">
      <w:start w:val="1"/>
      <w:numFmt w:val="decimal"/>
      <w:lvlText w:val="%1.%2."/>
      <w:lvlJc w:val="left"/>
      <w:pPr>
        <w:ind w:left="495" w:hanging="495"/>
      </w:pPr>
      <w:rPr>
        <w:rFonts w:hint="default"/>
        <w:color w:val="auto"/>
      </w:rPr>
    </w:lvl>
    <w:lvl w:ilvl="2">
      <w:start w:val="3"/>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2"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73F12A94"/>
    <w:multiLevelType w:val="multilevel"/>
    <w:tmpl w:val="68D89D10"/>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92651153">
    <w:abstractNumId w:val="12"/>
  </w:num>
  <w:num w:numId="2" w16cid:durableId="1767268305">
    <w:abstractNumId w:val="2"/>
  </w:num>
  <w:num w:numId="3" w16cid:durableId="39331913">
    <w:abstractNumId w:val="6"/>
  </w:num>
  <w:num w:numId="4" w16cid:durableId="1761291889">
    <w:abstractNumId w:val="14"/>
  </w:num>
  <w:num w:numId="5" w16cid:durableId="684282226">
    <w:abstractNumId w:val="22"/>
  </w:num>
  <w:num w:numId="6" w16cid:durableId="1860851726">
    <w:abstractNumId w:val="20"/>
  </w:num>
  <w:num w:numId="7" w16cid:durableId="1541504911">
    <w:abstractNumId w:val="1"/>
  </w:num>
  <w:num w:numId="8" w16cid:durableId="1549562512">
    <w:abstractNumId w:val="7"/>
  </w:num>
  <w:num w:numId="9" w16cid:durableId="1348369597">
    <w:abstractNumId w:val="4"/>
  </w:num>
  <w:num w:numId="10" w16cid:durableId="389235535">
    <w:abstractNumId w:val="17"/>
  </w:num>
  <w:num w:numId="11" w16cid:durableId="1761173055">
    <w:abstractNumId w:val="5"/>
  </w:num>
  <w:num w:numId="12" w16cid:durableId="1051225545">
    <w:abstractNumId w:val="24"/>
  </w:num>
  <w:num w:numId="13" w16cid:durableId="700980286">
    <w:abstractNumId w:val="21"/>
  </w:num>
  <w:num w:numId="14" w16cid:durableId="1002271896">
    <w:abstractNumId w:val="11"/>
  </w:num>
  <w:num w:numId="15" w16cid:durableId="529294505">
    <w:abstractNumId w:val="10"/>
  </w:num>
  <w:num w:numId="16" w16cid:durableId="361781193">
    <w:abstractNumId w:val="18"/>
  </w:num>
  <w:num w:numId="17" w16cid:durableId="901333621">
    <w:abstractNumId w:val="16"/>
  </w:num>
  <w:num w:numId="18" w16cid:durableId="1789079823">
    <w:abstractNumId w:val="3"/>
  </w:num>
  <w:num w:numId="19" w16cid:durableId="256521381">
    <w:abstractNumId w:val="23"/>
  </w:num>
  <w:num w:numId="20" w16cid:durableId="993876771">
    <w:abstractNumId w:val="19"/>
  </w:num>
  <w:num w:numId="21" w16cid:durableId="932012407">
    <w:abstractNumId w:val="15"/>
  </w:num>
  <w:num w:numId="22" w16cid:durableId="1056852766">
    <w:abstractNumId w:val="8"/>
  </w:num>
  <w:num w:numId="23" w16cid:durableId="821115343">
    <w:abstractNumId w:val="9"/>
  </w:num>
  <w:num w:numId="24" w16cid:durableId="1999385546">
    <w:abstractNumId w:val="13"/>
  </w:num>
  <w:num w:numId="25" w16cid:durableId="993879465">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0290"/>
    <w:rsid w:val="00061CE7"/>
    <w:rsid w:val="00070B6A"/>
    <w:rsid w:val="00071B32"/>
    <w:rsid w:val="000730C8"/>
    <w:rsid w:val="00074056"/>
    <w:rsid w:val="00075947"/>
    <w:rsid w:val="0007707A"/>
    <w:rsid w:val="000840D1"/>
    <w:rsid w:val="0008417F"/>
    <w:rsid w:val="00090660"/>
    <w:rsid w:val="00091616"/>
    <w:rsid w:val="000959F2"/>
    <w:rsid w:val="000A15BA"/>
    <w:rsid w:val="000A38EA"/>
    <w:rsid w:val="000A4A23"/>
    <w:rsid w:val="000A56FE"/>
    <w:rsid w:val="000A7662"/>
    <w:rsid w:val="000C3723"/>
    <w:rsid w:val="000C38C2"/>
    <w:rsid w:val="000C4564"/>
    <w:rsid w:val="000D0348"/>
    <w:rsid w:val="000D04A5"/>
    <w:rsid w:val="000D10A1"/>
    <w:rsid w:val="000D290B"/>
    <w:rsid w:val="000D4C89"/>
    <w:rsid w:val="000E1BD7"/>
    <w:rsid w:val="000E7260"/>
    <w:rsid w:val="000F1AAD"/>
    <w:rsid w:val="000F497E"/>
    <w:rsid w:val="00103AF6"/>
    <w:rsid w:val="00104BFA"/>
    <w:rsid w:val="00104E21"/>
    <w:rsid w:val="001125B1"/>
    <w:rsid w:val="001169FA"/>
    <w:rsid w:val="001211C1"/>
    <w:rsid w:val="00124BEF"/>
    <w:rsid w:val="001271D0"/>
    <w:rsid w:val="001306F1"/>
    <w:rsid w:val="001364DE"/>
    <w:rsid w:val="001403CE"/>
    <w:rsid w:val="001425B6"/>
    <w:rsid w:val="0014436B"/>
    <w:rsid w:val="00147E07"/>
    <w:rsid w:val="00151D11"/>
    <w:rsid w:val="00152247"/>
    <w:rsid w:val="00155A87"/>
    <w:rsid w:val="001731FE"/>
    <w:rsid w:val="0017391F"/>
    <w:rsid w:val="00174A55"/>
    <w:rsid w:val="001775F5"/>
    <w:rsid w:val="0018491D"/>
    <w:rsid w:val="001861AF"/>
    <w:rsid w:val="001908E4"/>
    <w:rsid w:val="00193FEC"/>
    <w:rsid w:val="00197C8E"/>
    <w:rsid w:val="001A5D42"/>
    <w:rsid w:val="001B0287"/>
    <w:rsid w:val="001B3198"/>
    <w:rsid w:val="001B5B4F"/>
    <w:rsid w:val="001B7751"/>
    <w:rsid w:val="001C3F7D"/>
    <w:rsid w:val="001C4177"/>
    <w:rsid w:val="001C47B0"/>
    <w:rsid w:val="001C62A1"/>
    <w:rsid w:val="001D139E"/>
    <w:rsid w:val="001D23E6"/>
    <w:rsid w:val="001D50A6"/>
    <w:rsid w:val="001D7462"/>
    <w:rsid w:val="001D7DFE"/>
    <w:rsid w:val="001E7FF3"/>
    <w:rsid w:val="001F7147"/>
    <w:rsid w:val="00202463"/>
    <w:rsid w:val="00205C1E"/>
    <w:rsid w:val="00207DDA"/>
    <w:rsid w:val="00211AD6"/>
    <w:rsid w:val="00221A4B"/>
    <w:rsid w:val="00222952"/>
    <w:rsid w:val="002249BB"/>
    <w:rsid w:val="002258CF"/>
    <w:rsid w:val="0023058C"/>
    <w:rsid w:val="00237B35"/>
    <w:rsid w:val="00254877"/>
    <w:rsid w:val="00261099"/>
    <w:rsid w:val="002647FB"/>
    <w:rsid w:val="002709DB"/>
    <w:rsid w:val="002721C4"/>
    <w:rsid w:val="00282AE7"/>
    <w:rsid w:val="00282EAC"/>
    <w:rsid w:val="00290547"/>
    <w:rsid w:val="002A646E"/>
    <w:rsid w:val="002B3CB9"/>
    <w:rsid w:val="002B4E44"/>
    <w:rsid w:val="002B790C"/>
    <w:rsid w:val="002C1530"/>
    <w:rsid w:val="002C3AA1"/>
    <w:rsid w:val="002D167D"/>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2289C"/>
    <w:rsid w:val="00333E21"/>
    <w:rsid w:val="00334DB4"/>
    <w:rsid w:val="00335C1C"/>
    <w:rsid w:val="0034130D"/>
    <w:rsid w:val="00341753"/>
    <w:rsid w:val="003417FF"/>
    <w:rsid w:val="00351523"/>
    <w:rsid w:val="00362D86"/>
    <w:rsid w:val="00366125"/>
    <w:rsid w:val="00370772"/>
    <w:rsid w:val="00373E6F"/>
    <w:rsid w:val="00374A15"/>
    <w:rsid w:val="00375898"/>
    <w:rsid w:val="00376BC9"/>
    <w:rsid w:val="00382142"/>
    <w:rsid w:val="00383D6F"/>
    <w:rsid w:val="00385169"/>
    <w:rsid w:val="00391859"/>
    <w:rsid w:val="00397FFE"/>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81177"/>
    <w:rsid w:val="00493BEA"/>
    <w:rsid w:val="004A0EB4"/>
    <w:rsid w:val="004A1214"/>
    <w:rsid w:val="004A5F81"/>
    <w:rsid w:val="004B762F"/>
    <w:rsid w:val="004C0C39"/>
    <w:rsid w:val="004C447F"/>
    <w:rsid w:val="004C7B23"/>
    <w:rsid w:val="004D3DF4"/>
    <w:rsid w:val="004E3BFF"/>
    <w:rsid w:val="004E4429"/>
    <w:rsid w:val="004F3212"/>
    <w:rsid w:val="004F6098"/>
    <w:rsid w:val="00500A15"/>
    <w:rsid w:val="0051319F"/>
    <w:rsid w:val="0052225E"/>
    <w:rsid w:val="005258E5"/>
    <w:rsid w:val="0052702B"/>
    <w:rsid w:val="00531802"/>
    <w:rsid w:val="00531AB8"/>
    <w:rsid w:val="00536699"/>
    <w:rsid w:val="005411FA"/>
    <w:rsid w:val="00542CB5"/>
    <w:rsid w:val="00543187"/>
    <w:rsid w:val="00545AE4"/>
    <w:rsid w:val="00547593"/>
    <w:rsid w:val="005514CB"/>
    <w:rsid w:val="00551D02"/>
    <w:rsid w:val="00554FAE"/>
    <w:rsid w:val="00560D5E"/>
    <w:rsid w:val="00564937"/>
    <w:rsid w:val="005716BC"/>
    <w:rsid w:val="0057268D"/>
    <w:rsid w:val="00575A0F"/>
    <w:rsid w:val="00576553"/>
    <w:rsid w:val="00586D17"/>
    <w:rsid w:val="005870E7"/>
    <w:rsid w:val="00587EFD"/>
    <w:rsid w:val="005907D4"/>
    <w:rsid w:val="0059176E"/>
    <w:rsid w:val="005969DA"/>
    <w:rsid w:val="005A3FC2"/>
    <w:rsid w:val="005B08B6"/>
    <w:rsid w:val="005B379B"/>
    <w:rsid w:val="005B4A94"/>
    <w:rsid w:val="005B518F"/>
    <w:rsid w:val="005C29BA"/>
    <w:rsid w:val="005C319F"/>
    <w:rsid w:val="005C4C6C"/>
    <w:rsid w:val="005C7D1D"/>
    <w:rsid w:val="005D4AA3"/>
    <w:rsid w:val="005D7E44"/>
    <w:rsid w:val="005E07F1"/>
    <w:rsid w:val="005E0E22"/>
    <w:rsid w:val="005F694D"/>
    <w:rsid w:val="00600D25"/>
    <w:rsid w:val="00601154"/>
    <w:rsid w:val="00601E89"/>
    <w:rsid w:val="00602EFD"/>
    <w:rsid w:val="0060415E"/>
    <w:rsid w:val="00604593"/>
    <w:rsid w:val="00614DAE"/>
    <w:rsid w:val="006203E4"/>
    <w:rsid w:val="0062532F"/>
    <w:rsid w:val="0063106F"/>
    <w:rsid w:val="006357D2"/>
    <w:rsid w:val="00636AB9"/>
    <w:rsid w:val="0064512A"/>
    <w:rsid w:val="00655DE9"/>
    <w:rsid w:val="006579DE"/>
    <w:rsid w:val="00664387"/>
    <w:rsid w:val="00666557"/>
    <w:rsid w:val="006724F1"/>
    <w:rsid w:val="00676DF8"/>
    <w:rsid w:val="006825B9"/>
    <w:rsid w:val="00691A9A"/>
    <w:rsid w:val="006A44C4"/>
    <w:rsid w:val="006B2141"/>
    <w:rsid w:val="006B223C"/>
    <w:rsid w:val="006C1DA5"/>
    <w:rsid w:val="006C2E6D"/>
    <w:rsid w:val="006C591A"/>
    <w:rsid w:val="006D0452"/>
    <w:rsid w:val="006D18C8"/>
    <w:rsid w:val="006D2B2F"/>
    <w:rsid w:val="006D5080"/>
    <w:rsid w:val="006E34C1"/>
    <w:rsid w:val="006F1C9A"/>
    <w:rsid w:val="006F3D60"/>
    <w:rsid w:val="006F4C0E"/>
    <w:rsid w:val="00700658"/>
    <w:rsid w:val="00701202"/>
    <w:rsid w:val="00702381"/>
    <w:rsid w:val="00703855"/>
    <w:rsid w:val="00707CA6"/>
    <w:rsid w:val="007105B8"/>
    <w:rsid w:val="007107D3"/>
    <w:rsid w:val="00710928"/>
    <w:rsid w:val="00710C8A"/>
    <w:rsid w:val="007120CC"/>
    <w:rsid w:val="007165A5"/>
    <w:rsid w:val="00721A44"/>
    <w:rsid w:val="00724A6C"/>
    <w:rsid w:val="00735B02"/>
    <w:rsid w:val="0074170C"/>
    <w:rsid w:val="00742C72"/>
    <w:rsid w:val="00750946"/>
    <w:rsid w:val="00750FDB"/>
    <w:rsid w:val="00753080"/>
    <w:rsid w:val="007552B7"/>
    <w:rsid w:val="00760E68"/>
    <w:rsid w:val="007622D7"/>
    <w:rsid w:val="00764B57"/>
    <w:rsid w:val="0077043B"/>
    <w:rsid w:val="007721E2"/>
    <w:rsid w:val="00777525"/>
    <w:rsid w:val="00793F8C"/>
    <w:rsid w:val="007B045C"/>
    <w:rsid w:val="007B227B"/>
    <w:rsid w:val="007B4702"/>
    <w:rsid w:val="007B4B83"/>
    <w:rsid w:val="007B5A04"/>
    <w:rsid w:val="007B7528"/>
    <w:rsid w:val="007B77C9"/>
    <w:rsid w:val="007C1578"/>
    <w:rsid w:val="007D4A90"/>
    <w:rsid w:val="007D7D9E"/>
    <w:rsid w:val="007E1FE1"/>
    <w:rsid w:val="007E529C"/>
    <w:rsid w:val="007F5A94"/>
    <w:rsid w:val="008007CC"/>
    <w:rsid w:val="008022A1"/>
    <w:rsid w:val="008024D8"/>
    <w:rsid w:val="0080629C"/>
    <w:rsid w:val="00811EEB"/>
    <w:rsid w:val="00814D78"/>
    <w:rsid w:val="00816EB3"/>
    <w:rsid w:val="00823891"/>
    <w:rsid w:val="00824AF9"/>
    <w:rsid w:val="00830F2C"/>
    <w:rsid w:val="00834730"/>
    <w:rsid w:val="008354D2"/>
    <w:rsid w:val="008375EB"/>
    <w:rsid w:val="00841AB5"/>
    <w:rsid w:val="0084411A"/>
    <w:rsid w:val="00850D0E"/>
    <w:rsid w:val="00852D8E"/>
    <w:rsid w:val="0085324B"/>
    <w:rsid w:val="0085685A"/>
    <w:rsid w:val="008610CA"/>
    <w:rsid w:val="008633A6"/>
    <w:rsid w:val="008645F9"/>
    <w:rsid w:val="008673BE"/>
    <w:rsid w:val="00873FC4"/>
    <w:rsid w:val="00876E9F"/>
    <w:rsid w:val="008816A2"/>
    <w:rsid w:val="00883D30"/>
    <w:rsid w:val="008871BC"/>
    <w:rsid w:val="00887B01"/>
    <w:rsid w:val="00890B9A"/>
    <w:rsid w:val="00891547"/>
    <w:rsid w:val="008A11C8"/>
    <w:rsid w:val="008A3087"/>
    <w:rsid w:val="008A468E"/>
    <w:rsid w:val="008B04EF"/>
    <w:rsid w:val="008B0577"/>
    <w:rsid w:val="008B139E"/>
    <w:rsid w:val="008B1D7A"/>
    <w:rsid w:val="008B7A29"/>
    <w:rsid w:val="008C078D"/>
    <w:rsid w:val="008C5E82"/>
    <w:rsid w:val="008C5E92"/>
    <w:rsid w:val="008D2F6D"/>
    <w:rsid w:val="008D5DDE"/>
    <w:rsid w:val="008E46F6"/>
    <w:rsid w:val="008F53B3"/>
    <w:rsid w:val="008F6B29"/>
    <w:rsid w:val="008F6B97"/>
    <w:rsid w:val="009012E5"/>
    <w:rsid w:val="00904A6A"/>
    <w:rsid w:val="00906B67"/>
    <w:rsid w:val="00914D4F"/>
    <w:rsid w:val="00915C7A"/>
    <w:rsid w:val="0091632F"/>
    <w:rsid w:val="009210E9"/>
    <w:rsid w:val="00921D1A"/>
    <w:rsid w:val="00923623"/>
    <w:rsid w:val="00931EE8"/>
    <w:rsid w:val="0093493F"/>
    <w:rsid w:val="0093650A"/>
    <w:rsid w:val="009447F3"/>
    <w:rsid w:val="00945625"/>
    <w:rsid w:val="00950697"/>
    <w:rsid w:val="009509ED"/>
    <w:rsid w:val="00950F29"/>
    <w:rsid w:val="00952D53"/>
    <w:rsid w:val="00960098"/>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13CB"/>
    <w:rsid w:val="009E59C1"/>
    <w:rsid w:val="00A06B81"/>
    <w:rsid w:val="00A10794"/>
    <w:rsid w:val="00A16199"/>
    <w:rsid w:val="00A1699A"/>
    <w:rsid w:val="00A25471"/>
    <w:rsid w:val="00A26BCD"/>
    <w:rsid w:val="00A30815"/>
    <w:rsid w:val="00A37E8A"/>
    <w:rsid w:val="00A4444D"/>
    <w:rsid w:val="00A47467"/>
    <w:rsid w:val="00A476F7"/>
    <w:rsid w:val="00A62F98"/>
    <w:rsid w:val="00A66FF6"/>
    <w:rsid w:val="00A70DFE"/>
    <w:rsid w:val="00A73333"/>
    <w:rsid w:val="00A74056"/>
    <w:rsid w:val="00A76B20"/>
    <w:rsid w:val="00A86FD3"/>
    <w:rsid w:val="00A87055"/>
    <w:rsid w:val="00A870BE"/>
    <w:rsid w:val="00A92C8A"/>
    <w:rsid w:val="00A932B9"/>
    <w:rsid w:val="00A946A5"/>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AF0C69"/>
    <w:rsid w:val="00AF2891"/>
    <w:rsid w:val="00B02DA8"/>
    <w:rsid w:val="00B05A30"/>
    <w:rsid w:val="00B10FDA"/>
    <w:rsid w:val="00B11C7E"/>
    <w:rsid w:val="00B30EAE"/>
    <w:rsid w:val="00B34FBD"/>
    <w:rsid w:val="00B40451"/>
    <w:rsid w:val="00B40E5A"/>
    <w:rsid w:val="00B412E7"/>
    <w:rsid w:val="00B45633"/>
    <w:rsid w:val="00B46383"/>
    <w:rsid w:val="00B55E21"/>
    <w:rsid w:val="00B561E2"/>
    <w:rsid w:val="00B573FA"/>
    <w:rsid w:val="00B67518"/>
    <w:rsid w:val="00B76DF8"/>
    <w:rsid w:val="00B77448"/>
    <w:rsid w:val="00B84FEB"/>
    <w:rsid w:val="00B902F2"/>
    <w:rsid w:val="00B91ABF"/>
    <w:rsid w:val="00B93CF5"/>
    <w:rsid w:val="00B96875"/>
    <w:rsid w:val="00B9770D"/>
    <w:rsid w:val="00BA0DCF"/>
    <w:rsid w:val="00BA1AF0"/>
    <w:rsid w:val="00BB045B"/>
    <w:rsid w:val="00BB2E2F"/>
    <w:rsid w:val="00BB4CCA"/>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511AA"/>
    <w:rsid w:val="00C52E7C"/>
    <w:rsid w:val="00C56D7D"/>
    <w:rsid w:val="00C7207F"/>
    <w:rsid w:val="00C73EFB"/>
    <w:rsid w:val="00C73F22"/>
    <w:rsid w:val="00C74395"/>
    <w:rsid w:val="00C8771F"/>
    <w:rsid w:val="00C90BF4"/>
    <w:rsid w:val="00C916E5"/>
    <w:rsid w:val="00C91947"/>
    <w:rsid w:val="00C925CC"/>
    <w:rsid w:val="00C97B0A"/>
    <w:rsid w:val="00CA08E2"/>
    <w:rsid w:val="00CA5239"/>
    <w:rsid w:val="00CA7033"/>
    <w:rsid w:val="00CB02D2"/>
    <w:rsid w:val="00CB15A8"/>
    <w:rsid w:val="00CF32E8"/>
    <w:rsid w:val="00CF3763"/>
    <w:rsid w:val="00CF6C09"/>
    <w:rsid w:val="00D013B1"/>
    <w:rsid w:val="00D04C6B"/>
    <w:rsid w:val="00D11B53"/>
    <w:rsid w:val="00D13105"/>
    <w:rsid w:val="00D1344D"/>
    <w:rsid w:val="00D2737A"/>
    <w:rsid w:val="00D27D62"/>
    <w:rsid w:val="00D34CBC"/>
    <w:rsid w:val="00D34CE9"/>
    <w:rsid w:val="00D37AB2"/>
    <w:rsid w:val="00D41082"/>
    <w:rsid w:val="00D42814"/>
    <w:rsid w:val="00D43B46"/>
    <w:rsid w:val="00D44177"/>
    <w:rsid w:val="00D658CA"/>
    <w:rsid w:val="00D728F2"/>
    <w:rsid w:val="00D768B4"/>
    <w:rsid w:val="00D816A6"/>
    <w:rsid w:val="00D82553"/>
    <w:rsid w:val="00D859B3"/>
    <w:rsid w:val="00D866AB"/>
    <w:rsid w:val="00D92A4A"/>
    <w:rsid w:val="00D94DB4"/>
    <w:rsid w:val="00D970B8"/>
    <w:rsid w:val="00DA0DCD"/>
    <w:rsid w:val="00DA15E3"/>
    <w:rsid w:val="00DA2372"/>
    <w:rsid w:val="00DA3783"/>
    <w:rsid w:val="00DA534C"/>
    <w:rsid w:val="00DA64CB"/>
    <w:rsid w:val="00DB1E9A"/>
    <w:rsid w:val="00DC4362"/>
    <w:rsid w:val="00DC6874"/>
    <w:rsid w:val="00DC74A6"/>
    <w:rsid w:val="00DD24AD"/>
    <w:rsid w:val="00DD2E69"/>
    <w:rsid w:val="00DD2EB9"/>
    <w:rsid w:val="00DD72FD"/>
    <w:rsid w:val="00DE37AD"/>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360D"/>
    <w:rsid w:val="00E43CA6"/>
    <w:rsid w:val="00E44AC9"/>
    <w:rsid w:val="00E45580"/>
    <w:rsid w:val="00E53F96"/>
    <w:rsid w:val="00E55221"/>
    <w:rsid w:val="00E63A95"/>
    <w:rsid w:val="00E6692E"/>
    <w:rsid w:val="00E70E17"/>
    <w:rsid w:val="00E71720"/>
    <w:rsid w:val="00E73DEC"/>
    <w:rsid w:val="00E7536A"/>
    <w:rsid w:val="00E8160E"/>
    <w:rsid w:val="00E84007"/>
    <w:rsid w:val="00E86609"/>
    <w:rsid w:val="00E939A8"/>
    <w:rsid w:val="00E94CB9"/>
    <w:rsid w:val="00E960DA"/>
    <w:rsid w:val="00EA5ACF"/>
    <w:rsid w:val="00EB24DA"/>
    <w:rsid w:val="00EB28E3"/>
    <w:rsid w:val="00EC0572"/>
    <w:rsid w:val="00EC4110"/>
    <w:rsid w:val="00EC4235"/>
    <w:rsid w:val="00EC47AD"/>
    <w:rsid w:val="00EE28AA"/>
    <w:rsid w:val="00EE3FD9"/>
    <w:rsid w:val="00EF3528"/>
    <w:rsid w:val="00EF4065"/>
    <w:rsid w:val="00EF4E55"/>
    <w:rsid w:val="00F04785"/>
    <w:rsid w:val="00F12537"/>
    <w:rsid w:val="00F16E32"/>
    <w:rsid w:val="00F22DF2"/>
    <w:rsid w:val="00F25CDE"/>
    <w:rsid w:val="00F36172"/>
    <w:rsid w:val="00F4046C"/>
    <w:rsid w:val="00F421EA"/>
    <w:rsid w:val="00F4299F"/>
    <w:rsid w:val="00F437E0"/>
    <w:rsid w:val="00F517E9"/>
    <w:rsid w:val="00F5191D"/>
    <w:rsid w:val="00F52F9A"/>
    <w:rsid w:val="00F64DD3"/>
    <w:rsid w:val="00F6517F"/>
    <w:rsid w:val="00F65A00"/>
    <w:rsid w:val="00F66639"/>
    <w:rsid w:val="00F7070E"/>
    <w:rsid w:val="00F72E24"/>
    <w:rsid w:val="00F73BD2"/>
    <w:rsid w:val="00F87138"/>
    <w:rsid w:val="00F872FD"/>
    <w:rsid w:val="00F90FAB"/>
    <w:rsid w:val="00F961D7"/>
    <w:rsid w:val="00FB115F"/>
    <w:rsid w:val="00FB2447"/>
    <w:rsid w:val="00FB3D13"/>
    <w:rsid w:val="00FB7672"/>
    <w:rsid w:val="00FC490F"/>
    <w:rsid w:val="00FE00E7"/>
    <w:rsid w:val="00FE2711"/>
    <w:rsid w:val="00FE62D6"/>
    <w:rsid w:val="00FF023C"/>
    <w:rsid w:val="00FF56C6"/>
    <w:rsid w:val="00FF5EBD"/>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707DBEC8-C4BE-478E-A173-A8699EC4C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Sin Espacio,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Sin Espacio Car,TRABAJO Car"/>
    <w:link w:val="Sinespaciado"/>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Style7">
    <w:name w:val="Style7"/>
    <w:basedOn w:val="Normal"/>
    <w:uiPriority w:val="99"/>
    <w:rsid w:val="00FF023C"/>
    <w:pPr>
      <w:widowControl w:val="0"/>
      <w:autoSpaceDE w:val="0"/>
      <w:autoSpaceDN w:val="0"/>
      <w:adjustRightInd w:val="0"/>
      <w:spacing w:line="229" w:lineRule="exact"/>
      <w:jc w:val="both"/>
    </w:pPr>
    <w:rPr>
      <w:rFonts w:ascii="Arial" w:eastAsia="Times New Roman" w:hAnsi="Arial" w:cs="Arial"/>
      <w:lang w:eastAsia="es-CO"/>
    </w:rPr>
  </w:style>
  <w:style w:type="paragraph" w:customStyle="1" w:styleId="Style6">
    <w:name w:val="Style6"/>
    <w:basedOn w:val="Normal"/>
    <w:uiPriority w:val="99"/>
    <w:rsid w:val="00890B9A"/>
    <w:pPr>
      <w:widowControl w:val="0"/>
      <w:autoSpaceDE w:val="0"/>
      <w:autoSpaceDN w:val="0"/>
      <w:adjustRightInd w:val="0"/>
      <w:spacing w:line="209" w:lineRule="exact"/>
      <w:jc w:val="center"/>
    </w:pPr>
    <w:rPr>
      <w:rFonts w:ascii="Arial" w:eastAsia="Times New Roman" w:hAnsi="Arial" w:cs="Arial"/>
      <w:lang w:eastAsia="es-CO"/>
    </w:rPr>
  </w:style>
  <w:style w:type="character" w:customStyle="1" w:styleId="FontStyle156">
    <w:name w:val="Font Style156"/>
    <w:uiPriority w:val="99"/>
    <w:rsid w:val="00890B9A"/>
    <w:rPr>
      <w:rFonts w:ascii="Arial" w:hAnsi="Arial" w:cs="Arial"/>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94550" TargetMode="External"/><Relationship Id="rId13" Type="http://schemas.openxmlformats.org/officeDocument/2006/relationships/header" Target="header2.xm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content/tienda-virtua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10.xml"/><Relationship Id="rId10" Type="http://schemas.openxmlformats.org/officeDocument/2006/relationships/hyperlink" Target="http://www.colombiacompra.gov.co" TargetMode="Externa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https://www.minhacienda.gov.co/webcenter/ShowProperty?nodeId=%2FConexionContent%2FWCC_CLUSTER-157563%2F%2FidcPrimaryFile&amp;revision=latestreleased" TargetMode="External"/><Relationship Id="rId14" Type="http://schemas.openxmlformats.org/officeDocument/2006/relationships/footer" Target="footer1.xml"/><Relationship Id="rId22" Type="http://schemas.openxmlformats.org/officeDocument/2006/relationships/header" Target="header9.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96611EA747774ABB80ACAE3659E4D6C0"/>
        <w:category>
          <w:name w:val="General"/>
          <w:gallery w:val="placeholder"/>
        </w:category>
        <w:types>
          <w:type w:val="bbPlcHdr"/>
        </w:types>
        <w:behaviors>
          <w:behavior w:val="content"/>
        </w:behaviors>
        <w:guid w:val="{94F9408F-CC07-4CB2-A9D0-9B01DB34AE05}"/>
      </w:docPartPr>
      <w:docPartBody>
        <w:p w:rsidR="004F1A2F" w:rsidRDefault="00862CA9" w:rsidP="00862CA9">
          <w:pPr>
            <w:pStyle w:val="96611EA747774ABB80ACAE3659E4D6C0"/>
          </w:pPr>
          <w:r>
            <w:rPr>
              <w:rStyle w:val="Textodelmarcadordeposicin"/>
              <w:rFonts w:ascii="Arial" w:hAnsi="Arial" w:cs="Arial"/>
              <w:color w:val="FF8F8F"/>
              <w:sz w:val="20"/>
              <w:szCs w:val="20"/>
              <w:u w:val="single"/>
            </w:rPr>
            <w:t>Ciudad</w:t>
          </w:r>
        </w:p>
      </w:docPartBody>
    </w:docPart>
    <w:docPart>
      <w:docPartPr>
        <w:name w:val="306E405644ED4D18BCC162F103A6250F"/>
        <w:category>
          <w:name w:val="General"/>
          <w:gallery w:val="placeholder"/>
        </w:category>
        <w:types>
          <w:type w:val="bbPlcHdr"/>
        </w:types>
        <w:behaviors>
          <w:behavior w:val="content"/>
        </w:behaviors>
        <w:guid w:val="{3B3359DC-63F9-45F6-8E70-BF07CE8D6280}"/>
      </w:docPartPr>
      <w:docPartBody>
        <w:p w:rsidR="004F1A2F" w:rsidRDefault="00862CA9" w:rsidP="00862CA9">
          <w:pPr>
            <w:pStyle w:val="306E405644ED4D18BCC162F103A6250F"/>
          </w:pPr>
          <w:r w:rsidRPr="00A70DFE">
            <w:rPr>
              <w:rStyle w:val="Textodelmarcadordeposicin"/>
              <w:rFonts w:ascii="Arial" w:eastAsiaTheme="minorHAnsi" w:hAnsi="Arial" w:cs="Arial"/>
              <w:color w:val="FF8F8F"/>
              <w:sz w:val="22"/>
              <w:szCs w:val="22"/>
              <w:u w:val="single"/>
            </w:rPr>
            <w:t>Diligenciar la dirección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3330C"/>
    <w:rsid w:val="000C08E0"/>
    <w:rsid w:val="000E0403"/>
    <w:rsid w:val="000E7B51"/>
    <w:rsid w:val="00105800"/>
    <w:rsid w:val="00113DBE"/>
    <w:rsid w:val="001678D3"/>
    <w:rsid w:val="00221ADD"/>
    <w:rsid w:val="0023058C"/>
    <w:rsid w:val="002516E6"/>
    <w:rsid w:val="00292359"/>
    <w:rsid w:val="002A77B0"/>
    <w:rsid w:val="00337E91"/>
    <w:rsid w:val="003F209F"/>
    <w:rsid w:val="00430B20"/>
    <w:rsid w:val="00436720"/>
    <w:rsid w:val="004D779E"/>
    <w:rsid w:val="004F1A2F"/>
    <w:rsid w:val="00554FAE"/>
    <w:rsid w:val="005756B3"/>
    <w:rsid w:val="0058555D"/>
    <w:rsid w:val="005C4F51"/>
    <w:rsid w:val="00612E43"/>
    <w:rsid w:val="00622D8F"/>
    <w:rsid w:val="00685E31"/>
    <w:rsid w:val="006965CD"/>
    <w:rsid w:val="006D2B2F"/>
    <w:rsid w:val="007107D3"/>
    <w:rsid w:val="007165A5"/>
    <w:rsid w:val="00724A6C"/>
    <w:rsid w:val="00726E4B"/>
    <w:rsid w:val="00760FA4"/>
    <w:rsid w:val="00771582"/>
    <w:rsid w:val="00785139"/>
    <w:rsid w:val="007B0393"/>
    <w:rsid w:val="007E1D90"/>
    <w:rsid w:val="00807BAB"/>
    <w:rsid w:val="00836672"/>
    <w:rsid w:val="00862CA9"/>
    <w:rsid w:val="008A6A46"/>
    <w:rsid w:val="008D09CE"/>
    <w:rsid w:val="008F4DF8"/>
    <w:rsid w:val="0093720C"/>
    <w:rsid w:val="009C15CE"/>
    <w:rsid w:val="009C1C68"/>
    <w:rsid w:val="009D711D"/>
    <w:rsid w:val="009E393D"/>
    <w:rsid w:val="00A62F98"/>
    <w:rsid w:val="00A81AC6"/>
    <w:rsid w:val="00A9775E"/>
    <w:rsid w:val="00AA6A19"/>
    <w:rsid w:val="00AC19A2"/>
    <w:rsid w:val="00AF0C69"/>
    <w:rsid w:val="00B9266D"/>
    <w:rsid w:val="00BD5049"/>
    <w:rsid w:val="00BE057C"/>
    <w:rsid w:val="00BF1F98"/>
    <w:rsid w:val="00C01EB2"/>
    <w:rsid w:val="00C34063"/>
    <w:rsid w:val="00CF3763"/>
    <w:rsid w:val="00D50F29"/>
    <w:rsid w:val="00D5711F"/>
    <w:rsid w:val="00D73009"/>
    <w:rsid w:val="00D97D3A"/>
    <w:rsid w:val="00DC1020"/>
    <w:rsid w:val="00DE04E3"/>
    <w:rsid w:val="00DF0A05"/>
    <w:rsid w:val="00E663FF"/>
    <w:rsid w:val="00E6692E"/>
    <w:rsid w:val="00E66A4C"/>
    <w:rsid w:val="00EC76C4"/>
    <w:rsid w:val="00EC77A6"/>
    <w:rsid w:val="00F4046C"/>
    <w:rsid w:val="00F56A6F"/>
    <w:rsid w:val="00F57B4F"/>
    <w:rsid w:val="00F932E9"/>
    <w:rsid w:val="00FB76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62CA9"/>
    <w:rPr>
      <w:color w:val="808080"/>
    </w:rPr>
  </w:style>
  <w:style w:type="paragraph" w:customStyle="1" w:styleId="93F1FE9AC4504E0388B88579ED05D9E9">
    <w:name w:val="93F1FE9AC4504E0388B88579ED05D9E9"/>
    <w:rsid w:val="00D50F29"/>
  </w:style>
  <w:style w:type="paragraph" w:customStyle="1" w:styleId="81DB1086B19048DEAFD0A175A1E075AE">
    <w:name w:val="81DB1086B19048DEAFD0A175A1E075AE"/>
    <w:rsid w:val="009E393D"/>
    <w:rPr>
      <w:rFonts w:eastAsiaTheme="minorHAnsi"/>
      <w:lang w:eastAsia="en-U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96611EA747774ABB80ACAE3659E4D6C0">
    <w:name w:val="96611EA747774ABB80ACAE3659E4D6C0"/>
    <w:rsid w:val="00862CA9"/>
    <w:pPr>
      <w:spacing w:line="278" w:lineRule="auto"/>
    </w:pPr>
    <w:rPr>
      <w:kern w:val="2"/>
      <w:sz w:val="24"/>
      <w:szCs w:val="24"/>
      <w14:ligatures w14:val="standardContextual"/>
    </w:rPr>
  </w:style>
  <w:style w:type="paragraph" w:customStyle="1" w:styleId="306E405644ED4D18BCC162F103A6250F">
    <w:name w:val="306E405644ED4D18BCC162F103A6250F"/>
    <w:rsid w:val="00862CA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B43DE2-C7D9-4B72-8E4C-B0ACAA7EB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32</Pages>
  <Words>14519</Words>
  <Characters>79860</Characters>
  <Application>Microsoft Office Word</Application>
  <DocSecurity>0</DocSecurity>
  <Lines>665</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DECAQ - NATHALYA ANDREA CAICEDO ARENAS</cp:lastModifiedBy>
  <cp:revision>4</cp:revision>
  <cp:lastPrinted>2026-07-07T15:10:00Z</cp:lastPrinted>
  <dcterms:created xsi:type="dcterms:W3CDTF">2026-07-06T20:50:00Z</dcterms:created>
  <dcterms:modified xsi:type="dcterms:W3CDTF">2026-07-09T14:31:00Z</dcterms:modified>
</cp:coreProperties>
</file>